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970C6D" w:rsidP="000F0EF3">
      <w:pPr>
        <w:pStyle w:val="Antrat1"/>
        <w:spacing w:before="0"/>
        <w:rPr>
          <w:caps w:val="0"/>
          <w:szCs w:val="24"/>
        </w:rPr>
      </w:pPr>
      <w:r>
        <w:rPr>
          <w:b w:val="0"/>
          <w:caps w:val="0"/>
          <w:szCs w:val="24"/>
        </w:rPr>
        <w:t>2016 m. rugpjūčio 25 d.</w:t>
      </w:r>
      <w:r w:rsidR="0041510C" w:rsidRPr="003A1974">
        <w:rPr>
          <w:caps w:val="0"/>
          <w:szCs w:val="24"/>
        </w:rPr>
        <w:br/>
      </w:r>
    </w:p>
    <w:p w:rsidR="0041510C" w:rsidRDefault="00970C6D">
      <w:pPr>
        <w:jc w:val="center"/>
        <w:rPr>
          <w:u w:val="single"/>
        </w:rPr>
      </w:pPr>
      <w:r>
        <w:rPr>
          <w:u w:val="single"/>
        </w:rPr>
        <w:t>10</w:t>
      </w:r>
      <w:r w:rsidR="007B04AA">
        <w:rPr>
          <w:u w:val="single"/>
        </w:rPr>
        <w:t xml:space="preserve"> valandą</w:t>
      </w:r>
    </w:p>
    <w:p w:rsidR="00970C6D" w:rsidRDefault="005921C5" w:rsidP="00DB7E6F">
      <w:pPr>
        <w:pStyle w:val="Pagrindiniotekstotrauka2"/>
        <w:tabs>
          <w:tab w:val="left" w:pos="993"/>
          <w:tab w:val="left" w:pos="2127"/>
        </w:tabs>
        <w:spacing w:before="0"/>
        <w:ind w:firstLine="0"/>
        <w:jc w:val="left"/>
        <w:rPr>
          <w:b/>
          <w:i/>
          <w:iCs/>
        </w:rPr>
      </w:pPr>
      <w:r>
        <w:rPr>
          <w:rFonts w:ascii="Arial Black" w:hAnsi="Arial Black"/>
          <w:iCs/>
          <w:sz w:val="22"/>
          <w:szCs w:val="22"/>
        </w:rPr>
        <w:t xml:space="preserve">A  dalis </w:t>
      </w: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1. Dėl Šiaurės Atlanto sutarties protokolo dėl Juodkalnijos prisijungimo ratifikavimo (TAP-16-1325) (16-8012(2) </w:t>
      </w:r>
    </w:p>
    <w:p w:rsidR="00970C6D" w:rsidRDefault="00970C6D" w:rsidP="00970C6D">
      <w:pPr>
        <w:tabs>
          <w:tab w:val="left" w:pos="1985"/>
          <w:tab w:val="left" w:pos="2268"/>
        </w:tabs>
        <w:spacing w:before="120"/>
        <w:ind w:left="2268" w:hanging="1559"/>
      </w:pPr>
      <w:r>
        <w:t>Pranešėjas</w:t>
      </w:r>
      <w:r>
        <w:tab/>
        <w:t>–</w:t>
      </w:r>
      <w:r>
        <w:tab/>
        <w:t>užsienio reikalų ministras L. A. Linkevičius</w:t>
      </w:r>
    </w:p>
    <w:p w:rsidR="00970C6D" w:rsidRDefault="00970C6D" w:rsidP="00970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2. Dėl Lietuvos Respublikos dalyvavimo Europos viešojo administravimo institucijų, įmonių ir piliečių </w:t>
      </w:r>
      <w:proofErr w:type="spellStart"/>
      <w:r>
        <w:rPr>
          <w:b/>
        </w:rPr>
        <w:t>sąveikumo</w:t>
      </w:r>
      <w:proofErr w:type="spellEnd"/>
      <w:r>
        <w:rPr>
          <w:b/>
        </w:rPr>
        <w:t xml:space="preserve"> sprendimų ir bendrų struktūrų programoje, kaip viešojo sektoriaus modernizavimo priemonėje (TAP-16-1341) (16-8085(2) </w:t>
      </w:r>
    </w:p>
    <w:p w:rsidR="00970C6D" w:rsidRDefault="00970C6D" w:rsidP="00970C6D">
      <w:pPr>
        <w:tabs>
          <w:tab w:val="left" w:pos="1985"/>
          <w:tab w:val="left" w:pos="2268"/>
        </w:tabs>
        <w:spacing w:before="120"/>
        <w:ind w:left="2268" w:hanging="1559"/>
      </w:pPr>
      <w:r>
        <w:t>Pranešėjas</w:t>
      </w:r>
      <w:r>
        <w:tab/>
        <w:t>–</w:t>
      </w:r>
      <w:r>
        <w:tab/>
        <w:t>vidaus reikalų ministras T. Žilinskas</w:t>
      </w:r>
    </w:p>
    <w:p w:rsidR="00970C6D" w:rsidRDefault="00970C6D" w:rsidP="00970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3. Dėl Lietuvos Respublikos Vyriausybės ir San Marino Respublikos Vyriausybės susitarimo dėl bendradarbiavimo turizmo srityje patvirtinimo (TAP-16-1321) (16-8135(2) </w:t>
      </w:r>
    </w:p>
    <w:p w:rsidR="00970C6D" w:rsidRDefault="00970C6D" w:rsidP="00970C6D">
      <w:pPr>
        <w:tabs>
          <w:tab w:val="left" w:pos="1985"/>
          <w:tab w:val="left" w:pos="2268"/>
        </w:tabs>
        <w:spacing w:before="120"/>
        <w:ind w:left="2268" w:hanging="1559"/>
      </w:pPr>
      <w:r>
        <w:t>Pranešėjas</w:t>
      </w:r>
      <w:r>
        <w:tab/>
        <w:t>–</w:t>
      </w:r>
      <w:r>
        <w:tab/>
        <w:t>ūkio ministras E. Gustas</w:t>
      </w:r>
    </w:p>
    <w:p w:rsidR="00970C6D" w:rsidRDefault="00970C6D" w:rsidP="00970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4. Dėl valstybės įmonės Radviliškio miškų urėdijos patikėjimo teisės į valstybinės žemės sklypus pasibaigimo (TAP-16-1322) (16-8019(2) </w:t>
      </w:r>
    </w:p>
    <w:p w:rsidR="00970C6D" w:rsidRDefault="00970C6D" w:rsidP="00970C6D">
      <w:pPr>
        <w:tabs>
          <w:tab w:val="left" w:pos="1985"/>
          <w:tab w:val="left" w:pos="2268"/>
        </w:tabs>
        <w:spacing w:before="120"/>
        <w:ind w:left="2268" w:hanging="1559"/>
      </w:pPr>
      <w:r>
        <w:t>Pranešėjas</w:t>
      </w:r>
      <w:r>
        <w:tab/>
        <w:t>–</w:t>
      </w:r>
      <w:r>
        <w:tab/>
        <w:t>aplinkos ministras K. Trečiokas</w:t>
      </w:r>
    </w:p>
    <w:p w:rsidR="00970C6D" w:rsidRDefault="00970C6D" w:rsidP="00970C6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238A4" w:rsidRDefault="00F238A4" w:rsidP="00F238A4">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tabs>
          <w:tab w:val="left" w:pos="993"/>
        </w:tabs>
        <w:spacing w:before="0"/>
        <w:rPr>
          <w:b/>
          <w:bCs/>
        </w:rPr>
      </w:pPr>
      <w:r>
        <w:rPr>
          <w:b/>
        </w:rPr>
        <w:t>5. Dėl Lietuvos Respublikos Seimo IX (rudens) sesijo</w:t>
      </w:r>
      <w:r w:rsidR="00DB7E6F">
        <w:rPr>
          <w:b/>
        </w:rPr>
        <w:t xml:space="preserve">s darbų programos (TAP-16-1365(3) (16-8561(3) </w:t>
      </w:r>
    </w:p>
    <w:p w:rsidR="00970C6D" w:rsidRDefault="00970C6D" w:rsidP="00970C6D">
      <w:pPr>
        <w:tabs>
          <w:tab w:val="left" w:pos="1985"/>
          <w:tab w:val="left" w:pos="2268"/>
        </w:tabs>
        <w:spacing w:before="120"/>
        <w:ind w:left="2268" w:hanging="1559"/>
      </w:pPr>
      <w:r>
        <w:t>Pranešėjas</w:t>
      </w:r>
      <w:r>
        <w:tab/>
        <w:t>–</w:t>
      </w:r>
      <w:r>
        <w:tab/>
        <w:t>Ministras Pirmininkas A. Butkevičius</w:t>
      </w:r>
    </w:p>
    <w:p w:rsidR="00970C6D" w:rsidRDefault="00970C6D" w:rsidP="00970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4F30F8" w:rsidRDefault="004F30F8" w:rsidP="004F30F8">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6 klausimo svarstymas atidėtas</w:t>
      </w:r>
    </w:p>
    <w:p w:rsidR="004F30F8" w:rsidRDefault="004F30F8" w:rsidP="00970C6D">
      <w:pPr>
        <w:pStyle w:val="Pagrindiniotekstotrauka2"/>
        <w:tabs>
          <w:tab w:val="left" w:pos="993"/>
        </w:tabs>
        <w:spacing w:before="0"/>
        <w:rPr>
          <w:b/>
        </w:rPr>
      </w:pPr>
    </w:p>
    <w:p w:rsidR="00970C6D" w:rsidRDefault="00970C6D" w:rsidP="00970C6D">
      <w:pPr>
        <w:pStyle w:val="Pagrindiniotekstotrauka2"/>
        <w:tabs>
          <w:tab w:val="left" w:pos="993"/>
        </w:tabs>
        <w:spacing w:before="0"/>
        <w:rPr>
          <w:b/>
          <w:bCs/>
        </w:rPr>
      </w:pPr>
      <w:r>
        <w:rPr>
          <w:b/>
        </w:rPr>
        <w:t xml:space="preserve">6. Dėl Laisvųjų ekonominių zonų pagrindų įstatymo Nr. I-976 2, 7, 12, 15 straipsnių pakeitimo ir 16 straipsnio pripažinimo netekusiu galios įstatymo, Pelno mokesčio įstatymo Nr. IX-675 58 straipsnio pakeitimo įstatymo, Kauno laisvosios ekonominės zonos įstatymo Nr. I-1591 7 straipsnio pakeitimo įstatymo, Klaipėdos laisvosios ekonominės zonos įstatymo Nr. I-1516 7 straipsnio pakeitimo įstatymo, Akmenės laisvosios ekonominės zonos įstatymo Nr. XI-1906 8 straipsnio pakeitimo įstatymo, Marijampolės laisvosios ekonominės zonos įstatymo Nr. XI-1907 8 straipsnio pakeitimo įstatymo, Šiaulių laisvosios ekonominės zonos įstatymo Nr. XI-1909 8 straipsnio pakeitimo įstatymo, Kėdainių laisvosios ekonominės zonos įstatymo Nr. XI-1923 8 straipsnio pakeitimo įstatymo ir Panevėžio laisvosios ekonominės zonos įstatymo Nr. XI-1924 8 straipsnio pakeitimo įstatymo (TAP-16-800(2) projektų (16-403(4) </w:t>
      </w:r>
    </w:p>
    <w:p w:rsidR="00970C6D" w:rsidRDefault="00970C6D" w:rsidP="00970C6D">
      <w:pPr>
        <w:tabs>
          <w:tab w:val="left" w:pos="1985"/>
          <w:tab w:val="left" w:pos="2268"/>
        </w:tabs>
        <w:spacing w:before="120"/>
        <w:ind w:left="2268" w:hanging="1559"/>
      </w:pPr>
      <w:r>
        <w:t>Pranešėjas</w:t>
      </w:r>
      <w:r>
        <w:tab/>
        <w:t>–</w:t>
      </w:r>
      <w:r>
        <w:tab/>
        <w:t>ūkio ministras E. Gustas</w:t>
      </w:r>
    </w:p>
    <w:p w:rsidR="00970C6D" w:rsidRDefault="00970C6D" w:rsidP="00970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0C6D" w:rsidRDefault="00970C6D" w:rsidP="00970C6D">
      <w:pPr>
        <w:pStyle w:val="Pagrindiniotekstotrauka2"/>
        <w:tabs>
          <w:tab w:val="left" w:pos="993"/>
        </w:tabs>
        <w:spacing w:before="0"/>
        <w:ind w:firstLine="0"/>
        <w:rPr>
          <w:b/>
          <w:i/>
          <w:iCs/>
        </w:rPr>
      </w:pPr>
    </w:p>
    <w:p w:rsidR="00F238A4" w:rsidRDefault="00F238A4"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7. Dėl Piniginės socialinės paramos nepasiturintiems gyventojams įstatymo Nr. IX-1675 17 straipsnio pakeitimo įstatymo projekto Nr. XIIP-4353 (TAP-1226(2) (16-7678(3) </w:t>
      </w:r>
    </w:p>
    <w:p w:rsidR="00970C6D" w:rsidRDefault="00186EAD" w:rsidP="00970C6D">
      <w:pPr>
        <w:tabs>
          <w:tab w:val="left" w:pos="1985"/>
          <w:tab w:val="left" w:pos="2268"/>
        </w:tabs>
        <w:spacing w:before="120"/>
        <w:ind w:left="2268" w:hanging="1559"/>
      </w:pPr>
      <w:r>
        <w:t>Pranešėja</w:t>
      </w:r>
      <w:r w:rsidR="00970C6D">
        <w:tab/>
        <w:t>–</w:t>
      </w:r>
      <w:r w:rsidR="00970C6D">
        <w:tab/>
        <w:t xml:space="preserve">socialinės apsaugos ir darbo ministrė A. </w:t>
      </w:r>
      <w:proofErr w:type="spellStart"/>
      <w:r w:rsidR="00970C6D">
        <w:t>Pabedinskienė</w:t>
      </w:r>
      <w:proofErr w:type="spellEnd"/>
    </w:p>
    <w:p w:rsidR="00970C6D" w:rsidRDefault="00970C6D" w:rsidP="00970C6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70C6D" w:rsidRDefault="00970C6D" w:rsidP="00970C6D">
      <w:pPr>
        <w:pStyle w:val="Pagrindiniotekstotrauka2"/>
        <w:tabs>
          <w:tab w:val="left" w:pos="993"/>
        </w:tabs>
        <w:spacing w:before="0"/>
        <w:ind w:firstLine="0"/>
        <w:rPr>
          <w:b/>
          <w:i/>
          <w:iCs/>
        </w:rPr>
      </w:pPr>
    </w:p>
    <w:p w:rsidR="00F238A4" w:rsidRDefault="00F238A4"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8. Dėl Vyriausybės 2004 m. spalio 14 d. nutarimo Nr. 1290 „Dėl Kvalifikacijos pažymėjimų žemėtvarkos planavimo dokumentams rengti išdavimo, galiojimo sustabdymo, galiojimo sustabdymo panaikinimo ir galiojimo panaikinimo taisyklių patvirtinimo“ pakeitimo (TAP-16-1189(2) (16-2967(4), 2010 m. gruodžio 22 d. nutarimo Nr. 1853 „Dėl Geodezininko kvalifikacijos pažymėjimų išdavimo, galiojimo sustabdymo, galiojimo panaikinimo taisyklių patvirtinimo“ pakeitimo (TAP-16-1190(2) (16-8002(2) ir 2002 m. lapkričio 19 d. nutarimo Nr. 1805 „Dėl Matininko kvalifikacijos pažymėjimų išdavimo, galiojimo sustabdymo, galiojimo panaikinimo taisyklių patvirtinimo“ pakeitimo (TAP-16-1191(2) (16-8003(2) </w:t>
      </w:r>
    </w:p>
    <w:p w:rsidR="00970C6D" w:rsidRDefault="00186EAD" w:rsidP="00970C6D">
      <w:pPr>
        <w:tabs>
          <w:tab w:val="left" w:pos="1985"/>
          <w:tab w:val="left" w:pos="2268"/>
        </w:tabs>
        <w:spacing w:before="120"/>
        <w:ind w:left="2268" w:hanging="1559"/>
      </w:pPr>
      <w:r>
        <w:t>Pranešėja</w:t>
      </w:r>
      <w:r w:rsidR="00970C6D">
        <w:tab/>
        <w:t>–</w:t>
      </w:r>
      <w:r w:rsidR="00970C6D">
        <w:tab/>
        <w:t xml:space="preserve">žemės ūkio ministrė V. </w:t>
      </w:r>
      <w:proofErr w:type="spellStart"/>
      <w:r w:rsidR="00970C6D">
        <w:t>Baltraitienė</w:t>
      </w:r>
      <w:proofErr w:type="spellEnd"/>
    </w:p>
    <w:p w:rsidR="00970C6D" w:rsidRDefault="00970C6D" w:rsidP="00970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238A4" w:rsidRDefault="00F238A4" w:rsidP="00970C6D">
      <w:pPr>
        <w:pStyle w:val="Pagrindiniotekstotrauka2"/>
        <w:tabs>
          <w:tab w:val="left" w:pos="993"/>
        </w:tabs>
        <w:spacing w:before="0"/>
        <w:ind w:firstLine="0"/>
        <w:rPr>
          <w:b/>
          <w:i/>
          <w:iCs/>
        </w:rPr>
      </w:pPr>
    </w:p>
    <w:p w:rsidR="00B301CA" w:rsidRDefault="00B301CA"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9. Dėl Vyriausybės 2003 m. kovo 3 d. nutarimo Nr. 277 „Dėl Įmonių, veikiančių energetikos srityje, energijos ar kuro, kurių reikia elektros ir šilumos energijai gaminti, pirkimų taisyklių patvirtinimo“ pakeitimo (TAP-16-1237(2) (16-7882(2) </w:t>
      </w:r>
    </w:p>
    <w:p w:rsidR="00970C6D" w:rsidRDefault="00970C6D" w:rsidP="00970C6D">
      <w:pPr>
        <w:tabs>
          <w:tab w:val="left" w:pos="1985"/>
          <w:tab w:val="left" w:pos="2268"/>
        </w:tabs>
        <w:spacing w:before="120"/>
        <w:ind w:left="2268" w:hanging="1559"/>
      </w:pPr>
      <w:r>
        <w:t>Pranešėjas</w:t>
      </w:r>
      <w:r>
        <w:tab/>
        <w:t>–</w:t>
      </w:r>
      <w:r>
        <w:tab/>
        <w:t>energetikos ministras R. Masiulis</w:t>
      </w:r>
    </w:p>
    <w:p w:rsidR="00F238A4" w:rsidRDefault="00970C6D" w:rsidP="009E3696">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10. Dėl Vyriausybės 2001 m. sausio 22 d. nutarimo Nr. 67 „Dėl Alkoholio produktų gamybos licencijavimo taisyklių patvirtinimo“ pakeitimo (TAP-16-235(2) (16-871) ir 2000 m. gruodžio 15 d. nutarimo Nr. 1458 „Dėl Konkrečių valstybės rinkliavos dydžių sąrašo ir Valstybės rinkliavos mokėjimo ir grąžinimo taisyklių patvirtinimo“ pakeitimo (TAP-16-1389) (16-8753) </w:t>
      </w:r>
    </w:p>
    <w:p w:rsidR="00970C6D" w:rsidRDefault="00186EAD" w:rsidP="00970C6D">
      <w:pPr>
        <w:tabs>
          <w:tab w:val="left" w:pos="1985"/>
          <w:tab w:val="left" w:pos="2268"/>
        </w:tabs>
        <w:spacing w:before="120"/>
        <w:ind w:left="2268" w:hanging="1559"/>
      </w:pPr>
      <w:r>
        <w:t>Pranešėja</w:t>
      </w:r>
      <w:r w:rsidR="00970C6D">
        <w:tab/>
        <w:t>–</w:t>
      </w:r>
      <w:r w:rsidR="00970C6D">
        <w:tab/>
        <w:t xml:space="preserve">žemės ūkio ministrė V. </w:t>
      </w:r>
      <w:proofErr w:type="spellStart"/>
      <w:r w:rsidR="00970C6D">
        <w:t>Baltraitienė</w:t>
      </w:r>
      <w:proofErr w:type="spellEnd"/>
    </w:p>
    <w:p w:rsidR="00970C6D" w:rsidRDefault="00970C6D" w:rsidP="00970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11. Dėl E. </w:t>
      </w:r>
      <w:proofErr w:type="spellStart"/>
      <w:r>
        <w:rPr>
          <w:b/>
        </w:rPr>
        <w:t>Bumblauskienės</w:t>
      </w:r>
      <w:proofErr w:type="spellEnd"/>
      <w:r>
        <w:rPr>
          <w:b/>
        </w:rPr>
        <w:t xml:space="preserve">, R. Vilimienės ir B. Daukšienės peticijoje išdėstytų reikalavimų ir siūlymų tenkinimo (TAP-16-1315) (16-3974(3) </w:t>
      </w:r>
    </w:p>
    <w:p w:rsidR="00970C6D" w:rsidRDefault="00970C6D" w:rsidP="00970C6D">
      <w:pPr>
        <w:tabs>
          <w:tab w:val="left" w:pos="1985"/>
          <w:tab w:val="left" w:pos="2268"/>
        </w:tabs>
        <w:spacing w:before="120"/>
        <w:ind w:left="2268" w:hanging="1559"/>
      </w:pPr>
      <w:r>
        <w:t>Pranešėjas</w:t>
      </w:r>
      <w:r>
        <w:tab/>
        <w:t>–</w:t>
      </w:r>
      <w:r>
        <w:tab/>
        <w:t>aplinkos ministras K. Trečiokas</w:t>
      </w:r>
    </w:p>
    <w:p w:rsidR="00B301CA" w:rsidRDefault="00970C6D" w:rsidP="00B301C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3696" w:rsidRDefault="009E3696" w:rsidP="009E3696">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12 klausimo svarstymas atidėtas</w:t>
      </w:r>
    </w:p>
    <w:p w:rsidR="00970C6D" w:rsidRDefault="00970C6D" w:rsidP="00970C6D">
      <w:pPr>
        <w:pStyle w:val="Pagrindiniotekstotrauka2"/>
        <w:tabs>
          <w:tab w:val="left" w:pos="993"/>
        </w:tabs>
        <w:spacing w:before="0"/>
        <w:ind w:firstLine="0"/>
        <w:rPr>
          <w:b/>
          <w:i/>
          <w:iCs/>
        </w:rPr>
      </w:pPr>
    </w:p>
    <w:p w:rsidR="00970C6D" w:rsidRDefault="00970C6D" w:rsidP="00970C6D">
      <w:pPr>
        <w:pStyle w:val="Pagrindiniotekstotrauka2"/>
        <w:framePr w:w="970" w:h="1002" w:hRule="exact" w:hSpace="181" w:wrap="notBeside" w:vAnchor="text" w:hAnchor="page" w:x="261" w:y="246"/>
        <w:tabs>
          <w:tab w:val="left" w:pos="993"/>
        </w:tabs>
        <w:ind w:firstLine="0"/>
        <w:jc w:val="center"/>
        <w:rPr>
          <w:b/>
          <w:sz w:val="16"/>
        </w:rPr>
      </w:pPr>
    </w:p>
    <w:p w:rsidR="00970C6D" w:rsidRDefault="00970C6D" w:rsidP="00970C6D">
      <w:pPr>
        <w:pStyle w:val="Pagrindiniotekstotrauka2"/>
        <w:tabs>
          <w:tab w:val="left" w:pos="993"/>
        </w:tabs>
        <w:spacing w:before="0"/>
        <w:rPr>
          <w:b/>
          <w:bCs/>
        </w:rPr>
      </w:pPr>
      <w:r>
        <w:rPr>
          <w:b/>
        </w:rPr>
        <w:t xml:space="preserve">12. Dėl Valstybės informacinių išteklių </w:t>
      </w:r>
      <w:proofErr w:type="spellStart"/>
      <w:r>
        <w:rPr>
          <w:b/>
        </w:rPr>
        <w:t>sąveikumo</w:t>
      </w:r>
      <w:proofErr w:type="spellEnd"/>
      <w:r>
        <w:rPr>
          <w:b/>
        </w:rPr>
        <w:t xml:space="preserve"> platformos tvarkytojo teikiamų bendro naudojimo informacinių technologijų priemonių paslaugų aprašo patvirtinimo (Nr. 15-1090-01-N(2) (15-11322(3) </w:t>
      </w:r>
    </w:p>
    <w:p w:rsidR="00970C6D" w:rsidRDefault="00970C6D" w:rsidP="00970C6D">
      <w:pPr>
        <w:tabs>
          <w:tab w:val="left" w:pos="1985"/>
          <w:tab w:val="left" w:pos="2268"/>
        </w:tabs>
        <w:spacing w:before="120"/>
        <w:ind w:left="2268" w:hanging="1559"/>
      </w:pPr>
      <w:r>
        <w:t>Pranešėjas</w:t>
      </w:r>
      <w:r>
        <w:tab/>
        <w:t>–</w:t>
      </w:r>
      <w:r>
        <w:tab/>
        <w:t>susisiekimo ministras R. Sinkevičius</w:t>
      </w:r>
    </w:p>
    <w:p w:rsidR="00970C6D" w:rsidRDefault="00970C6D" w:rsidP="00970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B6393" w:rsidRDefault="008B6393" w:rsidP="008B6393">
      <w:pPr>
        <w:tabs>
          <w:tab w:val="left" w:pos="6237"/>
        </w:tabs>
        <w:jc w:val="center"/>
        <w:rPr>
          <w:b/>
        </w:rPr>
      </w:pPr>
    </w:p>
    <w:p w:rsidR="008B6393" w:rsidRDefault="008B6393" w:rsidP="008B6393">
      <w:pPr>
        <w:tabs>
          <w:tab w:val="left" w:pos="6237"/>
        </w:tabs>
        <w:jc w:val="center"/>
        <w:rPr>
          <w:b/>
        </w:rPr>
      </w:pPr>
    </w:p>
    <w:p w:rsidR="008B6393" w:rsidRPr="008B6393" w:rsidRDefault="008B6393" w:rsidP="008B6393">
      <w:pPr>
        <w:tabs>
          <w:tab w:val="left" w:pos="6237"/>
        </w:tabs>
        <w:jc w:val="center"/>
        <w:rPr>
          <w:rFonts w:ascii="Arial Black" w:hAnsi="Arial Black"/>
          <w:sz w:val="22"/>
          <w:szCs w:val="22"/>
          <w:u w:val="single"/>
        </w:rPr>
      </w:pPr>
      <w:r w:rsidRPr="008B6393">
        <w:rPr>
          <w:rFonts w:ascii="Arial Black" w:hAnsi="Arial Black"/>
          <w:sz w:val="22"/>
          <w:szCs w:val="22"/>
          <w:u w:val="single"/>
        </w:rPr>
        <w:t>Papildomi klausimai</w:t>
      </w:r>
    </w:p>
    <w:p w:rsidR="008B6393" w:rsidRDefault="008B6393" w:rsidP="008B6393">
      <w:pPr>
        <w:pStyle w:val="Pagrindiniotekstotrauka2"/>
        <w:tabs>
          <w:tab w:val="left" w:pos="993"/>
        </w:tabs>
        <w:spacing w:before="0"/>
        <w:ind w:firstLine="0"/>
        <w:rPr>
          <w:b/>
          <w:i/>
          <w:iCs/>
        </w:rPr>
      </w:pPr>
    </w:p>
    <w:p w:rsidR="008B6393" w:rsidRDefault="008B6393" w:rsidP="008B6393">
      <w:pPr>
        <w:pStyle w:val="Pagrindiniotekstotrauka2"/>
        <w:tabs>
          <w:tab w:val="left" w:pos="993"/>
        </w:tabs>
        <w:spacing w:before="0"/>
        <w:ind w:firstLine="0"/>
        <w:rPr>
          <w:b/>
          <w:i/>
          <w:iCs/>
        </w:rPr>
      </w:pPr>
    </w:p>
    <w:p w:rsidR="008B6393" w:rsidRDefault="008B6393" w:rsidP="008B6393">
      <w:pPr>
        <w:pStyle w:val="Pagrindiniotekstotrauka2"/>
        <w:framePr w:w="970" w:h="1002" w:hRule="exact" w:hSpace="181" w:wrap="notBeside" w:vAnchor="text" w:hAnchor="page" w:x="261" w:y="246"/>
        <w:tabs>
          <w:tab w:val="left" w:pos="993"/>
        </w:tabs>
        <w:ind w:firstLine="0"/>
        <w:jc w:val="center"/>
        <w:rPr>
          <w:b/>
          <w:sz w:val="16"/>
        </w:rPr>
      </w:pPr>
    </w:p>
    <w:p w:rsidR="008B6393" w:rsidRDefault="008B6393" w:rsidP="008B6393">
      <w:pPr>
        <w:pStyle w:val="Pagrindiniotekstotrauka2"/>
        <w:tabs>
          <w:tab w:val="left" w:pos="993"/>
        </w:tabs>
        <w:spacing w:before="0"/>
        <w:rPr>
          <w:b/>
          <w:bCs/>
        </w:rPr>
      </w:pPr>
      <w:r>
        <w:rPr>
          <w:b/>
        </w:rPr>
        <w:t xml:space="preserve">13. Dėl Kilnojamųjų kultūros vertybių apsaugos įstatymo Nr. I-1179 2, 11, 13, 14, 16, 17, 18 straipsnių ir priedo pakeitimo įstatymo projekto (TAP-16-1069(3) (16-2610(5) </w:t>
      </w:r>
    </w:p>
    <w:p w:rsidR="008B6393" w:rsidRDefault="008B6393" w:rsidP="008B6393">
      <w:pPr>
        <w:tabs>
          <w:tab w:val="left" w:pos="1985"/>
          <w:tab w:val="left" w:pos="2268"/>
        </w:tabs>
        <w:spacing w:before="120"/>
        <w:ind w:left="2268" w:hanging="1559"/>
      </w:pPr>
      <w:r>
        <w:t>Pranešėjas</w:t>
      </w:r>
      <w:r>
        <w:tab/>
        <w:t>–</w:t>
      </w:r>
      <w:r>
        <w:tab/>
        <w:t>kultūros ministras Š. Birutis</w:t>
      </w:r>
    </w:p>
    <w:p w:rsidR="008B6393" w:rsidRDefault="008B6393" w:rsidP="008B639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B6393" w:rsidRDefault="008B6393" w:rsidP="008B6393">
      <w:pPr>
        <w:pStyle w:val="Pagrindiniotekstotrauka2"/>
        <w:tabs>
          <w:tab w:val="left" w:pos="993"/>
        </w:tabs>
        <w:spacing w:before="0"/>
        <w:ind w:firstLine="0"/>
        <w:rPr>
          <w:b/>
          <w:i/>
          <w:iCs/>
        </w:rPr>
      </w:pPr>
    </w:p>
    <w:p w:rsidR="008B6393" w:rsidRDefault="008B6393" w:rsidP="008B6393">
      <w:pPr>
        <w:pStyle w:val="Pagrindiniotekstotrauka2"/>
        <w:framePr w:w="970" w:h="1002" w:hRule="exact" w:hSpace="181" w:wrap="notBeside" w:vAnchor="text" w:hAnchor="page" w:x="261" w:y="246"/>
        <w:tabs>
          <w:tab w:val="left" w:pos="993"/>
        </w:tabs>
        <w:ind w:firstLine="0"/>
        <w:jc w:val="center"/>
        <w:rPr>
          <w:b/>
          <w:sz w:val="16"/>
        </w:rPr>
      </w:pPr>
    </w:p>
    <w:p w:rsidR="008B6393" w:rsidRDefault="008B6393" w:rsidP="008B6393">
      <w:pPr>
        <w:pStyle w:val="Pagrindiniotekstotrauka2"/>
        <w:tabs>
          <w:tab w:val="left" w:pos="993"/>
        </w:tabs>
        <w:spacing w:before="0"/>
        <w:rPr>
          <w:b/>
          <w:bCs/>
        </w:rPr>
      </w:pPr>
      <w:r>
        <w:rPr>
          <w:b/>
        </w:rPr>
        <w:t xml:space="preserve">14. Dėl mokyklinių autobusų perdavimo savivaldybių nuosavybėn (TAP-16-1386(2) (16-8265(2) </w:t>
      </w:r>
    </w:p>
    <w:p w:rsidR="008B6393" w:rsidRDefault="008B6393" w:rsidP="008B6393">
      <w:pPr>
        <w:tabs>
          <w:tab w:val="left" w:pos="1985"/>
          <w:tab w:val="left" w:pos="2268"/>
        </w:tabs>
        <w:spacing w:before="120"/>
        <w:ind w:left="2268" w:hanging="1559"/>
      </w:pPr>
      <w:r>
        <w:t>Pranešėja</w:t>
      </w:r>
      <w:r>
        <w:tab/>
        <w:t>–</w:t>
      </w:r>
      <w:r>
        <w:tab/>
        <w:t>švietimo ir mokslo ministrė A. Pitrėnienė</w:t>
      </w:r>
    </w:p>
    <w:p w:rsidR="008B6393" w:rsidRDefault="008B6393" w:rsidP="008B639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B6393" w:rsidRDefault="008B6393" w:rsidP="008B6393">
      <w:pPr>
        <w:pStyle w:val="Pagrindiniotekstotrauka2"/>
        <w:tabs>
          <w:tab w:val="left" w:pos="993"/>
        </w:tabs>
        <w:spacing w:before="0"/>
        <w:ind w:firstLine="0"/>
        <w:rPr>
          <w:b/>
          <w:i/>
          <w:iCs/>
        </w:rPr>
      </w:pPr>
    </w:p>
    <w:p w:rsidR="008B6393" w:rsidRDefault="008B6393" w:rsidP="008B6393">
      <w:pPr>
        <w:pStyle w:val="Pagrindiniotekstotrauka2"/>
        <w:framePr w:w="970" w:h="1002" w:hRule="exact" w:hSpace="181" w:wrap="notBeside" w:vAnchor="text" w:hAnchor="page" w:x="261" w:y="246"/>
        <w:tabs>
          <w:tab w:val="left" w:pos="993"/>
        </w:tabs>
        <w:ind w:firstLine="0"/>
        <w:jc w:val="center"/>
        <w:rPr>
          <w:b/>
          <w:sz w:val="16"/>
        </w:rPr>
      </w:pPr>
    </w:p>
    <w:p w:rsidR="008B6393" w:rsidRDefault="008B6393" w:rsidP="008B6393">
      <w:pPr>
        <w:pStyle w:val="Pagrindiniotekstotrauka2"/>
        <w:tabs>
          <w:tab w:val="left" w:pos="993"/>
        </w:tabs>
        <w:spacing w:before="0"/>
        <w:rPr>
          <w:b/>
          <w:bCs/>
        </w:rPr>
      </w:pPr>
      <w:r>
        <w:rPr>
          <w:b/>
        </w:rPr>
        <w:t xml:space="preserve">15. Dėl Lietuvos Respublikos 2016 metų valstybės biudžeto asignavimų minimaliajai mėnesinei algai padidinti paskirstymo (TAP-16-1399(2) (16-8943(2) </w:t>
      </w:r>
    </w:p>
    <w:p w:rsidR="008B6393" w:rsidRDefault="008B6393" w:rsidP="008B6393">
      <w:pPr>
        <w:tabs>
          <w:tab w:val="left" w:pos="1985"/>
          <w:tab w:val="left" w:pos="2268"/>
        </w:tabs>
        <w:spacing w:before="120"/>
        <w:ind w:left="2268" w:hanging="1559"/>
      </w:pPr>
      <w:r>
        <w:t>Pranešėja</w:t>
      </w:r>
      <w:r>
        <w:tab/>
        <w:t>–</w:t>
      </w:r>
      <w:r>
        <w:tab/>
        <w:t>finansų ministrė R. Budbergytė</w:t>
      </w:r>
    </w:p>
    <w:p w:rsidR="008B6393" w:rsidRDefault="008B6393" w:rsidP="00B301CA">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8B6393" w:rsidRDefault="008B6393" w:rsidP="008B6393">
      <w:pPr>
        <w:pStyle w:val="Pagrindiniotekstotrauka2"/>
        <w:framePr w:w="970" w:h="1002" w:hRule="exact" w:hSpace="181" w:wrap="notBeside" w:vAnchor="text" w:hAnchor="page" w:x="261" w:y="246"/>
        <w:tabs>
          <w:tab w:val="left" w:pos="993"/>
        </w:tabs>
        <w:ind w:firstLine="0"/>
        <w:jc w:val="center"/>
        <w:rPr>
          <w:b/>
          <w:sz w:val="16"/>
        </w:rPr>
      </w:pPr>
    </w:p>
    <w:p w:rsidR="008B6393" w:rsidRDefault="008B6393" w:rsidP="008B6393">
      <w:pPr>
        <w:pStyle w:val="Pagrindiniotekstotrauka2"/>
        <w:tabs>
          <w:tab w:val="left" w:pos="993"/>
        </w:tabs>
        <w:spacing w:before="0"/>
        <w:rPr>
          <w:b/>
          <w:bCs/>
        </w:rPr>
      </w:pPr>
      <w:r>
        <w:rPr>
          <w:b/>
        </w:rPr>
        <w:t xml:space="preserve">16. Dėl lėšų skyrimo iš Vyriausybės rezervo (TAP-16-1423) </w:t>
      </w:r>
    </w:p>
    <w:p w:rsidR="008B6393" w:rsidRDefault="008B6393" w:rsidP="008B6393">
      <w:pPr>
        <w:tabs>
          <w:tab w:val="left" w:pos="1985"/>
          <w:tab w:val="left" w:pos="2268"/>
        </w:tabs>
        <w:spacing w:before="120"/>
        <w:ind w:left="2268" w:hanging="1559"/>
      </w:pPr>
      <w:r>
        <w:t>Pranešėja</w:t>
      </w:r>
      <w:r>
        <w:tab/>
        <w:t>–</w:t>
      </w:r>
      <w:r>
        <w:tab/>
        <w:t>finansų ministrė R. Budbergytė</w:t>
      </w:r>
    </w:p>
    <w:p w:rsidR="008B6393" w:rsidRDefault="008B6393" w:rsidP="008B639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A45E3" w:rsidRDefault="004A45E3" w:rsidP="004A45E3">
      <w:pPr>
        <w:pStyle w:val="Pagrindiniotekstotrauka2"/>
        <w:tabs>
          <w:tab w:val="left" w:pos="993"/>
        </w:tabs>
        <w:spacing w:before="0"/>
        <w:ind w:firstLine="0"/>
        <w:rPr>
          <w:b/>
          <w:i/>
          <w:iCs/>
        </w:rPr>
      </w:pPr>
    </w:p>
    <w:p w:rsidR="004A45E3" w:rsidRDefault="004A45E3" w:rsidP="004A45E3">
      <w:pPr>
        <w:pStyle w:val="Pagrindiniotekstotrauka2"/>
        <w:framePr w:w="970" w:h="1002" w:hRule="exact" w:hSpace="181" w:wrap="notBeside" w:vAnchor="text" w:hAnchor="page" w:x="261" w:y="246"/>
        <w:tabs>
          <w:tab w:val="left" w:pos="993"/>
        </w:tabs>
        <w:ind w:firstLine="0"/>
        <w:jc w:val="center"/>
        <w:rPr>
          <w:b/>
          <w:sz w:val="16"/>
        </w:rPr>
      </w:pPr>
    </w:p>
    <w:p w:rsidR="004A45E3" w:rsidRDefault="004A45E3" w:rsidP="004A45E3">
      <w:pPr>
        <w:pStyle w:val="Pagrindiniotekstotrauka2"/>
        <w:tabs>
          <w:tab w:val="left" w:pos="993"/>
        </w:tabs>
        <w:spacing w:before="0"/>
        <w:rPr>
          <w:b/>
          <w:bCs/>
        </w:rPr>
      </w:pPr>
      <w:r>
        <w:rPr>
          <w:b/>
        </w:rPr>
        <w:t xml:space="preserve">17. Dėl Lietuvos Respublikos energetikos atašė pavaduotojo pareigybės įsteigimo Lietuvos Respublikos diplomatinėje atstovybėje Lenkijos Respublikoje (TAP-16-994(2) (16-4450(2), Vyriausybės 2015 m. gruodžio 21 d. nutarimo Nr. 1329 „Dėl didžiausio leistino valstybės tarnautojų ir darbuotojų, dirbančių pagal darbo sutartis ir gaunančių darbo užmokestį iš valstybės biudžeto ir valstybės pinigų fondo, pareigybių skaičiaus patvirtinimo“ pakeitimo (TAP-16-1415) (16-9276)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(TAP-16-1414) (16-9275) </w:t>
      </w:r>
    </w:p>
    <w:p w:rsidR="004A45E3" w:rsidRDefault="00640B94" w:rsidP="004A45E3">
      <w:pPr>
        <w:tabs>
          <w:tab w:val="left" w:pos="1985"/>
          <w:tab w:val="left" w:pos="2268"/>
        </w:tabs>
        <w:spacing w:before="120"/>
        <w:ind w:left="2268" w:hanging="1559"/>
      </w:pPr>
      <w:r>
        <w:t>Pranešėjas</w:t>
      </w:r>
      <w:bookmarkStart w:id="0" w:name="_GoBack"/>
      <w:bookmarkEnd w:id="0"/>
      <w:r w:rsidR="004A45E3">
        <w:tab/>
        <w:t>–</w:t>
      </w:r>
      <w:r w:rsidR="004A45E3">
        <w:tab/>
        <w:t>vidaus reikalų ministras T. Žilinskas</w:t>
      </w:r>
    </w:p>
    <w:p w:rsidR="004A45E3" w:rsidRDefault="004A45E3" w:rsidP="004A45E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A45E3" w:rsidRDefault="004A45E3" w:rsidP="004A45E3">
      <w:pPr>
        <w:tabs>
          <w:tab w:val="left" w:pos="6237"/>
        </w:tabs>
        <w:jc w:val="center"/>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8B6393" w:rsidRDefault="008B6393" w:rsidP="008B6393">
      <w:pPr>
        <w:pStyle w:val="Antrats"/>
        <w:tabs>
          <w:tab w:val="clear" w:pos="4153"/>
          <w:tab w:val="clear" w:pos="8306"/>
          <w:tab w:val="left" w:pos="6804"/>
        </w:tabs>
        <w:rPr>
          <w:b/>
          <w:i/>
          <w:iCs/>
        </w:rPr>
      </w:pPr>
    </w:p>
    <w:p w:rsidR="008B6393" w:rsidRDefault="008B6393" w:rsidP="008B6393">
      <w:pPr>
        <w:pStyle w:val="Antrats"/>
        <w:tabs>
          <w:tab w:val="clear" w:pos="4153"/>
          <w:tab w:val="clear" w:pos="8306"/>
          <w:tab w:val="left" w:pos="6804"/>
        </w:tabs>
      </w:pPr>
      <w:r>
        <w:t>Ministras Pirmininkas</w:t>
      </w:r>
      <w:r>
        <w:tab/>
        <w:t>Algirdas  Butkevičius</w:t>
      </w:r>
    </w:p>
    <w:p w:rsidR="008B6393" w:rsidRDefault="008B6393" w:rsidP="008B6393">
      <w:pPr>
        <w:tabs>
          <w:tab w:val="left" w:pos="6237"/>
        </w:tabs>
        <w:spacing w:before="120"/>
      </w:pPr>
      <w:r>
        <w:t>2016-08-25</w:t>
      </w:r>
    </w:p>
    <w:sectPr w:rsidR="008B6393"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6D" w:rsidRDefault="00970C6D">
      <w:r>
        <w:separator/>
      </w:r>
    </w:p>
  </w:endnote>
  <w:endnote w:type="continuationSeparator" w:id="0">
    <w:p w:rsidR="00970C6D" w:rsidRDefault="0097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6D" w:rsidRDefault="00970C6D">
      <w:r>
        <w:separator/>
      </w:r>
    </w:p>
  </w:footnote>
  <w:footnote w:type="continuationSeparator" w:id="0">
    <w:p w:rsidR="00970C6D" w:rsidRDefault="00970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0B94">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8B6393" w:rsidRDefault="008B6393" w:rsidP="008B6393">
    <w:pPr>
      <w:jc w:val="right"/>
      <w:rPr>
        <w:rFonts w:ascii="Arial Black" w:hAnsi="Arial Black" w:cs="Arial"/>
        <w:sz w:val="20"/>
      </w:rPr>
    </w:pPr>
    <w:r w:rsidRPr="008B6393">
      <w:rPr>
        <w:rFonts w:ascii="Arial Black" w:hAnsi="Arial Black" w:cs="Arial"/>
        <w:sz w:val="20"/>
      </w:rPr>
      <w:t>Patikslinta</w:t>
    </w:r>
  </w:p>
  <w:p w:rsidR="001D175F" w:rsidRDefault="001D175F">
    <w:pPr>
      <w:rPr>
        <w:rFonts w:ascii="Arial" w:hAnsi="Arial" w:cs="Arial"/>
      </w:rPr>
    </w:pPr>
  </w:p>
  <w:p w:rsidR="001D175F" w:rsidRDefault="00970C6D">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86EAD"/>
    <w:rsid w:val="001B5450"/>
    <w:rsid w:val="001D175F"/>
    <w:rsid w:val="00352290"/>
    <w:rsid w:val="003A1974"/>
    <w:rsid w:val="003F0470"/>
    <w:rsid w:val="0041510C"/>
    <w:rsid w:val="004A45E3"/>
    <w:rsid w:val="004F30F8"/>
    <w:rsid w:val="005921C5"/>
    <w:rsid w:val="00615BE6"/>
    <w:rsid w:val="00640B94"/>
    <w:rsid w:val="006C6E1D"/>
    <w:rsid w:val="007A1770"/>
    <w:rsid w:val="007B04AA"/>
    <w:rsid w:val="00834273"/>
    <w:rsid w:val="0087045B"/>
    <w:rsid w:val="008A7651"/>
    <w:rsid w:val="008B6393"/>
    <w:rsid w:val="00970C6D"/>
    <w:rsid w:val="009E3696"/>
    <w:rsid w:val="009F2BC8"/>
    <w:rsid w:val="00AD5806"/>
    <w:rsid w:val="00B301CA"/>
    <w:rsid w:val="00B37BA4"/>
    <w:rsid w:val="00BD35F0"/>
    <w:rsid w:val="00CB08E8"/>
    <w:rsid w:val="00D3022E"/>
    <w:rsid w:val="00DB7E6F"/>
    <w:rsid w:val="00DE6D5C"/>
    <w:rsid w:val="00F238A4"/>
    <w:rsid w:val="00F32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921C5"/>
    <w:rPr>
      <w:sz w:val="24"/>
    </w:rPr>
  </w:style>
  <w:style w:type="character" w:customStyle="1" w:styleId="AntratsDiagrama">
    <w:name w:val="Antraštės Diagrama"/>
    <w:basedOn w:val="Numatytasispastraiposriftas"/>
    <w:link w:val="Antrats"/>
    <w:rsid w:val="00DE6D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921C5"/>
    <w:rPr>
      <w:sz w:val="24"/>
    </w:rPr>
  </w:style>
  <w:style w:type="character" w:customStyle="1" w:styleId="AntratsDiagrama">
    <w:name w:val="Antraštės Diagrama"/>
    <w:basedOn w:val="Numatytasispastraiposriftas"/>
    <w:link w:val="Antrats"/>
    <w:rsid w:val="00DE6D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56440">
      <w:bodyDiv w:val="1"/>
      <w:marLeft w:val="0"/>
      <w:marRight w:val="0"/>
      <w:marTop w:val="0"/>
      <w:marBottom w:val="0"/>
      <w:divBdr>
        <w:top w:val="none" w:sz="0" w:space="0" w:color="auto"/>
        <w:left w:val="none" w:sz="0" w:space="0" w:color="auto"/>
        <w:bottom w:val="none" w:sz="0" w:space="0" w:color="auto"/>
        <w:right w:val="none" w:sz="0" w:space="0" w:color="auto"/>
      </w:divBdr>
    </w:div>
    <w:div w:id="1852839945">
      <w:bodyDiv w:val="1"/>
      <w:marLeft w:val="0"/>
      <w:marRight w:val="0"/>
      <w:marTop w:val="0"/>
      <w:marBottom w:val="0"/>
      <w:divBdr>
        <w:top w:val="none" w:sz="0" w:space="0" w:color="auto"/>
        <w:left w:val="none" w:sz="0" w:space="0" w:color="auto"/>
        <w:bottom w:val="none" w:sz="0" w:space="0" w:color="auto"/>
        <w:right w:val="none" w:sz="0" w:space="0" w:color="auto"/>
      </w:divBdr>
    </w:div>
    <w:div w:id="19626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536D-7579-4193-89D3-AEA76F25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6973</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20160825</vt:lpstr>
      <vt:lpstr>20160825</vt:lpstr>
    </vt:vector>
  </TitlesOfParts>
  <Company>LRVK</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20160825</dc:title>
  <dc:subject>20160825</dc:subject>
  <dc:creator>Živilė Razumaitė</dc:creator>
  <cp:lastModifiedBy>Rimutė Petružienė</cp:lastModifiedBy>
  <cp:revision>3</cp:revision>
  <cp:lastPrinted>2016-08-25T10:20:00Z</cp:lastPrinted>
  <dcterms:created xsi:type="dcterms:W3CDTF">2016-08-25T10:20:00Z</dcterms:created>
  <dcterms:modified xsi:type="dcterms:W3CDTF">2016-08-25T10:28:00Z</dcterms:modified>
</cp:coreProperties>
</file>