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72F31DDD" w:rsidR="002569F9" w:rsidRDefault="00A02CE6" w:rsidP="005A2CE8">
      <w:pPr>
        <w:ind w:firstLine="851"/>
        <w:jc w:val="both"/>
      </w:pPr>
      <w:r w:rsidRPr="00CB7DDE">
        <w:rPr>
          <w:szCs w:val="24"/>
          <w:lang w:eastAsia="lt-LT"/>
        </w:rPr>
        <w:t xml:space="preserve">Pritarti, kad Lietuvos Respublikos </w:t>
      </w:r>
      <w:r w:rsidR="00E25EF4" w:rsidRPr="00CB7DDE">
        <w:rPr>
          <w:szCs w:val="24"/>
          <w:lang w:eastAsia="lt-LT"/>
        </w:rPr>
        <w:t>susisiekimo</w:t>
      </w:r>
      <w:r w:rsidRPr="00CB7DDE">
        <w:rPr>
          <w:szCs w:val="24"/>
          <w:lang w:eastAsia="lt-LT"/>
        </w:rPr>
        <w:t xml:space="preserve"> ministras leistų atvykti į Lietuvos Respublikos teritoriją</w:t>
      </w:r>
      <w:r w:rsidR="006708DD" w:rsidRPr="006708DD">
        <w:rPr>
          <w:b/>
          <w:szCs w:val="24"/>
        </w:rPr>
        <w:t xml:space="preserve"> </w:t>
      </w:r>
      <w:r w:rsidR="006708DD" w:rsidRPr="006708DD">
        <w:rPr>
          <w:bCs/>
          <w:szCs w:val="24"/>
        </w:rPr>
        <w:t>vienam Libano Respublikos piliečiui dalyvauti atliekant orlaivių techninės priežiūros darbus.</w:t>
      </w:r>
      <w:r w:rsidR="006708DD" w:rsidRPr="00B53EE4">
        <w:rPr>
          <w:b/>
          <w:szCs w:val="24"/>
        </w:rPr>
        <w:t xml:space="preserve"> </w:t>
      </w:r>
      <w:r w:rsidRPr="00CB7DDE">
        <w:rPr>
          <w:szCs w:val="24"/>
          <w:lang w:eastAsia="lt-LT"/>
        </w:rPr>
        <w:t xml:space="preserve"> </w:t>
      </w:r>
      <w:r w:rsidR="002569F9" w:rsidRPr="002569F9">
        <w:t xml:space="preserve"> 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A5B53" w14:textId="77777777" w:rsidR="00EE5C8E" w:rsidRDefault="00EE5C8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456B0DAD" w14:textId="77777777" w:rsidR="00EE5C8E" w:rsidRDefault="00EE5C8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69893" w14:textId="77777777" w:rsidR="00EE5C8E" w:rsidRDefault="00EE5C8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8883634" w14:textId="77777777" w:rsidR="00EE5C8E" w:rsidRDefault="00EE5C8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131E3"/>
    <w:rsid w:val="00124204"/>
    <w:rsid w:val="001A657B"/>
    <w:rsid w:val="001A7430"/>
    <w:rsid w:val="00203B38"/>
    <w:rsid w:val="002569F9"/>
    <w:rsid w:val="002D2141"/>
    <w:rsid w:val="00335D7E"/>
    <w:rsid w:val="0039178F"/>
    <w:rsid w:val="003D4B0B"/>
    <w:rsid w:val="003E6C7C"/>
    <w:rsid w:val="004950AF"/>
    <w:rsid w:val="004A58A2"/>
    <w:rsid w:val="00524697"/>
    <w:rsid w:val="005620C6"/>
    <w:rsid w:val="005A2CE8"/>
    <w:rsid w:val="006708DD"/>
    <w:rsid w:val="006A54F7"/>
    <w:rsid w:val="006B127C"/>
    <w:rsid w:val="006D02C5"/>
    <w:rsid w:val="007001DC"/>
    <w:rsid w:val="00794F2A"/>
    <w:rsid w:val="009C2D05"/>
    <w:rsid w:val="009D40A1"/>
    <w:rsid w:val="00A02CE6"/>
    <w:rsid w:val="00A232EC"/>
    <w:rsid w:val="00A51E58"/>
    <w:rsid w:val="00B65F58"/>
    <w:rsid w:val="00B70A7C"/>
    <w:rsid w:val="00B74367"/>
    <w:rsid w:val="00B81B69"/>
    <w:rsid w:val="00BA597A"/>
    <w:rsid w:val="00BF6040"/>
    <w:rsid w:val="00C869BC"/>
    <w:rsid w:val="00C94E1C"/>
    <w:rsid w:val="00CB7DDE"/>
    <w:rsid w:val="00D4527D"/>
    <w:rsid w:val="00D95D67"/>
    <w:rsid w:val="00DB785C"/>
    <w:rsid w:val="00E25EF4"/>
    <w:rsid w:val="00EE5C8E"/>
    <w:rsid w:val="00F25B96"/>
    <w:rsid w:val="00F3408E"/>
    <w:rsid w:val="00F7136F"/>
    <w:rsid w:val="00F717E3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2020-09-28T07:55:00Z</dcterms:created>
  <dc:creator>davi</dc:creator>
  <cp:lastModifiedBy>Vlada Žegunienė</cp:lastModifiedBy>
  <cp:lastPrinted>2008-04-04T07:03:00Z</cp:lastPrinted>
  <dcterms:modified xsi:type="dcterms:W3CDTF">2020-10-06T10:07:00Z</dcterms:modified>
  <cp:revision>6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