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9416E" w14:textId="77777777" w:rsidR="00CF2B04" w:rsidRPr="00EE57A0" w:rsidRDefault="00CF2B04" w:rsidP="008A4B1A">
      <w:pPr>
        <w:tabs>
          <w:tab w:val="left" w:pos="720"/>
          <w:tab w:val="num" w:pos="1418"/>
          <w:tab w:val="num" w:pos="2268"/>
        </w:tabs>
        <w:ind w:firstLine="709"/>
        <w:jc w:val="center"/>
        <w:rPr>
          <w:b/>
          <w:bCs/>
          <w:caps/>
        </w:rPr>
      </w:pPr>
      <w:bookmarkStart w:id="0" w:name="_GoBack"/>
      <w:bookmarkEnd w:id="0"/>
      <w:r w:rsidRPr="00EE57A0">
        <w:rPr>
          <w:b/>
          <w:bCs/>
          <w:caps/>
        </w:rPr>
        <w:t>LIETUVOS RESPUBLIKOS ĮSTATYM</w:t>
      </w:r>
      <w:r w:rsidR="006207DD" w:rsidRPr="00EE57A0">
        <w:rPr>
          <w:b/>
          <w:bCs/>
          <w:caps/>
        </w:rPr>
        <w:t>O</w:t>
      </w:r>
    </w:p>
    <w:p w14:paraId="397FEA55" w14:textId="77777777" w:rsidR="00DB58B3" w:rsidRPr="00EE57A0" w:rsidRDefault="00017F06" w:rsidP="009E0F7A">
      <w:pPr>
        <w:tabs>
          <w:tab w:val="num" w:pos="284"/>
          <w:tab w:val="left" w:pos="720"/>
        </w:tabs>
        <w:ind w:firstLine="709"/>
        <w:jc w:val="center"/>
        <w:rPr>
          <w:b/>
        </w:rPr>
      </w:pPr>
      <w:r w:rsidRPr="00EE57A0">
        <w:rPr>
          <w:b/>
        </w:rPr>
        <w:t xml:space="preserve">DĖL JUNGTINIŲ AMERIKOS VALSTIJŲ, EUROPOS </w:t>
      </w:r>
      <w:r w:rsidR="008C5099" w:rsidRPr="00EE57A0">
        <w:rPr>
          <w:b/>
        </w:rPr>
        <w:t>SĄJUNG</w:t>
      </w:r>
      <w:r w:rsidRPr="00EE57A0">
        <w:rPr>
          <w:b/>
        </w:rPr>
        <w:t xml:space="preserve">OS </w:t>
      </w:r>
      <w:r w:rsidR="00CD2613">
        <w:rPr>
          <w:b/>
        </w:rPr>
        <w:t>BEI</w:t>
      </w:r>
      <w:r w:rsidRPr="00EE57A0">
        <w:rPr>
          <w:b/>
        </w:rPr>
        <w:t xml:space="preserve"> JOS VALSTYBIŲ NARIŲ, ISLANDIJOS IR NORVEGIJOS KARALYSTĖS ORO SUSISIEKIMO SUSITARIMO RATIFIKAVIMO IR </w:t>
      </w:r>
      <w:r w:rsidR="006207DD" w:rsidRPr="00EE57A0">
        <w:rPr>
          <w:b/>
          <w:bCs/>
          <w:caps/>
        </w:rPr>
        <w:t>LIETUVOS RESPUBLIKOS ĮSTATYMO</w:t>
      </w:r>
      <w:r w:rsidR="006207DD" w:rsidRPr="00EE57A0">
        <w:rPr>
          <w:b/>
        </w:rPr>
        <w:t xml:space="preserve"> </w:t>
      </w:r>
      <w:r w:rsidRPr="00EE57A0">
        <w:rPr>
          <w:b/>
        </w:rPr>
        <w:t xml:space="preserve">DĖL EUROPOS </w:t>
      </w:r>
      <w:r w:rsidR="008C5099" w:rsidRPr="00EE57A0">
        <w:rPr>
          <w:b/>
        </w:rPr>
        <w:t>SĄJUNG</w:t>
      </w:r>
      <w:r w:rsidRPr="00EE57A0">
        <w:rPr>
          <w:b/>
        </w:rPr>
        <w:t xml:space="preserve">OS BEI JOS VALSTYBIŲ NARIŲ, ISLANDIJOS IR NORVEGIJOS KARALYSTĖS PAPILDOMO SUSITARIMO DĖL JUNGTINIŲ AMERIKOS VALSTIJŲ, EUROPOS </w:t>
      </w:r>
      <w:r w:rsidR="008C5099" w:rsidRPr="00EE57A0">
        <w:rPr>
          <w:b/>
        </w:rPr>
        <w:t>SĄJUNG</w:t>
      </w:r>
      <w:r w:rsidRPr="00EE57A0">
        <w:rPr>
          <w:b/>
        </w:rPr>
        <w:t xml:space="preserve">OS </w:t>
      </w:r>
      <w:r w:rsidR="00CB46E2">
        <w:rPr>
          <w:b/>
        </w:rPr>
        <w:t>BEI</w:t>
      </w:r>
      <w:r w:rsidRPr="00EE57A0">
        <w:rPr>
          <w:b/>
        </w:rPr>
        <w:t xml:space="preserve"> JOS VALSTYBIŲ NARIŲ, ISLANDIJOS IR NORVEGIJOS KARALYSTĖS </w:t>
      </w:r>
      <w:r w:rsidRPr="00CB46E2">
        <w:rPr>
          <w:b/>
        </w:rPr>
        <w:t xml:space="preserve">ORO </w:t>
      </w:r>
      <w:r w:rsidR="00CB46E2" w:rsidRPr="00CB46E2">
        <w:rPr>
          <w:b/>
        </w:rPr>
        <w:t>SUSISIEKIMO</w:t>
      </w:r>
      <w:r w:rsidRPr="00CB46E2">
        <w:rPr>
          <w:b/>
        </w:rPr>
        <w:t xml:space="preserve"> SUSITARIMO</w:t>
      </w:r>
      <w:r w:rsidR="00023AC1" w:rsidRPr="00EE57A0">
        <w:t xml:space="preserve"> </w:t>
      </w:r>
      <w:r w:rsidRPr="00EE57A0">
        <w:rPr>
          <w:b/>
        </w:rPr>
        <w:t>TAIKYMO</w:t>
      </w:r>
      <w:r w:rsidRPr="00EE57A0">
        <w:t xml:space="preserve"> </w:t>
      </w:r>
      <w:r w:rsidR="00CF2B04" w:rsidRPr="00EE57A0">
        <w:rPr>
          <w:b/>
          <w:bCs/>
          <w:caps/>
        </w:rPr>
        <w:t>RATIFIKAVIMO PROJEKT</w:t>
      </w:r>
      <w:r w:rsidRPr="00EE57A0">
        <w:rPr>
          <w:b/>
          <w:bCs/>
          <w:caps/>
        </w:rPr>
        <w:t>Ų</w:t>
      </w:r>
      <w:r w:rsidR="004747BB" w:rsidRPr="00EE57A0">
        <w:rPr>
          <w:b/>
          <w:bCs/>
          <w:caps/>
        </w:rPr>
        <w:t xml:space="preserve"> </w:t>
      </w:r>
      <w:r w:rsidR="00CF2B04" w:rsidRPr="00EE57A0">
        <w:rPr>
          <w:b/>
        </w:rPr>
        <w:t>AIŠKINAMASIS RAŠTAS</w:t>
      </w:r>
    </w:p>
    <w:p w14:paraId="7B4DA2C1" w14:textId="77777777" w:rsidR="00E773F9" w:rsidRPr="00EE57A0" w:rsidRDefault="00E773F9" w:rsidP="00721ADD">
      <w:pPr>
        <w:ind w:firstLine="709"/>
        <w:jc w:val="both"/>
        <w:rPr>
          <w:b/>
        </w:rPr>
      </w:pPr>
    </w:p>
    <w:p w14:paraId="6C69CB2F" w14:textId="77777777" w:rsidR="007520B7" w:rsidRPr="00EE57A0" w:rsidRDefault="007520B7" w:rsidP="00564FE3">
      <w:pPr>
        <w:ind w:firstLine="709"/>
        <w:jc w:val="both"/>
        <w:rPr>
          <w:b/>
        </w:rPr>
      </w:pPr>
    </w:p>
    <w:p w14:paraId="31A4BAB1" w14:textId="77777777" w:rsidR="00E40A5A" w:rsidRPr="00EE57A0" w:rsidRDefault="00E40A5A" w:rsidP="00564FE3">
      <w:pPr>
        <w:ind w:firstLine="709"/>
        <w:jc w:val="both"/>
        <w:rPr>
          <w:b/>
        </w:rPr>
      </w:pPr>
      <w:r w:rsidRPr="00EE57A0">
        <w:rPr>
          <w:b/>
        </w:rPr>
        <w:t xml:space="preserve">1. </w:t>
      </w:r>
      <w:r w:rsidR="003F4328" w:rsidRPr="00EE57A0">
        <w:rPr>
          <w:b/>
        </w:rPr>
        <w:t>Į</w:t>
      </w:r>
      <w:r w:rsidRPr="00EE57A0">
        <w:rPr>
          <w:b/>
        </w:rPr>
        <w:t>statym</w:t>
      </w:r>
      <w:r w:rsidR="00017F06" w:rsidRPr="00EE57A0">
        <w:rPr>
          <w:b/>
        </w:rPr>
        <w:t>ų</w:t>
      </w:r>
      <w:r w:rsidR="00EF5B4F" w:rsidRPr="00EE57A0">
        <w:rPr>
          <w:b/>
        </w:rPr>
        <w:t xml:space="preserve"> </w:t>
      </w:r>
      <w:r w:rsidRPr="00EE57A0">
        <w:rPr>
          <w:b/>
        </w:rPr>
        <w:t>projekt</w:t>
      </w:r>
      <w:r w:rsidR="00017F06" w:rsidRPr="00EE57A0">
        <w:rPr>
          <w:b/>
        </w:rPr>
        <w:t>ų</w:t>
      </w:r>
      <w:r w:rsidR="003F4328" w:rsidRPr="00EE57A0">
        <w:rPr>
          <w:b/>
        </w:rPr>
        <w:t xml:space="preserve"> rengimą </w:t>
      </w:r>
      <w:r w:rsidRPr="00EE57A0">
        <w:rPr>
          <w:b/>
        </w:rPr>
        <w:t>paskatinusios priežastys</w:t>
      </w:r>
      <w:r w:rsidR="00C044F1" w:rsidRPr="00EE57A0">
        <w:rPr>
          <w:b/>
        </w:rPr>
        <w:t xml:space="preserve">, </w:t>
      </w:r>
      <w:r w:rsidR="009866A6">
        <w:rPr>
          <w:b/>
        </w:rPr>
        <w:t>parengt</w:t>
      </w:r>
      <w:r w:rsidR="00017F06" w:rsidRPr="00EE57A0">
        <w:rPr>
          <w:b/>
        </w:rPr>
        <w:t>ų</w:t>
      </w:r>
      <w:r w:rsidR="008372CE" w:rsidRPr="00EE57A0">
        <w:rPr>
          <w:b/>
        </w:rPr>
        <w:t xml:space="preserve"> </w:t>
      </w:r>
      <w:r w:rsidR="00C044F1" w:rsidRPr="00EE57A0">
        <w:rPr>
          <w:b/>
        </w:rPr>
        <w:t>projekt</w:t>
      </w:r>
      <w:r w:rsidR="00017F06" w:rsidRPr="00EE57A0">
        <w:rPr>
          <w:b/>
        </w:rPr>
        <w:t>ų</w:t>
      </w:r>
      <w:r w:rsidR="00C044F1" w:rsidRPr="00EE57A0">
        <w:rPr>
          <w:b/>
        </w:rPr>
        <w:t xml:space="preserve"> tikslai ir uždaviniai</w:t>
      </w:r>
      <w:r w:rsidR="00EE57A0" w:rsidRPr="00EE57A0">
        <w:rPr>
          <w:b/>
        </w:rPr>
        <w:t>.</w:t>
      </w:r>
      <w:r w:rsidR="00EF5B4F" w:rsidRPr="00EE57A0">
        <w:rPr>
          <w:b/>
        </w:rPr>
        <w:t xml:space="preserve"> </w:t>
      </w:r>
    </w:p>
    <w:p w14:paraId="179AF271" w14:textId="77777777" w:rsidR="00EF78BA" w:rsidRPr="00EE57A0" w:rsidRDefault="00EF78BA" w:rsidP="00564FE3">
      <w:pPr>
        <w:tabs>
          <w:tab w:val="left" w:pos="720"/>
        </w:tabs>
        <w:ind w:firstLine="709"/>
        <w:jc w:val="both"/>
        <w:rPr>
          <w:noProof/>
        </w:rPr>
      </w:pPr>
      <w:r w:rsidRPr="00EE57A0">
        <w:rPr>
          <w:noProof/>
        </w:rPr>
        <w:t>Įstatym</w:t>
      </w:r>
      <w:r w:rsidR="00017F06" w:rsidRPr="00EE57A0">
        <w:rPr>
          <w:noProof/>
        </w:rPr>
        <w:t>ų</w:t>
      </w:r>
      <w:r w:rsidRPr="00EE57A0">
        <w:rPr>
          <w:noProof/>
        </w:rPr>
        <w:t xml:space="preserve"> </w:t>
      </w:r>
      <w:r w:rsidR="00C8517F" w:rsidRPr="00EE57A0">
        <w:rPr>
          <w:noProof/>
        </w:rPr>
        <w:t>projekt</w:t>
      </w:r>
      <w:r w:rsidR="00017F06" w:rsidRPr="00EE57A0">
        <w:rPr>
          <w:noProof/>
        </w:rPr>
        <w:t>ų</w:t>
      </w:r>
      <w:r w:rsidR="00C8517F" w:rsidRPr="00EE57A0">
        <w:rPr>
          <w:noProof/>
        </w:rPr>
        <w:t xml:space="preserve"> </w:t>
      </w:r>
      <w:r w:rsidRPr="00EE57A0">
        <w:rPr>
          <w:noProof/>
        </w:rPr>
        <w:t xml:space="preserve">tikslas – </w:t>
      </w:r>
      <w:bookmarkStart w:id="1" w:name="_Hlk505180703"/>
      <w:r w:rsidRPr="00CD2613">
        <w:rPr>
          <w:noProof/>
        </w:rPr>
        <w:t>ratifikuoti</w:t>
      </w:r>
      <w:r w:rsidR="007B230B" w:rsidRPr="00CD2613">
        <w:rPr>
          <w:noProof/>
        </w:rPr>
        <w:t xml:space="preserve"> </w:t>
      </w:r>
      <w:bookmarkStart w:id="2" w:name="_Hlk505176055"/>
      <w:r w:rsidR="00017F06" w:rsidRPr="00CD2613">
        <w:t xml:space="preserve">Jungtinių Amerikos Valstijų, Europos </w:t>
      </w:r>
      <w:r w:rsidR="008C5099" w:rsidRPr="00CD2613">
        <w:t>Sąjung</w:t>
      </w:r>
      <w:r w:rsidR="00017F06" w:rsidRPr="00CD2613">
        <w:t xml:space="preserve">os </w:t>
      </w:r>
      <w:r w:rsidR="00CD2613" w:rsidRPr="00CD2613">
        <w:t>bei</w:t>
      </w:r>
      <w:r w:rsidR="00017F06" w:rsidRPr="00CD2613">
        <w:t xml:space="preserve"> jos valstybių narių, Islandijos ir Norvegijos Karalystės oro susisiekimo susitarimą </w:t>
      </w:r>
      <w:bookmarkEnd w:id="2"/>
      <w:r w:rsidRPr="00CD2613">
        <w:t>(toliau –</w:t>
      </w:r>
      <w:r w:rsidR="00D17A3F" w:rsidRPr="00CD2613">
        <w:t xml:space="preserve"> </w:t>
      </w:r>
      <w:r w:rsidR="00017F06" w:rsidRPr="00CD2613">
        <w:t>Susitarim</w:t>
      </w:r>
      <w:r w:rsidRPr="00CD2613">
        <w:t>as)</w:t>
      </w:r>
      <w:bookmarkEnd w:id="1"/>
      <w:r w:rsidR="00017F06" w:rsidRPr="00CD2613">
        <w:t xml:space="preserve"> ir Europos </w:t>
      </w:r>
      <w:r w:rsidR="008C5099" w:rsidRPr="00CD2613">
        <w:t>Sąjung</w:t>
      </w:r>
      <w:r w:rsidR="00017F06" w:rsidRPr="00CD2613">
        <w:t xml:space="preserve">os bei jos valstybių narių, Islandijos ir Norvegijos Karalystės papildomą susitarimą dėl Jungtinių Amerikos Valstijų, Europos </w:t>
      </w:r>
      <w:r w:rsidR="008C5099" w:rsidRPr="00CD2613">
        <w:t>Sąjung</w:t>
      </w:r>
      <w:r w:rsidR="00017F06" w:rsidRPr="00CD2613">
        <w:t xml:space="preserve">os </w:t>
      </w:r>
      <w:r w:rsidR="00CD2613" w:rsidRPr="00CD2613">
        <w:t>bei</w:t>
      </w:r>
      <w:r w:rsidR="00017F06" w:rsidRPr="00CD2613">
        <w:t xml:space="preserve"> jos valstybių narių, Islandijos ir Norvegijos Karalystės oro </w:t>
      </w:r>
      <w:r w:rsidR="00CB46E2" w:rsidRPr="00CD2613">
        <w:t>susisiekimo</w:t>
      </w:r>
      <w:r w:rsidR="00017F06" w:rsidRPr="00CD2613">
        <w:t xml:space="preserve"> susitarimo taikymo (toliau – Papildomas susitarimas)</w:t>
      </w:r>
      <w:r w:rsidRPr="00CD2613">
        <w:rPr>
          <w:noProof/>
        </w:rPr>
        <w:t>.</w:t>
      </w:r>
      <w:r w:rsidRPr="00EE57A0">
        <w:rPr>
          <w:noProof/>
        </w:rPr>
        <w:t xml:space="preserve"> </w:t>
      </w:r>
    </w:p>
    <w:p w14:paraId="2E53A03C" w14:textId="77777777" w:rsidR="00DB33AB" w:rsidRPr="00EE57A0" w:rsidRDefault="00DB33AB" w:rsidP="00564FE3">
      <w:pPr>
        <w:ind w:firstLine="709"/>
        <w:jc w:val="both"/>
        <w:rPr>
          <w:noProof/>
        </w:rPr>
      </w:pPr>
      <w:r w:rsidRPr="00EE57A0">
        <w:rPr>
          <w:noProof/>
        </w:rPr>
        <w:t>2008 m. kovo 30 d. pradėtas laikinai taikyti 2007 m. balandžio 25 ir 30 d. pasirašytas Europos bendrijos bei jos valstybių narių ir Jungtinių Amerikos Valstijų oro susisiekimo susitarimas (toliau – ES ir JAV oro susisiekimo susitarimas).</w:t>
      </w:r>
    </w:p>
    <w:p w14:paraId="5936E6B3" w14:textId="77777777" w:rsidR="00086CC3" w:rsidRPr="00EE57A0" w:rsidRDefault="00D17A3F" w:rsidP="00086CC3">
      <w:pPr>
        <w:ind w:firstLine="709"/>
        <w:jc w:val="both"/>
        <w:rPr>
          <w:noProof/>
        </w:rPr>
      </w:pPr>
      <w:r w:rsidRPr="00EE57A0">
        <w:rPr>
          <w:noProof/>
        </w:rPr>
        <w:t xml:space="preserve">ES ir JAV oro susisiekimo </w:t>
      </w:r>
      <w:r w:rsidR="00DB33AB" w:rsidRPr="00EE57A0">
        <w:rPr>
          <w:noProof/>
        </w:rPr>
        <w:t xml:space="preserve">susitarimo </w:t>
      </w:r>
      <w:r w:rsidR="00017F06" w:rsidRPr="00EE57A0">
        <w:rPr>
          <w:noProof/>
        </w:rPr>
        <w:t>18</w:t>
      </w:r>
      <w:r w:rsidR="00DB33AB" w:rsidRPr="00EE57A0">
        <w:rPr>
          <w:noProof/>
        </w:rPr>
        <w:t xml:space="preserve"> straipsn</w:t>
      </w:r>
      <w:r w:rsidR="00017F06" w:rsidRPr="00EE57A0">
        <w:rPr>
          <w:noProof/>
        </w:rPr>
        <w:t xml:space="preserve">io 5 dalyje </w:t>
      </w:r>
      <w:r w:rsidR="009764B8" w:rsidRPr="00EE57A0">
        <w:rPr>
          <w:noProof/>
        </w:rPr>
        <w:t>patvirtinta, kad abiejų susitariančiųjų šalių tikslas – „</w:t>
      </w:r>
      <w:r w:rsidR="009764B8" w:rsidRPr="00EE57A0">
        <w:t>padidinti vartotojams, oro susisiekimo bendrovėms, darbuotojams ir bendruomenėms ab</w:t>
      </w:r>
      <w:r w:rsidRPr="00EE57A0">
        <w:t>i</w:t>
      </w:r>
      <w:r w:rsidR="009764B8" w:rsidRPr="00EE57A0">
        <w:t>ejose Atlanto pusėse teikiamą naudą šį Susitarimą taikant ir trečiosioms šalims“</w:t>
      </w:r>
      <w:r w:rsidR="00DB33AB" w:rsidRPr="00EE57A0">
        <w:rPr>
          <w:noProof/>
        </w:rPr>
        <w:t>.</w:t>
      </w:r>
      <w:r w:rsidR="009764B8" w:rsidRPr="00EE57A0">
        <w:rPr>
          <w:noProof/>
        </w:rPr>
        <w:t xml:space="preserve"> </w:t>
      </w:r>
      <w:r w:rsidR="009764B8" w:rsidRPr="00EE57A0">
        <w:t xml:space="preserve">Be to, Jungtinis komitetas, įsteigtas pagal ES ir JAV oro susisiekimo susitarimo 18 straipsnio 1 dalį, raginamas „parengti pasiūlymą dėl sąlygų ir tvarkos, įskaitant būtinus šio Susitarimo pakeitimus, kurių būtų reikalaujama laikytis trečiosioms šalims siekiant prisijungti prie šio Susitarimo“. 2007 m. Norvegijos Karalystė ir Islandija oficialiai paprašė leisti joms prisijungti prie ES ir JAV oro susisiekimo susitarimo. Jungtinis komitetas 2009 m. vasario 26 d. posėdyje parengė pasiūlymą dėl Islandijos ir Norvegijos </w:t>
      </w:r>
      <w:r w:rsidR="00432E8A" w:rsidRPr="00EE57A0">
        <w:t xml:space="preserve">Karalystės </w:t>
      </w:r>
      <w:r w:rsidR="009764B8" w:rsidRPr="00EE57A0">
        <w:t xml:space="preserve">prisijungimo prie ES ir JAV oro susisiekimo susitarimo; </w:t>
      </w:r>
      <w:r w:rsidR="00501C71" w:rsidRPr="00EE57A0">
        <w:t xml:space="preserve">šį </w:t>
      </w:r>
      <w:r w:rsidR="009764B8" w:rsidRPr="00EE57A0">
        <w:t xml:space="preserve">pasiūlymą sudaro </w:t>
      </w:r>
      <w:r w:rsidR="00432E8A" w:rsidRPr="00EE57A0">
        <w:t>S</w:t>
      </w:r>
      <w:r w:rsidR="009764B8" w:rsidRPr="00EE57A0">
        <w:t xml:space="preserve">usitarimas ir </w:t>
      </w:r>
      <w:r w:rsidR="00432E8A" w:rsidRPr="00EE57A0">
        <w:t>P</w:t>
      </w:r>
      <w:r w:rsidR="009764B8" w:rsidRPr="00EE57A0">
        <w:t xml:space="preserve">apildomas susitarimas dėl Europos </w:t>
      </w:r>
      <w:r w:rsidR="008C5099" w:rsidRPr="00EE57A0">
        <w:t>Sąjung</w:t>
      </w:r>
      <w:r w:rsidR="009764B8" w:rsidRPr="00EE57A0">
        <w:t>os, Norvegijos Karalystės ir Islandijos vidinių susitarimų. Kadangi Norvegijos Karalystė ir Islandija priklauso Europos bendrajai aviacijos erdvei</w:t>
      </w:r>
      <w:r w:rsidR="008C5099" w:rsidRPr="00EE57A0">
        <w:t xml:space="preserve"> (toliau – EBAE)</w:t>
      </w:r>
      <w:r w:rsidR="009764B8" w:rsidRPr="00EE57A0">
        <w:t>, ši</w:t>
      </w:r>
      <w:r w:rsidR="00501C71" w:rsidRPr="00EE57A0">
        <w:t>uose</w:t>
      </w:r>
      <w:r w:rsidR="009764B8" w:rsidRPr="00EE57A0">
        <w:t xml:space="preserve"> susitarim</w:t>
      </w:r>
      <w:r w:rsidR="00501C71" w:rsidRPr="00EE57A0">
        <w:t>uose</w:t>
      </w:r>
      <w:r w:rsidR="009764B8" w:rsidRPr="00EE57A0">
        <w:t xml:space="preserve"> bus nustatyta nuosekli skrydžių tarp JAV ir bendros E</w:t>
      </w:r>
      <w:r w:rsidR="00B30321" w:rsidRPr="00EE57A0">
        <w:t xml:space="preserve">uropos </w:t>
      </w:r>
      <w:r w:rsidR="009764B8" w:rsidRPr="00EE57A0">
        <w:t>S</w:t>
      </w:r>
      <w:r w:rsidR="00B30321" w:rsidRPr="00EE57A0">
        <w:t>ąjungos</w:t>
      </w:r>
      <w:r w:rsidR="009764B8" w:rsidRPr="00EE57A0">
        <w:t>, Islandijos ir Norvegijos Karalystės aviacijos erdvės reglamentavimo sistema. Taip bus užtikrinta E</w:t>
      </w:r>
      <w:r w:rsidR="00B30321" w:rsidRPr="00EE57A0">
        <w:t xml:space="preserve">uropos </w:t>
      </w:r>
      <w:r w:rsidR="009764B8" w:rsidRPr="00EE57A0">
        <w:t>S</w:t>
      </w:r>
      <w:r w:rsidR="00B30321" w:rsidRPr="00EE57A0">
        <w:t>ąjungos</w:t>
      </w:r>
      <w:r w:rsidR="009764B8" w:rsidRPr="00EE57A0">
        <w:t xml:space="preserve"> oro susisiekimo bendrovių bei vartotojų komercinė nauda.</w:t>
      </w:r>
    </w:p>
    <w:p w14:paraId="2A3D571E" w14:textId="77777777" w:rsidR="00086CC3" w:rsidRPr="00EE57A0" w:rsidRDefault="00086CC3" w:rsidP="00086CC3">
      <w:pPr>
        <w:ind w:firstLine="709"/>
        <w:jc w:val="both"/>
      </w:pPr>
      <w:r w:rsidRPr="00EE57A0">
        <w:t xml:space="preserve">ES ir JAV oro susisiekimo susitarimu pašalintos visos komercinės kliūtys </w:t>
      </w:r>
      <w:r w:rsidR="00F91032" w:rsidRPr="00EE57A0">
        <w:t xml:space="preserve">dėl </w:t>
      </w:r>
      <w:r w:rsidRPr="00EE57A0">
        <w:t>skrydži</w:t>
      </w:r>
      <w:r w:rsidR="00F91032" w:rsidRPr="00EE57A0">
        <w:t>ų</w:t>
      </w:r>
      <w:r w:rsidRPr="00EE57A0">
        <w:t xml:space="preserve"> tarp bet kurio E</w:t>
      </w:r>
      <w:r w:rsidR="00B30321" w:rsidRPr="00EE57A0">
        <w:t xml:space="preserve">uropos </w:t>
      </w:r>
      <w:r w:rsidRPr="00EE57A0">
        <w:t>S</w:t>
      </w:r>
      <w:r w:rsidR="00B30321" w:rsidRPr="00EE57A0">
        <w:t>ąjungos</w:t>
      </w:r>
      <w:r w:rsidRPr="00EE57A0">
        <w:t xml:space="preserve"> punkto ir bet kurio J</w:t>
      </w:r>
      <w:r w:rsidR="00B30321" w:rsidRPr="00EE57A0">
        <w:t xml:space="preserve">ungtinių </w:t>
      </w:r>
      <w:r w:rsidRPr="00EE57A0">
        <w:t>A</w:t>
      </w:r>
      <w:r w:rsidR="00B30321" w:rsidRPr="00EE57A0">
        <w:t xml:space="preserve">merikos </w:t>
      </w:r>
      <w:r w:rsidRPr="00EE57A0">
        <w:t>V</w:t>
      </w:r>
      <w:r w:rsidR="00B30321" w:rsidRPr="00EE57A0">
        <w:t>alstijų</w:t>
      </w:r>
      <w:r w:rsidRPr="00EE57A0">
        <w:t xml:space="preserve"> punkto. Be to, E</w:t>
      </w:r>
      <w:r w:rsidR="00B30321" w:rsidRPr="00EE57A0">
        <w:t xml:space="preserve">uropos </w:t>
      </w:r>
      <w:r w:rsidRPr="00EE57A0">
        <w:t>S</w:t>
      </w:r>
      <w:r w:rsidR="00B30321" w:rsidRPr="00EE57A0">
        <w:t>ąjungos</w:t>
      </w:r>
      <w:r w:rsidRPr="00EE57A0">
        <w:t xml:space="preserve"> oro vežėjams J</w:t>
      </w:r>
      <w:r w:rsidR="00B30321" w:rsidRPr="00EE57A0">
        <w:t xml:space="preserve">ungtinės </w:t>
      </w:r>
      <w:r w:rsidRPr="00EE57A0">
        <w:t>A</w:t>
      </w:r>
      <w:r w:rsidR="00B30321" w:rsidRPr="00EE57A0">
        <w:t xml:space="preserve">merikos </w:t>
      </w:r>
      <w:r w:rsidRPr="00EE57A0">
        <w:t>V</w:t>
      </w:r>
      <w:r w:rsidR="00B30321" w:rsidRPr="00EE57A0">
        <w:t>alstijos</w:t>
      </w:r>
      <w:r w:rsidRPr="00EE57A0">
        <w:t xml:space="preserve"> suteikė vadinamąsias 7-osios laisvės teises vykdyti skrydžius tarp J</w:t>
      </w:r>
      <w:r w:rsidR="00B30321" w:rsidRPr="00EE57A0">
        <w:t xml:space="preserve">ungtinių </w:t>
      </w:r>
      <w:r w:rsidRPr="00EE57A0">
        <w:t>A</w:t>
      </w:r>
      <w:r w:rsidR="00B30321" w:rsidRPr="00EE57A0">
        <w:t xml:space="preserve">merikos </w:t>
      </w:r>
      <w:r w:rsidRPr="00EE57A0">
        <w:t>V</w:t>
      </w:r>
      <w:r w:rsidR="00B30321" w:rsidRPr="00EE57A0">
        <w:t>alstijų</w:t>
      </w:r>
      <w:r w:rsidRPr="00EE57A0">
        <w:t xml:space="preserve"> ir E</w:t>
      </w:r>
      <w:r w:rsidR="00432E8A" w:rsidRPr="00EE57A0">
        <w:t xml:space="preserve">uropos </w:t>
      </w:r>
      <w:r w:rsidRPr="00EE57A0">
        <w:t>S</w:t>
      </w:r>
      <w:r w:rsidR="00432E8A" w:rsidRPr="00EE57A0">
        <w:t>ąjungai</w:t>
      </w:r>
      <w:r w:rsidRPr="00EE57A0">
        <w:t xml:space="preserve"> nepriklausančių E</w:t>
      </w:r>
      <w:r w:rsidR="008C5099" w:rsidRPr="00EE57A0">
        <w:t>BAE</w:t>
      </w:r>
      <w:r w:rsidRPr="00EE57A0">
        <w:t xml:space="preserve"> valstybių, </w:t>
      </w:r>
      <w:r w:rsidR="00640F5C" w:rsidRPr="00EE57A0">
        <w:t>tarp jų</w:t>
      </w:r>
      <w:r w:rsidRPr="00EE57A0">
        <w:t xml:space="preserve"> Norvegijos Karalyst</w:t>
      </w:r>
      <w:r w:rsidR="00640F5C" w:rsidRPr="00EE57A0">
        <w:t>ei</w:t>
      </w:r>
      <w:r w:rsidRPr="00EE57A0">
        <w:t xml:space="preserve"> ir Islandija</w:t>
      </w:r>
      <w:r w:rsidR="00640F5C" w:rsidRPr="00EE57A0">
        <w:t>i</w:t>
      </w:r>
      <w:r w:rsidRPr="00EE57A0">
        <w:t>. Tačiau EBAE neturi išorinės dimensijos. Todėl šiuo metu E</w:t>
      </w:r>
      <w:r w:rsidR="00432E8A" w:rsidRPr="00EE57A0">
        <w:t xml:space="preserve">uropos </w:t>
      </w:r>
      <w:r w:rsidRPr="00EE57A0">
        <w:t>S</w:t>
      </w:r>
      <w:r w:rsidR="00432E8A" w:rsidRPr="00EE57A0">
        <w:t>ąjungos</w:t>
      </w:r>
      <w:r w:rsidRPr="00EE57A0">
        <w:t xml:space="preserve"> oro vežėjai neturi teisės vykdyti skrydžių tarp Norvegijos Karalystės ir </w:t>
      </w:r>
      <w:r w:rsidR="00640F5C" w:rsidRPr="00EE57A0">
        <w:t>(</w:t>
      </w:r>
      <w:r w:rsidRPr="00EE57A0">
        <w:t>arba</w:t>
      </w:r>
      <w:r w:rsidR="00640F5C" w:rsidRPr="00EE57A0">
        <w:t>)</w:t>
      </w:r>
      <w:r w:rsidRPr="00EE57A0">
        <w:t xml:space="preserve"> Islandijos ir trečiųjų šalių. Atitinkamai Norvegijos Karalystės ir Islandijos oro vežėjai šiuo metu neturi teisės vykdyti skrydžių tarp E</w:t>
      </w:r>
      <w:r w:rsidR="00432E8A" w:rsidRPr="00EE57A0">
        <w:t xml:space="preserve">uropos </w:t>
      </w:r>
      <w:r w:rsidRPr="00EE57A0">
        <w:t>S</w:t>
      </w:r>
      <w:r w:rsidR="00432E8A" w:rsidRPr="00EE57A0">
        <w:t>ąjungos</w:t>
      </w:r>
      <w:r w:rsidRPr="00EE57A0">
        <w:t xml:space="preserve"> ir J</w:t>
      </w:r>
      <w:r w:rsidR="00B30321" w:rsidRPr="00EE57A0">
        <w:t xml:space="preserve">ungtinių </w:t>
      </w:r>
      <w:r w:rsidRPr="00EE57A0">
        <w:t>A</w:t>
      </w:r>
      <w:r w:rsidR="00B30321" w:rsidRPr="00EE57A0">
        <w:t xml:space="preserve">merikos </w:t>
      </w:r>
      <w:r w:rsidRPr="00EE57A0">
        <w:t>V</w:t>
      </w:r>
      <w:r w:rsidR="00B30321" w:rsidRPr="00EE57A0">
        <w:t>alstijų</w:t>
      </w:r>
      <w:r w:rsidRPr="00EE57A0">
        <w:t>.</w:t>
      </w:r>
    </w:p>
    <w:p w14:paraId="0E43D791" w14:textId="77777777" w:rsidR="00086CC3" w:rsidRPr="00EE57A0" w:rsidRDefault="00086CC3" w:rsidP="00086CC3">
      <w:pPr>
        <w:ind w:firstLine="709"/>
        <w:jc w:val="both"/>
      </w:pPr>
      <w:r w:rsidRPr="00EE57A0">
        <w:t xml:space="preserve">ES ir JAV oro susisiekimo susitarimu visiems </w:t>
      </w:r>
      <w:r w:rsidR="00432E8A" w:rsidRPr="00EE57A0">
        <w:t>Europos Sąjungos</w:t>
      </w:r>
      <w:r w:rsidRPr="00EE57A0">
        <w:t xml:space="preserve"> oro vežėjams sudarytos vienodos patekimo į rinką sąlygos ir nustatyta nauja Europos </w:t>
      </w:r>
      <w:r w:rsidR="00432E8A" w:rsidRPr="00EE57A0">
        <w:t>Sąjungos</w:t>
      </w:r>
      <w:r w:rsidRPr="00EE57A0">
        <w:t xml:space="preserve"> ir JAV bendradarbiavimo, susijusio su reglamentavimu, tvarka srityse, kuriose tai būtina siekiant teikti saugias, patikimas ir veiksmingas transatlantinio oro susisiekimo paslaugas. Norvegijos </w:t>
      </w:r>
      <w:r w:rsidR="00432E8A" w:rsidRPr="00EE57A0">
        <w:t>K</w:t>
      </w:r>
      <w:r w:rsidRPr="00EE57A0">
        <w:t xml:space="preserve">aralystė ir Islandija į savo teisės aktus perkėlė visą aviacijos politikos </w:t>
      </w:r>
      <w:proofErr w:type="spellStart"/>
      <w:r w:rsidRPr="00EE57A0">
        <w:rPr>
          <w:i/>
        </w:rPr>
        <w:t>acquis</w:t>
      </w:r>
      <w:proofErr w:type="spellEnd"/>
      <w:r w:rsidRPr="00EE57A0">
        <w:rPr>
          <w:i/>
        </w:rPr>
        <w:t xml:space="preserve"> </w:t>
      </w:r>
      <w:proofErr w:type="spellStart"/>
      <w:r w:rsidRPr="00EE57A0">
        <w:rPr>
          <w:i/>
        </w:rPr>
        <w:t>communautaire</w:t>
      </w:r>
      <w:proofErr w:type="spellEnd"/>
      <w:r w:rsidRPr="00EE57A0">
        <w:t xml:space="preserve">. Todėl, kai ES ir JAV oro susisiekimo </w:t>
      </w:r>
      <w:r w:rsidRPr="00EE57A0">
        <w:lastRenderedPageBreak/>
        <w:t xml:space="preserve">susitarimas bus pradėtas taikyti šioms dviem šalims, bus užtikrinta, kad visi </w:t>
      </w:r>
      <w:proofErr w:type="spellStart"/>
      <w:r w:rsidRPr="00EE57A0">
        <w:rPr>
          <w:i/>
        </w:rPr>
        <w:t>acquis</w:t>
      </w:r>
      <w:proofErr w:type="spellEnd"/>
      <w:r w:rsidRPr="00EE57A0">
        <w:rPr>
          <w:i/>
        </w:rPr>
        <w:t xml:space="preserve"> </w:t>
      </w:r>
      <w:proofErr w:type="spellStart"/>
      <w:r w:rsidRPr="00EE57A0">
        <w:rPr>
          <w:i/>
        </w:rPr>
        <w:t>communautaire</w:t>
      </w:r>
      <w:proofErr w:type="spellEnd"/>
      <w:r w:rsidRPr="00EE57A0">
        <w:t xml:space="preserve"> taikantys Europos oro vežėjai darniai teiks transatlantines oro susisiekimo paslaugas. </w:t>
      </w:r>
    </w:p>
    <w:p w14:paraId="5BB19BF5" w14:textId="77777777" w:rsidR="00CF2B04" w:rsidRPr="00EE57A0" w:rsidRDefault="00086CC3" w:rsidP="00086CC3">
      <w:pPr>
        <w:ind w:firstLine="709"/>
        <w:jc w:val="both"/>
        <w:rPr>
          <w:b/>
        </w:rPr>
      </w:pPr>
      <w:r w:rsidRPr="00EE57A0">
        <w:t xml:space="preserve">Islandijos ir Norvegijos Karalystės prisijungimas prie ES ir JAV oro susisiekimo susitarimo galėtų tapti precedentu Islandijai ir Norvegijos Karalystei prisijungti prie kitų Europos </w:t>
      </w:r>
      <w:r w:rsidR="008C5099" w:rsidRPr="00EE57A0">
        <w:t>Sąjungos</w:t>
      </w:r>
      <w:r w:rsidRPr="00EE57A0">
        <w:t xml:space="preserve"> aviacijos susitarimų (pvz., Europos ir Viduržemio jūros regiono šalių susitarimo su Maroku dėl susisiekimo oru).</w:t>
      </w:r>
    </w:p>
    <w:p w14:paraId="47B8EE61" w14:textId="77777777" w:rsidR="00086CC3" w:rsidRPr="00EE57A0" w:rsidRDefault="00086CC3" w:rsidP="00564FE3">
      <w:pPr>
        <w:ind w:firstLine="709"/>
        <w:jc w:val="both"/>
        <w:rPr>
          <w:b/>
        </w:rPr>
      </w:pPr>
    </w:p>
    <w:p w14:paraId="1C9DDA0E" w14:textId="77777777" w:rsidR="00EF5B4F" w:rsidRPr="00235932" w:rsidRDefault="00C044F1" w:rsidP="00564FE3">
      <w:pPr>
        <w:ind w:firstLine="709"/>
        <w:jc w:val="both"/>
        <w:rPr>
          <w:b/>
        </w:rPr>
      </w:pPr>
      <w:r w:rsidRPr="00EE57A0">
        <w:rPr>
          <w:b/>
        </w:rPr>
        <w:t>2</w:t>
      </w:r>
      <w:r w:rsidR="00EF5B4F" w:rsidRPr="00EE57A0">
        <w:rPr>
          <w:b/>
        </w:rPr>
        <w:t xml:space="preserve">. </w:t>
      </w:r>
      <w:r w:rsidR="009866A6" w:rsidRPr="00235932">
        <w:rPr>
          <w:b/>
        </w:rPr>
        <w:t>Į</w:t>
      </w:r>
      <w:r w:rsidR="009866A6" w:rsidRPr="00AA6464">
        <w:rPr>
          <w:b/>
          <w:lang w:eastAsia="lt-LT"/>
        </w:rPr>
        <w:t>statymų projektų iniciatoriai (institucija, asmenys ar piliečių įgalioti atstovai) ir rengėjai</w:t>
      </w:r>
      <w:r w:rsidR="00EE57A0" w:rsidRPr="00235932">
        <w:rPr>
          <w:b/>
        </w:rPr>
        <w:t>.</w:t>
      </w:r>
      <w:r w:rsidR="00EF5B4F" w:rsidRPr="00235932">
        <w:rPr>
          <w:b/>
        </w:rPr>
        <w:t xml:space="preserve"> </w:t>
      </w:r>
    </w:p>
    <w:p w14:paraId="6EC30441" w14:textId="77777777" w:rsidR="00B25572" w:rsidRPr="00235932" w:rsidRDefault="00C5786B" w:rsidP="00564FE3">
      <w:pPr>
        <w:pStyle w:val="BodyText"/>
        <w:spacing w:after="0"/>
        <w:ind w:firstLine="709"/>
        <w:jc w:val="both"/>
        <w:rPr>
          <w:b/>
        </w:rPr>
      </w:pPr>
      <w:r w:rsidRPr="00235932">
        <w:t>Įstatym</w:t>
      </w:r>
      <w:r w:rsidR="00593E80" w:rsidRPr="00235932">
        <w:t>ų</w:t>
      </w:r>
      <w:r w:rsidRPr="00235932">
        <w:t xml:space="preserve"> projekt</w:t>
      </w:r>
      <w:r w:rsidR="00593E80" w:rsidRPr="00235932">
        <w:t>ų</w:t>
      </w:r>
      <w:r w:rsidRPr="00235932">
        <w:t xml:space="preserve"> iniciatorė yra Lietuvos Respublikos susisiekimo ministerija. Įstatym</w:t>
      </w:r>
      <w:r w:rsidR="00593E80" w:rsidRPr="00235932">
        <w:t>ų</w:t>
      </w:r>
      <w:r w:rsidRPr="00235932">
        <w:t xml:space="preserve"> projekt</w:t>
      </w:r>
      <w:r w:rsidR="00593E80" w:rsidRPr="00235932">
        <w:t>us</w:t>
      </w:r>
      <w:r w:rsidRPr="00235932">
        <w:t xml:space="preserve"> parengė </w:t>
      </w:r>
      <w:r w:rsidR="00247A0F" w:rsidRPr="00235932">
        <w:t xml:space="preserve">Susisiekimo ministerijos </w:t>
      </w:r>
      <w:r w:rsidR="00CF2B04" w:rsidRPr="00235932">
        <w:rPr>
          <w:rStyle w:val="FontStyle26"/>
          <w:sz w:val="24"/>
          <w:szCs w:val="24"/>
        </w:rPr>
        <w:t>Plėtros ir tarptautinių ryšių departamento (</w:t>
      </w:r>
      <w:r w:rsidR="007520B7" w:rsidRPr="00235932">
        <w:rPr>
          <w:rStyle w:val="FontStyle26"/>
          <w:sz w:val="24"/>
          <w:szCs w:val="24"/>
        </w:rPr>
        <w:t>l</w:t>
      </w:r>
      <w:r w:rsidR="0080721B" w:rsidRPr="00235932">
        <w:rPr>
          <w:rStyle w:val="FontStyle26"/>
          <w:sz w:val="24"/>
          <w:szCs w:val="24"/>
        </w:rPr>
        <w:t>.</w:t>
      </w:r>
      <w:r w:rsidR="007520B7" w:rsidRPr="00235932">
        <w:rPr>
          <w:rStyle w:val="FontStyle26"/>
          <w:sz w:val="24"/>
          <w:szCs w:val="24"/>
        </w:rPr>
        <w:t xml:space="preserve"> e</w:t>
      </w:r>
      <w:r w:rsidR="0080721B" w:rsidRPr="00235932">
        <w:rPr>
          <w:rStyle w:val="FontStyle26"/>
          <w:sz w:val="24"/>
          <w:szCs w:val="24"/>
        </w:rPr>
        <w:t>.</w:t>
      </w:r>
      <w:r w:rsidR="007520B7" w:rsidRPr="00235932">
        <w:rPr>
          <w:rStyle w:val="FontStyle26"/>
          <w:sz w:val="24"/>
          <w:szCs w:val="24"/>
        </w:rPr>
        <w:t xml:space="preserve"> </w:t>
      </w:r>
      <w:r w:rsidR="00CF2B04" w:rsidRPr="00235932">
        <w:rPr>
          <w:rStyle w:val="FontStyle26"/>
          <w:sz w:val="24"/>
          <w:szCs w:val="24"/>
        </w:rPr>
        <w:t>departamento direktori</w:t>
      </w:r>
      <w:r w:rsidR="007520B7" w:rsidRPr="00235932">
        <w:rPr>
          <w:rStyle w:val="FontStyle26"/>
          <w:sz w:val="24"/>
          <w:szCs w:val="24"/>
        </w:rPr>
        <w:t>a</w:t>
      </w:r>
      <w:r w:rsidR="00CF2B04" w:rsidRPr="00235932">
        <w:rPr>
          <w:rStyle w:val="FontStyle26"/>
          <w:sz w:val="24"/>
          <w:szCs w:val="24"/>
        </w:rPr>
        <w:t>us</w:t>
      </w:r>
      <w:r w:rsidR="007520B7" w:rsidRPr="00235932">
        <w:rPr>
          <w:rStyle w:val="FontStyle26"/>
          <w:sz w:val="24"/>
          <w:szCs w:val="24"/>
        </w:rPr>
        <w:t xml:space="preserve"> pareigas</w:t>
      </w:r>
      <w:r w:rsidR="00CF2B04" w:rsidRPr="00235932">
        <w:rPr>
          <w:rStyle w:val="FontStyle26"/>
          <w:sz w:val="24"/>
          <w:szCs w:val="24"/>
        </w:rPr>
        <w:t xml:space="preserve"> </w:t>
      </w:r>
      <w:r w:rsidR="007520B7" w:rsidRPr="00235932">
        <w:rPr>
          <w:rStyle w:val="FontStyle26"/>
          <w:sz w:val="24"/>
          <w:szCs w:val="24"/>
        </w:rPr>
        <w:t>Nerijus Kaučikas</w:t>
      </w:r>
      <w:r w:rsidR="00CF2B04" w:rsidRPr="00235932">
        <w:rPr>
          <w:rStyle w:val="FontStyle26"/>
          <w:sz w:val="24"/>
          <w:szCs w:val="24"/>
        </w:rPr>
        <w:t xml:space="preserve">, tel. 239 </w:t>
      </w:r>
      <w:r w:rsidR="00BF1760" w:rsidRPr="00235932">
        <w:rPr>
          <w:rStyle w:val="FontStyle26"/>
          <w:sz w:val="24"/>
          <w:szCs w:val="24"/>
        </w:rPr>
        <w:t>3</w:t>
      </w:r>
      <w:r w:rsidR="007520B7" w:rsidRPr="00235932">
        <w:rPr>
          <w:rStyle w:val="FontStyle26"/>
          <w:sz w:val="24"/>
          <w:szCs w:val="24"/>
        </w:rPr>
        <w:t>950</w:t>
      </w:r>
      <w:r w:rsidR="00CF2B04" w:rsidRPr="00235932">
        <w:rPr>
          <w:rStyle w:val="FontStyle26"/>
          <w:sz w:val="24"/>
          <w:szCs w:val="24"/>
        </w:rPr>
        <w:t>, el. p.</w:t>
      </w:r>
      <w:r w:rsidR="007520B7" w:rsidRPr="00235932">
        <w:rPr>
          <w:rStyle w:val="FontStyle26"/>
          <w:sz w:val="24"/>
          <w:szCs w:val="24"/>
        </w:rPr>
        <w:t xml:space="preserve"> </w:t>
      </w:r>
      <w:proofErr w:type="spellStart"/>
      <w:r w:rsidR="007520B7" w:rsidRPr="00235932">
        <w:rPr>
          <w:rStyle w:val="FontStyle26"/>
          <w:sz w:val="24"/>
          <w:szCs w:val="24"/>
        </w:rPr>
        <w:t>nerijus.kaucikas</w:t>
      </w:r>
      <w:r w:rsidR="00CF2B04" w:rsidRPr="00235932">
        <w:rPr>
          <w:rStyle w:val="FontStyle26"/>
          <w:sz w:val="24"/>
          <w:szCs w:val="24"/>
        </w:rPr>
        <w:t>@sumin.lt</w:t>
      </w:r>
      <w:proofErr w:type="spellEnd"/>
      <w:r w:rsidR="00CF2B04" w:rsidRPr="00235932">
        <w:rPr>
          <w:rStyle w:val="FontStyle26"/>
          <w:sz w:val="24"/>
          <w:szCs w:val="24"/>
        </w:rPr>
        <w:t xml:space="preserve">) Tarptautinio bendradarbiavimo skyriaus </w:t>
      </w:r>
      <w:r w:rsidR="00B039E3" w:rsidRPr="00235932">
        <w:rPr>
          <w:rStyle w:val="FontStyle26"/>
          <w:sz w:val="24"/>
          <w:szCs w:val="24"/>
        </w:rPr>
        <w:t>(</w:t>
      </w:r>
      <w:r w:rsidR="008971C9" w:rsidRPr="00235932">
        <w:rPr>
          <w:rStyle w:val="FontStyle26"/>
          <w:sz w:val="24"/>
          <w:szCs w:val="24"/>
        </w:rPr>
        <w:t xml:space="preserve">l. e. </w:t>
      </w:r>
      <w:r w:rsidR="00B039E3" w:rsidRPr="00235932">
        <w:t>skyriaus vedėj</w:t>
      </w:r>
      <w:r w:rsidR="008971C9" w:rsidRPr="00235932">
        <w:t>o pareigas</w:t>
      </w:r>
      <w:r w:rsidR="00B039E3" w:rsidRPr="00235932">
        <w:t xml:space="preserve"> </w:t>
      </w:r>
      <w:r w:rsidR="008971C9" w:rsidRPr="00235932">
        <w:t xml:space="preserve">Vaiva </w:t>
      </w:r>
      <w:proofErr w:type="spellStart"/>
      <w:r w:rsidR="008971C9" w:rsidRPr="00235932">
        <w:t>Obelevičienė</w:t>
      </w:r>
      <w:proofErr w:type="spellEnd"/>
      <w:r w:rsidR="00B039E3" w:rsidRPr="00235932">
        <w:t xml:space="preserve">, tel. 239 </w:t>
      </w:r>
      <w:r w:rsidR="008971C9" w:rsidRPr="00235932">
        <w:t>39</w:t>
      </w:r>
      <w:r w:rsidR="00B039E3" w:rsidRPr="00235932">
        <w:t>38, el.</w:t>
      </w:r>
      <w:r w:rsidR="00A52BC5" w:rsidRPr="00235932">
        <w:t xml:space="preserve"> </w:t>
      </w:r>
      <w:r w:rsidR="00B039E3" w:rsidRPr="00235932">
        <w:t>p</w:t>
      </w:r>
      <w:r w:rsidR="00A52BC5" w:rsidRPr="00235932">
        <w:t>.</w:t>
      </w:r>
      <w:r w:rsidR="00B039E3" w:rsidRPr="00235932">
        <w:t xml:space="preserve"> </w:t>
      </w:r>
      <w:proofErr w:type="spellStart"/>
      <w:r w:rsidR="008971C9" w:rsidRPr="00235932">
        <w:t>vaiva.obeleviciene</w:t>
      </w:r>
      <w:r w:rsidR="00B039E3" w:rsidRPr="00235932">
        <w:t>@sumin.lt</w:t>
      </w:r>
      <w:proofErr w:type="spellEnd"/>
      <w:r w:rsidR="00B039E3" w:rsidRPr="00235932">
        <w:rPr>
          <w:rStyle w:val="FontStyle26"/>
          <w:sz w:val="24"/>
          <w:szCs w:val="24"/>
        </w:rPr>
        <w:t xml:space="preserve">) </w:t>
      </w:r>
      <w:r w:rsidR="00CF2B04" w:rsidRPr="00235932">
        <w:rPr>
          <w:rStyle w:val="FontStyle26"/>
          <w:sz w:val="24"/>
          <w:szCs w:val="24"/>
        </w:rPr>
        <w:t xml:space="preserve">vyriausiasis specialistas </w:t>
      </w:r>
      <w:proofErr w:type="spellStart"/>
      <w:r w:rsidR="00CF2B04" w:rsidRPr="00235932">
        <w:rPr>
          <w:rStyle w:val="FontStyle26"/>
          <w:sz w:val="24"/>
          <w:szCs w:val="24"/>
        </w:rPr>
        <w:t>Dmitrij</w:t>
      </w:r>
      <w:r w:rsidR="00721ADD" w:rsidRPr="00235932">
        <w:rPr>
          <w:rStyle w:val="FontStyle26"/>
          <w:sz w:val="24"/>
          <w:szCs w:val="24"/>
        </w:rPr>
        <w:t>us</w:t>
      </w:r>
      <w:proofErr w:type="spellEnd"/>
      <w:r w:rsidR="00CF2B04" w:rsidRPr="00235932">
        <w:rPr>
          <w:rStyle w:val="FontStyle26"/>
          <w:sz w:val="24"/>
          <w:szCs w:val="24"/>
        </w:rPr>
        <w:t xml:space="preserve"> Zadojenko (tel. 239 3968, el. p. </w:t>
      </w:r>
      <w:proofErr w:type="spellStart"/>
      <w:r w:rsidR="00CF2B04" w:rsidRPr="00235932">
        <w:rPr>
          <w:rStyle w:val="FontStyle26"/>
          <w:sz w:val="24"/>
          <w:szCs w:val="24"/>
        </w:rPr>
        <w:t>dmitrij.zadojenko@sumin.lt</w:t>
      </w:r>
      <w:proofErr w:type="spellEnd"/>
      <w:r w:rsidR="00CF2B04" w:rsidRPr="00235932">
        <w:rPr>
          <w:rStyle w:val="FontStyle26"/>
          <w:sz w:val="24"/>
          <w:szCs w:val="24"/>
        </w:rPr>
        <w:t>).</w:t>
      </w:r>
    </w:p>
    <w:p w14:paraId="4A872228" w14:textId="77777777" w:rsidR="00CF2B04" w:rsidRPr="00EE57A0" w:rsidRDefault="00CF2B04" w:rsidP="00564FE3">
      <w:pPr>
        <w:ind w:firstLine="709"/>
        <w:jc w:val="both"/>
        <w:rPr>
          <w:b/>
        </w:rPr>
      </w:pPr>
    </w:p>
    <w:p w14:paraId="3D362BC7" w14:textId="77777777" w:rsidR="00E40A5A" w:rsidRPr="00EE57A0" w:rsidRDefault="00C044F1" w:rsidP="00564FE3">
      <w:pPr>
        <w:ind w:firstLine="709"/>
        <w:jc w:val="both"/>
        <w:rPr>
          <w:b/>
        </w:rPr>
      </w:pPr>
      <w:r w:rsidRPr="00EE57A0">
        <w:rPr>
          <w:b/>
        </w:rPr>
        <w:t>3</w:t>
      </w:r>
      <w:r w:rsidR="00B25572" w:rsidRPr="00EE57A0">
        <w:rPr>
          <w:b/>
        </w:rPr>
        <w:t>.</w:t>
      </w:r>
      <w:r w:rsidR="00B25572" w:rsidRPr="00EE57A0">
        <w:t xml:space="preserve"> </w:t>
      </w:r>
      <w:r w:rsidR="00907555" w:rsidRPr="00EE57A0">
        <w:rPr>
          <w:b/>
          <w:bCs/>
        </w:rPr>
        <w:t>Kaip šiuo metu yra reguliuojami Įstatymų projektuose aptarti teisiniai santykiai</w:t>
      </w:r>
      <w:r w:rsidR="00EE57A0" w:rsidRPr="00EE57A0">
        <w:rPr>
          <w:b/>
          <w:bCs/>
        </w:rPr>
        <w:t>.</w:t>
      </w:r>
    </w:p>
    <w:p w14:paraId="623A4390" w14:textId="77777777" w:rsidR="00002ACD" w:rsidRPr="00EE57A0" w:rsidRDefault="00892F20" w:rsidP="00002ACD">
      <w:pPr>
        <w:ind w:firstLine="709"/>
        <w:jc w:val="both"/>
        <w:rPr>
          <w:bCs/>
          <w:lang w:eastAsia="lt-LT"/>
        </w:rPr>
      </w:pPr>
      <w:r w:rsidRPr="00EE57A0">
        <w:rPr>
          <w:bCs/>
        </w:rPr>
        <w:t>ES ir JAV oro susisiekimo susitarimas</w:t>
      </w:r>
      <w:r w:rsidR="00C86F53" w:rsidRPr="00EE57A0">
        <w:rPr>
          <w:bCs/>
        </w:rPr>
        <w:t xml:space="preserve"> ratifikuota</w:t>
      </w:r>
      <w:r w:rsidRPr="00EE57A0">
        <w:rPr>
          <w:bCs/>
        </w:rPr>
        <w:t>s</w:t>
      </w:r>
      <w:r w:rsidR="00C86F53" w:rsidRPr="00EE57A0">
        <w:rPr>
          <w:bCs/>
        </w:rPr>
        <w:t xml:space="preserve"> </w:t>
      </w:r>
      <w:r w:rsidRPr="00EE57A0">
        <w:rPr>
          <w:bCs/>
        </w:rPr>
        <w:t>200</w:t>
      </w:r>
      <w:r w:rsidR="00380B35" w:rsidRPr="00EE57A0">
        <w:rPr>
          <w:bCs/>
          <w:lang w:eastAsia="lt-LT"/>
        </w:rPr>
        <w:t xml:space="preserve">8 m. </w:t>
      </w:r>
      <w:r w:rsidRPr="00EE57A0">
        <w:rPr>
          <w:bCs/>
          <w:lang w:eastAsia="lt-LT"/>
        </w:rPr>
        <w:t>spalio</w:t>
      </w:r>
      <w:r w:rsidR="00380B35" w:rsidRPr="00EE57A0">
        <w:rPr>
          <w:bCs/>
          <w:lang w:eastAsia="lt-LT"/>
        </w:rPr>
        <w:t xml:space="preserve"> 1</w:t>
      </w:r>
      <w:r w:rsidRPr="00EE57A0">
        <w:rPr>
          <w:bCs/>
          <w:lang w:eastAsia="lt-LT"/>
        </w:rPr>
        <w:t>4</w:t>
      </w:r>
      <w:r w:rsidR="00380B35" w:rsidRPr="00EE57A0">
        <w:rPr>
          <w:bCs/>
          <w:lang w:eastAsia="lt-LT"/>
        </w:rPr>
        <w:t xml:space="preserve"> d. </w:t>
      </w:r>
      <w:r w:rsidR="00C86F53" w:rsidRPr="00EE57A0">
        <w:rPr>
          <w:bCs/>
        </w:rPr>
        <w:t>Lietuvos Respublikos įstatymu „</w:t>
      </w:r>
      <w:r w:rsidRPr="00EE57A0">
        <w:rPr>
          <w:bCs/>
        </w:rPr>
        <w:t>Dėl Europos bendrijos bei jos valstybių narių ir Jungtinių Amerikos Valstijų susitarimo dėl oro susisiekimo ratifikavimo</w:t>
      </w:r>
      <w:r w:rsidR="009E0F7A" w:rsidRPr="00EE57A0">
        <w:rPr>
          <w:bCs/>
          <w:lang w:eastAsia="lt-LT"/>
        </w:rPr>
        <w:t>“</w:t>
      </w:r>
      <w:r w:rsidR="00380B35" w:rsidRPr="00EE57A0">
        <w:rPr>
          <w:bCs/>
          <w:lang w:eastAsia="lt-LT"/>
        </w:rPr>
        <w:t>.</w:t>
      </w:r>
      <w:r w:rsidR="00C86F53" w:rsidRPr="00EE57A0">
        <w:rPr>
          <w:bCs/>
          <w:lang w:eastAsia="lt-LT"/>
        </w:rPr>
        <w:t xml:space="preserve"> </w:t>
      </w:r>
    </w:p>
    <w:p w14:paraId="703ED615" w14:textId="77777777" w:rsidR="00002ACD" w:rsidRPr="00EE57A0" w:rsidRDefault="00002ACD" w:rsidP="00002ACD">
      <w:pPr>
        <w:ind w:firstLine="709"/>
        <w:jc w:val="both"/>
        <w:rPr>
          <w:color w:val="000000"/>
        </w:rPr>
      </w:pPr>
      <w:r w:rsidRPr="00EE57A0">
        <w:rPr>
          <w:color w:val="000000"/>
        </w:rPr>
        <w:t>Europos bendrijos bei jos valstybių narių, Albanijos Respublikos, Bosnijos ir Hercegovinos, Bulgarijos Respublikos, Buvusiosios Jugoslavijos Respublikos Makedonijos, Islandijos Respublikos, Juodkalnijos Respublikos, Kroatijos Respublikos, Norvegijos Karalystės, Rumunijos, Serbijos Respublikos ir Jungtinių Tautų laikinosios administracijos misijos Kosove</w:t>
      </w:r>
      <w:r w:rsidRPr="00EE57A0">
        <w:rPr>
          <w:b/>
          <w:color w:val="000000"/>
        </w:rPr>
        <w:t xml:space="preserve"> </w:t>
      </w:r>
      <w:r w:rsidRPr="00EE57A0">
        <w:rPr>
          <w:color w:val="000000"/>
        </w:rPr>
        <w:t xml:space="preserve">daugiašalis susitarimas </w:t>
      </w:r>
      <w:r w:rsidR="00593E80" w:rsidRPr="00EE57A0">
        <w:rPr>
          <w:color w:val="000000"/>
        </w:rPr>
        <w:t>„</w:t>
      </w:r>
      <w:r w:rsidRPr="00EE57A0">
        <w:rPr>
          <w:color w:val="000000"/>
        </w:rPr>
        <w:t>Dėl</w:t>
      </w:r>
      <w:r w:rsidRPr="00EE57A0">
        <w:rPr>
          <w:b/>
          <w:color w:val="000000"/>
        </w:rPr>
        <w:t xml:space="preserve"> </w:t>
      </w:r>
      <w:r w:rsidRPr="00EE57A0">
        <w:rPr>
          <w:color w:val="000000"/>
        </w:rPr>
        <w:t>Europos bendrosios aviacijos erdvės sukūrimo</w:t>
      </w:r>
      <w:r w:rsidR="00593E80" w:rsidRPr="00EE57A0">
        <w:rPr>
          <w:color w:val="000000"/>
        </w:rPr>
        <w:t>“</w:t>
      </w:r>
      <w:r w:rsidRPr="00EE57A0">
        <w:rPr>
          <w:color w:val="000000"/>
        </w:rPr>
        <w:t xml:space="preserve"> ratifikuotas 2007 m. birželio 7 d. Lietuvos Respublikos įstatymu „Dėl Europos bendrijos bei jos valstybių narių, Albanijos Respublikos, Bosnijos ir Hercegovinos, Bulgarijos Respublikos, Buvusiosios Jugoslavijos Respublikos Makedonijos, Islandijos Respublikos, Juodkalnijos Respublikos, Kroatijos Respublikos, Norvegijos Karalystės, Rumunijos, Serbijos Respublikos ir Jungtinių Tautų laikinosios administracijos misijos Kosove</w:t>
      </w:r>
      <w:r w:rsidRPr="00EE57A0">
        <w:rPr>
          <w:b/>
          <w:color w:val="000000"/>
        </w:rPr>
        <w:t xml:space="preserve"> </w:t>
      </w:r>
      <w:r w:rsidRPr="00EE57A0">
        <w:rPr>
          <w:color w:val="000000"/>
        </w:rPr>
        <w:t>daugiašalio susitarimo dėl</w:t>
      </w:r>
      <w:r w:rsidRPr="00EE57A0">
        <w:rPr>
          <w:b/>
          <w:color w:val="000000"/>
        </w:rPr>
        <w:t xml:space="preserve"> </w:t>
      </w:r>
      <w:r w:rsidRPr="00EE57A0">
        <w:rPr>
          <w:color w:val="000000"/>
        </w:rPr>
        <w:t>Europos bendrosios aviacijos erdvės sukūrimo ratifikavimo“.</w:t>
      </w:r>
    </w:p>
    <w:p w14:paraId="35A7DD9D" w14:textId="77777777" w:rsidR="00564666" w:rsidRPr="00EE57A0" w:rsidRDefault="00564666" w:rsidP="00564FE3">
      <w:pPr>
        <w:tabs>
          <w:tab w:val="left" w:pos="720"/>
        </w:tabs>
        <w:ind w:firstLine="709"/>
        <w:jc w:val="both"/>
      </w:pPr>
    </w:p>
    <w:p w14:paraId="03ED9ECA" w14:textId="77777777" w:rsidR="00BB5B0B" w:rsidRPr="00EE57A0" w:rsidRDefault="00C044F1" w:rsidP="00564FE3">
      <w:pPr>
        <w:ind w:firstLine="709"/>
        <w:jc w:val="both"/>
        <w:rPr>
          <w:b/>
        </w:rPr>
      </w:pPr>
      <w:r w:rsidRPr="00EE57A0">
        <w:rPr>
          <w:b/>
        </w:rPr>
        <w:t>4</w:t>
      </w:r>
      <w:r w:rsidR="00B25572" w:rsidRPr="00EE57A0">
        <w:rPr>
          <w:b/>
        </w:rPr>
        <w:t xml:space="preserve">. </w:t>
      </w:r>
      <w:r w:rsidR="009866A6">
        <w:rPr>
          <w:b/>
        </w:rPr>
        <w:t>Kokios s</w:t>
      </w:r>
      <w:r w:rsidR="00576E23" w:rsidRPr="00EE57A0">
        <w:rPr>
          <w:b/>
        </w:rPr>
        <w:t xml:space="preserve">iūlomos naujos teisinio reguliavimo nuostatos ir </w:t>
      </w:r>
      <w:r w:rsidR="00907555" w:rsidRPr="00EE57A0">
        <w:rPr>
          <w:b/>
        </w:rPr>
        <w:t xml:space="preserve">kokių </w:t>
      </w:r>
      <w:r w:rsidR="00576E23" w:rsidRPr="00EE57A0">
        <w:rPr>
          <w:b/>
        </w:rPr>
        <w:t>teigiam</w:t>
      </w:r>
      <w:r w:rsidR="00907555" w:rsidRPr="00EE57A0">
        <w:rPr>
          <w:b/>
        </w:rPr>
        <w:t>ų</w:t>
      </w:r>
      <w:r w:rsidR="00576E23" w:rsidRPr="00EE57A0">
        <w:rPr>
          <w:b/>
        </w:rPr>
        <w:t xml:space="preserve"> rezultat</w:t>
      </w:r>
      <w:r w:rsidR="00907555" w:rsidRPr="00EE57A0">
        <w:rPr>
          <w:b/>
        </w:rPr>
        <w:t>ų</w:t>
      </w:r>
      <w:r w:rsidR="00576E23" w:rsidRPr="00EE57A0">
        <w:rPr>
          <w:b/>
        </w:rPr>
        <w:t xml:space="preserve"> </w:t>
      </w:r>
      <w:r w:rsidR="00907555" w:rsidRPr="00EE57A0">
        <w:rPr>
          <w:b/>
        </w:rPr>
        <w:t>laukiama</w:t>
      </w:r>
      <w:r w:rsidR="00EE57A0" w:rsidRPr="00EE57A0">
        <w:rPr>
          <w:b/>
        </w:rPr>
        <w:t>.</w:t>
      </w:r>
    </w:p>
    <w:p w14:paraId="4DF15B30" w14:textId="77777777" w:rsidR="00596DBD" w:rsidRPr="00EE57A0" w:rsidRDefault="008B75D4" w:rsidP="00596DBD">
      <w:pPr>
        <w:pStyle w:val="BodyTextIndent"/>
        <w:spacing w:after="0"/>
        <w:ind w:left="0" w:firstLine="709"/>
        <w:jc w:val="both"/>
        <w:rPr>
          <w:sz w:val="24"/>
          <w:szCs w:val="24"/>
          <w:lang w:val="lt-LT"/>
        </w:rPr>
      </w:pPr>
      <w:r w:rsidRPr="00EE57A0">
        <w:rPr>
          <w:sz w:val="24"/>
          <w:szCs w:val="24"/>
          <w:lang w:val="lt-LT"/>
        </w:rPr>
        <w:t>Susitarimu nustatoma, kad ES ir JAV oro susisiekimo susitarimas bus taikomas ir Islandijai bei Norvegijos Karalystei. Taip E</w:t>
      </w:r>
      <w:r w:rsidR="006E3526" w:rsidRPr="00EE57A0">
        <w:rPr>
          <w:sz w:val="24"/>
          <w:szCs w:val="24"/>
          <w:lang w:val="lt-LT"/>
        </w:rPr>
        <w:t xml:space="preserve">uropos </w:t>
      </w:r>
      <w:r w:rsidRPr="00EE57A0">
        <w:rPr>
          <w:sz w:val="24"/>
          <w:szCs w:val="24"/>
          <w:lang w:val="lt-LT"/>
        </w:rPr>
        <w:t>S</w:t>
      </w:r>
      <w:r w:rsidR="006E3526" w:rsidRPr="00EE57A0">
        <w:rPr>
          <w:sz w:val="24"/>
          <w:szCs w:val="24"/>
          <w:lang w:val="lt-LT"/>
        </w:rPr>
        <w:t>ąjungos</w:t>
      </w:r>
      <w:r w:rsidRPr="00EE57A0">
        <w:rPr>
          <w:sz w:val="24"/>
          <w:szCs w:val="24"/>
          <w:lang w:val="lt-LT"/>
        </w:rPr>
        <w:t xml:space="preserve"> oro vežėjams bus suteikta galimybė naudotis nuo 2008 m. kovo 30 d. J</w:t>
      </w:r>
      <w:r w:rsidR="00B30321" w:rsidRPr="00EE57A0">
        <w:rPr>
          <w:sz w:val="24"/>
          <w:szCs w:val="24"/>
          <w:lang w:val="lt-LT"/>
        </w:rPr>
        <w:t xml:space="preserve">ungtinių </w:t>
      </w:r>
      <w:r w:rsidRPr="00EE57A0">
        <w:rPr>
          <w:sz w:val="24"/>
          <w:szCs w:val="24"/>
          <w:lang w:val="lt-LT"/>
        </w:rPr>
        <w:t>A</w:t>
      </w:r>
      <w:r w:rsidR="00B30321" w:rsidRPr="00EE57A0">
        <w:rPr>
          <w:sz w:val="24"/>
          <w:szCs w:val="24"/>
          <w:lang w:val="lt-LT"/>
        </w:rPr>
        <w:t xml:space="preserve">merikos </w:t>
      </w:r>
      <w:r w:rsidRPr="00EE57A0">
        <w:rPr>
          <w:sz w:val="24"/>
          <w:szCs w:val="24"/>
          <w:lang w:val="lt-LT"/>
        </w:rPr>
        <w:t>V</w:t>
      </w:r>
      <w:r w:rsidR="00B30321" w:rsidRPr="00EE57A0">
        <w:rPr>
          <w:sz w:val="24"/>
          <w:szCs w:val="24"/>
          <w:lang w:val="lt-LT"/>
        </w:rPr>
        <w:t>alstijų</w:t>
      </w:r>
      <w:r w:rsidRPr="00EE57A0">
        <w:rPr>
          <w:sz w:val="24"/>
          <w:szCs w:val="24"/>
          <w:lang w:val="lt-LT"/>
        </w:rPr>
        <w:t xml:space="preserve"> suteiktomis teisėmis vykdyti keleivinius skrydžius tarp J</w:t>
      </w:r>
      <w:r w:rsidR="00B30321" w:rsidRPr="00EE57A0">
        <w:rPr>
          <w:sz w:val="24"/>
          <w:szCs w:val="24"/>
          <w:lang w:val="lt-LT"/>
        </w:rPr>
        <w:t xml:space="preserve">ungtinių </w:t>
      </w:r>
      <w:r w:rsidRPr="00EE57A0">
        <w:rPr>
          <w:sz w:val="24"/>
          <w:szCs w:val="24"/>
          <w:lang w:val="lt-LT"/>
        </w:rPr>
        <w:t>A</w:t>
      </w:r>
      <w:r w:rsidR="00B30321" w:rsidRPr="00EE57A0">
        <w:rPr>
          <w:sz w:val="24"/>
          <w:szCs w:val="24"/>
          <w:lang w:val="lt-LT"/>
        </w:rPr>
        <w:t xml:space="preserve">merikos </w:t>
      </w:r>
      <w:r w:rsidRPr="00EE57A0">
        <w:rPr>
          <w:sz w:val="24"/>
          <w:szCs w:val="24"/>
          <w:lang w:val="lt-LT"/>
        </w:rPr>
        <w:t>V</w:t>
      </w:r>
      <w:r w:rsidR="00B30321" w:rsidRPr="00EE57A0">
        <w:rPr>
          <w:sz w:val="24"/>
          <w:szCs w:val="24"/>
          <w:lang w:val="lt-LT"/>
        </w:rPr>
        <w:t>alstijų</w:t>
      </w:r>
      <w:r w:rsidRPr="00EE57A0">
        <w:rPr>
          <w:sz w:val="24"/>
          <w:szCs w:val="24"/>
          <w:lang w:val="lt-LT"/>
        </w:rPr>
        <w:t xml:space="preserve"> ir Islandijos </w:t>
      </w:r>
      <w:r w:rsidR="00E820A4" w:rsidRPr="00EE57A0">
        <w:rPr>
          <w:sz w:val="24"/>
          <w:szCs w:val="24"/>
          <w:lang w:val="lt-LT"/>
        </w:rPr>
        <w:t xml:space="preserve">ir </w:t>
      </w:r>
      <w:r w:rsidR="00593E80" w:rsidRPr="00EE57A0">
        <w:rPr>
          <w:sz w:val="24"/>
          <w:szCs w:val="24"/>
          <w:lang w:val="lt-LT"/>
        </w:rPr>
        <w:t>(</w:t>
      </w:r>
      <w:r w:rsidR="00E820A4" w:rsidRPr="00EE57A0">
        <w:rPr>
          <w:sz w:val="24"/>
          <w:szCs w:val="24"/>
          <w:lang w:val="lt-LT"/>
        </w:rPr>
        <w:t>arba</w:t>
      </w:r>
      <w:r w:rsidR="00593E80" w:rsidRPr="00EE57A0">
        <w:rPr>
          <w:sz w:val="24"/>
          <w:szCs w:val="24"/>
          <w:lang w:val="lt-LT"/>
        </w:rPr>
        <w:t>)</w:t>
      </w:r>
      <w:r w:rsidRPr="00EE57A0">
        <w:rPr>
          <w:sz w:val="24"/>
          <w:szCs w:val="24"/>
          <w:lang w:val="lt-LT"/>
        </w:rPr>
        <w:t xml:space="preserve"> Norvegijos Karalystė</w:t>
      </w:r>
      <w:r w:rsidR="00DD46A4">
        <w:rPr>
          <w:sz w:val="24"/>
          <w:szCs w:val="24"/>
          <w:lang w:val="lt-LT"/>
        </w:rPr>
        <w:t>s</w:t>
      </w:r>
      <w:r w:rsidRPr="00EE57A0">
        <w:rPr>
          <w:sz w:val="24"/>
          <w:szCs w:val="24"/>
          <w:lang w:val="lt-LT"/>
        </w:rPr>
        <w:t xml:space="preserve">. </w:t>
      </w:r>
    </w:p>
    <w:p w14:paraId="3F4415EE" w14:textId="77777777" w:rsidR="00596DBD" w:rsidRPr="00EE57A0" w:rsidRDefault="00596DBD" w:rsidP="00596DBD">
      <w:pPr>
        <w:pStyle w:val="BodyTextIndent"/>
        <w:spacing w:after="0"/>
        <w:ind w:left="0" w:firstLine="709"/>
        <w:jc w:val="both"/>
        <w:rPr>
          <w:sz w:val="24"/>
          <w:szCs w:val="24"/>
          <w:lang w:val="lt-LT"/>
        </w:rPr>
      </w:pPr>
      <w:r w:rsidRPr="00EE57A0">
        <w:rPr>
          <w:sz w:val="24"/>
          <w:szCs w:val="24"/>
          <w:lang w:val="lt-LT"/>
        </w:rPr>
        <w:t xml:space="preserve">Susitarimu nustatoma, kad ES ir JAV oro susisiekimo susitarimas taikomas visoms keturioms susitariančiosioms šalims. </w:t>
      </w:r>
    </w:p>
    <w:p w14:paraId="320A2EF8" w14:textId="77777777" w:rsidR="00596DBD" w:rsidRPr="00EE57A0" w:rsidRDefault="00596DBD" w:rsidP="00596DBD">
      <w:pPr>
        <w:pStyle w:val="BodyTextIndent"/>
        <w:spacing w:after="0"/>
        <w:ind w:left="0" w:firstLine="709"/>
        <w:jc w:val="both"/>
        <w:rPr>
          <w:sz w:val="24"/>
          <w:szCs w:val="24"/>
          <w:lang w:val="lt-LT"/>
        </w:rPr>
      </w:pPr>
      <w:r w:rsidRPr="00EE57A0">
        <w:rPr>
          <w:sz w:val="24"/>
          <w:szCs w:val="24"/>
          <w:lang w:val="lt-LT"/>
        </w:rPr>
        <w:t xml:space="preserve">Papildomu susitarimu užtikrinama, kad ES ir JAV oro susisiekimo susitarimas liktų dvišalis. Jungtiniame komitete </w:t>
      </w:r>
      <w:r w:rsidR="006E3526" w:rsidRPr="00EE57A0">
        <w:rPr>
          <w:sz w:val="24"/>
          <w:szCs w:val="24"/>
          <w:lang w:val="lt-LT"/>
        </w:rPr>
        <w:t xml:space="preserve">Europos </w:t>
      </w:r>
      <w:r w:rsidRPr="00EE57A0">
        <w:rPr>
          <w:sz w:val="24"/>
          <w:szCs w:val="24"/>
          <w:lang w:val="lt-LT"/>
        </w:rPr>
        <w:t>Komisija atstovaus Norvegijos Karalystei ir Islandijai visose srityse, kuriose valstybės narės neturi išimtinės kompetencijos. Nustatomos informacijos mainų ir atstovavimo arbitražo procedūrose taisyklės.</w:t>
      </w:r>
    </w:p>
    <w:p w14:paraId="4BB89BF6" w14:textId="77777777" w:rsidR="00095B3F" w:rsidRPr="00EE57A0" w:rsidRDefault="00380B35" w:rsidP="00596DBD">
      <w:pPr>
        <w:pStyle w:val="BodyTextIndent"/>
        <w:spacing w:after="0"/>
        <w:ind w:left="0" w:firstLine="709"/>
        <w:jc w:val="both"/>
        <w:rPr>
          <w:sz w:val="24"/>
          <w:szCs w:val="24"/>
          <w:lang w:val="lt-LT"/>
        </w:rPr>
      </w:pPr>
      <w:r w:rsidRPr="00EE57A0">
        <w:rPr>
          <w:sz w:val="24"/>
          <w:szCs w:val="24"/>
          <w:lang w:val="lt-LT"/>
        </w:rPr>
        <w:t>Priėmus įstatym</w:t>
      </w:r>
      <w:r w:rsidR="00596DBD" w:rsidRPr="00EE57A0">
        <w:rPr>
          <w:sz w:val="24"/>
          <w:szCs w:val="24"/>
          <w:lang w:val="lt-LT"/>
        </w:rPr>
        <w:t xml:space="preserve">us </w:t>
      </w:r>
      <w:r w:rsidRPr="00EE57A0">
        <w:rPr>
          <w:sz w:val="24"/>
          <w:szCs w:val="24"/>
          <w:lang w:val="lt-LT"/>
        </w:rPr>
        <w:t xml:space="preserve">ir ratifikavus </w:t>
      </w:r>
      <w:r w:rsidR="00596DBD" w:rsidRPr="00EE57A0">
        <w:rPr>
          <w:sz w:val="24"/>
          <w:szCs w:val="24"/>
          <w:lang w:val="lt-LT"/>
        </w:rPr>
        <w:t>Susitarimą ir Papildomą susitarimą</w:t>
      </w:r>
      <w:r w:rsidRPr="00EE57A0">
        <w:rPr>
          <w:sz w:val="24"/>
          <w:szCs w:val="24"/>
          <w:lang w:val="lt-LT"/>
        </w:rPr>
        <w:t>, bus įgyvendinti Lietuvos įsipareigojimai dėl E</w:t>
      </w:r>
      <w:r w:rsidR="006E3526" w:rsidRPr="00EE57A0">
        <w:rPr>
          <w:sz w:val="24"/>
          <w:szCs w:val="24"/>
          <w:lang w:val="lt-LT"/>
        </w:rPr>
        <w:t xml:space="preserve">uropos </w:t>
      </w:r>
      <w:r w:rsidRPr="00EE57A0">
        <w:rPr>
          <w:sz w:val="24"/>
          <w:szCs w:val="24"/>
          <w:lang w:val="lt-LT"/>
        </w:rPr>
        <w:t>S</w:t>
      </w:r>
      <w:r w:rsidR="006E3526" w:rsidRPr="00EE57A0">
        <w:rPr>
          <w:sz w:val="24"/>
          <w:szCs w:val="24"/>
          <w:lang w:val="lt-LT"/>
        </w:rPr>
        <w:t>ąjungos</w:t>
      </w:r>
      <w:r w:rsidRPr="00EE57A0">
        <w:rPr>
          <w:sz w:val="24"/>
          <w:szCs w:val="24"/>
          <w:lang w:val="lt-LT"/>
        </w:rPr>
        <w:t xml:space="preserve"> teisės perkėlimo.</w:t>
      </w:r>
    </w:p>
    <w:p w14:paraId="04440B3B" w14:textId="77777777" w:rsidR="00CF2B04" w:rsidRPr="00EE57A0" w:rsidRDefault="00CF2B04" w:rsidP="00564FE3">
      <w:pPr>
        <w:pStyle w:val="BodyTextIndent"/>
        <w:spacing w:after="0"/>
        <w:ind w:left="0" w:firstLine="709"/>
        <w:jc w:val="both"/>
        <w:rPr>
          <w:b/>
          <w:sz w:val="24"/>
          <w:szCs w:val="24"/>
          <w:lang w:val="lt-LT"/>
        </w:rPr>
      </w:pPr>
    </w:p>
    <w:p w14:paraId="416F8843" w14:textId="77777777" w:rsidR="00E40A5A" w:rsidRPr="00EE57A0" w:rsidRDefault="00C044F1" w:rsidP="00564FE3">
      <w:pPr>
        <w:pStyle w:val="BodyTextIndent"/>
        <w:spacing w:after="0"/>
        <w:ind w:left="0" w:firstLine="709"/>
        <w:jc w:val="both"/>
        <w:rPr>
          <w:b/>
          <w:sz w:val="24"/>
          <w:szCs w:val="24"/>
          <w:lang w:val="lt-LT"/>
        </w:rPr>
      </w:pPr>
      <w:r w:rsidRPr="00EE57A0">
        <w:rPr>
          <w:b/>
          <w:sz w:val="24"/>
          <w:szCs w:val="24"/>
          <w:lang w:val="lt-LT"/>
        </w:rPr>
        <w:t>5</w:t>
      </w:r>
      <w:r w:rsidR="0069255D" w:rsidRPr="009866A6">
        <w:rPr>
          <w:b/>
          <w:sz w:val="24"/>
          <w:szCs w:val="24"/>
          <w:lang w:val="lt-LT"/>
        </w:rPr>
        <w:t>.</w:t>
      </w:r>
      <w:r w:rsidR="0069255D" w:rsidRPr="009866A6">
        <w:rPr>
          <w:b/>
          <w:i/>
          <w:sz w:val="24"/>
          <w:szCs w:val="24"/>
          <w:lang w:val="lt-LT"/>
        </w:rPr>
        <w:t xml:space="preserve"> </w:t>
      </w:r>
      <w:r w:rsidR="009866A6">
        <w:rPr>
          <w:b/>
          <w:sz w:val="24"/>
          <w:szCs w:val="24"/>
          <w:lang w:val="lt-LT" w:eastAsia="lt-LT"/>
        </w:rPr>
        <w:t>N</w:t>
      </w:r>
      <w:r w:rsidR="009866A6" w:rsidRPr="009866A6">
        <w:rPr>
          <w:b/>
          <w:sz w:val="24"/>
          <w:szCs w:val="24"/>
          <w:lang w:val="lt-LT" w:eastAsia="lt-LT"/>
        </w:rPr>
        <w:t>umatomo teisinio reguliavimo poveikio vertinimo rezultatai (jeigu rengiant įstatym</w:t>
      </w:r>
      <w:r w:rsidR="009866A6">
        <w:rPr>
          <w:b/>
          <w:sz w:val="24"/>
          <w:szCs w:val="24"/>
          <w:lang w:val="lt-LT" w:eastAsia="lt-LT"/>
        </w:rPr>
        <w:t>ų</w:t>
      </w:r>
      <w:r w:rsidR="009866A6" w:rsidRPr="009866A6">
        <w:rPr>
          <w:b/>
          <w:sz w:val="24"/>
          <w:szCs w:val="24"/>
          <w:lang w:val="lt-LT" w:eastAsia="lt-LT"/>
        </w:rPr>
        <w:t xml:space="preserve"> projekt</w:t>
      </w:r>
      <w:r w:rsidR="009866A6">
        <w:rPr>
          <w:b/>
          <w:sz w:val="24"/>
          <w:szCs w:val="24"/>
          <w:lang w:val="lt-LT" w:eastAsia="lt-LT"/>
        </w:rPr>
        <w:t>us</w:t>
      </w:r>
      <w:r w:rsidR="009866A6" w:rsidRPr="009866A6">
        <w:rPr>
          <w:b/>
          <w:sz w:val="24"/>
          <w:szCs w:val="24"/>
          <w:lang w:val="lt-LT" w:eastAsia="lt-LT"/>
        </w:rPr>
        <w:t xml:space="preserve"> toks vertinimas turi būti atliktas ir jo rezultatai nepateikiami atskiru dokumentu), galimos neigiamos priimt</w:t>
      </w:r>
      <w:r w:rsidR="009866A6">
        <w:rPr>
          <w:b/>
          <w:sz w:val="24"/>
          <w:szCs w:val="24"/>
          <w:lang w:val="lt-LT" w:eastAsia="lt-LT"/>
        </w:rPr>
        <w:t>ų</w:t>
      </w:r>
      <w:r w:rsidR="009866A6" w:rsidRPr="009866A6">
        <w:rPr>
          <w:b/>
          <w:sz w:val="24"/>
          <w:szCs w:val="24"/>
          <w:lang w:val="lt-LT" w:eastAsia="lt-LT"/>
        </w:rPr>
        <w:t xml:space="preserve"> įstatym</w:t>
      </w:r>
      <w:r w:rsidR="009866A6">
        <w:rPr>
          <w:b/>
          <w:sz w:val="24"/>
          <w:szCs w:val="24"/>
          <w:lang w:val="lt-LT" w:eastAsia="lt-LT"/>
        </w:rPr>
        <w:t>ų</w:t>
      </w:r>
      <w:r w:rsidR="009866A6" w:rsidRPr="009866A6">
        <w:rPr>
          <w:b/>
          <w:sz w:val="24"/>
          <w:szCs w:val="24"/>
          <w:lang w:val="lt-LT" w:eastAsia="lt-LT"/>
        </w:rPr>
        <w:t xml:space="preserve"> pasekmės ir kokių priemonių reikėtų imtis, kad tokių pasekmių būtų išvengta</w:t>
      </w:r>
      <w:r w:rsidR="00EE57A0" w:rsidRPr="009866A6">
        <w:rPr>
          <w:b/>
          <w:sz w:val="24"/>
          <w:szCs w:val="24"/>
          <w:lang w:val="lt-LT"/>
        </w:rPr>
        <w:t>.</w:t>
      </w:r>
      <w:r w:rsidR="009B7537" w:rsidRPr="009866A6">
        <w:rPr>
          <w:b/>
          <w:sz w:val="24"/>
          <w:szCs w:val="24"/>
          <w:lang w:val="lt-LT"/>
        </w:rPr>
        <w:t xml:space="preserve"> </w:t>
      </w:r>
    </w:p>
    <w:p w14:paraId="6ECB4429" w14:textId="77777777" w:rsidR="00E40A5A" w:rsidRPr="00EE57A0" w:rsidRDefault="0020671C" w:rsidP="00564FE3">
      <w:pPr>
        <w:pStyle w:val="BodyTextIndent"/>
        <w:tabs>
          <w:tab w:val="left" w:pos="426"/>
        </w:tabs>
        <w:spacing w:after="0"/>
        <w:ind w:left="0" w:firstLine="709"/>
        <w:jc w:val="both"/>
        <w:rPr>
          <w:sz w:val="24"/>
          <w:szCs w:val="24"/>
          <w:lang w:val="lt-LT"/>
        </w:rPr>
      </w:pPr>
      <w:r w:rsidRPr="00EE57A0">
        <w:rPr>
          <w:sz w:val="24"/>
          <w:szCs w:val="24"/>
          <w:lang w:val="lt-LT"/>
        </w:rPr>
        <w:lastRenderedPageBreak/>
        <w:t>Priėmus įstatym</w:t>
      </w:r>
      <w:r w:rsidR="00596DBD" w:rsidRPr="00EE57A0">
        <w:rPr>
          <w:sz w:val="24"/>
          <w:szCs w:val="24"/>
          <w:lang w:val="lt-LT"/>
        </w:rPr>
        <w:t>us</w:t>
      </w:r>
      <w:r w:rsidRPr="00EE57A0">
        <w:rPr>
          <w:sz w:val="24"/>
          <w:szCs w:val="24"/>
          <w:lang w:val="lt-LT"/>
        </w:rPr>
        <w:t xml:space="preserve">, neigiamų pasekmių </w:t>
      </w:r>
      <w:r w:rsidR="00680084" w:rsidRPr="00EE57A0">
        <w:rPr>
          <w:sz w:val="24"/>
          <w:szCs w:val="24"/>
          <w:lang w:val="lt-LT"/>
        </w:rPr>
        <w:t>ekonomikai, socialinei aplinkai ar viešajam administravimui</w:t>
      </w:r>
      <w:r w:rsidR="00B039E3" w:rsidRPr="00EE57A0">
        <w:rPr>
          <w:sz w:val="24"/>
          <w:szCs w:val="24"/>
          <w:lang w:val="lt-LT"/>
        </w:rPr>
        <w:t xml:space="preserve"> nenumatoma</w:t>
      </w:r>
      <w:r w:rsidR="00E40A5A" w:rsidRPr="00EE57A0">
        <w:rPr>
          <w:sz w:val="24"/>
          <w:szCs w:val="24"/>
          <w:lang w:val="lt-LT"/>
        </w:rPr>
        <w:t>.</w:t>
      </w:r>
    </w:p>
    <w:p w14:paraId="0702C039" w14:textId="77777777" w:rsidR="009E0F7A" w:rsidRPr="00EE57A0" w:rsidRDefault="009E0F7A" w:rsidP="00564FE3">
      <w:pPr>
        <w:pStyle w:val="BodyTextIndent"/>
        <w:tabs>
          <w:tab w:val="left" w:pos="426"/>
        </w:tabs>
        <w:spacing w:after="0"/>
        <w:ind w:left="0" w:firstLine="709"/>
        <w:jc w:val="both"/>
        <w:rPr>
          <w:sz w:val="24"/>
          <w:szCs w:val="24"/>
          <w:lang w:val="lt-LT"/>
        </w:rPr>
      </w:pPr>
    </w:p>
    <w:p w14:paraId="0F9510C5" w14:textId="77777777" w:rsidR="00E40A5A" w:rsidRPr="00EE57A0" w:rsidRDefault="00C044F1" w:rsidP="00564FE3">
      <w:pPr>
        <w:pStyle w:val="BodyTextIndent"/>
        <w:spacing w:after="0"/>
        <w:ind w:left="0" w:firstLine="709"/>
        <w:jc w:val="both"/>
        <w:rPr>
          <w:b/>
          <w:sz w:val="24"/>
          <w:szCs w:val="24"/>
          <w:lang w:val="lt-LT"/>
        </w:rPr>
      </w:pPr>
      <w:r w:rsidRPr="00EE57A0">
        <w:rPr>
          <w:b/>
          <w:sz w:val="24"/>
          <w:szCs w:val="24"/>
          <w:lang w:val="lt-LT"/>
        </w:rPr>
        <w:t>6</w:t>
      </w:r>
      <w:r w:rsidR="0069255D" w:rsidRPr="00EE57A0">
        <w:rPr>
          <w:b/>
          <w:sz w:val="24"/>
          <w:szCs w:val="24"/>
          <w:lang w:val="lt-LT"/>
        </w:rPr>
        <w:t xml:space="preserve">. </w:t>
      </w:r>
      <w:r w:rsidR="009866A6">
        <w:rPr>
          <w:b/>
          <w:sz w:val="24"/>
          <w:szCs w:val="24"/>
          <w:lang w:val="lt-LT"/>
        </w:rPr>
        <w:t>K</w:t>
      </w:r>
      <w:r w:rsidR="009866A6" w:rsidRPr="009866A6">
        <w:rPr>
          <w:b/>
          <w:sz w:val="24"/>
          <w:szCs w:val="24"/>
          <w:lang w:val="lt-LT" w:eastAsia="lt-LT"/>
        </w:rPr>
        <w:t>okią įtaką priimt</w:t>
      </w:r>
      <w:r w:rsidR="009866A6">
        <w:rPr>
          <w:b/>
          <w:sz w:val="24"/>
          <w:szCs w:val="24"/>
          <w:lang w:val="lt-LT" w:eastAsia="lt-LT"/>
        </w:rPr>
        <w:t>i</w:t>
      </w:r>
      <w:r w:rsidR="009866A6" w:rsidRPr="009866A6">
        <w:rPr>
          <w:b/>
          <w:sz w:val="24"/>
          <w:szCs w:val="24"/>
          <w:lang w:val="lt-LT" w:eastAsia="lt-LT"/>
        </w:rPr>
        <w:t xml:space="preserve"> įstatyma</w:t>
      </w:r>
      <w:r w:rsidR="009866A6">
        <w:rPr>
          <w:b/>
          <w:sz w:val="24"/>
          <w:szCs w:val="24"/>
          <w:lang w:val="lt-LT" w:eastAsia="lt-LT"/>
        </w:rPr>
        <w:t>i</w:t>
      </w:r>
      <w:r w:rsidR="009866A6" w:rsidRPr="009866A6">
        <w:rPr>
          <w:b/>
          <w:sz w:val="24"/>
          <w:szCs w:val="24"/>
          <w:lang w:val="lt-LT" w:eastAsia="lt-LT"/>
        </w:rPr>
        <w:t xml:space="preserve"> turės kriminogeninei situacijai, korupcijai</w:t>
      </w:r>
      <w:r w:rsidR="00EE57A0" w:rsidRPr="009866A6">
        <w:rPr>
          <w:b/>
          <w:sz w:val="24"/>
          <w:szCs w:val="24"/>
          <w:lang w:val="lt-LT"/>
        </w:rPr>
        <w:t>.</w:t>
      </w:r>
    </w:p>
    <w:p w14:paraId="64B102AC" w14:textId="77777777" w:rsidR="000E235A" w:rsidRPr="00EE57A0" w:rsidRDefault="00583B77" w:rsidP="00721ADD">
      <w:pPr>
        <w:pStyle w:val="BodyTextIndent"/>
        <w:spacing w:after="0"/>
        <w:ind w:left="0" w:firstLine="709"/>
        <w:jc w:val="both"/>
        <w:rPr>
          <w:sz w:val="24"/>
          <w:szCs w:val="24"/>
          <w:lang w:val="lt-LT"/>
        </w:rPr>
      </w:pPr>
      <w:r w:rsidRPr="00EE57A0">
        <w:rPr>
          <w:sz w:val="24"/>
          <w:szCs w:val="24"/>
          <w:lang w:val="lt-LT"/>
        </w:rPr>
        <w:t>Priimt</w:t>
      </w:r>
      <w:r w:rsidR="00596DBD" w:rsidRPr="00EE57A0">
        <w:rPr>
          <w:sz w:val="24"/>
          <w:szCs w:val="24"/>
          <w:lang w:val="lt-LT"/>
        </w:rPr>
        <w:t>i</w:t>
      </w:r>
      <w:r w:rsidRPr="00EE57A0">
        <w:rPr>
          <w:sz w:val="24"/>
          <w:szCs w:val="24"/>
          <w:lang w:val="lt-LT"/>
        </w:rPr>
        <w:t xml:space="preserve"> į</w:t>
      </w:r>
      <w:r w:rsidR="00E40A5A" w:rsidRPr="00EE57A0">
        <w:rPr>
          <w:sz w:val="24"/>
          <w:szCs w:val="24"/>
          <w:lang w:val="lt-LT"/>
        </w:rPr>
        <w:t>statym</w:t>
      </w:r>
      <w:r w:rsidRPr="00EE57A0">
        <w:rPr>
          <w:sz w:val="24"/>
          <w:szCs w:val="24"/>
          <w:lang w:val="lt-LT"/>
        </w:rPr>
        <w:t>a</w:t>
      </w:r>
      <w:r w:rsidR="00596DBD" w:rsidRPr="00EE57A0">
        <w:rPr>
          <w:sz w:val="24"/>
          <w:szCs w:val="24"/>
          <w:lang w:val="lt-LT"/>
        </w:rPr>
        <w:t>i</w:t>
      </w:r>
      <w:r w:rsidR="00E40A5A" w:rsidRPr="00EE57A0">
        <w:rPr>
          <w:sz w:val="24"/>
          <w:szCs w:val="24"/>
          <w:lang w:val="lt-LT"/>
        </w:rPr>
        <w:t xml:space="preserve"> kriminogeninei situacijai ir korupcijai įtakos neturės.</w:t>
      </w:r>
      <w:r w:rsidR="00095B3F" w:rsidRPr="00EE57A0">
        <w:rPr>
          <w:sz w:val="24"/>
          <w:szCs w:val="24"/>
          <w:lang w:val="lt-LT"/>
        </w:rPr>
        <w:t xml:space="preserve"> </w:t>
      </w:r>
    </w:p>
    <w:p w14:paraId="75C067A8" w14:textId="77777777" w:rsidR="00095B3F" w:rsidRPr="00EE57A0" w:rsidRDefault="00095B3F" w:rsidP="00721ADD">
      <w:pPr>
        <w:pStyle w:val="BodyTextIndent"/>
        <w:spacing w:after="0"/>
        <w:ind w:left="0" w:firstLine="709"/>
        <w:jc w:val="both"/>
        <w:rPr>
          <w:sz w:val="24"/>
          <w:szCs w:val="24"/>
          <w:lang w:val="lt-LT"/>
        </w:rPr>
      </w:pPr>
    </w:p>
    <w:p w14:paraId="71559CCD" w14:textId="77777777" w:rsidR="00E40A5A" w:rsidRPr="00EE57A0" w:rsidRDefault="00C044F1" w:rsidP="00721ADD">
      <w:pPr>
        <w:pStyle w:val="BodyTextIndent"/>
        <w:spacing w:after="0"/>
        <w:ind w:left="0" w:firstLine="709"/>
        <w:jc w:val="both"/>
        <w:rPr>
          <w:b/>
          <w:sz w:val="24"/>
          <w:szCs w:val="24"/>
          <w:lang w:val="lt-LT"/>
        </w:rPr>
      </w:pPr>
      <w:r w:rsidRPr="00EE57A0">
        <w:rPr>
          <w:b/>
          <w:sz w:val="24"/>
          <w:szCs w:val="24"/>
          <w:lang w:val="lt-LT"/>
        </w:rPr>
        <w:t>7</w:t>
      </w:r>
      <w:r w:rsidR="00BA3292" w:rsidRPr="00EE57A0">
        <w:rPr>
          <w:b/>
          <w:sz w:val="24"/>
          <w:szCs w:val="24"/>
          <w:lang w:val="lt-LT"/>
        </w:rPr>
        <w:t xml:space="preserve">. </w:t>
      </w:r>
      <w:r w:rsidR="00E42C85" w:rsidRPr="00EE57A0">
        <w:rPr>
          <w:b/>
          <w:sz w:val="24"/>
          <w:szCs w:val="24"/>
          <w:lang w:val="lt-LT"/>
        </w:rPr>
        <w:t xml:space="preserve">Kaip </w:t>
      </w:r>
      <w:r w:rsidRPr="00EE57A0">
        <w:rPr>
          <w:b/>
          <w:sz w:val="24"/>
          <w:szCs w:val="24"/>
          <w:lang w:val="lt-LT"/>
        </w:rPr>
        <w:t>į</w:t>
      </w:r>
      <w:r w:rsidR="00E40A5A" w:rsidRPr="00EE57A0">
        <w:rPr>
          <w:b/>
          <w:sz w:val="24"/>
          <w:szCs w:val="24"/>
          <w:lang w:val="lt-LT"/>
        </w:rPr>
        <w:t>statym</w:t>
      </w:r>
      <w:r w:rsidR="00596DBD" w:rsidRPr="00EE57A0">
        <w:rPr>
          <w:b/>
          <w:sz w:val="24"/>
          <w:szCs w:val="24"/>
          <w:lang w:val="lt-LT"/>
        </w:rPr>
        <w:t>ų</w:t>
      </w:r>
      <w:r w:rsidR="00E40A5A" w:rsidRPr="00EE57A0">
        <w:rPr>
          <w:b/>
          <w:sz w:val="24"/>
          <w:szCs w:val="24"/>
          <w:lang w:val="lt-LT"/>
        </w:rPr>
        <w:t xml:space="preserve"> </w:t>
      </w:r>
      <w:r w:rsidR="00E42C85" w:rsidRPr="00EE57A0">
        <w:rPr>
          <w:b/>
          <w:sz w:val="24"/>
          <w:szCs w:val="24"/>
          <w:lang w:val="lt-LT"/>
        </w:rPr>
        <w:t xml:space="preserve">įgyvendinimas atsilieps </w:t>
      </w:r>
      <w:r w:rsidRPr="00EE57A0">
        <w:rPr>
          <w:b/>
          <w:sz w:val="24"/>
          <w:szCs w:val="24"/>
          <w:lang w:val="lt-LT"/>
        </w:rPr>
        <w:t>ver</w:t>
      </w:r>
      <w:r w:rsidR="00E40A5A" w:rsidRPr="00EE57A0">
        <w:rPr>
          <w:b/>
          <w:sz w:val="24"/>
          <w:szCs w:val="24"/>
          <w:lang w:val="lt-LT"/>
        </w:rPr>
        <w:t xml:space="preserve">slo sąlygoms ir </w:t>
      </w:r>
      <w:r w:rsidR="00E42C85" w:rsidRPr="00EE57A0">
        <w:rPr>
          <w:b/>
          <w:sz w:val="24"/>
          <w:szCs w:val="24"/>
          <w:lang w:val="lt-LT"/>
        </w:rPr>
        <w:t xml:space="preserve">jo </w:t>
      </w:r>
      <w:r w:rsidR="00E40A5A" w:rsidRPr="00EE57A0">
        <w:rPr>
          <w:b/>
          <w:sz w:val="24"/>
          <w:szCs w:val="24"/>
          <w:lang w:val="lt-LT"/>
        </w:rPr>
        <w:t>plėtrai</w:t>
      </w:r>
      <w:r w:rsidR="00EE57A0" w:rsidRPr="00EE57A0">
        <w:rPr>
          <w:b/>
          <w:sz w:val="24"/>
          <w:szCs w:val="24"/>
          <w:lang w:val="lt-LT"/>
        </w:rPr>
        <w:t>.</w:t>
      </w:r>
    </w:p>
    <w:p w14:paraId="7C6D5F94" w14:textId="77777777" w:rsidR="00CF2B04" w:rsidRPr="00EE57A0" w:rsidRDefault="00CF2B04" w:rsidP="00721ADD">
      <w:pPr>
        <w:tabs>
          <w:tab w:val="left" w:pos="720"/>
        </w:tabs>
        <w:ind w:firstLine="709"/>
        <w:jc w:val="both"/>
        <w:rPr>
          <w:rFonts w:eastAsia="Batang"/>
          <w:color w:val="000000"/>
          <w:lang w:eastAsia="ko-KR"/>
        </w:rPr>
      </w:pPr>
      <w:r w:rsidRPr="00EE57A0">
        <w:t>Priėmus įstatym</w:t>
      </w:r>
      <w:r w:rsidR="00596DBD" w:rsidRPr="00EE57A0">
        <w:t>us</w:t>
      </w:r>
      <w:r w:rsidRPr="00EE57A0">
        <w:rPr>
          <w:rFonts w:eastAsia="Batang"/>
          <w:color w:val="000000"/>
          <w:lang w:eastAsia="ko-KR"/>
        </w:rPr>
        <w:t xml:space="preserve"> įtak</w:t>
      </w:r>
      <w:r w:rsidR="00380B35" w:rsidRPr="00EE57A0">
        <w:rPr>
          <w:rFonts w:eastAsia="Batang"/>
          <w:color w:val="000000"/>
          <w:lang w:eastAsia="ko-KR"/>
        </w:rPr>
        <w:t>os</w:t>
      </w:r>
      <w:r w:rsidRPr="00EE57A0">
        <w:rPr>
          <w:rFonts w:eastAsia="Batang"/>
          <w:color w:val="000000"/>
          <w:lang w:eastAsia="ko-KR"/>
        </w:rPr>
        <w:t xml:space="preserve"> verslo sąlygoms</w:t>
      </w:r>
      <w:r w:rsidR="00380B35" w:rsidRPr="00EE57A0">
        <w:rPr>
          <w:rFonts w:eastAsia="Batang"/>
          <w:color w:val="000000"/>
          <w:lang w:eastAsia="ko-KR"/>
        </w:rPr>
        <w:t xml:space="preserve"> nenumatoma.</w:t>
      </w:r>
    </w:p>
    <w:p w14:paraId="0AF89B64" w14:textId="77777777" w:rsidR="00E56CE0" w:rsidRPr="00EE57A0" w:rsidRDefault="00E56CE0" w:rsidP="00721ADD">
      <w:pPr>
        <w:pStyle w:val="BodyTextIndent"/>
        <w:spacing w:after="0"/>
        <w:ind w:left="0" w:firstLine="709"/>
        <w:jc w:val="both"/>
        <w:rPr>
          <w:sz w:val="24"/>
          <w:szCs w:val="24"/>
          <w:lang w:val="lt-LT"/>
        </w:rPr>
      </w:pPr>
    </w:p>
    <w:p w14:paraId="7E6E1115" w14:textId="77777777" w:rsidR="00EE57A0" w:rsidRPr="00EE57A0" w:rsidRDefault="00C27A6B" w:rsidP="00907555">
      <w:pPr>
        <w:pStyle w:val="BodyTextIndent"/>
        <w:spacing w:after="0"/>
        <w:ind w:left="0" w:firstLine="709"/>
        <w:jc w:val="both"/>
        <w:rPr>
          <w:b/>
          <w:bCs/>
          <w:sz w:val="24"/>
          <w:szCs w:val="24"/>
          <w:lang w:val="lt-LT"/>
        </w:rPr>
      </w:pPr>
      <w:r w:rsidRPr="00EE57A0">
        <w:rPr>
          <w:b/>
          <w:sz w:val="24"/>
          <w:szCs w:val="24"/>
          <w:lang w:val="lt-LT"/>
        </w:rPr>
        <w:t xml:space="preserve">8. </w:t>
      </w:r>
      <w:r w:rsidR="00907555" w:rsidRPr="00EE57A0">
        <w:rPr>
          <w:b/>
          <w:bCs/>
          <w:sz w:val="24"/>
          <w:szCs w:val="24"/>
          <w:lang w:val="lt-LT"/>
        </w:rPr>
        <w:t>Įstatymų inkorporavimas į teisinę sistemą, kokius teisės aktus būtina priimti, kokius galiojančius teisės aktus reikia pakeisti ar pripažinti netekusiais galios</w:t>
      </w:r>
      <w:r w:rsidR="00EE57A0" w:rsidRPr="00EE57A0">
        <w:rPr>
          <w:b/>
          <w:bCs/>
          <w:sz w:val="24"/>
          <w:szCs w:val="24"/>
          <w:lang w:val="lt-LT"/>
        </w:rPr>
        <w:t>.</w:t>
      </w:r>
    </w:p>
    <w:p w14:paraId="5F9256F3" w14:textId="77777777" w:rsidR="00CF2B04" w:rsidRPr="00EE57A0" w:rsidRDefault="00CF2B04" w:rsidP="00907555">
      <w:pPr>
        <w:pStyle w:val="BodyTextIndent"/>
        <w:spacing w:after="0"/>
        <w:ind w:left="0" w:firstLine="709"/>
        <w:jc w:val="both"/>
        <w:rPr>
          <w:b/>
          <w:sz w:val="24"/>
          <w:szCs w:val="24"/>
          <w:lang w:val="lt-LT"/>
        </w:rPr>
      </w:pPr>
      <w:r w:rsidRPr="00EE57A0">
        <w:rPr>
          <w:sz w:val="24"/>
          <w:szCs w:val="24"/>
          <w:lang w:val="lt-LT"/>
        </w:rPr>
        <w:t>Priėmus įstatym</w:t>
      </w:r>
      <w:r w:rsidR="00596DBD" w:rsidRPr="00EE57A0">
        <w:rPr>
          <w:sz w:val="24"/>
          <w:szCs w:val="24"/>
          <w:lang w:val="lt-LT"/>
        </w:rPr>
        <w:t>us</w:t>
      </w:r>
      <w:r w:rsidRPr="00EE57A0">
        <w:rPr>
          <w:sz w:val="24"/>
          <w:szCs w:val="24"/>
          <w:lang w:val="lt-LT"/>
        </w:rPr>
        <w:t xml:space="preserve"> ir ratifikavus </w:t>
      </w:r>
      <w:r w:rsidR="00596DBD" w:rsidRPr="00EE57A0">
        <w:rPr>
          <w:sz w:val="24"/>
          <w:szCs w:val="24"/>
          <w:lang w:val="lt-LT"/>
        </w:rPr>
        <w:t>Susitarimą ir Papildomą susitarimą</w:t>
      </w:r>
      <w:r w:rsidRPr="00EE57A0">
        <w:rPr>
          <w:sz w:val="24"/>
          <w:szCs w:val="24"/>
          <w:lang w:val="lt-LT"/>
        </w:rPr>
        <w:t xml:space="preserve">, </w:t>
      </w:r>
      <w:r w:rsidR="00B039E3" w:rsidRPr="00EE57A0">
        <w:rPr>
          <w:sz w:val="24"/>
          <w:szCs w:val="24"/>
          <w:lang w:val="lt-LT"/>
        </w:rPr>
        <w:t xml:space="preserve">priimti, </w:t>
      </w:r>
      <w:r w:rsidRPr="00EE57A0">
        <w:rPr>
          <w:sz w:val="24"/>
          <w:szCs w:val="24"/>
          <w:lang w:val="lt-LT"/>
        </w:rPr>
        <w:t>pakeisti ir p</w:t>
      </w:r>
      <w:r w:rsidR="008643C1" w:rsidRPr="00EE57A0">
        <w:rPr>
          <w:sz w:val="24"/>
          <w:szCs w:val="24"/>
          <w:lang w:val="lt-LT"/>
        </w:rPr>
        <w:t>ripaž</w:t>
      </w:r>
      <w:r w:rsidRPr="00EE57A0">
        <w:rPr>
          <w:sz w:val="24"/>
          <w:szCs w:val="24"/>
          <w:lang w:val="lt-LT"/>
        </w:rPr>
        <w:t xml:space="preserve">inti </w:t>
      </w:r>
      <w:r w:rsidR="008643C1" w:rsidRPr="00EE57A0">
        <w:rPr>
          <w:sz w:val="24"/>
          <w:szCs w:val="24"/>
          <w:lang w:val="lt-LT"/>
        </w:rPr>
        <w:t xml:space="preserve">netekusiais </w:t>
      </w:r>
      <w:r w:rsidRPr="00EE57A0">
        <w:rPr>
          <w:sz w:val="24"/>
          <w:szCs w:val="24"/>
          <w:lang w:val="lt-LT"/>
        </w:rPr>
        <w:t>galio</w:t>
      </w:r>
      <w:r w:rsidR="008643C1" w:rsidRPr="00EE57A0">
        <w:rPr>
          <w:sz w:val="24"/>
          <w:szCs w:val="24"/>
          <w:lang w:val="lt-LT"/>
        </w:rPr>
        <w:t>s</w:t>
      </w:r>
      <w:r w:rsidRPr="00EE57A0">
        <w:rPr>
          <w:sz w:val="24"/>
          <w:szCs w:val="24"/>
          <w:lang w:val="lt-LT"/>
        </w:rPr>
        <w:t xml:space="preserve"> </w:t>
      </w:r>
      <w:r w:rsidR="008643C1" w:rsidRPr="00EE57A0">
        <w:rPr>
          <w:sz w:val="24"/>
          <w:szCs w:val="24"/>
          <w:lang w:val="lt-LT"/>
        </w:rPr>
        <w:t xml:space="preserve">galiojančių </w:t>
      </w:r>
      <w:r w:rsidR="00B039E3" w:rsidRPr="00EE57A0">
        <w:rPr>
          <w:sz w:val="24"/>
          <w:szCs w:val="24"/>
          <w:lang w:val="lt-LT"/>
        </w:rPr>
        <w:t>įstatym</w:t>
      </w:r>
      <w:r w:rsidRPr="00EE57A0">
        <w:rPr>
          <w:sz w:val="24"/>
          <w:szCs w:val="24"/>
          <w:lang w:val="lt-LT"/>
        </w:rPr>
        <w:t>ų nereikės.</w:t>
      </w:r>
    </w:p>
    <w:p w14:paraId="0C1EA017" w14:textId="77777777" w:rsidR="0028311E" w:rsidRPr="00EE57A0" w:rsidRDefault="0028311E" w:rsidP="00721ADD">
      <w:pPr>
        <w:pStyle w:val="BodyTextIndent"/>
        <w:spacing w:after="0"/>
        <w:ind w:left="0" w:firstLine="709"/>
        <w:jc w:val="both"/>
        <w:rPr>
          <w:sz w:val="24"/>
          <w:szCs w:val="24"/>
          <w:lang w:val="lt-LT"/>
        </w:rPr>
      </w:pPr>
    </w:p>
    <w:p w14:paraId="0DF056D8" w14:textId="77777777" w:rsidR="00263E7D" w:rsidRPr="00EE57A0" w:rsidRDefault="008019FA" w:rsidP="00721ADD">
      <w:pPr>
        <w:pStyle w:val="BodyTextIndent"/>
        <w:spacing w:after="0"/>
        <w:ind w:left="0" w:firstLine="709"/>
        <w:jc w:val="both"/>
        <w:rPr>
          <w:b/>
          <w:sz w:val="24"/>
          <w:szCs w:val="24"/>
          <w:lang w:val="lt-LT"/>
        </w:rPr>
      </w:pPr>
      <w:r w:rsidRPr="00EE57A0">
        <w:rPr>
          <w:b/>
          <w:sz w:val="24"/>
          <w:szCs w:val="24"/>
          <w:lang w:val="lt-LT"/>
        </w:rPr>
        <w:t>9</w:t>
      </w:r>
      <w:r w:rsidR="00D663AA" w:rsidRPr="00EE57A0">
        <w:rPr>
          <w:b/>
          <w:sz w:val="24"/>
          <w:szCs w:val="24"/>
          <w:lang w:val="lt-LT"/>
        </w:rPr>
        <w:t>.</w:t>
      </w:r>
      <w:r w:rsidR="00263E7D" w:rsidRPr="00EE57A0">
        <w:rPr>
          <w:b/>
          <w:sz w:val="24"/>
          <w:szCs w:val="24"/>
          <w:lang w:val="lt-LT"/>
        </w:rPr>
        <w:t xml:space="preserve"> </w:t>
      </w:r>
      <w:r w:rsidR="009866A6">
        <w:rPr>
          <w:b/>
          <w:sz w:val="24"/>
          <w:szCs w:val="24"/>
          <w:lang w:val="lt-LT"/>
        </w:rPr>
        <w:t>A</w:t>
      </w:r>
      <w:r w:rsidR="009866A6" w:rsidRPr="009866A6">
        <w:rPr>
          <w:b/>
          <w:sz w:val="24"/>
          <w:szCs w:val="24"/>
          <w:lang w:val="lt-LT" w:eastAsia="lt-LT"/>
        </w:rPr>
        <w:t>r įstatym</w:t>
      </w:r>
      <w:r w:rsidR="009866A6">
        <w:rPr>
          <w:b/>
          <w:sz w:val="24"/>
          <w:szCs w:val="24"/>
          <w:lang w:val="lt-LT" w:eastAsia="lt-LT"/>
        </w:rPr>
        <w:t>ų</w:t>
      </w:r>
      <w:r w:rsidR="009866A6" w:rsidRPr="009866A6">
        <w:rPr>
          <w:b/>
          <w:sz w:val="24"/>
          <w:szCs w:val="24"/>
          <w:lang w:val="lt-LT" w:eastAsia="lt-LT"/>
        </w:rPr>
        <w:t xml:space="preserve"> projekta</w:t>
      </w:r>
      <w:r w:rsidR="009866A6">
        <w:rPr>
          <w:b/>
          <w:sz w:val="24"/>
          <w:szCs w:val="24"/>
          <w:lang w:val="lt-LT" w:eastAsia="lt-LT"/>
        </w:rPr>
        <w:t>i</w:t>
      </w:r>
      <w:r w:rsidR="009866A6" w:rsidRPr="009866A6">
        <w:rPr>
          <w:b/>
          <w:sz w:val="24"/>
          <w:szCs w:val="24"/>
          <w:lang w:val="lt-LT" w:eastAsia="lt-LT"/>
        </w:rPr>
        <w:t xml:space="preserve"> parengt</w:t>
      </w:r>
      <w:r w:rsidR="009866A6">
        <w:rPr>
          <w:b/>
          <w:sz w:val="24"/>
          <w:szCs w:val="24"/>
          <w:lang w:val="lt-LT" w:eastAsia="lt-LT"/>
        </w:rPr>
        <w:t>i</w:t>
      </w:r>
      <w:r w:rsidR="009866A6" w:rsidRPr="009866A6">
        <w:rPr>
          <w:b/>
          <w:sz w:val="24"/>
          <w:szCs w:val="24"/>
          <w:lang w:val="lt-LT" w:eastAsia="lt-LT"/>
        </w:rPr>
        <w:t xml:space="preserve"> laikantis Lietuvos Respublikos valstybinės kalbos, Teisėkūros pagrindų įstatymų reikalavimų, o įstatym</w:t>
      </w:r>
      <w:r w:rsidR="009866A6">
        <w:rPr>
          <w:b/>
          <w:sz w:val="24"/>
          <w:szCs w:val="24"/>
          <w:lang w:val="lt-LT" w:eastAsia="lt-LT"/>
        </w:rPr>
        <w:t>ų</w:t>
      </w:r>
      <w:r w:rsidR="009866A6" w:rsidRPr="009866A6">
        <w:rPr>
          <w:b/>
          <w:sz w:val="24"/>
          <w:szCs w:val="24"/>
          <w:lang w:val="lt-LT" w:eastAsia="lt-LT"/>
        </w:rPr>
        <w:t xml:space="preserve"> projekt</w:t>
      </w:r>
      <w:r w:rsidR="009866A6">
        <w:rPr>
          <w:b/>
          <w:sz w:val="24"/>
          <w:szCs w:val="24"/>
          <w:lang w:val="lt-LT" w:eastAsia="lt-LT"/>
        </w:rPr>
        <w:t>ų</w:t>
      </w:r>
      <w:r w:rsidR="009866A6" w:rsidRPr="009866A6">
        <w:rPr>
          <w:b/>
          <w:sz w:val="24"/>
          <w:szCs w:val="24"/>
          <w:lang w:val="lt-LT" w:eastAsia="lt-LT"/>
        </w:rPr>
        <w:t xml:space="preserve"> sąvokos ir jas įvardijantys terminai įvertinti Terminų banko įstatymo ir jo įgyvendinamųjų teisės aktų nustatyta tvarka</w:t>
      </w:r>
      <w:r w:rsidR="00EE57A0" w:rsidRPr="009866A6">
        <w:rPr>
          <w:b/>
          <w:sz w:val="24"/>
          <w:szCs w:val="24"/>
          <w:lang w:val="lt-LT"/>
        </w:rPr>
        <w:t>.</w:t>
      </w:r>
      <w:r w:rsidR="009A67B2" w:rsidRPr="00EE57A0">
        <w:rPr>
          <w:b/>
          <w:sz w:val="24"/>
          <w:szCs w:val="24"/>
          <w:lang w:val="lt-LT"/>
        </w:rPr>
        <w:t xml:space="preserve"> </w:t>
      </w:r>
    </w:p>
    <w:p w14:paraId="584050B1" w14:textId="77777777" w:rsidR="00CF2B04" w:rsidRPr="00EE57A0" w:rsidRDefault="00CF2B04" w:rsidP="00721ADD">
      <w:pPr>
        <w:pStyle w:val="BodyText"/>
        <w:tabs>
          <w:tab w:val="left" w:pos="720"/>
        </w:tabs>
        <w:spacing w:after="0"/>
        <w:ind w:firstLine="709"/>
        <w:jc w:val="both"/>
      </w:pPr>
      <w:r w:rsidRPr="00EE57A0">
        <w:t>Įstatym</w:t>
      </w:r>
      <w:r w:rsidR="00596DBD" w:rsidRPr="00EE57A0">
        <w:t>ų</w:t>
      </w:r>
      <w:r w:rsidRPr="00EE57A0">
        <w:t xml:space="preserve"> projekta</w:t>
      </w:r>
      <w:r w:rsidR="00596DBD" w:rsidRPr="00EE57A0">
        <w:t>i</w:t>
      </w:r>
      <w:r w:rsidRPr="00EE57A0">
        <w:t xml:space="preserve"> parengt</w:t>
      </w:r>
      <w:r w:rsidR="00596DBD" w:rsidRPr="00EE57A0">
        <w:t>i</w:t>
      </w:r>
      <w:r w:rsidRPr="00EE57A0">
        <w:t xml:space="preserve"> laikantis</w:t>
      </w:r>
      <w:r w:rsidR="008643C1" w:rsidRPr="00EE57A0">
        <w:t xml:space="preserve"> Lietuvos Respublikos v</w:t>
      </w:r>
      <w:r w:rsidRPr="00EE57A0">
        <w:t>alstybinės kalbos</w:t>
      </w:r>
      <w:r w:rsidR="008643C1" w:rsidRPr="00EE57A0">
        <w:t xml:space="preserve"> įstatymo</w:t>
      </w:r>
      <w:r w:rsidR="00B46A5A" w:rsidRPr="00EE57A0">
        <w:t xml:space="preserve"> ir</w:t>
      </w:r>
      <w:r w:rsidRPr="00EE57A0">
        <w:t xml:space="preserve"> </w:t>
      </w:r>
      <w:r w:rsidR="008643C1" w:rsidRPr="00EE57A0">
        <w:t>Lietuvos Respublikos t</w:t>
      </w:r>
      <w:r w:rsidR="009E4B14" w:rsidRPr="00EE57A0">
        <w:t>eisėkūros pagrindų įstatym</w:t>
      </w:r>
      <w:r w:rsidR="008643C1" w:rsidRPr="00EE57A0">
        <w:t>o</w:t>
      </w:r>
      <w:r w:rsidRPr="00EE57A0">
        <w:t xml:space="preserve"> nustatytų reikalavimų. </w:t>
      </w:r>
    </w:p>
    <w:p w14:paraId="3664874B" w14:textId="77777777" w:rsidR="00263E7D" w:rsidRPr="00EE57A0" w:rsidRDefault="00CF2B04" w:rsidP="00721ADD">
      <w:pPr>
        <w:pStyle w:val="BodyText"/>
        <w:tabs>
          <w:tab w:val="left" w:pos="720"/>
        </w:tabs>
        <w:spacing w:after="0"/>
        <w:ind w:firstLine="709"/>
        <w:jc w:val="both"/>
        <w:rPr>
          <w:color w:val="000000"/>
        </w:rPr>
      </w:pPr>
      <w:r w:rsidRPr="00EE57A0">
        <w:t>Įstatym</w:t>
      </w:r>
      <w:r w:rsidR="00596DBD" w:rsidRPr="00EE57A0">
        <w:t>ų</w:t>
      </w:r>
      <w:r w:rsidRPr="00EE57A0">
        <w:t xml:space="preserve"> projekt</w:t>
      </w:r>
      <w:r w:rsidR="00596DBD" w:rsidRPr="00EE57A0">
        <w:t>uose</w:t>
      </w:r>
      <w:r w:rsidRPr="00EE57A0">
        <w:t xml:space="preserve"> nepateikiama sąvokų ir nėra sąvokas įvardijančių terminų, todėl įstatym</w:t>
      </w:r>
      <w:r w:rsidR="00596DBD" w:rsidRPr="00EE57A0">
        <w:t>ų</w:t>
      </w:r>
      <w:r w:rsidRPr="00EE57A0">
        <w:t xml:space="preserve"> projekta</w:t>
      </w:r>
      <w:r w:rsidR="00596DBD" w:rsidRPr="00EE57A0">
        <w:t>i</w:t>
      </w:r>
      <w:r w:rsidRPr="00EE57A0">
        <w:t xml:space="preserve"> nevertintin</w:t>
      </w:r>
      <w:r w:rsidR="00596DBD" w:rsidRPr="00EE57A0">
        <w:t>i</w:t>
      </w:r>
      <w:r w:rsidRPr="00EE57A0">
        <w:t xml:space="preserve"> Lietuvos Respublikos terminų banko įstatymo ir jo įgyvendinamųjų teisės aktų nustatyta tvarka.</w:t>
      </w:r>
    </w:p>
    <w:p w14:paraId="49A71ECA" w14:textId="77777777" w:rsidR="00263E7D" w:rsidRPr="00EE57A0" w:rsidRDefault="00263E7D" w:rsidP="00721ADD">
      <w:pPr>
        <w:pStyle w:val="BodyTextIndent"/>
        <w:spacing w:after="0"/>
        <w:ind w:left="0" w:firstLine="709"/>
        <w:jc w:val="both"/>
        <w:rPr>
          <w:b/>
          <w:sz w:val="24"/>
          <w:szCs w:val="24"/>
          <w:lang w:val="lt-LT"/>
        </w:rPr>
      </w:pPr>
    </w:p>
    <w:p w14:paraId="2B54FD5B" w14:textId="77777777" w:rsidR="00E40A5A" w:rsidRPr="00EE57A0" w:rsidRDefault="00263E7D" w:rsidP="00721ADD">
      <w:pPr>
        <w:pStyle w:val="BodyTextIndent"/>
        <w:spacing w:after="0"/>
        <w:ind w:left="0" w:firstLine="709"/>
        <w:jc w:val="both"/>
        <w:rPr>
          <w:b/>
          <w:sz w:val="24"/>
          <w:szCs w:val="24"/>
          <w:lang w:val="lt-LT"/>
        </w:rPr>
      </w:pPr>
      <w:r w:rsidRPr="00EE57A0">
        <w:rPr>
          <w:b/>
          <w:sz w:val="24"/>
          <w:szCs w:val="24"/>
          <w:lang w:val="lt-LT"/>
        </w:rPr>
        <w:t>1</w:t>
      </w:r>
      <w:r w:rsidR="009A67B2" w:rsidRPr="00EE57A0">
        <w:rPr>
          <w:b/>
          <w:sz w:val="24"/>
          <w:szCs w:val="24"/>
          <w:lang w:val="lt-LT"/>
        </w:rPr>
        <w:t>0</w:t>
      </w:r>
      <w:r w:rsidR="00BA3292" w:rsidRPr="009866A6">
        <w:rPr>
          <w:b/>
          <w:sz w:val="24"/>
          <w:szCs w:val="24"/>
          <w:lang w:val="lt-LT"/>
        </w:rPr>
        <w:t xml:space="preserve">. </w:t>
      </w:r>
      <w:r w:rsidR="009866A6">
        <w:rPr>
          <w:b/>
          <w:sz w:val="24"/>
          <w:szCs w:val="24"/>
          <w:lang w:val="lt-LT" w:eastAsia="lt-LT"/>
        </w:rPr>
        <w:t>A</w:t>
      </w:r>
      <w:r w:rsidR="009866A6" w:rsidRPr="009866A6">
        <w:rPr>
          <w:b/>
          <w:sz w:val="24"/>
          <w:szCs w:val="24"/>
          <w:lang w:val="lt-LT" w:eastAsia="lt-LT"/>
        </w:rPr>
        <w:t>r įstatym</w:t>
      </w:r>
      <w:r w:rsidR="009866A6">
        <w:rPr>
          <w:b/>
          <w:sz w:val="24"/>
          <w:szCs w:val="24"/>
          <w:lang w:val="lt-LT" w:eastAsia="lt-LT"/>
        </w:rPr>
        <w:t>ų</w:t>
      </w:r>
      <w:r w:rsidR="009866A6" w:rsidRPr="009866A6">
        <w:rPr>
          <w:b/>
          <w:sz w:val="24"/>
          <w:szCs w:val="24"/>
          <w:lang w:val="lt-LT" w:eastAsia="lt-LT"/>
        </w:rPr>
        <w:t xml:space="preserve"> projekta</w:t>
      </w:r>
      <w:r w:rsidR="009866A6">
        <w:rPr>
          <w:b/>
          <w:sz w:val="24"/>
          <w:szCs w:val="24"/>
          <w:lang w:val="lt-LT" w:eastAsia="lt-LT"/>
        </w:rPr>
        <w:t>i</w:t>
      </w:r>
      <w:r w:rsidR="009866A6" w:rsidRPr="009866A6">
        <w:rPr>
          <w:b/>
          <w:sz w:val="24"/>
          <w:szCs w:val="24"/>
          <w:lang w:val="lt-LT" w:eastAsia="lt-LT"/>
        </w:rPr>
        <w:t xml:space="preserve"> atitinka Žmogaus teisių ir pagrindinių laisvių apsaugos konvencijos nuostatas ir Europos Sąjungos dokumentus</w:t>
      </w:r>
      <w:r w:rsidR="00EE57A0" w:rsidRPr="009866A6">
        <w:rPr>
          <w:b/>
          <w:sz w:val="24"/>
          <w:szCs w:val="24"/>
          <w:lang w:val="lt-LT"/>
        </w:rPr>
        <w:t>.</w:t>
      </w:r>
    </w:p>
    <w:p w14:paraId="76885AF5" w14:textId="77777777" w:rsidR="0021173F" w:rsidRPr="00EE57A0" w:rsidRDefault="009A67B2" w:rsidP="00721ADD">
      <w:pPr>
        <w:pStyle w:val="BodyText"/>
        <w:spacing w:after="0"/>
        <w:ind w:firstLine="709"/>
        <w:jc w:val="both"/>
      </w:pPr>
      <w:r w:rsidRPr="00EE57A0">
        <w:t>Į</w:t>
      </w:r>
      <w:r w:rsidR="00E40A5A" w:rsidRPr="00EE57A0">
        <w:t>statym</w:t>
      </w:r>
      <w:r w:rsidR="00596DBD" w:rsidRPr="00EE57A0">
        <w:t>ų</w:t>
      </w:r>
      <w:r w:rsidR="00E40A5A" w:rsidRPr="00EE57A0">
        <w:t xml:space="preserve"> </w:t>
      </w:r>
      <w:r w:rsidR="00E2729C" w:rsidRPr="00EE57A0">
        <w:t>projekta</w:t>
      </w:r>
      <w:r w:rsidR="00596DBD" w:rsidRPr="00EE57A0">
        <w:t>i</w:t>
      </w:r>
      <w:r w:rsidR="00E2729C" w:rsidRPr="00EE57A0">
        <w:t xml:space="preserve"> </w:t>
      </w:r>
      <w:r w:rsidR="0093457B" w:rsidRPr="00EE57A0">
        <w:t xml:space="preserve">atitinka </w:t>
      </w:r>
      <w:r w:rsidR="009C1293" w:rsidRPr="00EE57A0">
        <w:t>Ž</w:t>
      </w:r>
      <w:r w:rsidR="00E40A5A" w:rsidRPr="00EE57A0">
        <w:t>mogaus teisių ir pagrindinių laisvių apsaugos konvencijos nuostat</w:t>
      </w:r>
      <w:r w:rsidR="0093457B" w:rsidRPr="00EE57A0">
        <w:t>as</w:t>
      </w:r>
      <w:r w:rsidR="00263E7D" w:rsidRPr="00EE57A0">
        <w:t xml:space="preserve"> ir </w:t>
      </w:r>
      <w:r w:rsidR="00E40A5A" w:rsidRPr="00EE57A0">
        <w:t xml:space="preserve">Europos Sąjungos </w:t>
      </w:r>
      <w:r w:rsidR="007D407D" w:rsidRPr="00EE57A0">
        <w:t xml:space="preserve">dokumentus. </w:t>
      </w:r>
      <w:r w:rsidR="005B3C8C" w:rsidRPr="00EE57A0">
        <w:t xml:space="preserve"> </w:t>
      </w:r>
      <w:r w:rsidR="00263E7D" w:rsidRPr="00EE57A0">
        <w:t xml:space="preserve"> </w:t>
      </w:r>
    </w:p>
    <w:p w14:paraId="68164D1B" w14:textId="77777777" w:rsidR="0021173F" w:rsidRPr="00EE57A0" w:rsidRDefault="0021173F" w:rsidP="00721ADD">
      <w:pPr>
        <w:pStyle w:val="BodyText"/>
        <w:spacing w:after="0"/>
        <w:ind w:firstLine="709"/>
        <w:jc w:val="both"/>
        <w:rPr>
          <w:b/>
        </w:rPr>
      </w:pPr>
    </w:p>
    <w:p w14:paraId="3A98F86C" w14:textId="77777777" w:rsidR="00E40A5A" w:rsidRPr="009866A6" w:rsidRDefault="00BA3292" w:rsidP="00721ADD">
      <w:pPr>
        <w:pStyle w:val="BodyText"/>
        <w:spacing w:after="0"/>
        <w:ind w:firstLine="709"/>
        <w:jc w:val="both"/>
        <w:rPr>
          <w:b/>
        </w:rPr>
      </w:pPr>
      <w:r w:rsidRPr="009866A6">
        <w:rPr>
          <w:b/>
        </w:rPr>
        <w:t>1</w:t>
      </w:r>
      <w:r w:rsidR="00ED3B5A" w:rsidRPr="009866A6">
        <w:rPr>
          <w:b/>
        </w:rPr>
        <w:t>1</w:t>
      </w:r>
      <w:r w:rsidR="00E40A5A" w:rsidRPr="009866A6">
        <w:rPr>
          <w:b/>
        </w:rPr>
        <w:t xml:space="preserve">. </w:t>
      </w:r>
      <w:r w:rsidR="009866A6">
        <w:rPr>
          <w:b/>
        </w:rPr>
        <w:t>J</w:t>
      </w:r>
      <w:r w:rsidR="009866A6" w:rsidRPr="009866A6">
        <w:rPr>
          <w:b/>
          <w:lang w:eastAsia="lt-LT"/>
        </w:rPr>
        <w:t>eigu įstatym</w:t>
      </w:r>
      <w:r w:rsidR="009866A6">
        <w:rPr>
          <w:b/>
          <w:lang w:eastAsia="lt-LT"/>
        </w:rPr>
        <w:t>ams</w:t>
      </w:r>
      <w:r w:rsidR="009866A6" w:rsidRPr="009866A6">
        <w:rPr>
          <w:b/>
          <w:lang w:eastAsia="lt-LT"/>
        </w:rPr>
        <w:t xml:space="preserve"> įgyvendinti reikia įgyvendinamųjų teisės aktų, – kas ir kada juos turėtų priimti</w:t>
      </w:r>
      <w:r w:rsidR="00907555" w:rsidRPr="009866A6">
        <w:rPr>
          <w:b/>
          <w:bCs/>
        </w:rPr>
        <w:t>.</w:t>
      </w:r>
    </w:p>
    <w:p w14:paraId="197F2B7E" w14:textId="77777777" w:rsidR="002C1B81" w:rsidRPr="00EE57A0" w:rsidRDefault="002C1B81" w:rsidP="00721ADD">
      <w:pPr>
        <w:ind w:firstLine="709"/>
        <w:jc w:val="both"/>
      </w:pPr>
      <w:r w:rsidRPr="00EE57A0">
        <w:t xml:space="preserve">Lietuvos Respublikos Seimui </w:t>
      </w:r>
      <w:r w:rsidR="0028311E" w:rsidRPr="00EE57A0">
        <w:t xml:space="preserve">priėmus </w:t>
      </w:r>
      <w:r w:rsidR="009C1293" w:rsidRPr="00EE57A0">
        <w:t>teikiam</w:t>
      </w:r>
      <w:r w:rsidR="00596DBD" w:rsidRPr="00EE57A0">
        <w:t>us</w:t>
      </w:r>
      <w:r w:rsidR="009C1293" w:rsidRPr="00EE57A0">
        <w:t xml:space="preserve"> </w:t>
      </w:r>
      <w:r w:rsidR="0028311E" w:rsidRPr="00EE57A0">
        <w:t>įstatym</w:t>
      </w:r>
      <w:r w:rsidR="00596DBD" w:rsidRPr="00EE57A0">
        <w:t>us</w:t>
      </w:r>
      <w:r w:rsidR="00CF2B04" w:rsidRPr="00EE57A0">
        <w:t xml:space="preserve"> ir ratifikavus </w:t>
      </w:r>
      <w:r w:rsidR="00596DBD" w:rsidRPr="00EE57A0">
        <w:t>Susitarimą ir Papildomą susitarimą</w:t>
      </w:r>
      <w:r w:rsidR="0028311E" w:rsidRPr="00EE57A0">
        <w:t xml:space="preserve">, </w:t>
      </w:r>
      <w:r w:rsidR="008B225F" w:rsidRPr="00EE57A0">
        <w:t>įstatym</w:t>
      </w:r>
      <w:r w:rsidR="00596DBD" w:rsidRPr="00EE57A0">
        <w:t>ų</w:t>
      </w:r>
      <w:r w:rsidR="008B225F" w:rsidRPr="00EE57A0">
        <w:t xml:space="preserve"> įgyvendinamųjų teisės aktų rengti nereikės. </w:t>
      </w:r>
    </w:p>
    <w:p w14:paraId="3EB43599" w14:textId="77777777" w:rsidR="008B225F" w:rsidRPr="00EE57A0" w:rsidRDefault="008B225F" w:rsidP="00721ADD">
      <w:pPr>
        <w:ind w:firstLine="709"/>
        <w:jc w:val="both"/>
        <w:rPr>
          <w:b/>
        </w:rPr>
      </w:pPr>
    </w:p>
    <w:p w14:paraId="22790A99" w14:textId="77777777" w:rsidR="00771C22" w:rsidRPr="00EE57A0" w:rsidRDefault="00E40A5A" w:rsidP="00721ADD">
      <w:pPr>
        <w:ind w:firstLine="709"/>
        <w:jc w:val="both"/>
        <w:rPr>
          <w:b/>
        </w:rPr>
      </w:pPr>
      <w:r w:rsidRPr="00EE57A0">
        <w:rPr>
          <w:b/>
        </w:rPr>
        <w:t>1</w:t>
      </w:r>
      <w:r w:rsidR="00B974D9" w:rsidRPr="00EE57A0">
        <w:rPr>
          <w:b/>
        </w:rPr>
        <w:t>2</w:t>
      </w:r>
      <w:r w:rsidRPr="00EE57A0">
        <w:rPr>
          <w:b/>
        </w:rPr>
        <w:t xml:space="preserve">. </w:t>
      </w:r>
      <w:r w:rsidR="009866A6">
        <w:rPr>
          <w:b/>
        </w:rPr>
        <w:t>K</w:t>
      </w:r>
      <w:r w:rsidR="009866A6" w:rsidRPr="009866A6">
        <w:rPr>
          <w:b/>
          <w:lang w:eastAsia="lt-LT"/>
        </w:rPr>
        <w:t>iek valstybės, savivaldybių biudžetų ir kitų valstybės įsteigtų fondų lėšų prireiks įstatym</w:t>
      </w:r>
      <w:r w:rsidR="009866A6">
        <w:rPr>
          <w:b/>
          <w:lang w:eastAsia="lt-LT"/>
        </w:rPr>
        <w:t>ams</w:t>
      </w:r>
      <w:r w:rsidR="009866A6" w:rsidRPr="009866A6">
        <w:rPr>
          <w:b/>
          <w:lang w:eastAsia="lt-LT"/>
        </w:rPr>
        <w:t xml:space="preserve"> įgyvendinti, ar bus galima sutaupyti (pateikiami prognozuojami rodikliai einamaisiais ir artimiausiais 3 biudžetiniais metais)</w:t>
      </w:r>
      <w:r w:rsidR="00907555" w:rsidRPr="009866A6">
        <w:rPr>
          <w:b/>
          <w:bCs/>
        </w:rPr>
        <w:t>.</w:t>
      </w:r>
    </w:p>
    <w:p w14:paraId="18984529" w14:textId="77777777" w:rsidR="00E40A5A" w:rsidRPr="00EE57A0" w:rsidRDefault="00E40A5A" w:rsidP="00721ADD">
      <w:pPr>
        <w:ind w:firstLine="709"/>
        <w:jc w:val="both"/>
      </w:pPr>
      <w:r w:rsidRPr="00EE57A0">
        <w:t>Valstybės</w:t>
      </w:r>
      <w:r w:rsidR="00C87FE5" w:rsidRPr="00EE57A0">
        <w:t>, savivaldybių biudžetų ar kitų valstybės įsteigtų fondų lėšų</w:t>
      </w:r>
      <w:r w:rsidRPr="00EE57A0">
        <w:t xml:space="preserve"> </w:t>
      </w:r>
      <w:r w:rsidR="00B46A5A" w:rsidRPr="00EE57A0">
        <w:t>į</w:t>
      </w:r>
      <w:r w:rsidRPr="00EE57A0">
        <w:t>statym</w:t>
      </w:r>
      <w:r w:rsidR="004A77EC" w:rsidRPr="00EE57A0">
        <w:t>ams</w:t>
      </w:r>
      <w:r w:rsidR="0036703F" w:rsidRPr="00EE57A0">
        <w:t xml:space="preserve"> </w:t>
      </w:r>
      <w:r w:rsidRPr="00EE57A0">
        <w:t>įgyvendinti nereikės.</w:t>
      </w:r>
      <w:r w:rsidR="0021173F" w:rsidRPr="00EE57A0">
        <w:t xml:space="preserve"> </w:t>
      </w:r>
    </w:p>
    <w:p w14:paraId="24A1E480" w14:textId="77777777" w:rsidR="00012168" w:rsidRPr="00EE57A0" w:rsidRDefault="00012168" w:rsidP="00721ADD">
      <w:pPr>
        <w:pStyle w:val="BodyTextIndent"/>
        <w:spacing w:after="0"/>
        <w:ind w:left="0" w:firstLine="709"/>
        <w:jc w:val="both"/>
        <w:rPr>
          <w:sz w:val="24"/>
          <w:szCs w:val="24"/>
          <w:lang w:val="lt-LT"/>
        </w:rPr>
      </w:pPr>
    </w:p>
    <w:p w14:paraId="71C7DB96" w14:textId="77777777" w:rsidR="0021173F" w:rsidRPr="00EE57A0" w:rsidRDefault="00263E7D" w:rsidP="00721ADD">
      <w:pPr>
        <w:ind w:firstLine="709"/>
        <w:jc w:val="both"/>
        <w:rPr>
          <w:b/>
        </w:rPr>
      </w:pPr>
      <w:r w:rsidRPr="00EE57A0">
        <w:rPr>
          <w:b/>
        </w:rPr>
        <w:t>1</w:t>
      </w:r>
      <w:r w:rsidR="00C87FE5" w:rsidRPr="00EE57A0">
        <w:rPr>
          <w:b/>
        </w:rPr>
        <w:t>3</w:t>
      </w:r>
      <w:r w:rsidRPr="00EE57A0">
        <w:rPr>
          <w:b/>
        </w:rPr>
        <w:t>. Įstatym</w:t>
      </w:r>
      <w:r w:rsidR="00596DBD" w:rsidRPr="00EE57A0">
        <w:rPr>
          <w:b/>
        </w:rPr>
        <w:t>ų</w:t>
      </w:r>
      <w:r w:rsidRPr="00EE57A0">
        <w:rPr>
          <w:b/>
        </w:rPr>
        <w:t xml:space="preserve"> projekt</w:t>
      </w:r>
      <w:r w:rsidR="00596DBD" w:rsidRPr="00EE57A0">
        <w:rPr>
          <w:b/>
        </w:rPr>
        <w:t>ų</w:t>
      </w:r>
      <w:r w:rsidRPr="00EE57A0">
        <w:rPr>
          <w:b/>
        </w:rPr>
        <w:t xml:space="preserve"> rengimo metu gauti specialistų vertinimai ir išvados</w:t>
      </w:r>
      <w:r w:rsidR="00EE57A0" w:rsidRPr="00EE57A0">
        <w:rPr>
          <w:b/>
        </w:rPr>
        <w:t>.</w:t>
      </w:r>
    </w:p>
    <w:p w14:paraId="1B400893" w14:textId="77777777" w:rsidR="00263E7D" w:rsidRPr="00EE57A0" w:rsidRDefault="00263E7D" w:rsidP="00721ADD">
      <w:pPr>
        <w:ind w:firstLine="709"/>
        <w:jc w:val="both"/>
      </w:pPr>
      <w:r w:rsidRPr="00EE57A0">
        <w:t xml:space="preserve">Rengiant </w:t>
      </w:r>
      <w:r w:rsidR="004A77EC" w:rsidRPr="00EE57A0">
        <w:t>Į</w:t>
      </w:r>
      <w:r w:rsidR="00E2729C" w:rsidRPr="00EE57A0">
        <w:t>statym</w:t>
      </w:r>
      <w:r w:rsidR="00596DBD" w:rsidRPr="00EE57A0">
        <w:t>ų</w:t>
      </w:r>
      <w:r w:rsidR="00E2729C" w:rsidRPr="00EE57A0">
        <w:t xml:space="preserve"> p</w:t>
      </w:r>
      <w:r w:rsidRPr="00EE57A0">
        <w:t>rojekt</w:t>
      </w:r>
      <w:r w:rsidR="00596DBD" w:rsidRPr="00EE57A0">
        <w:t>us</w:t>
      </w:r>
      <w:r w:rsidRPr="00EE57A0">
        <w:t xml:space="preserve"> specialistų vertinimų ir išvadų negauta.</w:t>
      </w:r>
    </w:p>
    <w:p w14:paraId="0295A548" w14:textId="77777777" w:rsidR="0033724E" w:rsidRPr="00EE57A0" w:rsidRDefault="0033724E" w:rsidP="00721ADD">
      <w:pPr>
        <w:ind w:firstLine="709"/>
        <w:jc w:val="both"/>
        <w:rPr>
          <w:b/>
        </w:rPr>
      </w:pPr>
    </w:p>
    <w:p w14:paraId="41F25F46" w14:textId="77777777" w:rsidR="0021173F" w:rsidRPr="00EE57A0" w:rsidRDefault="0021173F" w:rsidP="00721ADD">
      <w:pPr>
        <w:pStyle w:val="Title"/>
        <w:ind w:right="-180" w:firstLine="709"/>
        <w:jc w:val="both"/>
        <w:rPr>
          <w:i/>
          <w:color w:val="000000"/>
        </w:rPr>
      </w:pPr>
      <w:r w:rsidRPr="00EE57A0">
        <w:rPr>
          <w:bCs w:val="0"/>
        </w:rPr>
        <w:t>1</w:t>
      </w:r>
      <w:r w:rsidR="00C87FE5" w:rsidRPr="00EE57A0">
        <w:rPr>
          <w:bCs w:val="0"/>
        </w:rPr>
        <w:t>4</w:t>
      </w:r>
      <w:r w:rsidRPr="00EE57A0">
        <w:rPr>
          <w:bCs w:val="0"/>
        </w:rPr>
        <w:t xml:space="preserve">. Reikšminiai žodžiai, kurių reikia </w:t>
      </w:r>
      <w:r w:rsidR="00B907C4" w:rsidRPr="00EE57A0">
        <w:rPr>
          <w:bCs w:val="0"/>
        </w:rPr>
        <w:t>Į</w:t>
      </w:r>
      <w:r w:rsidR="00BF52FE" w:rsidRPr="00EE57A0">
        <w:rPr>
          <w:bCs w:val="0"/>
        </w:rPr>
        <w:t>statym</w:t>
      </w:r>
      <w:r w:rsidR="004A77EC" w:rsidRPr="00EE57A0">
        <w:rPr>
          <w:bCs w:val="0"/>
        </w:rPr>
        <w:t>ų</w:t>
      </w:r>
      <w:r w:rsidR="00BF52FE" w:rsidRPr="00EE57A0">
        <w:rPr>
          <w:bCs w:val="0"/>
        </w:rPr>
        <w:t xml:space="preserve"> </w:t>
      </w:r>
      <w:r w:rsidRPr="00EE57A0">
        <w:rPr>
          <w:bCs w:val="0"/>
        </w:rPr>
        <w:t>projekt</w:t>
      </w:r>
      <w:r w:rsidR="004A77EC" w:rsidRPr="00EE57A0">
        <w:rPr>
          <w:bCs w:val="0"/>
        </w:rPr>
        <w:t>ams</w:t>
      </w:r>
      <w:r w:rsidRPr="00EE57A0">
        <w:rPr>
          <w:bCs w:val="0"/>
        </w:rPr>
        <w:t xml:space="preserve"> įtraukti į kompiuterinę paieškos sistemą, įskaitant Europos žodyn</w:t>
      </w:r>
      <w:r w:rsidR="009C7F56" w:rsidRPr="00EE57A0">
        <w:rPr>
          <w:bCs w:val="0"/>
        </w:rPr>
        <w:t>o</w:t>
      </w:r>
      <w:r w:rsidRPr="00EE57A0">
        <w:rPr>
          <w:bCs w:val="0"/>
        </w:rPr>
        <w:t xml:space="preserve"> </w:t>
      </w:r>
      <w:proofErr w:type="spellStart"/>
      <w:r w:rsidRPr="00EE57A0">
        <w:rPr>
          <w:bCs w:val="0"/>
          <w:i/>
        </w:rPr>
        <w:t>Eurovoc</w:t>
      </w:r>
      <w:proofErr w:type="spellEnd"/>
      <w:r w:rsidR="009C7F56" w:rsidRPr="00EE57A0">
        <w:rPr>
          <w:bCs w:val="0"/>
          <w:i/>
        </w:rPr>
        <w:t xml:space="preserve"> </w:t>
      </w:r>
      <w:r w:rsidR="009C7F56" w:rsidRPr="00EE57A0">
        <w:rPr>
          <w:bCs w:val="0"/>
        </w:rPr>
        <w:t>terminus, temas ir sritis</w:t>
      </w:r>
      <w:r w:rsidR="00EE57A0" w:rsidRPr="00EE57A0">
        <w:rPr>
          <w:bCs w:val="0"/>
        </w:rPr>
        <w:t>.</w:t>
      </w:r>
      <w:r w:rsidR="009C7F56" w:rsidRPr="00EE57A0">
        <w:rPr>
          <w:bCs w:val="0"/>
          <w:i/>
        </w:rPr>
        <w:t xml:space="preserve"> </w:t>
      </w:r>
    </w:p>
    <w:p w14:paraId="0A3DC90B" w14:textId="77777777" w:rsidR="00CF2B04" w:rsidRPr="00EE57A0" w:rsidRDefault="006E3526" w:rsidP="00721ADD">
      <w:pPr>
        <w:tabs>
          <w:tab w:val="left" w:pos="720"/>
        </w:tabs>
        <w:ind w:firstLine="709"/>
        <w:jc w:val="both"/>
      </w:pPr>
      <w:r w:rsidRPr="00EE57A0">
        <w:t xml:space="preserve">„Susitarimo ratifikavimas“, </w:t>
      </w:r>
      <w:r w:rsidR="00CF2B04" w:rsidRPr="00EE57A0">
        <w:t>„</w:t>
      </w:r>
      <w:r w:rsidR="00F9774F" w:rsidRPr="00EE57A0">
        <w:t>JAV</w:t>
      </w:r>
      <w:r w:rsidR="00CF2B04" w:rsidRPr="00EE57A0">
        <w:t xml:space="preserve">“, </w:t>
      </w:r>
      <w:r w:rsidR="00596DBD" w:rsidRPr="00EE57A0">
        <w:t xml:space="preserve">„Norvegijos Karalystė“, „Islandija“, „Papildomo susitarimo ratifikavimas“, </w:t>
      </w:r>
      <w:r w:rsidR="00CF2B04" w:rsidRPr="00EE57A0">
        <w:t>„oro linijos“</w:t>
      </w:r>
      <w:r w:rsidR="00F9774F" w:rsidRPr="00EE57A0">
        <w:t>, „oro susisiekimas“</w:t>
      </w:r>
      <w:r w:rsidR="00CF2B04" w:rsidRPr="00EE57A0">
        <w:t>.</w:t>
      </w:r>
    </w:p>
    <w:p w14:paraId="7F564F7C" w14:textId="77777777" w:rsidR="008B225F" w:rsidRPr="00EE57A0" w:rsidRDefault="008B225F" w:rsidP="00721ADD">
      <w:pPr>
        <w:pStyle w:val="Title"/>
        <w:ind w:right="-180" w:firstLine="709"/>
        <w:jc w:val="both"/>
        <w:rPr>
          <w:b w:val="0"/>
        </w:rPr>
      </w:pPr>
    </w:p>
    <w:p w14:paraId="2D34337F" w14:textId="77777777" w:rsidR="009C7F56" w:rsidRPr="00EE57A0" w:rsidRDefault="009C7F56" w:rsidP="00721ADD">
      <w:pPr>
        <w:pStyle w:val="Title"/>
        <w:ind w:right="-180" w:firstLine="709"/>
        <w:jc w:val="both"/>
      </w:pPr>
      <w:r w:rsidRPr="00EE57A0">
        <w:t>1</w:t>
      </w:r>
      <w:r w:rsidR="00C87FE5" w:rsidRPr="00EE57A0">
        <w:t>5</w:t>
      </w:r>
      <w:r w:rsidRPr="00EE57A0">
        <w:t>. Kiti, iniciatorių nuomone, reikalingi pagrindimai ir paaiškinimai</w:t>
      </w:r>
      <w:r w:rsidR="00EE57A0" w:rsidRPr="00EE57A0">
        <w:t>.</w:t>
      </w:r>
    </w:p>
    <w:p w14:paraId="46A854E5" w14:textId="77777777" w:rsidR="009C7F56" w:rsidRPr="00EE57A0" w:rsidRDefault="008B5392" w:rsidP="00721ADD">
      <w:pPr>
        <w:pStyle w:val="Title"/>
        <w:ind w:right="-180" w:firstLine="709"/>
        <w:jc w:val="both"/>
        <w:rPr>
          <w:b w:val="0"/>
        </w:rPr>
      </w:pPr>
      <w:r w:rsidRPr="00EE57A0">
        <w:rPr>
          <w:b w:val="0"/>
        </w:rPr>
        <w:t>N</w:t>
      </w:r>
      <w:r w:rsidR="007D407D" w:rsidRPr="00EE57A0">
        <w:rPr>
          <w:b w:val="0"/>
        </w:rPr>
        <w:t xml:space="preserve">ėra. </w:t>
      </w:r>
      <w:r w:rsidRPr="00EE57A0">
        <w:rPr>
          <w:b w:val="0"/>
        </w:rPr>
        <w:t xml:space="preserve">   </w:t>
      </w:r>
    </w:p>
    <w:sectPr w:rsidR="009C7F56" w:rsidRPr="00EE57A0" w:rsidSect="00F46B5B">
      <w:headerReference w:type="even" r:id="rId8"/>
      <w:headerReference w:type="default" r:id="rId9"/>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93F44" w14:textId="77777777" w:rsidR="00E57385" w:rsidRDefault="00E57385">
      <w:r>
        <w:separator/>
      </w:r>
    </w:p>
  </w:endnote>
  <w:endnote w:type="continuationSeparator" w:id="0">
    <w:p w14:paraId="3A3407B4" w14:textId="77777777" w:rsidR="00E57385" w:rsidRDefault="00E57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5EB077" w14:textId="77777777" w:rsidR="00E57385" w:rsidRDefault="00E57385">
      <w:r>
        <w:separator/>
      </w:r>
    </w:p>
  </w:footnote>
  <w:footnote w:type="continuationSeparator" w:id="0">
    <w:p w14:paraId="2DED21E9" w14:textId="77777777" w:rsidR="00E57385" w:rsidRDefault="00E57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6C9EF" w14:textId="77777777" w:rsidR="004E7246" w:rsidRDefault="004E7246" w:rsidP="00907B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8DA3FA" w14:textId="77777777" w:rsidR="004E7246" w:rsidRDefault="004E72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17469" w14:textId="77777777" w:rsidR="004E7246" w:rsidRDefault="004E7246" w:rsidP="00907B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85726">
      <w:rPr>
        <w:rStyle w:val="PageNumber"/>
        <w:noProof/>
      </w:rPr>
      <w:t>3</w:t>
    </w:r>
    <w:r>
      <w:rPr>
        <w:rStyle w:val="PageNumber"/>
      </w:rPr>
      <w:fldChar w:fldCharType="end"/>
    </w:r>
  </w:p>
  <w:p w14:paraId="3BCB9A4A" w14:textId="77777777" w:rsidR="004E7246" w:rsidRDefault="004E72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271F6"/>
    <w:multiLevelType w:val="hybridMultilevel"/>
    <w:tmpl w:val="57D6339C"/>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 w15:restartNumberingAfterBreak="0">
    <w:nsid w:val="22844BF7"/>
    <w:multiLevelType w:val="hybridMultilevel"/>
    <w:tmpl w:val="29E6AB1A"/>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3A005E94"/>
    <w:multiLevelType w:val="hybridMultilevel"/>
    <w:tmpl w:val="61D24C1C"/>
    <w:lvl w:ilvl="0" w:tplc="38F0BD5E">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EF22B41"/>
    <w:multiLevelType w:val="hybridMultilevel"/>
    <w:tmpl w:val="E8603D2C"/>
    <w:lvl w:ilvl="0" w:tplc="4260E55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D2B5511"/>
    <w:multiLevelType w:val="singleLevel"/>
    <w:tmpl w:val="74A09970"/>
    <w:name w:val="List Bullet"/>
    <w:lvl w:ilvl="0">
      <w:start w:val="1"/>
      <w:numFmt w:val="bullet"/>
      <w:pStyle w:val="ListBullet"/>
      <w:lvlText w:val=""/>
      <w:lvlJc w:val="left"/>
      <w:pPr>
        <w:tabs>
          <w:tab w:val="num" w:pos="283"/>
        </w:tabs>
        <w:ind w:left="283" w:hanging="283"/>
      </w:pPr>
      <w:rPr>
        <w:rFonts w:ascii="Symbol" w:hAnsi="Symbol" w:hint="default"/>
      </w:rPr>
    </w:lvl>
  </w:abstractNum>
  <w:abstractNum w:abstractNumId="5" w15:restartNumberingAfterBreak="0">
    <w:nsid w:val="785E0127"/>
    <w:multiLevelType w:val="hybridMultilevel"/>
    <w:tmpl w:val="F27032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197"/>
    <w:rsid w:val="00000ABA"/>
    <w:rsid w:val="00001F83"/>
    <w:rsid w:val="00002ACD"/>
    <w:rsid w:val="00012168"/>
    <w:rsid w:val="000136C1"/>
    <w:rsid w:val="0001680E"/>
    <w:rsid w:val="00017F06"/>
    <w:rsid w:val="00023AC1"/>
    <w:rsid w:val="00030883"/>
    <w:rsid w:val="00040C11"/>
    <w:rsid w:val="00051CAE"/>
    <w:rsid w:val="000558D9"/>
    <w:rsid w:val="00064BF6"/>
    <w:rsid w:val="00064DDF"/>
    <w:rsid w:val="00077539"/>
    <w:rsid w:val="00085726"/>
    <w:rsid w:val="00085FC1"/>
    <w:rsid w:val="00086CC3"/>
    <w:rsid w:val="00087120"/>
    <w:rsid w:val="00095B3F"/>
    <w:rsid w:val="000A5DBF"/>
    <w:rsid w:val="000A7AAF"/>
    <w:rsid w:val="000B58BE"/>
    <w:rsid w:val="000B6630"/>
    <w:rsid w:val="000C66F8"/>
    <w:rsid w:val="000C6889"/>
    <w:rsid w:val="000C68EE"/>
    <w:rsid w:val="000D438B"/>
    <w:rsid w:val="000D7656"/>
    <w:rsid w:val="000E235A"/>
    <w:rsid w:val="000F0017"/>
    <w:rsid w:val="000F1452"/>
    <w:rsid w:val="00107781"/>
    <w:rsid w:val="00113CB8"/>
    <w:rsid w:val="00142F26"/>
    <w:rsid w:val="001431D7"/>
    <w:rsid w:val="001452C4"/>
    <w:rsid w:val="001502F4"/>
    <w:rsid w:val="00152C5F"/>
    <w:rsid w:val="001544B4"/>
    <w:rsid w:val="001627C3"/>
    <w:rsid w:val="00162DEE"/>
    <w:rsid w:val="00163897"/>
    <w:rsid w:val="00164143"/>
    <w:rsid w:val="00176A20"/>
    <w:rsid w:val="00184E0A"/>
    <w:rsid w:val="00185679"/>
    <w:rsid w:val="00192497"/>
    <w:rsid w:val="001928D0"/>
    <w:rsid w:val="00195EBD"/>
    <w:rsid w:val="00196AF4"/>
    <w:rsid w:val="001A3FF1"/>
    <w:rsid w:val="001B04AB"/>
    <w:rsid w:val="001B4276"/>
    <w:rsid w:val="001B690F"/>
    <w:rsid w:val="001C01E8"/>
    <w:rsid w:val="001C29F5"/>
    <w:rsid w:val="001C52C0"/>
    <w:rsid w:val="001C6EFD"/>
    <w:rsid w:val="001D1BE8"/>
    <w:rsid w:val="001D2BE7"/>
    <w:rsid w:val="001D2E87"/>
    <w:rsid w:val="001F3928"/>
    <w:rsid w:val="001F4BA6"/>
    <w:rsid w:val="00203B86"/>
    <w:rsid w:val="00204818"/>
    <w:rsid w:val="0020671C"/>
    <w:rsid w:val="0021173F"/>
    <w:rsid w:val="00222114"/>
    <w:rsid w:val="00224427"/>
    <w:rsid w:val="0022582F"/>
    <w:rsid w:val="0023076F"/>
    <w:rsid w:val="00233B6D"/>
    <w:rsid w:val="002350D6"/>
    <w:rsid w:val="00235932"/>
    <w:rsid w:val="00245DC6"/>
    <w:rsid w:val="00247A0F"/>
    <w:rsid w:val="00250D4C"/>
    <w:rsid w:val="002603A9"/>
    <w:rsid w:val="00263E7D"/>
    <w:rsid w:val="00277E73"/>
    <w:rsid w:val="00281E52"/>
    <w:rsid w:val="0028311E"/>
    <w:rsid w:val="00284C6B"/>
    <w:rsid w:val="00290FF3"/>
    <w:rsid w:val="002912B6"/>
    <w:rsid w:val="002A4123"/>
    <w:rsid w:val="002A6248"/>
    <w:rsid w:val="002B410E"/>
    <w:rsid w:val="002B56DC"/>
    <w:rsid w:val="002B7673"/>
    <w:rsid w:val="002C1457"/>
    <w:rsid w:val="002C1B81"/>
    <w:rsid w:val="002C4065"/>
    <w:rsid w:val="002C4DBB"/>
    <w:rsid w:val="002C4EA3"/>
    <w:rsid w:val="002D510B"/>
    <w:rsid w:val="002E29DF"/>
    <w:rsid w:val="002E7C47"/>
    <w:rsid w:val="002F19E2"/>
    <w:rsid w:val="002F4B20"/>
    <w:rsid w:val="002F5733"/>
    <w:rsid w:val="002F6107"/>
    <w:rsid w:val="003056D1"/>
    <w:rsid w:val="00306D96"/>
    <w:rsid w:val="00306E02"/>
    <w:rsid w:val="00310442"/>
    <w:rsid w:val="003116ED"/>
    <w:rsid w:val="00315AD0"/>
    <w:rsid w:val="00330A76"/>
    <w:rsid w:val="00334554"/>
    <w:rsid w:val="0033724E"/>
    <w:rsid w:val="0036703F"/>
    <w:rsid w:val="00371416"/>
    <w:rsid w:val="00380B35"/>
    <w:rsid w:val="00381320"/>
    <w:rsid w:val="00393547"/>
    <w:rsid w:val="00395F0F"/>
    <w:rsid w:val="0039665F"/>
    <w:rsid w:val="003A330C"/>
    <w:rsid w:val="003B4591"/>
    <w:rsid w:val="003B64FE"/>
    <w:rsid w:val="003C0F63"/>
    <w:rsid w:val="003C2920"/>
    <w:rsid w:val="003F4328"/>
    <w:rsid w:val="003F6BE8"/>
    <w:rsid w:val="00400D05"/>
    <w:rsid w:val="00405BBA"/>
    <w:rsid w:val="00421209"/>
    <w:rsid w:val="00421DF4"/>
    <w:rsid w:val="00424512"/>
    <w:rsid w:val="00426EF8"/>
    <w:rsid w:val="00431E03"/>
    <w:rsid w:val="00432E8A"/>
    <w:rsid w:val="004359DA"/>
    <w:rsid w:val="00441819"/>
    <w:rsid w:val="00442C68"/>
    <w:rsid w:val="00450297"/>
    <w:rsid w:val="00451E00"/>
    <w:rsid w:val="00457739"/>
    <w:rsid w:val="00461EBD"/>
    <w:rsid w:val="00463884"/>
    <w:rsid w:val="00464794"/>
    <w:rsid w:val="004747BB"/>
    <w:rsid w:val="00477F00"/>
    <w:rsid w:val="004A2F22"/>
    <w:rsid w:val="004A65E8"/>
    <w:rsid w:val="004A77EC"/>
    <w:rsid w:val="004B2197"/>
    <w:rsid w:val="004B35EB"/>
    <w:rsid w:val="004B7AF8"/>
    <w:rsid w:val="004C6AFF"/>
    <w:rsid w:val="004D24EE"/>
    <w:rsid w:val="004D256E"/>
    <w:rsid w:val="004E7246"/>
    <w:rsid w:val="004F2DA9"/>
    <w:rsid w:val="00500B05"/>
    <w:rsid w:val="00500D41"/>
    <w:rsid w:val="00501C71"/>
    <w:rsid w:val="00517359"/>
    <w:rsid w:val="00521864"/>
    <w:rsid w:val="00532ECC"/>
    <w:rsid w:val="005375CB"/>
    <w:rsid w:val="005413C9"/>
    <w:rsid w:val="005437DA"/>
    <w:rsid w:val="00545F1D"/>
    <w:rsid w:val="00552882"/>
    <w:rsid w:val="005548ED"/>
    <w:rsid w:val="005555B3"/>
    <w:rsid w:val="00564666"/>
    <w:rsid w:val="00564FE3"/>
    <w:rsid w:val="00575216"/>
    <w:rsid w:val="00576E23"/>
    <w:rsid w:val="00582244"/>
    <w:rsid w:val="00583B77"/>
    <w:rsid w:val="00583F35"/>
    <w:rsid w:val="00593E80"/>
    <w:rsid w:val="00596DBD"/>
    <w:rsid w:val="005A067A"/>
    <w:rsid w:val="005A14D5"/>
    <w:rsid w:val="005A2E73"/>
    <w:rsid w:val="005A382A"/>
    <w:rsid w:val="005A6F12"/>
    <w:rsid w:val="005B0757"/>
    <w:rsid w:val="005B3C8C"/>
    <w:rsid w:val="005C2B2A"/>
    <w:rsid w:val="005D4168"/>
    <w:rsid w:val="005E156F"/>
    <w:rsid w:val="005E2AA1"/>
    <w:rsid w:val="00607083"/>
    <w:rsid w:val="0061290C"/>
    <w:rsid w:val="00613CBD"/>
    <w:rsid w:val="006206A7"/>
    <w:rsid w:val="006207DD"/>
    <w:rsid w:val="00626096"/>
    <w:rsid w:val="00640F5C"/>
    <w:rsid w:val="00642D8F"/>
    <w:rsid w:val="00642DB5"/>
    <w:rsid w:val="006500E9"/>
    <w:rsid w:val="00661D58"/>
    <w:rsid w:val="00680084"/>
    <w:rsid w:val="00685120"/>
    <w:rsid w:val="0069255D"/>
    <w:rsid w:val="006B2A31"/>
    <w:rsid w:val="006B2DC1"/>
    <w:rsid w:val="006B794F"/>
    <w:rsid w:val="006E3526"/>
    <w:rsid w:val="006E6A22"/>
    <w:rsid w:val="006F7A85"/>
    <w:rsid w:val="00714A07"/>
    <w:rsid w:val="00715B5E"/>
    <w:rsid w:val="00721ADD"/>
    <w:rsid w:val="00723F95"/>
    <w:rsid w:val="007254E0"/>
    <w:rsid w:val="007313C8"/>
    <w:rsid w:val="00737BE8"/>
    <w:rsid w:val="0074218F"/>
    <w:rsid w:val="00744907"/>
    <w:rsid w:val="00745796"/>
    <w:rsid w:val="007520B7"/>
    <w:rsid w:val="00755955"/>
    <w:rsid w:val="0075697E"/>
    <w:rsid w:val="00764D28"/>
    <w:rsid w:val="00767E7D"/>
    <w:rsid w:val="00771C22"/>
    <w:rsid w:val="00774176"/>
    <w:rsid w:val="00776700"/>
    <w:rsid w:val="00781572"/>
    <w:rsid w:val="00785E0D"/>
    <w:rsid w:val="007866CF"/>
    <w:rsid w:val="007909C8"/>
    <w:rsid w:val="007A0AD3"/>
    <w:rsid w:val="007A37EB"/>
    <w:rsid w:val="007A3C2A"/>
    <w:rsid w:val="007A3FFF"/>
    <w:rsid w:val="007B230B"/>
    <w:rsid w:val="007C2B7E"/>
    <w:rsid w:val="007C363C"/>
    <w:rsid w:val="007D0856"/>
    <w:rsid w:val="007D3316"/>
    <w:rsid w:val="007D407D"/>
    <w:rsid w:val="007E225B"/>
    <w:rsid w:val="007F0998"/>
    <w:rsid w:val="007F6D4F"/>
    <w:rsid w:val="007F6F05"/>
    <w:rsid w:val="008000E5"/>
    <w:rsid w:val="008019FA"/>
    <w:rsid w:val="00801BD1"/>
    <w:rsid w:val="00802DDF"/>
    <w:rsid w:val="0080721B"/>
    <w:rsid w:val="00812C98"/>
    <w:rsid w:val="008228B2"/>
    <w:rsid w:val="00825C1B"/>
    <w:rsid w:val="00826909"/>
    <w:rsid w:val="008331DF"/>
    <w:rsid w:val="00834ECD"/>
    <w:rsid w:val="008367CF"/>
    <w:rsid w:val="008372CE"/>
    <w:rsid w:val="00845C12"/>
    <w:rsid w:val="008643C1"/>
    <w:rsid w:val="00865EAE"/>
    <w:rsid w:val="008668AA"/>
    <w:rsid w:val="00881DD8"/>
    <w:rsid w:val="00892F20"/>
    <w:rsid w:val="008939EF"/>
    <w:rsid w:val="00896CF4"/>
    <w:rsid w:val="008971C9"/>
    <w:rsid w:val="008A4B1A"/>
    <w:rsid w:val="008A501A"/>
    <w:rsid w:val="008A6709"/>
    <w:rsid w:val="008B225F"/>
    <w:rsid w:val="008B5392"/>
    <w:rsid w:val="008B75D4"/>
    <w:rsid w:val="008C3B7A"/>
    <w:rsid w:val="008C5099"/>
    <w:rsid w:val="008D13DD"/>
    <w:rsid w:val="008D1A09"/>
    <w:rsid w:val="008D4650"/>
    <w:rsid w:val="008E38ED"/>
    <w:rsid w:val="008E4265"/>
    <w:rsid w:val="008E6E05"/>
    <w:rsid w:val="008F5DB0"/>
    <w:rsid w:val="00902995"/>
    <w:rsid w:val="009049E6"/>
    <w:rsid w:val="00907555"/>
    <w:rsid w:val="00907B96"/>
    <w:rsid w:val="00913FF0"/>
    <w:rsid w:val="009306AD"/>
    <w:rsid w:val="00933913"/>
    <w:rsid w:val="0093457B"/>
    <w:rsid w:val="00935615"/>
    <w:rsid w:val="0094389A"/>
    <w:rsid w:val="009521AA"/>
    <w:rsid w:val="009579CD"/>
    <w:rsid w:val="00964384"/>
    <w:rsid w:val="009645C7"/>
    <w:rsid w:val="009764B8"/>
    <w:rsid w:val="00981580"/>
    <w:rsid w:val="00981941"/>
    <w:rsid w:val="009866A6"/>
    <w:rsid w:val="00991419"/>
    <w:rsid w:val="009A2C75"/>
    <w:rsid w:val="009A4A1F"/>
    <w:rsid w:val="009A67B2"/>
    <w:rsid w:val="009A77CF"/>
    <w:rsid w:val="009B5477"/>
    <w:rsid w:val="009B7537"/>
    <w:rsid w:val="009C1293"/>
    <w:rsid w:val="009C7233"/>
    <w:rsid w:val="009C7F56"/>
    <w:rsid w:val="009D3012"/>
    <w:rsid w:val="009D3F0E"/>
    <w:rsid w:val="009D75AA"/>
    <w:rsid w:val="009D7CF1"/>
    <w:rsid w:val="009E0F7A"/>
    <w:rsid w:val="009E4875"/>
    <w:rsid w:val="009E4B14"/>
    <w:rsid w:val="009F2440"/>
    <w:rsid w:val="00A00DC3"/>
    <w:rsid w:val="00A02290"/>
    <w:rsid w:val="00A07EA5"/>
    <w:rsid w:val="00A15EC5"/>
    <w:rsid w:val="00A24922"/>
    <w:rsid w:val="00A42015"/>
    <w:rsid w:val="00A42D61"/>
    <w:rsid w:val="00A52BC5"/>
    <w:rsid w:val="00A66D78"/>
    <w:rsid w:val="00A82F20"/>
    <w:rsid w:val="00A972CF"/>
    <w:rsid w:val="00AA04A1"/>
    <w:rsid w:val="00AA2383"/>
    <w:rsid w:val="00AA6464"/>
    <w:rsid w:val="00AB0796"/>
    <w:rsid w:val="00AB1E28"/>
    <w:rsid w:val="00AC236F"/>
    <w:rsid w:val="00AC3CB6"/>
    <w:rsid w:val="00AC6B1C"/>
    <w:rsid w:val="00AC6BFE"/>
    <w:rsid w:val="00AD16B0"/>
    <w:rsid w:val="00AD4267"/>
    <w:rsid w:val="00AD6B24"/>
    <w:rsid w:val="00AE32D8"/>
    <w:rsid w:val="00AE5252"/>
    <w:rsid w:val="00AF1336"/>
    <w:rsid w:val="00AF4D66"/>
    <w:rsid w:val="00B039E3"/>
    <w:rsid w:val="00B05DEC"/>
    <w:rsid w:val="00B13FE0"/>
    <w:rsid w:val="00B16071"/>
    <w:rsid w:val="00B22667"/>
    <w:rsid w:val="00B25572"/>
    <w:rsid w:val="00B26D27"/>
    <w:rsid w:val="00B27A2D"/>
    <w:rsid w:val="00B30321"/>
    <w:rsid w:val="00B31E2C"/>
    <w:rsid w:val="00B33E73"/>
    <w:rsid w:val="00B36281"/>
    <w:rsid w:val="00B363B0"/>
    <w:rsid w:val="00B40EFC"/>
    <w:rsid w:val="00B41C5F"/>
    <w:rsid w:val="00B44ED7"/>
    <w:rsid w:val="00B46A5A"/>
    <w:rsid w:val="00B47B70"/>
    <w:rsid w:val="00B55DEC"/>
    <w:rsid w:val="00B75C3B"/>
    <w:rsid w:val="00B76D88"/>
    <w:rsid w:val="00B8020F"/>
    <w:rsid w:val="00B907C4"/>
    <w:rsid w:val="00B959E5"/>
    <w:rsid w:val="00B97215"/>
    <w:rsid w:val="00B974D9"/>
    <w:rsid w:val="00BA3292"/>
    <w:rsid w:val="00BB5B0B"/>
    <w:rsid w:val="00BC332F"/>
    <w:rsid w:val="00BC4D49"/>
    <w:rsid w:val="00BC519E"/>
    <w:rsid w:val="00BC65A1"/>
    <w:rsid w:val="00BE1BBC"/>
    <w:rsid w:val="00BF11EF"/>
    <w:rsid w:val="00BF1760"/>
    <w:rsid w:val="00BF33BD"/>
    <w:rsid w:val="00BF46E7"/>
    <w:rsid w:val="00BF52FE"/>
    <w:rsid w:val="00BF6C10"/>
    <w:rsid w:val="00C01F8E"/>
    <w:rsid w:val="00C044F1"/>
    <w:rsid w:val="00C05669"/>
    <w:rsid w:val="00C24759"/>
    <w:rsid w:val="00C27649"/>
    <w:rsid w:val="00C27A6B"/>
    <w:rsid w:val="00C46D8D"/>
    <w:rsid w:val="00C527D2"/>
    <w:rsid w:val="00C53816"/>
    <w:rsid w:val="00C53E4C"/>
    <w:rsid w:val="00C55D10"/>
    <w:rsid w:val="00C5786B"/>
    <w:rsid w:val="00C60AF7"/>
    <w:rsid w:val="00C61DED"/>
    <w:rsid w:val="00C73E58"/>
    <w:rsid w:val="00C80BE6"/>
    <w:rsid w:val="00C8315F"/>
    <w:rsid w:val="00C8517F"/>
    <w:rsid w:val="00C86F53"/>
    <w:rsid w:val="00C87782"/>
    <w:rsid w:val="00C87FE5"/>
    <w:rsid w:val="00C97985"/>
    <w:rsid w:val="00CB46E2"/>
    <w:rsid w:val="00CD2613"/>
    <w:rsid w:val="00CD2654"/>
    <w:rsid w:val="00CE0241"/>
    <w:rsid w:val="00CE23A7"/>
    <w:rsid w:val="00CE5784"/>
    <w:rsid w:val="00CF2B04"/>
    <w:rsid w:val="00D00BB1"/>
    <w:rsid w:val="00D01978"/>
    <w:rsid w:val="00D02DA3"/>
    <w:rsid w:val="00D04559"/>
    <w:rsid w:val="00D17A3F"/>
    <w:rsid w:val="00D2101D"/>
    <w:rsid w:val="00D25638"/>
    <w:rsid w:val="00D3345D"/>
    <w:rsid w:val="00D4472F"/>
    <w:rsid w:val="00D456D3"/>
    <w:rsid w:val="00D50282"/>
    <w:rsid w:val="00D663AA"/>
    <w:rsid w:val="00D70A3E"/>
    <w:rsid w:val="00D7376B"/>
    <w:rsid w:val="00D94AA2"/>
    <w:rsid w:val="00DA15E1"/>
    <w:rsid w:val="00DB0CB5"/>
    <w:rsid w:val="00DB33AB"/>
    <w:rsid w:val="00DB3D42"/>
    <w:rsid w:val="00DB528D"/>
    <w:rsid w:val="00DB58B3"/>
    <w:rsid w:val="00DC2AEA"/>
    <w:rsid w:val="00DC72A1"/>
    <w:rsid w:val="00DC7C96"/>
    <w:rsid w:val="00DD46A4"/>
    <w:rsid w:val="00DD7F4E"/>
    <w:rsid w:val="00DE14EF"/>
    <w:rsid w:val="00E06764"/>
    <w:rsid w:val="00E16831"/>
    <w:rsid w:val="00E2260C"/>
    <w:rsid w:val="00E22C01"/>
    <w:rsid w:val="00E2729C"/>
    <w:rsid w:val="00E40A5A"/>
    <w:rsid w:val="00E42C85"/>
    <w:rsid w:val="00E44B91"/>
    <w:rsid w:val="00E47011"/>
    <w:rsid w:val="00E5267E"/>
    <w:rsid w:val="00E53682"/>
    <w:rsid w:val="00E56CE0"/>
    <w:rsid w:val="00E57385"/>
    <w:rsid w:val="00E609AD"/>
    <w:rsid w:val="00E62F4E"/>
    <w:rsid w:val="00E71A6B"/>
    <w:rsid w:val="00E7550D"/>
    <w:rsid w:val="00E767D3"/>
    <w:rsid w:val="00E76EC6"/>
    <w:rsid w:val="00E773F9"/>
    <w:rsid w:val="00E820A4"/>
    <w:rsid w:val="00E8711F"/>
    <w:rsid w:val="00E93640"/>
    <w:rsid w:val="00E93B67"/>
    <w:rsid w:val="00EA13B7"/>
    <w:rsid w:val="00EB3006"/>
    <w:rsid w:val="00EB606D"/>
    <w:rsid w:val="00EC1DDA"/>
    <w:rsid w:val="00EC4695"/>
    <w:rsid w:val="00EC5E19"/>
    <w:rsid w:val="00EC7996"/>
    <w:rsid w:val="00ED3B5A"/>
    <w:rsid w:val="00EE57A0"/>
    <w:rsid w:val="00EF5B4F"/>
    <w:rsid w:val="00EF78BA"/>
    <w:rsid w:val="00F1211A"/>
    <w:rsid w:val="00F20D47"/>
    <w:rsid w:val="00F35FAE"/>
    <w:rsid w:val="00F4020C"/>
    <w:rsid w:val="00F45195"/>
    <w:rsid w:val="00F46B5B"/>
    <w:rsid w:val="00F65B8F"/>
    <w:rsid w:val="00F72E98"/>
    <w:rsid w:val="00F72EFF"/>
    <w:rsid w:val="00F741A9"/>
    <w:rsid w:val="00F80625"/>
    <w:rsid w:val="00F813CB"/>
    <w:rsid w:val="00F816E2"/>
    <w:rsid w:val="00F91032"/>
    <w:rsid w:val="00F9774F"/>
    <w:rsid w:val="00FA2099"/>
    <w:rsid w:val="00FA331F"/>
    <w:rsid w:val="00FB66BD"/>
    <w:rsid w:val="00FB74EF"/>
    <w:rsid w:val="00FC4120"/>
    <w:rsid w:val="00FD0D99"/>
    <w:rsid w:val="00FD23EA"/>
    <w:rsid w:val="00FD3C02"/>
    <w:rsid w:val="00FD5533"/>
    <w:rsid w:val="00FE370D"/>
    <w:rsid w:val="00FE3A74"/>
    <w:rsid w:val="00FF0510"/>
    <w:rsid w:val="00FF2B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37AC59"/>
  <w15:docId w15:val="{0ACCF25C-3AE6-474D-8D69-825263287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B4276"/>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ymopavad">
    <w:name w:val="Ástatymo pavad."/>
    <w:basedOn w:val="Normal"/>
    <w:rsid w:val="001B4276"/>
    <w:pPr>
      <w:jc w:val="center"/>
    </w:pPr>
    <w:rPr>
      <w:caps/>
    </w:rPr>
  </w:style>
  <w:style w:type="paragraph" w:styleId="BodyTextIndent">
    <w:name w:val="Body Text Indent"/>
    <w:basedOn w:val="Normal"/>
    <w:rsid w:val="001B4276"/>
    <w:pPr>
      <w:spacing w:after="120"/>
      <w:ind w:left="283"/>
    </w:pPr>
    <w:rPr>
      <w:sz w:val="20"/>
      <w:szCs w:val="20"/>
      <w:lang w:val="en-GB"/>
    </w:rPr>
  </w:style>
  <w:style w:type="paragraph" w:styleId="BodyText">
    <w:name w:val="Body Text"/>
    <w:basedOn w:val="Normal"/>
    <w:rsid w:val="001B4276"/>
    <w:pPr>
      <w:spacing w:after="120"/>
    </w:pPr>
  </w:style>
  <w:style w:type="character" w:styleId="PageNumber">
    <w:name w:val="page number"/>
    <w:basedOn w:val="DefaultParagraphFont"/>
    <w:rsid w:val="001B4276"/>
  </w:style>
  <w:style w:type="paragraph" w:styleId="BodyText2">
    <w:name w:val="Body Text 2"/>
    <w:basedOn w:val="Normal"/>
    <w:rsid w:val="004B2197"/>
    <w:pPr>
      <w:spacing w:after="120" w:line="480" w:lineRule="auto"/>
    </w:pPr>
  </w:style>
  <w:style w:type="paragraph" w:customStyle="1" w:styleId="Diagrama">
    <w:name w:val="Diagrama"/>
    <w:basedOn w:val="Normal"/>
    <w:rsid w:val="004B2197"/>
    <w:pPr>
      <w:spacing w:after="160" w:line="240" w:lineRule="exact"/>
    </w:pPr>
    <w:rPr>
      <w:rFonts w:ascii="Tahoma" w:hAnsi="Tahoma"/>
      <w:sz w:val="20"/>
      <w:szCs w:val="20"/>
      <w:lang w:val="en-US"/>
    </w:rPr>
  </w:style>
  <w:style w:type="paragraph" w:styleId="BalloonText">
    <w:name w:val="Balloon Text"/>
    <w:basedOn w:val="Normal"/>
    <w:semiHidden/>
    <w:rsid w:val="00F46B5B"/>
    <w:rPr>
      <w:rFonts w:ascii="Tahoma" w:hAnsi="Tahoma" w:cs="Tahoma"/>
      <w:sz w:val="16"/>
      <w:szCs w:val="16"/>
    </w:rPr>
  </w:style>
  <w:style w:type="paragraph" w:styleId="Header">
    <w:name w:val="header"/>
    <w:basedOn w:val="Normal"/>
    <w:rsid w:val="00F46B5B"/>
    <w:pPr>
      <w:tabs>
        <w:tab w:val="center" w:pos="4819"/>
        <w:tab w:val="right" w:pos="9638"/>
      </w:tabs>
    </w:pPr>
  </w:style>
  <w:style w:type="paragraph" w:customStyle="1" w:styleId="str-txt1">
    <w:name w:val="str-txt1"/>
    <w:basedOn w:val="Normal"/>
    <w:rsid w:val="00306D96"/>
    <w:pPr>
      <w:spacing w:after="120"/>
      <w:ind w:firstLine="567"/>
      <w:jc w:val="both"/>
    </w:pPr>
    <w:rPr>
      <w:szCs w:val="20"/>
    </w:rPr>
  </w:style>
  <w:style w:type="paragraph" w:customStyle="1" w:styleId="skyrius-pav">
    <w:name w:val="skyrius-pav"/>
    <w:basedOn w:val="Normal"/>
    <w:rsid w:val="00BB5B0B"/>
    <w:pPr>
      <w:jc w:val="both"/>
    </w:pPr>
    <w:rPr>
      <w:sz w:val="30"/>
      <w:szCs w:val="20"/>
    </w:rPr>
  </w:style>
  <w:style w:type="paragraph" w:styleId="BodyText3">
    <w:name w:val="Body Text 3"/>
    <w:basedOn w:val="Normal"/>
    <w:rsid w:val="00263E7D"/>
    <w:pPr>
      <w:spacing w:after="120"/>
    </w:pPr>
    <w:rPr>
      <w:sz w:val="16"/>
      <w:szCs w:val="16"/>
    </w:rPr>
  </w:style>
  <w:style w:type="paragraph" w:styleId="Title">
    <w:name w:val="Title"/>
    <w:basedOn w:val="Normal"/>
    <w:qFormat/>
    <w:rsid w:val="0021173F"/>
    <w:pPr>
      <w:jc w:val="center"/>
    </w:pPr>
    <w:rPr>
      <w:b/>
      <w:bCs/>
    </w:rPr>
  </w:style>
  <w:style w:type="character" w:styleId="Hyperlink">
    <w:name w:val="Hyperlink"/>
    <w:rsid w:val="0021173F"/>
    <w:rPr>
      <w:color w:val="0000FF"/>
      <w:u w:val="single"/>
    </w:rPr>
  </w:style>
  <w:style w:type="character" w:styleId="Strong">
    <w:name w:val="Strong"/>
    <w:uiPriority w:val="22"/>
    <w:qFormat/>
    <w:rsid w:val="00C53E4C"/>
    <w:rPr>
      <w:b/>
      <w:bCs/>
    </w:rPr>
  </w:style>
  <w:style w:type="character" w:customStyle="1" w:styleId="FontStyle26">
    <w:name w:val="Font Style26"/>
    <w:rsid w:val="00CF2B04"/>
    <w:rPr>
      <w:rFonts w:ascii="Times New Roman" w:hAnsi="Times New Roman" w:cs="Times New Roman"/>
      <w:sz w:val="22"/>
      <w:szCs w:val="22"/>
    </w:rPr>
  </w:style>
  <w:style w:type="character" w:styleId="CommentReference">
    <w:name w:val="annotation reference"/>
    <w:basedOn w:val="DefaultParagraphFont"/>
    <w:semiHidden/>
    <w:unhideWhenUsed/>
    <w:rsid w:val="002F5733"/>
    <w:rPr>
      <w:sz w:val="16"/>
      <w:szCs w:val="16"/>
    </w:rPr>
  </w:style>
  <w:style w:type="paragraph" w:styleId="CommentText">
    <w:name w:val="annotation text"/>
    <w:basedOn w:val="Normal"/>
    <w:link w:val="CommentTextChar"/>
    <w:semiHidden/>
    <w:unhideWhenUsed/>
    <w:rsid w:val="002F5733"/>
    <w:rPr>
      <w:sz w:val="20"/>
      <w:szCs w:val="20"/>
    </w:rPr>
  </w:style>
  <w:style w:type="character" w:customStyle="1" w:styleId="CommentTextChar">
    <w:name w:val="Comment Text Char"/>
    <w:basedOn w:val="DefaultParagraphFont"/>
    <w:link w:val="CommentText"/>
    <w:semiHidden/>
    <w:rsid w:val="002F5733"/>
    <w:rPr>
      <w:lang w:eastAsia="en-US"/>
    </w:rPr>
  </w:style>
  <w:style w:type="paragraph" w:styleId="CommentSubject">
    <w:name w:val="annotation subject"/>
    <w:basedOn w:val="CommentText"/>
    <w:next w:val="CommentText"/>
    <w:link w:val="CommentSubjectChar"/>
    <w:semiHidden/>
    <w:unhideWhenUsed/>
    <w:rsid w:val="002F5733"/>
    <w:rPr>
      <w:b/>
      <w:bCs/>
    </w:rPr>
  </w:style>
  <w:style w:type="character" w:customStyle="1" w:styleId="CommentSubjectChar">
    <w:name w:val="Comment Subject Char"/>
    <w:basedOn w:val="CommentTextChar"/>
    <w:link w:val="CommentSubject"/>
    <w:semiHidden/>
    <w:rsid w:val="002F5733"/>
    <w:rPr>
      <w:b/>
      <w:bCs/>
      <w:lang w:eastAsia="en-US"/>
    </w:rPr>
  </w:style>
  <w:style w:type="paragraph" w:styleId="Footer">
    <w:name w:val="footer"/>
    <w:basedOn w:val="Normal"/>
    <w:link w:val="FooterChar"/>
    <w:rsid w:val="00D2101D"/>
    <w:pPr>
      <w:tabs>
        <w:tab w:val="center" w:pos="4535"/>
        <w:tab w:val="right" w:pos="9071"/>
        <w:tab w:val="right" w:pos="9921"/>
      </w:tabs>
      <w:spacing w:before="360"/>
      <w:ind w:left="-850" w:right="-850"/>
    </w:pPr>
    <w:rPr>
      <w:snapToGrid w:val="0"/>
      <w:lang w:eastAsia="en-GB"/>
    </w:rPr>
  </w:style>
  <w:style w:type="character" w:customStyle="1" w:styleId="FooterChar">
    <w:name w:val="Footer Char"/>
    <w:basedOn w:val="DefaultParagraphFont"/>
    <w:link w:val="Footer"/>
    <w:rsid w:val="00D2101D"/>
    <w:rPr>
      <w:snapToGrid w:val="0"/>
      <w:sz w:val="24"/>
      <w:szCs w:val="24"/>
      <w:lang w:eastAsia="en-GB"/>
    </w:rPr>
  </w:style>
  <w:style w:type="paragraph" w:styleId="ListBullet">
    <w:name w:val="List Bullet"/>
    <w:basedOn w:val="Normal"/>
    <w:rsid w:val="008B75D4"/>
    <w:pPr>
      <w:numPr>
        <w:numId w:val="6"/>
      </w:numPr>
      <w:spacing w:before="120" w:after="120"/>
      <w:jc w:val="both"/>
    </w:pPr>
    <w:rPr>
      <w:snapToGrid w:val="0"/>
      <w:lang w:eastAsia="en-GB"/>
    </w:rPr>
  </w:style>
  <w:style w:type="table" w:styleId="TableGrid">
    <w:name w:val="Table Grid"/>
    <w:basedOn w:val="TableNormal"/>
    <w:rsid w:val="008B75D4"/>
    <w:pPr>
      <w:jc w:val="both"/>
    </w:pPr>
    <w:rPr>
      <w:snapToGrid w:val="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
    <w:name w:val="doc-ti"/>
    <w:basedOn w:val="Normal"/>
    <w:rsid w:val="00002ACD"/>
    <w:pPr>
      <w:spacing w:before="240" w:after="120"/>
      <w:jc w:val="center"/>
    </w:pPr>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430724">
      <w:bodyDiv w:val="1"/>
      <w:marLeft w:val="225"/>
      <w:marRight w:val="225"/>
      <w:marTop w:val="0"/>
      <w:marBottom w:val="0"/>
      <w:divBdr>
        <w:top w:val="none" w:sz="0" w:space="0" w:color="auto"/>
        <w:left w:val="none" w:sz="0" w:space="0" w:color="auto"/>
        <w:bottom w:val="none" w:sz="0" w:space="0" w:color="auto"/>
        <w:right w:val="none" w:sz="0" w:space="0" w:color="auto"/>
      </w:divBdr>
      <w:divsChild>
        <w:div w:id="1924989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9ABFA-62AB-4EF7-A7C0-C41C0E9C0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1260</Words>
  <Characters>9171</Characters>
  <Application>Microsoft Office Word</Application>
  <DocSecurity>4</DocSecurity>
  <Lines>76</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AIŠKINAMASIS RAŠTAS</vt:lpstr>
      <vt:lpstr>AIŠKINAMASIS RAŠTAS</vt:lpstr>
    </vt:vector>
  </TitlesOfParts>
  <Company>Sm</Company>
  <LinksUpToDate>false</LinksUpToDate>
  <CharactersWithSpaces>10411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2018-06-29T08:17:00Z</dcterms:created>
  <dc:creator>Natalija Baranauskiene</dc:creator>
  <cp:lastModifiedBy>Dmitrij Zadojenko</cp:lastModifiedBy>
  <cp:lastPrinted>2016-11-04T12:10:00Z</cp:lastPrinted>
  <dcterms:modified xsi:type="dcterms:W3CDTF">2018-06-29T08:17:00Z</dcterms:modified>
  <cp:revision>2</cp:revision>
  <dc:title>AIŠKINAMASIS RAŠTAS</dc:title>
</cp:coreProperties>
</file>