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AD6" w:rsidRDefault="00BA0AD6">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BA0AD6" w:rsidRDefault="00BA0AD6">
      <w:pPr>
        <w:pStyle w:val="prastasiniatinklio"/>
        <w:spacing w:before="120" w:beforeAutospacing="0" w:after="0" w:afterAutospacing="0" w:line="240" w:lineRule="atLeast"/>
        <w:jc w:val="center"/>
      </w:pPr>
      <w:r>
        <w:rPr>
          <w:rFonts w:ascii="Arial" w:hAnsi="Arial"/>
          <w:sz w:val="28"/>
          <w:szCs w:val="20"/>
        </w:rPr>
        <w:t>POSĖDŽIO</w:t>
      </w:r>
    </w:p>
    <w:p w:rsidR="00BA0AD6" w:rsidRDefault="00BA0AD6">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BA0AD6" w:rsidRDefault="00BA0AD6">
      <w:pPr>
        <w:spacing w:line="240" w:lineRule="atLeast"/>
        <w:jc w:val="center"/>
      </w:pPr>
      <w:r>
        <w:t>2015 m. rugpjūčio 26 d. Nr. 36</w:t>
      </w:r>
    </w:p>
    <w:p w:rsidR="00BA0AD6" w:rsidRDefault="00BA0AD6">
      <w:pPr>
        <w:pStyle w:val="prastasiniatinklio"/>
        <w:spacing w:before="0" w:beforeAutospacing="0" w:after="0" w:afterAutospacing="0" w:line="120" w:lineRule="atLeast"/>
        <w:divId w:val="1618945020"/>
      </w:pPr>
      <w:r>
        <w:rPr>
          <w:sz w:val="12"/>
          <w:szCs w:val="12"/>
        </w:rPr>
        <w:t> </w:t>
      </w:r>
      <w:r>
        <w:t xml:space="preserve"> </w:t>
      </w:r>
    </w:p>
    <w:p w:rsidR="00BA0AD6" w:rsidRDefault="00BA0AD6">
      <w:pPr>
        <w:pStyle w:val="prastasiniatinklio"/>
      </w:pPr>
      <w:r>
        <w:t>Pirmininkavo Ministras Pirmininkas A. Butkevičius</w:t>
      </w:r>
    </w:p>
    <w:p w:rsidR="00AE186F" w:rsidRDefault="00AE186F" w:rsidP="00AE186F">
      <w:pPr>
        <w:pStyle w:val="prastasiniatinklio"/>
        <w:divId w:val="395512224"/>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AE186F" w:rsidTr="00AE186F">
        <w:trPr>
          <w:divId w:val="395512224"/>
          <w:cantSplit/>
          <w:tblCellSpacing w:w="0" w:type="dxa"/>
        </w:trPr>
        <w:tc>
          <w:tcPr>
            <w:tcW w:w="3208" w:type="dxa"/>
            <w:hideMark/>
          </w:tcPr>
          <w:p w:rsidR="00AE186F" w:rsidRDefault="00AE186F" w:rsidP="00AE186F">
            <w:r>
              <w:t>ministrai</w:t>
            </w:r>
          </w:p>
        </w:tc>
        <w:tc>
          <w:tcPr>
            <w:tcW w:w="210" w:type="dxa"/>
            <w:hideMark/>
          </w:tcPr>
          <w:p w:rsidR="00AE186F" w:rsidRDefault="00AE186F" w:rsidP="00AE186F">
            <w:r>
              <w:t>–</w:t>
            </w:r>
          </w:p>
        </w:tc>
        <w:tc>
          <w:tcPr>
            <w:tcW w:w="5687" w:type="dxa"/>
            <w:gridSpan w:val="3"/>
            <w:hideMark/>
          </w:tcPr>
          <w:p w:rsidR="00AE186F" w:rsidRDefault="00AE186F" w:rsidP="00AE186F">
            <w:r>
              <w:rPr>
                <w:szCs w:val="20"/>
                <w:lang w:eastAsia="en-US"/>
              </w:rPr>
              <w:t>Š. Birutis, E. Gustas, R. Masiulis, J. Olekas, A. Pitrėnienė, A. Pabedinskienė, R. Sinkevičius, S. Skvernelis, R. Šadžius, K. Trečiokas</w:t>
            </w:r>
          </w:p>
        </w:tc>
      </w:tr>
      <w:tr w:rsidR="00AE186F" w:rsidTr="00AE186F">
        <w:trPr>
          <w:divId w:val="395512224"/>
          <w:cantSplit/>
          <w:tblCellSpacing w:w="0" w:type="dxa"/>
        </w:trPr>
        <w:tc>
          <w:tcPr>
            <w:tcW w:w="4393" w:type="dxa"/>
            <w:gridSpan w:val="3"/>
            <w:hideMark/>
          </w:tcPr>
          <w:p w:rsidR="00AE186F" w:rsidRDefault="00AE186F" w:rsidP="00AE186F">
            <w:r>
              <w:t>viceministrai</w:t>
            </w:r>
          </w:p>
        </w:tc>
        <w:tc>
          <w:tcPr>
            <w:tcW w:w="210" w:type="dxa"/>
            <w:hideMark/>
          </w:tcPr>
          <w:p w:rsidR="00AE186F" w:rsidRDefault="00AE186F" w:rsidP="00AE186F">
            <w:r>
              <w:t>–</w:t>
            </w:r>
          </w:p>
        </w:tc>
        <w:tc>
          <w:tcPr>
            <w:tcW w:w="4502" w:type="dxa"/>
            <w:hideMark/>
          </w:tcPr>
          <w:p w:rsidR="00AE186F" w:rsidRDefault="00AE186F" w:rsidP="006750E4">
            <w:r>
              <w:t>S. Cironka, N. Germanas, J. Pagojus, L. </w:t>
            </w:r>
            <w:proofErr w:type="spellStart"/>
            <w:r>
              <w:t>Vaidelienė</w:t>
            </w:r>
            <w:proofErr w:type="spellEnd"/>
            <w:r>
              <w:t>, R. Zuoza</w:t>
            </w:r>
          </w:p>
        </w:tc>
      </w:tr>
      <w:tr w:rsidR="006750E4" w:rsidTr="00AE186F">
        <w:trPr>
          <w:divId w:val="395512224"/>
          <w:cantSplit/>
          <w:tblCellSpacing w:w="0" w:type="dxa"/>
        </w:trPr>
        <w:tc>
          <w:tcPr>
            <w:tcW w:w="4393" w:type="dxa"/>
            <w:gridSpan w:val="3"/>
          </w:tcPr>
          <w:p w:rsidR="006750E4" w:rsidRDefault="006750E4" w:rsidP="00AE186F">
            <w:r>
              <w:t>Žemės ūkio ministerijos kanclerė</w:t>
            </w:r>
          </w:p>
        </w:tc>
        <w:tc>
          <w:tcPr>
            <w:tcW w:w="210" w:type="dxa"/>
          </w:tcPr>
          <w:p w:rsidR="006750E4" w:rsidRDefault="006750E4" w:rsidP="00AE186F">
            <w:r>
              <w:t>–</w:t>
            </w:r>
          </w:p>
        </w:tc>
        <w:tc>
          <w:tcPr>
            <w:tcW w:w="4502" w:type="dxa"/>
          </w:tcPr>
          <w:p w:rsidR="006750E4" w:rsidRDefault="006750E4" w:rsidP="006750E4">
            <w:r>
              <w:t>D. Miniataitė</w:t>
            </w:r>
          </w:p>
        </w:tc>
      </w:tr>
      <w:tr w:rsidR="00AE186F" w:rsidTr="00AE186F">
        <w:trPr>
          <w:divId w:val="395512224"/>
          <w:cantSplit/>
          <w:tblCellSpacing w:w="0" w:type="dxa"/>
        </w:trPr>
        <w:tc>
          <w:tcPr>
            <w:tcW w:w="4603" w:type="dxa"/>
            <w:gridSpan w:val="4"/>
            <w:hideMark/>
          </w:tcPr>
          <w:p w:rsidR="00AE186F" w:rsidRDefault="00AE186F" w:rsidP="00AE186F">
            <w:r>
              <w:t>Ministro Pirmininko politinio (asmeninio) pasitikėjimo valstybės tarnautojai:</w:t>
            </w:r>
          </w:p>
        </w:tc>
        <w:tc>
          <w:tcPr>
            <w:tcW w:w="4502" w:type="dxa"/>
            <w:hideMark/>
          </w:tcPr>
          <w:p w:rsidR="00AE186F" w:rsidRDefault="00AE186F" w:rsidP="00AE186F">
            <w:r>
              <w:t> </w:t>
            </w:r>
          </w:p>
        </w:tc>
      </w:tr>
      <w:tr w:rsidR="00AE186F" w:rsidTr="00AE186F">
        <w:trPr>
          <w:divId w:val="395512224"/>
          <w:cantSplit/>
          <w:tblCellSpacing w:w="0" w:type="dxa"/>
        </w:trPr>
        <w:tc>
          <w:tcPr>
            <w:tcW w:w="4603" w:type="dxa"/>
            <w:gridSpan w:val="4"/>
            <w:hideMark/>
          </w:tcPr>
          <w:p w:rsidR="00AE186F" w:rsidRDefault="00AE186F" w:rsidP="00AE186F">
            <w:r>
              <w:t>Ministro Pirmininko:</w:t>
            </w:r>
          </w:p>
        </w:tc>
        <w:tc>
          <w:tcPr>
            <w:tcW w:w="4502" w:type="dxa"/>
            <w:hideMark/>
          </w:tcPr>
          <w:p w:rsidR="00AE186F" w:rsidRDefault="00AE186F" w:rsidP="00AE186F">
            <w:r>
              <w:t> </w:t>
            </w:r>
          </w:p>
        </w:tc>
      </w:tr>
      <w:tr w:rsidR="00AE186F" w:rsidTr="00AE186F">
        <w:trPr>
          <w:divId w:val="395512224"/>
          <w:cantSplit/>
          <w:tblCellSpacing w:w="0" w:type="dxa"/>
        </w:trPr>
        <w:tc>
          <w:tcPr>
            <w:tcW w:w="4393" w:type="dxa"/>
            <w:gridSpan w:val="3"/>
            <w:hideMark/>
          </w:tcPr>
          <w:p w:rsidR="00AE186F" w:rsidRDefault="00AE186F" w:rsidP="00AE186F">
            <w:r>
              <w:t>   patarėjai</w:t>
            </w:r>
          </w:p>
        </w:tc>
        <w:tc>
          <w:tcPr>
            <w:tcW w:w="210" w:type="dxa"/>
            <w:hideMark/>
          </w:tcPr>
          <w:p w:rsidR="00AE186F" w:rsidRDefault="00AE186F" w:rsidP="00AE186F">
            <w:r>
              <w:t>–</w:t>
            </w:r>
          </w:p>
        </w:tc>
        <w:tc>
          <w:tcPr>
            <w:tcW w:w="4502" w:type="dxa"/>
            <w:hideMark/>
          </w:tcPr>
          <w:p w:rsidR="00AE186F" w:rsidRDefault="00AE186F" w:rsidP="00AE186F">
            <w:r>
              <w:rPr>
                <w:szCs w:val="20"/>
                <w:lang w:eastAsia="en-US"/>
              </w:rPr>
              <w:t>R. Bakšys, E. Butkutė-Lazdauskienė, A. Damanskis, T. Garasimavičius, R. Grumadaitė, V. Janušaitis, D. Jarmantavičius, J. Juozaitienė, A. Kontrimienė, A. Misevičius, J. Pankauskas, J. Paslauskas, A. Vinkus</w:t>
            </w:r>
          </w:p>
        </w:tc>
      </w:tr>
      <w:tr w:rsidR="00AE186F" w:rsidTr="00AE186F">
        <w:trPr>
          <w:divId w:val="395512224"/>
          <w:cantSplit/>
          <w:tblCellSpacing w:w="0" w:type="dxa"/>
        </w:trPr>
        <w:tc>
          <w:tcPr>
            <w:tcW w:w="4393" w:type="dxa"/>
            <w:gridSpan w:val="3"/>
            <w:hideMark/>
          </w:tcPr>
          <w:p w:rsidR="00AE186F" w:rsidRDefault="00AE186F" w:rsidP="00AE186F">
            <w:r>
              <w:rPr>
                <w:szCs w:val="20"/>
                <w:lang w:eastAsia="en-US"/>
              </w:rPr>
              <w:t>   padėjėjai</w:t>
            </w:r>
          </w:p>
        </w:tc>
        <w:tc>
          <w:tcPr>
            <w:tcW w:w="210" w:type="dxa"/>
            <w:hideMark/>
          </w:tcPr>
          <w:p w:rsidR="00AE186F" w:rsidRDefault="00AE186F" w:rsidP="00AE186F">
            <w:r>
              <w:t>–</w:t>
            </w:r>
          </w:p>
        </w:tc>
        <w:tc>
          <w:tcPr>
            <w:tcW w:w="4502" w:type="dxa"/>
            <w:hideMark/>
          </w:tcPr>
          <w:p w:rsidR="00AE186F" w:rsidRDefault="00AE186F" w:rsidP="006750E4">
            <w:r>
              <w:rPr>
                <w:szCs w:val="20"/>
                <w:lang w:eastAsia="en-US"/>
              </w:rPr>
              <w:t>J. Brigmanas, V. Kavaliauskas</w:t>
            </w:r>
          </w:p>
        </w:tc>
      </w:tr>
      <w:tr w:rsidR="00AE186F" w:rsidTr="00AE186F">
        <w:trPr>
          <w:divId w:val="395512224"/>
          <w:cantSplit/>
          <w:tblCellSpacing w:w="0" w:type="dxa"/>
        </w:trPr>
        <w:tc>
          <w:tcPr>
            <w:tcW w:w="4393" w:type="dxa"/>
            <w:gridSpan w:val="3"/>
            <w:hideMark/>
          </w:tcPr>
          <w:p w:rsidR="00AE186F" w:rsidRDefault="00AE186F" w:rsidP="00AE186F">
            <w:r>
              <w:t>iš Vyriausybės kanceliarijos: </w:t>
            </w:r>
          </w:p>
        </w:tc>
        <w:tc>
          <w:tcPr>
            <w:tcW w:w="210" w:type="dxa"/>
            <w:hideMark/>
          </w:tcPr>
          <w:p w:rsidR="00AE186F" w:rsidRDefault="00AE186F" w:rsidP="00AE186F">
            <w:r>
              <w:t> </w:t>
            </w:r>
          </w:p>
        </w:tc>
        <w:tc>
          <w:tcPr>
            <w:tcW w:w="4502" w:type="dxa"/>
            <w:hideMark/>
          </w:tcPr>
          <w:p w:rsidR="00AE186F" w:rsidRDefault="00AE186F" w:rsidP="00AE186F">
            <w:r>
              <w:t> </w:t>
            </w:r>
          </w:p>
        </w:tc>
      </w:tr>
      <w:tr w:rsidR="00AE186F" w:rsidTr="00AE186F">
        <w:trPr>
          <w:divId w:val="395512224"/>
          <w:cantSplit/>
          <w:tblCellSpacing w:w="0" w:type="dxa"/>
        </w:trPr>
        <w:tc>
          <w:tcPr>
            <w:tcW w:w="4393" w:type="dxa"/>
            <w:gridSpan w:val="3"/>
          </w:tcPr>
          <w:p w:rsidR="00AE186F" w:rsidRDefault="00AE186F" w:rsidP="00AE186F">
            <w:r>
              <w:t>Vyriausybės kancleris</w:t>
            </w:r>
          </w:p>
        </w:tc>
        <w:tc>
          <w:tcPr>
            <w:tcW w:w="210" w:type="dxa"/>
          </w:tcPr>
          <w:p w:rsidR="00AE186F" w:rsidRDefault="00AE186F" w:rsidP="00AE186F">
            <w:r>
              <w:t>–</w:t>
            </w:r>
          </w:p>
        </w:tc>
        <w:tc>
          <w:tcPr>
            <w:tcW w:w="4502" w:type="dxa"/>
          </w:tcPr>
          <w:p w:rsidR="00AE186F" w:rsidRDefault="00AE186F" w:rsidP="00AE186F">
            <w:r>
              <w:t>A. Mačiulis</w:t>
            </w:r>
          </w:p>
        </w:tc>
      </w:tr>
      <w:tr w:rsidR="00AE186F" w:rsidTr="00AE186F">
        <w:trPr>
          <w:divId w:val="395512224"/>
          <w:cantSplit/>
          <w:tblCellSpacing w:w="0" w:type="dxa"/>
        </w:trPr>
        <w:tc>
          <w:tcPr>
            <w:tcW w:w="4393" w:type="dxa"/>
            <w:gridSpan w:val="3"/>
          </w:tcPr>
          <w:p w:rsidR="00AE186F" w:rsidRDefault="00AE186F" w:rsidP="00AE186F">
            <w:r>
              <w:t>Vyriausybės kanclerio pirmasis pavaduotojas</w:t>
            </w:r>
          </w:p>
        </w:tc>
        <w:tc>
          <w:tcPr>
            <w:tcW w:w="210" w:type="dxa"/>
          </w:tcPr>
          <w:p w:rsidR="00AE186F" w:rsidRDefault="00AE186F" w:rsidP="00AE186F">
            <w:r>
              <w:br/>
              <w:t>–</w:t>
            </w:r>
          </w:p>
        </w:tc>
        <w:tc>
          <w:tcPr>
            <w:tcW w:w="4502" w:type="dxa"/>
          </w:tcPr>
          <w:p w:rsidR="00AE186F" w:rsidRDefault="00AE186F" w:rsidP="00AE186F">
            <w:r>
              <w:br/>
              <w:t>R. Vaitkus</w:t>
            </w:r>
          </w:p>
        </w:tc>
      </w:tr>
      <w:tr w:rsidR="00AE186F" w:rsidTr="00AE186F">
        <w:trPr>
          <w:divId w:val="395512224"/>
          <w:cantSplit/>
          <w:tblCellSpacing w:w="0" w:type="dxa"/>
        </w:trPr>
        <w:tc>
          <w:tcPr>
            <w:tcW w:w="4393" w:type="dxa"/>
            <w:gridSpan w:val="3"/>
            <w:hideMark/>
          </w:tcPr>
          <w:p w:rsidR="00AE186F" w:rsidRDefault="00AE186F" w:rsidP="00AE186F">
            <w:r>
              <w:t>Vyriausybės kanclerio pavaduotojas</w:t>
            </w:r>
          </w:p>
        </w:tc>
        <w:tc>
          <w:tcPr>
            <w:tcW w:w="210" w:type="dxa"/>
            <w:hideMark/>
          </w:tcPr>
          <w:p w:rsidR="00AE186F" w:rsidRDefault="00AE186F" w:rsidP="00AE186F">
            <w:r>
              <w:t>–</w:t>
            </w:r>
          </w:p>
        </w:tc>
        <w:tc>
          <w:tcPr>
            <w:tcW w:w="4502" w:type="dxa"/>
            <w:hideMark/>
          </w:tcPr>
          <w:p w:rsidR="00AE186F" w:rsidRDefault="00AE186F" w:rsidP="00AE186F">
            <w:r>
              <w:t>O. Romančikas</w:t>
            </w:r>
          </w:p>
        </w:tc>
      </w:tr>
      <w:tr w:rsidR="00AE186F" w:rsidTr="00AE186F">
        <w:trPr>
          <w:divId w:val="395512224"/>
          <w:cantSplit/>
          <w:tblCellSpacing w:w="0" w:type="dxa"/>
        </w:trPr>
        <w:tc>
          <w:tcPr>
            <w:tcW w:w="4393" w:type="dxa"/>
            <w:gridSpan w:val="3"/>
            <w:hideMark/>
          </w:tcPr>
          <w:p w:rsidR="00AE186F" w:rsidRDefault="00AE186F" w:rsidP="00AE186F">
            <w:r>
              <w:t>departamentų direktoriai</w:t>
            </w:r>
          </w:p>
        </w:tc>
        <w:tc>
          <w:tcPr>
            <w:tcW w:w="210" w:type="dxa"/>
            <w:hideMark/>
          </w:tcPr>
          <w:p w:rsidR="00AE186F" w:rsidRDefault="00AE186F" w:rsidP="00AE186F">
            <w:r>
              <w:t>–</w:t>
            </w:r>
          </w:p>
        </w:tc>
        <w:tc>
          <w:tcPr>
            <w:tcW w:w="4502" w:type="dxa"/>
            <w:hideMark/>
          </w:tcPr>
          <w:p w:rsidR="00AE186F" w:rsidRDefault="00AE186F" w:rsidP="00AE186F">
            <w:r>
              <w:rPr>
                <w:szCs w:val="20"/>
                <w:lang w:eastAsia="en-US"/>
              </w:rPr>
              <w:t>J. Domeikienė, A. Nevas, R. Pilibaitis</w:t>
            </w:r>
          </w:p>
        </w:tc>
      </w:tr>
      <w:tr w:rsidR="00AE186F" w:rsidTr="00AE186F">
        <w:trPr>
          <w:divId w:val="395512224"/>
          <w:cantSplit/>
          <w:tblCellSpacing w:w="0" w:type="dxa"/>
        </w:trPr>
        <w:tc>
          <w:tcPr>
            <w:tcW w:w="4393" w:type="dxa"/>
            <w:gridSpan w:val="3"/>
            <w:hideMark/>
          </w:tcPr>
          <w:p w:rsidR="00AE186F" w:rsidRDefault="00AE186F" w:rsidP="00AE186F">
            <w:r>
              <w:t>skyrių:</w:t>
            </w:r>
          </w:p>
        </w:tc>
        <w:tc>
          <w:tcPr>
            <w:tcW w:w="210" w:type="dxa"/>
            <w:hideMark/>
          </w:tcPr>
          <w:p w:rsidR="00AE186F" w:rsidRDefault="00AE186F" w:rsidP="00AE186F">
            <w:r>
              <w:t> </w:t>
            </w:r>
          </w:p>
        </w:tc>
        <w:tc>
          <w:tcPr>
            <w:tcW w:w="4502" w:type="dxa"/>
            <w:hideMark/>
          </w:tcPr>
          <w:p w:rsidR="00AE186F" w:rsidRDefault="00AE186F" w:rsidP="00AE186F">
            <w:r>
              <w:t> </w:t>
            </w:r>
          </w:p>
        </w:tc>
      </w:tr>
      <w:tr w:rsidR="00AE186F" w:rsidTr="00AE186F">
        <w:trPr>
          <w:divId w:val="395512224"/>
          <w:cantSplit/>
          <w:tblCellSpacing w:w="0" w:type="dxa"/>
        </w:trPr>
        <w:tc>
          <w:tcPr>
            <w:tcW w:w="4393" w:type="dxa"/>
            <w:gridSpan w:val="3"/>
            <w:hideMark/>
          </w:tcPr>
          <w:p w:rsidR="00AE186F" w:rsidRDefault="00AE186F" w:rsidP="00AE186F">
            <w:r>
              <w:t>   vedėjai</w:t>
            </w:r>
          </w:p>
        </w:tc>
        <w:tc>
          <w:tcPr>
            <w:tcW w:w="210" w:type="dxa"/>
            <w:hideMark/>
          </w:tcPr>
          <w:p w:rsidR="00AE186F" w:rsidRDefault="00AE186F" w:rsidP="00AE186F">
            <w:r>
              <w:t>–</w:t>
            </w:r>
          </w:p>
        </w:tc>
        <w:tc>
          <w:tcPr>
            <w:tcW w:w="4502" w:type="dxa"/>
            <w:hideMark/>
          </w:tcPr>
          <w:p w:rsidR="00AE186F" w:rsidRDefault="00AE186F" w:rsidP="006750E4">
            <w:r>
              <w:rPr>
                <w:szCs w:val="20"/>
                <w:lang w:eastAsia="en-US"/>
              </w:rPr>
              <w:t>S. Gaigalas, D. </w:t>
            </w:r>
            <w:proofErr w:type="spellStart"/>
            <w:r>
              <w:rPr>
                <w:szCs w:val="20"/>
                <w:lang w:eastAsia="en-US"/>
              </w:rPr>
              <w:t>Kirkilaitė</w:t>
            </w:r>
            <w:proofErr w:type="spellEnd"/>
            <w:r>
              <w:rPr>
                <w:szCs w:val="20"/>
                <w:lang w:eastAsia="en-US"/>
              </w:rPr>
              <w:t xml:space="preserve">-Chetcuti, A. Martusevičius, </w:t>
            </w:r>
            <w:r w:rsidR="006750E4">
              <w:rPr>
                <w:szCs w:val="20"/>
                <w:lang w:eastAsia="en-US"/>
              </w:rPr>
              <w:t>M. Rozalienė, L. Vingelis</w:t>
            </w:r>
          </w:p>
        </w:tc>
      </w:tr>
      <w:tr w:rsidR="00AE186F" w:rsidTr="00AE186F">
        <w:trPr>
          <w:divId w:val="395512224"/>
          <w:cantSplit/>
          <w:tblCellSpacing w:w="0" w:type="dxa"/>
        </w:trPr>
        <w:tc>
          <w:tcPr>
            <w:tcW w:w="4393" w:type="dxa"/>
            <w:gridSpan w:val="3"/>
            <w:hideMark/>
          </w:tcPr>
          <w:p w:rsidR="00AE186F" w:rsidRDefault="00AE186F" w:rsidP="00AE186F">
            <w:r>
              <w:t>   patarėjai</w:t>
            </w:r>
          </w:p>
        </w:tc>
        <w:tc>
          <w:tcPr>
            <w:tcW w:w="210" w:type="dxa"/>
            <w:hideMark/>
          </w:tcPr>
          <w:p w:rsidR="00AE186F" w:rsidRDefault="00AE186F" w:rsidP="00AE186F">
            <w:r>
              <w:t>–</w:t>
            </w:r>
          </w:p>
        </w:tc>
        <w:tc>
          <w:tcPr>
            <w:tcW w:w="4502" w:type="dxa"/>
            <w:hideMark/>
          </w:tcPr>
          <w:p w:rsidR="00AE186F" w:rsidRDefault="006750E4" w:rsidP="006750E4">
            <w:r>
              <w:t xml:space="preserve">S. Čipkus, I. Daugėlaitė, R. Deveikienė, </w:t>
            </w:r>
            <w:r w:rsidR="00AE186F">
              <w:t xml:space="preserve">G. Dovydėnienė, </w:t>
            </w:r>
            <w:r>
              <w:t xml:space="preserve">A. Duksa, </w:t>
            </w:r>
            <w:r w:rsidR="00AE186F">
              <w:t xml:space="preserve">P. Gerasimovič, </w:t>
            </w:r>
            <w:r>
              <w:t xml:space="preserve">E. Karaliūtė, N. Makštelienė, </w:t>
            </w:r>
            <w:r w:rsidR="00AE186F">
              <w:t xml:space="preserve">R. Mulevičiūtė, </w:t>
            </w:r>
            <w:r>
              <w:t>N. Poderienė</w:t>
            </w:r>
            <w:r w:rsidR="00AE186F">
              <w:t xml:space="preserve">, B. Simanavičienė, </w:t>
            </w:r>
            <w:r>
              <w:t xml:space="preserve">V. Skebienė, </w:t>
            </w:r>
            <w:r w:rsidR="00AE186F">
              <w:t>A. Urbonienė, V. Voveris, A. Zedelytė</w:t>
            </w:r>
            <w:r>
              <w:t>, A. Zulonas, L. Žongolavičiūtė</w:t>
            </w:r>
          </w:p>
        </w:tc>
      </w:tr>
      <w:tr w:rsidR="00AE186F" w:rsidTr="00AE186F">
        <w:trPr>
          <w:divId w:val="395512224"/>
          <w:cantSplit/>
          <w:tblCellSpacing w:w="0" w:type="dxa"/>
        </w:trPr>
        <w:tc>
          <w:tcPr>
            <w:tcW w:w="4393" w:type="dxa"/>
            <w:gridSpan w:val="3"/>
            <w:hideMark/>
          </w:tcPr>
          <w:p w:rsidR="00AE186F" w:rsidRDefault="00AE186F" w:rsidP="00AE186F">
            <w:r>
              <w:rPr>
                <w:szCs w:val="20"/>
                <w:lang w:eastAsia="en-US"/>
              </w:rPr>
              <w:lastRenderedPageBreak/>
              <w:t>   vyriausiosios specialistės</w:t>
            </w:r>
          </w:p>
        </w:tc>
        <w:tc>
          <w:tcPr>
            <w:tcW w:w="210" w:type="dxa"/>
            <w:hideMark/>
          </w:tcPr>
          <w:p w:rsidR="00AE186F" w:rsidRDefault="00AE186F" w:rsidP="00AE186F">
            <w:r>
              <w:t>–</w:t>
            </w:r>
          </w:p>
        </w:tc>
        <w:tc>
          <w:tcPr>
            <w:tcW w:w="4502" w:type="dxa"/>
            <w:hideMark/>
          </w:tcPr>
          <w:p w:rsidR="00AE186F" w:rsidRDefault="00AE186F" w:rsidP="00AE186F">
            <w:r>
              <w:rPr>
                <w:szCs w:val="20"/>
                <w:lang w:eastAsia="en-US"/>
              </w:rPr>
              <w:t>E. Norkienė, R. Petružienė, Ž. Razumaitė</w:t>
            </w:r>
            <w:r w:rsidR="006750E4">
              <w:rPr>
                <w:szCs w:val="20"/>
                <w:lang w:eastAsia="en-US"/>
              </w:rPr>
              <w:t>, E. Skodminienė</w:t>
            </w:r>
          </w:p>
        </w:tc>
      </w:tr>
      <w:tr w:rsidR="00AE186F" w:rsidTr="00AE186F">
        <w:trPr>
          <w:divId w:val="395512224"/>
          <w:cantSplit/>
          <w:tblCellSpacing w:w="0" w:type="dxa"/>
        </w:trPr>
        <w:tc>
          <w:tcPr>
            <w:tcW w:w="4393" w:type="dxa"/>
            <w:gridSpan w:val="3"/>
          </w:tcPr>
          <w:p w:rsidR="00AE186F" w:rsidRDefault="00AE186F" w:rsidP="00AE186F">
            <w:pPr>
              <w:rPr>
                <w:szCs w:val="20"/>
                <w:lang w:eastAsia="en-US"/>
              </w:rPr>
            </w:pPr>
          </w:p>
        </w:tc>
        <w:tc>
          <w:tcPr>
            <w:tcW w:w="210" w:type="dxa"/>
          </w:tcPr>
          <w:p w:rsidR="00AE186F" w:rsidRDefault="00AE186F" w:rsidP="00AE186F"/>
        </w:tc>
        <w:tc>
          <w:tcPr>
            <w:tcW w:w="4502" w:type="dxa"/>
          </w:tcPr>
          <w:p w:rsidR="00AE186F" w:rsidRDefault="00AE186F" w:rsidP="00AE186F">
            <w:pPr>
              <w:rPr>
                <w:szCs w:val="20"/>
                <w:lang w:eastAsia="en-US"/>
              </w:rPr>
            </w:pPr>
          </w:p>
        </w:tc>
      </w:tr>
      <w:tr w:rsidR="00AE186F" w:rsidTr="00AE186F">
        <w:trPr>
          <w:divId w:val="395512224"/>
          <w:cantSplit/>
          <w:tblCellSpacing w:w="0" w:type="dxa"/>
        </w:trPr>
        <w:tc>
          <w:tcPr>
            <w:tcW w:w="4393" w:type="dxa"/>
            <w:gridSpan w:val="3"/>
            <w:hideMark/>
          </w:tcPr>
          <w:p w:rsidR="00AE186F" w:rsidRDefault="00AE186F" w:rsidP="00AE186F">
            <w:r>
              <w:t>Seimo Pirmininko atstovas</w:t>
            </w:r>
          </w:p>
        </w:tc>
        <w:tc>
          <w:tcPr>
            <w:tcW w:w="210" w:type="dxa"/>
            <w:hideMark/>
          </w:tcPr>
          <w:p w:rsidR="00AE186F" w:rsidRDefault="00AE186F" w:rsidP="00AE186F">
            <w:r>
              <w:t>–</w:t>
            </w:r>
          </w:p>
        </w:tc>
        <w:tc>
          <w:tcPr>
            <w:tcW w:w="4502" w:type="dxa"/>
            <w:hideMark/>
          </w:tcPr>
          <w:p w:rsidR="00AE186F" w:rsidRDefault="00AE186F" w:rsidP="00AE186F">
            <w:r>
              <w:t>Ž. Pacevičius</w:t>
            </w:r>
          </w:p>
        </w:tc>
      </w:tr>
      <w:tr w:rsidR="006750E4" w:rsidTr="00AE186F">
        <w:trPr>
          <w:divId w:val="395512224"/>
          <w:cantSplit/>
          <w:tblCellSpacing w:w="0" w:type="dxa"/>
        </w:trPr>
        <w:tc>
          <w:tcPr>
            <w:tcW w:w="4393" w:type="dxa"/>
            <w:gridSpan w:val="3"/>
          </w:tcPr>
          <w:p w:rsidR="006750E4" w:rsidRDefault="006750E4" w:rsidP="00AE186F">
            <w:r>
              <w:t>valstybės kontrolieriaus pavaduotojas</w:t>
            </w:r>
          </w:p>
        </w:tc>
        <w:tc>
          <w:tcPr>
            <w:tcW w:w="210" w:type="dxa"/>
          </w:tcPr>
          <w:p w:rsidR="006750E4" w:rsidRDefault="006750E4" w:rsidP="00AE186F">
            <w:r>
              <w:t>–</w:t>
            </w:r>
          </w:p>
        </w:tc>
        <w:tc>
          <w:tcPr>
            <w:tcW w:w="4502" w:type="dxa"/>
          </w:tcPr>
          <w:p w:rsidR="006750E4" w:rsidRDefault="006750E4" w:rsidP="00AE186F">
            <w:r>
              <w:t>A. Keraminas</w:t>
            </w:r>
          </w:p>
        </w:tc>
      </w:tr>
      <w:tr w:rsidR="006750E4" w:rsidTr="00AE186F">
        <w:trPr>
          <w:divId w:val="395512224"/>
          <w:cantSplit/>
          <w:tblCellSpacing w:w="0" w:type="dxa"/>
        </w:trPr>
        <w:tc>
          <w:tcPr>
            <w:tcW w:w="4393" w:type="dxa"/>
            <w:gridSpan w:val="3"/>
          </w:tcPr>
          <w:p w:rsidR="006750E4" w:rsidRDefault="006750E4" w:rsidP="00AE186F">
            <w:r>
              <w:t>Konkurencijos tarybos pirmininko pavaduotojas</w:t>
            </w:r>
          </w:p>
        </w:tc>
        <w:tc>
          <w:tcPr>
            <w:tcW w:w="210" w:type="dxa"/>
          </w:tcPr>
          <w:p w:rsidR="006750E4" w:rsidRDefault="006750E4" w:rsidP="00AE186F">
            <w:r>
              <w:br/>
              <w:t>–</w:t>
            </w:r>
          </w:p>
        </w:tc>
        <w:tc>
          <w:tcPr>
            <w:tcW w:w="4502" w:type="dxa"/>
          </w:tcPr>
          <w:p w:rsidR="006750E4" w:rsidRDefault="006750E4" w:rsidP="00AE186F">
            <w:r>
              <w:br/>
              <w:t>E. Šatas</w:t>
            </w:r>
          </w:p>
        </w:tc>
      </w:tr>
      <w:tr w:rsidR="00AE186F" w:rsidTr="00AE186F">
        <w:trPr>
          <w:divId w:val="395512224"/>
          <w:cantSplit/>
          <w:tblCellSpacing w:w="0" w:type="dxa"/>
        </w:trPr>
        <w:tc>
          <w:tcPr>
            <w:tcW w:w="4393" w:type="dxa"/>
            <w:gridSpan w:val="3"/>
          </w:tcPr>
          <w:p w:rsidR="00AE186F" w:rsidRDefault="00AE186F" w:rsidP="006750E4">
            <w:r>
              <w:t>Informacinės visuomenės plėtros komiteto prie Susisiekimo ministerijos</w:t>
            </w:r>
            <w:r w:rsidR="006750E4">
              <w:t>:</w:t>
            </w:r>
          </w:p>
        </w:tc>
        <w:tc>
          <w:tcPr>
            <w:tcW w:w="210" w:type="dxa"/>
          </w:tcPr>
          <w:p w:rsidR="00AE186F" w:rsidRDefault="00AE186F" w:rsidP="006750E4"/>
        </w:tc>
        <w:tc>
          <w:tcPr>
            <w:tcW w:w="4502" w:type="dxa"/>
          </w:tcPr>
          <w:p w:rsidR="00AE186F" w:rsidRDefault="00AE186F" w:rsidP="006750E4"/>
        </w:tc>
      </w:tr>
      <w:tr w:rsidR="006750E4" w:rsidTr="00AE186F">
        <w:trPr>
          <w:divId w:val="395512224"/>
          <w:cantSplit/>
          <w:tblCellSpacing w:w="0" w:type="dxa"/>
        </w:trPr>
        <w:tc>
          <w:tcPr>
            <w:tcW w:w="4393" w:type="dxa"/>
            <w:gridSpan w:val="3"/>
          </w:tcPr>
          <w:p w:rsidR="006750E4" w:rsidRDefault="006750E4" w:rsidP="00AE186F">
            <w:r>
              <w:t xml:space="preserve">   direktorius</w:t>
            </w:r>
          </w:p>
        </w:tc>
        <w:tc>
          <w:tcPr>
            <w:tcW w:w="210" w:type="dxa"/>
          </w:tcPr>
          <w:p w:rsidR="006750E4" w:rsidRDefault="006750E4" w:rsidP="00AE186F">
            <w:r>
              <w:t>–</w:t>
            </w:r>
          </w:p>
        </w:tc>
        <w:tc>
          <w:tcPr>
            <w:tcW w:w="4502" w:type="dxa"/>
          </w:tcPr>
          <w:p w:rsidR="006750E4" w:rsidRDefault="006750E4" w:rsidP="00AE186F">
            <w:r>
              <w:t>R. Čepaitis</w:t>
            </w:r>
          </w:p>
        </w:tc>
      </w:tr>
      <w:tr w:rsidR="006750E4" w:rsidTr="00AE186F">
        <w:trPr>
          <w:divId w:val="395512224"/>
          <w:cantSplit/>
          <w:tblCellSpacing w:w="0" w:type="dxa"/>
        </w:trPr>
        <w:tc>
          <w:tcPr>
            <w:tcW w:w="4393" w:type="dxa"/>
            <w:gridSpan w:val="3"/>
          </w:tcPr>
          <w:p w:rsidR="006750E4" w:rsidRDefault="006750E4" w:rsidP="00AE186F">
            <w:r>
              <w:t xml:space="preserve">   direktoriaus pavaduotojas</w:t>
            </w:r>
          </w:p>
        </w:tc>
        <w:tc>
          <w:tcPr>
            <w:tcW w:w="210" w:type="dxa"/>
          </w:tcPr>
          <w:p w:rsidR="006750E4" w:rsidRDefault="006750E4" w:rsidP="00AE186F">
            <w:r>
              <w:t>–</w:t>
            </w:r>
          </w:p>
        </w:tc>
        <w:tc>
          <w:tcPr>
            <w:tcW w:w="4502" w:type="dxa"/>
          </w:tcPr>
          <w:p w:rsidR="006750E4" w:rsidRDefault="006750E4" w:rsidP="00AE186F">
            <w:r>
              <w:t>R. Kalinauskas</w:t>
            </w:r>
          </w:p>
        </w:tc>
      </w:tr>
      <w:tr w:rsidR="00AE186F" w:rsidTr="00AE186F">
        <w:trPr>
          <w:divId w:val="395512224"/>
          <w:cantSplit/>
          <w:tblCellSpacing w:w="0" w:type="dxa"/>
        </w:trPr>
        <w:tc>
          <w:tcPr>
            <w:tcW w:w="4393" w:type="dxa"/>
            <w:gridSpan w:val="3"/>
            <w:hideMark/>
          </w:tcPr>
          <w:p w:rsidR="00AE186F" w:rsidRDefault="00AE186F" w:rsidP="00AE186F">
            <w:r>
              <w:t xml:space="preserve">Europos teisės departamento prie Teisingumo ministerijos generalinis direktorius </w:t>
            </w:r>
          </w:p>
        </w:tc>
        <w:tc>
          <w:tcPr>
            <w:tcW w:w="210" w:type="dxa"/>
            <w:hideMark/>
          </w:tcPr>
          <w:p w:rsidR="00AE186F" w:rsidRDefault="00AE186F" w:rsidP="00AE186F">
            <w:r>
              <w:br/>
            </w:r>
            <w:r>
              <w:br/>
              <w:t>–</w:t>
            </w:r>
          </w:p>
        </w:tc>
        <w:tc>
          <w:tcPr>
            <w:tcW w:w="4502" w:type="dxa"/>
            <w:hideMark/>
          </w:tcPr>
          <w:p w:rsidR="00AE186F" w:rsidRDefault="00AE186F" w:rsidP="00AE186F">
            <w:r>
              <w:br/>
            </w:r>
            <w:r>
              <w:br/>
              <w:t>D. Kriaučiūnas</w:t>
            </w:r>
          </w:p>
        </w:tc>
      </w:tr>
      <w:tr w:rsidR="006750E4" w:rsidTr="00AE186F">
        <w:trPr>
          <w:divId w:val="395512224"/>
          <w:cantSplit/>
          <w:tblCellSpacing w:w="0" w:type="dxa"/>
        </w:trPr>
        <w:tc>
          <w:tcPr>
            <w:tcW w:w="4393" w:type="dxa"/>
            <w:gridSpan w:val="3"/>
          </w:tcPr>
          <w:p w:rsidR="006750E4" w:rsidRDefault="006750E4" w:rsidP="00AE186F">
            <w:r>
              <w:t>Lietuvos savivaldybių asociacijos direktoriaus pavaduotojas-patarėjas</w:t>
            </w:r>
          </w:p>
        </w:tc>
        <w:tc>
          <w:tcPr>
            <w:tcW w:w="210" w:type="dxa"/>
          </w:tcPr>
          <w:p w:rsidR="006750E4" w:rsidRDefault="006750E4" w:rsidP="00AE186F">
            <w:r>
              <w:br/>
              <w:t>–</w:t>
            </w:r>
          </w:p>
        </w:tc>
        <w:tc>
          <w:tcPr>
            <w:tcW w:w="4502" w:type="dxa"/>
          </w:tcPr>
          <w:p w:rsidR="006750E4" w:rsidRDefault="006750E4" w:rsidP="006750E4">
            <w:r>
              <w:br/>
              <w:t>R. Čapas</w:t>
            </w:r>
          </w:p>
        </w:tc>
      </w:tr>
      <w:tr w:rsidR="00AE186F" w:rsidTr="00AE186F">
        <w:trPr>
          <w:divId w:val="395512224"/>
          <w:cantSplit/>
          <w:tblCellSpacing w:w="0" w:type="dxa"/>
        </w:trPr>
        <w:tc>
          <w:tcPr>
            <w:tcW w:w="4393" w:type="dxa"/>
            <w:gridSpan w:val="3"/>
          </w:tcPr>
          <w:p w:rsidR="00AE186F" w:rsidRDefault="00AE186F" w:rsidP="00AE186F">
            <w:r>
              <w:t>Lietuvos pramonininkų konfederacijos atstovas Seime ir Vyriausybėje</w:t>
            </w:r>
          </w:p>
        </w:tc>
        <w:tc>
          <w:tcPr>
            <w:tcW w:w="210" w:type="dxa"/>
          </w:tcPr>
          <w:p w:rsidR="00AE186F" w:rsidRDefault="00AE186F" w:rsidP="00AE186F">
            <w:r>
              <w:br/>
              <w:t>–</w:t>
            </w:r>
          </w:p>
        </w:tc>
        <w:tc>
          <w:tcPr>
            <w:tcW w:w="4502" w:type="dxa"/>
          </w:tcPr>
          <w:p w:rsidR="00AE186F" w:rsidRDefault="00AE186F" w:rsidP="00AE186F">
            <w:r>
              <w:br/>
              <w:t>V. Kudzys</w:t>
            </w:r>
          </w:p>
        </w:tc>
      </w:tr>
      <w:tr w:rsidR="00AE186F" w:rsidTr="00AE186F">
        <w:trPr>
          <w:divId w:val="395512224"/>
          <w:cantSplit/>
          <w:tblCellSpacing w:w="0" w:type="dxa"/>
        </w:trPr>
        <w:tc>
          <w:tcPr>
            <w:tcW w:w="4393" w:type="dxa"/>
            <w:gridSpan w:val="3"/>
          </w:tcPr>
          <w:p w:rsidR="00AE186F" w:rsidRDefault="00AE186F" w:rsidP="006750E4">
            <w:r>
              <w:t>Aplinkos ministerijos</w:t>
            </w:r>
            <w:r w:rsidR="006750E4">
              <w:t>:</w:t>
            </w:r>
          </w:p>
        </w:tc>
        <w:tc>
          <w:tcPr>
            <w:tcW w:w="210" w:type="dxa"/>
          </w:tcPr>
          <w:p w:rsidR="00AE186F" w:rsidRDefault="00AE186F" w:rsidP="006750E4"/>
        </w:tc>
        <w:tc>
          <w:tcPr>
            <w:tcW w:w="4502" w:type="dxa"/>
          </w:tcPr>
          <w:p w:rsidR="00AE186F" w:rsidRDefault="00AE186F" w:rsidP="006750E4"/>
        </w:tc>
      </w:tr>
      <w:tr w:rsidR="006750E4" w:rsidTr="00AE186F">
        <w:trPr>
          <w:divId w:val="395512224"/>
          <w:cantSplit/>
          <w:tblCellSpacing w:w="0" w:type="dxa"/>
        </w:trPr>
        <w:tc>
          <w:tcPr>
            <w:tcW w:w="4393" w:type="dxa"/>
            <w:gridSpan w:val="3"/>
          </w:tcPr>
          <w:p w:rsidR="006750E4" w:rsidRDefault="006750E4" w:rsidP="006750E4">
            <w:r>
              <w:t xml:space="preserve">   departamento direktorė</w:t>
            </w:r>
          </w:p>
        </w:tc>
        <w:tc>
          <w:tcPr>
            <w:tcW w:w="210" w:type="dxa"/>
          </w:tcPr>
          <w:p w:rsidR="006750E4" w:rsidRDefault="006750E4" w:rsidP="00AE186F">
            <w:r>
              <w:t>–</w:t>
            </w:r>
          </w:p>
        </w:tc>
        <w:tc>
          <w:tcPr>
            <w:tcW w:w="4502" w:type="dxa"/>
          </w:tcPr>
          <w:p w:rsidR="006750E4" w:rsidRDefault="006750E4" w:rsidP="00AE186F">
            <w:r>
              <w:t xml:space="preserve">E. </w:t>
            </w:r>
            <w:proofErr w:type="spellStart"/>
            <w:r>
              <w:t>Radavičienė</w:t>
            </w:r>
            <w:proofErr w:type="spellEnd"/>
          </w:p>
        </w:tc>
      </w:tr>
      <w:tr w:rsidR="006750E4" w:rsidTr="00AE186F">
        <w:trPr>
          <w:divId w:val="395512224"/>
          <w:cantSplit/>
          <w:tblCellSpacing w:w="0" w:type="dxa"/>
        </w:trPr>
        <w:tc>
          <w:tcPr>
            <w:tcW w:w="4393" w:type="dxa"/>
            <w:gridSpan w:val="3"/>
          </w:tcPr>
          <w:p w:rsidR="006750E4" w:rsidRDefault="006750E4" w:rsidP="006750E4">
            <w:r>
              <w:t xml:space="preserve">   skyrių vedėjai</w:t>
            </w:r>
          </w:p>
        </w:tc>
        <w:tc>
          <w:tcPr>
            <w:tcW w:w="210" w:type="dxa"/>
          </w:tcPr>
          <w:p w:rsidR="006750E4" w:rsidRDefault="006750E4" w:rsidP="00AE186F">
            <w:r>
              <w:t>–</w:t>
            </w:r>
          </w:p>
        </w:tc>
        <w:tc>
          <w:tcPr>
            <w:tcW w:w="4502" w:type="dxa"/>
          </w:tcPr>
          <w:p w:rsidR="006750E4" w:rsidRDefault="006750E4" w:rsidP="00AE186F">
            <w:r>
              <w:t xml:space="preserve">R. </w:t>
            </w:r>
            <w:proofErr w:type="spellStart"/>
            <w:r>
              <w:t>Bėčius</w:t>
            </w:r>
            <w:proofErr w:type="spellEnd"/>
            <w:r>
              <w:t>, D. Žukauskas</w:t>
            </w:r>
          </w:p>
        </w:tc>
      </w:tr>
      <w:tr w:rsidR="006750E4" w:rsidTr="00AE186F">
        <w:trPr>
          <w:divId w:val="395512224"/>
          <w:cantSplit/>
          <w:tblCellSpacing w:w="0" w:type="dxa"/>
        </w:trPr>
        <w:tc>
          <w:tcPr>
            <w:tcW w:w="4393" w:type="dxa"/>
            <w:gridSpan w:val="3"/>
          </w:tcPr>
          <w:p w:rsidR="006750E4" w:rsidRDefault="006750E4" w:rsidP="006750E4">
            <w:r>
              <w:t xml:space="preserve">   vyriausiasis specialistas</w:t>
            </w:r>
          </w:p>
        </w:tc>
        <w:tc>
          <w:tcPr>
            <w:tcW w:w="210" w:type="dxa"/>
          </w:tcPr>
          <w:p w:rsidR="006750E4" w:rsidRDefault="006750E4" w:rsidP="00AE186F">
            <w:r>
              <w:t>–</w:t>
            </w:r>
          </w:p>
        </w:tc>
        <w:tc>
          <w:tcPr>
            <w:tcW w:w="4502" w:type="dxa"/>
          </w:tcPr>
          <w:p w:rsidR="006750E4" w:rsidRDefault="006750E4" w:rsidP="00AE186F">
            <w:r>
              <w:t xml:space="preserve">D. </w:t>
            </w:r>
            <w:proofErr w:type="spellStart"/>
            <w:r>
              <w:t>Čergelis</w:t>
            </w:r>
            <w:proofErr w:type="spellEnd"/>
          </w:p>
        </w:tc>
      </w:tr>
      <w:tr w:rsidR="00AE186F" w:rsidTr="00AE186F">
        <w:trPr>
          <w:divId w:val="395512224"/>
          <w:cantSplit/>
          <w:tblCellSpacing w:w="0" w:type="dxa"/>
        </w:trPr>
        <w:tc>
          <w:tcPr>
            <w:tcW w:w="4393" w:type="dxa"/>
            <w:gridSpan w:val="3"/>
          </w:tcPr>
          <w:p w:rsidR="00AE186F" w:rsidRDefault="00AE186F" w:rsidP="006750E4">
            <w:r>
              <w:t xml:space="preserve">Energetikos ministerijos </w:t>
            </w:r>
            <w:r w:rsidR="006750E4">
              <w:t>vyriausiasis specialistas</w:t>
            </w:r>
          </w:p>
        </w:tc>
        <w:tc>
          <w:tcPr>
            <w:tcW w:w="210" w:type="dxa"/>
          </w:tcPr>
          <w:p w:rsidR="00AE186F" w:rsidRDefault="006750E4" w:rsidP="00AE186F">
            <w:r>
              <w:br/>
            </w:r>
            <w:r w:rsidR="00AE186F">
              <w:t>–</w:t>
            </w:r>
          </w:p>
        </w:tc>
        <w:tc>
          <w:tcPr>
            <w:tcW w:w="4502" w:type="dxa"/>
          </w:tcPr>
          <w:p w:rsidR="00AE186F" w:rsidRDefault="006750E4" w:rsidP="00AE186F">
            <w:r>
              <w:br/>
              <w:t xml:space="preserve">R. </w:t>
            </w:r>
            <w:proofErr w:type="spellStart"/>
            <w:r>
              <w:t>Šumskis</w:t>
            </w:r>
            <w:proofErr w:type="spellEnd"/>
          </w:p>
        </w:tc>
      </w:tr>
      <w:tr w:rsidR="00AE186F" w:rsidTr="00AE186F">
        <w:trPr>
          <w:divId w:val="395512224"/>
          <w:cantSplit/>
          <w:tblCellSpacing w:w="0" w:type="dxa"/>
        </w:trPr>
        <w:tc>
          <w:tcPr>
            <w:tcW w:w="4393" w:type="dxa"/>
            <w:gridSpan w:val="3"/>
          </w:tcPr>
          <w:p w:rsidR="00AE186F" w:rsidRDefault="006750E4" w:rsidP="00AE186F">
            <w:r>
              <w:t>Finansų ministerijos skyriaus vedėjo pavaduotoja</w:t>
            </w:r>
          </w:p>
        </w:tc>
        <w:tc>
          <w:tcPr>
            <w:tcW w:w="210" w:type="dxa"/>
          </w:tcPr>
          <w:p w:rsidR="00AE186F" w:rsidRDefault="006750E4" w:rsidP="00AE186F">
            <w:r>
              <w:br/>
              <w:t>–</w:t>
            </w:r>
          </w:p>
        </w:tc>
        <w:tc>
          <w:tcPr>
            <w:tcW w:w="4502" w:type="dxa"/>
          </w:tcPr>
          <w:p w:rsidR="00AE186F" w:rsidRDefault="006750E4" w:rsidP="00AE186F">
            <w:r>
              <w:br/>
              <w:t>A. Matulytė</w:t>
            </w:r>
          </w:p>
        </w:tc>
      </w:tr>
      <w:tr w:rsidR="006750E4" w:rsidTr="00AE186F">
        <w:trPr>
          <w:divId w:val="395512224"/>
          <w:cantSplit/>
          <w:tblCellSpacing w:w="0" w:type="dxa"/>
        </w:trPr>
        <w:tc>
          <w:tcPr>
            <w:tcW w:w="4393" w:type="dxa"/>
            <w:gridSpan w:val="3"/>
          </w:tcPr>
          <w:p w:rsidR="006750E4" w:rsidRPr="005C2656" w:rsidRDefault="006750E4" w:rsidP="00AE186F">
            <w:pPr>
              <w:rPr>
                <w:spacing w:val="-2"/>
              </w:rPr>
            </w:pPr>
            <w:r w:rsidRPr="005C2656">
              <w:rPr>
                <w:spacing w:val="-2"/>
              </w:rPr>
              <w:t>Kultūros ministerijos vyriausiasis specialistas</w:t>
            </w:r>
          </w:p>
        </w:tc>
        <w:tc>
          <w:tcPr>
            <w:tcW w:w="210" w:type="dxa"/>
          </w:tcPr>
          <w:p w:rsidR="006750E4" w:rsidRDefault="006750E4" w:rsidP="00AE186F">
            <w:r>
              <w:t>–</w:t>
            </w:r>
          </w:p>
        </w:tc>
        <w:tc>
          <w:tcPr>
            <w:tcW w:w="4502" w:type="dxa"/>
          </w:tcPr>
          <w:p w:rsidR="006750E4" w:rsidRDefault="006750E4" w:rsidP="00AE186F">
            <w:r>
              <w:t xml:space="preserve">G. </w:t>
            </w:r>
            <w:proofErr w:type="spellStart"/>
            <w:r>
              <w:t>Džiovėnas</w:t>
            </w:r>
            <w:proofErr w:type="spellEnd"/>
          </w:p>
        </w:tc>
      </w:tr>
      <w:tr w:rsidR="00AE186F" w:rsidTr="00AE186F">
        <w:trPr>
          <w:divId w:val="395512224"/>
          <w:cantSplit/>
          <w:tblCellSpacing w:w="0" w:type="dxa"/>
        </w:trPr>
        <w:tc>
          <w:tcPr>
            <w:tcW w:w="4393" w:type="dxa"/>
            <w:gridSpan w:val="3"/>
          </w:tcPr>
          <w:p w:rsidR="00AE186F" w:rsidRDefault="00AE186F" w:rsidP="00AE186F">
            <w:r>
              <w:t>Socialinės apsaugos ir darbo ministerijos:</w:t>
            </w:r>
          </w:p>
        </w:tc>
        <w:tc>
          <w:tcPr>
            <w:tcW w:w="210" w:type="dxa"/>
          </w:tcPr>
          <w:p w:rsidR="00AE186F" w:rsidRDefault="00AE186F" w:rsidP="00AE186F"/>
        </w:tc>
        <w:tc>
          <w:tcPr>
            <w:tcW w:w="4502" w:type="dxa"/>
          </w:tcPr>
          <w:p w:rsidR="00AE186F" w:rsidRDefault="00AE186F" w:rsidP="00AE186F"/>
        </w:tc>
      </w:tr>
      <w:tr w:rsidR="00AE186F" w:rsidTr="00AE186F">
        <w:trPr>
          <w:divId w:val="395512224"/>
          <w:cantSplit/>
          <w:tblCellSpacing w:w="0" w:type="dxa"/>
        </w:trPr>
        <w:tc>
          <w:tcPr>
            <w:tcW w:w="4393" w:type="dxa"/>
            <w:gridSpan w:val="3"/>
          </w:tcPr>
          <w:p w:rsidR="00AE186F" w:rsidRDefault="00AE186F" w:rsidP="00AE186F">
            <w:r>
              <w:t xml:space="preserve">   ministro patarėjai</w:t>
            </w:r>
          </w:p>
        </w:tc>
        <w:tc>
          <w:tcPr>
            <w:tcW w:w="210" w:type="dxa"/>
          </w:tcPr>
          <w:p w:rsidR="00AE186F" w:rsidRDefault="00AE186F" w:rsidP="00AE186F">
            <w:r>
              <w:t>–</w:t>
            </w:r>
          </w:p>
        </w:tc>
        <w:tc>
          <w:tcPr>
            <w:tcW w:w="4502" w:type="dxa"/>
          </w:tcPr>
          <w:p w:rsidR="00AE186F" w:rsidRDefault="00AE186F" w:rsidP="00AE186F">
            <w:r>
              <w:t xml:space="preserve">V. </w:t>
            </w:r>
            <w:proofErr w:type="spellStart"/>
            <w:r>
              <w:t>Giraitytė</w:t>
            </w:r>
            <w:proofErr w:type="spellEnd"/>
            <w:r>
              <w:t>, A. Malinov</w:t>
            </w:r>
            <w:r w:rsidR="006750E4">
              <w:t>s</w:t>
            </w:r>
            <w:r>
              <w:t>kis</w:t>
            </w:r>
          </w:p>
        </w:tc>
      </w:tr>
      <w:tr w:rsidR="00AE186F" w:rsidTr="00AE186F">
        <w:trPr>
          <w:divId w:val="395512224"/>
          <w:cantSplit/>
          <w:tblCellSpacing w:w="0" w:type="dxa"/>
        </w:trPr>
        <w:tc>
          <w:tcPr>
            <w:tcW w:w="4393" w:type="dxa"/>
            <w:gridSpan w:val="3"/>
          </w:tcPr>
          <w:p w:rsidR="00AE186F" w:rsidRDefault="00AE186F" w:rsidP="006750E4">
            <w:r>
              <w:t xml:space="preserve">   </w:t>
            </w:r>
            <w:r w:rsidR="006750E4">
              <w:t>departamentų direktorės</w:t>
            </w:r>
          </w:p>
        </w:tc>
        <w:tc>
          <w:tcPr>
            <w:tcW w:w="210" w:type="dxa"/>
          </w:tcPr>
          <w:p w:rsidR="00AE186F" w:rsidRDefault="00AE186F" w:rsidP="00AE186F">
            <w:r>
              <w:t>–</w:t>
            </w:r>
          </w:p>
        </w:tc>
        <w:tc>
          <w:tcPr>
            <w:tcW w:w="4502" w:type="dxa"/>
          </w:tcPr>
          <w:p w:rsidR="00AE186F" w:rsidRDefault="006750E4" w:rsidP="00AE186F">
            <w:r>
              <w:t xml:space="preserve">A. </w:t>
            </w:r>
            <w:proofErr w:type="spellStart"/>
            <w:r>
              <w:t>Aranauskienė</w:t>
            </w:r>
            <w:proofErr w:type="spellEnd"/>
            <w:r>
              <w:t>, N. Mackevičienė</w:t>
            </w:r>
          </w:p>
        </w:tc>
      </w:tr>
      <w:tr w:rsidR="00AE186F" w:rsidTr="00AE186F">
        <w:trPr>
          <w:divId w:val="395512224"/>
          <w:cantSplit/>
          <w:tblCellSpacing w:w="0" w:type="dxa"/>
        </w:trPr>
        <w:tc>
          <w:tcPr>
            <w:tcW w:w="4393" w:type="dxa"/>
            <w:gridSpan w:val="3"/>
          </w:tcPr>
          <w:p w:rsidR="00AE186F" w:rsidRDefault="006750E4" w:rsidP="00AE186F">
            <w:r>
              <w:t>Užsienio reikalų ministerijos departamento direktorė</w:t>
            </w:r>
          </w:p>
        </w:tc>
        <w:tc>
          <w:tcPr>
            <w:tcW w:w="210" w:type="dxa"/>
          </w:tcPr>
          <w:p w:rsidR="00AE186F" w:rsidRDefault="006750E4" w:rsidP="00AE186F">
            <w:r>
              <w:br/>
            </w:r>
            <w:r w:rsidR="00AE186F">
              <w:t>–</w:t>
            </w:r>
          </w:p>
        </w:tc>
        <w:tc>
          <w:tcPr>
            <w:tcW w:w="4502" w:type="dxa"/>
          </w:tcPr>
          <w:p w:rsidR="00AE186F" w:rsidRDefault="006750E4" w:rsidP="00AE186F">
            <w:r>
              <w:br/>
              <w:t>I. Marčiulionytė</w:t>
            </w:r>
          </w:p>
        </w:tc>
      </w:tr>
      <w:tr w:rsidR="00AE186F" w:rsidTr="00AE186F">
        <w:trPr>
          <w:divId w:val="395512224"/>
          <w:cantSplit/>
          <w:tblCellSpacing w:w="0" w:type="dxa"/>
        </w:trPr>
        <w:tc>
          <w:tcPr>
            <w:tcW w:w="4393" w:type="dxa"/>
            <w:gridSpan w:val="3"/>
          </w:tcPr>
          <w:p w:rsidR="00AE186F" w:rsidRDefault="00AE186F" w:rsidP="00AE186F">
            <w:r>
              <w:t>Ūkio ministerijos:</w:t>
            </w:r>
          </w:p>
        </w:tc>
        <w:tc>
          <w:tcPr>
            <w:tcW w:w="210" w:type="dxa"/>
          </w:tcPr>
          <w:p w:rsidR="00AE186F" w:rsidRDefault="00AE186F" w:rsidP="00AE186F"/>
        </w:tc>
        <w:tc>
          <w:tcPr>
            <w:tcW w:w="4502" w:type="dxa"/>
          </w:tcPr>
          <w:p w:rsidR="00AE186F" w:rsidRDefault="00AE186F" w:rsidP="00AE186F"/>
        </w:tc>
      </w:tr>
      <w:tr w:rsidR="00AE186F" w:rsidTr="00AE186F">
        <w:trPr>
          <w:divId w:val="395512224"/>
          <w:cantSplit/>
          <w:tblCellSpacing w:w="0" w:type="dxa"/>
        </w:trPr>
        <w:tc>
          <w:tcPr>
            <w:tcW w:w="4393" w:type="dxa"/>
            <w:gridSpan w:val="3"/>
          </w:tcPr>
          <w:p w:rsidR="00AE186F" w:rsidRDefault="00AE186F" w:rsidP="00AE186F">
            <w:r>
              <w:t xml:space="preserve">   departamento direktorė</w:t>
            </w:r>
          </w:p>
        </w:tc>
        <w:tc>
          <w:tcPr>
            <w:tcW w:w="210" w:type="dxa"/>
          </w:tcPr>
          <w:p w:rsidR="00AE186F" w:rsidRDefault="00AE186F" w:rsidP="00AE186F">
            <w:r>
              <w:t>–</w:t>
            </w:r>
          </w:p>
        </w:tc>
        <w:tc>
          <w:tcPr>
            <w:tcW w:w="4502" w:type="dxa"/>
          </w:tcPr>
          <w:p w:rsidR="00AE186F" w:rsidRDefault="00AE186F" w:rsidP="00AE186F">
            <w:r>
              <w:t>R. Armonienė</w:t>
            </w:r>
          </w:p>
        </w:tc>
      </w:tr>
      <w:tr w:rsidR="00AE186F" w:rsidTr="00AE186F">
        <w:trPr>
          <w:divId w:val="395512224"/>
          <w:cantSplit/>
          <w:tblCellSpacing w:w="0" w:type="dxa"/>
        </w:trPr>
        <w:tc>
          <w:tcPr>
            <w:tcW w:w="4393" w:type="dxa"/>
            <w:gridSpan w:val="3"/>
          </w:tcPr>
          <w:p w:rsidR="00AE186F" w:rsidRDefault="00AE186F" w:rsidP="0049705A">
            <w:r>
              <w:t xml:space="preserve">   </w:t>
            </w:r>
            <w:r w:rsidR="0049705A">
              <w:t>vyriausia</w:t>
            </w:r>
            <w:r>
              <w:t>s</w:t>
            </w:r>
            <w:r w:rsidR="0049705A">
              <w:t xml:space="preserve">is </w:t>
            </w:r>
            <w:r>
              <w:t>specialist</w:t>
            </w:r>
            <w:r w:rsidR="0049705A">
              <w:t>as</w:t>
            </w:r>
          </w:p>
        </w:tc>
        <w:tc>
          <w:tcPr>
            <w:tcW w:w="210" w:type="dxa"/>
          </w:tcPr>
          <w:p w:rsidR="00AE186F" w:rsidRDefault="00AE186F" w:rsidP="00AE186F">
            <w:r>
              <w:t>–</w:t>
            </w:r>
          </w:p>
        </w:tc>
        <w:tc>
          <w:tcPr>
            <w:tcW w:w="4502" w:type="dxa"/>
          </w:tcPr>
          <w:p w:rsidR="00AE186F" w:rsidRDefault="0049705A" w:rsidP="00AE186F">
            <w:r>
              <w:t xml:space="preserve">D. </w:t>
            </w:r>
            <w:proofErr w:type="spellStart"/>
            <w:r>
              <w:t>Vedrickas</w:t>
            </w:r>
            <w:proofErr w:type="spellEnd"/>
          </w:p>
        </w:tc>
      </w:tr>
      <w:tr w:rsidR="0049705A" w:rsidTr="00AE186F">
        <w:trPr>
          <w:divId w:val="395512224"/>
          <w:cantSplit/>
          <w:tblCellSpacing w:w="0" w:type="dxa"/>
        </w:trPr>
        <w:tc>
          <w:tcPr>
            <w:tcW w:w="4393" w:type="dxa"/>
            <w:gridSpan w:val="3"/>
          </w:tcPr>
          <w:p w:rsidR="0049705A" w:rsidRDefault="0049705A" w:rsidP="0049705A">
            <w:r>
              <w:t>Vidaus reikalų ministerijos:</w:t>
            </w:r>
          </w:p>
        </w:tc>
        <w:tc>
          <w:tcPr>
            <w:tcW w:w="210" w:type="dxa"/>
          </w:tcPr>
          <w:p w:rsidR="0049705A" w:rsidRDefault="0049705A" w:rsidP="00AE186F"/>
        </w:tc>
        <w:tc>
          <w:tcPr>
            <w:tcW w:w="4502" w:type="dxa"/>
          </w:tcPr>
          <w:p w:rsidR="0049705A" w:rsidRDefault="0049705A" w:rsidP="00AE186F"/>
        </w:tc>
      </w:tr>
      <w:tr w:rsidR="00AE186F" w:rsidTr="00AE186F">
        <w:trPr>
          <w:divId w:val="395512224"/>
          <w:cantSplit/>
          <w:tblCellSpacing w:w="0" w:type="dxa"/>
        </w:trPr>
        <w:tc>
          <w:tcPr>
            <w:tcW w:w="4393" w:type="dxa"/>
            <w:gridSpan w:val="3"/>
          </w:tcPr>
          <w:p w:rsidR="00AE186F" w:rsidRDefault="0049705A" w:rsidP="00AE186F">
            <w:r>
              <w:t xml:space="preserve">   </w:t>
            </w:r>
            <w:r w:rsidR="00AE186F">
              <w:t>departamento direktorius</w:t>
            </w:r>
          </w:p>
        </w:tc>
        <w:tc>
          <w:tcPr>
            <w:tcW w:w="210" w:type="dxa"/>
          </w:tcPr>
          <w:p w:rsidR="00AE186F" w:rsidRDefault="00AE186F" w:rsidP="00AE186F">
            <w:r>
              <w:t>–</w:t>
            </w:r>
          </w:p>
        </w:tc>
        <w:tc>
          <w:tcPr>
            <w:tcW w:w="4502" w:type="dxa"/>
          </w:tcPr>
          <w:p w:rsidR="00AE186F" w:rsidRDefault="00AE186F" w:rsidP="00AE186F">
            <w:r>
              <w:t>A. Plikšnys</w:t>
            </w:r>
          </w:p>
        </w:tc>
      </w:tr>
      <w:tr w:rsidR="0049705A" w:rsidTr="00AE186F">
        <w:trPr>
          <w:divId w:val="395512224"/>
          <w:cantSplit/>
          <w:tblCellSpacing w:w="0" w:type="dxa"/>
        </w:trPr>
        <w:tc>
          <w:tcPr>
            <w:tcW w:w="4393" w:type="dxa"/>
            <w:gridSpan w:val="3"/>
          </w:tcPr>
          <w:p w:rsidR="0049705A" w:rsidRDefault="0049705A" w:rsidP="0049705A">
            <w:r>
              <w:t xml:space="preserve">   departamento patarėja</w:t>
            </w:r>
          </w:p>
        </w:tc>
        <w:tc>
          <w:tcPr>
            <w:tcW w:w="210" w:type="dxa"/>
          </w:tcPr>
          <w:p w:rsidR="0049705A" w:rsidRDefault="0049705A" w:rsidP="00AE186F">
            <w:r>
              <w:t>–</w:t>
            </w:r>
          </w:p>
        </w:tc>
        <w:tc>
          <w:tcPr>
            <w:tcW w:w="4502" w:type="dxa"/>
          </w:tcPr>
          <w:p w:rsidR="0049705A" w:rsidRDefault="0049705A" w:rsidP="00AE186F">
            <w:r>
              <w:t xml:space="preserve">I. </w:t>
            </w:r>
            <w:proofErr w:type="spellStart"/>
            <w:r>
              <w:t>Žvaigždinienė</w:t>
            </w:r>
            <w:proofErr w:type="spellEnd"/>
          </w:p>
        </w:tc>
      </w:tr>
      <w:tr w:rsidR="0049705A" w:rsidTr="00AE186F">
        <w:trPr>
          <w:divId w:val="395512224"/>
          <w:cantSplit/>
          <w:tblCellSpacing w:w="0" w:type="dxa"/>
        </w:trPr>
        <w:tc>
          <w:tcPr>
            <w:tcW w:w="4393" w:type="dxa"/>
            <w:gridSpan w:val="3"/>
          </w:tcPr>
          <w:p w:rsidR="0049705A" w:rsidRDefault="0049705A" w:rsidP="0049705A">
            <w:r>
              <w:t xml:space="preserve">   skyriaus vedėjas</w:t>
            </w:r>
          </w:p>
        </w:tc>
        <w:tc>
          <w:tcPr>
            <w:tcW w:w="210" w:type="dxa"/>
          </w:tcPr>
          <w:p w:rsidR="0049705A" w:rsidRDefault="0049705A" w:rsidP="00AE186F">
            <w:r>
              <w:t>–</w:t>
            </w:r>
          </w:p>
        </w:tc>
        <w:tc>
          <w:tcPr>
            <w:tcW w:w="4502" w:type="dxa"/>
          </w:tcPr>
          <w:p w:rsidR="0049705A" w:rsidRDefault="0049705A" w:rsidP="00AE186F">
            <w:r>
              <w:t xml:space="preserve">V. </w:t>
            </w:r>
            <w:proofErr w:type="spellStart"/>
            <w:r>
              <w:t>Vaškelis</w:t>
            </w:r>
            <w:proofErr w:type="spellEnd"/>
          </w:p>
        </w:tc>
      </w:tr>
      <w:tr w:rsidR="00AE186F" w:rsidTr="00AE186F">
        <w:trPr>
          <w:divId w:val="395512224"/>
          <w:cantSplit/>
          <w:tblCellSpacing w:w="0" w:type="dxa"/>
        </w:trPr>
        <w:tc>
          <w:tcPr>
            <w:tcW w:w="4393" w:type="dxa"/>
            <w:gridSpan w:val="3"/>
          </w:tcPr>
          <w:p w:rsidR="00AE186F" w:rsidRDefault="00AE186F" w:rsidP="00AE186F">
            <w:r>
              <w:t>Žemės ūkio ministerijos:</w:t>
            </w:r>
          </w:p>
        </w:tc>
        <w:tc>
          <w:tcPr>
            <w:tcW w:w="210" w:type="dxa"/>
          </w:tcPr>
          <w:p w:rsidR="00AE186F" w:rsidRDefault="00AE186F" w:rsidP="00AE186F"/>
        </w:tc>
        <w:tc>
          <w:tcPr>
            <w:tcW w:w="4502" w:type="dxa"/>
          </w:tcPr>
          <w:p w:rsidR="00AE186F" w:rsidRDefault="00AE186F" w:rsidP="00AE186F"/>
        </w:tc>
      </w:tr>
      <w:tr w:rsidR="00AE186F" w:rsidTr="00AE186F">
        <w:trPr>
          <w:divId w:val="395512224"/>
          <w:cantSplit/>
          <w:tblCellSpacing w:w="0" w:type="dxa"/>
        </w:trPr>
        <w:tc>
          <w:tcPr>
            <w:tcW w:w="4393" w:type="dxa"/>
            <w:gridSpan w:val="3"/>
          </w:tcPr>
          <w:p w:rsidR="00AE186F" w:rsidRDefault="00AE186F" w:rsidP="00AE186F">
            <w:r>
              <w:t xml:space="preserve">   departamento direktorius</w:t>
            </w:r>
          </w:p>
        </w:tc>
        <w:tc>
          <w:tcPr>
            <w:tcW w:w="210" w:type="dxa"/>
          </w:tcPr>
          <w:p w:rsidR="00AE186F" w:rsidRDefault="00AE186F" w:rsidP="00AE186F">
            <w:r>
              <w:t>–</w:t>
            </w:r>
          </w:p>
        </w:tc>
        <w:tc>
          <w:tcPr>
            <w:tcW w:w="4502" w:type="dxa"/>
          </w:tcPr>
          <w:p w:rsidR="00AE186F" w:rsidRDefault="00AE186F" w:rsidP="00AE186F">
            <w:r>
              <w:t>A. Petkevičius</w:t>
            </w:r>
          </w:p>
        </w:tc>
      </w:tr>
      <w:tr w:rsidR="00AE186F" w:rsidTr="00AE186F">
        <w:trPr>
          <w:divId w:val="395512224"/>
          <w:cantSplit/>
          <w:tblCellSpacing w:w="0" w:type="dxa"/>
        </w:trPr>
        <w:tc>
          <w:tcPr>
            <w:tcW w:w="4393" w:type="dxa"/>
            <w:gridSpan w:val="3"/>
          </w:tcPr>
          <w:p w:rsidR="00AE186F" w:rsidRDefault="00AE186F" w:rsidP="0049705A">
            <w:r>
              <w:t xml:space="preserve">   </w:t>
            </w:r>
            <w:r w:rsidR="0049705A">
              <w:t>patarėja</w:t>
            </w:r>
          </w:p>
        </w:tc>
        <w:tc>
          <w:tcPr>
            <w:tcW w:w="210" w:type="dxa"/>
          </w:tcPr>
          <w:p w:rsidR="00AE186F" w:rsidRDefault="00AE186F" w:rsidP="00AE186F">
            <w:r>
              <w:t>–</w:t>
            </w:r>
          </w:p>
        </w:tc>
        <w:tc>
          <w:tcPr>
            <w:tcW w:w="4502" w:type="dxa"/>
          </w:tcPr>
          <w:p w:rsidR="00AE186F" w:rsidRDefault="0049705A" w:rsidP="0049705A">
            <w:r>
              <w:t xml:space="preserve">D. </w:t>
            </w:r>
            <w:proofErr w:type="spellStart"/>
            <w:r>
              <w:t>Starkuvienė</w:t>
            </w:r>
            <w:proofErr w:type="spellEnd"/>
          </w:p>
        </w:tc>
      </w:tr>
    </w:tbl>
    <w:p w:rsidR="00BA0AD6" w:rsidRDefault="00BA0AD6">
      <w:pPr>
        <w:jc w:val="center"/>
        <w:divId w:val="395512224"/>
      </w:pPr>
      <w:r>
        <w:lastRenderedPageBreak/>
        <w:t>Dėl darbotvarkės</w:t>
      </w:r>
    </w:p>
    <w:p w:rsidR="00BA0AD6" w:rsidRDefault="00BA0AD6">
      <w:pPr>
        <w:keepNext/>
        <w:spacing w:before="120" w:line="240" w:lineRule="atLeast"/>
        <w:jc w:val="center"/>
      </w:pPr>
      <w:r>
        <w:t>Kalbėjo R. Šadžius, R. Sinkevičius, J. Pagojus, S. Skvernelis, A. Butkevičius.</w:t>
      </w:r>
    </w:p>
    <w:p w:rsidR="00BA0AD6" w:rsidRDefault="00BA0AD6">
      <w:pPr>
        <w:spacing w:line="360" w:lineRule="atLeast"/>
      </w:pPr>
      <w:r>
        <w:t> </w:t>
      </w:r>
    </w:p>
    <w:p w:rsidR="00BA0AD6" w:rsidRDefault="00BA0AD6" w:rsidP="005C2656">
      <w:pPr>
        <w:pStyle w:val="papildomi"/>
        <w:ind w:firstLine="720"/>
      </w:pPr>
      <w:r>
        <w:t>Papildyti darbotvarkę šiais klausimais:</w:t>
      </w:r>
    </w:p>
    <w:p w:rsidR="00BA0AD6" w:rsidRPr="005C2656" w:rsidRDefault="00BA0AD6" w:rsidP="005C2656">
      <w:pPr>
        <w:pStyle w:val="papildomi"/>
        <w:ind w:firstLine="720"/>
        <w:rPr>
          <w:spacing w:val="-6"/>
        </w:rPr>
      </w:pPr>
      <w:r w:rsidRPr="005C2656">
        <w:rPr>
          <w:spacing w:val="-2"/>
        </w:rPr>
        <w:t xml:space="preserve">dėl Lietuvos Respublikos Vyriausybės 2010 m. kovo 24 d. nutarimo Nr. 330 „Dėl ministrams pavedamų valdymo sričių“, 2011 m. lapkričio 2 d. nutarimo Nr. 1283 „Dėl didžiausio leistino valstybės tarnautojų ir darbuotojų, dirbančių pagal darbo sutartis ir gaunančių darbo užmokestį iš valstybės biudžeto ir valstybės pinigų fondų, pareigybių skaičiaus patvirtinimo“, 1998 m. rugsėjo 8 d. nutarimo Nr. 1088 „Dėl Lietuvos Respublikos finansų ministerijos nuostatų patvirtinimo“, 2010 m. spalio 20 d. nutarimo Nr. 1517 „Dėl įstaigų prie ministerijų“, 2008 m. balandžio 24 d. nutarimo Nr. 358 „Dėl ministerijų, Vyriausybės kanceliarijos, Vyriausybės įstaigų ir įstaigų prie ministerijų, kitų valstybės institucijų ir įstaigų sąrašo pagal grupes patvirtinimo ir kai kurių Lietuvos Respublikos Vyriausybės nutarimų </w:t>
      </w:r>
      <w:r w:rsidRPr="005C2656">
        <w:rPr>
          <w:spacing w:val="-4"/>
        </w:rPr>
        <w:t>pripažinimo netekusiais galios“ ir 19</w:t>
      </w:r>
      <w:r w:rsidR="005C2656" w:rsidRPr="005C2656">
        <w:rPr>
          <w:spacing w:val="-4"/>
        </w:rPr>
        <w:t>98 m. liepos 23 d. nutarimo Nr. </w:t>
      </w:r>
      <w:r w:rsidRPr="005C2656">
        <w:rPr>
          <w:spacing w:val="-4"/>
        </w:rPr>
        <w:t>921 „Dėl Lietuvos Respublikos ūkio ministerijos nuostatų patvirtinimo“ pakeitimo (Nr.</w:t>
      </w:r>
      <w:r w:rsidR="005C2656" w:rsidRPr="005C2656">
        <w:rPr>
          <w:spacing w:val="-4"/>
        </w:rPr>
        <w:t> </w:t>
      </w:r>
      <w:r w:rsidRPr="005C2656">
        <w:rPr>
          <w:spacing w:val="-4"/>
        </w:rPr>
        <w:t>15-0533-02-N) (15-7330(4) (</w:t>
      </w:r>
      <w:r w:rsidRPr="005C2656">
        <w:rPr>
          <w:spacing w:val="-6"/>
        </w:rPr>
        <w:t>Nr. 15-0534-02-N) (15-7331(3) (Nr. 15-0535-02-N) (15-7332(4) (Nr. 15-0536-02-N) (15-7333(3) (Nr. 15-0537-02-N) (15-8235(2) (Nr. 15-0538-02-N) (15-7334(4) (teikia Finansų ministerija);</w:t>
      </w:r>
    </w:p>
    <w:p w:rsidR="00BA0AD6" w:rsidRDefault="00BA0AD6" w:rsidP="005C2656">
      <w:pPr>
        <w:pStyle w:val="papildomi"/>
        <w:ind w:firstLine="720"/>
      </w:pPr>
      <w:r>
        <w:t>dėl Nacionalinės elektroninių siuntų pristatymo, naudojant pašto tinklą, informacinės sistemos nuostatų patvirtinimo (Nr. 15-0440-02-N) (15-6789(2) (teikia Susisiekimo ministerija);</w:t>
      </w:r>
    </w:p>
    <w:p w:rsidR="00BA0AD6" w:rsidRDefault="00BA0AD6" w:rsidP="005C2656">
      <w:pPr>
        <w:pStyle w:val="papildomi"/>
        <w:ind w:firstLine="720"/>
      </w:pPr>
      <w:r>
        <w:t>dėl Lietuvos Respublikos asmenų, kuriems už darbą apmokama iš valstybės ar savivaldybės biudžeto lėšų, dėl ekonomikos krizės neproporcingai sumažinto darbo užmokesčio (atlyginimo) dalies grąžinimo įstatymo įgyvendinimo (Nr. 15-0644-02-N) (15-9118(2) (teikia Vidaus reikalų ministerija);</w:t>
      </w:r>
    </w:p>
    <w:p w:rsidR="00BA0AD6" w:rsidRDefault="00BA0AD6" w:rsidP="005C2656">
      <w:pPr>
        <w:pStyle w:val="papildomi"/>
        <w:ind w:firstLine="720"/>
      </w:pPr>
      <w:r>
        <w:t>dėl Lietuvos Respublikos Vyriausybės 2008 m. liepos 23 d. nutarimo Nr. 787 „Dėl Sanglaudos skatinimo veiksmų programos priedo patvirtinimo“ pakeitimo (Nr. 15-0632-01-N) (15-8409(2) (teikia Vidaus reikalų ministerija).</w:t>
      </w:r>
    </w:p>
    <w:p w:rsidR="00BA0AD6" w:rsidRDefault="00BA0AD6">
      <w:pPr>
        <w:spacing w:line="360" w:lineRule="atLeast"/>
        <w:ind w:firstLine="680"/>
        <w:jc w:val="both"/>
      </w:pPr>
      <w:r>
        <w:t> </w:t>
      </w:r>
    </w:p>
    <w:p w:rsidR="00BA0AD6" w:rsidRDefault="00BA0AD6">
      <w:pPr>
        <w:spacing w:line="360" w:lineRule="atLeast"/>
        <w:ind w:firstLine="680"/>
        <w:jc w:val="both"/>
      </w:pPr>
      <w:r>
        <w:t> </w:t>
      </w:r>
    </w:p>
    <w:p w:rsidR="00BA0AD6" w:rsidRDefault="00BA0AD6">
      <w:pPr>
        <w:keepNext/>
        <w:jc w:val="center"/>
        <w:divId w:val="1246841761"/>
      </w:pPr>
      <w:r>
        <w:t>1.  Dėl Lietuvos Respublikos priešgaisrinės saugos įstatymo Nr. IX-1225 1, 2, 7, 9, 10, 11, 14, 16, 17, 18 straipsnių pakeitimo ir Įstatymo papildymo V</w:t>
      </w:r>
      <w:r>
        <w:rPr>
          <w:vertAlign w:val="superscript"/>
        </w:rPr>
        <w:t>1</w:t>
      </w:r>
      <w:r>
        <w:t xml:space="preserve"> skyriumi įstatymo Nr. XII-1330 12 straipsnio pakeitimo įstatymo projekto pateikimo Lietuvos Respublikos Seimui </w:t>
      </w:r>
      <w:r w:rsidR="005C2656">
        <w:br/>
      </w:r>
      <w:r>
        <w:t>(Nr. 15-0306-02-I) (15-7279(3) (teikia Vidaus reikalų ministerija)</w:t>
      </w:r>
    </w:p>
    <w:p w:rsidR="00BA0AD6" w:rsidRDefault="00BA0AD6">
      <w:pPr>
        <w:keepNext/>
        <w:spacing w:before="120"/>
        <w:jc w:val="center"/>
      </w:pPr>
      <w:r>
        <w:t>Pranešėjas – A. Butkevičius.</w:t>
      </w:r>
    </w:p>
    <w:p w:rsidR="00BA0AD6" w:rsidRDefault="00BA0AD6">
      <w:pPr>
        <w:pStyle w:val="papildomi"/>
      </w:pPr>
      <w:r>
        <w:t> </w:t>
      </w:r>
    </w:p>
    <w:p w:rsidR="00BA0AD6" w:rsidRDefault="00BA0AD6" w:rsidP="005C2656">
      <w:pPr>
        <w:pStyle w:val="papildomi"/>
        <w:ind w:firstLine="720"/>
      </w:pPr>
      <w:r>
        <w:t>Priimti Vyriausybės nutarimą „Dėl Lietuvos Respublikos priešgaisrinės saugos įstatymo Nr. IX-1225 1, 2, 7, 9, 10, 11, 14, 16, 17, 18 straipsnių pakeitimo ir Įstatymo papildymo V</w:t>
      </w:r>
      <w:r>
        <w:rPr>
          <w:vertAlign w:val="superscript"/>
        </w:rPr>
        <w:t>1</w:t>
      </w:r>
      <w:r>
        <w:t xml:space="preserve"> skyriumi įstatymo Nr. XII-1330 12 straipsnio pakeitimo įstatymo projekto pateikimo Lietuvos Respublikos Seimui“.</w:t>
      </w:r>
    </w:p>
    <w:p w:rsidR="00BA0AD6" w:rsidRDefault="00BA0AD6" w:rsidP="005C2656">
      <w:pPr>
        <w:pStyle w:val="papildomi"/>
        <w:ind w:firstLine="720"/>
      </w:pPr>
      <w:r>
        <w:t>(Šis sprendimas priimtas visais posėdyje dalyvavusių Vyriausybės narių balsais.)</w:t>
      </w:r>
    </w:p>
    <w:p w:rsidR="00BA0AD6" w:rsidRDefault="00BA0AD6">
      <w:pPr>
        <w:keepNext/>
        <w:jc w:val="center"/>
        <w:divId w:val="1951162115"/>
      </w:pPr>
      <w:r>
        <w:lastRenderedPageBreak/>
        <w:t>2.  Dėl Lietuvos Respublikos žmonių užkrečiamųjų ligų profilaktikos ir kontrolės įstatymo 9 straipsnio papildymo ir pakeitimo įstatymo projekto Nr. XIIP-1393 (Nr. 15-0134-02-IS) (15-7854(3) (teikia Sveikatos apsaugos ministerija)</w:t>
      </w:r>
    </w:p>
    <w:p w:rsidR="00BA0AD6" w:rsidRDefault="00BA0AD6">
      <w:pPr>
        <w:keepNext/>
        <w:spacing w:before="120"/>
        <w:jc w:val="center"/>
      </w:pPr>
      <w:r>
        <w:t>Pranešėjas – A. Butkevičius.</w:t>
      </w:r>
    </w:p>
    <w:p w:rsidR="00BA0AD6" w:rsidRDefault="00BA0AD6">
      <w:pPr>
        <w:pStyle w:val="papildomi"/>
      </w:pPr>
      <w:r>
        <w:t> </w:t>
      </w:r>
    </w:p>
    <w:p w:rsidR="00BA0AD6" w:rsidRDefault="00BA0AD6" w:rsidP="005C2656">
      <w:pPr>
        <w:pStyle w:val="papildomi"/>
        <w:ind w:firstLine="720"/>
      </w:pPr>
      <w:r>
        <w:t>Priimti Vyriausybės nutarimą „Dėl Lietuvos Respublikos žmonių užkrečiamųjų ligų profilaktikos ir kontrolės įstatymo 9 straipsnio papildymo ir pakeitimo įstatymo projekto Nr. XIIP-1393“.</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553393213"/>
      </w:pPr>
      <w:r>
        <w:t xml:space="preserve">3.  Dėl Lietuvos Respublikos viešųjų pirkimų įstatymo Nr. I-1491 18, 24, 33 ir 85 straipsnių pakeitimo įstatymo projekto Nr. XIII-3133 (Nr. 15-0117-02-IS) (15-7229(3) </w:t>
      </w:r>
      <w:r w:rsidR="005C2656">
        <w:br/>
      </w:r>
      <w:r>
        <w:t>(teikia Ūkio ministerija)</w:t>
      </w:r>
    </w:p>
    <w:p w:rsidR="00BA0AD6" w:rsidRDefault="00BA0AD6">
      <w:pPr>
        <w:keepNext/>
        <w:spacing w:before="120"/>
        <w:jc w:val="center"/>
      </w:pPr>
      <w:r>
        <w:t>Pranešėjas – A. Butkevičius.</w:t>
      </w:r>
    </w:p>
    <w:p w:rsidR="00BA0AD6" w:rsidRDefault="00BA0AD6">
      <w:pPr>
        <w:pStyle w:val="papildomi"/>
      </w:pPr>
      <w:r>
        <w:t> </w:t>
      </w:r>
    </w:p>
    <w:p w:rsidR="00BA0AD6" w:rsidRDefault="00BA0AD6" w:rsidP="005C2656">
      <w:pPr>
        <w:pStyle w:val="papildomi"/>
        <w:ind w:firstLine="720"/>
      </w:pPr>
      <w:r>
        <w:t>Priimti Vyriausybės nutarimą „Dėl Lietuvos Respublikos viešųjų pirkimų įstatymo Nr. I-1491 18, 24, 33 ir 85 straipsnių pakeitimo įstatymo projekto Nr. XIII-3133“.</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1568490989"/>
      </w:pPr>
      <w:r>
        <w:t xml:space="preserve">4.  Dėl Lietuvos Respublikos socialinės paramos mokiniams įstatymo Nr. X-686 1 straipsnio pakeitimo įstatymo projekto Nr. XIIP-2107 (Nr. 15-0142-02-IS) (15-7715(3) </w:t>
      </w:r>
      <w:r w:rsidR="005C2656">
        <w:br/>
      </w:r>
      <w:r>
        <w:t>(teikia Socialinės apsaugos ir darbo ministerija)</w:t>
      </w:r>
    </w:p>
    <w:p w:rsidR="00BA0AD6" w:rsidRDefault="00BA0AD6">
      <w:pPr>
        <w:keepNext/>
        <w:spacing w:before="120"/>
        <w:jc w:val="center"/>
      </w:pPr>
      <w:r>
        <w:t>Pranešėjas – A. Butkevičius.</w:t>
      </w:r>
    </w:p>
    <w:p w:rsidR="00BA0AD6" w:rsidRDefault="00BA0AD6">
      <w:pPr>
        <w:pStyle w:val="papildomi"/>
      </w:pPr>
      <w:r>
        <w:t> </w:t>
      </w:r>
    </w:p>
    <w:p w:rsidR="00BA0AD6" w:rsidRDefault="00BA0AD6" w:rsidP="005C2656">
      <w:pPr>
        <w:pStyle w:val="papildomi"/>
        <w:ind w:firstLine="720"/>
      </w:pPr>
      <w:r>
        <w:t>Priimti Vyriausybės nutarimą „Dėl Lietuvos Respublikos socialinės paramos mokiniams įstatymo Nr. X-686 1 straipsnio pakeitimo įstatymo projekto Nr. XIIP-2107“.</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842400707"/>
      </w:pPr>
      <w:r>
        <w:t>5.  Dėl kreipimosi į Respublikos Prezidentą su prašymu suteikti įgaliojimus L. </w:t>
      </w:r>
      <w:proofErr w:type="spellStart"/>
      <w:r>
        <w:t>Jurevičienei</w:t>
      </w:r>
      <w:proofErr w:type="spellEnd"/>
      <w:r>
        <w:t xml:space="preserve"> (Nr. 15-0047-01-PD) (15-7996(2) (teikia Vidaus reikalų ministerija)</w:t>
      </w:r>
    </w:p>
    <w:p w:rsidR="00BA0AD6" w:rsidRDefault="00BA0AD6">
      <w:pPr>
        <w:keepNext/>
        <w:spacing w:before="120"/>
        <w:jc w:val="center"/>
      </w:pPr>
      <w:r>
        <w:t>Pranešėjas – A. Butkevičius.</w:t>
      </w:r>
    </w:p>
    <w:p w:rsidR="00BA0AD6" w:rsidRDefault="00BA0AD6">
      <w:pPr>
        <w:pStyle w:val="papildomi"/>
      </w:pPr>
      <w:r>
        <w:t> </w:t>
      </w:r>
    </w:p>
    <w:p w:rsidR="00BA0AD6" w:rsidRDefault="00BA0AD6" w:rsidP="005C2656">
      <w:pPr>
        <w:pStyle w:val="papildomi"/>
        <w:ind w:firstLine="720"/>
      </w:pPr>
      <w:r>
        <w:t>Priimti Vyriausybės nutarimą „Dėl kreipimosi į Respublikos Prezidentą su prašymu suteikti įgaliojimus L. </w:t>
      </w:r>
      <w:proofErr w:type="spellStart"/>
      <w:r>
        <w:t>Jurevičienei</w:t>
      </w:r>
      <w:proofErr w:type="spellEnd"/>
      <w:r>
        <w:t>“.</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1811626706"/>
      </w:pPr>
      <w:r>
        <w:lastRenderedPageBreak/>
        <w:t xml:space="preserve">6.  Dėl Lietuvos Respublikos Vyriausybės 2000 m. lapkričio 6 d. nutarimo Nr. 1342 </w:t>
      </w:r>
      <w:r w:rsidR="005C2656">
        <w:br/>
      </w:r>
      <w:r>
        <w:t>„Dėl įgaliojimų suteikimo įgyvendinant Lietuvos Respublikos reklamos įstatymą“ pakeitimo (Nr. 15-0550-02-N) (15-7933(3) (teikia Ūkio ministerija)</w:t>
      </w:r>
    </w:p>
    <w:p w:rsidR="00BA0AD6" w:rsidRDefault="00BA0AD6">
      <w:pPr>
        <w:keepNext/>
        <w:spacing w:before="120"/>
        <w:jc w:val="center"/>
      </w:pPr>
      <w:r>
        <w:t>Pranešėjas – A. Butkevičius.</w:t>
      </w:r>
    </w:p>
    <w:p w:rsidR="00BA0AD6" w:rsidRDefault="00BA0AD6">
      <w:pPr>
        <w:pStyle w:val="papildomi"/>
      </w:pPr>
      <w:r>
        <w:t> </w:t>
      </w:r>
    </w:p>
    <w:p w:rsidR="00BA0AD6" w:rsidRDefault="00BA0AD6" w:rsidP="005C2656">
      <w:pPr>
        <w:pStyle w:val="papildomi"/>
        <w:ind w:firstLine="720"/>
      </w:pPr>
      <w:r>
        <w:t>Priimti Vyriausybės nutarimą „Dėl Lietuvos Respublikos Vyriausybės 2000 m. lapkričio 6 d. nutarimo Nr. 1342 „Dėl įgaliojimų suteikimo įgyvendinant Lietuvos Respublikos reklamos įstatymą“ pakeitimo“.</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439230142"/>
      </w:pPr>
      <w:r>
        <w:t xml:space="preserve">7.  Dėl Lietuvos Respublikos Vyriausybės 2003 m. rugsėjo 9 d. nutarimo Nr. 1150 </w:t>
      </w:r>
      <w:r w:rsidR="005C2656">
        <w:br/>
      </w:r>
      <w:r>
        <w:t xml:space="preserve">„Dėl Nustatytas funkcijas nepertraukiamai vykdančių vidaus reikalų statutinių įstaigų pareigūnų, dirbančių pamainomis, pareigybių sąrašo, šių pareigūnų darbo ir poilsio laiko apskaitos ypatumų patvirtinimo“ pakeitimo ir 2003 m. rugsėjo 9 d. nutarimo Nr. 1150 </w:t>
      </w:r>
      <w:r w:rsidR="005C2656">
        <w:br/>
      </w:r>
      <w:r>
        <w:t xml:space="preserve">„Dėl Nustatytas funkcijas nepertraukiamai vykdančių vidaus reikalų statutinių įstaigų pareigūnų, dirbančių pamainomis, pareigybių sąrašo, šių pareigūnų darbo ir poilsio laiko apskaitos ypatumų patvirtinimo“ pripažinimo netekusiu galios (Nr. 15-0557-02-N) </w:t>
      </w:r>
      <w:r w:rsidR="005C2656">
        <w:br/>
      </w:r>
      <w:r>
        <w:t>(Nr. 15-0633-01-N) (15-9026) (teikia Vidaus reikalų ministerija)</w:t>
      </w:r>
    </w:p>
    <w:p w:rsidR="00BA0AD6" w:rsidRDefault="00BA0AD6">
      <w:pPr>
        <w:keepNext/>
        <w:spacing w:before="120"/>
        <w:jc w:val="center"/>
      </w:pPr>
      <w:r>
        <w:t>Pranešėjas – A. Butkevičius.</w:t>
      </w:r>
    </w:p>
    <w:p w:rsidR="00BA0AD6" w:rsidRDefault="00BA0AD6">
      <w:pPr>
        <w:pStyle w:val="papildomi"/>
      </w:pPr>
      <w:r>
        <w:t> </w:t>
      </w:r>
    </w:p>
    <w:p w:rsidR="00BA0AD6" w:rsidRDefault="00BA0AD6" w:rsidP="005C2656">
      <w:pPr>
        <w:pStyle w:val="papildomi"/>
        <w:ind w:firstLine="720"/>
      </w:pPr>
      <w:r>
        <w:t xml:space="preserve">Priimti Vyriausybės nutarimus: </w:t>
      </w:r>
    </w:p>
    <w:p w:rsidR="00BA0AD6" w:rsidRDefault="00BA0AD6" w:rsidP="005C2656">
      <w:pPr>
        <w:pStyle w:val="papildomi"/>
        <w:ind w:firstLine="720"/>
      </w:pPr>
      <w:r>
        <w:t xml:space="preserve">1. „Dėl Lietuvos Respublikos Vyriausybės 2003 m. rugsėjo 9 d. nutarimo Nr. 1150 „Dėl Nustatytas funkcijas nepertraukiamai vykdančių vidaus reikalų statutinių įstaigų pareigūnų, dirbančių pamainomis, pareigybių sąrašo, šių pareigūnų darbo ir poilsio laiko apskaitos ypatumų patvirtinimo“ pakeitimo“; </w:t>
      </w:r>
    </w:p>
    <w:p w:rsidR="00BA0AD6" w:rsidRDefault="00BA0AD6" w:rsidP="005C2656">
      <w:pPr>
        <w:pStyle w:val="papildomi"/>
        <w:ind w:firstLine="720"/>
      </w:pPr>
      <w:r>
        <w:t>2. „Dėl Lietuvos Respublikos Vyriausybės 2003 m. rugsėjo 9 d. nutarimo Nr. 1150 „Dėl Nustatytas funkcijas nepertraukiamai vykdančių vidaus reikalų statutinių įstaigų pareigūnų, dirbančių pamainomis, pareigybių sąrašo, šių pareigūnų darbo ir poilsio laiko apskaitos ypatumų patvirtinimo“ pripažinimo netekusiu galios“.</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1892115240"/>
      </w:pPr>
      <w:r>
        <w:t xml:space="preserve">8.  Dėl vyriausiojo valstybės sienos įgaliotinio ir jo pavaduotojo paskyrimo </w:t>
      </w:r>
      <w:r w:rsidR="005C2656">
        <w:br/>
      </w:r>
      <w:r>
        <w:t>(Nr. 15-0611-01-N) (15-8686) (teikia Vidaus reikalų ministerija)</w:t>
      </w:r>
    </w:p>
    <w:p w:rsidR="00BA0AD6" w:rsidRDefault="00BA0AD6">
      <w:pPr>
        <w:keepNext/>
        <w:spacing w:before="120"/>
        <w:jc w:val="center"/>
      </w:pPr>
      <w:r>
        <w:t>Pranešėjas – A. Butkevičius.</w:t>
      </w:r>
    </w:p>
    <w:p w:rsidR="00BA0AD6" w:rsidRDefault="00BA0AD6">
      <w:pPr>
        <w:pStyle w:val="papildomi"/>
      </w:pPr>
      <w:r>
        <w:t> </w:t>
      </w:r>
    </w:p>
    <w:p w:rsidR="00BA0AD6" w:rsidRDefault="00BA0AD6" w:rsidP="005C2656">
      <w:pPr>
        <w:pStyle w:val="papildomi"/>
        <w:ind w:firstLine="720"/>
      </w:pPr>
      <w:r>
        <w:t>Priimti Vyriausybės nutarimą „Dėl vyriausiojo valstybės sienos įgaliotinio ir jo pavaduotojo paskyrimo“.</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336618803"/>
      </w:pPr>
      <w:r>
        <w:lastRenderedPageBreak/>
        <w:t xml:space="preserve">9.  Dėl Lietuvos Respublikos Vyriausybės 1991 m. gruodžio 5 d. nutarimo Nr. 530 </w:t>
      </w:r>
      <w:r w:rsidR="005C2656">
        <w:br/>
      </w:r>
      <w:r>
        <w:t xml:space="preserve">„Dėl asmenų draudimo valstybės lėšomis ir kompensacijų mokėjimo juos sužeidus arba jiems žuvus ryšium su tarnyba sąlygų“ pakeitimo (Nr. 15-0590-01-N) (15-2183(4) </w:t>
      </w:r>
      <w:r w:rsidR="005C2656">
        <w:br/>
      </w:r>
      <w:r>
        <w:t>(teikia Krašto apsaugos ministerija)</w:t>
      </w:r>
    </w:p>
    <w:p w:rsidR="00BA0AD6" w:rsidRDefault="00BA0AD6">
      <w:pPr>
        <w:keepNext/>
        <w:spacing w:before="120"/>
        <w:jc w:val="center"/>
      </w:pPr>
      <w:r>
        <w:t>Pranešėjas – A. Butkevičius.</w:t>
      </w:r>
    </w:p>
    <w:p w:rsidR="00BA0AD6" w:rsidRDefault="00BA0AD6">
      <w:pPr>
        <w:pStyle w:val="papildomi"/>
      </w:pPr>
      <w:r>
        <w:t> </w:t>
      </w:r>
    </w:p>
    <w:p w:rsidR="00BA0AD6" w:rsidRDefault="00BA0AD6" w:rsidP="005C2656">
      <w:pPr>
        <w:pStyle w:val="papildomi"/>
        <w:ind w:firstLine="720"/>
      </w:pPr>
      <w:r>
        <w:t>Priimti Vyriausybės nutarimą „Dėl Lietuvos Respublikos Vyriausybės 1991 m. gruodžio 5 d. nutarimo Nr. 530 „Dėl asmenų draudimo valstybės lėšomis ir kompensacijų mokėjimo juos sužeidus arba jiems žuvus ryšium su tarnyba sąlygų“ pakeitimo“.</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1757554537"/>
      </w:pPr>
      <w:r>
        <w:t xml:space="preserve">10.  Dėl Studijų, mokymo programų ir kvalifikacijų registro reorganizavimo ir Studijų, mokymo programų ir kvalifikacijų registro nuostatų patvirtinimo </w:t>
      </w:r>
      <w:r w:rsidR="005C2656">
        <w:br/>
      </w:r>
      <w:r>
        <w:t>(Nr. 15-0473-03-N) (15-5007(5) (teikia Švietimo ir mokslo ministerija)</w:t>
      </w:r>
    </w:p>
    <w:p w:rsidR="00BA0AD6" w:rsidRDefault="00BA0AD6">
      <w:pPr>
        <w:keepNext/>
        <w:spacing w:before="120"/>
        <w:jc w:val="center"/>
      </w:pPr>
      <w:r>
        <w:t>Pranešėjas – A. Butkevičius.</w:t>
      </w:r>
    </w:p>
    <w:p w:rsidR="00BA0AD6" w:rsidRDefault="00BA0AD6">
      <w:pPr>
        <w:pStyle w:val="papildomi"/>
      </w:pPr>
      <w:r>
        <w:t> </w:t>
      </w:r>
    </w:p>
    <w:p w:rsidR="00BA0AD6" w:rsidRDefault="00BA0AD6" w:rsidP="005C2656">
      <w:pPr>
        <w:pStyle w:val="papildomi"/>
        <w:ind w:firstLine="720"/>
      </w:pPr>
      <w:r>
        <w:t>Priimti Vyriausybės nutarimą „Dėl Studijų, mokymo programų ir kvalifikacijų registro reorganizavimo ir Studijų, mokymo programų ir kvalifikacijų registro nuostatų patvirtinimo“.</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76247996"/>
      </w:pPr>
      <w:r>
        <w:t>11.  Dėl valstybinės miškų ūkio paskirties žemės sklypų perdavimo patikėjimo teise valstybės įmonėms miškų urėdijoms (Nr. 15-0559-01-N) (15-5973(2) (teikia Aplinkos ministerija)</w:t>
      </w:r>
    </w:p>
    <w:p w:rsidR="00BA0AD6" w:rsidRDefault="00BA0AD6">
      <w:pPr>
        <w:keepNext/>
        <w:spacing w:before="120"/>
        <w:jc w:val="center"/>
      </w:pPr>
      <w:r>
        <w:t>Pranešėjas – A. Butkevičius.</w:t>
      </w:r>
    </w:p>
    <w:p w:rsidR="00BA0AD6" w:rsidRDefault="00BA0AD6">
      <w:pPr>
        <w:pStyle w:val="papildomi"/>
      </w:pPr>
      <w:r>
        <w:t> </w:t>
      </w:r>
    </w:p>
    <w:p w:rsidR="00BA0AD6" w:rsidRDefault="00BA0AD6" w:rsidP="005C2656">
      <w:pPr>
        <w:pStyle w:val="papildomi"/>
        <w:ind w:firstLine="720"/>
      </w:pPr>
      <w:r>
        <w:t>Priimti Vyriausybės nutarimą „Dėl valstybinės miškų ūkio paskirties žemės sklypų perdavimo patikėjimo teise valstybės įmonėms miškų urėdijoms“.</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601957978"/>
      </w:pPr>
      <w:r>
        <w:t xml:space="preserve">12.  Dėl mokyklinių autobusų perdavimo Molėtų rajono savivaldybės nuosavybėn </w:t>
      </w:r>
      <w:r w:rsidR="005C2656">
        <w:br/>
      </w:r>
      <w:r>
        <w:t>(Nr. 15-0587-01-N) (15-7843(2) (teikia Švietimo ir mokslo ministerija)</w:t>
      </w:r>
    </w:p>
    <w:p w:rsidR="00BA0AD6" w:rsidRDefault="00BA0AD6">
      <w:pPr>
        <w:keepNext/>
        <w:spacing w:before="120"/>
        <w:jc w:val="center"/>
      </w:pPr>
      <w:r>
        <w:t>Pranešėjas – A. Butkevičius.</w:t>
      </w:r>
    </w:p>
    <w:p w:rsidR="00BA0AD6" w:rsidRDefault="00BA0AD6">
      <w:pPr>
        <w:pStyle w:val="papildomi"/>
      </w:pPr>
      <w:r>
        <w:t> </w:t>
      </w:r>
    </w:p>
    <w:p w:rsidR="00BA0AD6" w:rsidRDefault="00BA0AD6" w:rsidP="005C2656">
      <w:pPr>
        <w:pStyle w:val="papildomi"/>
        <w:ind w:firstLine="720"/>
      </w:pPr>
      <w:r>
        <w:t>Priimti Vyriausybės nutarimą „Dėl mokyklinių autobusų perdavimo Molėtų rajono savivaldybės nuosavybėn“.</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1315647732"/>
      </w:pPr>
      <w:r>
        <w:lastRenderedPageBreak/>
        <w:t>13.  Dėl teikimo Respublikos Prezidentui skirti I. Marčiulionytę Lietuvos Respublikos nepaprastąja ir įgaliotąja ambasadore Kinijos Liaudies Respublikoje (Nr. 15-0044-01-PD) (15-8503) (teikia Užsienio reikalų ministerija)</w:t>
      </w:r>
    </w:p>
    <w:p w:rsidR="00BA0AD6" w:rsidRDefault="00BA0AD6">
      <w:pPr>
        <w:keepNext/>
        <w:spacing w:before="120"/>
        <w:jc w:val="center"/>
      </w:pPr>
      <w:r>
        <w:t xml:space="preserve">Pranešėjas – N. Germanas. </w:t>
      </w:r>
      <w:r>
        <w:br/>
        <w:t xml:space="preserve">Kalbėjo I. </w:t>
      </w:r>
      <w:proofErr w:type="spellStart"/>
      <w:r>
        <w:t>Marčiukonytė</w:t>
      </w:r>
      <w:proofErr w:type="spellEnd"/>
      <w:r>
        <w:t>, A. Butkevičius.</w:t>
      </w:r>
    </w:p>
    <w:p w:rsidR="00BA0AD6" w:rsidRDefault="00BA0AD6">
      <w:pPr>
        <w:pStyle w:val="papildomi"/>
      </w:pPr>
      <w:r>
        <w:t> </w:t>
      </w:r>
    </w:p>
    <w:p w:rsidR="00BA0AD6" w:rsidRDefault="00BA0AD6" w:rsidP="005C2656">
      <w:pPr>
        <w:pStyle w:val="papildomi"/>
        <w:ind w:firstLine="720"/>
      </w:pPr>
      <w:r>
        <w:t>Priimti Vyriausybės nutarimą „Dėl teikimo Respublikos Prezidentui skirti I. Marčiulionytę Lietuvos Respublikos nepaprastąja ir įgaliotąja ambasadore Kinijos Liaudies Respublikoje“.</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243222512"/>
      </w:pPr>
      <w:r>
        <w:t>14.  Dėl Lietuvos Respublikos statybos įstatymo Nr. I-1240 1, 2, 5, 6, 8, 10, 11, 12, 14, 14</w:t>
      </w:r>
      <w:r>
        <w:rPr>
          <w:vertAlign w:val="superscript"/>
        </w:rPr>
        <w:t>1</w:t>
      </w:r>
      <w:r>
        <w:t>, 15, 18, 18</w:t>
      </w:r>
      <w:r>
        <w:rPr>
          <w:vertAlign w:val="superscript"/>
        </w:rPr>
        <w:t>1</w:t>
      </w:r>
      <w:r>
        <w:t>, 20, 22, 23, 24, 25, 29, 30, 32, 34, 35, 36, 38</w:t>
      </w:r>
      <w:r>
        <w:rPr>
          <w:vertAlign w:val="superscript"/>
        </w:rPr>
        <w:t>1</w:t>
      </w:r>
      <w:r>
        <w:t>, 39, 40, 41, 42, 43</w:t>
      </w:r>
      <w:r>
        <w:rPr>
          <w:vertAlign w:val="superscript"/>
        </w:rPr>
        <w:t>1</w:t>
      </w:r>
      <w:r>
        <w:t>, 45, 47, 49, 52, 54</w:t>
      </w:r>
      <w:r>
        <w:rPr>
          <w:vertAlign w:val="superscript"/>
        </w:rPr>
        <w:t>1</w:t>
      </w:r>
      <w:r>
        <w:t>, 54</w:t>
      </w:r>
      <w:r>
        <w:rPr>
          <w:vertAlign w:val="superscript"/>
        </w:rPr>
        <w:t>2</w:t>
      </w:r>
      <w:r>
        <w:t>, 54</w:t>
      </w:r>
      <w:r>
        <w:rPr>
          <w:vertAlign w:val="superscript"/>
        </w:rPr>
        <w:t>3</w:t>
      </w:r>
      <w:r>
        <w:t>, 55 straipsnių pakeitimo ir papildymo įstatymo, Lietuvos Respublikos civilinio kodekso 6.696, 6.697, 6.698 straipsnių pakeitimo įstatymo, Lietuvos Respublikos administracinių teisės pažeidimų kodekso 159</w:t>
      </w:r>
      <w:r>
        <w:rPr>
          <w:vertAlign w:val="superscript"/>
        </w:rPr>
        <w:t>5</w:t>
      </w:r>
      <w:r>
        <w:t>, 159</w:t>
      </w:r>
      <w:r>
        <w:rPr>
          <w:vertAlign w:val="superscript"/>
        </w:rPr>
        <w:t>6</w:t>
      </w:r>
      <w:r>
        <w:t>, 161, 189</w:t>
      </w:r>
      <w:r>
        <w:rPr>
          <w:vertAlign w:val="superscript"/>
        </w:rPr>
        <w:t>1</w:t>
      </w:r>
      <w:r>
        <w:t>, 189</w:t>
      </w:r>
      <w:r>
        <w:rPr>
          <w:vertAlign w:val="superscript"/>
        </w:rPr>
        <w:t>3</w:t>
      </w:r>
      <w:r>
        <w:t>, 189</w:t>
      </w:r>
      <w:r>
        <w:rPr>
          <w:vertAlign w:val="superscript"/>
        </w:rPr>
        <w:t>4</w:t>
      </w:r>
      <w:r>
        <w:t>, 189</w:t>
      </w:r>
      <w:r>
        <w:rPr>
          <w:vertAlign w:val="superscript"/>
        </w:rPr>
        <w:t>13</w:t>
      </w:r>
      <w:r>
        <w:t>, 189</w:t>
      </w:r>
      <w:r>
        <w:rPr>
          <w:vertAlign w:val="superscript"/>
        </w:rPr>
        <w:t>15</w:t>
      </w:r>
      <w:r>
        <w:t>, 189</w:t>
      </w:r>
      <w:r>
        <w:rPr>
          <w:vertAlign w:val="superscript"/>
        </w:rPr>
        <w:t>16</w:t>
      </w:r>
      <w:r>
        <w:t>, 239</w:t>
      </w:r>
      <w:r>
        <w:rPr>
          <w:vertAlign w:val="superscript"/>
        </w:rPr>
        <w:t>2</w:t>
      </w:r>
      <w:r>
        <w:t>, 246</w:t>
      </w:r>
      <w:r>
        <w:rPr>
          <w:vertAlign w:val="superscript"/>
        </w:rPr>
        <w:t>3</w:t>
      </w:r>
      <w:r>
        <w:t>, 247</w:t>
      </w:r>
      <w:r>
        <w:rPr>
          <w:vertAlign w:val="superscript"/>
        </w:rPr>
        <w:t>11</w:t>
      </w:r>
      <w:r>
        <w:t>, 259, 259</w:t>
      </w:r>
      <w:r>
        <w:rPr>
          <w:vertAlign w:val="superscript"/>
        </w:rPr>
        <w:t>1</w:t>
      </w:r>
      <w:r>
        <w:t xml:space="preserve"> straipsnių pakeitimo ir Kodekso papildymo 159</w:t>
      </w:r>
      <w:r>
        <w:rPr>
          <w:vertAlign w:val="superscript"/>
        </w:rPr>
        <w:t>7</w:t>
      </w:r>
      <w:r>
        <w:t>, 159</w:t>
      </w:r>
      <w:r>
        <w:rPr>
          <w:vertAlign w:val="superscript"/>
        </w:rPr>
        <w:t>8</w:t>
      </w:r>
      <w:r>
        <w:t>, 189</w:t>
      </w:r>
      <w:r>
        <w:rPr>
          <w:vertAlign w:val="superscript"/>
        </w:rPr>
        <w:t>17</w:t>
      </w:r>
      <w:r>
        <w:t xml:space="preserve"> straipsniais įstatymo ir Lietuvos Respublikos architektų rūmų įstatymo Nr. X-914 3, 6, 8, 9 ir 11 straipsnių pakeitimo įstatymo projektų pateikimo Lietuvos Respublikos Seimui (Nr. 14-0349-05-I) (Nr. 14-0350-05-I) (Nr. 14-0351-05-I) (Nr. 14-0353-05-I) (14-12351(4) (teikia Aplinkos ministerija)</w:t>
      </w:r>
    </w:p>
    <w:p w:rsidR="00BA0AD6" w:rsidRDefault="00BA0AD6">
      <w:pPr>
        <w:keepNext/>
        <w:spacing w:before="120"/>
        <w:jc w:val="center"/>
      </w:pPr>
      <w:r>
        <w:t xml:space="preserve">Pranešėjas – K. Trečiokas. </w:t>
      </w:r>
      <w:r>
        <w:br/>
        <w:t xml:space="preserve">Kalbėjo E. Gustas, L. </w:t>
      </w:r>
      <w:proofErr w:type="spellStart"/>
      <w:r>
        <w:t>Vaidelienė</w:t>
      </w:r>
      <w:proofErr w:type="spellEnd"/>
      <w:r>
        <w:t>, D. Žukauskas, A. Butkevičius.</w:t>
      </w:r>
    </w:p>
    <w:p w:rsidR="00BA0AD6" w:rsidRDefault="00BA0AD6">
      <w:pPr>
        <w:pStyle w:val="papildomi"/>
      </w:pPr>
      <w:r>
        <w:t> </w:t>
      </w:r>
    </w:p>
    <w:p w:rsidR="00BA0AD6" w:rsidRDefault="00BA0AD6" w:rsidP="005C2656">
      <w:pPr>
        <w:pStyle w:val="papildomi"/>
        <w:ind w:firstLine="720"/>
      </w:pPr>
      <w:r>
        <w:t>Priimti Vyriausybės nutarimą „Dėl Lietuvos Respublikos statybos įstatymo Nr. I-1240 1, 2, 5, 6, 8, 10, 11, 12, 14, 14</w:t>
      </w:r>
      <w:r>
        <w:rPr>
          <w:vertAlign w:val="superscript"/>
        </w:rPr>
        <w:t>1</w:t>
      </w:r>
      <w:r>
        <w:t>, 15, 18, 18</w:t>
      </w:r>
      <w:r>
        <w:rPr>
          <w:vertAlign w:val="superscript"/>
        </w:rPr>
        <w:t>1</w:t>
      </w:r>
      <w:r>
        <w:t>, 20, 22, 23, 24, 25, 29, 30, 32, 34, 35, 36, 38</w:t>
      </w:r>
      <w:r>
        <w:rPr>
          <w:vertAlign w:val="superscript"/>
        </w:rPr>
        <w:t>1</w:t>
      </w:r>
      <w:r>
        <w:t>, 39, 40, 41, 42, 43</w:t>
      </w:r>
      <w:r>
        <w:rPr>
          <w:vertAlign w:val="superscript"/>
        </w:rPr>
        <w:t>1</w:t>
      </w:r>
      <w:r>
        <w:t>, 45, 47, 49, 52, 54</w:t>
      </w:r>
      <w:r>
        <w:rPr>
          <w:vertAlign w:val="superscript"/>
        </w:rPr>
        <w:t>1</w:t>
      </w:r>
      <w:r>
        <w:t>, 54</w:t>
      </w:r>
      <w:r>
        <w:rPr>
          <w:vertAlign w:val="superscript"/>
        </w:rPr>
        <w:t>2</w:t>
      </w:r>
      <w:r>
        <w:t>, 54</w:t>
      </w:r>
      <w:r>
        <w:rPr>
          <w:vertAlign w:val="superscript"/>
        </w:rPr>
        <w:t>3</w:t>
      </w:r>
      <w:r>
        <w:t>, 55 straipsnių pakeitimo ir papildymo įstatymo, Lietuvos Respublikos civilinio kodekso 6.696, 6.697, 6.698 straipsnių pakeitimo įstatymo, Lietuvos Respublikos administracinių teisės pažeidimų kodekso 159</w:t>
      </w:r>
      <w:r>
        <w:rPr>
          <w:vertAlign w:val="superscript"/>
        </w:rPr>
        <w:t>5</w:t>
      </w:r>
      <w:r>
        <w:t>, 159</w:t>
      </w:r>
      <w:r>
        <w:rPr>
          <w:vertAlign w:val="superscript"/>
        </w:rPr>
        <w:t>6</w:t>
      </w:r>
      <w:r>
        <w:t>, 161, 189</w:t>
      </w:r>
      <w:r>
        <w:rPr>
          <w:vertAlign w:val="superscript"/>
        </w:rPr>
        <w:t>1</w:t>
      </w:r>
      <w:r>
        <w:t>, 189</w:t>
      </w:r>
      <w:r>
        <w:rPr>
          <w:vertAlign w:val="superscript"/>
        </w:rPr>
        <w:t>3</w:t>
      </w:r>
      <w:r>
        <w:t>, 189</w:t>
      </w:r>
      <w:r>
        <w:rPr>
          <w:vertAlign w:val="superscript"/>
        </w:rPr>
        <w:t>4</w:t>
      </w:r>
      <w:r>
        <w:t>, 189</w:t>
      </w:r>
      <w:r>
        <w:rPr>
          <w:vertAlign w:val="superscript"/>
        </w:rPr>
        <w:t>13</w:t>
      </w:r>
      <w:r>
        <w:t>, 189</w:t>
      </w:r>
      <w:r>
        <w:rPr>
          <w:vertAlign w:val="superscript"/>
        </w:rPr>
        <w:t>15</w:t>
      </w:r>
      <w:r>
        <w:t>, 189</w:t>
      </w:r>
      <w:r>
        <w:rPr>
          <w:vertAlign w:val="superscript"/>
        </w:rPr>
        <w:t>16</w:t>
      </w:r>
      <w:r>
        <w:t>, 239</w:t>
      </w:r>
      <w:r>
        <w:rPr>
          <w:vertAlign w:val="superscript"/>
        </w:rPr>
        <w:t>2</w:t>
      </w:r>
      <w:r>
        <w:t>, 246</w:t>
      </w:r>
      <w:r>
        <w:rPr>
          <w:vertAlign w:val="superscript"/>
        </w:rPr>
        <w:t>3</w:t>
      </w:r>
      <w:r>
        <w:t>, 247</w:t>
      </w:r>
      <w:r>
        <w:rPr>
          <w:vertAlign w:val="superscript"/>
        </w:rPr>
        <w:t>11</w:t>
      </w:r>
      <w:r>
        <w:t>, 259, 259</w:t>
      </w:r>
      <w:r>
        <w:rPr>
          <w:vertAlign w:val="superscript"/>
        </w:rPr>
        <w:t>1</w:t>
      </w:r>
      <w:r>
        <w:t xml:space="preserve"> straipsnių pakeitimo ir Kodekso papildymo 159</w:t>
      </w:r>
      <w:r>
        <w:rPr>
          <w:vertAlign w:val="superscript"/>
        </w:rPr>
        <w:t>7</w:t>
      </w:r>
      <w:r>
        <w:t>, 159</w:t>
      </w:r>
      <w:r>
        <w:rPr>
          <w:vertAlign w:val="superscript"/>
        </w:rPr>
        <w:t>8</w:t>
      </w:r>
      <w:r>
        <w:t>, 189</w:t>
      </w:r>
      <w:r>
        <w:rPr>
          <w:vertAlign w:val="superscript"/>
        </w:rPr>
        <w:t>17</w:t>
      </w:r>
      <w:r>
        <w:t xml:space="preserve"> straipsniais įstatymo ir Lietuvos Respublikos architektų rūmų įstatymo Nr. X-914 3, 6, 8, 9 ir 11 straipsnių pakeitimo įstatymo projektų pateikimo Lietuvos Respublikos Seimui“ ir pateikti jį Ministrui Pirmininkui pasirašyti, suderinus nutarimu teikiamą Lietuvos Respublikos statybos įstatymo Nr. I-1240 1, 2, 5, 6, 8, 10, 11, 12, 14, 14</w:t>
      </w:r>
      <w:r>
        <w:rPr>
          <w:vertAlign w:val="superscript"/>
        </w:rPr>
        <w:t>1</w:t>
      </w:r>
      <w:r>
        <w:t>, 15, 18, 18</w:t>
      </w:r>
      <w:r>
        <w:rPr>
          <w:vertAlign w:val="superscript"/>
        </w:rPr>
        <w:t>1</w:t>
      </w:r>
      <w:r>
        <w:t>, 20, 22, 23, 24, 25, 29, 30, 32, 34, 35, 36, 38</w:t>
      </w:r>
      <w:r>
        <w:rPr>
          <w:vertAlign w:val="superscript"/>
        </w:rPr>
        <w:t>1</w:t>
      </w:r>
      <w:r>
        <w:t>, 39, 40, 41, 42, 43</w:t>
      </w:r>
      <w:r>
        <w:rPr>
          <w:vertAlign w:val="superscript"/>
        </w:rPr>
        <w:t>1</w:t>
      </w:r>
      <w:r>
        <w:t>, 45, 47, 49, 52, 54</w:t>
      </w:r>
      <w:r>
        <w:rPr>
          <w:vertAlign w:val="superscript"/>
        </w:rPr>
        <w:t>1</w:t>
      </w:r>
      <w:r>
        <w:t>, 54</w:t>
      </w:r>
      <w:r>
        <w:rPr>
          <w:vertAlign w:val="superscript"/>
        </w:rPr>
        <w:t>2</w:t>
      </w:r>
      <w:r>
        <w:t>, 54</w:t>
      </w:r>
      <w:r>
        <w:rPr>
          <w:vertAlign w:val="superscript"/>
        </w:rPr>
        <w:t>3</w:t>
      </w:r>
      <w:r>
        <w:t>, 55 straipsnių pakeitimo ir papildymo įstatymo projektą su Sveikatos apsaugos ministerija ir Ūkio ministerija.</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rsidP="005C2656">
      <w:pPr>
        <w:keepNext/>
        <w:keepLines/>
        <w:jc w:val="center"/>
        <w:divId w:val="1555503864"/>
      </w:pPr>
      <w:r>
        <w:lastRenderedPageBreak/>
        <w:t>15.  Dėl Lietuvos Respublikos nekilnojamojo kultūros paveldo apsaugos įstatymo Nr. I-733 2, 5, 18, 22 ir 23 straipsnių pakeitimo ir Įstatymo papildymo 23</w:t>
      </w:r>
      <w:r>
        <w:rPr>
          <w:vertAlign w:val="superscript"/>
        </w:rPr>
        <w:t>1</w:t>
      </w:r>
      <w:r>
        <w:t xml:space="preserve"> straipsniu įstatymo, Lietuvos Respublikos teritorijų planavimo įstatymo Nr. I-1120 40 straipsnio pakeitimo įstatymo, Lietuvos Respublikos statybos įstatymo Nr. I-1240 10, 15, 18</w:t>
      </w:r>
      <w:r>
        <w:rPr>
          <w:vertAlign w:val="superscript"/>
        </w:rPr>
        <w:t>1</w:t>
      </w:r>
      <w:r>
        <w:t xml:space="preserve"> ir 29 straipsnių ir 2 priedo pakeitimo įstatymo ir Lietuvos Respublikos architektų </w:t>
      </w:r>
      <w:r w:rsidR="005C2656">
        <w:t>rūmų įstatymo Nr. X-914 3 ir 11 </w:t>
      </w:r>
      <w:r>
        <w:t xml:space="preserve">straipsnių pakeitimo įstatymo projektų pateikimo Lietuvos Respublikos Seimui </w:t>
      </w:r>
      <w:r w:rsidR="005C2656">
        <w:br/>
      </w:r>
      <w:r>
        <w:t>(Nr. 15-0165-03-I) (Nr. 15-0066-03-I) (Nr. 15-0067-03-I) (Nr. 15-0168-03-I) (15-67</w:t>
      </w:r>
      <w:r w:rsidR="005C2656">
        <w:t xml:space="preserve">8(5) </w:t>
      </w:r>
      <w:r>
        <w:t>(teikia Aplinkos ministerija)</w:t>
      </w:r>
    </w:p>
    <w:p w:rsidR="00BA0AD6" w:rsidRDefault="00BA0AD6" w:rsidP="005C2656">
      <w:pPr>
        <w:keepNext/>
        <w:keepLines/>
        <w:spacing w:before="120"/>
        <w:jc w:val="center"/>
      </w:pPr>
      <w:r>
        <w:t xml:space="preserve">Pranešėjas – K. Trečiokas. </w:t>
      </w:r>
      <w:r>
        <w:br/>
        <w:t>Kalbėjo E. Gustas, A. Butkevičius.</w:t>
      </w:r>
    </w:p>
    <w:p w:rsidR="00BA0AD6" w:rsidRDefault="00BA0AD6" w:rsidP="005C2656">
      <w:pPr>
        <w:pStyle w:val="papildomi"/>
        <w:keepNext/>
        <w:keepLines/>
      </w:pPr>
      <w:r>
        <w:t> </w:t>
      </w:r>
    </w:p>
    <w:p w:rsidR="00BA0AD6" w:rsidRDefault="00BA0AD6" w:rsidP="005C2656">
      <w:pPr>
        <w:pStyle w:val="papildomi"/>
        <w:keepNext/>
        <w:keepLines/>
        <w:ind w:firstLine="720"/>
      </w:pPr>
      <w:r>
        <w:t xml:space="preserve">Priimti Vyriausybės nutarimą „Dėl Lietuvos Respublikos nekilnojamojo kultūros paveldo apsaugos įstatymo Nr. I-733 2, 5, 18, 22 ir 23 straipsnių pakeitimo ir Įstatymo </w:t>
      </w:r>
      <w:r w:rsidRPr="005C2656">
        <w:rPr>
          <w:spacing w:val="2"/>
        </w:rPr>
        <w:t>papildymo 23</w:t>
      </w:r>
      <w:r w:rsidRPr="005C2656">
        <w:rPr>
          <w:spacing w:val="2"/>
          <w:vertAlign w:val="superscript"/>
        </w:rPr>
        <w:t>1</w:t>
      </w:r>
      <w:r w:rsidRPr="005C2656">
        <w:rPr>
          <w:spacing w:val="2"/>
        </w:rPr>
        <w:t xml:space="preserve"> straipsniu įstatymo, Lietuvos Respublikos teritorijų planavimo įstatymo</w:t>
      </w:r>
      <w:r w:rsidR="005C2656">
        <w:t xml:space="preserve"> Nr</w:t>
      </w:r>
      <w:r w:rsidR="005C2656" w:rsidRPr="005C2656">
        <w:rPr>
          <w:spacing w:val="-2"/>
        </w:rPr>
        <w:t>. </w:t>
      </w:r>
      <w:r w:rsidRPr="005C2656">
        <w:rPr>
          <w:spacing w:val="-2"/>
        </w:rPr>
        <w:t>I-1120 40 straipsnio pakeitimo įstatymo, Lietuvos Respublikos statybos įstatymo Nr.</w:t>
      </w:r>
      <w:r w:rsidR="005C2656" w:rsidRPr="005C2656">
        <w:rPr>
          <w:spacing w:val="-2"/>
        </w:rPr>
        <w:t> </w:t>
      </w:r>
      <w:r w:rsidRPr="005C2656">
        <w:rPr>
          <w:spacing w:val="-2"/>
        </w:rPr>
        <w:t>I-1240</w:t>
      </w:r>
      <w:r>
        <w:t xml:space="preserve"> 10, 15, 18</w:t>
      </w:r>
      <w:r>
        <w:rPr>
          <w:vertAlign w:val="superscript"/>
        </w:rPr>
        <w:t>1</w:t>
      </w:r>
      <w:r>
        <w:t xml:space="preserve"> ir 29 straipsnių ir 2 priedo pakeitimo įstatymo ir Lietuvos Respublikos architektų rūmų įstatymo Nr. X-914 3 ir 11 straipsnių pakeitimo įstatymo projektų pateikimo Lietuvos Respublikos Seimui“.</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601449377"/>
      </w:pPr>
      <w:r>
        <w:t xml:space="preserve">16.  Dėl Lietuvos Respublikos žemės įstatymo Nr. I-446 32 straipsnio pakeitimo įstatymo projekto pateikimo Lietuvos Respublikos Seimui (Nr. 15-0288-02-I) (15-4394(4) </w:t>
      </w:r>
      <w:r w:rsidR="005C2656">
        <w:br/>
      </w:r>
      <w:r>
        <w:t>(teikia Žemės ūkio ministerija)</w:t>
      </w:r>
    </w:p>
    <w:p w:rsidR="00BA0AD6" w:rsidRDefault="00BA0AD6">
      <w:pPr>
        <w:keepNext/>
        <w:spacing w:before="120"/>
        <w:jc w:val="center"/>
      </w:pPr>
      <w:r>
        <w:t xml:space="preserve">Pranešėja – D. Miniataitė. </w:t>
      </w:r>
      <w:r>
        <w:br/>
        <w:t>Kalbėjo A. Butkevičius.</w:t>
      </w:r>
    </w:p>
    <w:p w:rsidR="00BA0AD6" w:rsidRDefault="00BA0AD6">
      <w:pPr>
        <w:pStyle w:val="papildomi"/>
      </w:pPr>
      <w:r>
        <w:t> </w:t>
      </w:r>
    </w:p>
    <w:p w:rsidR="00BA0AD6" w:rsidRDefault="00BA0AD6" w:rsidP="005C2656">
      <w:pPr>
        <w:pStyle w:val="papildomi"/>
        <w:ind w:firstLine="720"/>
      </w:pPr>
      <w:r>
        <w:t>Priimti Vyriausybės nutarimą „Dėl Lietuvos Respublikos žemės įstatymo Nr. I-446 32 straipsnio pakeitimo įstatymo projekto pateikimo Lietuvos Respublikos Seimui“ ir pateikti jį Ministrui Pirmininkui pasirašyti, patikslinus nutarimu teikiamą įstatymo projektą pagal Vyriausybės kanceliarijos Teisės departamento pastabas.</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rsidP="00E63121">
      <w:pPr>
        <w:keepNext/>
        <w:keepLines/>
        <w:jc w:val="center"/>
        <w:divId w:val="1221939808"/>
      </w:pPr>
      <w:r>
        <w:lastRenderedPageBreak/>
        <w:t xml:space="preserve">17.  Dėl Lietuvos Respublikos valstybinės darbo inspekcijos įstatymo Nr. IX-1768 8 straipsnio pakeitimo įstatymo projekto pateikimo Lietuvos Respublikos Seimui </w:t>
      </w:r>
      <w:r w:rsidR="005C2656">
        <w:br/>
      </w:r>
      <w:r>
        <w:t>(Nr. 15-0386-02-I) (15-6878(4) (teikia Socialinės apsaugos ir darbo ministerija)</w:t>
      </w:r>
    </w:p>
    <w:p w:rsidR="00BA0AD6" w:rsidRDefault="00BA0AD6" w:rsidP="00E63121">
      <w:pPr>
        <w:keepNext/>
        <w:keepLines/>
        <w:spacing w:before="120"/>
        <w:jc w:val="center"/>
      </w:pPr>
      <w:r>
        <w:t xml:space="preserve">Pranešėja – A. Pabedinskienė. </w:t>
      </w:r>
      <w:r>
        <w:br/>
        <w:t>Kalbėjo A. Butkevičius.</w:t>
      </w:r>
    </w:p>
    <w:p w:rsidR="00BA0AD6" w:rsidRDefault="00BA0AD6" w:rsidP="00E63121">
      <w:pPr>
        <w:pStyle w:val="papildomi"/>
        <w:keepNext/>
        <w:keepLines/>
      </w:pPr>
      <w:r>
        <w:t> </w:t>
      </w:r>
    </w:p>
    <w:p w:rsidR="00BA0AD6" w:rsidRDefault="00BA0AD6" w:rsidP="00E63121">
      <w:pPr>
        <w:pStyle w:val="papildomi"/>
        <w:keepNext/>
        <w:keepLines/>
        <w:ind w:firstLine="720"/>
      </w:pPr>
      <w:r>
        <w:t>Priimti Vyriausybės nutarimą „Dėl Lietuvos Respublikos valstybinės darbo inspekcijos įstatymo Nr. IX-1768 8 straipsnio pakeitimo įstatymo projekto pateikimo Lietuvos Respublikos Seimui“.</w:t>
      </w:r>
    </w:p>
    <w:p w:rsidR="00BA0AD6" w:rsidRDefault="00BA0AD6" w:rsidP="00E63121">
      <w:pPr>
        <w:pStyle w:val="papildomi"/>
        <w:keepNext/>
        <w:keepLines/>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1602714939"/>
      </w:pPr>
      <w:r>
        <w:t xml:space="preserve">18.  Dėl Lietuvos Respublikos pridėtinės vertės mokesčio įstatymo Nr. IX-751 19 straipsnio pakeitimo įstatymo projekto Nr. XIIP-2395 (Nr. 15-0148-01-IS) (15-7999(2) </w:t>
      </w:r>
      <w:r w:rsidR="00E63121">
        <w:br/>
      </w:r>
      <w:r>
        <w:t xml:space="preserve">(teikia Finansų ministerija) </w:t>
      </w:r>
    </w:p>
    <w:p w:rsidR="00BA0AD6" w:rsidRDefault="00BA0AD6">
      <w:pPr>
        <w:keepNext/>
        <w:spacing w:before="120"/>
        <w:jc w:val="center"/>
      </w:pPr>
      <w:r>
        <w:t xml:space="preserve">Pranešėjas – R. Šadžius. </w:t>
      </w:r>
      <w:r>
        <w:br/>
        <w:t>Kalbėjo A. Butkevičius.</w:t>
      </w:r>
    </w:p>
    <w:p w:rsidR="00BA0AD6" w:rsidRDefault="00BA0AD6">
      <w:pPr>
        <w:pStyle w:val="papildomi"/>
      </w:pPr>
      <w:r>
        <w:t> </w:t>
      </w:r>
    </w:p>
    <w:p w:rsidR="00BA0AD6" w:rsidRDefault="00BA0AD6" w:rsidP="005C2656">
      <w:pPr>
        <w:pStyle w:val="papildomi"/>
        <w:ind w:firstLine="720"/>
      </w:pPr>
      <w:r>
        <w:t>Priimti Vyriausybės nutarimą „Dėl Lietuvos Respublikos pridėtinės vertės mokesčio įstatymo Nr. IX-751 19 straipsnio pakeitimo įstatymo projekto Nr. XIIP-2395“.</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1630278526"/>
      </w:pPr>
      <w:r>
        <w:t xml:space="preserve">19.  Dėl Lietuvos Respublikos švietimo įstatymo Nr. I-1489 35 straipsnio pakeitimo įstatymo projekto Nr. XIIP-2797 (Nr. 15-0110-02-IS) (15-767(2) </w:t>
      </w:r>
      <w:r w:rsidR="00E63121">
        <w:br/>
      </w:r>
      <w:r>
        <w:t>(teikia Švietimo ir mokslo ministerija)</w:t>
      </w:r>
    </w:p>
    <w:p w:rsidR="00BA0AD6" w:rsidRDefault="00BA0AD6">
      <w:pPr>
        <w:keepNext/>
        <w:spacing w:before="120"/>
        <w:jc w:val="center"/>
      </w:pPr>
      <w:r>
        <w:t xml:space="preserve">Pranešėja – A. Pitrėnienė. </w:t>
      </w:r>
      <w:r>
        <w:br/>
        <w:t>Kalbėjo J. Pagojus, A. Butkevičius.</w:t>
      </w:r>
    </w:p>
    <w:p w:rsidR="00BA0AD6" w:rsidRDefault="00BA0AD6">
      <w:pPr>
        <w:pStyle w:val="papildomi"/>
      </w:pPr>
      <w:r>
        <w:t> </w:t>
      </w:r>
    </w:p>
    <w:p w:rsidR="00BA0AD6" w:rsidRDefault="00BA0AD6" w:rsidP="005C2656">
      <w:pPr>
        <w:pStyle w:val="papildomi"/>
        <w:ind w:firstLine="720"/>
      </w:pPr>
      <w:r>
        <w:t>Priimti Vyriausybės nutarimą „Dėl Lietuvos Respublikos švietimo įstatymo Nr. I-1489 35 straipsnio pakeitimo įstatymo projekto Nr. XIIP-2797“ ir pateikti jį Ministrui Pirmininkui pasirašyti, patikslinus pagal Teisingumo ministerijos pastabą.</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rsidP="00E63121">
      <w:pPr>
        <w:keepNext/>
        <w:keepLines/>
        <w:jc w:val="center"/>
        <w:divId w:val="1252204404"/>
      </w:pPr>
      <w:r>
        <w:lastRenderedPageBreak/>
        <w:t>20.  Dėl Lietuvos Respublikos valstybės paramos daugiabučiams namams atnaujinti (modernizuoti) įstatymo Nr. I-2455 1 ir 3 straipsnių pakeitimo ir Įstatymo papildymo 3</w:t>
      </w:r>
      <w:r>
        <w:rPr>
          <w:vertAlign w:val="superscript"/>
        </w:rPr>
        <w:t>1</w:t>
      </w:r>
      <w:r w:rsidR="00E63121">
        <w:t> </w:t>
      </w:r>
      <w:r>
        <w:t xml:space="preserve">straipsniu įstatymo projekto Nr. XIIP-2766 (Nr. 15-0073-02-IS) (15-5145(4) </w:t>
      </w:r>
      <w:r w:rsidR="00E63121">
        <w:br/>
      </w:r>
      <w:r>
        <w:t>(teikia Aplinkos ministerija)</w:t>
      </w:r>
    </w:p>
    <w:p w:rsidR="00BA0AD6" w:rsidRDefault="00BA0AD6" w:rsidP="00E63121">
      <w:pPr>
        <w:keepNext/>
        <w:keepLines/>
        <w:spacing w:before="120"/>
        <w:jc w:val="center"/>
      </w:pPr>
      <w:r>
        <w:t xml:space="preserve">Pranešėjas – K. Trečiokas. </w:t>
      </w:r>
      <w:r>
        <w:br/>
        <w:t>Kalbėjo A. Butkevičius.</w:t>
      </w:r>
    </w:p>
    <w:p w:rsidR="00BA0AD6" w:rsidRDefault="00BA0AD6" w:rsidP="00E63121">
      <w:pPr>
        <w:pStyle w:val="papildomi"/>
        <w:keepNext/>
        <w:keepLines/>
      </w:pPr>
      <w:r>
        <w:t> </w:t>
      </w:r>
    </w:p>
    <w:p w:rsidR="00BA0AD6" w:rsidRDefault="00BA0AD6" w:rsidP="00E63121">
      <w:pPr>
        <w:pStyle w:val="papildomi"/>
        <w:keepNext/>
        <w:keepLines/>
        <w:ind w:firstLine="720"/>
      </w:pPr>
      <w:r>
        <w:t>Priimti Vyriausybės nutarimą „Dėl Lietuvos Respublikos valstybės paramos daugiabučiams namams atnaujinti (modernizuoti) įstatymo Nr. I-2455 1 ir 3 straipsnių pakeitimo ir Įstatymo papildymo 3</w:t>
      </w:r>
      <w:r>
        <w:rPr>
          <w:vertAlign w:val="superscript"/>
        </w:rPr>
        <w:t>1</w:t>
      </w:r>
      <w:r>
        <w:t xml:space="preserve"> straipsniu įstatymo projekto Nr. XIIP-2766“.</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795560133"/>
      </w:pPr>
      <w:r>
        <w:t xml:space="preserve">21.  Dėl Istorinės atminties puoselėjimo 2015 metų projektų sąrašo patvirtinimo </w:t>
      </w:r>
      <w:r w:rsidR="00E63121">
        <w:br/>
      </w:r>
      <w:r>
        <w:t>(Nr. 15-0637-01-N) (15-8286) (teikia Ministras Pirmininkas)</w:t>
      </w:r>
    </w:p>
    <w:p w:rsidR="00BA0AD6" w:rsidRDefault="00BA0AD6">
      <w:pPr>
        <w:keepNext/>
        <w:spacing w:before="120"/>
        <w:jc w:val="center"/>
      </w:pPr>
      <w:r>
        <w:t xml:space="preserve">Pranešėjas – A. Mačiulis. </w:t>
      </w:r>
      <w:r>
        <w:br/>
        <w:t>Kalbėjo A. Butkevičius.</w:t>
      </w:r>
    </w:p>
    <w:p w:rsidR="00BA0AD6" w:rsidRDefault="00BA0AD6">
      <w:pPr>
        <w:pStyle w:val="papildomi"/>
      </w:pPr>
      <w:r>
        <w:t> </w:t>
      </w:r>
    </w:p>
    <w:p w:rsidR="00BA0AD6" w:rsidRDefault="00BA0AD6" w:rsidP="005C2656">
      <w:pPr>
        <w:pStyle w:val="papildomi"/>
        <w:ind w:firstLine="720"/>
      </w:pPr>
      <w:r>
        <w:t xml:space="preserve">1. Priimti Vyriausybės nutarimą „Dėl Istorinės atminties puoselėjimo 2015 metų projektų sąrašo patvirtinimo“. </w:t>
      </w:r>
    </w:p>
    <w:p w:rsidR="00BA0AD6" w:rsidRDefault="00BA0AD6" w:rsidP="005C2656">
      <w:pPr>
        <w:pStyle w:val="papildomi"/>
        <w:ind w:firstLine="720"/>
      </w:pPr>
      <w:r>
        <w:t>2. Įtraukti į istorinės atminties puoselėjimo iniciatyvas įgyvendinančių projektų finansavimo vertinimo darbo grupę Kultūros ministerijos atstovą.</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1288243702"/>
      </w:pPr>
      <w:r>
        <w:t xml:space="preserve">22.  Dėl Lietuvos Respublikos Vyriausybės 2001 m. liepos 11 d. nutarimo Nr. 887 </w:t>
      </w:r>
      <w:r w:rsidR="00E63121">
        <w:br/>
      </w:r>
      <w:r>
        <w:t xml:space="preserve">„Dėl smulkiojo ir vidutinio verslo plėtros“ pakeitimo (Nr. 15-0400-02-N) (15-7488(2) </w:t>
      </w:r>
      <w:r w:rsidR="00E63121">
        <w:br/>
      </w:r>
      <w:r>
        <w:t>(teikia Ūkio ministerija)</w:t>
      </w:r>
    </w:p>
    <w:p w:rsidR="00BA0AD6" w:rsidRDefault="00BA0AD6">
      <w:pPr>
        <w:keepNext/>
        <w:spacing w:before="120"/>
        <w:jc w:val="center"/>
      </w:pPr>
      <w:r>
        <w:t xml:space="preserve">Pranešėjas – E. Gustas. </w:t>
      </w:r>
      <w:r>
        <w:br/>
        <w:t>Kalbėjo A. Butkevičius.</w:t>
      </w:r>
    </w:p>
    <w:p w:rsidR="00BA0AD6" w:rsidRDefault="00BA0AD6">
      <w:pPr>
        <w:pStyle w:val="papildomi"/>
      </w:pPr>
      <w:r>
        <w:t> </w:t>
      </w:r>
    </w:p>
    <w:p w:rsidR="00BA0AD6" w:rsidRDefault="00BA0AD6" w:rsidP="005C2656">
      <w:pPr>
        <w:pStyle w:val="papildomi"/>
        <w:ind w:firstLine="720"/>
      </w:pPr>
      <w:r>
        <w:t>Priimti Vyriausybės nutarimą „Dėl Lietuvos Respublikos Vyriausybės 2001 m. liepos 11 d. nutarimo Nr. 887 „Dėl smulkiojo ir vidutinio verslo plėtros“ pakeitimo“ ir pateikti jį Ministrui Pirmininkui pasirašyti, patikslinus pagal Vyriausybės kanceliarijos Teisės departamento pastabas.</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558246129"/>
      </w:pPr>
      <w:r>
        <w:lastRenderedPageBreak/>
        <w:t xml:space="preserve">23.  Dėl Lietuvos Respublikos Vyriausybės 2003 m. vasario 18 d. nutarimo Nr. 236 </w:t>
      </w:r>
      <w:r w:rsidR="00E63121">
        <w:br/>
      </w:r>
      <w:r>
        <w:t xml:space="preserve">„Dėl valstybinės žemės ūkio paskirties žemės sklypų pardavimo ir nuomos“ pakeitimo </w:t>
      </w:r>
      <w:r w:rsidR="00E63121">
        <w:br/>
      </w:r>
      <w:r>
        <w:t xml:space="preserve">(Nr. 15-0454-02-N) (14-14817(4) (teikia Žemės ūkio ministerija) </w:t>
      </w:r>
    </w:p>
    <w:p w:rsidR="00BA0AD6" w:rsidRDefault="00BA0AD6">
      <w:pPr>
        <w:keepNext/>
        <w:spacing w:before="120"/>
        <w:jc w:val="center"/>
      </w:pPr>
      <w:r>
        <w:t xml:space="preserve">Pranešėja – D. Miniataitė. </w:t>
      </w:r>
      <w:r>
        <w:br/>
        <w:t>Kalbėjo A. Butkevičius.</w:t>
      </w:r>
    </w:p>
    <w:p w:rsidR="00BA0AD6" w:rsidRDefault="00BA0AD6">
      <w:pPr>
        <w:pStyle w:val="papildomi"/>
      </w:pPr>
      <w:r>
        <w:t> </w:t>
      </w:r>
    </w:p>
    <w:p w:rsidR="00BA0AD6" w:rsidRDefault="00BA0AD6" w:rsidP="005C2656">
      <w:pPr>
        <w:pStyle w:val="papildomi"/>
        <w:ind w:firstLine="720"/>
      </w:pPr>
      <w:r>
        <w:t>Priimti Vyriausybės nutarimą „Dėl Lietuvos Respublikos Vyriausybės 2003 m. vasario 18 d. nutarimo Nr. 236 „Dėl valstybinės žemės ūkio paskirties žemės sklypų pardavimo ir nuomos“ pakeitimo“.</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1024944808"/>
      </w:pPr>
      <w:r>
        <w:t xml:space="preserve">24.  Dėl Lietuvos Respublikos Vyriausybės 2005 m. birželio 27 d. nutarimo Nr. 697 </w:t>
      </w:r>
      <w:r w:rsidR="00E63121">
        <w:br/>
      </w:r>
      <w:r>
        <w:t>„Dėl Žemės konsolidacijos projektų rengimo ir įgyvendinimo taisyklių patvirtinimo“ pakeitimo (Nr. 15-0382-02-N) (15-5929(2) (teikia Žemės ūkio ministerija)</w:t>
      </w:r>
    </w:p>
    <w:p w:rsidR="00BA0AD6" w:rsidRDefault="00BA0AD6">
      <w:pPr>
        <w:keepNext/>
        <w:spacing w:before="120"/>
        <w:jc w:val="center"/>
      </w:pPr>
      <w:r>
        <w:t xml:space="preserve">Pranešėja – D. Miniataitė. </w:t>
      </w:r>
      <w:r>
        <w:br/>
        <w:t>Kalbėjo A. Butkevičius.</w:t>
      </w:r>
    </w:p>
    <w:p w:rsidR="00BA0AD6" w:rsidRDefault="00BA0AD6">
      <w:pPr>
        <w:pStyle w:val="papildomi"/>
      </w:pPr>
      <w:r>
        <w:t> </w:t>
      </w:r>
    </w:p>
    <w:p w:rsidR="00BA0AD6" w:rsidRDefault="00BA0AD6" w:rsidP="005C2656">
      <w:pPr>
        <w:pStyle w:val="papildomi"/>
        <w:ind w:firstLine="720"/>
      </w:pPr>
      <w:r>
        <w:t>Priimti Vyriausybės nutarimą „Dėl Lietuvos Respublikos Vyriausybės 2005 m. birželio 27 d. nutarimo Nr. 697 „Dėl Žemės konsolidacijos projektų rengimo ir įgyvendinimo taisyklių patvirtinimo“ pakeitimo“.</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1279484429"/>
      </w:pPr>
      <w:r>
        <w:t xml:space="preserve">25.  Dėl Lietuvos Respublikos Vyriausybės 2007 m. rugpjūčio 22 d. nutarimo Nr. 875 </w:t>
      </w:r>
      <w:r w:rsidR="00E63121">
        <w:br/>
      </w:r>
      <w:r>
        <w:t>„Dėl Asmenų prašymų nagrinėjimo ir jų aptarnavimo viešojo administravimo institucijose, įstaigose ir kituose viešojo administravimo subjektuose taisykl</w:t>
      </w:r>
      <w:r w:rsidR="00E63121">
        <w:t>ių patvirtinimo“ pakeitimo (Nr. </w:t>
      </w:r>
      <w:r>
        <w:t>15-0450-02-N) (14-429(4) (teikia Vidaus reikalų ministerija)</w:t>
      </w:r>
    </w:p>
    <w:p w:rsidR="00BA0AD6" w:rsidRDefault="00BA0AD6">
      <w:pPr>
        <w:keepNext/>
        <w:spacing w:before="120"/>
        <w:jc w:val="center"/>
      </w:pPr>
      <w:r>
        <w:t xml:space="preserve">Pranešėjas – S. Skvernelis. </w:t>
      </w:r>
      <w:r>
        <w:br/>
        <w:t>Kalbėjo A. Butkevičius.</w:t>
      </w:r>
    </w:p>
    <w:p w:rsidR="00BA0AD6" w:rsidRDefault="00BA0AD6">
      <w:pPr>
        <w:pStyle w:val="papildomi"/>
      </w:pPr>
      <w:r>
        <w:t> </w:t>
      </w:r>
    </w:p>
    <w:p w:rsidR="00BA0AD6" w:rsidRDefault="00BA0AD6" w:rsidP="005C2656">
      <w:pPr>
        <w:pStyle w:val="papildomi"/>
        <w:ind w:firstLine="720"/>
      </w:pPr>
      <w:r>
        <w:t>Priimti Vyriausybės nutarimą „Dėl Lietuvos Respublikos Vyriausybės 2007 m. rugpjūčio 22 d. nutarimo Nr. 875 „Dėl Asmenų prašymų nagrinėjimo ir jų aptarnavimo viešojo administravimo institucijose, įstaigose ir kituose viešojo administravimo subjektuose taisyklių patvirtinimo“ pakeitimo“.</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611324725"/>
      </w:pPr>
      <w:r>
        <w:lastRenderedPageBreak/>
        <w:t>26.  Dėl Valstybės įmonės Ignalinos atominės elektrinės energetikos įrenginių ir jų dalių, teisės aktų nustatyta tvarka pripažintų nereikalingais arba netinkamais (negalimais) naudoti, kurių nepavyko parduoti viešojo prekių aukciono būdu, pardavimo tvarkos aprašo patvirtinimo (Nr. 15-0414-02-N) (15-3053(5) (teikia Energetikos ministerija)</w:t>
      </w:r>
    </w:p>
    <w:p w:rsidR="00BA0AD6" w:rsidRDefault="00BA0AD6">
      <w:pPr>
        <w:keepNext/>
        <w:spacing w:before="120"/>
        <w:jc w:val="center"/>
      </w:pPr>
      <w:r>
        <w:t xml:space="preserve">Pranešėjas – R. Masiulis. </w:t>
      </w:r>
      <w:r>
        <w:br/>
        <w:t>Kalbėjo A. Butkevičius.</w:t>
      </w:r>
    </w:p>
    <w:p w:rsidR="00BA0AD6" w:rsidRDefault="00BA0AD6">
      <w:pPr>
        <w:pStyle w:val="papildomi"/>
      </w:pPr>
      <w:r>
        <w:t> </w:t>
      </w:r>
    </w:p>
    <w:p w:rsidR="00BA0AD6" w:rsidRDefault="00BA0AD6" w:rsidP="005C2656">
      <w:pPr>
        <w:pStyle w:val="papildomi"/>
        <w:ind w:firstLine="720"/>
      </w:pPr>
      <w:r>
        <w:t>Priimti Vyriausybės nutarimą „Dėl Valstybės įmonės Ignalinos atominės elektrinės energetikos įrenginių ir jų dalių, teisės aktų nustatyta tvarka pripažintų nereikalingais arba netinkamais (negalimais) naudoti, kurių nepavyko parduoti viešojo prekių aukciono būdu, pardavimo tvarkos aprašo patvirtinimo“.</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1935742926"/>
      </w:pPr>
      <w:r>
        <w:t xml:space="preserve">27.  Dėl Lietuvos Respublikos Vyriausybės 2010 m. kovo 24 d. nutarimo Nr. 330 </w:t>
      </w:r>
      <w:r w:rsidR="00275249">
        <w:br/>
      </w:r>
      <w:r>
        <w:t xml:space="preserve">„Dėl ministrams pavedamų valdymo sričių“, 2011 m. lapkričio 2 d. nutarimo Nr. 1283 </w:t>
      </w:r>
      <w:r w:rsidR="00275249">
        <w:br/>
      </w:r>
      <w:r>
        <w:t xml:space="preserve">„Dėl didžiausio leistino valstybės tarnautojų ir darbuotojų, dirbančių pagal darbo sutartis ir gaunančių darbo užmokestį iš valstybės biudžeto ir valstybės pinigų fondų, pareigybių skaičiaus patvirtinimo“, 1998 m. rugsėjo 8 d. nutarimo Nr. 1088 „Dėl Lietuvos Respublikos finansų ministerijos nuostatų patvirtinimo“, 2010 m. spalio 20 d. nutarimo Nr. 1517 </w:t>
      </w:r>
      <w:r w:rsidR="00275249">
        <w:br/>
      </w:r>
      <w:r>
        <w:t>„Dėl įstaigų prie ministerijų“,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ir 19</w:t>
      </w:r>
      <w:r w:rsidR="00275249">
        <w:t>98 m. liepos 23 d. nutarimo Nr. </w:t>
      </w:r>
      <w:r>
        <w:t>921 „Dėl Lietuvos Respublikos ūkio ministerijos nuostatų patvirtinimo“ pakeitimo (Nr.</w:t>
      </w:r>
      <w:r w:rsidR="00275249">
        <w:t> </w:t>
      </w:r>
      <w:r>
        <w:t xml:space="preserve">15-0533-02-N) (15-7330(4) (Nr. 15-0534-02-N)(15-7331(3) (Nr. 15-0535-02-N) </w:t>
      </w:r>
      <w:r w:rsidR="00275249">
        <w:br/>
      </w:r>
      <w:r>
        <w:t xml:space="preserve">(15-7332(4) (Nr. 15-0536-02-N) (15-7333(3) (Nr. 15-0537-02-N) (15-8235(2) </w:t>
      </w:r>
      <w:r w:rsidR="00275249">
        <w:br/>
      </w:r>
      <w:r>
        <w:t>(Nr. 15-0538-02-N) (15-7334(4) (teikia Finansų ministerija)</w:t>
      </w:r>
    </w:p>
    <w:p w:rsidR="00BA0AD6" w:rsidRDefault="00BA0AD6">
      <w:pPr>
        <w:keepNext/>
        <w:spacing w:before="120"/>
        <w:jc w:val="center"/>
      </w:pPr>
      <w:r>
        <w:t xml:space="preserve">Pranešėjas – R. Šadžius. </w:t>
      </w:r>
      <w:r>
        <w:br/>
        <w:t>Kalbėjo A. Butkevičius.</w:t>
      </w:r>
    </w:p>
    <w:p w:rsidR="00BA0AD6" w:rsidRDefault="00BA0AD6">
      <w:pPr>
        <w:pStyle w:val="papildomi"/>
      </w:pPr>
      <w:r>
        <w:t> </w:t>
      </w:r>
    </w:p>
    <w:p w:rsidR="00BA0AD6" w:rsidRDefault="00BA0AD6" w:rsidP="005C2656">
      <w:pPr>
        <w:pStyle w:val="papildomi"/>
        <w:ind w:firstLine="720"/>
      </w:pPr>
      <w:r>
        <w:t xml:space="preserve">Priimti Vyriausybės nutarimus: </w:t>
      </w:r>
    </w:p>
    <w:p w:rsidR="00BA0AD6" w:rsidRDefault="00BA0AD6" w:rsidP="005C2656">
      <w:pPr>
        <w:pStyle w:val="papildomi"/>
        <w:ind w:firstLine="720"/>
      </w:pPr>
      <w:r>
        <w:t xml:space="preserve">1. „Dėl Lietuvos Respublikos Vyriausybės 2010 m. kovo 24 d. nutarimo Nr. 330 „Dėl ministrams pavedamų valdymo sričių“ pakeitimo“; </w:t>
      </w:r>
    </w:p>
    <w:p w:rsidR="00BA0AD6" w:rsidRDefault="00BA0AD6" w:rsidP="005C2656">
      <w:pPr>
        <w:pStyle w:val="papildomi"/>
        <w:ind w:firstLine="720"/>
      </w:pPr>
      <w:r>
        <w:t xml:space="preserve">2.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w:t>
      </w:r>
    </w:p>
    <w:p w:rsidR="00BA0AD6" w:rsidRDefault="00BA0AD6" w:rsidP="005C2656">
      <w:pPr>
        <w:pStyle w:val="papildomi"/>
        <w:ind w:firstLine="720"/>
      </w:pPr>
      <w:r>
        <w:t xml:space="preserve">3. „Dėl Lietuvos Respublikos Vyriausybės 1998 m. rugsėjo 8 d. nutarimo Nr. 1088 „Dėl Lietuvos Respublikos finansų ministerijos nuostatų patvirtinimo“ pakeitimo“; </w:t>
      </w:r>
    </w:p>
    <w:p w:rsidR="00BA0AD6" w:rsidRDefault="00BA0AD6" w:rsidP="005C2656">
      <w:pPr>
        <w:pStyle w:val="papildomi"/>
        <w:ind w:firstLine="720"/>
      </w:pPr>
      <w:r>
        <w:t xml:space="preserve">4. „Dėl Lietuvos Respublikos Vyriausybės 2010 m. spalio 20 d. nutarimo Nr. 1517 „Dėl įstaigų prie ministerijų“ pakeitimo“; </w:t>
      </w:r>
    </w:p>
    <w:p w:rsidR="00BA0AD6" w:rsidRDefault="00BA0AD6" w:rsidP="005C2656">
      <w:pPr>
        <w:pStyle w:val="papildomi"/>
        <w:ind w:firstLine="720"/>
      </w:pPr>
      <w:r>
        <w:t xml:space="preserve">5. „Dėl Lietuvos Respublikos Vyriausybės 2008 m. balandžio 24 d. nutarimo Nr. 358 „Dėl ministerijų, Vyriausybės kanceliarijos, Vyriausybės įstaigų ir įstaigų prie ministerijų, </w:t>
      </w:r>
      <w:r>
        <w:lastRenderedPageBreak/>
        <w:t xml:space="preserve">kitų valstybės institucijų ir įstaigų sąrašo pagal grupes patvirtinimo ir kai kurių Lietuvos Respublikos Vyriausybės nutarimų pripažinimo netekusiais galios“ pakeitimo“; </w:t>
      </w:r>
    </w:p>
    <w:p w:rsidR="00BA0AD6" w:rsidRDefault="00BA0AD6" w:rsidP="005C2656">
      <w:pPr>
        <w:pStyle w:val="papildomi"/>
        <w:ind w:firstLine="720"/>
      </w:pPr>
      <w:r>
        <w:t>6. „Dėl Lietuvos Respublikos Vyriausybės 1998 m. liepos 23 d. nutarimo Nr. 921 „Dėl Lietuvos Respublikos ūkio ministerijos nuostatų patvirtinimo“ pakeitimo“.</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903642337"/>
      </w:pPr>
      <w:r>
        <w:t xml:space="preserve">28.  Dėl Nacionalinės elektroninių siuntų pristatymo, naudojant pašto tinklą, informacinės sistemos nuostatų patvirtinimo (Nr. 15-0440-02-N) (15-6789(2) </w:t>
      </w:r>
      <w:r w:rsidR="00275249">
        <w:br/>
      </w:r>
      <w:r>
        <w:t>(teikia Susisiekimo ministerija)</w:t>
      </w:r>
    </w:p>
    <w:p w:rsidR="00BA0AD6" w:rsidRDefault="00BA0AD6">
      <w:pPr>
        <w:keepNext/>
        <w:spacing w:before="120"/>
        <w:jc w:val="center"/>
      </w:pPr>
      <w:r>
        <w:t xml:space="preserve">Pranešėjas – R. Sinkevičius. </w:t>
      </w:r>
      <w:r>
        <w:br/>
        <w:t>Kalbėjo J. Pagojus, A. Butkevičius.</w:t>
      </w:r>
    </w:p>
    <w:p w:rsidR="00BA0AD6" w:rsidRDefault="00BA0AD6">
      <w:pPr>
        <w:pStyle w:val="papildomi"/>
      </w:pPr>
      <w:r>
        <w:t> </w:t>
      </w:r>
    </w:p>
    <w:p w:rsidR="00BA0AD6" w:rsidRDefault="00BA0AD6" w:rsidP="005C2656">
      <w:pPr>
        <w:pStyle w:val="papildomi"/>
        <w:ind w:firstLine="720"/>
      </w:pPr>
      <w:r>
        <w:t>Priimti Vyriausybės nutarimą „Dėl Nacionalinės elektroninių siuntų pristatymo, naudojant pašto tinklą, informacinės sistemos nuostatų patvirtinimo“ ir pateikti jį Ministrui Pirmininkui pasirašyti, patikslinus pagal Vyriausybės kanceliarijos Teisės departamento pastabas.</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keepNext/>
        <w:jc w:val="center"/>
        <w:divId w:val="1817600220"/>
      </w:pPr>
      <w:r>
        <w:t xml:space="preserve">29.  Dėl Lietuvos Respublikos asmenų, kuriems už darbą apmokama iš valstybės ar savivaldybės biudžeto lėšų, dėl ekonomikos krizės neproporcingai sumažinto darbo užmokesčio (atlyginimo) dalies grąžinimo įstatymo įgyvendinimo </w:t>
      </w:r>
      <w:r w:rsidR="00275249">
        <w:br/>
      </w:r>
      <w:r>
        <w:t>(Nr. 15-0644-02-N) (15-9118(2) (teikia Vidaus reikalų ministerija)</w:t>
      </w:r>
    </w:p>
    <w:p w:rsidR="00BA0AD6" w:rsidRDefault="00BA0AD6">
      <w:pPr>
        <w:keepNext/>
        <w:spacing w:before="120"/>
        <w:jc w:val="center"/>
      </w:pPr>
      <w:r>
        <w:t xml:space="preserve">Pranešėjas – S. Skvernelis. </w:t>
      </w:r>
      <w:r>
        <w:br/>
        <w:t>Kalbėjo A. Butkevičius.</w:t>
      </w:r>
    </w:p>
    <w:p w:rsidR="00BA0AD6" w:rsidRDefault="00BA0AD6">
      <w:pPr>
        <w:pStyle w:val="papildomi"/>
      </w:pPr>
      <w:r>
        <w:t> </w:t>
      </w:r>
    </w:p>
    <w:p w:rsidR="00BA0AD6" w:rsidRDefault="00BA0AD6" w:rsidP="005C2656">
      <w:pPr>
        <w:pStyle w:val="papildomi"/>
        <w:ind w:firstLine="720"/>
      </w:pPr>
      <w:r>
        <w:t>Priimti Vyriausybės nutarimą „Dėl Lietuvos Respublikos asmenų, kuriems už darbą apmokama iš valstybės ar savivaldybės biudžeto lėšų, dėl ekonomikos krizės neproporcingai sumažinto darbo užmokesčio (atlyginimo) dalies grąžinimo įstatymo įgyvendinimo“.</w:t>
      </w:r>
    </w:p>
    <w:p w:rsidR="00BA0AD6" w:rsidRDefault="00BA0AD6" w:rsidP="005C2656">
      <w:pPr>
        <w:pStyle w:val="papildomi"/>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rsidP="00275249">
      <w:pPr>
        <w:keepNext/>
        <w:keepLines/>
        <w:jc w:val="center"/>
        <w:divId w:val="1849249430"/>
      </w:pPr>
      <w:r>
        <w:lastRenderedPageBreak/>
        <w:t xml:space="preserve">30.  Dėl Lietuvos Respublikos Vyriausybės 2008 m. liepos 23 d. nutarimo Nr. 787 </w:t>
      </w:r>
      <w:r w:rsidR="00275249">
        <w:br/>
      </w:r>
      <w:r>
        <w:t xml:space="preserve">„Dėl Sanglaudos skatinimo veiksmų programos priedo patvirtinimo“ pakeitimo </w:t>
      </w:r>
      <w:r w:rsidR="00275249">
        <w:br/>
      </w:r>
      <w:r>
        <w:t>(Nr. 15-0632-01-N) (15-8409(2) (teikia Vidaus reikalų ministerija)</w:t>
      </w:r>
    </w:p>
    <w:p w:rsidR="00BA0AD6" w:rsidRDefault="00BA0AD6" w:rsidP="00275249">
      <w:pPr>
        <w:keepNext/>
        <w:keepLines/>
        <w:spacing w:before="120"/>
        <w:jc w:val="center"/>
      </w:pPr>
      <w:r>
        <w:t xml:space="preserve">Pranešėjas – S. Skvernelis. </w:t>
      </w:r>
      <w:r>
        <w:br/>
        <w:t>Kalbėjo A. Butkevičius.</w:t>
      </w:r>
    </w:p>
    <w:p w:rsidR="00BA0AD6" w:rsidRDefault="00BA0AD6" w:rsidP="00275249">
      <w:pPr>
        <w:pStyle w:val="papildomi"/>
        <w:keepNext/>
        <w:keepLines/>
      </w:pPr>
      <w:r>
        <w:t> </w:t>
      </w:r>
    </w:p>
    <w:p w:rsidR="00BA0AD6" w:rsidRDefault="00BA0AD6" w:rsidP="00275249">
      <w:pPr>
        <w:pStyle w:val="papildomi"/>
        <w:keepNext/>
        <w:keepLines/>
        <w:ind w:firstLine="720"/>
      </w:pPr>
      <w:r>
        <w:t>Priimti Vyriausybės nutarimą „Dėl Lietuvos Respublikos Vyriausybės 2008 m. liepos 23 d. nutarimo Nr. 787 „Dėl Sanglaudos skatinimo veiksmų programos priedo patvirtinimo“ pakeitimo“.</w:t>
      </w:r>
    </w:p>
    <w:p w:rsidR="00BA0AD6" w:rsidRDefault="00BA0AD6" w:rsidP="00275249">
      <w:pPr>
        <w:pStyle w:val="papildomi"/>
        <w:keepNext/>
        <w:keepLines/>
        <w:ind w:firstLine="720"/>
      </w:pPr>
      <w:r>
        <w:t>(Šis sprendimas priimtas visais posėdyje dalyvavusių Vyriausybės narių balsais.)</w:t>
      </w:r>
    </w:p>
    <w:p w:rsidR="00BA0AD6" w:rsidRDefault="00BA0AD6">
      <w:pPr>
        <w:pStyle w:val="papildomi"/>
      </w:pPr>
      <w:r>
        <w:t> </w:t>
      </w:r>
    </w:p>
    <w:p w:rsidR="00BA0AD6" w:rsidRDefault="00BA0AD6">
      <w:pPr>
        <w:pStyle w:val="papildomi"/>
      </w:pPr>
      <w:r>
        <w:t> </w:t>
      </w:r>
    </w:p>
    <w:p w:rsidR="00BA0AD6" w:rsidRDefault="00BA0AD6">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06"/>
        <w:gridCol w:w="3255"/>
      </w:tblGrid>
      <w:tr w:rsidR="00BA0AD6">
        <w:trPr>
          <w:tblCellSpacing w:w="15" w:type="dxa"/>
        </w:trPr>
        <w:tc>
          <w:tcPr>
            <w:tcW w:w="0" w:type="auto"/>
            <w:vAlign w:val="center"/>
            <w:hideMark/>
          </w:tcPr>
          <w:p w:rsidR="00BA0AD6" w:rsidRDefault="00BA0AD6">
            <w:r>
              <w:t xml:space="preserve">Finansų ministras, pavaduojantis </w:t>
            </w:r>
            <w:r>
              <w:br/>
              <w:t xml:space="preserve">Ministrą Pirmininką </w:t>
            </w:r>
          </w:p>
        </w:tc>
        <w:tc>
          <w:tcPr>
            <w:tcW w:w="0" w:type="auto"/>
            <w:vAlign w:val="center"/>
            <w:hideMark/>
          </w:tcPr>
          <w:p w:rsidR="00BA0AD6" w:rsidRDefault="00BA0AD6" w:rsidP="00BA0AD6">
            <w:pPr>
              <w:pStyle w:val="prastasiniatinklio"/>
              <w:spacing w:before="0" w:beforeAutospacing="0" w:after="0" w:afterAutospacing="0" w:line="240" w:lineRule="auto"/>
              <w:jc w:val="right"/>
            </w:pPr>
            <w:r>
              <w:t>Rimantas Šadžius</w:t>
            </w:r>
          </w:p>
        </w:tc>
      </w:tr>
    </w:tbl>
    <w:p w:rsidR="00BA0AD6" w:rsidRDefault="00BA0AD6">
      <w:pPr>
        <w:spacing w:line="360" w:lineRule="atLeast"/>
        <w:ind w:firstLine="680"/>
        <w:jc w:val="both"/>
      </w:pPr>
      <w:r>
        <w:t> </w:t>
      </w:r>
    </w:p>
    <w:p w:rsidR="00BA0AD6" w:rsidRDefault="00BA0AD6">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121" w:rsidRDefault="00E63121">
      <w:r>
        <w:separator/>
      </w:r>
    </w:p>
  </w:endnote>
  <w:endnote w:type="continuationSeparator" w:id="0">
    <w:p w:rsidR="00E63121" w:rsidRDefault="00E6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121" w:rsidRDefault="00E63121">
      <w:r>
        <w:separator/>
      </w:r>
    </w:p>
  </w:footnote>
  <w:footnote w:type="continuationSeparator" w:id="0">
    <w:p w:rsidR="00E63121" w:rsidRDefault="00E63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121" w:rsidRDefault="00E63121"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63121" w:rsidRDefault="00E6312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121" w:rsidRDefault="00E63121"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60949">
      <w:rPr>
        <w:rStyle w:val="Puslapionumeris"/>
        <w:noProof/>
      </w:rPr>
      <w:t>14</w:t>
    </w:r>
    <w:r>
      <w:rPr>
        <w:rStyle w:val="Puslapionumeris"/>
      </w:rPr>
      <w:fldChar w:fldCharType="end"/>
    </w:r>
  </w:p>
  <w:p w:rsidR="00E63121" w:rsidRDefault="00E6312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121" w:rsidRDefault="00E63121" w:rsidP="0039178F">
    <w:pPr>
      <w:pStyle w:val="Antrats"/>
      <w:spacing w:line="240" w:lineRule="atLeast"/>
      <w:jc w:val="center"/>
    </w:pPr>
  </w:p>
  <w:p w:rsidR="00E63121" w:rsidRDefault="00E63121"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275249"/>
    <w:rsid w:val="0035525C"/>
    <w:rsid w:val="0039178F"/>
    <w:rsid w:val="003F4230"/>
    <w:rsid w:val="004623EE"/>
    <w:rsid w:val="0049705A"/>
    <w:rsid w:val="00516B26"/>
    <w:rsid w:val="005C2656"/>
    <w:rsid w:val="006750E4"/>
    <w:rsid w:val="00A34E18"/>
    <w:rsid w:val="00A60949"/>
    <w:rsid w:val="00AE186F"/>
    <w:rsid w:val="00BA0AD6"/>
    <w:rsid w:val="00E631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0A77CB-83A9-4ADA-B97A-6B5AD980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BA0AD6"/>
    <w:pPr>
      <w:spacing w:before="100" w:beforeAutospacing="1" w:after="100" w:afterAutospacing="1" w:line="360" w:lineRule="atLeast"/>
    </w:pPr>
  </w:style>
  <w:style w:type="paragraph" w:customStyle="1" w:styleId="papildomi">
    <w:name w:val="papildomi"/>
    <w:basedOn w:val="prastasis"/>
    <w:rsid w:val="00BA0AD6"/>
    <w:pPr>
      <w:spacing w:line="360" w:lineRule="atLeast"/>
      <w:ind w:firstLine="680"/>
      <w:jc w:val="both"/>
    </w:pPr>
  </w:style>
  <w:style w:type="paragraph" w:styleId="Debesliotekstas">
    <w:name w:val="Balloon Text"/>
    <w:basedOn w:val="prastasis"/>
    <w:link w:val="DebesliotekstasDiagrama"/>
    <w:rsid w:val="00AE186F"/>
    <w:rPr>
      <w:rFonts w:ascii="Tahoma" w:hAnsi="Tahoma" w:cs="Tahoma"/>
      <w:sz w:val="16"/>
      <w:szCs w:val="16"/>
    </w:rPr>
  </w:style>
  <w:style w:type="character" w:customStyle="1" w:styleId="DebesliotekstasDiagrama">
    <w:name w:val="Debesėlio tekstas Diagrama"/>
    <w:basedOn w:val="Numatytasispastraiposriftas"/>
    <w:link w:val="Debesliotekstas"/>
    <w:rsid w:val="00AE186F"/>
    <w:rPr>
      <w:rFonts w:ascii="Tahoma" w:hAnsi="Tahoma" w:cs="Tahoma"/>
      <w:sz w:val="16"/>
      <w:szCs w:val="16"/>
    </w:rPr>
  </w:style>
  <w:style w:type="paragraph" w:styleId="Sraopastraipa">
    <w:name w:val="List Paragraph"/>
    <w:basedOn w:val="prastasis"/>
    <w:uiPriority w:val="34"/>
    <w:qFormat/>
    <w:rsid w:val="00675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7996">
      <w:marLeft w:val="0"/>
      <w:marRight w:val="0"/>
      <w:marTop w:val="0"/>
      <w:marBottom w:val="0"/>
      <w:divBdr>
        <w:top w:val="none" w:sz="0" w:space="0" w:color="auto"/>
        <w:left w:val="none" w:sz="0" w:space="0" w:color="auto"/>
        <w:bottom w:val="single" w:sz="8" w:space="5" w:color="auto"/>
        <w:right w:val="none" w:sz="0" w:space="0" w:color="auto"/>
      </w:divBdr>
    </w:div>
    <w:div w:id="243222512">
      <w:marLeft w:val="0"/>
      <w:marRight w:val="0"/>
      <w:marTop w:val="0"/>
      <w:marBottom w:val="0"/>
      <w:divBdr>
        <w:top w:val="none" w:sz="0" w:space="0" w:color="auto"/>
        <w:left w:val="none" w:sz="0" w:space="0" w:color="auto"/>
        <w:bottom w:val="single" w:sz="8" w:space="5" w:color="auto"/>
        <w:right w:val="none" w:sz="0" w:space="0" w:color="auto"/>
      </w:divBdr>
    </w:div>
    <w:div w:id="336618803">
      <w:marLeft w:val="0"/>
      <w:marRight w:val="0"/>
      <w:marTop w:val="0"/>
      <w:marBottom w:val="0"/>
      <w:divBdr>
        <w:top w:val="none" w:sz="0" w:space="0" w:color="auto"/>
        <w:left w:val="none" w:sz="0" w:space="0" w:color="auto"/>
        <w:bottom w:val="single" w:sz="8" w:space="5" w:color="auto"/>
        <w:right w:val="none" w:sz="0" w:space="0" w:color="auto"/>
      </w:divBdr>
    </w:div>
    <w:div w:id="395512224">
      <w:marLeft w:val="0"/>
      <w:marRight w:val="0"/>
      <w:marTop w:val="0"/>
      <w:marBottom w:val="0"/>
      <w:divBdr>
        <w:top w:val="none" w:sz="0" w:space="0" w:color="auto"/>
        <w:left w:val="none" w:sz="0" w:space="0" w:color="auto"/>
        <w:bottom w:val="single" w:sz="8" w:space="1" w:color="auto"/>
        <w:right w:val="none" w:sz="0" w:space="0" w:color="auto"/>
      </w:divBdr>
    </w:div>
    <w:div w:id="439230142">
      <w:marLeft w:val="0"/>
      <w:marRight w:val="0"/>
      <w:marTop w:val="0"/>
      <w:marBottom w:val="0"/>
      <w:divBdr>
        <w:top w:val="none" w:sz="0" w:space="0" w:color="auto"/>
        <w:left w:val="none" w:sz="0" w:space="0" w:color="auto"/>
        <w:bottom w:val="single" w:sz="8" w:space="5" w:color="auto"/>
        <w:right w:val="none" w:sz="0" w:space="0" w:color="auto"/>
      </w:divBdr>
    </w:div>
    <w:div w:id="553393213">
      <w:marLeft w:val="0"/>
      <w:marRight w:val="0"/>
      <w:marTop w:val="0"/>
      <w:marBottom w:val="0"/>
      <w:divBdr>
        <w:top w:val="none" w:sz="0" w:space="0" w:color="auto"/>
        <w:left w:val="none" w:sz="0" w:space="0" w:color="auto"/>
        <w:bottom w:val="single" w:sz="8" w:space="5" w:color="auto"/>
        <w:right w:val="none" w:sz="0" w:space="0" w:color="auto"/>
      </w:divBdr>
    </w:div>
    <w:div w:id="558246129">
      <w:marLeft w:val="0"/>
      <w:marRight w:val="0"/>
      <w:marTop w:val="0"/>
      <w:marBottom w:val="0"/>
      <w:divBdr>
        <w:top w:val="none" w:sz="0" w:space="0" w:color="auto"/>
        <w:left w:val="none" w:sz="0" w:space="0" w:color="auto"/>
        <w:bottom w:val="single" w:sz="8" w:space="5" w:color="auto"/>
        <w:right w:val="none" w:sz="0" w:space="0" w:color="auto"/>
      </w:divBdr>
    </w:div>
    <w:div w:id="601449377">
      <w:marLeft w:val="0"/>
      <w:marRight w:val="0"/>
      <w:marTop w:val="0"/>
      <w:marBottom w:val="0"/>
      <w:divBdr>
        <w:top w:val="none" w:sz="0" w:space="0" w:color="auto"/>
        <w:left w:val="none" w:sz="0" w:space="0" w:color="auto"/>
        <w:bottom w:val="single" w:sz="8" w:space="5" w:color="auto"/>
        <w:right w:val="none" w:sz="0" w:space="0" w:color="auto"/>
      </w:divBdr>
    </w:div>
    <w:div w:id="601957978">
      <w:marLeft w:val="0"/>
      <w:marRight w:val="0"/>
      <w:marTop w:val="0"/>
      <w:marBottom w:val="0"/>
      <w:divBdr>
        <w:top w:val="none" w:sz="0" w:space="0" w:color="auto"/>
        <w:left w:val="none" w:sz="0" w:space="0" w:color="auto"/>
        <w:bottom w:val="single" w:sz="8" w:space="5" w:color="auto"/>
        <w:right w:val="none" w:sz="0" w:space="0" w:color="auto"/>
      </w:divBdr>
    </w:div>
    <w:div w:id="611324725">
      <w:marLeft w:val="0"/>
      <w:marRight w:val="0"/>
      <w:marTop w:val="0"/>
      <w:marBottom w:val="0"/>
      <w:divBdr>
        <w:top w:val="none" w:sz="0" w:space="0" w:color="auto"/>
        <w:left w:val="none" w:sz="0" w:space="0" w:color="auto"/>
        <w:bottom w:val="single" w:sz="8" w:space="5" w:color="auto"/>
        <w:right w:val="none" w:sz="0" w:space="0" w:color="auto"/>
      </w:divBdr>
    </w:div>
    <w:div w:id="795560133">
      <w:marLeft w:val="0"/>
      <w:marRight w:val="0"/>
      <w:marTop w:val="0"/>
      <w:marBottom w:val="0"/>
      <w:divBdr>
        <w:top w:val="none" w:sz="0" w:space="0" w:color="auto"/>
        <w:left w:val="none" w:sz="0" w:space="0" w:color="auto"/>
        <w:bottom w:val="single" w:sz="8" w:space="5" w:color="auto"/>
        <w:right w:val="none" w:sz="0" w:space="0" w:color="auto"/>
      </w:divBdr>
    </w:div>
    <w:div w:id="842400707">
      <w:marLeft w:val="0"/>
      <w:marRight w:val="0"/>
      <w:marTop w:val="0"/>
      <w:marBottom w:val="0"/>
      <w:divBdr>
        <w:top w:val="none" w:sz="0" w:space="0" w:color="auto"/>
        <w:left w:val="none" w:sz="0" w:space="0" w:color="auto"/>
        <w:bottom w:val="single" w:sz="8" w:space="5" w:color="auto"/>
        <w:right w:val="none" w:sz="0" w:space="0" w:color="auto"/>
      </w:divBdr>
    </w:div>
    <w:div w:id="903642337">
      <w:marLeft w:val="0"/>
      <w:marRight w:val="0"/>
      <w:marTop w:val="0"/>
      <w:marBottom w:val="0"/>
      <w:divBdr>
        <w:top w:val="none" w:sz="0" w:space="0" w:color="auto"/>
        <w:left w:val="none" w:sz="0" w:space="0" w:color="auto"/>
        <w:bottom w:val="single" w:sz="8" w:space="5" w:color="auto"/>
        <w:right w:val="none" w:sz="0" w:space="0" w:color="auto"/>
      </w:divBdr>
    </w:div>
    <w:div w:id="1024944808">
      <w:marLeft w:val="0"/>
      <w:marRight w:val="0"/>
      <w:marTop w:val="0"/>
      <w:marBottom w:val="0"/>
      <w:divBdr>
        <w:top w:val="none" w:sz="0" w:space="0" w:color="auto"/>
        <w:left w:val="none" w:sz="0" w:space="0" w:color="auto"/>
        <w:bottom w:val="single" w:sz="8" w:space="5" w:color="auto"/>
        <w:right w:val="none" w:sz="0" w:space="0" w:color="auto"/>
      </w:divBdr>
    </w:div>
    <w:div w:id="1221939808">
      <w:marLeft w:val="0"/>
      <w:marRight w:val="0"/>
      <w:marTop w:val="0"/>
      <w:marBottom w:val="0"/>
      <w:divBdr>
        <w:top w:val="none" w:sz="0" w:space="0" w:color="auto"/>
        <w:left w:val="none" w:sz="0" w:space="0" w:color="auto"/>
        <w:bottom w:val="single" w:sz="8" w:space="5" w:color="auto"/>
        <w:right w:val="none" w:sz="0" w:space="0" w:color="auto"/>
      </w:divBdr>
    </w:div>
    <w:div w:id="1246841761">
      <w:marLeft w:val="0"/>
      <w:marRight w:val="0"/>
      <w:marTop w:val="0"/>
      <w:marBottom w:val="0"/>
      <w:divBdr>
        <w:top w:val="none" w:sz="0" w:space="0" w:color="auto"/>
        <w:left w:val="none" w:sz="0" w:space="0" w:color="auto"/>
        <w:bottom w:val="single" w:sz="8" w:space="5" w:color="auto"/>
        <w:right w:val="none" w:sz="0" w:space="0" w:color="auto"/>
      </w:divBdr>
    </w:div>
    <w:div w:id="1252204404">
      <w:marLeft w:val="0"/>
      <w:marRight w:val="0"/>
      <w:marTop w:val="0"/>
      <w:marBottom w:val="0"/>
      <w:divBdr>
        <w:top w:val="none" w:sz="0" w:space="0" w:color="auto"/>
        <w:left w:val="none" w:sz="0" w:space="0" w:color="auto"/>
        <w:bottom w:val="single" w:sz="8" w:space="5" w:color="auto"/>
        <w:right w:val="none" w:sz="0" w:space="0" w:color="auto"/>
      </w:divBdr>
    </w:div>
    <w:div w:id="1279484429">
      <w:marLeft w:val="0"/>
      <w:marRight w:val="0"/>
      <w:marTop w:val="0"/>
      <w:marBottom w:val="0"/>
      <w:divBdr>
        <w:top w:val="none" w:sz="0" w:space="0" w:color="auto"/>
        <w:left w:val="none" w:sz="0" w:space="0" w:color="auto"/>
        <w:bottom w:val="single" w:sz="8" w:space="5" w:color="auto"/>
        <w:right w:val="none" w:sz="0" w:space="0" w:color="auto"/>
      </w:divBdr>
    </w:div>
    <w:div w:id="1288243702">
      <w:marLeft w:val="0"/>
      <w:marRight w:val="0"/>
      <w:marTop w:val="0"/>
      <w:marBottom w:val="0"/>
      <w:divBdr>
        <w:top w:val="none" w:sz="0" w:space="0" w:color="auto"/>
        <w:left w:val="none" w:sz="0" w:space="0" w:color="auto"/>
        <w:bottom w:val="single" w:sz="8" w:space="5" w:color="auto"/>
        <w:right w:val="none" w:sz="0" w:space="0" w:color="auto"/>
      </w:divBdr>
    </w:div>
    <w:div w:id="1315647732">
      <w:marLeft w:val="0"/>
      <w:marRight w:val="0"/>
      <w:marTop w:val="0"/>
      <w:marBottom w:val="0"/>
      <w:divBdr>
        <w:top w:val="none" w:sz="0" w:space="0" w:color="auto"/>
        <w:left w:val="none" w:sz="0" w:space="0" w:color="auto"/>
        <w:bottom w:val="single" w:sz="8" w:space="5" w:color="auto"/>
        <w:right w:val="none" w:sz="0" w:space="0" w:color="auto"/>
      </w:divBdr>
    </w:div>
    <w:div w:id="1555503864">
      <w:marLeft w:val="0"/>
      <w:marRight w:val="0"/>
      <w:marTop w:val="0"/>
      <w:marBottom w:val="0"/>
      <w:divBdr>
        <w:top w:val="none" w:sz="0" w:space="0" w:color="auto"/>
        <w:left w:val="none" w:sz="0" w:space="0" w:color="auto"/>
        <w:bottom w:val="single" w:sz="8" w:space="5" w:color="auto"/>
        <w:right w:val="none" w:sz="0" w:space="0" w:color="auto"/>
      </w:divBdr>
    </w:div>
    <w:div w:id="1568490989">
      <w:marLeft w:val="0"/>
      <w:marRight w:val="0"/>
      <w:marTop w:val="0"/>
      <w:marBottom w:val="0"/>
      <w:divBdr>
        <w:top w:val="none" w:sz="0" w:space="0" w:color="auto"/>
        <w:left w:val="none" w:sz="0" w:space="0" w:color="auto"/>
        <w:bottom w:val="single" w:sz="8" w:space="5" w:color="auto"/>
        <w:right w:val="none" w:sz="0" w:space="0" w:color="auto"/>
      </w:divBdr>
    </w:div>
    <w:div w:id="1602714939">
      <w:marLeft w:val="0"/>
      <w:marRight w:val="0"/>
      <w:marTop w:val="0"/>
      <w:marBottom w:val="0"/>
      <w:divBdr>
        <w:top w:val="none" w:sz="0" w:space="0" w:color="auto"/>
        <w:left w:val="none" w:sz="0" w:space="0" w:color="auto"/>
        <w:bottom w:val="single" w:sz="8" w:space="5" w:color="auto"/>
        <w:right w:val="none" w:sz="0" w:space="0" w:color="auto"/>
      </w:divBdr>
    </w:div>
    <w:div w:id="1618945020">
      <w:marLeft w:val="0"/>
      <w:marRight w:val="0"/>
      <w:marTop w:val="0"/>
      <w:marBottom w:val="0"/>
      <w:divBdr>
        <w:top w:val="none" w:sz="0" w:space="0" w:color="auto"/>
        <w:left w:val="none" w:sz="0" w:space="0" w:color="auto"/>
        <w:bottom w:val="double" w:sz="6" w:space="1" w:color="auto"/>
        <w:right w:val="none" w:sz="0" w:space="0" w:color="auto"/>
      </w:divBdr>
    </w:div>
    <w:div w:id="1630278526">
      <w:marLeft w:val="0"/>
      <w:marRight w:val="0"/>
      <w:marTop w:val="0"/>
      <w:marBottom w:val="0"/>
      <w:divBdr>
        <w:top w:val="none" w:sz="0" w:space="0" w:color="auto"/>
        <w:left w:val="none" w:sz="0" w:space="0" w:color="auto"/>
        <w:bottom w:val="single" w:sz="8" w:space="5" w:color="auto"/>
        <w:right w:val="none" w:sz="0" w:space="0" w:color="auto"/>
      </w:divBdr>
    </w:div>
    <w:div w:id="1757554537">
      <w:marLeft w:val="0"/>
      <w:marRight w:val="0"/>
      <w:marTop w:val="0"/>
      <w:marBottom w:val="0"/>
      <w:divBdr>
        <w:top w:val="none" w:sz="0" w:space="0" w:color="auto"/>
        <w:left w:val="none" w:sz="0" w:space="0" w:color="auto"/>
        <w:bottom w:val="single" w:sz="8" w:space="5" w:color="auto"/>
        <w:right w:val="none" w:sz="0" w:space="0" w:color="auto"/>
      </w:divBdr>
    </w:div>
    <w:div w:id="1811626706">
      <w:marLeft w:val="0"/>
      <w:marRight w:val="0"/>
      <w:marTop w:val="0"/>
      <w:marBottom w:val="0"/>
      <w:divBdr>
        <w:top w:val="none" w:sz="0" w:space="0" w:color="auto"/>
        <w:left w:val="none" w:sz="0" w:space="0" w:color="auto"/>
        <w:bottom w:val="single" w:sz="8" w:space="5" w:color="auto"/>
        <w:right w:val="none" w:sz="0" w:space="0" w:color="auto"/>
      </w:divBdr>
    </w:div>
    <w:div w:id="1817600220">
      <w:marLeft w:val="0"/>
      <w:marRight w:val="0"/>
      <w:marTop w:val="0"/>
      <w:marBottom w:val="0"/>
      <w:divBdr>
        <w:top w:val="none" w:sz="0" w:space="0" w:color="auto"/>
        <w:left w:val="none" w:sz="0" w:space="0" w:color="auto"/>
        <w:bottom w:val="single" w:sz="8" w:space="5" w:color="auto"/>
        <w:right w:val="none" w:sz="0" w:space="0" w:color="auto"/>
      </w:divBdr>
    </w:div>
    <w:div w:id="1849249430">
      <w:marLeft w:val="0"/>
      <w:marRight w:val="0"/>
      <w:marTop w:val="0"/>
      <w:marBottom w:val="0"/>
      <w:divBdr>
        <w:top w:val="none" w:sz="0" w:space="0" w:color="auto"/>
        <w:left w:val="none" w:sz="0" w:space="0" w:color="auto"/>
        <w:bottom w:val="single" w:sz="8" w:space="5" w:color="auto"/>
        <w:right w:val="none" w:sz="0" w:space="0" w:color="auto"/>
      </w:divBdr>
    </w:div>
    <w:div w:id="1892115240">
      <w:marLeft w:val="0"/>
      <w:marRight w:val="0"/>
      <w:marTop w:val="0"/>
      <w:marBottom w:val="0"/>
      <w:divBdr>
        <w:top w:val="none" w:sz="0" w:space="0" w:color="auto"/>
        <w:left w:val="none" w:sz="0" w:space="0" w:color="auto"/>
        <w:bottom w:val="single" w:sz="8" w:space="5" w:color="auto"/>
        <w:right w:val="none" w:sz="0" w:space="0" w:color="auto"/>
      </w:divBdr>
    </w:div>
    <w:div w:id="1935742926">
      <w:marLeft w:val="0"/>
      <w:marRight w:val="0"/>
      <w:marTop w:val="0"/>
      <w:marBottom w:val="0"/>
      <w:divBdr>
        <w:top w:val="none" w:sz="0" w:space="0" w:color="auto"/>
        <w:left w:val="none" w:sz="0" w:space="0" w:color="auto"/>
        <w:bottom w:val="single" w:sz="8" w:space="5" w:color="auto"/>
        <w:right w:val="none" w:sz="0" w:space="0" w:color="auto"/>
      </w:divBdr>
    </w:div>
    <w:div w:id="1951162115">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17400</Words>
  <Characters>9918</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VP20150826</vt:lpstr>
      <vt:lpstr/>
    </vt:vector>
  </TitlesOfParts>
  <Company>LRVK</Company>
  <LinksUpToDate>false</LinksUpToDate>
  <CharactersWithSpaces>27264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VP20150826</dc:title>
  <dc:subject>20150826</dc:subject>
  <dc:creator>Neringa Adomavičiūtė</dc:creator>
  <cp:lastModifiedBy>Birutė Simanavičienė</cp:lastModifiedBy>
  <cp:revision>2</cp:revision>
  <cp:lastPrinted>2015-08-27T14:17:00Z</cp:lastPrinted>
  <dcterms:created xsi:type="dcterms:W3CDTF">2015-08-31T05:41:00Z</dcterms:created>
  <dcterms:modified xsi:type="dcterms:W3CDTF">2015-08-31T05:41:00Z</dcterms:modified>
</cp:coreProperties>
</file>