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94E8" w14:textId="4383997B" w:rsidR="00835606" w:rsidRDefault="0050651A" w:rsidP="00835606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</w:rPr>
        <w:t>DĖL LIETUVOS rESPUBLIKOS VYRIAUSYBĖS 2018 M. SAUSIO 3 D. NUTARIMO NR. 27 „DĖL LIETUVOS RESPUBLIKOS VALSTYBĖS INFORMACINIŲ IŠTEKLIŲ VALDYMO ĮSTATYMO ĮGYVENDINIMO SAUGIOJO VALSTYBINIO DUOMENŲ PERDAVIMO TINKLO ir valstybinių duomenų centrų VALDYMO SRITYsE“ PAKEITIMO</w:t>
      </w:r>
      <w:r w:rsidR="00D43552">
        <w:rPr>
          <w:b/>
          <w:caps/>
        </w:rPr>
        <w:t xml:space="preserve"> </w:t>
      </w:r>
    </w:p>
    <w:p w14:paraId="22D794E9" w14:textId="77777777" w:rsidR="00D018E8" w:rsidRDefault="00D018E8" w:rsidP="00D018E8">
      <w:pPr>
        <w:suppressAutoHyphens/>
        <w:jc w:val="center"/>
        <w:textAlignment w:val="baseline"/>
        <w:rPr>
          <w:b/>
          <w:caps/>
        </w:rPr>
      </w:pPr>
    </w:p>
    <w:p w14:paraId="22D794EA" w14:textId="77777777" w:rsidR="00E75E98" w:rsidRDefault="00244C13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2D794EB" w14:textId="77777777" w:rsidR="00E75E98" w:rsidRDefault="00E75E98" w:rsidP="00E75E98">
      <w:pPr>
        <w:jc w:val="center"/>
      </w:pPr>
      <w:r>
        <w:t>Vilnius</w:t>
      </w:r>
    </w:p>
    <w:p w14:paraId="22D794ED" w14:textId="77777777" w:rsidR="00102D6C" w:rsidRDefault="00102D6C" w:rsidP="00592557"/>
    <w:p w14:paraId="1FDCD17A" w14:textId="77777777" w:rsidR="0050651A" w:rsidRDefault="0050651A" w:rsidP="002429A3">
      <w:pPr>
        <w:spacing w:line="276" w:lineRule="auto"/>
        <w:ind w:firstLine="720"/>
        <w:jc w:val="both"/>
        <w:rPr>
          <w:szCs w:val="24"/>
        </w:rPr>
      </w:pPr>
      <w:bookmarkStart w:id="0" w:name="part_fab8015f835a4a4f9c7603d2fa582b66"/>
      <w:bookmarkEnd w:id="0"/>
      <w:r>
        <w:rPr>
          <w:szCs w:val="24"/>
        </w:rPr>
        <w:t xml:space="preserve">Lietuvos Respublikos Vyriausybė </w:t>
      </w:r>
      <w:r>
        <w:rPr>
          <w:spacing w:val="100"/>
          <w:szCs w:val="24"/>
        </w:rPr>
        <w:t>nutari</w:t>
      </w:r>
      <w:r>
        <w:rPr>
          <w:szCs w:val="24"/>
        </w:rPr>
        <w:t>a:</w:t>
      </w:r>
      <w:bookmarkStart w:id="1" w:name="_GoBack"/>
      <w:bookmarkEnd w:id="1"/>
    </w:p>
    <w:p w14:paraId="755CEBB7" w14:textId="77777777" w:rsidR="0050651A" w:rsidRDefault="0050651A" w:rsidP="002429A3">
      <w:pPr>
        <w:tabs>
          <w:tab w:val="left" w:pos="993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 Pakeisti Lietuvos Respublikos Vyriausybės 2018 m. sausio 3 d. nutarimą Nr. 27 „Dėl Lietuvos Respublikos valstybės informacinių išteklių valdymo įstatymo įgyvendinimo Saugiojo valstybinio duomenų perdavimo tinklo ir valstybinių duomenų centrų valdymo srityse“:</w:t>
      </w:r>
    </w:p>
    <w:p w14:paraId="08CBC6BE" w14:textId="77777777" w:rsidR="0050651A" w:rsidRDefault="0050651A" w:rsidP="002429A3">
      <w:pPr>
        <w:tabs>
          <w:tab w:val="left" w:pos="1134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1.1.</w:t>
      </w:r>
      <w:r>
        <w:rPr>
          <w:szCs w:val="24"/>
        </w:rPr>
        <w:tab/>
        <w:t>Pakeisti 1.2 papunktį ir jį išdėstyti taip:</w:t>
      </w:r>
    </w:p>
    <w:p w14:paraId="0C9412DC" w14:textId="77777777" w:rsidR="0050651A" w:rsidRDefault="0050651A" w:rsidP="002429A3">
      <w:pPr>
        <w:tabs>
          <w:tab w:val="left" w:pos="1276"/>
        </w:tabs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„1.2. Atlyginimo už </w:t>
      </w:r>
      <w:r w:rsidRPr="005B0E6B">
        <w:rPr>
          <w:b/>
          <w:color w:val="000000"/>
          <w:szCs w:val="24"/>
        </w:rPr>
        <w:t>naudojimąsi</w:t>
      </w:r>
      <w:r>
        <w:rPr>
          <w:color w:val="000000"/>
          <w:szCs w:val="24"/>
        </w:rPr>
        <w:t xml:space="preserve"> Saugiuoju valstybiniu duomenų perdavimo tinklu </w:t>
      </w:r>
      <w:proofErr w:type="spellStart"/>
      <w:r>
        <w:rPr>
          <w:color w:val="000000"/>
          <w:szCs w:val="24"/>
        </w:rPr>
        <w:t>teikiam</w:t>
      </w:r>
      <w:r w:rsidRPr="005B0E6B">
        <w:rPr>
          <w:strike/>
          <w:color w:val="000000"/>
          <w:szCs w:val="24"/>
        </w:rPr>
        <w:t>as</w:t>
      </w:r>
      <w:r w:rsidRPr="005B0E6B">
        <w:rPr>
          <w:b/>
          <w:color w:val="000000"/>
          <w:szCs w:val="24"/>
        </w:rPr>
        <w:t>omis</w:t>
      </w:r>
      <w:proofErr w:type="spellEnd"/>
      <w:r w:rsidRPr="005B0E6B">
        <w:rPr>
          <w:b/>
          <w:color w:val="000000"/>
          <w:szCs w:val="24"/>
        </w:rPr>
        <w:t xml:space="preserve"> papildomomis</w:t>
      </w:r>
      <w:r>
        <w:rPr>
          <w:color w:val="000000"/>
          <w:szCs w:val="24"/>
        </w:rPr>
        <w:t xml:space="preserve"> </w:t>
      </w:r>
      <w:r w:rsidRPr="005B0E6B">
        <w:rPr>
          <w:b/>
          <w:color w:val="000000"/>
          <w:szCs w:val="24"/>
        </w:rPr>
        <w:t>elektroninių ryšių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paslaug</w:t>
      </w:r>
      <w:r w:rsidRPr="005B0E6B">
        <w:rPr>
          <w:strike/>
          <w:color w:val="000000"/>
          <w:szCs w:val="24"/>
        </w:rPr>
        <w:t>as</w:t>
      </w:r>
      <w:r w:rsidRPr="005B0E6B">
        <w:rPr>
          <w:b/>
          <w:color w:val="000000"/>
          <w:szCs w:val="24"/>
        </w:rPr>
        <w:t>omis</w:t>
      </w:r>
      <w:proofErr w:type="spellEnd"/>
      <w:r w:rsidRPr="005B0E6B"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dydžių nustatymo </w:t>
      </w:r>
      <w:r w:rsidRPr="005B0E6B">
        <w:rPr>
          <w:strike/>
          <w:color w:val="000000"/>
          <w:szCs w:val="24"/>
        </w:rPr>
        <w:t>kriterijų</w:t>
      </w:r>
      <w:r>
        <w:rPr>
          <w:color w:val="000000"/>
          <w:szCs w:val="24"/>
        </w:rPr>
        <w:t xml:space="preserve"> </w:t>
      </w:r>
      <w:r w:rsidRPr="005B0E6B">
        <w:rPr>
          <w:b/>
          <w:color w:val="000000"/>
          <w:szCs w:val="24"/>
        </w:rPr>
        <w:t>tvarkos</w:t>
      </w:r>
      <w:r>
        <w:rPr>
          <w:color w:val="000000"/>
          <w:szCs w:val="24"/>
        </w:rPr>
        <w:t xml:space="preserve"> aprašą.“</w:t>
      </w:r>
    </w:p>
    <w:p w14:paraId="27A43F5D" w14:textId="77777777" w:rsidR="0050651A" w:rsidRDefault="0050651A" w:rsidP="002429A3">
      <w:pPr>
        <w:tabs>
          <w:tab w:val="left" w:pos="1134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  <w:t>Papildyti 2.4 papunkčiu:</w:t>
      </w:r>
    </w:p>
    <w:p w14:paraId="631FAA86" w14:textId="529C1DCF" w:rsidR="0050651A" w:rsidRDefault="0050651A" w:rsidP="002429A3">
      <w:pPr>
        <w:tabs>
          <w:tab w:val="left" w:pos="127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783516">
        <w:rPr>
          <w:b/>
          <w:bCs/>
          <w:szCs w:val="24"/>
        </w:rPr>
        <w:t>2.4.</w:t>
      </w:r>
      <w:r w:rsidRPr="00783516">
        <w:rPr>
          <w:b/>
          <w:bCs/>
          <w:szCs w:val="24"/>
        </w:rPr>
        <w:tab/>
        <w:t>Krašto apsaugos ministeriją atlikti Valstybės informacinių išteklių valdymo įstatymo 43</w:t>
      </w:r>
      <w:r w:rsidRPr="00783516">
        <w:rPr>
          <w:b/>
          <w:bCs/>
          <w:szCs w:val="24"/>
          <w:vertAlign w:val="superscript"/>
        </w:rPr>
        <w:t xml:space="preserve">2 </w:t>
      </w:r>
      <w:r w:rsidRPr="00783516">
        <w:rPr>
          <w:b/>
          <w:bCs/>
          <w:szCs w:val="24"/>
        </w:rPr>
        <w:t>straipsnio 8 dalyje nustatytas funkcijas.</w:t>
      </w:r>
      <w:r w:rsidR="00B26970">
        <w:rPr>
          <w:bCs/>
          <w:szCs w:val="24"/>
        </w:rPr>
        <w:t>“</w:t>
      </w:r>
      <w:r>
        <w:rPr>
          <w:bCs/>
          <w:szCs w:val="24"/>
        </w:rPr>
        <w:t xml:space="preserve"> </w:t>
      </w:r>
    </w:p>
    <w:p w14:paraId="50DDCB6B" w14:textId="77777777" w:rsidR="0050651A" w:rsidRDefault="0050651A" w:rsidP="002429A3">
      <w:pPr>
        <w:tabs>
          <w:tab w:val="left" w:pos="1134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1.3.</w:t>
      </w:r>
      <w:r>
        <w:rPr>
          <w:szCs w:val="24"/>
        </w:rPr>
        <w:tab/>
      </w:r>
      <w:r>
        <w:rPr>
          <w:color w:val="000000"/>
          <w:szCs w:val="24"/>
        </w:rPr>
        <w:t>Pakeisti nurodytuoju nutarimu patvirtintą Atlyginimo už Saugiuoju valstybiniu duomenų perdavimo tinklu teikiamas paslaugas dydžių nustatymo kriterijų aprašą (toliau – Tvarkos aprašas) ir jį išdėstyti nauja redakcija (pridedama).</w:t>
      </w:r>
    </w:p>
    <w:p w14:paraId="14E194C2" w14:textId="67D1A18F" w:rsidR="00AC0CF9" w:rsidRDefault="0050651A" w:rsidP="002429A3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firstLine="720"/>
        <w:jc w:val="both"/>
      </w:pPr>
      <w:r>
        <w:t>2. Nustatyti, kad pirmą kartą pagal Tvarkos aprašą atlyginimo už naudojimąsi Saugiuoju valstybiniu duomenų perdavimo tinklu teikiamomis papildomomis elektroninių ryšių paslaugomis dydžiai apskaičiuojami ir patvirtinami iki 2021 m. kovo 1 d.</w:t>
      </w:r>
    </w:p>
    <w:p w14:paraId="22D794F4" w14:textId="77777777" w:rsidR="00E75E98" w:rsidRDefault="00E75E98" w:rsidP="00835606">
      <w:pPr>
        <w:spacing w:line="360" w:lineRule="atLeast"/>
        <w:ind w:firstLine="720"/>
        <w:jc w:val="both"/>
      </w:pPr>
    </w:p>
    <w:p w14:paraId="22D794F5" w14:textId="77777777" w:rsidR="00102D6C" w:rsidRDefault="00102D6C" w:rsidP="00835606">
      <w:pPr>
        <w:spacing w:line="360" w:lineRule="atLeast"/>
        <w:ind w:firstLine="720"/>
        <w:jc w:val="both"/>
      </w:pPr>
    </w:p>
    <w:p w14:paraId="22D794F7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 w:rsidR="00404ED6">
        <w:tab/>
      </w:r>
      <w:r>
        <w:tab/>
      </w:r>
      <w:r w:rsidR="00102D6C">
        <w:t xml:space="preserve">                 </w:t>
      </w:r>
    </w:p>
    <w:p w14:paraId="22D794FA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22D794FB" w14:textId="77777777" w:rsidR="00102D6C" w:rsidRDefault="00102D6C" w:rsidP="00102D6C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Krašto apsaugos ministras                             </w:t>
      </w:r>
      <w:r w:rsidR="00404ED6">
        <w:tab/>
      </w:r>
      <w:r>
        <w:t xml:space="preserve">                                              </w:t>
      </w:r>
    </w:p>
    <w:p w14:paraId="22D794FC" w14:textId="77777777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1F39" w14:textId="77777777" w:rsidR="002111ED" w:rsidRDefault="002111ED">
      <w:r>
        <w:separator/>
      </w:r>
    </w:p>
  </w:endnote>
  <w:endnote w:type="continuationSeparator" w:id="0">
    <w:p w14:paraId="3202B6B3" w14:textId="77777777" w:rsidR="002111ED" w:rsidRDefault="002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F2C4" w14:textId="77777777" w:rsidR="002111ED" w:rsidRDefault="002111ED">
      <w:r>
        <w:separator/>
      </w:r>
    </w:p>
  </w:footnote>
  <w:footnote w:type="continuationSeparator" w:id="0">
    <w:p w14:paraId="7E87B258" w14:textId="77777777" w:rsidR="002111ED" w:rsidRDefault="002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9501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79502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9503" w14:textId="0CD0D8A0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C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D79504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9505" w14:textId="77777777" w:rsidR="00CF1A4F" w:rsidRDefault="00CF1A4F" w:rsidP="00703148">
    <w:pPr>
      <w:jc w:val="center"/>
    </w:pPr>
  </w:p>
  <w:p w14:paraId="22D79506" w14:textId="77777777" w:rsidR="00CF1A4F" w:rsidRDefault="00CF1A4F" w:rsidP="00703148">
    <w:pPr>
      <w:jc w:val="center"/>
    </w:pPr>
  </w:p>
  <w:p w14:paraId="523F95A2" w14:textId="541E311F" w:rsidR="00BC6F35" w:rsidRDefault="00BC6F35" w:rsidP="00783516">
    <w:pPr>
      <w:ind w:left="6663" w:hanging="29"/>
      <w:rPr>
        <w:b/>
        <w:szCs w:val="24"/>
      </w:rPr>
    </w:pPr>
    <w:r>
      <w:rPr>
        <w:b/>
        <w:szCs w:val="24"/>
      </w:rPr>
      <w:t>Projekto</w:t>
    </w:r>
    <w:r w:rsidR="00244C13">
      <w:rPr>
        <w:b/>
        <w:szCs w:val="24"/>
      </w:rPr>
      <w:t xml:space="preserve"> </w:t>
    </w:r>
    <w:r>
      <w:rPr>
        <w:b/>
        <w:szCs w:val="24"/>
      </w:rPr>
      <w:t>lyginamasis variantas</w:t>
    </w:r>
  </w:p>
  <w:p w14:paraId="22D79508" w14:textId="77777777" w:rsidR="00CF1A4F" w:rsidRDefault="00CF1A4F" w:rsidP="00703148">
    <w:pPr>
      <w:jc w:val="center"/>
    </w:pPr>
  </w:p>
  <w:p w14:paraId="22D79509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22D7950A" w14:textId="77777777" w:rsidR="00CF1A4F" w:rsidRPr="000F4C8C" w:rsidRDefault="00CF1A4F" w:rsidP="00703148">
    <w:pPr>
      <w:jc w:val="center"/>
      <w:rPr>
        <w:caps/>
      </w:rPr>
    </w:pPr>
  </w:p>
  <w:p w14:paraId="22D7950B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D601FA"/>
    <w:multiLevelType w:val="hybridMultilevel"/>
    <w:tmpl w:val="097086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E9C4C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3"/>
  </w:num>
  <w:num w:numId="5">
    <w:abstractNumId w:val="1"/>
  </w:num>
  <w:num w:numId="6">
    <w:abstractNumId w:val="6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88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4D65"/>
    <w:rsid w:val="00077AD5"/>
    <w:rsid w:val="000826E8"/>
    <w:rsid w:val="0008470F"/>
    <w:rsid w:val="00087CCB"/>
    <w:rsid w:val="00097EC7"/>
    <w:rsid w:val="000A655E"/>
    <w:rsid w:val="000A6572"/>
    <w:rsid w:val="000B6A65"/>
    <w:rsid w:val="000C081A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543C"/>
    <w:rsid w:val="00107B22"/>
    <w:rsid w:val="001130BB"/>
    <w:rsid w:val="0011343E"/>
    <w:rsid w:val="00122232"/>
    <w:rsid w:val="00126875"/>
    <w:rsid w:val="001272CA"/>
    <w:rsid w:val="00130979"/>
    <w:rsid w:val="0013687E"/>
    <w:rsid w:val="00136AFB"/>
    <w:rsid w:val="00136E81"/>
    <w:rsid w:val="00141A0B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61FF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293E"/>
    <w:rsid w:val="001D77D7"/>
    <w:rsid w:val="001F03BA"/>
    <w:rsid w:val="001F4A01"/>
    <w:rsid w:val="001F7101"/>
    <w:rsid w:val="00201AC2"/>
    <w:rsid w:val="00204BE2"/>
    <w:rsid w:val="00207C40"/>
    <w:rsid w:val="002111ED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29A3"/>
    <w:rsid w:val="00243E54"/>
    <w:rsid w:val="00244099"/>
    <w:rsid w:val="00244C13"/>
    <w:rsid w:val="00245C90"/>
    <w:rsid w:val="00246CCF"/>
    <w:rsid w:val="0025002C"/>
    <w:rsid w:val="002504B1"/>
    <w:rsid w:val="00253A2C"/>
    <w:rsid w:val="0026001E"/>
    <w:rsid w:val="002672B6"/>
    <w:rsid w:val="0027356B"/>
    <w:rsid w:val="00277099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D7DFF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3C45"/>
    <w:rsid w:val="003548DA"/>
    <w:rsid w:val="00365C2B"/>
    <w:rsid w:val="003673CF"/>
    <w:rsid w:val="003677B0"/>
    <w:rsid w:val="00370743"/>
    <w:rsid w:val="003723E1"/>
    <w:rsid w:val="00381B35"/>
    <w:rsid w:val="00381B83"/>
    <w:rsid w:val="00382C3D"/>
    <w:rsid w:val="00390B8C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7967"/>
    <w:rsid w:val="004024B7"/>
    <w:rsid w:val="00402FAB"/>
    <w:rsid w:val="00404A91"/>
    <w:rsid w:val="00404ED6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3C5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09F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51A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92557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0FF3"/>
    <w:rsid w:val="005E23ED"/>
    <w:rsid w:val="005E3E9F"/>
    <w:rsid w:val="005E7DD4"/>
    <w:rsid w:val="005F2607"/>
    <w:rsid w:val="005F41D9"/>
    <w:rsid w:val="005F62C0"/>
    <w:rsid w:val="00600A4B"/>
    <w:rsid w:val="00601EBA"/>
    <w:rsid w:val="00603147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49BF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4F78"/>
    <w:rsid w:val="006E585F"/>
    <w:rsid w:val="006E65D0"/>
    <w:rsid w:val="006F0431"/>
    <w:rsid w:val="006F1976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67D1C"/>
    <w:rsid w:val="00774479"/>
    <w:rsid w:val="00780BDF"/>
    <w:rsid w:val="00783516"/>
    <w:rsid w:val="00784E27"/>
    <w:rsid w:val="0079116C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4EFF"/>
    <w:rsid w:val="007F78DC"/>
    <w:rsid w:val="00802489"/>
    <w:rsid w:val="0080291C"/>
    <w:rsid w:val="00807CA3"/>
    <w:rsid w:val="00810BEC"/>
    <w:rsid w:val="00814158"/>
    <w:rsid w:val="00814D28"/>
    <w:rsid w:val="00814F82"/>
    <w:rsid w:val="00817FA8"/>
    <w:rsid w:val="00821EC6"/>
    <w:rsid w:val="00824675"/>
    <w:rsid w:val="00825919"/>
    <w:rsid w:val="008264A8"/>
    <w:rsid w:val="00826852"/>
    <w:rsid w:val="00827AF1"/>
    <w:rsid w:val="00833583"/>
    <w:rsid w:val="0083531F"/>
    <w:rsid w:val="00835606"/>
    <w:rsid w:val="0084007A"/>
    <w:rsid w:val="0084220B"/>
    <w:rsid w:val="008431FA"/>
    <w:rsid w:val="008471CD"/>
    <w:rsid w:val="00853DEB"/>
    <w:rsid w:val="008605BD"/>
    <w:rsid w:val="0086063D"/>
    <w:rsid w:val="00872212"/>
    <w:rsid w:val="00872981"/>
    <w:rsid w:val="00872B16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918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7339"/>
    <w:rsid w:val="00A508F2"/>
    <w:rsid w:val="00A509ED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0CF9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060C"/>
    <w:rsid w:val="00B1502B"/>
    <w:rsid w:val="00B16079"/>
    <w:rsid w:val="00B1730B"/>
    <w:rsid w:val="00B26970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22E9"/>
    <w:rsid w:val="00BA12C2"/>
    <w:rsid w:val="00BA4F2E"/>
    <w:rsid w:val="00BB1C1C"/>
    <w:rsid w:val="00BB2555"/>
    <w:rsid w:val="00BB65F1"/>
    <w:rsid w:val="00BC05C6"/>
    <w:rsid w:val="00BC1F64"/>
    <w:rsid w:val="00BC262E"/>
    <w:rsid w:val="00BC4303"/>
    <w:rsid w:val="00BC59D7"/>
    <w:rsid w:val="00BC6F35"/>
    <w:rsid w:val="00BE0783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8E8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602"/>
    <w:rsid w:val="00D26DD4"/>
    <w:rsid w:val="00D33019"/>
    <w:rsid w:val="00D35316"/>
    <w:rsid w:val="00D42CA5"/>
    <w:rsid w:val="00D43552"/>
    <w:rsid w:val="00D43831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E661B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2545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17AA"/>
    <w:rsid w:val="00F63327"/>
    <w:rsid w:val="00F643D6"/>
    <w:rsid w:val="00F65D0F"/>
    <w:rsid w:val="00F67A37"/>
    <w:rsid w:val="00F67BD6"/>
    <w:rsid w:val="00F71FBB"/>
    <w:rsid w:val="00F72995"/>
    <w:rsid w:val="00F83C82"/>
    <w:rsid w:val="00F87A0D"/>
    <w:rsid w:val="00F93EB6"/>
    <w:rsid w:val="00F95385"/>
    <w:rsid w:val="00F95F10"/>
    <w:rsid w:val="00F95F92"/>
    <w:rsid w:val="00FA6C20"/>
    <w:rsid w:val="00FB09DB"/>
    <w:rsid w:val="00FB2DE8"/>
    <w:rsid w:val="00FB39A4"/>
    <w:rsid w:val="00FB7820"/>
    <w:rsid w:val="00FC057F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D794E8"/>
  <w15:docId w15:val="{9D6DFFA8-750F-4BCD-9BCA-11A00A0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F04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043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04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25FF5"/>
    <w:rsid w:val="00087537"/>
    <w:rsid w:val="00090358"/>
    <w:rsid w:val="00151C31"/>
    <w:rsid w:val="00200D14"/>
    <w:rsid w:val="002769EB"/>
    <w:rsid w:val="00375FBC"/>
    <w:rsid w:val="003B6BE3"/>
    <w:rsid w:val="003C72A0"/>
    <w:rsid w:val="0084654E"/>
    <w:rsid w:val="008A6231"/>
    <w:rsid w:val="00953D2B"/>
    <w:rsid w:val="00960646"/>
    <w:rsid w:val="00981C66"/>
    <w:rsid w:val="00984A53"/>
    <w:rsid w:val="00A232EF"/>
    <w:rsid w:val="00A964ED"/>
    <w:rsid w:val="00AD64B3"/>
    <w:rsid w:val="00B56ACE"/>
    <w:rsid w:val="00CB5D7E"/>
    <w:rsid w:val="00D378B7"/>
    <w:rsid w:val="00E31417"/>
    <w:rsid w:val="00E3489A"/>
    <w:rsid w:val="00E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D96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2020-05-25T12:16:00Z</dcterms:created>
  <dc:creator>lrvk</dc:creator>
  <cp:lastModifiedBy>Sigita Laurinčiukaitė</cp:lastModifiedBy>
  <cp:lastPrinted>2019-06-12T10:51:00Z</cp:lastPrinted>
  <dcterms:modified xsi:type="dcterms:W3CDTF">2020-05-26T07:22:00Z</dcterms:modified>
  <cp:revision>7</cp:revision>
</cp:coreProperties>
</file>