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4CA7" w14:textId="77777777" w:rsidR="00305059" w:rsidRDefault="00305059" w:rsidP="00305059">
      <w:pPr>
        <w:ind w:left="10632"/>
        <w:rPr>
          <w:lang w:eastAsia="lt-LT"/>
        </w:rPr>
      </w:pPr>
      <w:r>
        <w:rPr>
          <w:lang w:eastAsia="ar-SA"/>
        </w:rPr>
        <w:t>Valstybinės vartotojų apsaugos plėtros</w:t>
      </w:r>
      <w:r>
        <w:rPr>
          <w:lang w:eastAsia="ar-SA"/>
        </w:rPr>
        <w:br/>
        <w:t xml:space="preserve">2019–2027 metų programos </w:t>
      </w:r>
    </w:p>
    <w:p w14:paraId="4E17A857" w14:textId="77777777" w:rsidR="00305059" w:rsidRDefault="00305059" w:rsidP="00305059">
      <w:pPr>
        <w:ind w:left="10632"/>
        <w:rPr>
          <w:lang w:eastAsia="lt-LT"/>
        </w:rPr>
      </w:pPr>
      <w:r>
        <w:rPr>
          <w:lang w:eastAsia="lt-LT"/>
        </w:rPr>
        <w:t>priedas</w:t>
      </w:r>
    </w:p>
    <w:p w14:paraId="7CA1ED3D" w14:textId="77777777" w:rsidR="00305059" w:rsidRDefault="00305059" w:rsidP="00305059">
      <w:pPr>
        <w:tabs>
          <w:tab w:val="left" w:pos="-426"/>
        </w:tabs>
        <w:ind w:left="10632"/>
        <w:rPr>
          <w:lang w:eastAsia="lt-LT"/>
        </w:rPr>
      </w:pPr>
    </w:p>
    <w:p w14:paraId="6B1742FB" w14:textId="77777777" w:rsidR="00305059" w:rsidRDefault="00305059" w:rsidP="00305059">
      <w:pPr>
        <w:tabs>
          <w:tab w:val="left" w:pos="-426"/>
        </w:tabs>
        <w:rPr>
          <w:lang w:eastAsia="lt-LT"/>
        </w:rPr>
      </w:pPr>
    </w:p>
    <w:p w14:paraId="767180E8" w14:textId="77777777" w:rsidR="00305059" w:rsidRDefault="00305059" w:rsidP="00305059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VALSTYBINĖS VARTOTOJŲ APSAUGOS PLĖTROS 2019–2027 METŲ PROGRAMOS ĮGYVENDINIMO </w:t>
      </w:r>
      <w:r>
        <w:rPr>
          <w:b/>
          <w:szCs w:val="24"/>
          <w:lang w:eastAsia="lt-LT"/>
        </w:rPr>
        <w:t>VERTINIMO KRITERIJŲ IR SIEKIAMŲ JŲ REIKŠMIŲ SĄRAŠAS</w:t>
      </w:r>
    </w:p>
    <w:p w14:paraId="7B6B2982" w14:textId="77777777" w:rsidR="00305059" w:rsidRDefault="00305059" w:rsidP="00305059">
      <w:pPr>
        <w:rPr>
          <w:lang w:eastAsia="lt-LT"/>
        </w:rPr>
      </w:pPr>
    </w:p>
    <w:p w14:paraId="5924495A" w14:textId="77777777" w:rsidR="00305059" w:rsidRDefault="00305059" w:rsidP="00305059">
      <w:pPr>
        <w:rPr>
          <w:lang w:eastAsia="lt-LT"/>
        </w:rPr>
      </w:pPr>
    </w:p>
    <w:tbl>
      <w:tblPr>
        <w:tblW w:w="1460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5815"/>
        <w:gridCol w:w="1132"/>
        <w:gridCol w:w="1134"/>
        <w:gridCol w:w="1134"/>
        <w:gridCol w:w="1134"/>
        <w:gridCol w:w="2977"/>
      </w:tblGrid>
      <w:tr w:rsidR="00305059" w:rsidRPr="00E63F51" w14:paraId="7F365B06" w14:textId="77777777" w:rsidTr="005F7C28"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ED58A" w14:textId="77777777" w:rsidR="00305059" w:rsidRPr="00E63F51" w:rsidRDefault="00305059" w:rsidP="005F7C28">
            <w:pPr>
              <w:rPr>
                <w:lang w:eastAsia="lt-LT"/>
              </w:rPr>
            </w:pPr>
            <w:r w:rsidRPr="00E63F51">
              <w:rPr>
                <w:lang w:eastAsia="lt-LT"/>
              </w:rPr>
              <w:t>Kriterijaus kodas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F2F2CA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 w:rsidRPr="00E63F51">
              <w:rPr>
                <w:lang w:eastAsia="lt-LT"/>
              </w:rPr>
              <w:t>Vertinimo kriterijus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931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 w:rsidRPr="00E63F51">
              <w:rPr>
                <w:lang w:eastAsia="lt-LT"/>
              </w:rPr>
              <w:t>Vertinimo kriterijaus reikšmės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5C7D0E" w14:textId="77777777" w:rsidR="00305059" w:rsidRPr="00E63F51" w:rsidRDefault="00305059" w:rsidP="005F7C28">
            <w:pPr>
              <w:rPr>
                <w:lang w:eastAsia="lt-LT"/>
              </w:rPr>
            </w:pPr>
            <w:r w:rsidRPr="00E63F51">
              <w:rPr>
                <w:lang w:eastAsia="lt-LT"/>
              </w:rPr>
              <w:t>Už kriterijaus įgyvendinimą atsakinga institucija</w:t>
            </w:r>
          </w:p>
        </w:tc>
      </w:tr>
      <w:tr w:rsidR="00305059" w:rsidRPr="00E63F51" w14:paraId="6F3A793F" w14:textId="77777777" w:rsidTr="005F7C28">
        <w:trPr>
          <w:trHeight w:val="2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E652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  <w:tc>
          <w:tcPr>
            <w:tcW w:w="5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BC6A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D72C8B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2018</w:t>
            </w:r>
          </w:p>
          <w:p w14:paraId="13D4718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 w:rsidRPr="00E63F51">
              <w:rPr>
                <w:lang w:eastAsia="lt-LT"/>
              </w:rPr>
              <w:t>metų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1498F2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2021</w:t>
            </w:r>
          </w:p>
          <w:p w14:paraId="293C5648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 w:rsidRPr="00E63F51">
              <w:rPr>
                <w:lang w:eastAsia="lt-LT"/>
              </w:rPr>
              <w:t>metų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BDE2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2024</w:t>
            </w:r>
          </w:p>
          <w:p w14:paraId="056F43A6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metų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82E1CB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2027</w:t>
            </w:r>
          </w:p>
          <w:p w14:paraId="701CDBD8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 w:rsidRPr="00E63F51">
              <w:rPr>
                <w:lang w:eastAsia="lt-LT"/>
              </w:rPr>
              <w:t>metų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E907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0D413D48" w14:textId="77777777" w:rsidTr="005F7C28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5F92" w14:textId="77777777" w:rsidR="00305059" w:rsidRPr="006A0757" w:rsidRDefault="00305059" w:rsidP="005F7C28">
            <w:pPr>
              <w:rPr>
                <w:b/>
                <w:lang w:eastAsia="lt-LT"/>
              </w:rPr>
            </w:pPr>
            <w:r w:rsidRPr="006A0757">
              <w:rPr>
                <w:b/>
                <w:lang w:eastAsia="lt-LT"/>
              </w:rPr>
              <w:t>1. Tikslas – didinti vartotojų apsaugos sistemos efektyvumą</w:t>
            </w:r>
          </w:p>
        </w:tc>
      </w:tr>
      <w:tr w:rsidR="00305059" w:rsidRPr="00E63F51" w14:paraId="63C7EDFC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8B373" w14:textId="77777777" w:rsidR="00305059" w:rsidRPr="00205E7C" w:rsidRDefault="00305059" w:rsidP="005F7C28">
            <w:pPr>
              <w:rPr>
                <w:lang w:eastAsia="lt-LT"/>
              </w:rPr>
            </w:pPr>
            <w:r w:rsidRPr="00205E7C">
              <w:rPr>
                <w:lang w:eastAsia="lt-LT"/>
              </w:rPr>
              <w:t>R-1-1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8F06A" w14:textId="72802957" w:rsidR="00305059" w:rsidRPr="00E63F51" w:rsidRDefault="00305059" w:rsidP="00E21A50">
            <w:pPr>
              <w:rPr>
                <w:lang w:eastAsia="lt-LT"/>
              </w:rPr>
            </w:pPr>
            <w:r>
              <w:rPr>
                <w:lang w:eastAsia="lt-LT"/>
              </w:rPr>
              <w:t>Lietuvos vartotojų teisių apsaugos indeksas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BB760" w14:textId="77777777" w:rsidR="00305059" w:rsidRPr="003062D4" w:rsidRDefault="00305059" w:rsidP="005F7C28">
            <w:pPr>
              <w:jc w:val="center"/>
              <w:rPr>
                <w:lang w:eastAsia="lt-LT"/>
              </w:rPr>
            </w:pPr>
            <w:r w:rsidRPr="003062D4">
              <w:rPr>
                <w:lang w:eastAsia="lt-LT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69F70" w14:textId="77777777" w:rsidR="00305059" w:rsidRPr="003062D4" w:rsidRDefault="00305059" w:rsidP="005F7C28">
            <w:pPr>
              <w:jc w:val="center"/>
              <w:rPr>
                <w:lang w:eastAsia="lt-LT"/>
              </w:rPr>
            </w:pPr>
            <w:r w:rsidRPr="003062D4">
              <w:rPr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30E" w14:textId="77777777" w:rsidR="00305059" w:rsidRPr="003062D4" w:rsidRDefault="00305059" w:rsidP="005F7C28">
            <w:pPr>
              <w:jc w:val="center"/>
              <w:rPr>
                <w:lang w:eastAsia="lt-LT"/>
              </w:rPr>
            </w:pPr>
            <w:r w:rsidRPr="003062D4">
              <w:rPr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7F8FD" w14:textId="77777777" w:rsidR="00305059" w:rsidRPr="003062D4" w:rsidRDefault="00305059" w:rsidP="005F7C28">
            <w:pPr>
              <w:jc w:val="center"/>
              <w:rPr>
                <w:lang w:eastAsia="lt-LT"/>
              </w:rPr>
            </w:pPr>
            <w:r w:rsidRPr="003062D4">
              <w:rPr>
                <w:lang w:eastAsia="lt-LT"/>
              </w:rPr>
              <w:t>20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7C0C7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Lietuvos Respublikos teisingumo ministerija</w:t>
            </w:r>
          </w:p>
          <w:p w14:paraId="0E0B54FC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Valstybinė vartotojų teisių apsaugos tarnyba</w:t>
            </w:r>
          </w:p>
        </w:tc>
      </w:tr>
      <w:tr w:rsidR="00305059" w:rsidRPr="00E63F51" w14:paraId="45CA199C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BD5C" w14:textId="77777777" w:rsidR="00305059" w:rsidRPr="00E63F51" w:rsidRDefault="00305059" w:rsidP="005F7C28">
            <w:pPr>
              <w:rPr>
                <w:lang w:eastAsia="lt-LT"/>
              </w:rPr>
            </w:pPr>
            <w:r w:rsidRPr="00E63F51">
              <w:rPr>
                <w:lang w:eastAsia="lt-LT"/>
              </w:rPr>
              <w:t xml:space="preserve">1.1. Uždavinys – </w:t>
            </w:r>
            <w:r>
              <w:rPr>
                <w:lang w:eastAsia="lt-LT"/>
              </w:rPr>
              <w:t>stiprinti vartotojų ekonominių interesų gynimą, įskaitant atskiras sritis</w:t>
            </w:r>
          </w:p>
        </w:tc>
      </w:tr>
      <w:tr w:rsidR="00305059" w:rsidRPr="00E63F51" w14:paraId="578B7A48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54F6F" w14:textId="77777777" w:rsidR="00305059" w:rsidRPr="00E63F51" w:rsidRDefault="00305059" w:rsidP="005F7C28">
            <w:pPr>
              <w:rPr>
                <w:lang w:eastAsia="lt-LT"/>
              </w:rPr>
            </w:pPr>
            <w:r w:rsidRPr="00E63F51">
              <w:rPr>
                <w:lang w:eastAsia="lt-LT"/>
              </w:rPr>
              <w:t>P-1-1-1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54663" w14:textId="77777777" w:rsidR="00305059" w:rsidRPr="00E63F51" w:rsidRDefault="00305059" w:rsidP="005F7C2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Parengtų teisės aktų projektų dėl vartotojų ekonominių interesų apsaugos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A47E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5B0E6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600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13C78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9A375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Teisingumo ministerija</w:t>
            </w:r>
          </w:p>
          <w:p w14:paraId="1CA08D82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Lietuvos Respublikos ekonomikos ir inovacijų ministerija</w:t>
            </w:r>
          </w:p>
          <w:p w14:paraId="56616B13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Lietuvos Respublikos sveikatos apsaugos ministerija</w:t>
            </w:r>
          </w:p>
          <w:p w14:paraId="7255903D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Lietuvos Respublikos žemės ūkio ministerija</w:t>
            </w:r>
          </w:p>
        </w:tc>
      </w:tr>
      <w:tr w:rsidR="00305059" w:rsidRPr="00E63F51" w14:paraId="53271705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FB65" w14:textId="77777777" w:rsidR="00305059" w:rsidRPr="00E63F51" w:rsidRDefault="00305059" w:rsidP="005F7C2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P-1-1-2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0000" w14:textId="77777777" w:rsidR="00305059" w:rsidDel="003432AD" w:rsidRDefault="00305059" w:rsidP="005F7C2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Įgyvendintų vartotojų kolektyvinių interesų gynimo priemonių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BD38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D02E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F72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C758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496B" w14:textId="77777777" w:rsidR="00305059" w:rsidRPr="00CA6C65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  <w:p w14:paraId="79126E87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43B4D47A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FCE6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 xml:space="preserve">1.2. Uždavinys – didinti vartojimo ginčų </w:t>
            </w:r>
            <w:r w:rsidRPr="00E63F51">
              <w:rPr>
                <w:lang w:eastAsia="lt-LT"/>
              </w:rPr>
              <w:t>neteismin</w:t>
            </w:r>
            <w:r>
              <w:rPr>
                <w:lang w:eastAsia="lt-LT"/>
              </w:rPr>
              <w:t>io</w:t>
            </w:r>
            <w:r w:rsidRPr="00E63F51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 xml:space="preserve">o efektyvumą </w:t>
            </w:r>
          </w:p>
        </w:tc>
      </w:tr>
      <w:tr w:rsidR="00305059" w:rsidRPr="00E63F51" w14:paraId="04263E86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2CC2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P-1-2-1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9B92F" w14:textId="77777777" w:rsidR="00305059" w:rsidRPr="00E63F51" w:rsidRDefault="00305059" w:rsidP="005F7C2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Vartotojų, žinančių apie vartojimo ginčų neteisminį sprendimą, dalis, proc.</w:t>
            </w:r>
            <w:r w:rsidRPr="001D5C7B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2E72" w14:textId="77777777" w:rsidR="00305059" w:rsidRPr="0004555A" w:rsidRDefault="00305059" w:rsidP="005F7C28">
            <w:pPr>
              <w:jc w:val="center"/>
              <w:rPr>
                <w:lang w:val="en-US" w:eastAsia="lt-LT"/>
              </w:rPr>
            </w:pPr>
            <w:r>
              <w:rPr>
                <w:lang w:eastAsia="lt-LT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9451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DD83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CE9E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700C" w14:textId="77777777" w:rsidR="00305059" w:rsidRPr="00E63F51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</w:tc>
      </w:tr>
      <w:tr w:rsidR="00305059" w:rsidRPr="00E63F51" w14:paraId="6A254D59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5D11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P-1-2-2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2C78" w14:textId="77777777" w:rsidR="00305059" w:rsidRDefault="00305059" w:rsidP="005F7C2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Vartotojų pasitikėjimo vartojimo ginčų neteisminiu sprendimu lygis, proc.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C286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5AB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9FCA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B26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588E4" w14:textId="77777777" w:rsidR="00305059" w:rsidRPr="00CA6C65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  <w:p w14:paraId="74F15A62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22621A86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30F7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P-1-2-3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4135" w14:textId="77777777" w:rsidR="00305059" w:rsidRDefault="00305059" w:rsidP="005F7C28">
            <w:pPr>
              <w:rPr>
                <w:lang w:eastAsia="lt-LT"/>
              </w:rPr>
            </w:pPr>
            <w:r w:rsidRPr="009E5691">
              <w:rPr>
                <w:lang w:eastAsia="lt-LT"/>
              </w:rPr>
              <w:t>Taikiai išspręstų vartojimo ginčų, išnagrinėtų ne teismo tvarka, dalis, proc.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610D" w14:textId="08AD4F4F" w:rsidR="00305059" w:rsidRPr="0004555A" w:rsidRDefault="005B7D44" w:rsidP="005F7C28">
            <w:pPr>
              <w:jc w:val="center"/>
              <w:rPr>
                <w:lang w:val="en-US"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FE8C" w14:textId="4D556835" w:rsidR="00305059" w:rsidRPr="00E63F51" w:rsidRDefault="005B7D44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1DFF" w14:textId="65B94FD6" w:rsidR="00305059" w:rsidRPr="00E63F51" w:rsidRDefault="005B7D44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9103" w14:textId="482D9D80" w:rsidR="00305059" w:rsidRPr="00E63F51" w:rsidRDefault="005B7D44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DD9B" w14:textId="77777777" w:rsidR="00305059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  <w:r>
              <w:rPr>
                <w:lang w:eastAsia="lt-LT"/>
              </w:rPr>
              <w:t xml:space="preserve"> </w:t>
            </w:r>
          </w:p>
          <w:p w14:paraId="47BF6205" w14:textId="77777777" w:rsidR="00305059" w:rsidRPr="00162340" w:rsidRDefault="00305059" w:rsidP="005F7C28">
            <w:pPr>
              <w:rPr>
                <w:lang w:eastAsia="lt-LT"/>
              </w:rPr>
            </w:pPr>
            <w:r w:rsidRPr="00162340">
              <w:rPr>
                <w:lang w:eastAsia="lt-LT"/>
              </w:rPr>
              <w:t>Lietuvos bankas</w:t>
            </w:r>
            <w:r>
              <w:rPr>
                <w:lang w:eastAsia="lt-LT"/>
              </w:rPr>
              <w:t xml:space="preserve"> </w:t>
            </w:r>
          </w:p>
          <w:p w14:paraId="14202413" w14:textId="77777777" w:rsidR="00305059" w:rsidRDefault="00305059" w:rsidP="005F7C28">
            <w:pPr>
              <w:rPr>
                <w:lang w:eastAsia="lt-LT"/>
              </w:rPr>
            </w:pPr>
            <w:r w:rsidRPr="00162340">
              <w:rPr>
                <w:lang w:eastAsia="lt-LT"/>
              </w:rPr>
              <w:t>Lietuvos Respublikos ryšių reguliavimo tarnyba</w:t>
            </w:r>
            <w:r>
              <w:rPr>
                <w:lang w:eastAsia="lt-LT"/>
              </w:rPr>
              <w:t xml:space="preserve"> </w:t>
            </w:r>
          </w:p>
          <w:p w14:paraId="3014A09B" w14:textId="77777777" w:rsidR="00305059" w:rsidRPr="00E63F51" w:rsidRDefault="00305059" w:rsidP="005F7C28">
            <w:pPr>
              <w:rPr>
                <w:lang w:eastAsia="lt-LT"/>
              </w:rPr>
            </w:pPr>
            <w:r w:rsidRPr="00162340">
              <w:rPr>
                <w:lang w:eastAsia="lt-LT"/>
              </w:rPr>
              <w:t>Valstybinė energetikos reguliavimo taryba</w:t>
            </w:r>
            <w:r w:rsidRPr="00162340">
              <w:rPr>
                <w:vertAlign w:val="superscript"/>
                <w:lang w:eastAsia="lt-LT"/>
              </w:rPr>
              <w:footnoteReference w:id="1"/>
            </w:r>
            <w:r>
              <w:rPr>
                <w:lang w:eastAsia="lt-LT"/>
              </w:rPr>
              <w:t xml:space="preserve"> </w:t>
            </w:r>
          </w:p>
        </w:tc>
      </w:tr>
      <w:tr w:rsidR="00305059" w:rsidRPr="00E63F51" w14:paraId="1C5B19C4" w14:textId="77777777" w:rsidTr="005F7C28"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53B5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P-1-2-4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161B" w14:textId="77777777" w:rsidR="00305059" w:rsidRPr="003432AD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Vidutinė ne teismo tvarka išnagrinėtų vartojimo ginčų trukmė, </w:t>
            </w:r>
            <w:proofErr w:type="spellStart"/>
            <w:r>
              <w:rPr>
                <w:lang w:eastAsia="lt-LT"/>
              </w:rPr>
              <w:t>dien</w:t>
            </w:r>
            <w:proofErr w:type="spellEnd"/>
            <w:r>
              <w:rPr>
                <w:lang w:eastAsia="lt-LT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CB00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7387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22F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4B22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41D3" w14:textId="77777777" w:rsidR="00305059" w:rsidRPr="00CA6C65" w:rsidRDefault="00305059" w:rsidP="005F7C28">
            <w:pPr>
              <w:rPr>
                <w:lang w:eastAsia="lt-LT"/>
              </w:rPr>
            </w:pPr>
            <w:r w:rsidRPr="00E94610">
              <w:rPr>
                <w:lang w:eastAsia="lt-LT"/>
              </w:rPr>
              <w:t>Valstybinė vartotojų teisių apsaugos tarnyba</w:t>
            </w:r>
          </w:p>
        </w:tc>
      </w:tr>
      <w:tr w:rsidR="00305059" w:rsidRPr="00E63F51" w14:paraId="6F9D8322" w14:textId="77777777" w:rsidTr="005F7C28">
        <w:trPr>
          <w:trHeight w:val="23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2A7A" w14:textId="77777777" w:rsidR="00305059" w:rsidRDefault="00305059" w:rsidP="005F7C28">
            <w:pPr>
              <w:rPr>
                <w:lang w:eastAsia="lt-LT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4956" w14:textId="77777777" w:rsidR="00305059" w:rsidRDefault="00305059" w:rsidP="005F7C28">
            <w:pPr>
              <w:rPr>
                <w:lang w:eastAsia="lt-LT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138DE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6135" w14:textId="329A2493" w:rsidR="00305059" w:rsidRDefault="007A338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0FCF" w14:textId="5E79DB17" w:rsidR="00305059" w:rsidRDefault="007A338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6511" w14:textId="03D6EA56" w:rsidR="00305059" w:rsidRDefault="007A338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3A87" w14:textId="77777777" w:rsidR="00305059" w:rsidRPr="0087031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R</w:t>
            </w:r>
            <w:r w:rsidRPr="00870319">
              <w:rPr>
                <w:lang w:eastAsia="lt-LT"/>
              </w:rPr>
              <w:t>yšių reguliavimo tarnyba</w:t>
            </w:r>
          </w:p>
          <w:p w14:paraId="0DF448E7" w14:textId="77777777" w:rsidR="00305059" w:rsidRPr="00E94610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0B3C0319" w14:textId="77777777" w:rsidTr="005F7C28">
        <w:trPr>
          <w:trHeight w:val="23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988E" w14:textId="77777777" w:rsidR="00305059" w:rsidRDefault="00305059" w:rsidP="005F7C28">
            <w:pPr>
              <w:rPr>
                <w:lang w:eastAsia="lt-LT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33F6" w14:textId="77777777" w:rsidR="00305059" w:rsidRDefault="00305059" w:rsidP="005F7C28">
            <w:pPr>
              <w:rPr>
                <w:lang w:eastAsia="lt-LT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3CF0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6B20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7D59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9E32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95FE" w14:textId="77777777" w:rsidR="00305059" w:rsidRPr="00E94610" w:rsidRDefault="00305059" w:rsidP="005F7C28">
            <w:pPr>
              <w:rPr>
                <w:lang w:eastAsia="lt-LT"/>
              </w:rPr>
            </w:pPr>
            <w:r w:rsidRPr="0074675F">
              <w:rPr>
                <w:lang w:eastAsia="lt-LT"/>
              </w:rPr>
              <w:t>Valstybinė energetikos reguliavimo taryba</w:t>
            </w:r>
          </w:p>
        </w:tc>
      </w:tr>
      <w:tr w:rsidR="00305059" w:rsidRPr="00E63F51" w14:paraId="40626D58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970C" w14:textId="77777777" w:rsidR="00305059" w:rsidRPr="00E63F51" w:rsidRDefault="00305059" w:rsidP="005F7C28">
            <w:pPr>
              <w:rPr>
                <w:lang w:eastAsia="lt-LT"/>
              </w:rPr>
            </w:pPr>
            <w:r w:rsidRPr="00C4197A">
              <w:rPr>
                <w:lang w:eastAsia="lt-LT"/>
              </w:rPr>
              <w:t>1.</w:t>
            </w:r>
            <w:r>
              <w:rPr>
                <w:lang w:eastAsia="lt-LT"/>
              </w:rPr>
              <w:t>3</w:t>
            </w:r>
            <w:r w:rsidRPr="00C4197A">
              <w:rPr>
                <w:lang w:eastAsia="lt-LT"/>
              </w:rPr>
              <w:t xml:space="preserve">. </w:t>
            </w:r>
            <w:r>
              <w:rPr>
                <w:lang w:eastAsia="lt-LT"/>
              </w:rPr>
              <w:t>Uždavinys – s</w:t>
            </w:r>
            <w:r w:rsidRPr="00C4197A">
              <w:rPr>
                <w:lang w:eastAsia="lt-LT"/>
              </w:rPr>
              <w:t>tiprinti tarptautinį ir E</w:t>
            </w:r>
            <w:r>
              <w:rPr>
                <w:lang w:eastAsia="lt-LT"/>
              </w:rPr>
              <w:t xml:space="preserve">uropos </w:t>
            </w:r>
            <w:r w:rsidRPr="00C4197A">
              <w:rPr>
                <w:lang w:eastAsia="lt-LT"/>
              </w:rPr>
              <w:t>S</w:t>
            </w:r>
            <w:r>
              <w:rPr>
                <w:lang w:eastAsia="lt-LT"/>
              </w:rPr>
              <w:t>ąjungos</w:t>
            </w:r>
            <w:r w:rsidRPr="00C4197A">
              <w:rPr>
                <w:lang w:eastAsia="lt-LT"/>
              </w:rPr>
              <w:t xml:space="preserve"> bendradarbiavimą vartotojų apsaugos klausimais</w:t>
            </w:r>
          </w:p>
        </w:tc>
      </w:tr>
      <w:tr w:rsidR="00305059" w:rsidRPr="00E63F51" w14:paraId="1BBB7DF4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9579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P-1-3-1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07E4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Tarptautinių bendradarbiavimo projektų dėl vartotojų teisių apsaugos, kuriuose dalyvauja Lietuvos institucijos,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93DE" w14:textId="77777777" w:rsidR="00305059" w:rsidRPr="00AE7A6E" w:rsidRDefault="00305059" w:rsidP="005F7C28">
            <w:pPr>
              <w:jc w:val="center"/>
              <w:rPr>
                <w:lang w:eastAsia="lt-LT"/>
              </w:rPr>
            </w:pPr>
            <w:r w:rsidRPr="00AE7A6E"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5D8C" w14:textId="77777777" w:rsidR="00305059" w:rsidRPr="00AE7A6E" w:rsidRDefault="00305059" w:rsidP="005F7C28">
            <w:pPr>
              <w:jc w:val="center"/>
              <w:rPr>
                <w:lang w:eastAsia="lt-LT"/>
              </w:rPr>
            </w:pPr>
            <w:r w:rsidRPr="00AE7A6E"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C304" w14:textId="77777777" w:rsidR="00305059" w:rsidRPr="00AE7A6E" w:rsidRDefault="00305059" w:rsidP="005F7C28">
            <w:pPr>
              <w:jc w:val="center"/>
              <w:rPr>
                <w:lang w:eastAsia="lt-LT"/>
              </w:rPr>
            </w:pPr>
            <w:r w:rsidRPr="00AE7A6E"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2D5E" w14:textId="77777777" w:rsidR="00305059" w:rsidRPr="00AE7A6E" w:rsidRDefault="00305059" w:rsidP="005F7C28">
            <w:pPr>
              <w:jc w:val="center"/>
              <w:rPr>
                <w:lang w:eastAsia="lt-LT"/>
              </w:rPr>
            </w:pPr>
            <w:r w:rsidRPr="00AE7A6E">
              <w:rPr>
                <w:lang w:eastAsia="lt-L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62D7" w14:textId="77777777" w:rsidR="00305059" w:rsidRPr="006E7B08" w:rsidRDefault="00305059" w:rsidP="005F7C28">
            <w:pPr>
              <w:rPr>
                <w:lang w:eastAsia="lt-LT"/>
              </w:rPr>
            </w:pPr>
            <w:r w:rsidRPr="006E7B08">
              <w:rPr>
                <w:lang w:eastAsia="lt-LT"/>
              </w:rPr>
              <w:t>Valstybinė vartotojų teisių apsaugos tarnyba</w:t>
            </w:r>
          </w:p>
          <w:p w14:paraId="56D896F7" w14:textId="77777777" w:rsidR="00305059" w:rsidRDefault="00305059" w:rsidP="005F7C28">
            <w:pPr>
              <w:rPr>
                <w:lang w:eastAsia="lt-LT"/>
              </w:rPr>
            </w:pPr>
            <w:r w:rsidRPr="006E7B08">
              <w:rPr>
                <w:lang w:eastAsia="lt-LT"/>
              </w:rPr>
              <w:t>Lietuvos bankas</w:t>
            </w:r>
          </w:p>
          <w:p w14:paraId="4E2458CC" w14:textId="77777777" w:rsidR="00305059" w:rsidRPr="00AE7A6E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R</w:t>
            </w:r>
            <w:r w:rsidRPr="00AE7A6E">
              <w:rPr>
                <w:lang w:eastAsia="lt-LT"/>
              </w:rPr>
              <w:t xml:space="preserve">yšių reguliavimo tarnyba </w:t>
            </w:r>
          </w:p>
          <w:p w14:paraId="636F667E" w14:textId="77777777" w:rsidR="00305059" w:rsidRPr="00AE7A6E" w:rsidRDefault="00305059" w:rsidP="005F7C28">
            <w:pPr>
              <w:rPr>
                <w:lang w:eastAsia="lt-LT"/>
              </w:rPr>
            </w:pPr>
            <w:r w:rsidRPr="00AE7A6E">
              <w:rPr>
                <w:lang w:eastAsia="lt-LT"/>
              </w:rPr>
              <w:t>Valstybinė maisto ir veterinarijos tarnyba</w:t>
            </w:r>
          </w:p>
          <w:p w14:paraId="43BBEE8D" w14:textId="77777777" w:rsidR="00305059" w:rsidRPr="006E7B08" w:rsidRDefault="00305059" w:rsidP="00561DDD">
            <w:pPr>
              <w:rPr>
                <w:lang w:eastAsia="lt-LT"/>
              </w:rPr>
            </w:pPr>
          </w:p>
        </w:tc>
      </w:tr>
      <w:tr w:rsidR="00305059" w:rsidRPr="00E63F51" w14:paraId="0B17B1A0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AE3F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P-1-3-2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47A1" w14:textId="31F72612" w:rsidR="00305059" w:rsidDel="00646D9B" w:rsidRDefault="00305059" w:rsidP="00561DD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Europos Sąjungos vartotojų apsaugos bendradarbiavimo įgyvendinimą užtikrinančių priemonių (</w:t>
            </w:r>
            <w:r w:rsidRPr="0039306D">
              <w:rPr>
                <w:lang w:eastAsia="lt-LT"/>
              </w:rPr>
              <w:t>2017 m. gruodžio 12 d. Europos Parlamento ir Tarybos reglament</w:t>
            </w:r>
            <w:r>
              <w:rPr>
                <w:lang w:eastAsia="lt-LT"/>
              </w:rPr>
              <w:t>e</w:t>
            </w:r>
            <w:r w:rsidRPr="0039306D">
              <w:rPr>
                <w:lang w:eastAsia="lt-LT"/>
              </w:rPr>
              <w:t xml:space="preserve"> (ES) 2017/2394 dėl nacionalinių institucijų, atsakingų už vartotojų apsaugos teisės aktų vykdymo užtikrinimą, bendradarbiavimo, kuriuo panaikinamas Reglamentas (EB) Nr. 2006/2004 (OL 2017 L 345, p. 1)</w:t>
            </w:r>
            <w:r>
              <w:rPr>
                <w:lang w:eastAsia="lt-LT"/>
              </w:rPr>
              <w:t xml:space="preserve">, numatytų procedūrų, </w:t>
            </w:r>
            <w:r w:rsidR="00561DDD">
              <w:rPr>
                <w:lang w:eastAsia="lt-LT"/>
              </w:rPr>
              <w:t xml:space="preserve">kitų </w:t>
            </w:r>
            <w:r>
              <w:rPr>
                <w:lang w:eastAsia="lt-LT"/>
              </w:rPr>
              <w:t>vykdomų priemonių)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D3CA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9D73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D2C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E98D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9486" w14:textId="77777777" w:rsidR="00305059" w:rsidRDefault="00305059" w:rsidP="005F7C28">
            <w:pPr>
              <w:rPr>
                <w:lang w:eastAsia="lt-LT"/>
              </w:rPr>
            </w:pPr>
            <w:r w:rsidRPr="00BB31EC">
              <w:rPr>
                <w:lang w:eastAsia="lt-LT"/>
              </w:rPr>
              <w:t>Valstybin</w:t>
            </w:r>
            <w:r w:rsidRPr="00F63E71">
              <w:rPr>
                <w:lang w:eastAsia="lt-LT"/>
              </w:rPr>
              <w:t>ė vartotojų teisių apsaugos tarnyba</w:t>
            </w:r>
          </w:p>
          <w:p w14:paraId="1CC7AB67" w14:textId="77777777" w:rsidR="00305059" w:rsidRDefault="00E21A50" w:rsidP="005F7C2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Lietuvos bankas </w:t>
            </w:r>
          </w:p>
          <w:p w14:paraId="33075646" w14:textId="77777777" w:rsidR="00E21A50" w:rsidRDefault="00E21A50" w:rsidP="005F7C28">
            <w:pPr>
              <w:rPr>
                <w:lang w:eastAsia="lt-LT"/>
              </w:rPr>
            </w:pPr>
            <w:r w:rsidRPr="00E21A50">
              <w:rPr>
                <w:lang w:eastAsia="lt-LT"/>
              </w:rPr>
              <w:t>Lietuvos transporto saugos administracija</w:t>
            </w:r>
          </w:p>
          <w:p w14:paraId="3B859CB0" w14:textId="77777777" w:rsidR="00E21A50" w:rsidRDefault="00E21A50" w:rsidP="005F7C28">
            <w:pPr>
              <w:rPr>
                <w:lang w:eastAsia="lt-LT"/>
              </w:rPr>
            </w:pPr>
            <w:r w:rsidRPr="00E21A50">
              <w:rPr>
                <w:lang w:eastAsia="lt-LT"/>
              </w:rPr>
              <w:t>Lietuvos radijo ir televizijos komisija</w:t>
            </w:r>
          </w:p>
          <w:p w14:paraId="0FD8DCF0" w14:textId="77777777" w:rsidR="00E21A50" w:rsidRDefault="00E21A50" w:rsidP="005F7C28">
            <w:pPr>
              <w:rPr>
                <w:lang w:eastAsia="lt-LT"/>
              </w:rPr>
            </w:pPr>
            <w:r w:rsidRPr="00E21A50">
              <w:rPr>
                <w:lang w:eastAsia="lt-LT"/>
              </w:rPr>
              <w:t>Informacinės visuomenės plėtros komitetas</w:t>
            </w:r>
          </w:p>
          <w:p w14:paraId="0DA0A43B" w14:textId="77777777" w:rsidR="00E21A50" w:rsidRDefault="00E21A50" w:rsidP="005F7C28">
            <w:pPr>
              <w:rPr>
                <w:lang w:eastAsia="lt-LT"/>
              </w:rPr>
            </w:pPr>
            <w:r w:rsidRPr="00E21A50">
              <w:rPr>
                <w:lang w:eastAsia="lt-LT"/>
              </w:rPr>
              <w:t>Valstybinė vaistų kontrolės tarnyba prie Sveikatos apsaugos ministerijos</w:t>
            </w:r>
          </w:p>
          <w:p w14:paraId="66C91205" w14:textId="77777777" w:rsidR="00E21A50" w:rsidRDefault="00E21A50" w:rsidP="005F7C28">
            <w:pPr>
              <w:rPr>
                <w:lang w:eastAsia="lt-LT"/>
              </w:rPr>
            </w:pPr>
            <w:r w:rsidRPr="00E21A50">
              <w:rPr>
                <w:lang w:eastAsia="lt-LT"/>
              </w:rPr>
              <w:t>Valstybinė duomenų apsaugos inspekcija</w:t>
            </w:r>
          </w:p>
          <w:p w14:paraId="4AC5388F" w14:textId="77777777" w:rsidR="00305059" w:rsidRPr="00BB31EC" w:rsidRDefault="00305059" w:rsidP="005F7C28">
            <w:pPr>
              <w:rPr>
                <w:lang w:eastAsia="lt-LT"/>
              </w:rPr>
            </w:pPr>
          </w:p>
        </w:tc>
      </w:tr>
      <w:tr w:rsidR="00305059" w:rsidRPr="00A16E47" w14:paraId="2B859674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FB47" w14:textId="77777777" w:rsidR="00305059" w:rsidRPr="00A16E47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1.4. Uždavinys – stiprinti vartotojų asociacijų vaidmenį</w:t>
            </w:r>
          </w:p>
        </w:tc>
      </w:tr>
      <w:tr w:rsidR="00305059" w:rsidRPr="00A16E47" w14:paraId="0DAD5228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9BACE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P-1-4-1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426F" w14:textId="77777777" w:rsidR="00305059" w:rsidRPr="00A16E47" w:rsidRDefault="00305059" w:rsidP="005F7C2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Neteismine tvarka išnagrinėtų vartojimo ginčų, kurių sprendime dalyvavo vartotojų asociacijos, dalis, proc.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6EBF" w14:textId="77777777" w:rsidR="00305059" w:rsidRPr="00A16E47" w:rsidRDefault="00305059" w:rsidP="005F7C28">
            <w:pPr>
              <w:rPr>
                <w:lang w:val="en-US" w:eastAsia="lt-LT"/>
              </w:rPr>
            </w:pPr>
            <w:r w:rsidRPr="00A16E47">
              <w:rPr>
                <w:lang w:val="en-US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67BB" w14:textId="77777777" w:rsidR="00305059" w:rsidRPr="00A16E47" w:rsidRDefault="00305059" w:rsidP="005F7C28">
            <w:pPr>
              <w:rPr>
                <w:lang w:eastAsia="lt-LT"/>
              </w:rPr>
            </w:pPr>
            <w:r w:rsidRPr="00A16E47">
              <w:rPr>
                <w:lang w:eastAsia="lt-LT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62AD" w14:textId="77777777" w:rsidR="00305059" w:rsidRPr="00A16E47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565A" w14:textId="77777777" w:rsidR="00305059" w:rsidRPr="00A16E47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Pr="00A16E47">
              <w:rPr>
                <w:lang w:eastAsia="lt-LT"/>
              </w:rPr>
              <w:t>5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6375" w14:textId="77777777" w:rsidR="00305059" w:rsidRPr="00A16E47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Vartotojų asociacijos</w:t>
            </w:r>
          </w:p>
        </w:tc>
      </w:tr>
      <w:tr w:rsidR="00305059" w:rsidRPr="00E63F51" w14:paraId="164DDCA3" w14:textId="77777777" w:rsidTr="005F7C28">
        <w:trPr>
          <w:trHeight w:val="307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7171" w14:textId="77777777" w:rsidR="00305059" w:rsidRPr="006A0757" w:rsidRDefault="00305059" w:rsidP="005F7C28">
            <w:pPr>
              <w:rPr>
                <w:b/>
                <w:lang w:eastAsia="lt-LT"/>
              </w:rPr>
            </w:pPr>
            <w:r w:rsidRPr="006A0757">
              <w:rPr>
                <w:b/>
                <w:lang w:eastAsia="lt-LT"/>
              </w:rPr>
              <w:t>2. Tikslas – gerinti vartotojų apsaugą elektroninėje erdvėje</w:t>
            </w:r>
          </w:p>
        </w:tc>
      </w:tr>
      <w:tr w:rsidR="00305059" w:rsidRPr="00E63F51" w14:paraId="2804BBE8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11DC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R-2-1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0B0D" w14:textId="77777777" w:rsidR="00305059" w:rsidRPr="00E63F51" w:rsidRDefault="00305059" w:rsidP="005F7C28">
            <w:pPr>
              <w:rPr>
                <w:lang w:eastAsia="lt-LT"/>
              </w:rPr>
            </w:pPr>
            <w:r w:rsidRPr="00564851">
              <w:rPr>
                <w:lang w:eastAsia="lt-LT"/>
              </w:rPr>
              <w:t>Lietuvos vartotojų</w:t>
            </w:r>
            <w:r>
              <w:rPr>
                <w:lang w:eastAsia="lt-LT"/>
              </w:rPr>
              <w:t>,</w:t>
            </w:r>
            <w:r w:rsidRPr="00564851">
              <w:rPr>
                <w:lang w:eastAsia="lt-LT"/>
              </w:rPr>
              <w:t xml:space="preserve"> pasitik</w:t>
            </w:r>
            <w:r>
              <w:rPr>
                <w:lang w:eastAsia="lt-LT"/>
              </w:rPr>
              <w:t>inčių</w:t>
            </w:r>
            <w:r w:rsidRPr="00564851">
              <w:rPr>
                <w:lang w:eastAsia="lt-LT"/>
              </w:rPr>
              <w:t xml:space="preserve"> elektronine prekyba</w:t>
            </w:r>
            <w:r>
              <w:rPr>
                <w:lang w:eastAsia="lt-LT"/>
              </w:rPr>
              <w:t>, dalis,  proc.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BB4E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610D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EEA9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B96A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E031" w14:textId="77777777" w:rsidR="00305059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  <w:p w14:paraId="2A63729F" w14:textId="77777777" w:rsidR="00305059" w:rsidRPr="00CA6C65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Informacinės visuomenės plėtros komitetas</w:t>
            </w:r>
          </w:p>
          <w:p w14:paraId="443107CA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799AE6D2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7FDB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2.1. Uždavinys – d</w:t>
            </w:r>
            <w:r w:rsidRPr="00C4197A">
              <w:rPr>
                <w:lang w:eastAsia="lt-LT"/>
              </w:rPr>
              <w:t>idinti vartotojų pasitikėjimą elektronine erdve</w:t>
            </w:r>
          </w:p>
        </w:tc>
      </w:tr>
      <w:tr w:rsidR="00305059" w:rsidRPr="00E63F51" w14:paraId="077C87C4" w14:textId="77777777" w:rsidTr="005F7C28"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0691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P-2-1-1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C152" w14:textId="77777777" w:rsidR="00305059" w:rsidRDefault="00305059" w:rsidP="005F7C28">
            <w:pPr>
              <w:rPr>
                <w:lang w:eastAsia="lt-LT"/>
              </w:rPr>
            </w:pPr>
            <w:r>
              <w:t>Vidutinis per metus p</w:t>
            </w:r>
            <w:r w:rsidRPr="00287AAA">
              <w:t>atikrint</w:t>
            </w:r>
            <w:r>
              <w:t>ų</w:t>
            </w:r>
            <w:r w:rsidRPr="00287AAA">
              <w:t xml:space="preserve"> interneto svetain</w:t>
            </w:r>
            <w:r>
              <w:t>ių</w:t>
            </w:r>
            <w:r w:rsidRPr="00287AAA">
              <w:t xml:space="preserve">, kuriose siūlomos vartojimo prekės ir </w:t>
            </w:r>
            <w:r>
              <w:t xml:space="preserve">(ar) </w:t>
            </w:r>
            <w:r w:rsidRPr="00287AAA">
              <w:t>paslaugos</w:t>
            </w:r>
            <w:r>
              <w:t>,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15B2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1C44" w14:textId="77777777" w:rsidR="00305059" w:rsidRPr="00DD4D77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24F0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 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C290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CAB5" w14:textId="77777777" w:rsidR="00305059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  <w:p w14:paraId="284F5BAB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7135548E" w14:textId="77777777" w:rsidTr="005F7C28">
        <w:trPr>
          <w:trHeight w:val="23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191C" w14:textId="77777777" w:rsidR="00305059" w:rsidRDefault="00305059" w:rsidP="005F7C28">
            <w:pPr>
              <w:rPr>
                <w:lang w:eastAsia="lt-LT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15C6" w14:textId="77777777" w:rsidR="00305059" w:rsidRDefault="00305059" w:rsidP="005F7C2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1528" w14:textId="66E884B6" w:rsidR="00305059" w:rsidRDefault="0009681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A3A2" w14:textId="01381F0D" w:rsidR="00305059" w:rsidDel="00E07602" w:rsidRDefault="00096816" w:rsidP="005F7C28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3A52" w14:textId="610BDC89" w:rsidR="00305059" w:rsidDel="00E07602" w:rsidRDefault="00096816" w:rsidP="005F7C28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25AC" w14:textId="1F18510F" w:rsidR="00305059" w:rsidDel="00E07602" w:rsidRDefault="00096816" w:rsidP="005F7C28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EEB6" w14:textId="77777777" w:rsidR="00305059" w:rsidRPr="00412609" w:rsidRDefault="00305059" w:rsidP="005F7C28">
            <w:pPr>
              <w:rPr>
                <w:lang w:eastAsia="lt-LT"/>
              </w:rPr>
            </w:pPr>
            <w:r w:rsidRPr="00412609">
              <w:rPr>
                <w:lang w:eastAsia="lt-LT"/>
              </w:rPr>
              <w:t>Valstybinė maisto ir veterinarijos tarnyba</w:t>
            </w:r>
          </w:p>
          <w:p w14:paraId="1BF06A93" w14:textId="77777777" w:rsidR="00305059" w:rsidRPr="00CA6C65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618AC3CC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AC8C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P-2-1-2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2C21" w14:textId="77777777" w:rsidR="00305059" w:rsidRDefault="00305059" w:rsidP="005F7C28">
            <w:r w:rsidRPr="0039306D">
              <w:t>2018 m. vasario 28 d. Europos Parlamento ir Tarybos reglament</w:t>
            </w:r>
            <w:r>
              <w:t>o</w:t>
            </w:r>
            <w:r w:rsidRPr="0039306D">
              <w:t xml:space="preserve"> (ES) 2018/302 dėl nepagrįsto geografinio blokavimo ir kitokių formų diskriminavimo dėl klientų pilietybės, gyvenamosios arba įsisteigimo vietos vidaus rinkoje problemos sprendimo, kuriuo iš dalies keičiami reglamentai (EB) Nr. 2006/2004 ir (ES) 2017/2394 bei Direktyva 2009/22/EB (OL L 60 I, 2018 3 2, p. 1)</w:t>
            </w:r>
            <w:r>
              <w:rPr>
                <w:rStyle w:val="Puslapioinaosnuoroda"/>
              </w:rPr>
              <w:footnoteReference w:id="2"/>
            </w:r>
            <w:r>
              <w:t>, įgyvendinimą užtikrinančių priemonių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F3CF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35ED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83F7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5D6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9EAC" w14:textId="77777777" w:rsidR="00305059" w:rsidRDefault="00305059" w:rsidP="005F7C28">
            <w:pPr>
              <w:rPr>
                <w:lang w:eastAsia="lt-LT"/>
              </w:rPr>
            </w:pPr>
            <w:r w:rsidRPr="008B2D77">
              <w:rPr>
                <w:lang w:eastAsia="lt-LT"/>
              </w:rPr>
              <w:t>Valstybinė vartotojų teisių apsaugos tarnyba</w:t>
            </w:r>
          </w:p>
          <w:p w14:paraId="0E800D4C" w14:textId="77777777" w:rsidR="00305059" w:rsidRPr="00CA6C65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2FAEA1DC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42E0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P-2-1-3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5613" w14:textId="77777777" w:rsidR="00305059" w:rsidRPr="0039306D" w:rsidRDefault="00305059" w:rsidP="005F7C28">
            <w:r>
              <w:t xml:space="preserve">Vartotojams suteiktų rekomendacijų, konsultacijų ir (ar) metodinės pagalbos saugaus naudojimosi internetu klausimais (el. paštu, telefonu, interneto svetainėje </w:t>
            </w:r>
            <w:hyperlink r:id="rId7" w:history="1">
              <w:r w:rsidRPr="00F53FEA">
                <w:rPr>
                  <w:rStyle w:val="Hipersaitas"/>
                </w:rPr>
                <w:t>www.esaugumas.lt</w:t>
              </w:r>
            </w:hyperlink>
            <w:r>
              <w:t>)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1AC7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1224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E4B7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2136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0191" w14:textId="77777777" w:rsidR="00305059" w:rsidRPr="00B54EE0" w:rsidRDefault="00305059" w:rsidP="005F7C28">
            <w:pPr>
              <w:rPr>
                <w:lang w:eastAsia="lt-LT"/>
              </w:rPr>
            </w:pPr>
            <w:r w:rsidRPr="00B54EE0">
              <w:rPr>
                <w:lang w:eastAsia="lt-LT"/>
              </w:rPr>
              <w:t xml:space="preserve">Ryšių reguliavimo tarnyba </w:t>
            </w:r>
          </w:p>
          <w:p w14:paraId="2899CF33" w14:textId="77777777" w:rsidR="00305059" w:rsidRPr="008B2D77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448A692A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2F97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P-2-1-4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9650" w14:textId="02EA70DD" w:rsidR="00305059" w:rsidRPr="0039306D" w:rsidRDefault="007A3386" w:rsidP="005F7C28">
            <w:r>
              <w:t>Vartotojams ir v</w:t>
            </w:r>
            <w:r w:rsidR="00305059">
              <w:t>erslo subjektams suteiktų konsultacijų, metodinės pagalbos paslaugų ir (ar) suorganizuotų mokymo renginių elektroninio parašo bei patikimumo užtikrinimo paslaugų klausimais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4877" w14:textId="2EE7D06D" w:rsidR="00305059" w:rsidRDefault="009727D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C90F" w14:textId="35A85240" w:rsidR="00305059" w:rsidRDefault="00D81B9E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1765" w14:textId="1568280F" w:rsidR="00305059" w:rsidRDefault="00D81B9E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5A74" w14:textId="57D593E0" w:rsidR="00305059" w:rsidRDefault="00D81B9E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E909" w14:textId="77777777" w:rsidR="00305059" w:rsidRPr="00B54EE0" w:rsidRDefault="00305059" w:rsidP="005F7C28">
            <w:pPr>
              <w:rPr>
                <w:lang w:eastAsia="lt-LT"/>
              </w:rPr>
            </w:pPr>
            <w:r w:rsidRPr="00B54EE0">
              <w:rPr>
                <w:lang w:eastAsia="lt-LT"/>
              </w:rPr>
              <w:t xml:space="preserve">Ryšių reguliavimo tarnyba </w:t>
            </w:r>
          </w:p>
          <w:p w14:paraId="291FD065" w14:textId="77777777" w:rsidR="00305059" w:rsidRPr="008B2D77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20020F44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4C20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2.2. Uždavinys – </w:t>
            </w:r>
            <w:r w:rsidRPr="002513D2">
              <w:rPr>
                <w:lang w:eastAsia="lt-LT"/>
              </w:rPr>
              <w:t>plėtoti vartotojų informavimo ir apsaugos skaitmeninius įrankius,</w:t>
            </w:r>
            <w:r w:rsidRPr="002513D2">
              <w:rPr>
                <w:rFonts w:ascii="Calibri" w:hAnsi="Calibri" w:cs="Calibri"/>
              </w:rPr>
              <w:t xml:space="preserve"> </w:t>
            </w:r>
            <w:r w:rsidRPr="002513D2">
              <w:rPr>
                <w:lang w:eastAsia="lt-LT"/>
              </w:rPr>
              <w:t>suteikiančius vartotojams galimyb</w:t>
            </w:r>
            <w:r>
              <w:rPr>
                <w:lang w:eastAsia="lt-LT"/>
              </w:rPr>
              <w:t>ę</w:t>
            </w:r>
            <w:r w:rsidRPr="002513D2">
              <w:rPr>
                <w:lang w:eastAsia="lt-LT"/>
              </w:rPr>
              <w:t xml:space="preserve"> gauti aktualią ir objektyvią informaciją apie prekes </w:t>
            </w:r>
            <w:r>
              <w:rPr>
                <w:lang w:eastAsia="lt-LT"/>
              </w:rPr>
              <w:t>bei</w:t>
            </w:r>
            <w:r w:rsidRPr="002513D2">
              <w:rPr>
                <w:lang w:eastAsia="lt-LT"/>
              </w:rPr>
              <w:t xml:space="preserve"> paslaugas</w:t>
            </w:r>
          </w:p>
        </w:tc>
      </w:tr>
      <w:tr w:rsidR="00305059" w:rsidRPr="00E63F51" w14:paraId="096E5BFC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5A8E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P-2-2-1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AB90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Vartotojų informavimo ir apsaugos skaitmeninių įrankių sukūrimas ir (ar) tobulinimas,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9313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F89F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D8D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03561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B2B1" w14:textId="77777777" w:rsidR="00305059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  <w:p w14:paraId="5EEFEBB8" w14:textId="77777777" w:rsidR="00305059" w:rsidRPr="00B45A8C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R</w:t>
            </w:r>
            <w:r w:rsidRPr="00B45A8C">
              <w:rPr>
                <w:lang w:eastAsia="lt-LT"/>
              </w:rPr>
              <w:t xml:space="preserve">yšių reguliavimo tarnyba </w:t>
            </w:r>
          </w:p>
          <w:p w14:paraId="3532CD42" w14:textId="77777777" w:rsidR="00305059" w:rsidRPr="00B45A8C" w:rsidRDefault="00305059" w:rsidP="005F7C28">
            <w:pPr>
              <w:rPr>
                <w:lang w:eastAsia="lt-LT"/>
              </w:rPr>
            </w:pPr>
            <w:r w:rsidRPr="00B45A8C">
              <w:rPr>
                <w:lang w:eastAsia="lt-LT"/>
              </w:rPr>
              <w:t>Valstybinė energetikos reguliavimo taryba</w:t>
            </w:r>
          </w:p>
          <w:p w14:paraId="78F92787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0F876476" w14:textId="77777777" w:rsidTr="005F7C28">
        <w:trPr>
          <w:trHeight w:val="130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826D" w14:textId="77777777" w:rsidR="00305059" w:rsidRPr="007A17EA" w:rsidRDefault="00305059" w:rsidP="005F7C28">
            <w:pPr>
              <w:rPr>
                <w:lang w:eastAsia="lt-LT"/>
              </w:rPr>
            </w:pPr>
            <w:r w:rsidRPr="007A17EA">
              <w:rPr>
                <w:lang w:eastAsia="lt-LT"/>
              </w:rPr>
              <w:lastRenderedPageBreak/>
              <w:t>P-2-2-2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6C0F" w14:textId="77777777" w:rsidR="00305059" w:rsidRPr="007A17EA" w:rsidRDefault="00305059" w:rsidP="005F7C28">
            <w:pPr>
              <w:rPr>
                <w:lang w:eastAsia="lt-LT"/>
              </w:rPr>
            </w:pPr>
            <w:r w:rsidRPr="007A17EA">
              <w:rPr>
                <w:lang w:eastAsia="lt-LT"/>
              </w:rPr>
              <w:t xml:space="preserve">Vartotojų, kurie kreipiasi </w:t>
            </w:r>
            <w:r>
              <w:rPr>
                <w:lang w:eastAsia="lt-LT"/>
              </w:rPr>
              <w:t xml:space="preserve">su prašymu </w:t>
            </w:r>
            <w:r w:rsidRPr="007A17EA">
              <w:rPr>
                <w:lang w:eastAsia="lt-LT"/>
              </w:rPr>
              <w:t>dėl savo pažeistų teisių gynimo, naudodamiesi skaitmeniniais įrankiais, dalis, proc</w:t>
            </w:r>
            <w:r>
              <w:rPr>
                <w:lang w:eastAsia="lt-LT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5AD6" w14:textId="77777777" w:rsidR="00305059" w:rsidRDefault="00305059" w:rsidP="005F7C28">
            <w:pPr>
              <w:jc w:val="center"/>
              <w:rPr>
                <w:sz w:val="22"/>
                <w:lang w:eastAsia="lt-LT"/>
              </w:rPr>
            </w:pPr>
          </w:p>
          <w:p w14:paraId="087E7FFD" w14:textId="77777777" w:rsidR="00305059" w:rsidRPr="007A17EA" w:rsidRDefault="00305059" w:rsidP="005F7C28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34</w:t>
            </w:r>
            <w:r>
              <w:rPr>
                <w:rStyle w:val="Puslapioinaosnuoroda"/>
                <w:sz w:val="22"/>
                <w:lang w:eastAsia="lt-LT"/>
              </w:rPr>
              <w:footnoteReference w:id="3"/>
            </w:r>
          </w:p>
          <w:p w14:paraId="7800C1E2" w14:textId="77777777" w:rsidR="00305059" w:rsidRPr="007A17EA" w:rsidRDefault="00305059" w:rsidP="005F7C28">
            <w:pPr>
              <w:jc w:val="center"/>
              <w:rPr>
                <w:sz w:val="22"/>
                <w:lang w:eastAsia="lt-LT"/>
              </w:rPr>
            </w:pPr>
          </w:p>
          <w:p w14:paraId="501AE50D" w14:textId="77777777" w:rsidR="00305059" w:rsidRPr="007A17EA" w:rsidRDefault="00305059" w:rsidP="005F7C28">
            <w:pPr>
              <w:jc w:val="center"/>
              <w:rPr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F792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  <w:p w14:paraId="3C135955" w14:textId="77777777" w:rsidR="00305059" w:rsidRPr="007A17EA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DBAF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  <w:p w14:paraId="18369F32" w14:textId="77777777" w:rsidR="00305059" w:rsidRPr="007A17EA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F3BF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  <w:p w14:paraId="67E48ACD" w14:textId="77777777" w:rsidR="00305059" w:rsidRPr="007A17EA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BEF4" w14:textId="77777777" w:rsidR="00305059" w:rsidRPr="007A17EA" w:rsidRDefault="00305059" w:rsidP="005F7C28">
            <w:pPr>
              <w:rPr>
                <w:lang w:eastAsia="lt-LT"/>
              </w:rPr>
            </w:pPr>
            <w:r w:rsidRPr="007A17EA">
              <w:rPr>
                <w:lang w:eastAsia="lt-LT"/>
              </w:rPr>
              <w:t>Valstybinė vartotojų teisių apsaugos tarnyba</w:t>
            </w:r>
          </w:p>
          <w:p w14:paraId="35837760" w14:textId="77777777" w:rsidR="00305059" w:rsidRPr="007A17EA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3A6C58A8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BA63" w14:textId="77777777" w:rsidR="00305059" w:rsidRPr="006A0757" w:rsidRDefault="00305059" w:rsidP="005F7C28">
            <w:pPr>
              <w:rPr>
                <w:b/>
                <w:lang w:eastAsia="lt-LT"/>
              </w:rPr>
            </w:pPr>
            <w:r w:rsidRPr="006A0757">
              <w:rPr>
                <w:b/>
                <w:lang w:eastAsia="lt-LT"/>
              </w:rPr>
              <w:t xml:space="preserve">3. Tikslas – stiprinti vartotojų švietimą ir </w:t>
            </w:r>
            <w:r>
              <w:rPr>
                <w:b/>
                <w:lang w:eastAsia="lt-LT"/>
              </w:rPr>
              <w:t>verslininkų informavimą</w:t>
            </w:r>
          </w:p>
        </w:tc>
      </w:tr>
      <w:tr w:rsidR="00305059" w:rsidRPr="00E63F51" w14:paraId="41456343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0610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R-3-1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7645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Vartotojų aktyvumo indeksas, proc.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0277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  <w:r w:rsidRPr="0090088A">
              <w:rPr>
                <w:lang w:eastAsia="lt-LT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816C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F2E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C479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–57,9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2AD9" w14:textId="77777777" w:rsidR="00305059" w:rsidRPr="00CA6C65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  <w:p w14:paraId="5CF1BF51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2F1BE1E4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DD34" w14:textId="0CFD1DC1" w:rsidR="00305059" w:rsidRPr="00E63F51" w:rsidRDefault="00305059" w:rsidP="00561DDD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3.1. Uždavinys – </w:t>
            </w:r>
            <w:r w:rsidRPr="007A17EA">
              <w:rPr>
                <w:lang w:eastAsia="lt-LT"/>
              </w:rPr>
              <w:t>ugdyti atsaking</w:t>
            </w:r>
            <w:r>
              <w:rPr>
                <w:lang w:eastAsia="lt-LT"/>
              </w:rPr>
              <w:t>us</w:t>
            </w:r>
            <w:r w:rsidR="00361044">
              <w:rPr>
                <w:lang w:eastAsia="lt-LT"/>
              </w:rPr>
              <w:t>, informuotus</w:t>
            </w:r>
            <w:r w:rsidRPr="007A17EA">
              <w:rPr>
                <w:lang w:eastAsia="lt-LT"/>
              </w:rPr>
              <w:t xml:space="preserve"> vartotoj</w:t>
            </w:r>
            <w:r>
              <w:rPr>
                <w:lang w:eastAsia="lt-LT"/>
              </w:rPr>
              <w:t>us</w:t>
            </w:r>
            <w:r w:rsidRPr="007A17EA">
              <w:rPr>
                <w:lang w:eastAsia="lt-LT"/>
              </w:rPr>
              <w:t xml:space="preserve"> ir verslinink</w:t>
            </w:r>
            <w:r>
              <w:rPr>
                <w:lang w:eastAsia="lt-LT"/>
              </w:rPr>
              <w:t>us</w:t>
            </w:r>
          </w:p>
        </w:tc>
      </w:tr>
      <w:tr w:rsidR="00305059" w:rsidRPr="00E63F51" w14:paraId="1F93B040" w14:textId="77777777" w:rsidTr="005F7C28"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C50A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P-3-1-1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E8F9" w14:textId="77777777" w:rsidR="00305059" w:rsidRDefault="00305059" w:rsidP="005F7C28">
            <w:r>
              <w:t xml:space="preserve">Įvykdytų vartotojų švietimo ir informavimo priemonių </w:t>
            </w:r>
            <w:r w:rsidRPr="009272F5">
              <w:t>(seminarų, mokymų, pranešimų ir kt.)</w:t>
            </w:r>
            <w:r>
              <w:t xml:space="preserve">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7837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180</w:t>
            </w:r>
          </w:p>
          <w:p w14:paraId="5862B510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  <w:p w14:paraId="5DC913E8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  <w:p w14:paraId="060D971B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A8E5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3AF9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3DDF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5E91" w14:textId="77777777" w:rsidR="00305059" w:rsidRPr="00CA6C65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</w:tc>
      </w:tr>
      <w:tr w:rsidR="00305059" w:rsidRPr="00E63F51" w14:paraId="6A0A6576" w14:textId="77777777" w:rsidTr="005F7C28">
        <w:trPr>
          <w:trHeight w:val="23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5D57" w14:textId="77777777" w:rsidR="00305059" w:rsidRDefault="00305059" w:rsidP="005F7C28">
            <w:pPr>
              <w:rPr>
                <w:lang w:eastAsia="lt-LT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C77E" w14:textId="77777777" w:rsidR="00305059" w:rsidRDefault="00305059" w:rsidP="005F7C2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1467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6EE9" w14:textId="656B2B0F" w:rsidR="00305059" w:rsidRDefault="0009681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C307" w14:textId="5B5FD642" w:rsidR="00305059" w:rsidRPr="007D6888" w:rsidRDefault="0009681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A9FB" w14:textId="06AB8CD4" w:rsidR="00305059" w:rsidRPr="007D6888" w:rsidRDefault="0009681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9ABC5" w14:textId="77777777" w:rsidR="00305059" w:rsidRPr="005E6472" w:rsidRDefault="00305059" w:rsidP="005F7C28">
            <w:pPr>
              <w:rPr>
                <w:lang w:eastAsia="lt-LT"/>
              </w:rPr>
            </w:pPr>
            <w:r w:rsidRPr="005E6472">
              <w:rPr>
                <w:lang w:eastAsia="lt-LT"/>
              </w:rPr>
              <w:t>Valstybinė maisto ir veterinarijos tarnyba</w:t>
            </w:r>
          </w:p>
          <w:p w14:paraId="397F7724" w14:textId="77777777" w:rsidR="00305059" w:rsidRPr="00CA6C65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5221AA69" w14:textId="77777777" w:rsidTr="005F7C28">
        <w:trPr>
          <w:trHeight w:val="23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415A" w14:textId="77777777" w:rsidR="00305059" w:rsidRDefault="00305059" w:rsidP="005F7C28">
            <w:pPr>
              <w:rPr>
                <w:lang w:eastAsia="lt-LT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D93C" w14:textId="77777777" w:rsidR="00305059" w:rsidRDefault="00305059" w:rsidP="005F7C2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ADD6" w14:textId="7E46553D" w:rsidR="00305059" w:rsidRDefault="00D81B9E" w:rsidP="005F7C28">
            <w:pPr>
              <w:tabs>
                <w:tab w:val="left" w:pos="698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B8D2" w14:textId="6B40F626" w:rsidR="00305059" w:rsidRDefault="00D81B9E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0E1C" w14:textId="36300CB6" w:rsidR="00305059" w:rsidRDefault="00D81B9E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F607" w14:textId="6C647429" w:rsidR="00305059" w:rsidRDefault="00D81B9E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4AAD" w14:textId="77777777" w:rsidR="00305059" w:rsidRPr="005E6472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Ryšių reguliavimo tarnyba</w:t>
            </w:r>
          </w:p>
        </w:tc>
      </w:tr>
      <w:tr w:rsidR="00305059" w:rsidRPr="00E63F51" w14:paraId="08E6A35E" w14:textId="77777777" w:rsidTr="005F7C28"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6A2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P-3-1-2</w:t>
            </w:r>
          </w:p>
        </w:tc>
        <w:tc>
          <w:tcPr>
            <w:tcW w:w="5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728C" w14:textId="77777777" w:rsidR="00305059" w:rsidRDefault="00305059" w:rsidP="005F7C28">
            <w:pPr>
              <w:jc w:val="both"/>
            </w:pPr>
            <w:r w:rsidRPr="001F1E31">
              <w:t xml:space="preserve">Įvykdytų </w:t>
            </w:r>
            <w:r>
              <w:t>verslininkų</w:t>
            </w:r>
            <w:r w:rsidRPr="001F1E31">
              <w:t xml:space="preserve"> švietimo ir prevencinių  informavimo priemonių </w:t>
            </w:r>
            <w:r w:rsidRPr="009272F5">
              <w:t>(seminarų, mokymų, pranešimų ir kt.)</w:t>
            </w:r>
            <w:r>
              <w:t xml:space="preserve"> </w:t>
            </w:r>
            <w:r w:rsidRPr="001F1E31">
              <w:t xml:space="preserve">skaičius, </w:t>
            </w:r>
            <w:r>
              <w:t>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3BB3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63</w:t>
            </w:r>
          </w:p>
          <w:p w14:paraId="3F212FDF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  <w:p w14:paraId="773662CA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  <w:p w14:paraId="7C78C4FB" w14:textId="77777777" w:rsidR="00305059" w:rsidRDefault="00305059" w:rsidP="005F7C28">
            <w:pPr>
              <w:jc w:val="center"/>
              <w:rPr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DD13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008A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716A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F40E" w14:textId="77777777" w:rsidR="00305059" w:rsidRPr="00CA6C65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Valstybinė vartotojų teisių apsaugos tarnyba</w:t>
            </w:r>
          </w:p>
        </w:tc>
      </w:tr>
      <w:tr w:rsidR="00305059" w:rsidRPr="00E63F51" w14:paraId="3C253B1D" w14:textId="77777777" w:rsidTr="005F7C28">
        <w:trPr>
          <w:trHeight w:val="23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FE61" w14:textId="77777777" w:rsidR="00305059" w:rsidRDefault="00305059" w:rsidP="005F7C28">
            <w:pPr>
              <w:rPr>
                <w:lang w:eastAsia="lt-LT"/>
              </w:rPr>
            </w:pPr>
          </w:p>
        </w:tc>
        <w:tc>
          <w:tcPr>
            <w:tcW w:w="5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8FAD" w14:textId="77777777" w:rsidR="00305059" w:rsidRPr="001F1E31" w:rsidRDefault="00305059" w:rsidP="005F7C2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C1C8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D8A5" w14:textId="64C94520" w:rsidR="00305059" w:rsidDel="009272F5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096816">
              <w:rPr>
                <w:lang w:eastAsia="lt-LT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441" w14:textId="186DBCC3" w:rsidR="00305059" w:rsidDel="009272F5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096816">
              <w:rPr>
                <w:lang w:eastAsia="lt-LT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31F0" w14:textId="44EF3A0A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096816">
              <w:rPr>
                <w:lang w:eastAsia="lt-LT"/>
              </w:rPr>
              <w:t>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933C" w14:textId="77777777" w:rsidR="00305059" w:rsidRPr="00164768" w:rsidRDefault="00305059" w:rsidP="005F7C28">
            <w:pPr>
              <w:rPr>
                <w:lang w:eastAsia="lt-LT"/>
              </w:rPr>
            </w:pPr>
            <w:r w:rsidRPr="00164768">
              <w:rPr>
                <w:lang w:eastAsia="lt-LT"/>
              </w:rPr>
              <w:t>Valstybinė maisto ir veterinarijos tarnyba</w:t>
            </w:r>
          </w:p>
          <w:p w14:paraId="591956D6" w14:textId="77777777" w:rsidR="00305059" w:rsidRPr="0042658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0518C1D6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AC89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P-3-1-3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FE47" w14:textId="77777777" w:rsidR="00305059" w:rsidRPr="00E63F51" w:rsidRDefault="00305059" w:rsidP="005F7C2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Parengtų atsakingo vartojimo kompetencijoms ugdyti skirtų metodinių priemonių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C308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F08F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71F3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1C25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7902" w14:textId="77777777" w:rsidR="00305059" w:rsidRPr="00CA6C65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Lietuvos Respublikos švietimo, mokslo ir sporto ministerija</w:t>
            </w:r>
          </w:p>
          <w:p w14:paraId="299CF2BB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163F9388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D050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P-3-1-4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4EEC" w14:textId="77777777" w:rsidR="00305059" w:rsidRDefault="00305059" w:rsidP="005F7C28">
            <w:pPr>
              <w:jc w:val="both"/>
              <w:rPr>
                <w:lang w:eastAsia="lt-LT"/>
              </w:rPr>
            </w:pPr>
            <w:r w:rsidRPr="00B45A8C">
              <w:rPr>
                <w:lang w:eastAsia="lt-LT"/>
              </w:rPr>
              <w:t>Verslininkų informuotumo apie vartotojų teisių apsaugą dalis, proc</w:t>
            </w:r>
            <w:r>
              <w:rPr>
                <w:lang w:eastAsia="lt-LT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A6FA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863C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753A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0C35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3ACC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Valstybinė vartotojų teisių apsaugos tarnyba</w:t>
            </w:r>
          </w:p>
        </w:tc>
      </w:tr>
      <w:tr w:rsidR="00305059" w:rsidRPr="00E63F51" w14:paraId="7431D80C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7FC8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3.2. Uždavinys – g</w:t>
            </w:r>
            <w:r w:rsidRPr="0054077F">
              <w:rPr>
                <w:lang w:eastAsia="lt-LT"/>
              </w:rPr>
              <w:t>erinti vartotojų finansinį</w:t>
            </w:r>
            <w:r>
              <w:rPr>
                <w:lang w:eastAsia="lt-LT"/>
              </w:rPr>
              <w:t xml:space="preserve"> raštingumą</w:t>
            </w:r>
          </w:p>
        </w:tc>
      </w:tr>
      <w:tr w:rsidR="00305059" w:rsidRPr="00E63F51" w14:paraId="459E61D9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2DA2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P-3-2-1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81A2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Surengtų finansinio švietimo kampanijų apie finansines, įskaitant draudimo, paslaugas,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FF43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9E42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198E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0C50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4DF3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Lietuvos bankas</w:t>
            </w:r>
          </w:p>
          <w:p w14:paraId="77384AE6" w14:textId="77777777" w:rsidR="00305059" w:rsidRPr="00E63F51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2EE2CC42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AB41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3.3. Uždavinys –</w:t>
            </w:r>
            <w:r w:rsidRPr="00504AB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lang w:eastAsia="lt-LT"/>
              </w:rPr>
              <w:t>s</w:t>
            </w:r>
            <w:r w:rsidRPr="0054077F">
              <w:rPr>
                <w:lang w:eastAsia="lt-LT"/>
              </w:rPr>
              <w:t xml:space="preserve">katinti </w:t>
            </w:r>
            <w:r>
              <w:rPr>
                <w:lang w:eastAsia="lt-LT"/>
              </w:rPr>
              <w:t xml:space="preserve">verslininkų </w:t>
            </w:r>
            <w:r w:rsidRPr="0054077F">
              <w:rPr>
                <w:lang w:eastAsia="lt-LT"/>
              </w:rPr>
              <w:t>savireguliaciją</w:t>
            </w:r>
          </w:p>
        </w:tc>
      </w:tr>
      <w:tr w:rsidR="00305059" w:rsidRPr="00E63F51" w14:paraId="4F1DD729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CC2E" w14:textId="77777777" w:rsidR="00305059" w:rsidRPr="006E7B08" w:rsidRDefault="00305059" w:rsidP="005F7C28">
            <w:pPr>
              <w:rPr>
                <w:lang w:eastAsia="lt-LT"/>
              </w:rPr>
            </w:pPr>
            <w:r w:rsidRPr="00AE7A6E">
              <w:rPr>
                <w:lang w:eastAsia="lt-LT"/>
              </w:rPr>
              <w:t>P-3-3-1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D023" w14:textId="77777777" w:rsidR="00305059" w:rsidRDefault="00305059" w:rsidP="005F7C28">
            <w:pPr>
              <w:jc w:val="both"/>
              <w:rPr>
                <w:lang w:eastAsia="lt-LT"/>
              </w:rPr>
            </w:pPr>
            <w:r w:rsidRPr="009A62DE">
              <w:rPr>
                <w:lang w:eastAsia="lt-LT"/>
              </w:rPr>
              <w:t xml:space="preserve">Verslininkų, kurie per </w:t>
            </w:r>
            <w:r>
              <w:rPr>
                <w:lang w:eastAsia="lt-LT"/>
              </w:rPr>
              <w:t xml:space="preserve">nustatytą </w:t>
            </w:r>
            <w:r w:rsidRPr="009A62DE">
              <w:rPr>
                <w:lang w:eastAsia="lt-LT"/>
              </w:rPr>
              <w:t>terminą pašalino reikšmingus (ne mažareikšmius) vartotojų teisių apsaugą reglamentuojančių teisės aktų pažeidimus, dalis, proc</w:t>
            </w:r>
            <w:r>
              <w:rPr>
                <w:lang w:eastAsia="lt-LT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96DE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BFC8" w14:textId="77777777" w:rsidR="00305059" w:rsidRPr="00BC2F61" w:rsidRDefault="00096816" w:rsidP="005F7C28">
            <w:pPr>
              <w:jc w:val="center"/>
              <w:rPr>
                <w:lang w:val="en-US" w:eastAsia="lt-LT"/>
              </w:rPr>
            </w:pPr>
            <w:r>
              <w:rPr>
                <w:lang w:val="en-US" w:eastAsia="lt-LT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C53" w14:textId="77777777" w:rsidR="00305059" w:rsidRPr="00E63F51" w:rsidRDefault="0009681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4644" w14:textId="77777777" w:rsidR="00305059" w:rsidRPr="00E63F51" w:rsidRDefault="00096816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5554" w14:textId="77777777" w:rsidR="00305059" w:rsidRPr="00CA6C65" w:rsidRDefault="00305059" w:rsidP="005F7C28">
            <w:pPr>
              <w:rPr>
                <w:lang w:eastAsia="lt-LT"/>
              </w:rPr>
            </w:pPr>
            <w:r w:rsidRPr="00CA6C65">
              <w:rPr>
                <w:lang w:eastAsia="lt-LT"/>
              </w:rPr>
              <w:t>Valstybinė vartotojų teisių apsaugos tarnyba</w:t>
            </w:r>
          </w:p>
          <w:p w14:paraId="013D6867" w14:textId="77777777" w:rsidR="00305059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Valstybinė vaistų kontrolės tarnyba prie Sveikatos apsaugos ministerijos</w:t>
            </w:r>
          </w:p>
          <w:p w14:paraId="09103DC1" w14:textId="77777777" w:rsidR="00305059" w:rsidRPr="00E63F5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Valstybinė energetikos reguliavimo taryba</w:t>
            </w:r>
          </w:p>
        </w:tc>
      </w:tr>
      <w:tr w:rsidR="00305059" w:rsidRPr="00E63F51" w14:paraId="04EC94E9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3160" w14:textId="77777777" w:rsidR="00305059" w:rsidRPr="006E7B08" w:rsidRDefault="00305059" w:rsidP="005F7C28">
            <w:pPr>
              <w:rPr>
                <w:lang w:eastAsia="lt-LT"/>
              </w:rPr>
            </w:pPr>
            <w:r w:rsidRPr="006E7B08">
              <w:rPr>
                <w:lang w:eastAsia="lt-LT"/>
              </w:rPr>
              <w:t>P-3-3-</w:t>
            </w:r>
            <w:r>
              <w:rPr>
                <w:lang w:eastAsia="lt-LT"/>
              </w:rPr>
              <w:t>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FA34" w14:textId="77777777" w:rsidR="00305059" w:rsidRDefault="00305059" w:rsidP="005F7C28">
            <w:pPr>
              <w:tabs>
                <w:tab w:val="left" w:pos="0"/>
              </w:tabs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Įvykdytų ryšių paslaugų teikėjams skirtų priemonių, kuriomis skatinamas vartotojų teises užtikrinantis elgesys ryšių sektoriuje,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7DEC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A930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8A33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B8CB" w14:textId="77777777" w:rsidR="00305059" w:rsidRPr="00E63F51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1DBC" w14:textId="77777777" w:rsidR="00305059" w:rsidRPr="008A0A81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Ryšių reguliavimo tarnyba</w:t>
            </w:r>
          </w:p>
        </w:tc>
      </w:tr>
      <w:tr w:rsidR="00305059" w:rsidRPr="00E63F51" w14:paraId="7E889FEF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596F" w14:textId="77777777" w:rsidR="00305059" w:rsidRPr="00E44309" w:rsidRDefault="00305059" w:rsidP="005F7C28">
            <w:pPr>
              <w:rPr>
                <w:b/>
                <w:lang w:eastAsia="lt-LT"/>
              </w:rPr>
            </w:pPr>
            <w:r w:rsidRPr="00E44309">
              <w:rPr>
                <w:b/>
                <w:lang w:eastAsia="lt-LT"/>
              </w:rPr>
              <w:t>4. Tikslas – užtikrinti vartotojų teisę įsigyti saugius produktus</w:t>
            </w:r>
          </w:p>
        </w:tc>
      </w:tr>
      <w:tr w:rsidR="00305059" w:rsidRPr="00E63F51" w14:paraId="0116C156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7EE6" w14:textId="77777777" w:rsidR="00305059" w:rsidRPr="006E7B08" w:rsidRDefault="002D38CB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R</w:t>
            </w:r>
            <w:r w:rsidR="00305059">
              <w:rPr>
                <w:lang w:eastAsia="lt-LT"/>
              </w:rPr>
              <w:t>-4-1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1DB1" w14:textId="21E39BB6" w:rsidR="00305059" w:rsidRDefault="00305059" w:rsidP="00561DDD">
            <w:pPr>
              <w:tabs>
                <w:tab w:val="left" w:pos="0"/>
              </w:tabs>
              <w:jc w:val="both"/>
              <w:rPr>
                <w:bCs/>
                <w:lang w:eastAsia="lt-LT"/>
              </w:rPr>
            </w:pPr>
            <w:r w:rsidRPr="00435761">
              <w:rPr>
                <w:bCs/>
                <w:lang w:eastAsia="lt-LT"/>
              </w:rPr>
              <w:t>Išnagrinėtų pranešimų</w:t>
            </w:r>
            <w:r w:rsidR="00096816">
              <w:rPr>
                <w:bCs/>
                <w:lang w:eastAsia="lt-LT"/>
              </w:rPr>
              <w:t xml:space="preserve"> </w:t>
            </w:r>
            <w:r w:rsidRPr="00435761">
              <w:rPr>
                <w:bCs/>
                <w:lang w:eastAsia="lt-LT"/>
              </w:rPr>
              <w:t>apie galimai nesaugius produktus, dalis, proc</w:t>
            </w:r>
            <w:r>
              <w:rPr>
                <w:bCs/>
                <w:lang w:eastAsia="lt-LT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C481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3AFD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E99A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B626" w14:textId="77777777" w:rsidR="00305059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BDB9" w14:textId="77777777" w:rsidR="00305059" w:rsidRPr="00E44309" w:rsidRDefault="00305059" w:rsidP="005F7C28">
            <w:pPr>
              <w:rPr>
                <w:lang w:eastAsia="lt-LT"/>
              </w:rPr>
            </w:pPr>
            <w:r w:rsidRPr="00E44309">
              <w:rPr>
                <w:lang w:eastAsia="lt-LT"/>
              </w:rPr>
              <w:t>Valstybinė vartotojų teisių apsaugos tarnyba</w:t>
            </w:r>
          </w:p>
          <w:p w14:paraId="53A74DF4" w14:textId="77777777" w:rsidR="00305059" w:rsidRPr="00494682" w:rsidRDefault="00305059" w:rsidP="005F7C28">
            <w:pPr>
              <w:rPr>
                <w:lang w:eastAsia="lt-LT"/>
              </w:rPr>
            </w:pPr>
            <w:r w:rsidRPr="00494682">
              <w:rPr>
                <w:lang w:eastAsia="lt-LT"/>
              </w:rPr>
              <w:t>Nacionalinis visuomenės sveikatos centras prie Sveikatos apsaugos ministerijos</w:t>
            </w:r>
          </w:p>
          <w:p w14:paraId="54666B45" w14:textId="77777777" w:rsidR="00305059" w:rsidRPr="00494682" w:rsidRDefault="00305059" w:rsidP="005F7C28">
            <w:pPr>
              <w:rPr>
                <w:lang w:eastAsia="lt-LT"/>
              </w:rPr>
            </w:pPr>
            <w:r w:rsidRPr="00494682">
              <w:rPr>
                <w:lang w:eastAsia="lt-LT"/>
              </w:rPr>
              <w:t>Ryšių reguliavimo tarnyba</w:t>
            </w:r>
          </w:p>
          <w:p w14:paraId="782E29E7" w14:textId="77777777" w:rsidR="00305059" w:rsidRPr="00494682" w:rsidRDefault="00305059" w:rsidP="005F7C28">
            <w:pPr>
              <w:rPr>
                <w:lang w:eastAsia="lt-LT"/>
              </w:rPr>
            </w:pPr>
            <w:r w:rsidRPr="00494682">
              <w:rPr>
                <w:lang w:eastAsia="lt-LT"/>
              </w:rPr>
              <w:lastRenderedPageBreak/>
              <w:t>Lietuvos transporto saugos administracija</w:t>
            </w:r>
          </w:p>
          <w:p w14:paraId="1E0A7C14" w14:textId="77777777" w:rsidR="00305059" w:rsidRPr="00494682" w:rsidRDefault="00305059" w:rsidP="005F7C28">
            <w:pPr>
              <w:rPr>
                <w:lang w:eastAsia="lt-LT"/>
              </w:rPr>
            </w:pPr>
            <w:r w:rsidRPr="00494682">
              <w:rPr>
                <w:lang w:eastAsia="lt-LT"/>
              </w:rPr>
              <w:t xml:space="preserve">Valstybinė vaistų kontrolės tarnyba prie </w:t>
            </w:r>
            <w:r>
              <w:rPr>
                <w:lang w:eastAsia="lt-LT"/>
              </w:rPr>
              <w:t>S</w:t>
            </w:r>
            <w:r w:rsidRPr="00494682">
              <w:rPr>
                <w:lang w:eastAsia="lt-LT"/>
              </w:rPr>
              <w:t>veikatos apsaugos ministerijos</w:t>
            </w:r>
          </w:p>
          <w:p w14:paraId="1346DA2B" w14:textId="77777777" w:rsidR="00305059" w:rsidRPr="00494682" w:rsidRDefault="00305059" w:rsidP="005F7C28">
            <w:pPr>
              <w:rPr>
                <w:lang w:eastAsia="lt-LT"/>
              </w:rPr>
            </w:pPr>
            <w:r w:rsidRPr="00494682">
              <w:rPr>
                <w:lang w:eastAsia="lt-LT"/>
              </w:rPr>
              <w:t>Narkotikų, alkoholio ir tabako kontrolės departamentas</w:t>
            </w:r>
          </w:p>
          <w:p w14:paraId="619FFA09" w14:textId="77777777" w:rsidR="00305059" w:rsidRPr="00325590" w:rsidRDefault="00305059" w:rsidP="005F7C28">
            <w:pPr>
              <w:rPr>
                <w:lang w:eastAsia="lt-LT"/>
              </w:rPr>
            </w:pPr>
            <w:r w:rsidRPr="00325590">
              <w:rPr>
                <w:lang w:eastAsia="lt-LT"/>
              </w:rPr>
              <w:t>Valstybinė maisto ir veterinarijos tarnyba</w:t>
            </w:r>
          </w:p>
          <w:p w14:paraId="51480F86" w14:textId="77777777" w:rsidR="00305059" w:rsidRDefault="00305059" w:rsidP="005F7C28">
            <w:pPr>
              <w:rPr>
                <w:lang w:eastAsia="lt-LT"/>
              </w:rPr>
            </w:pPr>
            <w:r w:rsidRPr="00325590">
              <w:rPr>
                <w:lang w:eastAsia="lt-LT"/>
              </w:rPr>
              <w:t>Valstybinė augalininkystės tarnyba prie Žemės ūkio ministerijos</w:t>
            </w:r>
          </w:p>
          <w:p w14:paraId="548862DE" w14:textId="77777777" w:rsidR="00305059" w:rsidRDefault="00305059" w:rsidP="005F7C28">
            <w:pPr>
              <w:rPr>
                <w:lang w:eastAsia="lt-LT"/>
              </w:rPr>
            </w:pPr>
            <w:r w:rsidRPr="00325590">
              <w:rPr>
                <w:lang w:eastAsia="lt-LT"/>
              </w:rPr>
              <w:t>Valstybinė akreditavimo sveikatos priežiūros veiklai tarnyba prie Sveikatos apsaugos ministerijos</w:t>
            </w:r>
          </w:p>
          <w:p w14:paraId="0F45BAAA" w14:textId="33832CB8" w:rsidR="00305059" w:rsidRPr="00E46E7C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655793EC" w14:textId="77777777" w:rsidTr="005F7C28">
        <w:trPr>
          <w:trHeight w:val="23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AED9" w14:textId="77777777" w:rsidR="00305059" w:rsidRPr="006E7B08" w:rsidRDefault="00305059" w:rsidP="005F7C28">
            <w:pPr>
              <w:rPr>
                <w:lang w:eastAsia="lt-LT"/>
              </w:rPr>
            </w:pPr>
            <w:r w:rsidRPr="006E7B08">
              <w:rPr>
                <w:lang w:eastAsia="lt-LT"/>
              </w:rPr>
              <w:lastRenderedPageBreak/>
              <w:t>4.1. Uždavinys – didinti rinkos priežiūros efektyvumą</w:t>
            </w:r>
          </w:p>
        </w:tc>
      </w:tr>
      <w:tr w:rsidR="00305059" w:rsidRPr="00E63F51" w14:paraId="037E46D9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A8E9" w14:textId="77777777" w:rsidR="00305059" w:rsidRPr="006E7B08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P-4-1-1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ED3B" w14:textId="77777777" w:rsidR="00305059" w:rsidRPr="006E7B08" w:rsidRDefault="00305059" w:rsidP="005F7C28">
            <w:pPr>
              <w:rPr>
                <w:lang w:eastAsia="lt-LT"/>
              </w:rPr>
            </w:pPr>
            <w:r w:rsidRPr="00164768">
              <w:t>Tikslinių produktų saugos tikrinimo programų</w:t>
            </w:r>
            <w:r>
              <w:t xml:space="preserve"> (kampanijų) skaičius, vnt.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AA35" w14:textId="77777777" w:rsidR="00305059" w:rsidRPr="006E7B08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6874" w14:textId="77777777" w:rsidR="00305059" w:rsidRPr="006E7B08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02A1" w14:textId="77777777" w:rsidR="00305059" w:rsidRPr="006E7B08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C82E" w14:textId="77777777" w:rsidR="00305059" w:rsidRPr="006E7B08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89EB" w14:textId="77777777" w:rsidR="00305059" w:rsidRPr="00AA6B43" w:rsidRDefault="00305059" w:rsidP="005F7C28">
            <w:pPr>
              <w:rPr>
                <w:lang w:eastAsia="lt-LT"/>
              </w:rPr>
            </w:pPr>
            <w:r w:rsidRPr="00AA6B43">
              <w:rPr>
                <w:lang w:eastAsia="lt-LT"/>
              </w:rPr>
              <w:t>Valstybinė vartotojų teisių apsaugos tarnyba</w:t>
            </w:r>
          </w:p>
          <w:p w14:paraId="7C19C3ED" w14:textId="77777777" w:rsidR="00305059" w:rsidRPr="006E7B08" w:rsidRDefault="00305059" w:rsidP="005F7C28">
            <w:pPr>
              <w:rPr>
                <w:lang w:eastAsia="lt-LT"/>
              </w:rPr>
            </w:pPr>
          </w:p>
        </w:tc>
      </w:tr>
      <w:tr w:rsidR="00305059" w:rsidRPr="00E63F51" w14:paraId="57BF1E97" w14:textId="77777777" w:rsidTr="005F7C28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AE1A" w14:textId="77777777" w:rsidR="00305059" w:rsidRPr="006E7B08" w:rsidDel="00164768" w:rsidRDefault="00305059" w:rsidP="005F7C28">
            <w:pPr>
              <w:rPr>
                <w:lang w:eastAsia="lt-LT"/>
              </w:rPr>
            </w:pPr>
            <w:r>
              <w:rPr>
                <w:lang w:eastAsia="lt-LT"/>
              </w:rPr>
              <w:t>P-4-1-2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E8EB" w14:textId="77777777" w:rsidR="00305059" w:rsidRPr="00164768" w:rsidRDefault="00305059" w:rsidP="005F7C28">
            <w:r>
              <w:t>Paskelbtų pranešimų a</w:t>
            </w:r>
            <w:r w:rsidRPr="00164768">
              <w:t>pie nustatytus rinkoje nesaugius produktus dalis, proc</w:t>
            </w:r>
            <w: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7887" w14:textId="77777777" w:rsidR="00305059" w:rsidRPr="006E7B08" w:rsidDel="00164768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C83C" w14:textId="77777777" w:rsidR="00305059" w:rsidRPr="006E7B08" w:rsidDel="00164768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5C91" w14:textId="77777777" w:rsidR="00305059" w:rsidRPr="006E7B08" w:rsidDel="00164768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1E69" w14:textId="77777777" w:rsidR="00305059" w:rsidRPr="006E7B08" w:rsidDel="00164768" w:rsidRDefault="00305059" w:rsidP="005F7C2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C8607" w14:textId="77777777" w:rsidR="00305059" w:rsidRDefault="00305059" w:rsidP="005F7C28">
            <w:pPr>
              <w:rPr>
                <w:lang w:eastAsia="lt-LT"/>
              </w:rPr>
            </w:pPr>
            <w:r w:rsidRPr="00AA6B43">
              <w:rPr>
                <w:lang w:eastAsia="lt-LT"/>
              </w:rPr>
              <w:t>Valstybinė vartotojų teisių apsaugos tarnyba</w:t>
            </w:r>
          </w:p>
          <w:p w14:paraId="695E72E3" w14:textId="77777777" w:rsidR="00305059" w:rsidRPr="002644D0" w:rsidRDefault="00305059" w:rsidP="005F7C28">
            <w:pPr>
              <w:rPr>
                <w:lang w:eastAsia="lt-LT"/>
              </w:rPr>
            </w:pPr>
            <w:r w:rsidRPr="002644D0">
              <w:rPr>
                <w:lang w:eastAsia="lt-LT"/>
              </w:rPr>
              <w:t>Nacionalinis visuomenės sveikatos centras prie Sveikatos apsaugos ministerijos</w:t>
            </w:r>
          </w:p>
          <w:p w14:paraId="676A5F14" w14:textId="77777777" w:rsidR="00305059" w:rsidRPr="002644D0" w:rsidRDefault="00305059" w:rsidP="005F7C28">
            <w:pPr>
              <w:rPr>
                <w:lang w:eastAsia="lt-LT"/>
              </w:rPr>
            </w:pPr>
            <w:r w:rsidRPr="002644D0">
              <w:rPr>
                <w:lang w:eastAsia="lt-LT"/>
              </w:rPr>
              <w:t>Ryšių reguliavimo tarnyba</w:t>
            </w:r>
          </w:p>
          <w:p w14:paraId="76CE82B1" w14:textId="77777777" w:rsidR="00305059" w:rsidRPr="002644D0" w:rsidRDefault="00305059" w:rsidP="005F7C28">
            <w:pPr>
              <w:rPr>
                <w:lang w:eastAsia="lt-LT"/>
              </w:rPr>
            </w:pPr>
            <w:r w:rsidRPr="002644D0">
              <w:rPr>
                <w:lang w:eastAsia="lt-LT"/>
              </w:rPr>
              <w:t>Lietuvos transporto saugos administracija</w:t>
            </w:r>
          </w:p>
          <w:p w14:paraId="6B78A6E0" w14:textId="77777777" w:rsidR="00305059" w:rsidRPr="002644D0" w:rsidRDefault="00305059" w:rsidP="005F7C28">
            <w:pPr>
              <w:rPr>
                <w:lang w:eastAsia="lt-LT"/>
              </w:rPr>
            </w:pPr>
            <w:r w:rsidRPr="002644D0">
              <w:rPr>
                <w:lang w:eastAsia="lt-LT"/>
              </w:rPr>
              <w:lastRenderedPageBreak/>
              <w:t xml:space="preserve">Valstybinė vaistų kontrolės tarnyba prie </w:t>
            </w:r>
            <w:r>
              <w:rPr>
                <w:lang w:eastAsia="lt-LT"/>
              </w:rPr>
              <w:t>S</w:t>
            </w:r>
            <w:r w:rsidRPr="002644D0">
              <w:rPr>
                <w:lang w:eastAsia="lt-LT"/>
              </w:rPr>
              <w:t>veikatos apsaugos ministerijos</w:t>
            </w:r>
          </w:p>
          <w:p w14:paraId="0EA6D2D8" w14:textId="77777777" w:rsidR="00305059" w:rsidRPr="002644D0" w:rsidRDefault="00305059" w:rsidP="005F7C28">
            <w:pPr>
              <w:rPr>
                <w:lang w:eastAsia="lt-LT"/>
              </w:rPr>
            </w:pPr>
            <w:r w:rsidRPr="002644D0">
              <w:rPr>
                <w:lang w:eastAsia="lt-LT"/>
              </w:rPr>
              <w:t>Narkotikų, alkoholio ir tabako kontrolės departamentas</w:t>
            </w:r>
          </w:p>
          <w:p w14:paraId="0296EA8A" w14:textId="77777777" w:rsidR="00305059" w:rsidRPr="002644D0" w:rsidRDefault="00305059" w:rsidP="005F7C28">
            <w:pPr>
              <w:rPr>
                <w:lang w:eastAsia="lt-LT"/>
              </w:rPr>
            </w:pPr>
            <w:r w:rsidRPr="002644D0">
              <w:rPr>
                <w:lang w:eastAsia="lt-LT"/>
              </w:rPr>
              <w:t>Valstybinė maisto ir veterinarijos tarnyba</w:t>
            </w:r>
          </w:p>
          <w:p w14:paraId="72B060E9" w14:textId="77777777" w:rsidR="00305059" w:rsidRPr="002644D0" w:rsidRDefault="00305059" w:rsidP="005F7C28">
            <w:pPr>
              <w:rPr>
                <w:lang w:eastAsia="lt-LT"/>
              </w:rPr>
            </w:pPr>
            <w:r w:rsidRPr="002644D0">
              <w:rPr>
                <w:lang w:eastAsia="lt-LT"/>
              </w:rPr>
              <w:t>Valstybinė augalininkystės tarnyba prie Žemės ūkio ministerijos</w:t>
            </w:r>
          </w:p>
          <w:p w14:paraId="775A215F" w14:textId="77777777" w:rsidR="00305059" w:rsidRPr="006E7B08" w:rsidDel="00164768" w:rsidRDefault="00305059">
            <w:pPr>
              <w:rPr>
                <w:lang w:eastAsia="lt-LT"/>
              </w:rPr>
            </w:pPr>
          </w:p>
        </w:tc>
      </w:tr>
    </w:tbl>
    <w:p w14:paraId="5A05620B" w14:textId="77777777" w:rsidR="00305059" w:rsidRPr="00DF72DB" w:rsidRDefault="00305059" w:rsidP="00305059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lastRenderedPageBreak/>
        <w:t>_________________</w:t>
      </w:r>
    </w:p>
    <w:p w14:paraId="1B8F1C03" w14:textId="77777777" w:rsidR="006E04B1" w:rsidRDefault="006C00A9"/>
    <w:sectPr w:rsidR="006E04B1" w:rsidSect="0030505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38" w:h="11906" w:orient="landscape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C9BD0" w14:textId="77777777" w:rsidR="006C00A9" w:rsidRDefault="006C00A9" w:rsidP="00305059">
      <w:r>
        <w:separator/>
      </w:r>
    </w:p>
  </w:endnote>
  <w:endnote w:type="continuationSeparator" w:id="0">
    <w:p w14:paraId="669A9782" w14:textId="77777777" w:rsidR="006C00A9" w:rsidRDefault="006C00A9" w:rsidP="0030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2412C" w14:textId="77777777" w:rsidR="00A8154F" w:rsidRDefault="006C00A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6DA85" w14:textId="77777777" w:rsidR="00A8154F" w:rsidRDefault="006C00A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1EFD7" w14:textId="77777777" w:rsidR="006C00A9" w:rsidRDefault="006C00A9" w:rsidP="00305059">
      <w:r>
        <w:separator/>
      </w:r>
    </w:p>
  </w:footnote>
  <w:footnote w:type="continuationSeparator" w:id="0">
    <w:p w14:paraId="1CFFFB86" w14:textId="77777777" w:rsidR="006C00A9" w:rsidRDefault="006C00A9" w:rsidP="00305059">
      <w:r>
        <w:continuationSeparator/>
      </w:r>
    </w:p>
  </w:footnote>
  <w:footnote w:id="1">
    <w:p w14:paraId="714CFF00" w14:textId="77777777" w:rsidR="00305059" w:rsidRDefault="00305059" w:rsidP="0030505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37F73">
        <w:rPr>
          <w:bCs/>
        </w:rPr>
        <w:t xml:space="preserve">Valstybinės kainų ir energetikos kontrolės komisijos ir Valstybinės energetikos inspekcijos prie Energetikos ministerijos funkcijas nuo 2019 m. liepos 1 d. </w:t>
      </w:r>
      <w:r>
        <w:rPr>
          <w:bCs/>
        </w:rPr>
        <w:t xml:space="preserve">vykdo </w:t>
      </w:r>
      <w:r w:rsidRPr="00437F73">
        <w:rPr>
          <w:bCs/>
        </w:rPr>
        <w:t>Valstybinė energetikos reguliavimo taryba</w:t>
      </w:r>
    </w:p>
  </w:footnote>
  <w:footnote w:id="2">
    <w:p w14:paraId="31DF8F6C" w14:textId="77777777" w:rsidR="00305059" w:rsidRDefault="00305059" w:rsidP="00305059">
      <w:pPr>
        <w:pStyle w:val="Puslapioinaostekstas"/>
      </w:pPr>
      <w:r>
        <w:rPr>
          <w:rStyle w:val="Puslapioinaosnuoroda"/>
        </w:rPr>
        <w:footnoteRef/>
      </w:r>
      <w:r>
        <w:t xml:space="preserve"> T</w:t>
      </w:r>
      <w:r w:rsidRPr="003E264C">
        <w:rPr>
          <w:rFonts w:hint="eastAsia"/>
        </w:rPr>
        <w:t xml:space="preserve">ik jei klientas yra vartotojas, kaip apibrėžta </w:t>
      </w:r>
      <w:r>
        <w:t>šio</w:t>
      </w:r>
      <w:r w:rsidRPr="003E264C">
        <w:rPr>
          <w:rFonts w:hint="eastAsia"/>
        </w:rPr>
        <w:t xml:space="preserve"> </w:t>
      </w:r>
      <w:r>
        <w:t>R</w:t>
      </w:r>
      <w:r w:rsidRPr="003E264C">
        <w:rPr>
          <w:rFonts w:hint="eastAsia"/>
        </w:rPr>
        <w:t>eglamento 2 straipsnio 12 punkte</w:t>
      </w:r>
    </w:p>
  </w:footnote>
  <w:footnote w:id="3">
    <w:p w14:paraId="688DF5C7" w14:textId="77777777" w:rsidR="00305059" w:rsidRDefault="00305059" w:rsidP="00305059">
      <w:pPr>
        <w:pStyle w:val="Puslapioinaostekstas"/>
      </w:pPr>
      <w:r>
        <w:rPr>
          <w:rStyle w:val="Puslapioinaosnuoroda"/>
        </w:rPr>
        <w:footnoteRef/>
      </w:r>
      <w:r>
        <w:t xml:space="preserve"> Gauta per Vartotojų teisių informacinę sistemą (VTIS)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50E45" w14:textId="77777777" w:rsidR="00A8154F" w:rsidRDefault="000136E9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D711A8C" w14:textId="77777777" w:rsidR="00A8154F" w:rsidRDefault="006C00A9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1A1C2" w14:textId="77777777" w:rsidR="00A8154F" w:rsidRDefault="000136E9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A369B">
      <w:rPr>
        <w:noProof/>
        <w:lang w:eastAsia="lt-LT"/>
      </w:rPr>
      <w:t>8</w:t>
    </w:r>
    <w:r>
      <w:rPr>
        <w:lang w:eastAsia="lt-LT"/>
      </w:rPr>
      <w:fldChar w:fldCharType="end"/>
    </w:r>
  </w:p>
  <w:p w14:paraId="59876618" w14:textId="77777777" w:rsidR="00A8154F" w:rsidRDefault="006C00A9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CB3F7" w14:textId="77777777" w:rsidR="00A8154F" w:rsidRPr="002C5641" w:rsidRDefault="006C00A9" w:rsidP="002C5641">
    <w:pPr>
      <w:tabs>
        <w:tab w:val="center" w:pos="4153"/>
        <w:tab w:val="right" w:pos="8306"/>
      </w:tabs>
      <w:jc w:val="right"/>
      <w:rPr>
        <w:b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59"/>
    <w:rsid w:val="000136E9"/>
    <w:rsid w:val="00096816"/>
    <w:rsid w:val="000A4574"/>
    <w:rsid w:val="00290DBB"/>
    <w:rsid w:val="00293757"/>
    <w:rsid w:val="002C7A37"/>
    <w:rsid w:val="002D38CB"/>
    <w:rsid w:val="00305059"/>
    <w:rsid w:val="003062D4"/>
    <w:rsid w:val="00361044"/>
    <w:rsid w:val="003A369B"/>
    <w:rsid w:val="00402797"/>
    <w:rsid w:val="004E0E78"/>
    <w:rsid w:val="00521E02"/>
    <w:rsid w:val="00561DDD"/>
    <w:rsid w:val="00592CFA"/>
    <w:rsid w:val="005B7D44"/>
    <w:rsid w:val="006C00A9"/>
    <w:rsid w:val="007A3386"/>
    <w:rsid w:val="008F5844"/>
    <w:rsid w:val="009727D9"/>
    <w:rsid w:val="00A15BF0"/>
    <w:rsid w:val="00A16698"/>
    <w:rsid w:val="00A73CBE"/>
    <w:rsid w:val="00CE76A9"/>
    <w:rsid w:val="00D81B9E"/>
    <w:rsid w:val="00E21A50"/>
    <w:rsid w:val="00EA0666"/>
    <w:rsid w:val="00F6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3A20"/>
  <w15:chartTrackingRefBased/>
  <w15:docId w15:val="{01D96CA1-615B-41CA-8FED-4F57111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30505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0505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unhideWhenUsed/>
    <w:rsid w:val="00305059"/>
    <w:rPr>
      <w:vertAlign w:val="superscript"/>
    </w:rPr>
  </w:style>
  <w:style w:type="character" w:styleId="Hipersaitas">
    <w:name w:val="Hyperlink"/>
    <w:unhideWhenUsed/>
    <w:rsid w:val="00305059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33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A338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A338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33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33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3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3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ttp://www.esaugumas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6AE2-1C5D-4804-B546-BFBE6664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5568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2019-05-21T11:24:00Z</dcterms:created>
  <dc:creator>Rosita Pletienė</dc:creator>
  <cp:lastModifiedBy>Rosita Pletienė</cp:lastModifiedBy>
  <cp:lastPrinted>2019-06-11T10:01:00Z</cp:lastPrinted>
  <dcterms:modified xsi:type="dcterms:W3CDTF">2019-06-11T10:01:00Z</dcterms:modified>
  <cp:revision>14</cp:revision>
</cp:coreProperties>
</file>