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5"/>
        <w:gridCol w:w="1417"/>
        <w:gridCol w:w="328"/>
        <w:gridCol w:w="2954"/>
      </w:tblGrid>
      <w:tr w:rsidR="00A72CFA" w:rsidRPr="006301AC" w:rsidTr="00551BC6">
        <w:trPr>
          <w:cantSplit/>
          <w:trHeight w:val="270"/>
          <w:jc w:val="center"/>
        </w:trPr>
        <w:tc>
          <w:tcPr>
            <w:tcW w:w="4835" w:type="dxa"/>
            <w:vMerge w:val="restart"/>
          </w:tcPr>
          <w:p w:rsidR="00A11EEF" w:rsidRPr="006301AC" w:rsidRDefault="00877D13" w:rsidP="007C6DB0">
            <w:pPr>
              <w:spacing w:line="276" w:lineRule="auto"/>
              <w:jc w:val="both"/>
            </w:pPr>
            <w:r>
              <w:t>Finansų ministerijai</w:t>
            </w:r>
          </w:p>
        </w:tc>
        <w:tc>
          <w:tcPr>
            <w:tcW w:w="1417" w:type="dxa"/>
          </w:tcPr>
          <w:p w:rsidR="00A72CFA" w:rsidRPr="006301AC" w:rsidRDefault="00A72CFA" w:rsidP="00702B57">
            <w:pPr>
              <w:spacing w:line="276" w:lineRule="auto"/>
              <w:jc w:val="both"/>
            </w:pPr>
            <w:r w:rsidRPr="006301AC">
              <w:t>20</w:t>
            </w:r>
            <w:r w:rsidR="00511E0B">
              <w:t>20</w:t>
            </w:r>
            <w:r w:rsidR="00702B57">
              <w:t>-</w:t>
            </w:r>
            <w:r w:rsidR="00511E0B">
              <w:t>07</w:t>
            </w:r>
            <w:r w:rsidR="00614F6B">
              <w:t>-</w:t>
            </w:r>
          </w:p>
        </w:tc>
        <w:tc>
          <w:tcPr>
            <w:tcW w:w="328" w:type="dxa"/>
          </w:tcPr>
          <w:p w:rsidR="00A72CFA" w:rsidRPr="00E42C5A" w:rsidRDefault="00A72CFA" w:rsidP="00222EDD">
            <w:pPr>
              <w:spacing w:line="276" w:lineRule="auto"/>
              <w:jc w:val="both"/>
            </w:pPr>
            <w:r w:rsidRPr="00E42C5A">
              <w:t>Nr.</w:t>
            </w:r>
          </w:p>
        </w:tc>
        <w:tc>
          <w:tcPr>
            <w:tcW w:w="2954" w:type="dxa"/>
          </w:tcPr>
          <w:p w:rsidR="00A72CFA" w:rsidRPr="00E42C5A" w:rsidRDefault="00551BC6" w:rsidP="00A23BED">
            <w:pPr>
              <w:spacing w:line="276" w:lineRule="auto"/>
              <w:jc w:val="both"/>
            </w:pPr>
            <w:r>
              <w:t xml:space="preserve"> </w:t>
            </w:r>
            <w:r w:rsidR="00F41CCC" w:rsidRPr="00E42C5A">
              <w:t>(</w:t>
            </w:r>
            <w:r w:rsidR="00E92C9F" w:rsidRPr="00E42C5A">
              <w:t>1</w:t>
            </w:r>
            <w:r w:rsidR="00E42C5A" w:rsidRPr="00E42C5A">
              <w:t>1</w:t>
            </w:r>
            <w:r w:rsidR="00E92C9F" w:rsidRPr="00E42C5A">
              <w:t>.1</w:t>
            </w:r>
            <w:r w:rsidR="00E92C9F" w:rsidRPr="00A23BED">
              <w:t>.</w:t>
            </w:r>
            <w:r w:rsidR="00CD50D9">
              <w:t>3</w:t>
            </w:r>
            <w:r w:rsidR="00511E0B">
              <w:t>E</w:t>
            </w:r>
            <w:r w:rsidR="00E42C5A" w:rsidRPr="00E42C5A">
              <w:t>-</w:t>
            </w:r>
            <w:r w:rsidR="00E92C9F" w:rsidRPr="00E42C5A">
              <w:t>20</w:t>
            </w:r>
            <w:r w:rsidR="00F41CCC" w:rsidRPr="00E42C5A">
              <w:t>)10</w:t>
            </w:r>
            <w:r w:rsidR="00A72CFA" w:rsidRPr="00E42C5A">
              <w:t>-</w:t>
            </w:r>
          </w:p>
        </w:tc>
      </w:tr>
      <w:tr w:rsidR="00A72CFA" w:rsidRPr="006301AC" w:rsidTr="00551BC6">
        <w:trPr>
          <w:cantSplit/>
          <w:trHeight w:val="270"/>
          <w:jc w:val="center"/>
        </w:trPr>
        <w:tc>
          <w:tcPr>
            <w:tcW w:w="4835" w:type="dxa"/>
            <w:vMerge/>
          </w:tcPr>
          <w:p w:rsidR="00A72CFA" w:rsidRPr="006301AC" w:rsidRDefault="00A72CFA" w:rsidP="00222EDD">
            <w:pPr>
              <w:spacing w:line="276" w:lineRule="auto"/>
              <w:ind w:right="708"/>
              <w:jc w:val="both"/>
            </w:pPr>
          </w:p>
        </w:tc>
        <w:tc>
          <w:tcPr>
            <w:tcW w:w="1417" w:type="dxa"/>
          </w:tcPr>
          <w:p w:rsidR="00A72CFA" w:rsidRPr="006301AC" w:rsidRDefault="00A72CFA" w:rsidP="006577C1">
            <w:pPr>
              <w:spacing w:line="276" w:lineRule="auto"/>
              <w:ind w:right="97"/>
              <w:jc w:val="right"/>
            </w:pPr>
          </w:p>
        </w:tc>
        <w:tc>
          <w:tcPr>
            <w:tcW w:w="328" w:type="dxa"/>
          </w:tcPr>
          <w:p w:rsidR="00A72CFA" w:rsidRPr="006301AC" w:rsidRDefault="00A72CFA" w:rsidP="00222EDD">
            <w:pPr>
              <w:spacing w:line="276" w:lineRule="auto"/>
              <w:jc w:val="both"/>
            </w:pPr>
          </w:p>
        </w:tc>
        <w:tc>
          <w:tcPr>
            <w:tcW w:w="2954" w:type="dxa"/>
          </w:tcPr>
          <w:p w:rsidR="00A72CFA" w:rsidRPr="006301AC" w:rsidRDefault="00A72CFA" w:rsidP="00551BC6">
            <w:pPr>
              <w:spacing w:line="276" w:lineRule="auto"/>
              <w:ind w:left="62"/>
              <w:jc w:val="both"/>
            </w:pPr>
          </w:p>
        </w:tc>
      </w:tr>
    </w:tbl>
    <w:p w:rsidR="00694996" w:rsidRDefault="00694996" w:rsidP="00DC7B26">
      <w:pPr>
        <w:tabs>
          <w:tab w:val="left" w:pos="0"/>
          <w:tab w:val="left" w:pos="567"/>
        </w:tabs>
        <w:jc w:val="both"/>
        <w:rPr>
          <w:b/>
          <w:color w:val="000000"/>
        </w:rPr>
      </w:pPr>
    </w:p>
    <w:p w:rsidR="009315D9" w:rsidRPr="00DC3C5A" w:rsidRDefault="00CD50D9" w:rsidP="00DC7B26">
      <w:pPr>
        <w:tabs>
          <w:tab w:val="left" w:pos="0"/>
          <w:tab w:val="left" w:pos="567"/>
        </w:tabs>
        <w:jc w:val="both"/>
        <w:rPr>
          <w:b/>
          <w:lang w:val="en-US"/>
        </w:rPr>
      </w:pPr>
      <w:r w:rsidRPr="004F2C47">
        <w:rPr>
          <w:b/>
          <w:color w:val="000000"/>
        </w:rPr>
        <w:t xml:space="preserve">DĖL </w:t>
      </w:r>
      <w:r w:rsidR="00706D34">
        <w:rPr>
          <w:b/>
          <w:color w:val="000000"/>
        </w:rPr>
        <w:t>PAPILDOMŲ BENDROJO FINANSAVIMO LĖŠŲ 20</w:t>
      </w:r>
      <w:r w:rsidR="003645A9">
        <w:rPr>
          <w:b/>
          <w:color w:val="000000"/>
        </w:rPr>
        <w:t>20</w:t>
      </w:r>
      <w:r w:rsidR="00706D34">
        <w:rPr>
          <w:b/>
          <w:color w:val="000000"/>
        </w:rPr>
        <w:t xml:space="preserve"> METAMS SKYRIMO</w:t>
      </w:r>
    </w:p>
    <w:p w:rsidR="00D40623" w:rsidRPr="004F2C47" w:rsidRDefault="00D40623" w:rsidP="00222EDD">
      <w:pPr>
        <w:pStyle w:val="Antrats"/>
        <w:tabs>
          <w:tab w:val="clear" w:pos="4153"/>
          <w:tab w:val="clear" w:pos="8306"/>
          <w:tab w:val="left" w:pos="900"/>
        </w:tabs>
        <w:spacing w:line="276" w:lineRule="auto"/>
        <w:jc w:val="both"/>
        <w:rPr>
          <w:b/>
          <w:caps/>
        </w:rPr>
      </w:pPr>
    </w:p>
    <w:p w:rsidR="003645A9" w:rsidRDefault="009A0E88" w:rsidP="00471C13">
      <w:pPr>
        <w:tabs>
          <w:tab w:val="left" w:pos="0"/>
        </w:tabs>
        <w:ind w:firstLine="851"/>
        <w:jc w:val="both"/>
      </w:pPr>
      <w:r>
        <w:t xml:space="preserve">Sveikatos </w:t>
      </w:r>
      <w:r w:rsidR="000E36EA">
        <w:t>apsaugos ministerija</w:t>
      </w:r>
      <w:r w:rsidR="003676C3">
        <w:t xml:space="preserve"> (toliau – ministerija)</w:t>
      </w:r>
      <w:r w:rsidR="003645A9">
        <w:t>,</w:t>
      </w:r>
      <w:r w:rsidR="00706D34" w:rsidRPr="00706D34">
        <w:t xml:space="preserve"> </w:t>
      </w:r>
      <w:r w:rsidR="003645A9">
        <w:t xml:space="preserve">atsižvelgdama į Finansų ministerijos 2020 m. gegužės </w:t>
      </w:r>
      <w:r w:rsidR="00BF37CE">
        <w:t>14 d. raštu Nr. (24.51E-06)-6K-2002848 „Dėl bendrojo finansavimo atstatymo“ pateiktą informaciją dėl bendrojo finansavimo (toliau – BF) lėšų atstatymo ir išmokėjimo 2020 m., įvertino papildomą 2020 m. BF lėšų poreikį, kad būtų galima atstatyti BF lėšas, kurios 2018-2019 m. laikinai buvo pakeistos Europos Sąjungos (toliau – ES) lėšomis.</w:t>
      </w:r>
    </w:p>
    <w:p w:rsidR="006E5C71" w:rsidRDefault="00BF37CE" w:rsidP="00471C13">
      <w:pPr>
        <w:ind w:firstLine="851"/>
        <w:jc w:val="both"/>
      </w:pPr>
      <w:r>
        <w:t xml:space="preserve">Ministerija informuoja, kad dalis BF </w:t>
      </w:r>
      <w:r w:rsidR="003645A9">
        <w:t xml:space="preserve">lėšų </w:t>
      </w:r>
      <w:r w:rsidR="00E858F2" w:rsidRPr="00E858F2">
        <w:t>(1,3 mln. eurų)</w:t>
      </w:r>
      <w:r w:rsidR="00E858F2">
        <w:t xml:space="preserve"> </w:t>
      </w:r>
      <w:r w:rsidR="003645A9">
        <w:t xml:space="preserve">jau atstatyta </w:t>
      </w:r>
      <w:r>
        <w:t xml:space="preserve">pakeitus finansavimo skyrimą projektui ir išmokėta. </w:t>
      </w:r>
      <w:r w:rsidR="00E858F2">
        <w:t xml:space="preserve">Įvertinusi įgyvendinamų projektų planuojamus mokėjimų grafikus, ministerija numato </w:t>
      </w:r>
      <w:r w:rsidR="006E5C71">
        <w:t xml:space="preserve">2020 m. </w:t>
      </w:r>
      <w:r w:rsidR="00E858F2">
        <w:t xml:space="preserve">atstatyti ir išmokėti dar </w:t>
      </w:r>
      <w:r w:rsidR="00E858F2">
        <w:rPr>
          <w:lang w:val="en-US"/>
        </w:rPr>
        <w:t xml:space="preserve">2,9 mln. </w:t>
      </w:r>
      <w:r w:rsidR="00E858F2">
        <w:t>eurų BF lėšų.</w:t>
      </w:r>
    </w:p>
    <w:p w:rsidR="00471C13" w:rsidRPr="00471C13" w:rsidRDefault="00E858F2" w:rsidP="00471C13">
      <w:pPr>
        <w:ind w:firstLine="851"/>
        <w:jc w:val="both"/>
      </w:pPr>
      <w:r>
        <w:t xml:space="preserve">Atsižvelgiant į tai, </w:t>
      </w:r>
      <w:r w:rsidR="006E5C71">
        <w:t>prašome</w:t>
      </w:r>
      <w:r w:rsidR="0085328E">
        <w:t xml:space="preserve"> 20</w:t>
      </w:r>
      <w:r>
        <w:t>20</w:t>
      </w:r>
      <w:r w:rsidR="0085328E">
        <w:t xml:space="preserve"> m</w:t>
      </w:r>
      <w:r w:rsidR="006E5C71">
        <w:t>etams</w:t>
      </w:r>
      <w:r w:rsidR="0085328E">
        <w:t xml:space="preserve"> papildomai skirti </w:t>
      </w:r>
      <w:r>
        <w:t>2,9</w:t>
      </w:r>
      <w:r w:rsidR="0085328E">
        <w:t xml:space="preserve"> </w:t>
      </w:r>
      <w:r>
        <w:t>mln.</w:t>
      </w:r>
      <w:r w:rsidR="0085328E">
        <w:t xml:space="preserve"> eurų </w:t>
      </w:r>
      <w:r>
        <w:t>BF</w:t>
      </w:r>
      <w:r w:rsidR="006E5C71">
        <w:t xml:space="preserve"> </w:t>
      </w:r>
      <w:r w:rsidR="0085328E">
        <w:t>lėšų</w:t>
      </w:r>
      <w:r>
        <w:t xml:space="preserve"> </w:t>
      </w:r>
      <w:r w:rsidR="00471C13">
        <w:t xml:space="preserve">ministerijos </w:t>
      </w:r>
      <w:r w:rsidR="00471C13" w:rsidRPr="00471C13">
        <w:t xml:space="preserve">2020-2022 </w:t>
      </w:r>
      <w:r w:rsidR="00471C13">
        <w:t>m.</w:t>
      </w:r>
      <w:r w:rsidR="00471C13" w:rsidRPr="00471C13">
        <w:t xml:space="preserve"> strategini</w:t>
      </w:r>
      <w:r w:rsidR="00471C13">
        <w:t>o</w:t>
      </w:r>
      <w:r w:rsidR="00471C13" w:rsidRPr="00471C13">
        <w:t xml:space="preserve"> veiklos plan</w:t>
      </w:r>
      <w:r w:rsidR="00471C13">
        <w:t>o programai „</w:t>
      </w:r>
      <w:r w:rsidR="00471C13" w:rsidRPr="00471C13">
        <w:t>Sveikatos sistemos valdymas</w:t>
      </w:r>
      <w:r w:rsidR="00471C13">
        <w:t xml:space="preserve">“ (programos kodas – 02.021; valstybės </w:t>
      </w:r>
      <w:r w:rsidR="00471C13" w:rsidRPr="00471C13">
        <w:t>funkcijų klasifikacijos kodas</w:t>
      </w:r>
      <w:r w:rsidR="00471C13">
        <w:t xml:space="preserve"> – </w:t>
      </w:r>
      <w:r w:rsidR="00471C13" w:rsidRPr="00471C13">
        <w:t>07.06.01.02</w:t>
      </w:r>
      <w:r w:rsidR="00471C13">
        <w:t>; f</w:t>
      </w:r>
      <w:r w:rsidR="00471C13" w:rsidRPr="00471C13">
        <w:t>inansavimo šaltinio kodas</w:t>
      </w:r>
      <w:r w:rsidR="00471C13">
        <w:t xml:space="preserve"> – </w:t>
      </w:r>
      <w:r w:rsidR="00471C13" w:rsidRPr="00471C13">
        <w:t>1.2.2.7.1</w:t>
      </w:r>
      <w:r w:rsidR="00471C13">
        <w:t>) įgyvendinti.</w:t>
      </w:r>
    </w:p>
    <w:p w:rsidR="007C6DB0" w:rsidRDefault="007C6DB0" w:rsidP="00471C13">
      <w:pPr>
        <w:ind w:firstLine="851"/>
        <w:jc w:val="both"/>
      </w:pPr>
    </w:p>
    <w:p w:rsidR="00BD4C74" w:rsidRDefault="00BD4C74" w:rsidP="00E623E4">
      <w:pPr>
        <w:tabs>
          <w:tab w:val="left" w:pos="0"/>
        </w:tabs>
        <w:ind w:firstLine="851"/>
        <w:jc w:val="both"/>
      </w:pPr>
      <w:bookmarkStart w:id="0" w:name="_GoBack"/>
      <w:bookmarkEnd w:id="0"/>
    </w:p>
    <w:p w:rsidR="00CD50D9" w:rsidRPr="00CD50D9" w:rsidRDefault="00652636" w:rsidP="00CD50D9">
      <w:pPr>
        <w:tabs>
          <w:tab w:val="left" w:pos="900"/>
        </w:tabs>
        <w:spacing w:line="276" w:lineRule="auto"/>
        <w:jc w:val="both"/>
        <w:rPr>
          <w:b/>
        </w:rPr>
      </w:pPr>
      <w:r>
        <w:t>Sveikatos apsaugos viceministr</w:t>
      </w:r>
      <w:r w:rsidR="00511E0B">
        <w:t>as</w:t>
      </w:r>
      <w:r w:rsidR="00CD50D9" w:rsidRPr="00CD50D9">
        <w:t xml:space="preserve">                                                   </w:t>
      </w:r>
      <w:r w:rsidR="00735812">
        <w:t xml:space="preserve">                        </w:t>
      </w:r>
      <w:r w:rsidR="00511E0B">
        <w:t>Algirdas Šešelgis</w:t>
      </w:r>
    </w:p>
    <w:p w:rsidR="00122F4A" w:rsidRDefault="00122F4A" w:rsidP="00222EDD">
      <w:pPr>
        <w:tabs>
          <w:tab w:val="left" w:pos="900"/>
        </w:tabs>
        <w:spacing w:line="276" w:lineRule="auto"/>
        <w:jc w:val="both"/>
      </w:pPr>
    </w:p>
    <w:p w:rsidR="00C47CBE" w:rsidRDefault="00C47CBE" w:rsidP="00222EDD">
      <w:pPr>
        <w:tabs>
          <w:tab w:val="left" w:pos="900"/>
        </w:tabs>
        <w:spacing w:line="276" w:lineRule="auto"/>
        <w:jc w:val="both"/>
      </w:pPr>
    </w:p>
    <w:p w:rsidR="00C47CBE" w:rsidRDefault="00C47CBE" w:rsidP="00222EDD">
      <w:pPr>
        <w:tabs>
          <w:tab w:val="left" w:pos="900"/>
        </w:tabs>
        <w:spacing w:line="276" w:lineRule="auto"/>
        <w:jc w:val="both"/>
      </w:pPr>
    </w:p>
    <w:p w:rsidR="00C47CBE" w:rsidRDefault="00C47CBE" w:rsidP="00222EDD">
      <w:pPr>
        <w:tabs>
          <w:tab w:val="left" w:pos="900"/>
        </w:tabs>
        <w:spacing w:line="276" w:lineRule="auto"/>
        <w:jc w:val="both"/>
      </w:pPr>
    </w:p>
    <w:p w:rsidR="00290F38" w:rsidRDefault="00290F38" w:rsidP="00222EDD">
      <w:pPr>
        <w:tabs>
          <w:tab w:val="left" w:pos="900"/>
        </w:tabs>
        <w:spacing w:line="276" w:lineRule="auto"/>
        <w:jc w:val="both"/>
      </w:pPr>
    </w:p>
    <w:p w:rsidR="00290F38" w:rsidRDefault="00290F38" w:rsidP="00222EDD">
      <w:pPr>
        <w:tabs>
          <w:tab w:val="left" w:pos="900"/>
        </w:tabs>
        <w:spacing w:line="276" w:lineRule="auto"/>
        <w:jc w:val="both"/>
      </w:pPr>
    </w:p>
    <w:p w:rsidR="00290F38" w:rsidRDefault="00290F38" w:rsidP="00222EDD">
      <w:pPr>
        <w:tabs>
          <w:tab w:val="left" w:pos="900"/>
        </w:tabs>
        <w:spacing w:line="276" w:lineRule="auto"/>
        <w:jc w:val="both"/>
      </w:pPr>
    </w:p>
    <w:p w:rsidR="00290F38" w:rsidRDefault="00290F38" w:rsidP="00222EDD">
      <w:pPr>
        <w:tabs>
          <w:tab w:val="left" w:pos="900"/>
        </w:tabs>
        <w:spacing w:line="276" w:lineRule="auto"/>
        <w:jc w:val="both"/>
      </w:pPr>
    </w:p>
    <w:p w:rsidR="00290F38" w:rsidRDefault="00290F38" w:rsidP="00222EDD">
      <w:pPr>
        <w:tabs>
          <w:tab w:val="left" w:pos="900"/>
        </w:tabs>
        <w:spacing w:line="276" w:lineRule="auto"/>
        <w:jc w:val="both"/>
      </w:pPr>
    </w:p>
    <w:p w:rsidR="00290F38" w:rsidRDefault="00290F38" w:rsidP="00222EDD">
      <w:pPr>
        <w:tabs>
          <w:tab w:val="left" w:pos="900"/>
        </w:tabs>
        <w:spacing w:line="276" w:lineRule="auto"/>
        <w:jc w:val="both"/>
      </w:pPr>
    </w:p>
    <w:p w:rsidR="00290F38" w:rsidRDefault="00290F38" w:rsidP="00222EDD">
      <w:pPr>
        <w:tabs>
          <w:tab w:val="left" w:pos="900"/>
        </w:tabs>
        <w:spacing w:line="276" w:lineRule="auto"/>
        <w:jc w:val="both"/>
      </w:pPr>
    </w:p>
    <w:p w:rsidR="00C47CBE" w:rsidRDefault="00C47CBE" w:rsidP="00222EDD">
      <w:pPr>
        <w:tabs>
          <w:tab w:val="left" w:pos="900"/>
        </w:tabs>
        <w:spacing w:line="276" w:lineRule="auto"/>
        <w:jc w:val="both"/>
      </w:pPr>
    </w:p>
    <w:p w:rsidR="00C47CBE" w:rsidRDefault="00C47CBE" w:rsidP="00222EDD">
      <w:pPr>
        <w:tabs>
          <w:tab w:val="left" w:pos="900"/>
        </w:tabs>
        <w:spacing w:line="276" w:lineRule="auto"/>
        <w:jc w:val="both"/>
      </w:pPr>
    </w:p>
    <w:p w:rsidR="00C47CBE" w:rsidRDefault="00C47CBE" w:rsidP="00222EDD">
      <w:pPr>
        <w:tabs>
          <w:tab w:val="left" w:pos="900"/>
        </w:tabs>
        <w:spacing w:line="276" w:lineRule="auto"/>
        <w:jc w:val="both"/>
      </w:pPr>
    </w:p>
    <w:p w:rsidR="00C47CBE" w:rsidRDefault="00C47CBE" w:rsidP="00222EDD">
      <w:pPr>
        <w:tabs>
          <w:tab w:val="left" w:pos="900"/>
        </w:tabs>
        <w:spacing w:line="276" w:lineRule="auto"/>
        <w:jc w:val="both"/>
      </w:pPr>
    </w:p>
    <w:p w:rsidR="00CD50D9" w:rsidRDefault="00CD50D9" w:rsidP="00CD50D9">
      <w:pPr>
        <w:tabs>
          <w:tab w:val="left" w:pos="900"/>
        </w:tabs>
        <w:spacing w:line="276" w:lineRule="auto"/>
        <w:jc w:val="both"/>
        <w:rPr>
          <w:noProof/>
          <w:lang w:eastAsia="lt-LT"/>
        </w:rPr>
      </w:pPr>
      <w:r w:rsidRPr="00CD50D9">
        <w:rPr>
          <w:noProof/>
          <w:lang w:eastAsia="lt-LT"/>
        </w:rPr>
        <w:t xml:space="preserve">                                                                                               </w:t>
      </w:r>
      <w:r w:rsidR="009A299D">
        <w:rPr>
          <w:noProof/>
          <w:lang w:eastAsia="lt-LT"/>
        </w:rPr>
        <w:t xml:space="preserve">              </w:t>
      </w:r>
      <w:r w:rsidRPr="00CD50D9">
        <w:rPr>
          <w:noProof/>
          <w:lang w:eastAsia="lt-LT"/>
        </w:rPr>
        <w:t xml:space="preserve">   </w:t>
      </w:r>
      <w:r w:rsidR="00511E0B">
        <w:rPr>
          <w:b/>
          <w:noProof/>
          <w:lang w:eastAsia="lt-LT"/>
        </w:rPr>
        <w:tab/>
      </w:r>
      <w:r w:rsidRPr="00CD50D9">
        <w:rPr>
          <w:noProof/>
          <w:lang w:eastAsia="lt-LT"/>
        </w:rPr>
        <w:t xml:space="preserve">    </w:t>
      </w:r>
      <w:r w:rsidRPr="00CD50D9">
        <w:rPr>
          <w:b/>
          <w:noProof/>
          <w:lang w:eastAsia="lt-LT"/>
        </w:rPr>
        <w:drawing>
          <wp:inline distT="0" distB="0" distL="0" distR="0" wp14:anchorId="7EEA8264" wp14:editId="05992826">
            <wp:extent cx="544830" cy="454025"/>
            <wp:effectExtent l="0" t="0" r="7620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FE2" w:rsidRPr="00511E0B" w:rsidRDefault="00511E0B" w:rsidP="00222EDD">
      <w:pPr>
        <w:tabs>
          <w:tab w:val="left" w:pos="900"/>
        </w:tabs>
        <w:spacing w:line="276" w:lineRule="auto"/>
        <w:jc w:val="both"/>
        <w:rPr>
          <w:sz w:val="22"/>
          <w:szCs w:val="22"/>
          <w:lang w:val="en-US"/>
        </w:rPr>
      </w:pPr>
      <w:r w:rsidRPr="00511E0B">
        <w:rPr>
          <w:sz w:val="22"/>
          <w:szCs w:val="22"/>
        </w:rPr>
        <w:t>A</w:t>
      </w:r>
      <w:r w:rsidR="00104FE2" w:rsidRPr="00511E0B">
        <w:rPr>
          <w:sz w:val="22"/>
          <w:szCs w:val="22"/>
        </w:rPr>
        <w:t xml:space="preserve">. </w:t>
      </w:r>
      <w:proofErr w:type="spellStart"/>
      <w:r w:rsidRPr="00511E0B">
        <w:rPr>
          <w:sz w:val="22"/>
          <w:szCs w:val="22"/>
        </w:rPr>
        <w:t>Suveizdie</w:t>
      </w:r>
      <w:r w:rsidR="0085328E" w:rsidRPr="00511E0B">
        <w:rPr>
          <w:sz w:val="22"/>
          <w:szCs w:val="22"/>
        </w:rPr>
        <w:t>nė</w:t>
      </w:r>
      <w:proofErr w:type="spellEnd"/>
      <w:r w:rsidR="0085328E" w:rsidRPr="00511E0B">
        <w:rPr>
          <w:sz w:val="22"/>
          <w:szCs w:val="22"/>
        </w:rPr>
        <w:t>, tel. 266 149</w:t>
      </w:r>
      <w:r w:rsidRPr="00511E0B">
        <w:rPr>
          <w:sz w:val="22"/>
          <w:szCs w:val="22"/>
        </w:rPr>
        <w:t>7</w:t>
      </w:r>
    </w:p>
    <w:sectPr w:rsidR="00104FE2" w:rsidRPr="00511E0B" w:rsidSect="00694996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701" w:right="567" w:bottom="1134" w:left="1701" w:header="1134" w:footer="51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053" w:rsidRDefault="00D22053" w:rsidP="00377C8F">
      <w:r>
        <w:separator/>
      </w:r>
    </w:p>
  </w:endnote>
  <w:endnote w:type="continuationSeparator" w:id="0">
    <w:p w:rsidR="00D22053" w:rsidRDefault="00D22053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54" w:rsidRPr="00B11E54" w:rsidRDefault="00B11E54" w:rsidP="00B11E54">
    <w:pPr>
      <w:pStyle w:val="Porat"/>
    </w:pPr>
  </w:p>
  <w:p w:rsidR="00A72CFA" w:rsidRPr="00B11E54" w:rsidRDefault="00A72CFA" w:rsidP="00B11E5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053" w:rsidRDefault="00D22053" w:rsidP="00377C8F">
      <w:r>
        <w:separator/>
      </w:r>
    </w:p>
  </w:footnote>
  <w:footnote w:type="continuationSeparator" w:id="0">
    <w:p w:rsidR="00D22053" w:rsidRDefault="00D22053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FA" w:rsidRDefault="00B81D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FA" w:rsidRDefault="00B81D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328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57109807" r:id="rId2"/>
      </w:object>
    </w:r>
  </w:p>
  <w:p w:rsidR="00A72CFA" w:rsidRDefault="00A72CFA">
    <w:pPr>
      <w:pStyle w:val="Antrats"/>
      <w:jc w:val="center"/>
      <w:rPr>
        <w:sz w:val="20"/>
        <w:szCs w:val="20"/>
      </w:rPr>
    </w:pPr>
  </w:p>
  <w:p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:rsidR="00A72CFA" w:rsidRDefault="00A72CFA">
    <w:pPr>
      <w:pStyle w:val="Antrats"/>
      <w:jc w:val="center"/>
      <w:rPr>
        <w:sz w:val="16"/>
        <w:szCs w:val="16"/>
      </w:rPr>
    </w:pP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:rsidR="00A72CFA" w:rsidRDefault="00A72CF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E24BC"/>
    <w:multiLevelType w:val="multilevel"/>
    <w:tmpl w:val="F8242972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670617"/>
    <w:multiLevelType w:val="multilevel"/>
    <w:tmpl w:val="8542C83C"/>
    <w:lvl w:ilvl="0">
      <w:start w:val="4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565AF2"/>
    <w:multiLevelType w:val="hybridMultilevel"/>
    <w:tmpl w:val="AB267828"/>
    <w:lvl w:ilvl="0" w:tplc="15D630C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1B65833"/>
    <w:multiLevelType w:val="multilevel"/>
    <w:tmpl w:val="7C72BE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675157C9"/>
    <w:multiLevelType w:val="multilevel"/>
    <w:tmpl w:val="59DA8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384841"/>
    <w:multiLevelType w:val="multilevel"/>
    <w:tmpl w:val="370061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B179D6"/>
    <w:multiLevelType w:val="multilevel"/>
    <w:tmpl w:val="B6544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2909B6"/>
    <w:multiLevelType w:val="hybridMultilevel"/>
    <w:tmpl w:val="2E8E85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defaultTabStop w:val="1296"/>
  <w:hyphenationZone w:val="396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A3"/>
    <w:rsid w:val="000107FE"/>
    <w:rsid w:val="00010E93"/>
    <w:rsid w:val="000110EB"/>
    <w:rsid w:val="00012AA1"/>
    <w:rsid w:val="000138B9"/>
    <w:rsid w:val="000171C6"/>
    <w:rsid w:val="00030A1F"/>
    <w:rsid w:val="000321A5"/>
    <w:rsid w:val="00037DB2"/>
    <w:rsid w:val="00040DFD"/>
    <w:rsid w:val="000418E1"/>
    <w:rsid w:val="00047A74"/>
    <w:rsid w:val="00051DBF"/>
    <w:rsid w:val="000554B1"/>
    <w:rsid w:val="000615A9"/>
    <w:rsid w:val="00061913"/>
    <w:rsid w:val="00062288"/>
    <w:rsid w:val="00064995"/>
    <w:rsid w:val="00077812"/>
    <w:rsid w:val="00081B7F"/>
    <w:rsid w:val="00084774"/>
    <w:rsid w:val="0008701D"/>
    <w:rsid w:val="00094865"/>
    <w:rsid w:val="000A11D1"/>
    <w:rsid w:val="000A1920"/>
    <w:rsid w:val="000A6150"/>
    <w:rsid w:val="000B0AE7"/>
    <w:rsid w:val="000B7F01"/>
    <w:rsid w:val="000C7E48"/>
    <w:rsid w:val="000D2D8C"/>
    <w:rsid w:val="000D3B9D"/>
    <w:rsid w:val="000D43B0"/>
    <w:rsid w:val="000D579B"/>
    <w:rsid w:val="000E03EE"/>
    <w:rsid w:val="000E2DA3"/>
    <w:rsid w:val="000E2EC1"/>
    <w:rsid w:val="000E36EA"/>
    <w:rsid w:val="000E696D"/>
    <w:rsid w:val="000F09B3"/>
    <w:rsid w:val="00104FE2"/>
    <w:rsid w:val="0011042C"/>
    <w:rsid w:val="001120FE"/>
    <w:rsid w:val="0011348D"/>
    <w:rsid w:val="00121EE0"/>
    <w:rsid w:val="00122285"/>
    <w:rsid w:val="00122F4A"/>
    <w:rsid w:val="00124311"/>
    <w:rsid w:val="00124DA6"/>
    <w:rsid w:val="00137D6C"/>
    <w:rsid w:val="0014275E"/>
    <w:rsid w:val="001432B1"/>
    <w:rsid w:val="001452DB"/>
    <w:rsid w:val="00153381"/>
    <w:rsid w:val="00157CAF"/>
    <w:rsid w:val="00163719"/>
    <w:rsid w:val="0016490F"/>
    <w:rsid w:val="00173FCB"/>
    <w:rsid w:val="001749C5"/>
    <w:rsid w:val="00192F91"/>
    <w:rsid w:val="0019664C"/>
    <w:rsid w:val="00197701"/>
    <w:rsid w:val="001A0A2F"/>
    <w:rsid w:val="001A1257"/>
    <w:rsid w:val="001A1E39"/>
    <w:rsid w:val="001A5662"/>
    <w:rsid w:val="001A5725"/>
    <w:rsid w:val="001B11B7"/>
    <w:rsid w:val="001B1933"/>
    <w:rsid w:val="001B4A0C"/>
    <w:rsid w:val="001B6070"/>
    <w:rsid w:val="001C12FB"/>
    <w:rsid w:val="001D5A57"/>
    <w:rsid w:val="001D5C6A"/>
    <w:rsid w:val="001D6573"/>
    <w:rsid w:val="001D6BC6"/>
    <w:rsid w:val="001D6F1F"/>
    <w:rsid w:val="001E006B"/>
    <w:rsid w:val="001E28A9"/>
    <w:rsid w:val="001E5D3A"/>
    <w:rsid w:val="001F05C4"/>
    <w:rsid w:val="001F50E2"/>
    <w:rsid w:val="001F5720"/>
    <w:rsid w:val="001F7F55"/>
    <w:rsid w:val="00200D50"/>
    <w:rsid w:val="00204DA1"/>
    <w:rsid w:val="00206011"/>
    <w:rsid w:val="00206D61"/>
    <w:rsid w:val="00213189"/>
    <w:rsid w:val="00214AEA"/>
    <w:rsid w:val="00215D95"/>
    <w:rsid w:val="002176A5"/>
    <w:rsid w:val="00221C91"/>
    <w:rsid w:val="00222EDD"/>
    <w:rsid w:val="00224BA4"/>
    <w:rsid w:val="00230200"/>
    <w:rsid w:val="0023698E"/>
    <w:rsid w:val="002407E4"/>
    <w:rsid w:val="00240EA2"/>
    <w:rsid w:val="00243CFE"/>
    <w:rsid w:val="00250949"/>
    <w:rsid w:val="00255221"/>
    <w:rsid w:val="00255279"/>
    <w:rsid w:val="00256A39"/>
    <w:rsid w:val="00261420"/>
    <w:rsid w:val="00262E16"/>
    <w:rsid w:val="00263AFC"/>
    <w:rsid w:val="002668A3"/>
    <w:rsid w:val="00270A9D"/>
    <w:rsid w:val="002714AD"/>
    <w:rsid w:val="0027568E"/>
    <w:rsid w:val="002844BE"/>
    <w:rsid w:val="00285D9B"/>
    <w:rsid w:val="00287034"/>
    <w:rsid w:val="0028793D"/>
    <w:rsid w:val="00290F38"/>
    <w:rsid w:val="002922B0"/>
    <w:rsid w:val="002964F8"/>
    <w:rsid w:val="002A176B"/>
    <w:rsid w:val="002A1E0B"/>
    <w:rsid w:val="002B1C65"/>
    <w:rsid w:val="002B2070"/>
    <w:rsid w:val="002B5D8A"/>
    <w:rsid w:val="002C2F7C"/>
    <w:rsid w:val="002C37A4"/>
    <w:rsid w:val="002D209B"/>
    <w:rsid w:val="002D6313"/>
    <w:rsid w:val="002E79F9"/>
    <w:rsid w:val="002F502C"/>
    <w:rsid w:val="003000D0"/>
    <w:rsid w:val="003006EE"/>
    <w:rsid w:val="00302860"/>
    <w:rsid w:val="003066DA"/>
    <w:rsid w:val="00313A8D"/>
    <w:rsid w:val="00324C2E"/>
    <w:rsid w:val="003372AD"/>
    <w:rsid w:val="00342425"/>
    <w:rsid w:val="00343961"/>
    <w:rsid w:val="0035096F"/>
    <w:rsid w:val="00351DA9"/>
    <w:rsid w:val="003645A9"/>
    <w:rsid w:val="00365853"/>
    <w:rsid w:val="00366467"/>
    <w:rsid w:val="003676C3"/>
    <w:rsid w:val="003737EB"/>
    <w:rsid w:val="00377C8F"/>
    <w:rsid w:val="00383205"/>
    <w:rsid w:val="00383849"/>
    <w:rsid w:val="00385535"/>
    <w:rsid w:val="00387C25"/>
    <w:rsid w:val="003922F0"/>
    <w:rsid w:val="00392353"/>
    <w:rsid w:val="00392D72"/>
    <w:rsid w:val="00394459"/>
    <w:rsid w:val="003A6A35"/>
    <w:rsid w:val="003A7DE3"/>
    <w:rsid w:val="003C5668"/>
    <w:rsid w:val="003C5F75"/>
    <w:rsid w:val="003D5FF5"/>
    <w:rsid w:val="003E34FB"/>
    <w:rsid w:val="003E5FC0"/>
    <w:rsid w:val="003E60AD"/>
    <w:rsid w:val="003E6AE8"/>
    <w:rsid w:val="003F487C"/>
    <w:rsid w:val="003F4EBF"/>
    <w:rsid w:val="0040551A"/>
    <w:rsid w:val="00410BE7"/>
    <w:rsid w:val="0041156C"/>
    <w:rsid w:val="00415FF7"/>
    <w:rsid w:val="0041740D"/>
    <w:rsid w:val="00417698"/>
    <w:rsid w:val="0042245A"/>
    <w:rsid w:val="00423DE2"/>
    <w:rsid w:val="00425050"/>
    <w:rsid w:val="0043143B"/>
    <w:rsid w:val="0043216A"/>
    <w:rsid w:val="004326A8"/>
    <w:rsid w:val="004332B4"/>
    <w:rsid w:val="0043369D"/>
    <w:rsid w:val="004337B3"/>
    <w:rsid w:val="004362A6"/>
    <w:rsid w:val="00440B48"/>
    <w:rsid w:val="004410DC"/>
    <w:rsid w:val="004467E9"/>
    <w:rsid w:val="00452B2C"/>
    <w:rsid w:val="00461CFF"/>
    <w:rsid w:val="00462AD9"/>
    <w:rsid w:val="0046448D"/>
    <w:rsid w:val="00464B88"/>
    <w:rsid w:val="00470143"/>
    <w:rsid w:val="004717B0"/>
    <w:rsid w:val="00471C13"/>
    <w:rsid w:val="00471DEA"/>
    <w:rsid w:val="00475291"/>
    <w:rsid w:val="0047531C"/>
    <w:rsid w:val="00475C6D"/>
    <w:rsid w:val="00475F65"/>
    <w:rsid w:val="00486D2B"/>
    <w:rsid w:val="00493F17"/>
    <w:rsid w:val="004948E0"/>
    <w:rsid w:val="0049745F"/>
    <w:rsid w:val="004975FB"/>
    <w:rsid w:val="004A0002"/>
    <w:rsid w:val="004A0658"/>
    <w:rsid w:val="004B29EA"/>
    <w:rsid w:val="004C3286"/>
    <w:rsid w:val="004D1188"/>
    <w:rsid w:val="004D4C0E"/>
    <w:rsid w:val="004E0A3C"/>
    <w:rsid w:val="004E64B3"/>
    <w:rsid w:val="004E6553"/>
    <w:rsid w:val="004F0381"/>
    <w:rsid w:val="004F04BB"/>
    <w:rsid w:val="004F139E"/>
    <w:rsid w:val="004F1A3D"/>
    <w:rsid w:val="004F1A4C"/>
    <w:rsid w:val="004F2C47"/>
    <w:rsid w:val="004F5BD6"/>
    <w:rsid w:val="004F6E39"/>
    <w:rsid w:val="004F78A9"/>
    <w:rsid w:val="00507F02"/>
    <w:rsid w:val="00511E0B"/>
    <w:rsid w:val="005154FF"/>
    <w:rsid w:val="00516F24"/>
    <w:rsid w:val="005172DE"/>
    <w:rsid w:val="005256C4"/>
    <w:rsid w:val="00526CC0"/>
    <w:rsid w:val="00532818"/>
    <w:rsid w:val="00532CFA"/>
    <w:rsid w:val="0053340F"/>
    <w:rsid w:val="0054077A"/>
    <w:rsid w:val="0054252D"/>
    <w:rsid w:val="00544E70"/>
    <w:rsid w:val="005503C0"/>
    <w:rsid w:val="00551BC6"/>
    <w:rsid w:val="00553732"/>
    <w:rsid w:val="005571EE"/>
    <w:rsid w:val="0056130D"/>
    <w:rsid w:val="00561338"/>
    <w:rsid w:val="00563225"/>
    <w:rsid w:val="00564EB6"/>
    <w:rsid w:val="00567581"/>
    <w:rsid w:val="00567D1A"/>
    <w:rsid w:val="00571200"/>
    <w:rsid w:val="0057146E"/>
    <w:rsid w:val="00573E23"/>
    <w:rsid w:val="00576A05"/>
    <w:rsid w:val="00581492"/>
    <w:rsid w:val="005822A5"/>
    <w:rsid w:val="00583379"/>
    <w:rsid w:val="0058415F"/>
    <w:rsid w:val="0058514D"/>
    <w:rsid w:val="005856FF"/>
    <w:rsid w:val="0058789A"/>
    <w:rsid w:val="0059141C"/>
    <w:rsid w:val="00595805"/>
    <w:rsid w:val="00595F3C"/>
    <w:rsid w:val="00597382"/>
    <w:rsid w:val="005A3BB6"/>
    <w:rsid w:val="005A51E5"/>
    <w:rsid w:val="005A5B6D"/>
    <w:rsid w:val="005B0946"/>
    <w:rsid w:val="005B1DC3"/>
    <w:rsid w:val="005D2195"/>
    <w:rsid w:val="005D34A5"/>
    <w:rsid w:val="005D371A"/>
    <w:rsid w:val="005D38E4"/>
    <w:rsid w:val="005E11BF"/>
    <w:rsid w:val="005E21D5"/>
    <w:rsid w:val="005E2666"/>
    <w:rsid w:val="005E31F1"/>
    <w:rsid w:val="005E48D8"/>
    <w:rsid w:val="005E4FC7"/>
    <w:rsid w:val="005E5198"/>
    <w:rsid w:val="005F76B2"/>
    <w:rsid w:val="00604E83"/>
    <w:rsid w:val="006066A0"/>
    <w:rsid w:val="00606C04"/>
    <w:rsid w:val="00607377"/>
    <w:rsid w:val="00610E5D"/>
    <w:rsid w:val="00611812"/>
    <w:rsid w:val="0061202F"/>
    <w:rsid w:val="0061234F"/>
    <w:rsid w:val="00614F6B"/>
    <w:rsid w:val="0061589F"/>
    <w:rsid w:val="006245B3"/>
    <w:rsid w:val="006301AC"/>
    <w:rsid w:val="00630924"/>
    <w:rsid w:val="006343A1"/>
    <w:rsid w:val="00635FA5"/>
    <w:rsid w:val="00641C19"/>
    <w:rsid w:val="006449E6"/>
    <w:rsid w:val="00645B08"/>
    <w:rsid w:val="0065018F"/>
    <w:rsid w:val="00652636"/>
    <w:rsid w:val="006534AF"/>
    <w:rsid w:val="0065507C"/>
    <w:rsid w:val="006577C1"/>
    <w:rsid w:val="0066017A"/>
    <w:rsid w:val="00662916"/>
    <w:rsid w:val="00662C24"/>
    <w:rsid w:val="006655EF"/>
    <w:rsid w:val="00671358"/>
    <w:rsid w:val="00672DCA"/>
    <w:rsid w:val="0067385C"/>
    <w:rsid w:val="006842D8"/>
    <w:rsid w:val="00687682"/>
    <w:rsid w:val="00690920"/>
    <w:rsid w:val="006935FB"/>
    <w:rsid w:val="00694996"/>
    <w:rsid w:val="006956EB"/>
    <w:rsid w:val="006957A6"/>
    <w:rsid w:val="00697334"/>
    <w:rsid w:val="006A0B51"/>
    <w:rsid w:val="006A383C"/>
    <w:rsid w:val="006A7D39"/>
    <w:rsid w:val="006B03C6"/>
    <w:rsid w:val="006B0D22"/>
    <w:rsid w:val="006B1EB8"/>
    <w:rsid w:val="006B42DB"/>
    <w:rsid w:val="006B49EC"/>
    <w:rsid w:val="006C042C"/>
    <w:rsid w:val="006C1FF3"/>
    <w:rsid w:val="006C36C5"/>
    <w:rsid w:val="006C4B38"/>
    <w:rsid w:val="006C659D"/>
    <w:rsid w:val="006C6DD0"/>
    <w:rsid w:val="006D58BD"/>
    <w:rsid w:val="006D68B7"/>
    <w:rsid w:val="006E20A1"/>
    <w:rsid w:val="006E4E40"/>
    <w:rsid w:val="006E5C71"/>
    <w:rsid w:val="006F19F9"/>
    <w:rsid w:val="006F382D"/>
    <w:rsid w:val="006F654E"/>
    <w:rsid w:val="00702B57"/>
    <w:rsid w:val="00705738"/>
    <w:rsid w:val="00705D4F"/>
    <w:rsid w:val="00706D34"/>
    <w:rsid w:val="007116BF"/>
    <w:rsid w:val="0071296B"/>
    <w:rsid w:val="00712F91"/>
    <w:rsid w:val="00713020"/>
    <w:rsid w:val="00720DFB"/>
    <w:rsid w:val="007221B7"/>
    <w:rsid w:val="00722ADC"/>
    <w:rsid w:val="007265E5"/>
    <w:rsid w:val="00730431"/>
    <w:rsid w:val="00730FD3"/>
    <w:rsid w:val="007345C3"/>
    <w:rsid w:val="00734CEC"/>
    <w:rsid w:val="00735812"/>
    <w:rsid w:val="00735F9E"/>
    <w:rsid w:val="007418D0"/>
    <w:rsid w:val="00742052"/>
    <w:rsid w:val="0074234B"/>
    <w:rsid w:val="00744269"/>
    <w:rsid w:val="00751F6B"/>
    <w:rsid w:val="007523A5"/>
    <w:rsid w:val="007553E1"/>
    <w:rsid w:val="00761CEB"/>
    <w:rsid w:val="00763372"/>
    <w:rsid w:val="00765524"/>
    <w:rsid w:val="007657A0"/>
    <w:rsid w:val="00771390"/>
    <w:rsid w:val="00777EBE"/>
    <w:rsid w:val="00787DED"/>
    <w:rsid w:val="007906F0"/>
    <w:rsid w:val="00790A0A"/>
    <w:rsid w:val="00790F7B"/>
    <w:rsid w:val="007930FB"/>
    <w:rsid w:val="007932CC"/>
    <w:rsid w:val="00796F60"/>
    <w:rsid w:val="007A05B2"/>
    <w:rsid w:val="007A1323"/>
    <w:rsid w:val="007A3452"/>
    <w:rsid w:val="007A4AC3"/>
    <w:rsid w:val="007B0B60"/>
    <w:rsid w:val="007B4A09"/>
    <w:rsid w:val="007B53E5"/>
    <w:rsid w:val="007B58A2"/>
    <w:rsid w:val="007B65EA"/>
    <w:rsid w:val="007B717D"/>
    <w:rsid w:val="007B7798"/>
    <w:rsid w:val="007C6DB0"/>
    <w:rsid w:val="007C7309"/>
    <w:rsid w:val="007D00AF"/>
    <w:rsid w:val="007D183E"/>
    <w:rsid w:val="007D1F14"/>
    <w:rsid w:val="007D613A"/>
    <w:rsid w:val="007D7EF2"/>
    <w:rsid w:val="007E6643"/>
    <w:rsid w:val="007F0F2C"/>
    <w:rsid w:val="007F107F"/>
    <w:rsid w:val="007F237F"/>
    <w:rsid w:val="007F53CB"/>
    <w:rsid w:val="008044A3"/>
    <w:rsid w:val="00804E8C"/>
    <w:rsid w:val="0080562E"/>
    <w:rsid w:val="008171C7"/>
    <w:rsid w:val="00821E35"/>
    <w:rsid w:val="0082324E"/>
    <w:rsid w:val="00825E50"/>
    <w:rsid w:val="00831581"/>
    <w:rsid w:val="00831FB6"/>
    <w:rsid w:val="008355A3"/>
    <w:rsid w:val="00844948"/>
    <w:rsid w:val="00845F52"/>
    <w:rsid w:val="00847C35"/>
    <w:rsid w:val="0085328E"/>
    <w:rsid w:val="00855A62"/>
    <w:rsid w:val="00855B2E"/>
    <w:rsid w:val="008606D0"/>
    <w:rsid w:val="00861047"/>
    <w:rsid w:val="00863155"/>
    <w:rsid w:val="00867B2B"/>
    <w:rsid w:val="00870DA3"/>
    <w:rsid w:val="0087511A"/>
    <w:rsid w:val="00877D13"/>
    <w:rsid w:val="00892543"/>
    <w:rsid w:val="008955CE"/>
    <w:rsid w:val="00896C62"/>
    <w:rsid w:val="0089757F"/>
    <w:rsid w:val="008A2B44"/>
    <w:rsid w:val="008A4E60"/>
    <w:rsid w:val="008A6AE7"/>
    <w:rsid w:val="008B0D5D"/>
    <w:rsid w:val="008B2A32"/>
    <w:rsid w:val="008B5341"/>
    <w:rsid w:val="008C2332"/>
    <w:rsid w:val="008C703F"/>
    <w:rsid w:val="008D05D9"/>
    <w:rsid w:val="008E4139"/>
    <w:rsid w:val="008F10D0"/>
    <w:rsid w:val="008F1597"/>
    <w:rsid w:val="008F2BBC"/>
    <w:rsid w:val="008F6A64"/>
    <w:rsid w:val="00901F40"/>
    <w:rsid w:val="009131DF"/>
    <w:rsid w:val="009165FD"/>
    <w:rsid w:val="0091663A"/>
    <w:rsid w:val="00920A40"/>
    <w:rsid w:val="00921BB6"/>
    <w:rsid w:val="00923060"/>
    <w:rsid w:val="00923D42"/>
    <w:rsid w:val="00924225"/>
    <w:rsid w:val="009266E1"/>
    <w:rsid w:val="00926A03"/>
    <w:rsid w:val="009315D9"/>
    <w:rsid w:val="0093379A"/>
    <w:rsid w:val="0093440B"/>
    <w:rsid w:val="00942CF8"/>
    <w:rsid w:val="009465EB"/>
    <w:rsid w:val="00950739"/>
    <w:rsid w:val="0095084A"/>
    <w:rsid w:val="009634EB"/>
    <w:rsid w:val="00966CBE"/>
    <w:rsid w:val="00970DE1"/>
    <w:rsid w:val="00971B3B"/>
    <w:rsid w:val="00972E06"/>
    <w:rsid w:val="00973441"/>
    <w:rsid w:val="00973941"/>
    <w:rsid w:val="00974057"/>
    <w:rsid w:val="00977540"/>
    <w:rsid w:val="00986469"/>
    <w:rsid w:val="00986CEF"/>
    <w:rsid w:val="00990BD9"/>
    <w:rsid w:val="009A0E88"/>
    <w:rsid w:val="009A13A6"/>
    <w:rsid w:val="009A284B"/>
    <w:rsid w:val="009A299D"/>
    <w:rsid w:val="009A2D83"/>
    <w:rsid w:val="009A6562"/>
    <w:rsid w:val="009B3A0B"/>
    <w:rsid w:val="009B57AE"/>
    <w:rsid w:val="009C2B17"/>
    <w:rsid w:val="009C33A6"/>
    <w:rsid w:val="009C3556"/>
    <w:rsid w:val="009C3831"/>
    <w:rsid w:val="009C3A2A"/>
    <w:rsid w:val="009D04FE"/>
    <w:rsid w:val="009D0C88"/>
    <w:rsid w:val="009D4F44"/>
    <w:rsid w:val="009D58D0"/>
    <w:rsid w:val="009E0252"/>
    <w:rsid w:val="009E1129"/>
    <w:rsid w:val="009E3680"/>
    <w:rsid w:val="009E4E2F"/>
    <w:rsid w:val="009E6E35"/>
    <w:rsid w:val="009F1D7F"/>
    <w:rsid w:val="009F4950"/>
    <w:rsid w:val="009F5BDD"/>
    <w:rsid w:val="009F7B86"/>
    <w:rsid w:val="009F7F1E"/>
    <w:rsid w:val="00A00DDB"/>
    <w:rsid w:val="00A05F5C"/>
    <w:rsid w:val="00A070FD"/>
    <w:rsid w:val="00A11EEF"/>
    <w:rsid w:val="00A1377F"/>
    <w:rsid w:val="00A22297"/>
    <w:rsid w:val="00A2347D"/>
    <w:rsid w:val="00A23BED"/>
    <w:rsid w:val="00A248EE"/>
    <w:rsid w:val="00A30353"/>
    <w:rsid w:val="00A30404"/>
    <w:rsid w:val="00A376F5"/>
    <w:rsid w:val="00A44009"/>
    <w:rsid w:val="00A457CD"/>
    <w:rsid w:val="00A5039E"/>
    <w:rsid w:val="00A57127"/>
    <w:rsid w:val="00A60EDB"/>
    <w:rsid w:val="00A65D88"/>
    <w:rsid w:val="00A6678B"/>
    <w:rsid w:val="00A720B6"/>
    <w:rsid w:val="00A72CFA"/>
    <w:rsid w:val="00A76547"/>
    <w:rsid w:val="00A80176"/>
    <w:rsid w:val="00A81966"/>
    <w:rsid w:val="00A81BEF"/>
    <w:rsid w:val="00A81CF9"/>
    <w:rsid w:val="00A82517"/>
    <w:rsid w:val="00A83B54"/>
    <w:rsid w:val="00A90681"/>
    <w:rsid w:val="00A92CE6"/>
    <w:rsid w:val="00A962D5"/>
    <w:rsid w:val="00A96D8B"/>
    <w:rsid w:val="00AA0897"/>
    <w:rsid w:val="00AA30EA"/>
    <w:rsid w:val="00AB1282"/>
    <w:rsid w:val="00AB212B"/>
    <w:rsid w:val="00AB54FB"/>
    <w:rsid w:val="00AB5693"/>
    <w:rsid w:val="00AB6462"/>
    <w:rsid w:val="00AB7625"/>
    <w:rsid w:val="00AC7D47"/>
    <w:rsid w:val="00AD0BEA"/>
    <w:rsid w:val="00AD5AD2"/>
    <w:rsid w:val="00AD5CCA"/>
    <w:rsid w:val="00AD6491"/>
    <w:rsid w:val="00AE2CBB"/>
    <w:rsid w:val="00AE4CDF"/>
    <w:rsid w:val="00AE7382"/>
    <w:rsid w:val="00AF031A"/>
    <w:rsid w:val="00AF0DC5"/>
    <w:rsid w:val="00AF0F9B"/>
    <w:rsid w:val="00AF676C"/>
    <w:rsid w:val="00AF7899"/>
    <w:rsid w:val="00B00AD5"/>
    <w:rsid w:val="00B05B00"/>
    <w:rsid w:val="00B06805"/>
    <w:rsid w:val="00B07C35"/>
    <w:rsid w:val="00B11E54"/>
    <w:rsid w:val="00B31B21"/>
    <w:rsid w:val="00B33865"/>
    <w:rsid w:val="00B364E0"/>
    <w:rsid w:val="00B37CEA"/>
    <w:rsid w:val="00B42E12"/>
    <w:rsid w:val="00B45588"/>
    <w:rsid w:val="00B45F30"/>
    <w:rsid w:val="00B522B8"/>
    <w:rsid w:val="00B52F50"/>
    <w:rsid w:val="00B5305B"/>
    <w:rsid w:val="00B5463F"/>
    <w:rsid w:val="00B62BB7"/>
    <w:rsid w:val="00B71306"/>
    <w:rsid w:val="00B72F94"/>
    <w:rsid w:val="00B74B85"/>
    <w:rsid w:val="00B74E99"/>
    <w:rsid w:val="00B81D6F"/>
    <w:rsid w:val="00B83DB9"/>
    <w:rsid w:val="00B84E66"/>
    <w:rsid w:val="00B87337"/>
    <w:rsid w:val="00B90C8C"/>
    <w:rsid w:val="00B928FA"/>
    <w:rsid w:val="00B96D88"/>
    <w:rsid w:val="00B96FDD"/>
    <w:rsid w:val="00BA118C"/>
    <w:rsid w:val="00BA43F1"/>
    <w:rsid w:val="00BA70E9"/>
    <w:rsid w:val="00BB35B7"/>
    <w:rsid w:val="00BB68D5"/>
    <w:rsid w:val="00BC20F4"/>
    <w:rsid w:val="00BC3822"/>
    <w:rsid w:val="00BC679B"/>
    <w:rsid w:val="00BD1EEC"/>
    <w:rsid w:val="00BD4C74"/>
    <w:rsid w:val="00BD77BF"/>
    <w:rsid w:val="00BE08EC"/>
    <w:rsid w:val="00BE2F98"/>
    <w:rsid w:val="00BF0F7A"/>
    <w:rsid w:val="00BF118F"/>
    <w:rsid w:val="00BF37CE"/>
    <w:rsid w:val="00BF7791"/>
    <w:rsid w:val="00C03585"/>
    <w:rsid w:val="00C12EF6"/>
    <w:rsid w:val="00C1430A"/>
    <w:rsid w:val="00C215DC"/>
    <w:rsid w:val="00C223E3"/>
    <w:rsid w:val="00C2662A"/>
    <w:rsid w:val="00C31786"/>
    <w:rsid w:val="00C32163"/>
    <w:rsid w:val="00C34626"/>
    <w:rsid w:val="00C348D1"/>
    <w:rsid w:val="00C34D00"/>
    <w:rsid w:val="00C47CBE"/>
    <w:rsid w:val="00C569D6"/>
    <w:rsid w:val="00C67D6C"/>
    <w:rsid w:val="00C80791"/>
    <w:rsid w:val="00C90AC0"/>
    <w:rsid w:val="00C948EA"/>
    <w:rsid w:val="00CA2668"/>
    <w:rsid w:val="00CA4F1C"/>
    <w:rsid w:val="00CA5958"/>
    <w:rsid w:val="00CA693F"/>
    <w:rsid w:val="00CB46E7"/>
    <w:rsid w:val="00CC3246"/>
    <w:rsid w:val="00CD0EBA"/>
    <w:rsid w:val="00CD16AD"/>
    <w:rsid w:val="00CD50D9"/>
    <w:rsid w:val="00CD5A0F"/>
    <w:rsid w:val="00CE1987"/>
    <w:rsid w:val="00CE2876"/>
    <w:rsid w:val="00CE2920"/>
    <w:rsid w:val="00CE3436"/>
    <w:rsid w:val="00CE3BC4"/>
    <w:rsid w:val="00CF07CD"/>
    <w:rsid w:val="00CF2468"/>
    <w:rsid w:val="00CF2B84"/>
    <w:rsid w:val="00CF2F87"/>
    <w:rsid w:val="00CF5CFD"/>
    <w:rsid w:val="00D0137A"/>
    <w:rsid w:val="00D10DFE"/>
    <w:rsid w:val="00D17567"/>
    <w:rsid w:val="00D2154D"/>
    <w:rsid w:val="00D21B11"/>
    <w:rsid w:val="00D22053"/>
    <w:rsid w:val="00D24629"/>
    <w:rsid w:val="00D34B78"/>
    <w:rsid w:val="00D35D63"/>
    <w:rsid w:val="00D36D3E"/>
    <w:rsid w:val="00D37DB1"/>
    <w:rsid w:val="00D37E20"/>
    <w:rsid w:val="00D40623"/>
    <w:rsid w:val="00D413EF"/>
    <w:rsid w:val="00D41E4D"/>
    <w:rsid w:val="00D45A72"/>
    <w:rsid w:val="00D47455"/>
    <w:rsid w:val="00D50FC5"/>
    <w:rsid w:val="00D51EB8"/>
    <w:rsid w:val="00D540F0"/>
    <w:rsid w:val="00D54702"/>
    <w:rsid w:val="00D54F28"/>
    <w:rsid w:val="00D63B91"/>
    <w:rsid w:val="00D65ED1"/>
    <w:rsid w:val="00D662DC"/>
    <w:rsid w:val="00D723FB"/>
    <w:rsid w:val="00D726FA"/>
    <w:rsid w:val="00D72806"/>
    <w:rsid w:val="00D75B24"/>
    <w:rsid w:val="00D7603E"/>
    <w:rsid w:val="00D824F7"/>
    <w:rsid w:val="00D8507A"/>
    <w:rsid w:val="00D85D54"/>
    <w:rsid w:val="00D86B69"/>
    <w:rsid w:val="00D870D0"/>
    <w:rsid w:val="00D973F1"/>
    <w:rsid w:val="00DA2BC1"/>
    <w:rsid w:val="00DA5D60"/>
    <w:rsid w:val="00DA6BE3"/>
    <w:rsid w:val="00DB5ACF"/>
    <w:rsid w:val="00DC0469"/>
    <w:rsid w:val="00DC33E4"/>
    <w:rsid w:val="00DC3C5A"/>
    <w:rsid w:val="00DC3F22"/>
    <w:rsid w:val="00DC7A60"/>
    <w:rsid w:val="00DC7B26"/>
    <w:rsid w:val="00DD29F5"/>
    <w:rsid w:val="00DD493E"/>
    <w:rsid w:val="00DD4B90"/>
    <w:rsid w:val="00DD5D67"/>
    <w:rsid w:val="00DD7064"/>
    <w:rsid w:val="00DD7970"/>
    <w:rsid w:val="00DE2ED2"/>
    <w:rsid w:val="00DE5C7E"/>
    <w:rsid w:val="00DE715E"/>
    <w:rsid w:val="00DE7194"/>
    <w:rsid w:val="00DE7945"/>
    <w:rsid w:val="00DF0187"/>
    <w:rsid w:val="00DF30CF"/>
    <w:rsid w:val="00E00728"/>
    <w:rsid w:val="00E011E5"/>
    <w:rsid w:val="00E04E50"/>
    <w:rsid w:val="00E0654F"/>
    <w:rsid w:val="00E10076"/>
    <w:rsid w:val="00E12D21"/>
    <w:rsid w:val="00E20DC3"/>
    <w:rsid w:val="00E235DF"/>
    <w:rsid w:val="00E23BED"/>
    <w:rsid w:val="00E26B2B"/>
    <w:rsid w:val="00E274D6"/>
    <w:rsid w:val="00E3162B"/>
    <w:rsid w:val="00E329DA"/>
    <w:rsid w:val="00E32F56"/>
    <w:rsid w:val="00E32FC9"/>
    <w:rsid w:val="00E357C6"/>
    <w:rsid w:val="00E42C5A"/>
    <w:rsid w:val="00E51842"/>
    <w:rsid w:val="00E522C3"/>
    <w:rsid w:val="00E54CF8"/>
    <w:rsid w:val="00E55072"/>
    <w:rsid w:val="00E623E4"/>
    <w:rsid w:val="00E625F7"/>
    <w:rsid w:val="00E64396"/>
    <w:rsid w:val="00E649ED"/>
    <w:rsid w:val="00E6617A"/>
    <w:rsid w:val="00E7099F"/>
    <w:rsid w:val="00E73D37"/>
    <w:rsid w:val="00E75E23"/>
    <w:rsid w:val="00E806B0"/>
    <w:rsid w:val="00E83511"/>
    <w:rsid w:val="00E842AF"/>
    <w:rsid w:val="00E858F2"/>
    <w:rsid w:val="00E86736"/>
    <w:rsid w:val="00E87F5B"/>
    <w:rsid w:val="00E9091B"/>
    <w:rsid w:val="00E910CB"/>
    <w:rsid w:val="00E91686"/>
    <w:rsid w:val="00E91AC4"/>
    <w:rsid w:val="00E92C9F"/>
    <w:rsid w:val="00E9503C"/>
    <w:rsid w:val="00E965BD"/>
    <w:rsid w:val="00EA124D"/>
    <w:rsid w:val="00EA25A4"/>
    <w:rsid w:val="00EA7AA9"/>
    <w:rsid w:val="00EB43D3"/>
    <w:rsid w:val="00EB696A"/>
    <w:rsid w:val="00EC709E"/>
    <w:rsid w:val="00ED2F70"/>
    <w:rsid w:val="00ED5A4B"/>
    <w:rsid w:val="00EE05B3"/>
    <w:rsid w:val="00EE07E6"/>
    <w:rsid w:val="00EE2454"/>
    <w:rsid w:val="00EE744A"/>
    <w:rsid w:val="00EF08D7"/>
    <w:rsid w:val="00EF618E"/>
    <w:rsid w:val="00EF79A9"/>
    <w:rsid w:val="00F01194"/>
    <w:rsid w:val="00F02A53"/>
    <w:rsid w:val="00F04565"/>
    <w:rsid w:val="00F0528C"/>
    <w:rsid w:val="00F06F66"/>
    <w:rsid w:val="00F07FFC"/>
    <w:rsid w:val="00F10844"/>
    <w:rsid w:val="00F10DE2"/>
    <w:rsid w:val="00F16E89"/>
    <w:rsid w:val="00F17A0A"/>
    <w:rsid w:val="00F30A0A"/>
    <w:rsid w:val="00F35B88"/>
    <w:rsid w:val="00F3750C"/>
    <w:rsid w:val="00F41524"/>
    <w:rsid w:val="00F41CCC"/>
    <w:rsid w:val="00F43D3C"/>
    <w:rsid w:val="00F44C61"/>
    <w:rsid w:val="00F44C7B"/>
    <w:rsid w:val="00F510BF"/>
    <w:rsid w:val="00F52D54"/>
    <w:rsid w:val="00F532FA"/>
    <w:rsid w:val="00F5344B"/>
    <w:rsid w:val="00F61849"/>
    <w:rsid w:val="00F63EC8"/>
    <w:rsid w:val="00F64A94"/>
    <w:rsid w:val="00F67330"/>
    <w:rsid w:val="00F67422"/>
    <w:rsid w:val="00F747B2"/>
    <w:rsid w:val="00F8227E"/>
    <w:rsid w:val="00F822CB"/>
    <w:rsid w:val="00F84D14"/>
    <w:rsid w:val="00F8561E"/>
    <w:rsid w:val="00F86751"/>
    <w:rsid w:val="00F8723F"/>
    <w:rsid w:val="00F878EB"/>
    <w:rsid w:val="00F87AD1"/>
    <w:rsid w:val="00F928D4"/>
    <w:rsid w:val="00F94E70"/>
    <w:rsid w:val="00F966F7"/>
    <w:rsid w:val="00FB301F"/>
    <w:rsid w:val="00FB373E"/>
    <w:rsid w:val="00FB61AC"/>
    <w:rsid w:val="00FC0BEA"/>
    <w:rsid w:val="00FC5825"/>
    <w:rsid w:val="00FC5B04"/>
    <w:rsid w:val="00FC5CEA"/>
    <w:rsid w:val="00FD17B7"/>
    <w:rsid w:val="00FD30B8"/>
    <w:rsid w:val="00FD4811"/>
    <w:rsid w:val="00FD6EB2"/>
    <w:rsid w:val="00FD7114"/>
    <w:rsid w:val="00FE01FC"/>
    <w:rsid w:val="00FE0455"/>
    <w:rsid w:val="00FE5154"/>
    <w:rsid w:val="00FE5F6D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3173F0"/>
  <w15:docId w15:val="{9DEC85E8-C4F2-42A3-A8F4-137C8663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Sraopastraipa">
    <w:name w:val="List Paragraph"/>
    <w:basedOn w:val="prastasis"/>
    <w:uiPriority w:val="99"/>
    <w:qFormat/>
    <w:rsid w:val="00342425"/>
    <w:pPr>
      <w:ind w:left="720"/>
      <w:contextualSpacing/>
    </w:pPr>
    <w:rPr>
      <w:rFonts w:ascii="Calibri" w:eastAsia="Calibri" w:hAnsi="Calibri" w:cs="Calibri"/>
      <w:sz w:val="22"/>
      <w:szCs w:val="22"/>
      <w:lang w:eastAsia="lt-LT"/>
    </w:rPr>
  </w:style>
  <w:style w:type="table" w:styleId="Lentelstinklelis">
    <w:name w:val="Table Grid"/>
    <w:basedOn w:val="prastojilentel"/>
    <w:uiPriority w:val="59"/>
    <w:rsid w:val="007A3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7D6C"/>
    <w:pPr>
      <w:autoSpaceDE w:val="0"/>
      <w:autoSpaceDN w:val="0"/>
      <w:adjustRightInd w:val="0"/>
    </w:pPr>
    <w:rPr>
      <w:rFonts w:ascii="Times New Roman" w:hAnsi="Times New Roman"/>
      <w:bCs/>
      <w:color w:val="000000"/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6805"/>
  </w:style>
  <w:style w:type="character" w:styleId="Komentaronuoroda">
    <w:name w:val="annotation reference"/>
    <w:basedOn w:val="Numatytasispastraiposriftas"/>
    <w:uiPriority w:val="99"/>
    <w:semiHidden/>
    <w:unhideWhenUsed/>
    <w:rsid w:val="00E625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25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25F7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25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25F7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customStyle="1" w:styleId="Sraopastraipa2">
    <w:name w:val="Sąrašo pastraipa2"/>
    <w:basedOn w:val="prastasis"/>
    <w:qFormat/>
    <w:rsid w:val="00DC33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5D5A4-C3FB-424C-88F4-BF41CBDD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81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Asta Suveizdiene</cp:lastModifiedBy>
  <cp:revision>7</cp:revision>
  <cp:lastPrinted>2018-03-16T11:24:00Z</cp:lastPrinted>
  <dcterms:created xsi:type="dcterms:W3CDTF">2020-07-23T12:32:00Z</dcterms:created>
  <dcterms:modified xsi:type="dcterms:W3CDTF">2020-07-24T12:30:00Z</dcterms:modified>
</cp:coreProperties>
</file>