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7EF4D" w14:textId="652AC6CE" w:rsidR="00680EDD" w:rsidRDefault="00680EDD" w:rsidP="00680EDD">
      <w:pPr>
        <w:widowControl w:val="0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537FF2">
        <w:rPr>
          <w:b/>
          <w:caps/>
        </w:rPr>
        <w:t xml:space="preserve">valstybės įmonės „infostruktūra“ pertvarkymo ir </w:t>
      </w:r>
      <w:r w:rsidR="00F36F6F">
        <w:rPr>
          <w:b/>
          <w:caps/>
        </w:rPr>
        <w:t xml:space="preserve">LIETUVOS RESPUBLIKOS </w:t>
      </w:r>
      <w:r w:rsidR="00537FF2">
        <w:rPr>
          <w:b/>
          <w:caps/>
        </w:rPr>
        <w:t xml:space="preserve">vyriausybės </w:t>
      </w:r>
      <w:r w:rsidR="00965733">
        <w:rPr>
          <w:b/>
          <w:caps/>
        </w:rPr>
        <w:t xml:space="preserve">2017 m. gegužės 31 d. nutarimo Nr. 406 „dėl valstybės įmonės „infostruktūra“ savininko teisių ir pareigų įgyvendinimo“ </w:t>
      </w:r>
      <w:r w:rsidR="00537FF2">
        <w:rPr>
          <w:b/>
          <w:caps/>
        </w:rPr>
        <w:t>pripažinimo netekusi</w:t>
      </w:r>
      <w:r w:rsidR="00E043E8">
        <w:rPr>
          <w:b/>
          <w:caps/>
        </w:rPr>
        <w:t>u</w:t>
      </w:r>
      <w:bookmarkStart w:id="0" w:name="_GoBack"/>
      <w:bookmarkEnd w:id="0"/>
      <w:r w:rsidR="00537FF2">
        <w:rPr>
          <w:b/>
          <w:caps/>
        </w:rPr>
        <w:t xml:space="preserve"> galios</w:t>
      </w:r>
    </w:p>
    <w:p w14:paraId="31643BD5" w14:textId="77777777" w:rsidR="00680EDD" w:rsidRDefault="00680EDD" w:rsidP="00680EDD">
      <w:pPr>
        <w:widowControl w:val="0"/>
        <w:jc w:val="center"/>
        <w:rPr>
          <w:b/>
          <w:caps/>
        </w:rPr>
      </w:pPr>
    </w:p>
    <w:p w14:paraId="7998A3DD" w14:textId="77777777" w:rsidR="0049001D" w:rsidRDefault="002A343C" w:rsidP="0049001D">
      <w:pPr>
        <w:jc w:val="center"/>
      </w:pPr>
      <w:sdt>
        <w:sdtPr>
          <w:tag w:val="registravimoDataIlga"/>
          <w:id w:val="-278879082"/>
          <w:placeholder>
            <w:docPart w:val="3240B7FD72EE42CCA22D343FBCB64A2B"/>
          </w:placeholder>
          <w:showingPlcHdr/>
        </w:sdtPr>
        <w:sdtEndPr/>
        <w:sdtContent>
          <w:r>
            <w:t/>
          </w:r>
        </w:sdtContent>
      </w:sdt>
      <w:r w:rsidR="0049001D">
        <w:t xml:space="preserve"> Nr. </w:t>
      </w:r>
      <w:sdt>
        <w:sdtPr>
          <w:tag w:val="registravimoNr"/>
          <w:id w:val="2002849812"/>
          <w:placeholder>
            <w:docPart w:val="3240B7FD72EE42CCA22D343FBCB64A2B"/>
          </w:placeholder>
          <w:showingPlcHdr/>
        </w:sdtPr>
        <w:sdtEndPr/>
        <w:sdtContent>
          <w:r>
            <w:t/>
          </w:r>
        </w:sdtContent>
      </w:sdt>
    </w:p>
    <w:p w14:paraId="6FD35D0D" w14:textId="77777777" w:rsidR="0049001D" w:rsidRDefault="0049001D" w:rsidP="0049001D">
      <w:pPr>
        <w:jc w:val="center"/>
      </w:pPr>
      <w:r>
        <w:t>Vilnius</w:t>
      </w:r>
    </w:p>
    <w:p w14:paraId="625DCB3F" w14:textId="77777777" w:rsidR="00680EDD" w:rsidRDefault="00680EDD" w:rsidP="00680EDD"/>
    <w:p w14:paraId="434B1C4F" w14:textId="501F91EA" w:rsidR="00680EDD" w:rsidRDefault="00537FF2" w:rsidP="009E3140">
      <w:pPr>
        <w:tabs>
          <w:tab w:val="left" w:pos="993"/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Vadovaudamasi Lietuvos Respublikos valstybės ir savivaldybių įmonių įstatymo</w:t>
      </w:r>
      <w:r w:rsidR="0086463A">
        <w:rPr>
          <w:szCs w:val="24"/>
        </w:rPr>
        <w:t xml:space="preserve"> </w:t>
      </w:r>
      <w:r w:rsidR="00476414">
        <w:rPr>
          <w:szCs w:val="24"/>
        </w:rPr>
        <w:t xml:space="preserve">     </w:t>
      </w:r>
      <w:r w:rsidR="005E4DDE">
        <w:rPr>
          <w:szCs w:val="24"/>
        </w:rPr>
        <w:t xml:space="preserve">      </w:t>
      </w:r>
      <w:r w:rsidR="0086463A">
        <w:rPr>
          <w:szCs w:val="24"/>
        </w:rPr>
        <w:t xml:space="preserve">19 straipsnio 3 dalimi ir 22 straipsnio 3 dalimi, </w:t>
      </w:r>
      <w:r w:rsidR="00680EDD">
        <w:rPr>
          <w:szCs w:val="24"/>
        </w:rPr>
        <w:t>Lietuvos Respublikos Vyriausybė</w:t>
      </w:r>
      <w:r w:rsidR="00680EDD">
        <w:rPr>
          <w:spacing w:val="100"/>
          <w:szCs w:val="24"/>
        </w:rPr>
        <w:t xml:space="preserve"> nutari</w:t>
      </w:r>
      <w:r w:rsidR="00680EDD">
        <w:rPr>
          <w:szCs w:val="24"/>
        </w:rPr>
        <w:t>a:</w:t>
      </w:r>
    </w:p>
    <w:p w14:paraId="3389D62C" w14:textId="72410C46" w:rsidR="00680EDD" w:rsidRDefault="0086463A" w:rsidP="008F2BFC">
      <w:pPr>
        <w:pStyle w:val="ListParagraph"/>
        <w:numPr>
          <w:ilvl w:val="0"/>
          <w:numId w:val="16"/>
        </w:numPr>
        <w:tabs>
          <w:tab w:val="left" w:pos="993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Pertvarkyti </w:t>
      </w:r>
      <w:r w:rsidR="00C3272B">
        <w:rPr>
          <w:szCs w:val="24"/>
        </w:rPr>
        <w:t>v</w:t>
      </w:r>
      <w:r>
        <w:rPr>
          <w:szCs w:val="24"/>
        </w:rPr>
        <w:t xml:space="preserve">alstybės įmonę „Infostruktūra“ į biudžetinę įstaigą </w:t>
      </w:r>
      <w:r w:rsidR="008C37BF">
        <w:rPr>
          <w:szCs w:val="24"/>
        </w:rPr>
        <w:t>Kertin</w:t>
      </w:r>
      <w:r w:rsidR="00803505">
        <w:rPr>
          <w:szCs w:val="24"/>
        </w:rPr>
        <w:t>į</w:t>
      </w:r>
      <w:r w:rsidR="008C37BF">
        <w:rPr>
          <w:szCs w:val="24"/>
        </w:rPr>
        <w:t xml:space="preserve"> valstybės telekomunikacijų centr</w:t>
      </w:r>
      <w:r w:rsidR="00803505">
        <w:rPr>
          <w:szCs w:val="24"/>
        </w:rPr>
        <w:t>ą</w:t>
      </w:r>
      <w:r w:rsidR="002C2222" w:rsidRPr="002C2222">
        <w:rPr>
          <w:szCs w:val="24"/>
        </w:rPr>
        <w:t xml:space="preserve"> </w:t>
      </w:r>
      <w:r w:rsidR="002C2222">
        <w:rPr>
          <w:szCs w:val="24"/>
        </w:rPr>
        <w:t>nuo 2019 m. liepos 1 d.</w:t>
      </w:r>
    </w:p>
    <w:p w14:paraId="42C95AC5" w14:textId="07654DF1" w:rsidR="0086463A" w:rsidRDefault="0086463A" w:rsidP="008F2BFC">
      <w:pPr>
        <w:pStyle w:val="ListParagraph"/>
        <w:numPr>
          <w:ilvl w:val="0"/>
          <w:numId w:val="16"/>
        </w:numPr>
        <w:tabs>
          <w:tab w:val="left" w:pos="993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>Nustatyti</w:t>
      </w:r>
      <w:r w:rsidR="002F6767">
        <w:rPr>
          <w:szCs w:val="24"/>
        </w:rPr>
        <w:t>, kad:</w:t>
      </w:r>
      <w:r>
        <w:rPr>
          <w:szCs w:val="24"/>
        </w:rPr>
        <w:t xml:space="preserve"> </w:t>
      </w:r>
    </w:p>
    <w:p w14:paraId="69D531DC" w14:textId="06CE5943" w:rsidR="002F6767" w:rsidRDefault="002F6767" w:rsidP="008F2BFC">
      <w:pPr>
        <w:pStyle w:val="ListParagraph"/>
        <w:numPr>
          <w:ilvl w:val="1"/>
          <w:numId w:val="16"/>
        </w:numPr>
        <w:tabs>
          <w:tab w:val="left" w:pos="1134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  <w:r w:rsidR="00DF39A1">
        <w:rPr>
          <w:szCs w:val="24"/>
        </w:rPr>
        <w:t>b</w:t>
      </w:r>
      <w:r w:rsidR="00F36F6F">
        <w:rPr>
          <w:szCs w:val="24"/>
        </w:rPr>
        <w:t xml:space="preserve">iudžetinės įstaigos </w:t>
      </w:r>
      <w:r w:rsidR="008C37BF">
        <w:rPr>
          <w:szCs w:val="24"/>
        </w:rPr>
        <w:t>Kertini</w:t>
      </w:r>
      <w:r w:rsidR="007E01C8">
        <w:rPr>
          <w:szCs w:val="24"/>
        </w:rPr>
        <w:t>o</w:t>
      </w:r>
      <w:r w:rsidR="008C37BF">
        <w:rPr>
          <w:szCs w:val="24"/>
        </w:rPr>
        <w:t xml:space="preserve"> valstybės telekomunikacijų centr</w:t>
      </w:r>
      <w:r w:rsidR="007E01C8">
        <w:rPr>
          <w:szCs w:val="24"/>
        </w:rPr>
        <w:t>o</w:t>
      </w:r>
      <w:r w:rsidR="006F491F">
        <w:rPr>
          <w:szCs w:val="24"/>
        </w:rPr>
        <w:t xml:space="preserve"> buveinė – </w:t>
      </w:r>
      <w:r w:rsidR="00DF39A1">
        <w:rPr>
          <w:szCs w:val="24"/>
        </w:rPr>
        <w:t xml:space="preserve">    </w:t>
      </w:r>
      <w:r>
        <w:rPr>
          <w:szCs w:val="24"/>
        </w:rPr>
        <w:t>Pilies g. 23, Vilnius</w:t>
      </w:r>
      <w:r w:rsidR="00F36F6F">
        <w:rPr>
          <w:szCs w:val="24"/>
        </w:rPr>
        <w:t>;</w:t>
      </w:r>
    </w:p>
    <w:p w14:paraId="3B97ED7B" w14:textId="5E37CF08" w:rsidR="002F6767" w:rsidRDefault="00F36F6F" w:rsidP="008F2BFC">
      <w:pPr>
        <w:pStyle w:val="ListParagraph"/>
        <w:numPr>
          <w:ilvl w:val="1"/>
          <w:numId w:val="16"/>
        </w:numPr>
        <w:tabs>
          <w:tab w:val="left" w:pos="1134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  <w:r w:rsidR="00DF39A1">
        <w:rPr>
          <w:szCs w:val="24"/>
        </w:rPr>
        <w:t>b</w:t>
      </w:r>
      <w:r>
        <w:rPr>
          <w:szCs w:val="24"/>
        </w:rPr>
        <w:t xml:space="preserve">iudžetinės įstaigos </w:t>
      </w:r>
      <w:r w:rsidR="008C37BF">
        <w:rPr>
          <w:szCs w:val="24"/>
        </w:rPr>
        <w:t>Kertini</w:t>
      </w:r>
      <w:r w:rsidR="007E01C8">
        <w:rPr>
          <w:szCs w:val="24"/>
        </w:rPr>
        <w:t>o</w:t>
      </w:r>
      <w:r w:rsidR="008C37BF">
        <w:rPr>
          <w:szCs w:val="24"/>
        </w:rPr>
        <w:t xml:space="preserve"> valstybės telekomunikacijų centr</w:t>
      </w:r>
      <w:r w:rsidR="007E01C8">
        <w:rPr>
          <w:szCs w:val="24"/>
        </w:rPr>
        <w:t>o</w:t>
      </w:r>
      <w:r>
        <w:rPr>
          <w:szCs w:val="24"/>
        </w:rPr>
        <w:t xml:space="preserve"> v</w:t>
      </w:r>
      <w:r w:rsidR="002F6767">
        <w:rPr>
          <w:szCs w:val="24"/>
        </w:rPr>
        <w:t>eiklos tikslai yra:</w:t>
      </w:r>
    </w:p>
    <w:p w14:paraId="4A69E72D" w14:textId="1E0E5C25" w:rsidR="00680EDD" w:rsidRPr="0086463A" w:rsidRDefault="00C3272B" w:rsidP="008F2BFC">
      <w:pPr>
        <w:pStyle w:val="ListParagraph"/>
        <w:numPr>
          <w:ilvl w:val="2"/>
          <w:numId w:val="16"/>
        </w:numPr>
        <w:tabs>
          <w:tab w:val="left" w:pos="1276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 t</w:t>
      </w:r>
      <w:r w:rsidR="0086463A">
        <w:rPr>
          <w:szCs w:val="24"/>
        </w:rPr>
        <w:t xml:space="preserve">varkyti </w:t>
      </w:r>
      <w:r w:rsidR="0086463A" w:rsidRPr="0086463A">
        <w:rPr>
          <w:bCs/>
          <w:szCs w:val="24"/>
        </w:rPr>
        <w:t>Saug</w:t>
      </w:r>
      <w:r w:rsidR="0086463A">
        <w:rPr>
          <w:bCs/>
          <w:szCs w:val="24"/>
        </w:rPr>
        <w:t>ųjį</w:t>
      </w:r>
      <w:r w:rsidR="0086463A" w:rsidRPr="0086463A">
        <w:rPr>
          <w:szCs w:val="24"/>
        </w:rPr>
        <w:t xml:space="preserve"> </w:t>
      </w:r>
      <w:r w:rsidR="0086463A" w:rsidRPr="0086463A">
        <w:rPr>
          <w:bCs/>
          <w:szCs w:val="24"/>
        </w:rPr>
        <w:t>valstybin</w:t>
      </w:r>
      <w:r w:rsidR="0086463A">
        <w:rPr>
          <w:bCs/>
          <w:szCs w:val="24"/>
        </w:rPr>
        <w:t>į</w:t>
      </w:r>
      <w:r w:rsidR="0086463A" w:rsidRPr="0086463A">
        <w:rPr>
          <w:bCs/>
          <w:szCs w:val="24"/>
        </w:rPr>
        <w:t xml:space="preserve"> duomenų perdavim</w:t>
      </w:r>
      <w:r w:rsidR="0086463A">
        <w:rPr>
          <w:bCs/>
          <w:szCs w:val="24"/>
        </w:rPr>
        <w:t>o</w:t>
      </w:r>
      <w:r w:rsidR="0086463A" w:rsidRPr="0086463A">
        <w:rPr>
          <w:bCs/>
          <w:szCs w:val="24"/>
        </w:rPr>
        <w:t xml:space="preserve"> tinkl</w:t>
      </w:r>
      <w:r w:rsidR="0086463A">
        <w:rPr>
          <w:bCs/>
          <w:szCs w:val="24"/>
        </w:rPr>
        <w:t>ą;</w:t>
      </w:r>
    </w:p>
    <w:p w14:paraId="6675BB10" w14:textId="00D46167" w:rsidR="0086463A" w:rsidRDefault="002F6767" w:rsidP="008F2BFC">
      <w:pPr>
        <w:pStyle w:val="ListParagraph"/>
        <w:numPr>
          <w:ilvl w:val="2"/>
          <w:numId w:val="16"/>
        </w:numPr>
        <w:tabs>
          <w:tab w:val="left" w:pos="1276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  <w:r w:rsidR="00C3272B">
        <w:rPr>
          <w:szCs w:val="24"/>
        </w:rPr>
        <w:t>e</w:t>
      </w:r>
      <w:r>
        <w:rPr>
          <w:szCs w:val="24"/>
        </w:rPr>
        <w:t>ksploatuoti valstybin</w:t>
      </w:r>
      <w:r w:rsidR="00106B17">
        <w:rPr>
          <w:szCs w:val="24"/>
        </w:rPr>
        <w:t>i</w:t>
      </w:r>
      <w:r>
        <w:rPr>
          <w:szCs w:val="24"/>
        </w:rPr>
        <w:t>us duomenų centrus</w:t>
      </w:r>
      <w:r w:rsidR="00592B2C">
        <w:rPr>
          <w:szCs w:val="24"/>
        </w:rPr>
        <w:t>;</w:t>
      </w:r>
    </w:p>
    <w:p w14:paraId="3DD356F6" w14:textId="3AB09899" w:rsidR="00F36F6F" w:rsidRPr="007D51B9" w:rsidRDefault="00F36F6F" w:rsidP="008F2BFC">
      <w:pPr>
        <w:pStyle w:val="ListParagraph"/>
        <w:numPr>
          <w:ilvl w:val="1"/>
          <w:numId w:val="16"/>
        </w:numPr>
        <w:tabs>
          <w:tab w:val="left" w:pos="1134"/>
          <w:tab w:val="center" w:pos="415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  <w:r w:rsidR="00592B2C">
        <w:rPr>
          <w:szCs w:val="24"/>
        </w:rPr>
        <w:t>v</w:t>
      </w:r>
      <w:r>
        <w:rPr>
          <w:szCs w:val="24"/>
        </w:rPr>
        <w:t xml:space="preserve">isą </w:t>
      </w:r>
      <w:r w:rsidR="00C3272B">
        <w:rPr>
          <w:szCs w:val="24"/>
        </w:rPr>
        <w:t>v</w:t>
      </w:r>
      <w:r>
        <w:rPr>
          <w:szCs w:val="24"/>
        </w:rPr>
        <w:t xml:space="preserve">alstybės įmonės „Infostruktūra“ </w:t>
      </w:r>
      <w:r w:rsidR="007D51B9">
        <w:rPr>
          <w:szCs w:val="24"/>
        </w:rPr>
        <w:t xml:space="preserve">šiuo metu patikėjimo teise valdomą </w:t>
      </w:r>
      <w:r>
        <w:rPr>
          <w:szCs w:val="24"/>
        </w:rPr>
        <w:t xml:space="preserve">turtą po pertvarkymo veiksianti biudžetinė įstaiga </w:t>
      </w:r>
      <w:r w:rsidR="008C37BF">
        <w:rPr>
          <w:szCs w:val="24"/>
        </w:rPr>
        <w:t>Kertinis valstybės telekomunikacijų centras</w:t>
      </w:r>
      <w:r>
        <w:rPr>
          <w:szCs w:val="24"/>
        </w:rPr>
        <w:t xml:space="preserve"> valdys patikėjimo teise.</w:t>
      </w:r>
    </w:p>
    <w:p w14:paraId="18A9565C" w14:textId="368F9977" w:rsidR="0093247A" w:rsidRDefault="0093247A" w:rsidP="008F2BFC">
      <w:pPr>
        <w:pStyle w:val="ListParagraph"/>
        <w:numPr>
          <w:ilvl w:val="0"/>
          <w:numId w:val="16"/>
        </w:numPr>
        <w:tabs>
          <w:tab w:val="left" w:pos="99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 xml:space="preserve">Įgalioti Lietuvos Respublikos krašto apsaugos ministeriją įgyvendinti </w:t>
      </w:r>
      <w:r w:rsidR="0062545E">
        <w:rPr>
          <w:szCs w:val="24"/>
        </w:rPr>
        <w:t xml:space="preserve">biudžetinės įstaigos </w:t>
      </w:r>
      <w:r w:rsidR="008C37BF">
        <w:rPr>
          <w:szCs w:val="24"/>
        </w:rPr>
        <w:t>Kertini</w:t>
      </w:r>
      <w:r w:rsidR="005568C3">
        <w:rPr>
          <w:szCs w:val="24"/>
        </w:rPr>
        <w:t>o</w:t>
      </w:r>
      <w:r w:rsidR="008C37BF">
        <w:rPr>
          <w:szCs w:val="24"/>
        </w:rPr>
        <w:t xml:space="preserve"> valstybės telekomunikacijų centr</w:t>
      </w:r>
      <w:r w:rsidR="005568C3">
        <w:rPr>
          <w:szCs w:val="24"/>
        </w:rPr>
        <w:t>o</w:t>
      </w:r>
      <w:r w:rsidR="0062545E">
        <w:rPr>
          <w:szCs w:val="24"/>
        </w:rPr>
        <w:t xml:space="preserve"> savininko teises ir pareigas.</w:t>
      </w:r>
    </w:p>
    <w:p w14:paraId="11884FD0" w14:textId="241673B1" w:rsidR="00537FF2" w:rsidRDefault="00537FF2" w:rsidP="008F2BFC">
      <w:pPr>
        <w:pStyle w:val="ListParagraph"/>
        <w:numPr>
          <w:ilvl w:val="0"/>
          <w:numId w:val="16"/>
        </w:numPr>
        <w:tabs>
          <w:tab w:val="left" w:pos="993"/>
          <w:tab w:val="right" w:pos="8306"/>
        </w:tabs>
        <w:spacing w:after="0" w:line="360" w:lineRule="atLeast"/>
        <w:ind w:left="0" w:firstLine="720"/>
        <w:contextualSpacing w:val="0"/>
        <w:jc w:val="both"/>
        <w:rPr>
          <w:szCs w:val="24"/>
        </w:rPr>
      </w:pPr>
      <w:r>
        <w:rPr>
          <w:szCs w:val="24"/>
        </w:rPr>
        <w:t>Pripažinti netekusi</w:t>
      </w:r>
      <w:r w:rsidR="00E33A98">
        <w:rPr>
          <w:szCs w:val="24"/>
        </w:rPr>
        <w:t>u</w:t>
      </w:r>
      <w:r>
        <w:rPr>
          <w:szCs w:val="24"/>
        </w:rPr>
        <w:t xml:space="preserve"> galios</w:t>
      </w:r>
      <w:r w:rsidR="00E33A98" w:rsidRPr="00537FF2">
        <w:rPr>
          <w:szCs w:val="24"/>
        </w:rPr>
        <w:t xml:space="preserve"> Lietuvos Respublikos Vyriausybės 2017</w:t>
      </w:r>
      <w:r w:rsidR="00E33A98">
        <w:rPr>
          <w:szCs w:val="24"/>
        </w:rPr>
        <w:t xml:space="preserve"> m. gegužės </w:t>
      </w:r>
      <w:r w:rsidR="00476414">
        <w:rPr>
          <w:szCs w:val="24"/>
        </w:rPr>
        <w:t xml:space="preserve">   </w:t>
      </w:r>
      <w:r w:rsidR="00E33A98">
        <w:rPr>
          <w:szCs w:val="24"/>
        </w:rPr>
        <w:t>3</w:t>
      </w:r>
      <w:r w:rsidR="00E33A98" w:rsidRPr="00537FF2">
        <w:rPr>
          <w:szCs w:val="24"/>
        </w:rPr>
        <w:t xml:space="preserve">1 </w:t>
      </w:r>
      <w:r w:rsidR="00E33A98">
        <w:rPr>
          <w:szCs w:val="24"/>
        </w:rPr>
        <w:t xml:space="preserve">d. </w:t>
      </w:r>
      <w:r w:rsidR="00E33A98" w:rsidRPr="00537FF2">
        <w:rPr>
          <w:szCs w:val="24"/>
        </w:rPr>
        <w:t>nutarim</w:t>
      </w:r>
      <w:r w:rsidR="00E33A98">
        <w:rPr>
          <w:szCs w:val="24"/>
        </w:rPr>
        <w:t>ą</w:t>
      </w:r>
      <w:r w:rsidR="00E33A98" w:rsidRPr="00537FF2">
        <w:rPr>
          <w:szCs w:val="24"/>
        </w:rPr>
        <w:t xml:space="preserve"> Nr. 406 „Dėl valstybės įmonės „Infostruktūra“ savininko teisių ir pareigų įgyvendinimo</w:t>
      </w:r>
      <w:r w:rsidR="00E33A98">
        <w:rPr>
          <w:szCs w:val="24"/>
        </w:rPr>
        <w:t>“.</w:t>
      </w:r>
    </w:p>
    <w:p w14:paraId="5E6E1C69" w14:textId="0EBF7CAD" w:rsidR="00063E9B" w:rsidRPr="00537FF2" w:rsidRDefault="00063E9B" w:rsidP="008F2BFC">
      <w:pPr>
        <w:pStyle w:val="ListParagraph"/>
        <w:numPr>
          <w:ilvl w:val="0"/>
          <w:numId w:val="16"/>
        </w:numPr>
        <w:tabs>
          <w:tab w:val="left" w:pos="993"/>
          <w:tab w:val="right" w:pos="8306"/>
        </w:tabs>
        <w:spacing w:after="0" w:line="360" w:lineRule="atLeast"/>
        <w:ind w:left="0" w:firstLine="720"/>
        <w:contextualSpacing w:val="0"/>
        <w:jc w:val="both"/>
      </w:pPr>
      <w:r>
        <w:rPr>
          <w:szCs w:val="24"/>
        </w:rPr>
        <w:t>Nustatyti, kad šio nutarimo 4 punktas įsigalioja 2019 m. liepos 1 d.</w:t>
      </w:r>
    </w:p>
    <w:p w14:paraId="0C712552" w14:textId="77777777" w:rsidR="008A5BC8" w:rsidRDefault="008A5BC8" w:rsidP="008A5BC8">
      <w:pPr>
        <w:spacing w:line="360" w:lineRule="auto"/>
        <w:jc w:val="both"/>
        <w:rPr>
          <w:rFonts w:eastAsia="Calibri"/>
          <w:szCs w:val="22"/>
        </w:rPr>
      </w:pPr>
    </w:p>
    <w:p w14:paraId="647EF0B6" w14:textId="77777777" w:rsidR="00C3272B" w:rsidRDefault="00C3272B" w:rsidP="008A5BC8">
      <w:pPr>
        <w:spacing w:line="360" w:lineRule="auto"/>
        <w:jc w:val="both"/>
        <w:rPr>
          <w:rFonts w:eastAsia="Calibri"/>
          <w:szCs w:val="22"/>
        </w:rPr>
      </w:pPr>
    </w:p>
    <w:p w14:paraId="5D273FDF" w14:textId="36B1F762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86463A">
        <w:t>as</w:t>
      </w:r>
      <w:r>
        <w:t xml:space="preserve"> Pirminink</w:t>
      </w:r>
      <w:r w:rsidR="0086463A">
        <w:t>as</w:t>
      </w:r>
      <w:r>
        <w:tab/>
        <w:t xml:space="preserve">             </w:t>
      </w:r>
    </w:p>
    <w:p w14:paraId="45CA2BF9" w14:textId="77777777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</w:p>
    <w:p w14:paraId="7805C0C0" w14:textId="77777777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</w:p>
    <w:p w14:paraId="0FC08907" w14:textId="42FE73EC" w:rsidR="00CD0FD2" w:rsidRDefault="00CD0FD2" w:rsidP="00CD0FD2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Krašto apsaugos ministras                                                                            </w:t>
      </w:r>
    </w:p>
    <w:p w14:paraId="074BA0CA" w14:textId="5BF679D2" w:rsidR="00532EA2" w:rsidRPr="008A5BC8" w:rsidRDefault="00532EA2" w:rsidP="008A5BC8"/>
    <w:sectPr w:rsidR="00532EA2" w:rsidRPr="008A5BC8" w:rsidSect="00695E5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FAE6D" w14:textId="77777777" w:rsidR="002A343C" w:rsidRDefault="002A343C">
      <w:r>
        <w:separator/>
      </w:r>
    </w:p>
  </w:endnote>
  <w:endnote w:type="continuationSeparator" w:id="0">
    <w:p w14:paraId="3A314527" w14:textId="77777777" w:rsidR="002A343C" w:rsidRDefault="002A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B2F0D" w14:textId="77777777" w:rsidR="002A343C" w:rsidRDefault="002A343C">
      <w:r>
        <w:separator/>
      </w:r>
    </w:p>
  </w:footnote>
  <w:footnote w:type="continuationSeparator" w:id="0">
    <w:p w14:paraId="2A540467" w14:textId="77777777" w:rsidR="002A343C" w:rsidRDefault="002A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0116436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B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04CF730D" w:rsidR="00CF1A4F" w:rsidRPr="0030594E" w:rsidRDefault="0030594E" w:rsidP="0030594E">
    <w:pPr>
      <w:jc w:val="right"/>
      <w:rPr>
        <w:b/>
      </w:rPr>
    </w:pPr>
    <w:r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4FAF1C94" w:rsidR="00CF1A4F" w:rsidRDefault="00532EA2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0BE82812" wp14:editId="6455E6E5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F1D45CC"/>
    <w:multiLevelType w:val="hybridMultilevel"/>
    <w:tmpl w:val="B1883D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16C39"/>
    <w:rsid w:val="00020C46"/>
    <w:rsid w:val="00021155"/>
    <w:rsid w:val="000213BA"/>
    <w:rsid w:val="0002398C"/>
    <w:rsid w:val="00023F53"/>
    <w:rsid w:val="00036C48"/>
    <w:rsid w:val="00040D80"/>
    <w:rsid w:val="0004392A"/>
    <w:rsid w:val="00050062"/>
    <w:rsid w:val="00050DAC"/>
    <w:rsid w:val="0005781B"/>
    <w:rsid w:val="00061715"/>
    <w:rsid w:val="00063E9B"/>
    <w:rsid w:val="00064758"/>
    <w:rsid w:val="00071F90"/>
    <w:rsid w:val="00077AD5"/>
    <w:rsid w:val="000826E8"/>
    <w:rsid w:val="0008470F"/>
    <w:rsid w:val="0009689B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6B17"/>
    <w:rsid w:val="00107B22"/>
    <w:rsid w:val="001125B7"/>
    <w:rsid w:val="001130BB"/>
    <w:rsid w:val="0011343E"/>
    <w:rsid w:val="00122232"/>
    <w:rsid w:val="001272CA"/>
    <w:rsid w:val="00130979"/>
    <w:rsid w:val="00134AF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1FBE"/>
    <w:rsid w:val="00243E54"/>
    <w:rsid w:val="00244099"/>
    <w:rsid w:val="00245C90"/>
    <w:rsid w:val="00246CCF"/>
    <w:rsid w:val="002504B1"/>
    <w:rsid w:val="00253A2C"/>
    <w:rsid w:val="0026001E"/>
    <w:rsid w:val="00261CBA"/>
    <w:rsid w:val="002672B6"/>
    <w:rsid w:val="0027356B"/>
    <w:rsid w:val="0029473A"/>
    <w:rsid w:val="00297E04"/>
    <w:rsid w:val="002A1B35"/>
    <w:rsid w:val="002A343C"/>
    <w:rsid w:val="002A50C6"/>
    <w:rsid w:val="002A698D"/>
    <w:rsid w:val="002B00B8"/>
    <w:rsid w:val="002B2329"/>
    <w:rsid w:val="002B3947"/>
    <w:rsid w:val="002B3A50"/>
    <w:rsid w:val="002C1849"/>
    <w:rsid w:val="002C2222"/>
    <w:rsid w:val="002C2FE0"/>
    <w:rsid w:val="002C69E1"/>
    <w:rsid w:val="002D0CD9"/>
    <w:rsid w:val="002D4B01"/>
    <w:rsid w:val="002E044E"/>
    <w:rsid w:val="002E25EE"/>
    <w:rsid w:val="002E3057"/>
    <w:rsid w:val="002E3918"/>
    <w:rsid w:val="002F608C"/>
    <w:rsid w:val="002F6767"/>
    <w:rsid w:val="002F7955"/>
    <w:rsid w:val="002F79C2"/>
    <w:rsid w:val="0030023B"/>
    <w:rsid w:val="0030594E"/>
    <w:rsid w:val="00307BD2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58FD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3305"/>
    <w:rsid w:val="00455B9B"/>
    <w:rsid w:val="004579B7"/>
    <w:rsid w:val="0046127E"/>
    <w:rsid w:val="00465D2F"/>
    <w:rsid w:val="00471F48"/>
    <w:rsid w:val="00476414"/>
    <w:rsid w:val="004766A1"/>
    <w:rsid w:val="00481D88"/>
    <w:rsid w:val="00482D5E"/>
    <w:rsid w:val="00486062"/>
    <w:rsid w:val="0049001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44DB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2DF2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7FF2"/>
    <w:rsid w:val="005428FA"/>
    <w:rsid w:val="0055005E"/>
    <w:rsid w:val="00553870"/>
    <w:rsid w:val="005568C3"/>
    <w:rsid w:val="00566441"/>
    <w:rsid w:val="005709CF"/>
    <w:rsid w:val="0057362D"/>
    <w:rsid w:val="00574F8C"/>
    <w:rsid w:val="00581771"/>
    <w:rsid w:val="0058430B"/>
    <w:rsid w:val="00592506"/>
    <w:rsid w:val="00592B2C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1AD2"/>
    <w:rsid w:val="005D598C"/>
    <w:rsid w:val="005D5DB1"/>
    <w:rsid w:val="005E0FF3"/>
    <w:rsid w:val="005E23ED"/>
    <w:rsid w:val="005E3E9F"/>
    <w:rsid w:val="005E4DDE"/>
    <w:rsid w:val="005E7DD4"/>
    <w:rsid w:val="005F41D9"/>
    <w:rsid w:val="005F62C0"/>
    <w:rsid w:val="00600A4B"/>
    <w:rsid w:val="00601EBA"/>
    <w:rsid w:val="006157D4"/>
    <w:rsid w:val="00616BDE"/>
    <w:rsid w:val="0062183E"/>
    <w:rsid w:val="0062545E"/>
    <w:rsid w:val="00626F9E"/>
    <w:rsid w:val="006275F2"/>
    <w:rsid w:val="00631A11"/>
    <w:rsid w:val="006338DA"/>
    <w:rsid w:val="00646490"/>
    <w:rsid w:val="006547B6"/>
    <w:rsid w:val="006579C1"/>
    <w:rsid w:val="00665225"/>
    <w:rsid w:val="006679C8"/>
    <w:rsid w:val="00670213"/>
    <w:rsid w:val="00672980"/>
    <w:rsid w:val="00672A7F"/>
    <w:rsid w:val="00677A14"/>
    <w:rsid w:val="00680411"/>
    <w:rsid w:val="00680EDD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068"/>
    <w:rsid w:val="006D72A5"/>
    <w:rsid w:val="006E2CD3"/>
    <w:rsid w:val="006E35A5"/>
    <w:rsid w:val="006E585F"/>
    <w:rsid w:val="006E65D0"/>
    <w:rsid w:val="006F491F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71B3C"/>
    <w:rsid w:val="0077284E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5F8B"/>
    <w:rsid w:val="007B7C73"/>
    <w:rsid w:val="007C0582"/>
    <w:rsid w:val="007C13F1"/>
    <w:rsid w:val="007C1C24"/>
    <w:rsid w:val="007C5707"/>
    <w:rsid w:val="007D51B9"/>
    <w:rsid w:val="007D6E06"/>
    <w:rsid w:val="007E01C8"/>
    <w:rsid w:val="007E46ED"/>
    <w:rsid w:val="007F27AF"/>
    <w:rsid w:val="007F78DC"/>
    <w:rsid w:val="00802489"/>
    <w:rsid w:val="0080291C"/>
    <w:rsid w:val="00803505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6CA1"/>
    <w:rsid w:val="008471CD"/>
    <w:rsid w:val="008605BD"/>
    <w:rsid w:val="0086063D"/>
    <w:rsid w:val="0086463A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8E0"/>
    <w:rsid w:val="00892B62"/>
    <w:rsid w:val="00892FB8"/>
    <w:rsid w:val="00893192"/>
    <w:rsid w:val="00897303"/>
    <w:rsid w:val="008A1290"/>
    <w:rsid w:val="008A2661"/>
    <w:rsid w:val="008A5BC8"/>
    <w:rsid w:val="008A5E4B"/>
    <w:rsid w:val="008C089B"/>
    <w:rsid w:val="008C095C"/>
    <w:rsid w:val="008C37BF"/>
    <w:rsid w:val="008C3EBF"/>
    <w:rsid w:val="008C5C61"/>
    <w:rsid w:val="008C5E17"/>
    <w:rsid w:val="008E465F"/>
    <w:rsid w:val="008E4B20"/>
    <w:rsid w:val="008F2BFC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264E2"/>
    <w:rsid w:val="0093247A"/>
    <w:rsid w:val="00936075"/>
    <w:rsid w:val="00936ED0"/>
    <w:rsid w:val="00943590"/>
    <w:rsid w:val="0094440D"/>
    <w:rsid w:val="00952031"/>
    <w:rsid w:val="00956722"/>
    <w:rsid w:val="00956874"/>
    <w:rsid w:val="00965733"/>
    <w:rsid w:val="00967488"/>
    <w:rsid w:val="00967551"/>
    <w:rsid w:val="00967EAF"/>
    <w:rsid w:val="0097051D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243"/>
    <w:rsid w:val="009C6305"/>
    <w:rsid w:val="009C6CA2"/>
    <w:rsid w:val="009D0EB2"/>
    <w:rsid w:val="009D22CB"/>
    <w:rsid w:val="009D33B6"/>
    <w:rsid w:val="009E30B7"/>
    <w:rsid w:val="009E3140"/>
    <w:rsid w:val="009E7FA3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4306"/>
    <w:rsid w:val="00AB5631"/>
    <w:rsid w:val="00AC02DA"/>
    <w:rsid w:val="00AC2116"/>
    <w:rsid w:val="00AC31A7"/>
    <w:rsid w:val="00AC3FCD"/>
    <w:rsid w:val="00AC4DA2"/>
    <w:rsid w:val="00AC5431"/>
    <w:rsid w:val="00AD0AF0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3333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1CAC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72B"/>
    <w:rsid w:val="00C32EEB"/>
    <w:rsid w:val="00C34263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0FD2"/>
    <w:rsid w:val="00CD1A37"/>
    <w:rsid w:val="00CD1BD5"/>
    <w:rsid w:val="00CD2DBA"/>
    <w:rsid w:val="00CE5414"/>
    <w:rsid w:val="00CE5C77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4F26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39A1"/>
    <w:rsid w:val="00DF43C3"/>
    <w:rsid w:val="00DF53D6"/>
    <w:rsid w:val="00DF71B1"/>
    <w:rsid w:val="00DF7F1E"/>
    <w:rsid w:val="00E00DC8"/>
    <w:rsid w:val="00E043E8"/>
    <w:rsid w:val="00E06A06"/>
    <w:rsid w:val="00E0796C"/>
    <w:rsid w:val="00E10678"/>
    <w:rsid w:val="00E12A00"/>
    <w:rsid w:val="00E14DB1"/>
    <w:rsid w:val="00E2089E"/>
    <w:rsid w:val="00E230F0"/>
    <w:rsid w:val="00E23B81"/>
    <w:rsid w:val="00E24659"/>
    <w:rsid w:val="00E26A1F"/>
    <w:rsid w:val="00E3319B"/>
    <w:rsid w:val="00E33A98"/>
    <w:rsid w:val="00E34514"/>
    <w:rsid w:val="00E44E34"/>
    <w:rsid w:val="00E4502A"/>
    <w:rsid w:val="00E4655B"/>
    <w:rsid w:val="00E5628E"/>
    <w:rsid w:val="00E5760C"/>
    <w:rsid w:val="00E60E52"/>
    <w:rsid w:val="00E65368"/>
    <w:rsid w:val="00E74020"/>
    <w:rsid w:val="00E75E98"/>
    <w:rsid w:val="00E773B1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20B6"/>
    <w:rsid w:val="00EE2177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6F6F"/>
    <w:rsid w:val="00F37264"/>
    <w:rsid w:val="00F40B4C"/>
    <w:rsid w:val="00F41AF2"/>
    <w:rsid w:val="00F425E3"/>
    <w:rsid w:val="00F428C7"/>
    <w:rsid w:val="00F45817"/>
    <w:rsid w:val="00F462BF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3257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367D"/>
    <w:rsid w:val="00FD1DD5"/>
    <w:rsid w:val="00FE1302"/>
    <w:rsid w:val="00FE1404"/>
    <w:rsid w:val="00FE4F63"/>
    <w:rsid w:val="00FF0CC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F66BAB90-E62C-4361-A48A-7531DB1B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40B7FD72EE42CCA22D343FBCB64A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B97162-CDB2-4E6C-9419-2D29F6CB62D0}"/>
      </w:docPartPr>
      <w:docPartBody>
        <w:p w:rsidR="00F62BE2" w:rsidRDefault="00693FBE" w:rsidP="00693FBE">
          <w:pPr>
            <w:pStyle w:val="3240B7FD72EE42CCA22D343FBCB64A2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BE"/>
    <w:rsid w:val="000A3429"/>
    <w:rsid w:val="002B4937"/>
    <w:rsid w:val="003406A5"/>
    <w:rsid w:val="003641EC"/>
    <w:rsid w:val="00693FBE"/>
    <w:rsid w:val="0089462D"/>
    <w:rsid w:val="00D35409"/>
    <w:rsid w:val="00DA65ED"/>
    <w:rsid w:val="00F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0B86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FBE"/>
  </w:style>
  <w:style w:type="paragraph" w:customStyle="1" w:styleId="3240B7FD72EE42CCA22D343FBCB64A2B">
    <w:name w:val="3240B7FD72EE42CCA22D343FBCB64A2B"/>
    <w:rsid w:val="00693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9614-B5AB-42E6-A826-991D3F9B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2019-03-06T12:55:00Z</dcterms:created>
  <dc:creator>lrvk</dc:creator>
  <cp:lastModifiedBy>Antanas Aleknavičius</cp:lastModifiedBy>
  <cp:lastPrinted>2019-03-12T06:11:00Z</cp:lastPrinted>
  <dcterms:modified xsi:type="dcterms:W3CDTF">2019-03-12T06:11:00Z</dcterms:modified>
  <cp:revision>4</cp:revision>
</cp:coreProperties>
</file>