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230" w:rsidRDefault="0060244E">
      <w:pPr>
        <w:jc w:val="right"/>
        <w:rPr>
          <w:b/>
          <w:lang w:eastAsia="lt-LT"/>
        </w:rPr>
      </w:pPr>
      <w:bookmarkStart w:id="0" w:name="_GoBack"/>
      <w:bookmarkEnd w:id="0"/>
      <w:r>
        <w:rPr>
          <w:b/>
          <w:lang w:eastAsia="lt-LT"/>
        </w:rPr>
        <w:t>Projektas</w:t>
      </w:r>
    </w:p>
    <w:p w:rsidR="00754230" w:rsidRDefault="00754230">
      <w:pPr>
        <w:jc w:val="center"/>
        <w:rPr>
          <w:lang w:eastAsia="lt-LT"/>
        </w:rPr>
      </w:pPr>
    </w:p>
    <w:p w:rsidR="00754230" w:rsidRDefault="00754230">
      <w:pPr>
        <w:jc w:val="center"/>
        <w:rPr>
          <w:lang w:eastAsia="lt-LT"/>
        </w:rPr>
      </w:pPr>
    </w:p>
    <w:p w:rsidR="00754230" w:rsidRDefault="00754230">
      <w:pPr>
        <w:rPr>
          <w:sz w:val="10"/>
          <w:szCs w:val="10"/>
        </w:rPr>
      </w:pPr>
    </w:p>
    <w:p w:rsidR="00754230" w:rsidRDefault="0060244E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754230" w:rsidRDefault="00754230">
      <w:pPr>
        <w:jc w:val="center"/>
        <w:rPr>
          <w:caps/>
          <w:lang w:eastAsia="lt-LT"/>
        </w:rPr>
      </w:pPr>
    </w:p>
    <w:p w:rsidR="00754230" w:rsidRDefault="0060244E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7149DF" w:rsidRPr="00571665" w:rsidRDefault="007149DF" w:rsidP="007149DF">
      <w:pPr>
        <w:jc w:val="center"/>
        <w:rPr>
          <w:b/>
        </w:rPr>
      </w:pPr>
      <w:r>
        <w:rPr>
          <w:b/>
          <w:bCs/>
          <w:caps/>
        </w:rPr>
        <w:t xml:space="preserve">DĖL </w:t>
      </w:r>
      <w:r w:rsidR="009852A8">
        <w:rPr>
          <w:b/>
          <w:bCs/>
          <w:caps/>
        </w:rPr>
        <w:t xml:space="preserve">LIETUVOS RESPUBLIKOS </w:t>
      </w:r>
      <w:r w:rsidRPr="00571665">
        <w:rPr>
          <w:b/>
          <w:bCs/>
          <w:caps/>
        </w:rPr>
        <w:t>SEIMO NUTARIMO ,,</w:t>
      </w:r>
      <w:r w:rsidRPr="00571665">
        <w:rPr>
          <w:b/>
        </w:rPr>
        <w:t>DĖL ILGALAIKIO TVARAUS VIEŠOJO SEKTORIAUS DARBUOTOJŲ DARBO UŽMOKESČIO FINANSAVIMO IKI 2025 METŲ STRATEGIJOS PATVIRTINIMO“ PROJEKTO</w:t>
      </w:r>
      <w:r w:rsidR="004C4C39">
        <w:rPr>
          <w:b/>
        </w:rPr>
        <w:t xml:space="preserve"> </w:t>
      </w:r>
    </w:p>
    <w:p w:rsidR="00754230" w:rsidRDefault="00602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PATEIKIMO</w:t>
      </w:r>
      <w:r w:rsidR="007149DF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LIETUVOS RESPUBLIKOS SEIMUI</w:t>
      </w:r>
    </w:p>
    <w:p w:rsidR="00754230" w:rsidRDefault="00754230">
      <w:pPr>
        <w:widowControl w:val="0"/>
        <w:jc w:val="center"/>
        <w:rPr>
          <w:b/>
          <w:caps/>
          <w:lang w:eastAsia="lt-LT"/>
        </w:rPr>
      </w:pPr>
    </w:p>
    <w:p w:rsidR="00754230" w:rsidRDefault="0060244E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754230" w:rsidRDefault="0060244E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754230" w:rsidRDefault="00754230">
      <w:pPr>
        <w:jc w:val="center"/>
        <w:rPr>
          <w:lang w:eastAsia="lt-LT"/>
        </w:rPr>
      </w:pPr>
    </w:p>
    <w:p w:rsidR="00754230" w:rsidRDefault="0060244E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754230" w:rsidRDefault="0060244E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Pritarti Lietuvos Respublikos Seimo nutarimo „Dėl </w:t>
      </w:r>
      <w:r w:rsidR="007149DF" w:rsidRPr="007149DF">
        <w:rPr>
          <w:szCs w:val="24"/>
        </w:rPr>
        <w:t xml:space="preserve">Ilgalaikio tvaraus viešojo sektoriaus darbuotojų darbo užmokesčio finansavimo iki 2025 metų </w:t>
      </w:r>
      <w:r>
        <w:t>s</w:t>
      </w:r>
      <w:r>
        <w:rPr>
          <w:szCs w:val="24"/>
        </w:rPr>
        <w:t>trategijos patvirtinimo“ projektui ir pateikti jį Lietuvos Respublikos Seimui</w:t>
      </w:r>
      <w:r>
        <w:rPr>
          <w:szCs w:val="24"/>
          <w:lang w:eastAsia="lt-LT"/>
        </w:rPr>
        <w:t>.</w:t>
      </w:r>
    </w:p>
    <w:p w:rsidR="00754230" w:rsidRDefault="0060244E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Įgalioti socialinės apsaugos ir darbo ministrą Liną </w:t>
      </w:r>
      <w:proofErr w:type="spellStart"/>
      <w:r>
        <w:rPr>
          <w:szCs w:val="24"/>
          <w:lang w:eastAsia="lt-LT"/>
        </w:rPr>
        <w:t>Kukuraitį</w:t>
      </w:r>
      <w:proofErr w:type="spellEnd"/>
      <w:r>
        <w:rPr>
          <w:szCs w:val="24"/>
          <w:lang w:eastAsia="lt-LT"/>
        </w:rPr>
        <w:t xml:space="preserve">, o jam negalint dalyvauti – socialinės apsaugos ir darbo viceministrę </w:t>
      </w:r>
      <w:r w:rsidR="007149DF">
        <w:rPr>
          <w:szCs w:val="24"/>
          <w:lang w:eastAsia="lt-LT"/>
        </w:rPr>
        <w:t xml:space="preserve">Eglę Radišauskienę </w:t>
      </w:r>
      <w:r>
        <w:rPr>
          <w:szCs w:val="24"/>
          <w:lang w:eastAsia="lt-LT"/>
        </w:rPr>
        <w:t>atstovauti Lietuvos Respublikos Vyriausybei, svarstant nurodytą nutarimo projektą Lietuvos Respublikos Seime.</w:t>
      </w:r>
    </w:p>
    <w:p w:rsidR="00754230" w:rsidRDefault="00754230">
      <w:pPr>
        <w:jc w:val="both"/>
        <w:rPr>
          <w:szCs w:val="24"/>
          <w:lang w:eastAsia="lt-LT"/>
        </w:rPr>
      </w:pPr>
    </w:p>
    <w:p w:rsidR="00754230" w:rsidRDefault="00754230">
      <w:pPr>
        <w:jc w:val="both"/>
        <w:rPr>
          <w:lang w:eastAsia="lt-LT"/>
        </w:rPr>
      </w:pPr>
    </w:p>
    <w:p w:rsidR="00754230" w:rsidRDefault="00754230">
      <w:pPr>
        <w:jc w:val="both"/>
        <w:rPr>
          <w:lang w:eastAsia="lt-LT"/>
        </w:rPr>
      </w:pPr>
    </w:p>
    <w:p w:rsidR="00754230" w:rsidRDefault="0060244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754230" w:rsidRDefault="007542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54230" w:rsidRDefault="007542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54230" w:rsidRDefault="007542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54230" w:rsidRDefault="0060244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Socialinės apsaugos ir darbo ministras</w:t>
      </w:r>
      <w:r>
        <w:rPr>
          <w:lang w:eastAsia="lt-LT"/>
        </w:rPr>
        <w:tab/>
      </w:r>
    </w:p>
    <w:sectPr w:rsidR="00754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3F0" w:rsidRDefault="00B763F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B763F0" w:rsidRDefault="00B763F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30" w:rsidRDefault="0075423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30" w:rsidRDefault="0075423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30" w:rsidRDefault="0075423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3F0" w:rsidRDefault="00B763F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B763F0" w:rsidRDefault="00B763F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30" w:rsidRDefault="0060244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754230" w:rsidRDefault="0075423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30" w:rsidRDefault="0060244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754230" w:rsidRDefault="0075423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230" w:rsidRDefault="0075423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21AB5"/>
    <w:rsid w:val="00036B7A"/>
    <w:rsid w:val="000C3BBE"/>
    <w:rsid w:val="000E4ED5"/>
    <w:rsid w:val="0017577F"/>
    <w:rsid w:val="004C4C39"/>
    <w:rsid w:val="004C66E7"/>
    <w:rsid w:val="0060244E"/>
    <w:rsid w:val="006C3225"/>
    <w:rsid w:val="00712C36"/>
    <w:rsid w:val="007149DF"/>
    <w:rsid w:val="00754230"/>
    <w:rsid w:val="009852A8"/>
    <w:rsid w:val="00A14F6F"/>
    <w:rsid w:val="00A5330B"/>
    <w:rsid w:val="00B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01FCE2-DD26-4F18-97A1-A85D3602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61D0-00F2-4A35-8CA5-CD86A4CD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2019-04-15T07:43:00Z</dcterms:created>
  <dc:creator>lrvk</dc:creator>
  <cp:lastModifiedBy>Aušra Gratulevičienė</cp:lastModifiedBy>
  <cp:lastPrinted>2017-06-01T05:28:00Z</cp:lastPrinted>
  <dcterms:modified xsi:type="dcterms:W3CDTF">2019-04-15T07:43:00Z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