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B9C" w:rsidRDefault="00BF5B9C" w:rsidP="0051090A">
      <w:pPr>
        <w:jc w:val="center"/>
        <w:rPr>
          <w:rFonts w:ascii="Times New Roman" w:hAnsi="Times New Roman" w:cs="Times New Roman"/>
          <w:b/>
        </w:rPr>
      </w:pPr>
    </w:p>
    <w:p w:rsidR="00002830" w:rsidRDefault="00002830" w:rsidP="0051090A">
      <w:pPr>
        <w:jc w:val="center"/>
        <w:rPr>
          <w:rFonts w:ascii="Times New Roman" w:hAnsi="Times New Roman" w:cs="Times New Roman"/>
          <w:b/>
        </w:rPr>
      </w:pPr>
    </w:p>
    <w:p w:rsidR="00F05FEF" w:rsidRDefault="0051090A" w:rsidP="0051090A">
      <w:pPr>
        <w:jc w:val="center"/>
        <w:rPr>
          <w:rFonts w:ascii="Times New Roman" w:hAnsi="Times New Roman" w:cs="Times New Roman"/>
          <w:b/>
        </w:rPr>
      </w:pPr>
      <w:r w:rsidRPr="0051090A">
        <w:rPr>
          <w:rFonts w:ascii="Times New Roman" w:hAnsi="Times New Roman" w:cs="Times New Roman"/>
          <w:b/>
        </w:rPr>
        <w:t xml:space="preserve">DIREKTYVOS 2009/18 IR LIETUVOS RESPUBLIKOS SAUGIOS LAIVYBOS ĮSTATYMO NR.VIII-1897 1, 2, 3, 8, 13, 16, 19, 21, </w:t>
      </w:r>
      <w:r w:rsidR="00AC4167">
        <w:rPr>
          <w:rFonts w:ascii="Times New Roman" w:hAnsi="Times New Roman" w:cs="Times New Roman"/>
          <w:b/>
        </w:rPr>
        <w:t xml:space="preserve">25, </w:t>
      </w:r>
      <w:r w:rsidRPr="0051090A">
        <w:rPr>
          <w:rFonts w:ascii="Times New Roman" w:hAnsi="Times New Roman" w:cs="Times New Roman"/>
          <w:b/>
        </w:rPr>
        <w:t>26, 33, 39, 40, 40</w:t>
      </w:r>
      <w:r w:rsidR="009040C2">
        <w:rPr>
          <w:rFonts w:ascii="Times New Roman" w:hAnsi="Times New Roman" w:cs="Times New Roman"/>
          <w:b/>
          <w:vertAlign w:val="superscript"/>
        </w:rPr>
        <w:t>1</w:t>
      </w:r>
      <w:r w:rsidRPr="0051090A">
        <w:rPr>
          <w:rFonts w:ascii="Times New Roman" w:hAnsi="Times New Roman" w:cs="Times New Roman"/>
          <w:b/>
        </w:rPr>
        <w:t>, 48 IR 49 STRAIPSNIŲ PAKEITIMO ĮSTATYMO PROJEKTO ATITIKTIES LENTELĖ</w:t>
      </w:r>
    </w:p>
    <w:tbl>
      <w:tblPr>
        <w:tblStyle w:val="Lentelstinklelis"/>
        <w:tblW w:w="15162" w:type="dxa"/>
        <w:tblLook w:val="04A0" w:firstRow="1" w:lastRow="0" w:firstColumn="1" w:lastColumn="0" w:noHBand="0" w:noVBand="1"/>
      </w:tblPr>
      <w:tblGrid>
        <w:gridCol w:w="5098"/>
        <w:gridCol w:w="6804"/>
        <w:gridCol w:w="3260"/>
      </w:tblGrid>
      <w:tr w:rsidR="0051090A" w:rsidTr="005B4E50">
        <w:tc>
          <w:tcPr>
            <w:tcW w:w="5098" w:type="dxa"/>
          </w:tcPr>
          <w:p w:rsidR="0051090A" w:rsidRDefault="000F7D4B" w:rsidP="00002830">
            <w:pPr>
              <w:jc w:val="both"/>
              <w:rPr>
                <w:rFonts w:ascii="Times New Roman" w:hAnsi="Times New Roman" w:cs="Times New Roman"/>
                <w:b/>
              </w:rPr>
            </w:pPr>
            <w:r w:rsidRPr="000F7D4B">
              <w:rPr>
                <w:rFonts w:ascii="Times New Roman" w:hAnsi="Times New Roman" w:cs="Times New Roman"/>
                <w:b/>
              </w:rPr>
              <w:t>2009 m. balandžio 23 d.</w:t>
            </w:r>
            <w:r>
              <w:rPr>
                <w:rFonts w:ascii="Times New Roman" w:hAnsi="Times New Roman" w:cs="Times New Roman"/>
                <w:b/>
              </w:rPr>
              <w:t xml:space="preserve"> </w:t>
            </w:r>
            <w:r w:rsidR="00002830" w:rsidRPr="000F7D4B">
              <w:rPr>
                <w:rFonts w:ascii="Times New Roman" w:hAnsi="Times New Roman" w:cs="Times New Roman"/>
                <w:b/>
              </w:rPr>
              <w:t>Europos</w:t>
            </w:r>
            <w:r w:rsidR="004F0A59">
              <w:rPr>
                <w:rFonts w:ascii="Times New Roman" w:hAnsi="Times New Roman" w:cs="Times New Roman"/>
                <w:b/>
              </w:rPr>
              <w:t xml:space="preserve"> </w:t>
            </w:r>
            <w:r w:rsidR="00002830">
              <w:rPr>
                <w:rFonts w:ascii="Times New Roman" w:hAnsi="Times New Roman" w:cs="Times New Roman"/>
                <w:b/>
              </w:rPr>
              <w:t>P</w:t>
            </w:r>
            <w:r w:rsidR="00002830" w:rsidRPr="000F7D4B">
              <w:rPr>
                <w:rFonts w:ascii="Times New Roman" w:hAnsi="Times New Roman" w:cs="Times New Roman"/>
                <w:b/>
              </w:rPr>
              <w:t>arlamento</w:t>
            </w:r>
            <w:r w:rsidR="004F0A59">
              <w:rPr>
                <w:rFonts w:ascii="Times New Roman" w:hAnsi="Times New Roman" w:cs="Times New Roman"/>
                <w:b/>
              </w:rPr>
              <w:t xml:space="preserve"> </w:t>
            </w:r>
            <w:r w:rsidR="00002830" w:rsidRPr="000F7D4B">
              <w:rPr>
                <w:rFonts w:ascii="Times New Roman" w:hAnsi="Times New Roman" w:cs="Times New Roman"/>
                <w:b/>
              </w:rPr>
              <w:t>ir</w:t>
            </w:r>
            <w:r w:rsidR="004F0A59">
              <w:rPr>
                <w:rFonts w:ascii="Times New Roman" w:hAnsi="Times New Roman" w:cs="Times New Roman"/>
                <w:b/>
              </w:rPr>
              <w:t xml:space="preserve"> </w:t>
            </w:r>
            <w:r w:rsidR="00002830">
              <w:rPr>
                <w:rFonts w:ascii="Times New Roman" w:hAnsi="Times New Roman" w:cs="Times New Roman"/>
                <w:b/>
              </w:rPr>
              <w:t>T</w:t>
            </w:r>
            <w:r w:rsidR="00002830" w:rsidRPr="000F7D4B">
              <w:rPr>
                <w:rFonts w:ascii="Times New Roman" w:hAnsi="Times New Roman" w:cs="Times New Roman"/>
                <w:b/>
              </w:rPr>
              <w:t>arybos</w:t>
            </w:r>
            <w:r w:rsidR="004F0A59">
              <w:rPr>
                <w:rFonts w:ascii="Times New Roman" w:hAnsi="Times New Roman" w:cs="Times New Roman"/>
                <w:b/>
              </w:rPr>
              <w:t xml:space="preserve"> </w:t>
            </w:r>
            <w:r w:rsidR="00002830" w:rsidRPr="000F7D4B">
              <w:rPr>
                <w:rFonts w:ascii="Times New Roman" w:hAnsi="Times New Roman" w:cs="Times New Roman"/>
                <w:b/>
              </w:rPr>
              <w:t>direktyva</w:t>
            </w:r>
            <w:r w:rsidR="004F0A59">
              <w:rPr>
                <w:rFonts w:ascii="Times New Roman" w:hAnsi="Times New Roman" w:cs="Times New Roman"/>
                <w:b/>
              </w:rPr>
              <w:t xml:space="preserve"> </w:t>
            </w:r>
            <w:r w:rsidRPr="000F7D4B">
              <w:rPr>
                <w:rFonts w:ascii="Times New Roman" w:hAnsi="Times New Roman" w:cs="Times New Roman"/>
                <w:b/>
              </w:rPr>
              <w:t>2009/18/EB</w:t>
            </w:r>
            <w:r>
              <w:rPr>
                <w:rFonts w:ascii="Times New Roman" w:hAnsi="Times New Roman" w:cs="Times New Roman"/>
                <w:b/>
              </w:rPr>
              <w:t xml:space="preserve"> </w:t>
            </w:r>
            <w:r w:rsidRPr="000F7D4B">
              <w:rPr>
                <w:rFonts w:ascii="Times New Roman" w:hAnsi="Times New Roman" w:cs="Times New Roman"/>
                <w:b/>
              </w:rPr>
              <w:t>nustatanti pagrindinius</w:t>
            </w:r>
            <w:r w:rsidR="004F0A59">
              <w:rPr>
                <w:rFonts w:ascii="Times New Roman" w:hAnsi="Times New Roman" w:cs="Times New Roman"/>
                <w:b/>
              </w:rPr>
              <w:t xml:space="preserve"> </w:t>
            </w:r>
            <w:r w:rsidRPr="000F7D4B">
              <w:rPr>
                <w:rFonts w:ascii="Times New Roman" w:hAnsi="Times New Roman" w:cs="Times New Roman"/>
                <w:b/>
              </w:rPr>
              <w:t>principus,</w:t>
            </w:r>
            <w:r w:rsidR="004F0A59">
              <w:rPr>
                <w:rFonts w:ascii="Times New Roman" w:hAnsi="Times New Roman" w:cs="Times New Roman"/>
                <w:b/>
              </w:rPr>
              <w:t xml:space="preserve"> </w:t>
            </w:r>
            <w:r w:rsidRPr="000F7D4B">
              <w:rPr>
                <w:rFonts w:ascii="Times New Roman" w:hAnsi="Times New Roman" w:cs="Times New Roman"/>
                <w:b/>
              </w:rPr>
              <w:t>taikomus avarijų jūrų</w:t>
            </w:r>
            <w:r w:rsidR="004F0A59">
              <w:rPr>
                <w:rFonts w:ascii="Times New Roman" w:hAnsi="Times New Roman" w:cs="Times New Roman"/>
                <w:b/>
              </w:rPr>
              <w:t xml:space="preserve"> </w:t>
            </w:r>
            <w:r w:rsidRPr="000F7D4B">
              <w:rPr>
                <w:rFonts w:ascii="Times New Roman" w:hAnsi="Times New Roman" w:cs="Times New Roman"/>
                <w:b/>
              </w:rPr>
              <w:t>transporto</w:t>
            </w:r>
            <w:r w:rsidR="004F0A59">
              <w:rPr>
                <w:rFonts w:ascii="Times New Roman" w:hAnsi="Times New Roman" w:cs="Times New Roman"/>
                <w:b/>
              </w:rPr>
              <w:t xml:space="preserve"> </w:t>
            </w:r>
            <w:r w:rsidRPr="000F7D4B">
              <w:rPr>
                <w:rFonts w:ascii="Times New Roman" w:hAnsi="Times New Roman" w:cs="Times New Roman"/>
                <w:b/>
              </w:rPr>
              <w:t>sektoriuje</w:t>
            </w:r>
            <w:r w:rsidR="004F0A59">
              <w:rPr>
                <w:rFonts w:ascii="Times New Roman" w:hAnsi="Times New Roman" w:cs="Times New Roman"/>
                <w:b/>
              </w:rPr>
              <w:t xml:space="preserve"> </w:t>
            </w:r>
            <w:r w:rsidRPr="000F7D4B">
              <w:rPr>
                <w:rFonts w:ascii="Times New Roman" w:hAnsi="Times New Roman" w:cs="Times New Roman"/>
                <w:b/>
              </w:rPr>
              <w:t>tyrimui, ir iš dalies keičianti</w:t>
            </w:r>
            <w:r w:rsidR="004F0A59">
              <w:rPr>
                <w:rFonts w:ascii="Times New Roman" w:hAnsi="Times New Roman" w:cs="Times New Roman"/>
                <w:b/>
              </w:rPr>
              <w:t xml:space="preserve"> </w:t>
            </w:r>
            <w:r w:rsidRPr="000F7D4B">
              <w:rPr>
                <w:rFonts w:ascii="Times New Roman" w:hAnsi="Times New Roman" w:cs="Times New Roman"/>
                <w:b/>
              </w:rPr>
              <w:t>Tarybos</w:t>
            </w:r>
            <w:r w:rsidR="004F0A59">
              <w:rPr>
                <w:rFonts w:ascii="Times New Roman" w:hAnsi="Times New Roman" w:cs="Times New Roman"/>
                <w:b/>
              </w:rPr>
              <w:t xml:space="preserve"> </w:t>
            </w:r>
            <w:r w:rsidRPr="000F7D4B">
              <w:rPr>
                <w:rFonts w:ascii="Times New Roman" w:hAnsi="Times New Roman" w:cs="Times New Roman"/>
                <w:b/>
              </w:rPr>
              <w:t>direktyvą 1999/35/EB</w:t>
            </w:r>
            <w:r w:rsidR="004F0A59">
              <w:rPr>
                <w:rFonts w:ascii="Times New Roman" w:hAnsi="Times New Roman" w:cs="Times New Roman"/>
                <w:b/>
              </w:rPr>
              <w:t xml:space="preserve"> </w:t>
            </w:r>
            <w:r w:rsidRPr="000F7D4B">
              <w:rPr>
                <w:rFonts w:ascii="Times New Roman" w:hAnsi="Times New Roman" w:cs="Times New Roman"/>
                <w:b/>
              </w:rPr>
              <w:t>ir</w:t>
            </w:r>
            <w:r w:rsidR="004F0A59">
              <w:rPr>
                <w:rFonts w:ascii="Times New Roman" w:hAnsi="Times New Roman" w:cs="Times New Roman"/>
                <w:b/>
              </w:rPr>
              <w:t xml:space="preserve"> </w:t>
            </w:r>
            <w:r w:rsidRPr="000F7D4B">
              <w:rPr>
                <w:rFonts w:ascii="Times New Roman" w:hAnsi="Times New Roman" w:cs="Times New Roman"/>
                <w:b/>
              </w:rPr>
              <w:t>Europos</w:t>
            </w:r>
            <w:r w:rsidR="004F0A59">
              <w:rPr>
                <w:rFonts w:ascii="Times New Roman" w:hAnsi="Times New Roman" w:cs="Times New Roman"/>
                <w:b/>
              </w:rPr>
              <w:t xml:space="preserve"> </w:t>
            </w:r>
            <w:r w:rsidRPr="000F7D4B">
              <w:rPr>
                <w:rFonts w:ascii="Times New Roman" w:hAnsi="Times New Roman" w:cs="Times New Roman"/>
                <w:b/>
              </w:rPr>
              <w:t>Parlamento ir Tarybos direktyvą 2002/59/EB</w:t>
            </w:r>
          </w:p>
        </w:tc>
        <w:tc>
          <w:tcPr>
            <w:tcW w:w="6804" w:type="dxa"/>
          </w:tcPr>
          <w:p w:rsidR="0051090A" w:rsidRDefault="0051090A" w:rsidP="00CC6A80">
            <w:pPr>
              <w:jc w:val="both"/>
              <w:rPr>
                <w:rFonts w:ascii="Times New Roman" w:hAnsi="Times New Roman" w:cs="Times New Roman"/>
                <w:b/>
              </w:rPr>
            </w:pPr>
            <w:r w:rsidRPr="0051090A">
              <w:rPr>
                <w:rFonts w:ascii="Times New Roman" w:hAnsi="Times New Roman" w:cs="Times New Roman"/>
                <w:b/>
              </w:rPr>
              <w:t xml:space="preserve">Lietuvos </w:t>
            </w:r>
            <w:r>
              <w:rPr>
                <w:rFonts w:ascii="Times New Roman" w:hAnsi="Times New Roman" w:cs="Times New Roman"/>
                <w:b/>
              </w:rPr>
              <w:t>R</w:t>
            </w:r>
            <w:r w:rsidRPr="0051090A">
              <w:rPr>
                <w:rFonts w:ascii="Times New Roman" w:hAnsi="Times New Roman" w:cs="Times New Roman"/>
                <w:b/>
              </w:rPr>
              <w:t xml:space="preserve">espublikos saugios laivybos įstatymo NR.VIII-1897 1, 2, 3, 8, 13, 16, 19, 21, </w:t>
            </w:r>
            <w:r w:rsidR="007B2C04">
              <w:rPr>
                <w:rFonts w:ascii="Times New Roman" w:hAnsi="Times New Roman" w:cs="Times New Roman"/>
                <w:b/>
              </w:rPr>
              <w:t xml:space="preserve">25, </w:t>
            </w:r>
            <w:r w:rsidRPr="0051090A">
              <w:rPr>
                <w:rFonts w:ascii="Times New Roman" w:hAnsi="Times New Roman" w:cs="Times New Roman"/>
                <w:b/>
              </w:rPr>
              <w:t xml:space="preserve">26, 33, </w:t>
            </w:r>
            <w:bookmarkStart w:id="0" w:name="_GoBack"/>
            <w:bookmarkEnd w:id="0"/>
            <w:r w:rsidRPr="0051090A">
              <w:rPr>
                <w:rFonts w:ascii="Times New Roman" w:hAnsi="Times New Roman" w:cs="Times New Roman"/>
                <w:b/>
              </w:rPr>
              <w:t>39, 40, 40</w:t>
            </w:r>
            <w:r w:rsidR="007B2C04">
              <w:rPr>
                <w:rFonts w:ascii="Times New Roman" w:hAnsi="Times New Roman" w:cs="Times New Roman"/>
                <w:b/>
                <w:vertAlign w:val="superscript"/>
              </w:rPr>
              <w:t>1</w:t>
            </w:r>
            <w:r w:rsidRPr="0051090A">
              <w:rPr>
                <w:rFonts w:ascii="Times New Roman" w:hAnsi="Times New Roman" w:cs="Times New Roman"/>
                <w:b/>
              </w:rPr>
              <w:t>, 48 ir 49 straipsnių pakeitimo įstatymo projekt</w:t>
            </w:r>
            <w:r>
              <w:rPr>
                <w:rFonts w:ascii="Times New Roman" w:hAnsi="Times New Roman" w:cs="Times New Roman"/>
                <w:b/>
              </w:rPr>
              <w:t>as</w:t>
            </w:r>
            <w:r w:rsidR="000F7D4B">
              <w:rPr>
                <w:rFonts w:ascii="Times New Roman" w:hAnsi="Times New Roman" w:cs="Times New Roman"/>
                <w:b/>
              </w:rPr>
              <w:t xml:space="preserve"> (toliau – </w:t>
            </w:r>
            <w:r w:rsidR="00CC6A80">
              <w:rPr>
                <w:rFonts w:ascii="Times New Roman" w:hAnsi="Times New Roman" w:cs="Times New Roman"/>
                <w:b/>
              </w:rPr>
              <w:t>Į</w:t>
            </w:r>
            <w:r w:rsidR="000F7D4B">
              <w:rPr>
                <w:rFonts w:ascii="Times New Roman" w:hAnsi="Times New Roman" w:cs="Times New Roman"/>
                <w:b/>
              </w:rPr>
              <w:t>statymo projektas)</w:t>
            </w:r>
          </w:p>
        </w:tc>
        <w:tc>
          <w:tcPr>
            <w:tcW w:w="3260" w:type="dxa"/>
          </w:tcPr>
          <w:p w:rsidR="0051090A" w:rsidRDefault="000F7D4B" w:rsidP="000F7D4B">
            <w:pPr>
              <w:jc w:val="both"/>
              <w:rPr>
                <w:rFonts w:ascii="Times New Roman" w:hAnsi="Times New Roman" w:cs="Times New Roman"/>
                <w:b/>
              </w:rPr>
            </w:pPr>
            <w:r>
              <w:rPr>
                <w:rFonts w:ascii="Times New Roman" w:hAnsi="Times New Roman" w:cs="Times New Roman"/>
                <w:b/>
              </w:rPr>
              <w:t>Direktyvos perkėlimo (įgyvendinimo) lygis (visiškas, dalinis)</w:t>
            </w:r>
          </w:p>
        </w:tc>
      </w:tr>
      <w:tr w:rsidR="00CC6A80" w:rsidTr="005B4E50">
        <w:tc>
          <w:tcPr>
            <w:tcW w:w="5098" w:type="dxa"/>
          </w:tcPr>
          <w:p w:rsidR="00CC6A80" w:rsidRDefault="00CC6A80" w:rsidP="000F7D4B">
            <w:pPr>
              <w:jc w:val="both"/>
              <w:rPr>
                <w:rFonts w:ascii="Times New Roman" w:hAnsi="Times New Roman" w:cs="Times New Roman"/>
                <w:b/>
              </w:rPr>
            </w:pPr>
            <w:r>
              <w:rPr>
                <w:rFonts w:ascii="Times New Roman" w:hAnsi="Times New Roman" w:cs="Times New Roman"/>
                <w:b/>
              </w:rPr>
              <w:t>1 straipsnio 1 dalis</w:t>
            </w:r>
          </w:p>
          <w:p w:rsidR="00CC6A80" w:rsidRDefault="00BF5B9C" w:rsidP="00CC6A80">
            <w:pPr>
              <w:jc w:val="both"/>
              <w:rPr>
                <w:rFonts w:ascii="Times New Roman" w:hAnsi="Times New Roman" w:cs="Times New Roman"/>
              </w:rPr>
            </w:pPr>
            <w:r>
              <w:rPr>
                <w:rFonts w:ascii="Times New Roman" w:hAnsi="Times New Roman" w:cs="Times New Roman"/>
              </w:rPr>
              <w:t xml:space="preserve">1. </w:t>
            </w:r>
            <w:r w:rsidR="00CC6A80" w:rsidRPr="00CC6A80">
              <w:rPr>
                <w:rFonts w:ascii="Times New Roman" w:hAnsi="Times New Roman" w:cs="Times New Roman"/>
              </w:rPr>
              <w:t>Šios</w:t>
            </w:r>
            <w:r w:rsidR="004F0A59">
              <w:rPr>
                <w:rFonts w:ascii="Times New Roman" w:hAnsi="Times New Roman" w:cs="Times New Roman"/>
              </w:rPr>
              <w:t xml:space="preserve"> </w:t>
            </w:r>
            <w:r w:rsidR="00CC6A80" w:rsidRPr="00CC6A80">
              <w:rPr>
                <w:rFonts w:ascii="Times New Roman" w:hAnsi="Times New Roman" w:cs="Times New Roman"/>
              </w:rPr>
              <w:t>direktyvos</w:t>
            </w:r>
            <w:r w:rsidR="004F0A59">
              <w:rPr>
                <w:rFonts w:ascii="Times New Roman" w:hAnsi="Times New Roman" w:cs="Times New Roman"/>
              </w:rPr>
              <w:t xml:space="preserve"> </w:t>
            </w:r>
            <w:r w:rsidR="00CC6A80" w:rsidRPr="00CC6A80">
              <w:rPr>
                <w:rFonts w:ascii="Times New Roman" w:hAnsi="Times New Roman" w:cs="Times New Roman"/>
              </w:rPr>
              <w:t>tikslas</w:t>
            </w:r>
            <w:r w:rsidR="004F0A59">
              <w:rPr>
                <w:rFonts w:ascii="Times New Roman" w:hAnsi="Times New Roman" w:cs="Times New Roman"/>
              </w:rPr>
              <w:t xml:space="preserve"> </w:t>
            </w:r>
            <w:r w:rsidR="00CC6A80" w:rsidRPr="00CC6A80">
              <w:rPr>
                <w:rFonts w:ascii="Times New Roman" w:hAnsi="Times New Roman" w:cs="Times New Roman"/>
              </w:rPr>
              <w:t>–</w:t>
            </w:r>
            <w:r w:rsidR="004F0A59">
              <w:rPr>
                <w:rFonts w:ascii="Times New Roman" w:hAnsi="Times New Roman" w:cs="Times New Roman"/>
              </w:rPr>
              <w:t xml:space="preserve"> </w:t>
            </w:r>
            <w:r w:rsidR="00CC6A80" w:rsidRPr="00CC6A80">
              <w:rPr>
                <w:rFonts w:ascii="Times New Roman" w:hAnsi="Times New Roman" w:cs="Times New Roman"/>
              </w:rPr>
              <w:t>pagerinti</w:t>
            </w:r>
            <w:r w:rsidR="004F0A59">
              <w:rPr>
                <w:rFonts w:ascii="Times New Roman" w:hAnsi="Times New Roman" w:cs="Times New Roman"/>
              </w:rPr>
              <w:t xml:space="preserve"> </w:t>
            </w:r>
            <w:r w:rsidR="00CC6A80" w:rsidRPr="00CC6A80">
              <w:rPr>
                <w:rFonts w:ascii="Times New Roman" w:hAnsi="Times New Roman" w:cs="Times New Roman"/>
              </w:rPr>
              <w:t>saugumą</w:t>
            </w:r>
            <w:r w:rsidR="004F0A59">
              <w:rPr>
                <w:rFonts w:ascii="Times New Roman" w:hAnsi="Times New Roman" w:cs="Times New Roman"/>
              </w:rPr>
              <w:t xml:space="preserve"> </w:t>
            </w:r>
            <w:r w:rsidR="00CC6A80" w:rsidRPr="00CC6A80">
              <w:rPr>
                <w:rFonts w:ascii="Times New Roman" w:hAnsi="Times New Roman" w:cs="Times New Roman"/>
              </w:rPr>
              <w:t>jūroje</w:t>
            </w:r>
            <w:r w:rsidR="004F0A59">
              <w:rPr>
                <w:rFonts w:ascii="Times New Roman" w:hAnsi="Times New Roman" w:cs="Times New Roman"/>
              </w:rPr>
              <w:t xml:space="preserve"> </w:t>
            </w:r>
            <w:r w:rsidR="00CC6A80" w:rsidRPr="00CC6A80">
              <w:rPr>
                <w:rFonts w:ascii="Times New Roman" w:hAnsi="Times New Roman" w:cs="Times New Roman"/>
              </w:rPr>
              <w:t>bei užkristi</w:t>
            </w:r>
            <w:r w:rsidR="004F0A59">
              <w:rPr>
                <w:rFonts w:ascii="Times New Roman" w:hAnsi="Times New Roman" w:cs="Times New Roman"/>
              </w:rPr>
              <w:t xml:space="preserve"> </w:t>
            </w:r>
            <w:r w:rsidR="00CC6A80" w:rsidRPr="00CC6A80">
              <w:rPr>
                <w:rFonts w:ascii="Times New Roman" w:hAnsi="Times New Roman" w:cs="Times New Roman"/>
              </w:rPr>
              <w:t>kelią</w:t>
            </w:r>
            <w:r w:rsidR="004F0A59">
              <w:rPr>
                <w:rFonts w:ascii="Times New Roman" w:hAnsi="Times New Roman" w:cs="Times New Roman"/>
              </w:rPr>
              <w:t xml:space="preserve"> </w:t>
            </w:r>
            <w:r w:rsidR="00CC6A80" w:rsidRPr="00CC6A80">
              <w:rPr>
                <w:rFonts w:ascii="Times New Roman" w:hAnsi="Times New Roman" w:cs="Times New Roman"/>
              </w:rPr>
              <w:t>taršai</w:t>
            </w:r>
            <w:r w:rsidR="004F0A59">
              <w:rPr>
                <w:rFonts w:ascii="Times New Roman" w:hAnsi="Times New Roman" w:cs="Times New Roman"/>
              </w:rPr>
              <w:t xml:space="preserve"> </w:t>
            </w:r>
            <w:r w:rsidR="00CC6A80" w:rsidRPr="00CC6A80">
              <w:rPr>
                <w:rFonts w:ascii="Times New Roman" w:hAnsi="Times New Roman" w:cs="Times New Roman"/>
              </w:rPr>
              <w:t>iš</w:t>
            </w:r>
            <w:r w:rsidR="004F0A59">
              <w:rPr>
                <w:rFonts w:ascii="Times New Roman" w:hAnsi="Times New Roman" w:cs="Times New Roman"/>
              </w:rPr>
              <w:t xml:space="preserve"> </w:t>
            </w:r>
            <w:r w:rsidR="00CC6A80" w:rsidRPr="00CC6A80">
              <w:rPr>
                <w:rFonts w:ascii="Times New Roman" w:hAnsi="Times New Roman" w:cs="Times New Roman"/>
              </w:rPr>
              <w:t>laivų</w:t>
            </w:r>
            <w:r w:rsidR="004F0A59">
              <w:rPr>
                <w:rFonts w:ascii="Times New Roman" w:hAnsi="Times New Roman" w:cs="Times New Roman"/>
              </w:rPr>
              <w:t xml:space="preserve"> </w:t>
            </w:r>
            <w:r w:rsidR="00CC6A80" w:rsidRPr="00CC6A80">
              <w:rPr>
                <w:rFonts w:ascii="Times New Roman" w:hAnsi="Times New Roman" w:cs="Times New Roman"/>
              </w:rPr>
              <w:t>ir</w:t>
            </w:r>
            <w:r w:rsidR="004F0A59">
              <w:rPr>
                <w:rFonts w:ascii="Times New Roman" w:hAnsi="Times New Roman" w:cs="Times New Roman"/>
              </w:rPr>
              <w:t xml:space="preserve"> </w:t>
            </w:r>
            <w:r w:rsidR="00CC6A80" w:rsidRPr="00CC6A80">
              <w:rPr>
                <w:rFonts w:ascii="Times New Roman" w:hAnsi="Times New Roman" w:cs="Times New Roman"/>
              </w:rPr>
              <w:t>taip</w:t>
            </w:r>
            <w:r w:rsidR="004F0A59">
              <w:rPr>
                <w:rFonts w:ascii="Times New Roman" w:hAnsi="Times New Roman" w:cs="Times New Roman"/>
              </w:rPr>
              <w:t xml:space="preserve"> </w:t>
            </w:r>
            <w:r w:rsidR="00CC6A80" w:rsidRPr="00CC6A80">
              <w:rPr>
                <w:rFonts w:ascii="Times New Roman" w:hAnsi="Times New Roman" w:cs="Times New Roman"/>
              </w:rPr>
              <w:t>sumažinti</w:t>
            </w:r>
            <w:r w:rsidR="004F0A59">
              <w:rPr>
                <w:rFonts w:ascii="Times New Roman" w:hAnsi="Times New Roman" w:cs="Times New Roman"/>
              </w:rPr>
              <w:t xml:space="preserve"> </w:t>
            </w:r>
            <w:r w:rsidR="00CC6A80" w:rsidRPr="00CC6A80">
              <w:rPr>
                <w:rFonts w:ascii="Times New Roman" w:hAnsi="Times New Roman" w:cs="Times New Roman"/>
              </w:rPr>
              <w:t>jūrų</w:t>
            </w:r>
            <w:r w:rsidR="004F0A59">
              <w:rPr>
                <w:rFonts w:ascii="Times New Roman" w:hAnsi="Times New Roman" w:cs="Times New Roman"/>
              </w:rPr>
              <w:t xml:space="preserve"> </w:t>
            </w:r>
            <w:r w:rsidR="00CC6A80" w:rsidRPr="00CC6A80">
              <w:rPr>
                <w:rFonts w:ascii="Times New Roman" w:hAnsi="Times New Roman" w:cs="Times New Roman"/>
              </w:rPr>
              <w:t>laivų</w:t>
            </w:r>
            <w:r w:rsidR="004F0A59">
              <w:rPr>
                <w:rFonts w:ascii="Times New Roman" w:hAnsi="Times New Roman" w:cs="Times New Roman"/>
              </w:rPr>
              <w:t xml:space="preserve"> </w:t>
            </w:r>
            <w:r w:rsidR="00CC6A80" w:rsidRPr="00CC6A80">
              <w:rPr>
                <w:rFonts w:ascii="Times New Roman" w:hAnsi="Times New Roman" w:cs="Times New Roman"/>
              </w:rPr>
              <w:t>avarijų pavojų</w:t>
            </w:r>
            <w:r w:rsidR="004F0A59">
              <w:rPr>
                <w:rFonts w:ascii="Times New Roman" w:hAnsi="Times New Roman" w:cs="Times New Roman"/>
              </w:rPr>
              <w:t xml:space="preserve"> </w:t>
            </w:r>
            <w:r w:rsidR="00CC6A80" w:rsidRPr="00CC6A80">
              <w:rPr>
                <w:rFonts w:ascii="Times New Roman" w:hAnsi="Times New Roman" w:cs="Times New Roman"/>
              </w:rPr>
              <w:t>taikant</w:t>
            </w:r>
            <w:r w:rsidR="004F0A59">
              <w:rPr>
                <w:rFonts w:ascii="Times New Roman" w:hAnsi="Times New Roman" w:cs="Times New Roman"/>
              </w:rPr>
              <w:t xml:space="preserve"> </w:t>
            </w:r>
            <w:r w:rsidR="00CC6A80" w:rsidRPr="00CC6A80">
              <w:rPr>
                <w:rFonts w:ascii="Times New Roman" w:hAnsi="Times New Roman" w:cs="Times New Roman"/>
              </w:rPr>
              <w:t>šias</w:t>
            </w:r>
            <w:r w:rsidR="004F0A59">
              <w:rPr>
                <w:rFonts w:ascii="Times New Roman" w:hAnsi="Times New Roman" w:cs="Times New Roman"/>
              </w:rPr>
              <w:t xml:space="preserve"> </w:t>
            </w:r>
            <w:r w:rsidR="00CC6A80" w:rsidRPr="00CC6A80">
              <w:rPr>
                <w:rFonts w:ascii="Times New Roman" w:hAnsi="Times New Roman" w:cs="Times New Roman"/>
              </w:rPr>
              <w:t>priemones:</w:t>
            </w:r>
          </w:p>
          <w:p w:rsidR="00CC6A80" w:rsidRDefault="00CC6A80" w:rsidP="00CC6A80">
            <w:pPr>
              <w:jc w:val="both"/>
              <w:rPr>
                <w:rFonts w:ascii="Times New Roman" w:hAnsi="Times New Roman" w:cs="Times New Roman"/>
              </w:rPr>
            </w:pPr>
            <w:r w:rsidRPr="00CC6A80">
              <w:rPr>
                <w:rFonts w:ascii="Times New Roman" w:hAnsi="Times New Roman" w:cs="Times New Roman"/>
              </w:rPr>
              <w:t>a)</w:t>
            </w:r>
            <w:r w:rsidR="004F0A59">
              <w:rPr>
                <w:rFonts w:ascii="Times New Roman" w:hAnsi="Times New Roman" w:cs="Times New Roman"/>
              </w:rPr>
              <w:t xml:space="preserve"> </w:t>
            </w:r>
            <w:r w:rsidRPr="00CC6A80">
              <w:rPr>
                <w:rFonts w:ascii="Times New Roman" w:hAnsi="Times New Roman" w:cs="Times New Roman"/>
              </w:rPr>
              <w:t>teikiant pagalbą operatyviai atliekamiems saugumo tyrimams ir</w:t>
            </w:r>
            <w:r w:rsidR="004F0A59">
              <w:rPr>
                <w:rFonts w:ascii="Times New Roman" w:hAnsi="Times New Roman" w:cs="Times New Roman"/>
              </w:rPr>
              <w:t xml:space="preserve"> </w:t>
            </w:r>
            <w:r w:rsidRPr="00CC6A80">
              <w:rPr>
                <w:rFonts w:ascii="Times New Roman" w:hAnsi="Times New Roman" w:cs="Times New Roman"/>
              </w:rPr>
              <w:t>tinkamai</w:t>
            </w:r>
            <w:r w:rsidR="004F0A59">
              <w:rPr>
                <w:rFonts w:ascii="Times New Roman" w:hAnsi="Times New Roman" w:cs="Times New Roman"/>
              </w:rPr>
              <w:t xml:space="preserve"> </w:t>
            </w:r>
            <w:r w:rsidRPr="00CC6A80">
              <w:rPr>
                <w:rFonts w:ascii="Times New Roman" w:hAnsi="Times New Roman" w:cs="Times New Roman"/>
              </w:rPr>
              <w:t>analizuojant</w:t>
            </w:r>
            <w:r w:rsidR="004F0A59">
              <w:rPr>
                <w:rFonts w:ascii="Times New Roman" w:hAnsi="Times New Roman" w:cs="Times New Roman"/>
              </w:rPr>
              <w:t xml:space="preserve"> </w:t>
            </w:r>
            <w:r w:rsidRPr="00CC6A80">
              <w:rPr>
                <w:rFonts w:ascii="Times New Roman" w:hAnsi="Times New Roman" w:cs="Times New Roman"/>
              </w:rPr>
              <w:t>jūrų</w:t>
            </w:r>
            <w:r w:rsidR="004F0A59">
              <w:rPr>
                <w:rFonts w:ascii="Times New Roman" w:hAnsi="Times New Roman" w:cs="Times New Roman"/>
              </w:rPr>
              <w:t xml:space="preserve"> </w:t>
            </w:r>
            <w:r w:rsidRPr="00CC6A80">
              <w:rPr>
                <w:rFonts w:ascii="Times New Roman" w:hAnsi="Times New Roman" w:cs="Times New Roman"/>
              </w:rPr>
              <w:t>laivų</w:t>
            </w:r>
            <w:r w:rsidR="004F0A59">
              <w:rPr>
                <w:rFonts w:ascii="Times New Roman" w:hAnsi="Times New Roman" w:cs="Times New Roman"/>
              </w:rPr>
              <w:t xml:space="preserve"> </w:t>
            </w:r>
            <w:r w:rsidRPr="00CC6A80">
              <w:rPr>
                <w:rFonts w:ascii="Times New Roman" w:hAnsi="Times New Roman" w:cs="Times New Roman"/>
              </w:rPr>
              <w:t>avarijas</w:t>
            </w:r>
            <w:r w:rsidR="004F0A59">
              <w:rPr>
                <w:rFonts w:ascii="Times New Roman" w:hAnsi="Times New Roman" w:cs="Times New Roman"/>
              </w:rPr>
              <w:t xml:space="preserve"> </w:t>
            </w:r>
            <w:r w:rsidRPr="00CC6A80">
              <w:rPr>
                <w:rFonts w:ascii="Times New Roman" w:hAnsi="Times New Roman" w:cs="Times New Roman"/>
              </w:rPr>
              <w:t>ir</w:t>
            </w:r>
            <w:r w:rsidR="004F0A59">
              <w:rPr>
                <w:rFonts w:ascii="Times New Roman" w:hAnsi="Times New Roman" w:cs="Times New Roman"/>
              </w:rPr>
              <w:t xml:space="preserve"> </w:t>
            </w:r>
            <w:r w:rsidRPr="00CC6A80">
              <w:rPr>
                <w:rFonts w:ascii="Times New Roman" w:hAnsi="Times New Roman" w:cs="Times New Roman"/>
              </w:rPr>
              <w:t>incidentus siekiant</w:t>
            </w:r>
            <w:r w:rsidR="004F0A59">
              <w:rPr>
                <w:rFonts w:ascii="Times New Roman" w:hAnsi="Times New Roman" w:cs="Times New Roman"/>
              </w:rPr>
              <w:t xml:space="preserve"> </w:t>
            </w:r>
            <w:r w:rsidRPr="00CC6A80">
              <w:rPr>
                <w:rFonts w:ascii="Times New Roman" w:hAnsi="Times New Roman" w:cs="Times New Roman"/>
              </w:rPr>
              <w:t>nustatyti</w:t>
            </w:r>
            <w:r w:rsidR="004F0A59">
              <w:rPr>
                <w:rFonts w:ascii="Times New Roman" w:hAnsi="Times New Roman" w:cs="Times New Roman"/>
              </w:rPr>
              <w:t xml:space="preserve"> </w:t>
            </w:r>
            <w:r w:rsidRPr="00CC6A80">
              <w:rPr>
                <w:rFonts w:ascii="Times New Roman" w:hAnsi="Times New Roman" w:cs="Times New Roman"/>
              </w:rPr>
              <w:t>jų</w:t>
            </w:r>
            <w:r w:rsidR="004F0A59">
              <w:rPr>
                <w:rFonts w:ascii="Times New Roman" w:hAnsi="Times New Roman" w:cs="Times New Roman"/>
              </w:rPr>
              <w:t xml:space="preserve"> </w:t>
            </w:r>
            <w:r w:rsidRPr="00CC6A80">
              <w:rPr>
                <w:rFonts w:ascii="Times New Roman" w:hAnsi="Times New Roman" w:cs="Times New Roman"/>
              </w:rPr>
              <w:t>priežastis;</w:t>
            </w:r>
            <w:r w:rsidR="004F0A59">
              <w:rPr>
                <w:rFonts w:ascii="Times New Roman" w:hAnsi="Times New Roman" w:cs="Times New Roman"/>
              </w:rPr>
              <w:t xml:space="preserve"> </w:t>
            </w:r>
            <w:r w:rsidRPr="00CC6A80">
              <w:rPr>
                <w:rFonts w:ascii="Times New Roman" w:hAnsi="Times New Roman" w:cs="Times New Roman"/>
              </w:rPr>
              <w:t>ir</w:t>
            </w:r>
          </w:p>
          <w:p w:rsidR="00CC6A80" w:rsidRDefault="00CC6A80" w:rsidP="00CC6A80">
            <w:pPr>
              <w:jc w:val="both"/>
              <w:rPr>
                <w:rFonts w:ascii="Times New Roman" w:hAnsi="Times New Roman" w:cs="Times New Roman"/>
              </w:rPr>
            </w:pPr>
            <w:r>
              <w:rPr>
                <w:rFonts w:ascii="Times New Roman" w:hAnsi="Times New Roman" w:cs="Times New Roman"/>
              </w:rPr>
              <w:t xml:space="preserve">b) </w:t>
            </w:r>
            <w:r w:rsidRPr="00CC6A80">
              <w:rPr>
                <w:rFonts w:ascii="Times New Roman" w:hAnsi="Times New Roman" w:cs="Times New Roman"/>
              </w:rPr>
              <w:t>užtikrinant, kad saugumo tyrimų ataskaita ir pasiūlymai, kaip pagerinti</w:t>
            </w:r>
            <w:r w:rsidR="004F0A59">
              <w:rPr>
                <w:rFonts w:ascii="Times New Roman" w:hAnsi="Times New Roman" w:cs="Times New Roman"/>
              </w:rPr>
              <w:t xml:space="preserve"> </w:t>
            </w:r>
            <w:r w:rsidRPr="00CC6A80">
              <w:rPr>
                <w:rFonts w:ascii="Times New Roman" w:hAnsi="Times New Roman" w:cs="Times New Roman"/>
              </w:rPr>
              <w:t>padėtį,</w:t>
            </w:r>
            <w:r w:rsidR="004F0A59">
              <w:rPr>
                <w:rFonts w:ascii="Times New Roman" w:hAnsi="Times New Roman" w:cs="Times New Roman"/>
              </w:rPr>
              <w:t xml:space="preserve"> </w:t>
            </w:r>
            <w:r w:rsidRPr="00CC6A80">
              <w:rPr>
                <w:rFonts w:ascii="Times New Roman" w:hAnsi="Times New Roman" w:cs="Times New Roman"/>
              </w:rPr>
              <w:t>būtų</w:t>
            </w:r>
            <w:r w:rsidR="004F0A59">
              <w:rPr>
                <w:rFonts w:ascii="Times New Roman" w:hAnsi="Times New Roman" w:cs="Times New Roman"/>
              </w:rPr>
              <w:t xml:space="preserve"> </w:t>
            </w:r>
            <w:r w:rsidRPr="00CC6A80">
              <w:rPr>
                <w:rFonts w:ascii="Times New Roman" w:hAnsi="Times New Roman" w:cs="Times New Roman"/>
              </w:rPr>
              <w:t>tikslūs</w:t>
            </w:r>
            <w:r w:rsidR="004F0A59">
              <w:rPr>
                <w:rFonts w:ascii="Times New Roman" w:hAnsi="Times New Roman" w:cs="Times New Roman"/>
              </w:rPr>
              <w:t xml:space="preserve"> </w:t>
            </w:r>
            <w:r w:rsidRPr="00CC6A80">
              <w:rPr>
                <w:rFonts w:ascii="Times New Roman" w:hAnsi="Times New Roman" w:cs="Times New Roman"/>
              </w:rPr>
              <w:t>ir</w:t>
            </w:r>
            <w:r w:rsidR="004F0A59">
              <w:rPr>
                <w:rFonts w:ascii="Times New Roman" w:hAnsi="Times New Roman" w:cs="Times New Roman"/>
              </w:rPr>
              <w:t xml:space="preserve"> </w:t>
            </w:r>
            <w:r w:rsidRPr="00CC6A80">
              <w:rPr>
                <w:rFonts w:ascii="Times New Roman" w:hAnsi="Times New Roman" w:cs="Times New Roman"/>
              </w:rPr>
              <w:t>pateikiami</w:t>
            </w:r>
            <w:r w:rsidR="004F0A59">
              <w:rPr>
                <w:rFonts w:ascii="Times New Roman" w:hAnsi="Times New Roman" w:cs="Times New Roman"/>
              </w:rPr>
              <w:t xml:space="preserve"> </w:t>
            </w:r>
            <w:r w:rsidRPr="00CC6A80">
              <w:rPr>
                <w:rFonts w:ascii="Times New Roman" w:hAnsi="Times New Roman" w:cs="Times New Roman"/>
              </w:rPr>
              <w:t>laiku.</w:t>
            </w:r>
          </w:p>
          <w:p w:rsidR="00CC6A80" w:rsidRPr="00CC6A80" w:rsidRDefault="00BF5B9C" w:rsidP="00CC6A80">
            <w:pPr>
              <w:jc w:val="both"/>
              <w:rPr>
                <w:rFonts w:ascii="Times New Roman" w:hAnsi="Times New Roman" w:cs="Times New Roman"/>
              </w:rPr>
            </w:pPr>
            <w:r w:rsidRPr="00BF5B9C">
              <w:rPr>
                <w:rFonts w:ascii="Times New Roman" w:hAnsi="Times New Roman" w:cs="Times New Roman"/>
              </w:rPr>
              <w:t>2.</w:t>
            </w:r>
            <w:r w:rsidR="004F0A59">
              <w:rPr>
                <w:rFonts w:ascii="Times New Roman" w:hAnsi="Times New Roman" w:cs="Times New Roman"/>
              </w:rPr>
              <w:t xml:space="preserve"> </w:t>
            </w:r>
            <w:r w:rsidRPr="00BF5B9C">
              <w:rPr>
                <w:rFonts w:ascii="Times New Roman" w:hAnsi="Times New Roman" w:cs="Times New Roman"/>
              </w:rPr>
              <w:t>Pagal</w:t>
            </w:r>
            <w:r w:rsidR="004F0A59">
              <w:rPr>
                <w:rFonts w:ascii="Times New Roman" w:hAnsi="Times New Roman" w:cs="Times New Roman"/>
              </w:rPr>
              <w:t xml:space="preserve"> </w:t>
            </w:r>
            <w:r w:rsidRPr="00BF5B9C">
              <w:rPr>
                <w:rFonts w:ascii="Times New Roman" w:hAnsi="Times New Roman" w:cs="Times New Roman"/>
              </w:rPr>
              <w:t>šią</w:t>
            </w:r>
            <w:r w:rsidR="004F0A59">
              <w:rPr>
                <w:rFonts w:ascii="Times New Roman" w:hAnsi="Times New Roman" w:cs="Times New Roman"/>
              </w:rPr>
              <w:t xml:space="preserve"> </w:t>
            </w:r>
            <w:r w:rsidRPr="00BF5B9C">
              <w:rPr>
                <w:rFonts w:ascii="Times New Roman" w:hAnsi="Times New Roman" w:cs="Times New Roman"/>
              </w:rPr>
              <w:t>direktyvą</w:t>
            </w:r>
            <w:r w:rsidR="004F0A59">
              <w:rPr>
                <w:rFonts w:ascii="Times New Roman" w:hAnsi="Times New Roman" w:cs="Times New Roman"/>
              </w:rPr>
              <w:t xml:space="preserve"> </w:t>
            </w:r>
            <w:r w:rsidRPr="00BF5B9C">
              <w:rPr>
                <w:rFonts w:ascii="Times New Roman" w:hAnsi="Times New Roman" w:cs="Times New Roman"/>
              </w:rPr>
              <w:t>atliekamais</w:t>
            </w:r>
            <w:r w:rsidR="004F0A59">
              <w:rPr>
                <w:rFonts w:ascii="Times New Roman" w:hAnsi="Times New Roman" w:cs="Times New Roman"/>
              </w:rPr>
              <w:t xml:space="preserve"> </w:t>
            </w:r>
            <w:r w:rsidRPr="00BF5B9C">
              <w:rPr>
                <w:rFonts w:ascii="Times New Roman" w:hAnsi="Times New Roman" w:cs="Times New Roman"/>
              </w:rPr>
              <w:t>tyrimais</w:t>
            </w:r>
            <w:r w:rsidR="004F0A59">
              <w:rPr>
                <w:rFonts w:ascii="Times New Roman" w:hAnsi="Times New Roman" w:cs="Times New Roman"/>
              </w:rPr>
              <w:t xml:space="preserve"> </w:t>
            </w:r>
            <w:r w:rsidRPr="00BF5B9C">
              <w:rPr>
                <w:rFonts w:ascii="Times New Roman" w:hAnsi="Times New Roman" w:cs="Times New Roman"/>
              </w:rPr>
              <w:t>nesiekiama</w:t>
            </w:r>
            <w:r w:rsidR="004F0A59">
              <w:rPr>
                <w:rFonts w:ascii="Times New Roman" w:hAnsi="Times New Roman" w:cs="Times New Roman"/>
              </w:rPr>
              <w:t xml:space="preserve"> </w:t>
            </w:r>
            <w:r w:rsidRPr="00BF5B9C">
              <w:rPr>
                <w:rFonts w:ascii="Times New Roman" w:hAnsi="Times New Roman" w:cs="Times New Roman"/>
              </w:rPr>
              <w:t>nustatyti</w:t>
            </w:r>
            <w:r w:rsidR="004F0A59">
              <w:rPr>
                <w:rFonts w:ascii="Times New Roman" w:hAnsi="Times New Roman" w:cs="Times New Roman"/>
              </w:rPr>
              <w:t xml:space="preserve"> </w:t>
            </w:r>
            <w:r w:rsidRPr="00BF5B9C">
              <w:rPr>
                <w:rFonts w:ascii="Times New Roman" w:hAnsi="Times New Roman" w:cs="Times New Roman"/>
              </w:rPr>
              <w:t>atsakomybės</w:t>
            </w:r>
            <w:r w:rsidR="004F0A59">
              <w:rPr>
                <w:rFonts w:ascii="Times New Roman" w:hAnsi="Times New Roman" w:cs="Times New Roman"/>
              </w:rPr>
              <w:t xml:space="preserve"> </w:t>
            </w:r>
            <w:r w:rsidRPr="00BF5B9C">
              <w:rPr>
                <w:rFonts w:ascii="Times New Roman" w:hAnsi="Times New Roman" w:cs="Times New Roman"/>
              </w:rPr>
              <w:t>ar</w:t>
            </w:r>
            <w:r w:rsidR="004F0A59">
              <w:rPr>
                <w:rFonts w:ascii="Times New Roman" w:hAnsi="Times New Roman" w:cs="Times New Roman"/>
              </w:rPr>
              <w:t xml:space="preserve"> </w:t>
            </w:r>
            <w:r w:rsidRPr="00BF5B9C">
              <w:rPr>
                <w:rFonts w:ascii="Times New Roman" w:hAnsi="Times New Roman" w:cs="Times New Roman"/>
              </w:rPr>
              <w:t>kaltės.</w:t>
            </w:r>
            <w:r w:rsidR="004F0A59">
              <w:rPr>
                <w:rFonts w:ascii="Times New Roman" w:hAnsi="Times New Roman" w:cs="Times New Roman"/>
              </w:rPr>
              <w:t xml:space="preserve"> </w:t>
            </w:r>
            <w:r w:rsidRPr="00BF5B9C">
              <w:rPr>
                <w:rFonts w:ascii="Times New Roman" w:hAnsi="Times New Roman" w:cs="Times New Roman"/>
              </w:rPr>
              <w:t>Tačiau</w:t>
            </w:r>
            <w:r w:rsidR="004F0A59">
              <w:rPr>
                <w:rFonts w:ascii="Times New Roman" w:hAnsi="Times New Roman" w:cs="Times New Roman"/>
              </w:rPr>
              <w:t xml:space="preserve"> </w:t>
            </w:r>
            <w:r w:rsidRPr="00BF5B9C">
              <w:rPr>
                <w:rFonts w:ascii="Times New Roman" w:hAnsi="Times New Roman" w:cs="Times New Roman"/>
              </w:rPr>
              <w:t>valstybės</w:t>
            </w:r>
            <w:r w:rsidR="004F0A59">
              <w:rPr>
                <w:rFonts w:ascii="Times New Roman" w:hAnsi="Times New Roman" w:cs="Times New Roman"/>
              </w:rPr>
              <w:t xml:space="preserve"> </w:t>
            </w:r>
            <w:r w:rsidRPr="00BF5B9C">
              <w:rPr>
                <w:rFonts w:ascii="Times New Roman" w:hAnsi="Times New Roman" w:cs="Times New Roman"/>
              </w:rPr>
              <w:t>narės</w:t>
            </w:r>
            <w:r w:rsidR="004F0A59">
              <w:rPr>
                <w:rFonts w:ascii="Times New Roman" w:hAnsi="Times New Roman" w:cs="Times New Roman"/>
              </w:rPr>
              <w:t xml:space="preserve"> </w:t>
            </w:r>
            <w:r w:rsidRPr="00BF5B9C">
              <w:rPr>
                <w:rFonts w:ascii="Times New Roman" w:hAnsi="Times New Roman" w:cs="Times New Roman"/>
              </w:rPr>
              <w:t>užtikrina,</w:t>
            </w:r>
            <w:r w:rsidR="004F0A59">
              <w:rPr>
                <w:rFonts w:ascii="Times New Roman" w:hAnsi="Times New Roman" w:cs="Times New Roman"/>
              </w:rPr>
              <w:t xml:space="preserve"> </w:t>
            </w:r>
            <w:r w:rsidRPr="00BF5B9C">
              <w:rPr>
                <w:rFonts w:ascii="Times New Roman" w:hAnsi="Times New Roman" w:cs="Times New Roman"/>
              </w:rPr>
              <w:t>kad tyrimą</w:t>
            </w:r>
            <w:r w:rsidR="004F0A59">
              <w:rPr>
                <w:rFonts w:ascii="Times New Roman" w:hAnsi="Times New Roman" w:cs="Times New Roman"/>
              </w:rPr>
              <w:t xml:space="preserve"> </w:t>
            </w:r>
            <w:r w:rsidRPr="00BF5B9C">
              <w:rPr>
                <w:rFonts w:ascii="Times New Roman" w:hAnsi="Times New Roman" w:cs="Times New Roman"/>
              </w:rPr>
              <w:t>vykdanti</w:t>
            </w:r>
            <w:r w:rsidR="004F0A59">
              <w:rPr>
                <w:rFonts w:ascii="Times New Roman" w:hAnsi="Times New Roman" w:cs="Times New Roman"/>
              </w:rPr>
              <w:t xml:space="preserve"> </w:t>
            </w:r>
            <w:r w:rsidRPr="00BF5B9C">
              <w:rPr>
                <w:rFonts w:ascii="Times New Roman" w:hAnsi="Times New Roman" w:cs="Times New Roman"/>
              </w:rPr>
              <w:t>įstaiga</w:t>
            </w:r>
            <w:r w:rsidR="004F0A59">
              <w:rPr>
                <w:rFonts w:ascii="Times New Roman" w:hAnsi="Times New Roman" w:cs="Times New Roman"/>
              </w:rPr>
              <w:t xml:space="preserve"> </w:t>
            </w:r>
            <w:r w:rsidRPr="00BF5B9C">
              <w:rPr>
                <w:rFonts w:ascii="Times New Roman" w:hAnsi="Times New Roman" w:cs="Times New Roman"/>
              </w:rPr>
              <w:t>ar</w:t>
            </w:r>
            <w:r w:rsidR="004F0A59">
              <w:rPr>
                <w:rFonts w:ascii="Times New Roman" w:hAnsi="Times New Roman" w:cs="Times New Roman"/>
              </w:rPr>
              <w:t xml:space="preserve"> </w:t>
            </w:r>
            <w:r w:rsidRPr="00BF5B9C">
              <w:rPr>
                <w:rFonts w:ascii="Times New Roman" w:hAnsi="Times New Roman" w:cs="Times New Roman"/>
              </w:rPr>
              <w:t>subjektas</w:t>
            </w:r>
            <w:r w:rsidR="004F0A59">
              <w:rPr>
                <w:rFonts w:ascii="Times New Roman" w:hAnsi="Times New Roman" w:cs="Times New Roman"/>
              </w:rPr>
              <w:t xml:space="preserve"> </w:t>
            </w:r>
            <w:r w:rsidRPr="00BF5B9C">
              <w:rPr>
                <w:rFonts w:ascii="Times New Roman" w:hAnsi="Times New Roman" w:cs="Times New Roman"/>
              </w:rPr>
              <w:t>(toliau</w:t>
            </w:r>
            <w:r w:rsidR="004F0A59">
              <w:rPr>
                <w:rFonts w:ascii="Times New Roman" w:hAnsi="Times New Roman" w:cs="Times New Roman"/>
              </w:rPr>
              <w:t xml:space="preserve"> </w:t>
            </w:r>
            <w:r w:rsidRPr="00BF5B9C">
              <w:rPr>
                <w:rFonts w:ascii="Times New Roman" w:hAnsi="Times New Roman" w:cs="Times New Roman"/>
              </w:rPr>
              <w:t>–</w:t>
            </w:r>
            <w:r w:rsidR="004F0A59">
              <w:rPr>
                <w:rFonts w:ascii="Times New Roman" w:hAnsi="Times New Roman" w:cs="Times New Roman"/>
              </w:rPr>
              <w:t xml:space="preserve"> </w:t>
            </w:r>
            <w:r w:rsidRPr="00BF5B9C">
              <w:rPr>
                <w:rFonts w:ascii="Times New Roman" w:hAnsi="Times New Roman" w:cs="Times New Roman"/>
              </w:rPr>
              <w:t>tyrimo</w:t>
            </w:r>
            <w:r w:rsidR="004F0A59">
              <w:rPr>
                <w:rFonts w:ascii="Times New Roman" w:hAnsi="Times New Roman" w:cs="Times New Roman"/>
              </w:rPr>
              <w:t xml:space="preserve"> </w:t>
            </w:r>
            <w:r w:rsidRPr="00BF5B9C">
              <w:rPr>
                <w:rFonts w:ascii="Times New Roman" w:hAnsi="Times New Roman" w:cs="Times New Roman"/>
              </w:rPr>
              <w:t>įstaiga) visada</w:t>
            </w:r>
            <w:r w:rsidR="004F0A59">
              <w:rPr>
                <w:rFonts w:ascii="Times New Roman" w:hAnsi="Times New Roman" w:cs="Times New Roman"/>
              </w:rPr>
              <w:t xml:space="preserve"> </w:t>
            </w:r>
            <w:r w:rsidRPr="00BF5B9C">
              <w:rPr>
                <w:rFonts w:ascii="Times New Roman" w:hAnsi="Times New Roman" w:cs="Times New Roman"/>
              </w:rPr>
              <w:t>išsamiai</w:t>
            </w:r>
            <w:r w:rsidR="004F0A59">
              <w:rPr>
                <w:rFonts w:ascii="Times New Roman" w:hAnsi="Times New Roman" w:cs="Times New Roman"/>
              </w:rPr>
              <w:t xml:space="preserve"> </w:t>
            </w:r>
            <w:r w:rsidRPr="00BF5B9C">
              <w:rPr>
                <w:rFonts w:ascii="Times New Roman" w:hAnsi="Times New Roman" w:cs="Times New Roman"/>
              </w:rPr>
              <w:t>praneštų</w:t>
            </w:r>
            <w:r w:rsidR="004F0A59">
              <w:rPr>
                <w:rFonts w:ascii="Times New Roman" w:hAnsi="Times New Roman" w:cs="Times New Roman"/>
              </w:rPr>
              <w:t xml:space="preserve"> </w:t>
            </w:r>
            <w:r w:rsidRPr="00BF5B9C">
              <w:rPr>
                <w:rFonts w:ascii="Times New Roman" w:hAnsi="Times New Roman" w:cs="Times New Roman"/>
              </w:rPr>
              <w:t>apie</w:t>
            </w:r>
            <w:r w:rsidR="004F0A59">
              <w:rPr>
                <w:rFonts w:ascii="Times New Roman" w:hAnsi="Times New Roman" w:cs="Times New Roman"/>
              </w:rPr>
              <w:t xml:space="preserve"> </w:t>
            </w:r>
            <w:r w:rsidRPr="00BF5B9C">
              <w:rPr>
                <w:rFonts w:ascii="Times New Roman" w:hAnsi="Times New Roman" w:cs="Times New Roman"/>
              </w:rPr>
              <w:t>jūrų</w:t>
            </w:r>
            <w:r w:rsidR="004F0A59">
              <w:rPr>
                <w:rFonts w:ascii="Times New Roman" w:hAnsi="Times New Roman" w:cs="Times New Roman"/>
              </w:rPr>
              <w:t xml:space="preserve"> </w:t>
            </w:r>
            <w:r w:rsidRPr="00BF5B9C">
              <w:rPr>
                <w:rFonts w:ascii="Times New Roman" w:hAnsi="Times New Roman" w:cs="Times New Roman"/>
              </w:rPr>
              <w:t>laivo</w:t>
            </w:r>
            <w:r w:rsidR="004F0A59">
              <w:rPr>
                <w:rFonts w:ascii="Times New Roman" w:hAnsi="Times New Roman" w:cs="Times New Roman"/>
              </w:rPr>
              <w:t xml:space="preserve"> </w:t>
            </w:r>
            <w:r w:rsidRPr="00BF5B9C">
              <w:rPr>
                <w:rFonts w:ascii="Times New Roman" w:hAnsi="Times New Roman" w:cs="Times New Roman"/>
              </w:rPr>
              <w:t>avarijos</w:t>
            </w:r>
            <w:r w:rsidR="004F0A59">
              <w:rPr>
                <w:rFonts w:ascii="Times New Roman" w:hAnsi="Times New Roman" w:cs="Times New Roman"/>
              </w:rPr>
              <w:t xml:space="preserve"> </w:t>
            </w:r>
            <w:r w:rsidRPr="00BF5B9C">
              <w:rPr>
                <w:rFonts w:ascii="Times New Roman" w:hAnsi="Times New Roman" w:cs="Times New Roman"/>
              </w:rPr>
              <w:t>ar</w:t>
            </w:r>
            <w:r w:rsidR="004F0A59">
              <w:rPr>
                <w:rFonts w:ascii="Times New Roman" w:hAnsi="Times New Roman" w:cs="Times New Roman"/>
              </w:rPr>
              <w:t xml:space="preserve"> </w:t>
            </w:r>
            <w:r w:rsidRPr="00BF5B9C">
              <w:rPr>
                <w:rFonts w:ascii="Times New Roman" w:hAnsi="Times New Roman" w:cs="Times New Roman"/>
              </w:rPr>
              <w:t>incidento priežastis,</w:t>
            </w:r>
            <w:r w:rsidR="004F0A59">
              <w:rPr>
                <w:rFonts w:ascii="Times New Roman" w:hAnsi="Times New Roman" w:cs="Times New Roman"/>
              </w:rPr>
              <w:t xml:space="preserve"> </w:t>
            </w:r>
            <w:r w:rsidRPr="00BF5B9C">
              <w:rPr>
                <w:rFonts w:ascii="Times New Roman" w:hAnsi="Times New Roman" w:cs="Times New Roman"/>
              </w:rPr>
              <w:t>nes</w:t>
            </w:r>
            <w:r w:rsidR="004F0A59">
              <w:rPr>
                <w:rFonts w:ascii="Times New Roman" w:hAnsi="Times New Roman" w:cs="Times New Roman"/>
              </w:rPr>
              <w:t xml:space="preserve"> </w:t>
            </w:r>
            <w:r w:rsidRPr="00BF5B9C">
              <w:rPr>
                <w:rFonts w:ascii="Times New Roman" w:hAnsi="Times New Roman" w:cs="Times New Roman"/>
              </w:rPr>
              <w:t>remiantis</w:t>
            </w:r>
            <w:r w:rsidR="004F0A59">
              <w:rPr>
                <w:rFonts w:ascii="Times New Roman" w:hAnsi="Times New Roman" w:cs="Times New Roman"/>
              </w:rPr>
              <w:t xml:space="preserve"> </w:t>
            </w:r>
            <w:r w:rsidRPr="00BF5B9C">
              <w:rPr>
                <w:rFonts w:ascii="Times New Roman" w:hAnsi="Times New Roman" w:cs="Times New Roman"/>
              </w:rPr>
              <w:t>rezultatais</w:t>
            </w:r>
            <w:r w:rsidR="004F0A59">
              <w:rPr>
                <w:rFonts w:ascii="Times New Roman" w:hAnsi="Times New Roman" w:cs="Times New Roman"/>
              </w:rPr>
              <w:t xml:space="preserve"> </w:t>
            </w:r>
            <w:r w:rsidRPr="00BF5B9C">
              <w:rPr>
                <w:rFonts w:ascii="Times New Roman" w:hAnsi="Times New Roman" w:cs="Times New Roman"/>
              </w:rPr>
              <w:t>galima</w:t>
            </w:r>
            <w:r w:rsidR="004F0A59">
              <w:rPr>
                <w:rFonts w:ascii="Times New Roman" w:hAnsi="Times New Roman" w:cs="Times New Roman"/>
              </w:rPr>
              <w:t xml:space="preserve"> </w:t>
            </w:r>
            <w:r w:rsidRPr="00BF5B9C">
              <w:rPr>
                <w:rFonts w:ascii="Times New Roman" w:hAnsi="Times New Roman" w:cs="Times New Roman"/>
              </w:rPr>
              <w:t>daryti</w:t>
            </w:r>
            <w:r w:rsidR="004F0A59">
              <w:rPr>
                <w:rFonts w:ascii="Times New Roman" w:hAnsi="Times New Roman" w:cs="Times New Roman"/>
              </w:rPr>
              <w:t xml:space="preserve"> </w:t>
            </w:r>
            <w:r w:rsidRPr="00BF5B9C">
              <w:rPr>
                <w:rFonts w:ascii="Times New Roman" w:hAnsi="Times New Roman" w:cs="Times New Roman"/>
              </w:rPr>
              <w:t>išvadą</w:t>
            </w:r>
            <w:r w:rsidR="004F0A59">
              <w:rPr>
                <w:rFonts w:ascii="Times New Roman" w:hAnsi="Times New Roman" w:cs="Times New Roman"/>
              </w:rPr>
              <w:t xml:space="preserve"> </w:t>
            </w:r>
            <w:r w:rsidRPr="00BF5B9C">
              <w:rPr>
                <w:rFonts w:ascii="Times New Roman" w:hAnsi="Times New Roman" w:cs="Times New Roman"/>
              </w:rPr>
              <w:t>dėl kaltės</w:t>
            </w:r>
            <w:r w:rsidR="004F0A59">
              <w:rPr>
                <w:rFonts w:ascii="Times New Roman" w:hAnsi="Times New Roman" w:cs="Times New Roman"/>
              </w:rPr>
              <w:t xml:space="preserve"> </w:t>
            </w:r>
            <w:r w:rsidRPr="00BF5B9C">
              <w:rPr>
                <w:rFonts w:ascii="Times New Roman" w:hAnsi="Times New Roman" w:cs="Times New Roman"/>
              </w:rPr>
              <w:t>ar</w:t>
            </w:r>
            <w:r w:rsidR="004F0A59">
              <w:rPr>
                <w:rFonts w:ascii="Times New Roman" w:hAnsi="Times New Roman" w:cs="Times New Roman"/>
              </w:rPr>
              <w:t xml:space="preserve"> </w:t>
            </w:r>
            <w:r w:rsidRPr="00BF5B9C">
              <w:rPr>
                <w:rFonts w:ascii="Times New Roman" w:hAnsi="Times New Roman" w:cs="Times New Roman"/>
              </w:rPr>
              <w:t>atsakomybės.</w:t>
            </w:r>
          </w:p>
        </w:tc>
        <w:tc>
          <w:tcPr>
            <w:tcW w:w="6804" w:type="dxa"/>
          </w:tcPr>
          <w:p w:rsidR="00CC6A80" w:rsidRDefault="00CC6A80" w:rsidP="00CC6A80">
            <w:pPr>
              <w:jc w:val="both"/>
              <w:rPr>
                <w:rFonts w:ascii="Times New Roman" w:hAnsi="Times New Roman" w:cs="Times New Roman"/>
                <w:b/>
              </w:rPr>
            </w:pPr>
            <w:r>
              <w:rPr>
                <w:rFonts w:ascii="Times New Roman" w:hAnsi="Times New Roman" w:cs="Times New Roman"/>
                <w:b/>
              </w:rPr>
              <w:t>Įstatymo projekto 48 str. 1 dalis</w:t>
            </w:r>
          </w:p>
          <w:p w:rsidR="00CC6A80" w:rsidRPr="00CC6A80" w:rsidRDefault="007D0E6A" w:rsidP="005B4E50">
            <w:pPr>
              <w:jc w:val="both"/>
              <w:rPr>
                <w:rFonts w:ascii="Times New Roman" w:hAnsi="Times New Roman" w:cs="Times New Roman"/>
              </w:rPr>
            </w:pPr>
            <w:r w:rsidRPr="007D0E6A">
              <w:rPr>
                <w:rFonts w:ascii="Times New Roman" w:hAnsi="Times New Roman" w:cs="Times New Roman"/>
              </w:rPr>
              <w:t>1. Laivų avarijų ir incidentų tyrimo tikslas – nustatyti laivo avarijos ar incidento aplinkybes, priežastis ir padarinius, pateikti išvadas dėl prevencinių veiksmų taikymo, kad ateityje būtų išvengta laivų avarijų ar incidentų. Tyrimais nesiekiama nustatyti kieno nors atsakomybės ar kaltės, tokių tyrimų nestabdo ikiteisminiai arba kiti lygiagretūs  tyrimai,  kuriais  siekiama  nustatyti  atsakomybę  arba  kaltę.</w:t>
            </w:r>
            <w:r w:rsidR="005209E5">
              <w:rPr>
                <w:rFonts w:ascii="Times New Roman" w:hAnsi="Times New Roman" w:cs="Times New Roman"/>
              </w:rPr>
              <w:t>&lt;...&gt;.</w:t>
            </w:r>
          </w:p>
        </w:tc>
        <w:tc>
          <w:tcPr>
            <w:tcW w:w="3260" w:type="dxa"/>
          </w:tcPr>
          <w:p w:rsidR="00CC6A80" w:rsidRPr="00F501C2" w:rsidRDefault="00F501C2" w:rsidP="00F501C2">
            <w:pPr>
              <w:jc w:val="center"/>
              <w:rPr>
                <w:rFonts w:ascii="Times New Roman" w:hAnsi="Times New Roman" w:cs="Times New Roman"/>
              </w:rPr>
            </w:pPr>
            <w:r w:rsidRPr="00F501C2">
              <w:rPr>
                <w:rFonts w:ascii="Times New Roman" w:hAnsi="Times New Roman" w:cs="Times New Roman"/>
              </w:rPr>
              <w:t>Visiškas</w:t>
            </w:r>
          </w:p>
        </w:tc>
      </w:tr>
      <w:tr w:rsidR="00BF5B9C" w:rsidTr="005B4E50">
        <w:tc>
          <w:tcPr>
            <w:tcW w:w="5098" w:type="dxa"/>
          </w:tcPr>
          <w:p w:rsidR="00BF5B9C" w:rsidRDefault="00BF5B9C" w:rsidP="00BF5B9C">
            <w:pPr>
              <w:jc w:val="both"/>
              <w:rPr>
                <w:rFonts w:ascii="Times New Roman" w:hAnsi="Times New Roman" w:cs="Times New Roman"/>
                <w:b/>
              </w:rPr>
            </w:pPr>
            <w:r>
              <w:rPr>
                <w:rFonts w:ascii="Times New Roman" w:hAnsi="Times New Roman" w:cs="Times New Roman"/>
                <w:b/>
              </w:rPr>
              <w:t>2 straipsnio 1 dalis</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1.</w:t>
            </w:r>
            <w:r w:rsidR="004F0A59">
              <w:rPr>
                <w:rFonts w:ascii="Times New Roman" w:hAnsi="Times New Roman" w:cs="Times New Roman"/>
              </w:rPr>
              <w:t xml:space="preserve"> </w:t>
            </w:r>
            <w:r w:rsidRPr="00BF5B9C">
              <w:rPr>
                <w:rFonts w:ascii="Times New Roman" w:hAnsi="Times New Roman" w:cs="Times New Roman"/>
              </w:rPr>
              <w:t>Ši</w:t>
            </w:r>
            <w:r w:rsidR="004F0A59">
              <w:rPr>
                <w:rFonts w:ascii="Times New Roman" w:hAnsi="Times New Roman" w:cs="Times New Roman"/>
              </w:rPr>
              <w:t xml:space="preserve"> </w:t>
            </w:r>
            <w:r w:rsidRPr="00BF5B9C">
              <w:rPr>
                <w:rFonts w:ascii="Times New Roman" w:hAnsi="Times New Roman" w:cs="Times New Roman"/>
              </w:rPr>
              <w:t>direktyva</w:t>
            </w:r>
            <w:r w:rsidR="004F0A59">
              <w:rPr>
                <w:rFonts w:ascii="Times New Roman" w:hAnsi="Times New Roman" w:cs="Times New Roman"/>
              </w:rPr>
              <w:t xml:space="preserve"> </w:t>
            </w:r>
            <w:r w:rsidRPr="00BF5B9C">
              <w:rPr>
                <w:rFonts w:ascii="Times New Roman" w:hAnsi="Times New Roman" w:cs="Times New Roman"/>
              </w:rPr>
              <w:t>taikoma</w:t>
            </w:r>
            <w:r w:rsidR="004F0A59">
              <w:rPr>
                <w:rFonts w:ascii="Times New Roman" w:hAnsi="Times New Roman" w:cs="Times New Roman"/>
              </w:rPr>
              <w:t xml:space="preserve"> </w:t>
            </w:r>
            <w:r w:rsidRPr="00BF5B9C">
              <w:rPr>
                <w:rFonts w:ascii="Times New Roman" w:hAnsi="Times New Roman" w:cs="Times New Roman"/>
              </w:rPr>
              <w:t>jūrų</w:t>
            </w:r>
            <w:r w:rsidR="004F0A59">
              <w:rPr>
                <w:rFonts w:ascii="Times New Roman" w:hAnsi="Times New Roman" w:cs="Times New Roman"/>
              </w:rPr>
              <w:t xml:space="preserve"> </w:t>
            </w:r>
            <w:r w:rsidRPr="00BF5B9C">
              <w:rPr>
                <w:rFonts w:ascii="Times New Roman" w:hAnsi="Times New Roman" w:cs="Times New Roman"/>
              </w:rPr>
              <w:t>laivų</w:t>
            </w:r>
            <w:r w:rsidR="004F0A59">
              <w:rPr>
                <w:rFonts w:ascii="Times New Roman" w:hAnsi="Times New Roman" w:cs="Times New Roman"/>
              </w:rPr>
              <w:t xml:space="preserve"> </w:t>
            </w:r>
            <w:r w:rsidRPr="00BF5B9C">
              <w:rPr>
                <w:rFonts w:ascii="Times New Roman" w:hAnsi="Times New Roman" w:cs="Times New Roman"/>
              </w:rPr>
              <w:t>avarijoms</w:t>
            </w:r>
            <w:r w:rsidR="004F0A59">
              <w:rPr>
                <w:rFonts w:ascii="Times New Roman" w:hAnsi="Times New Roman" w:cs="Times New Roman"/>
              </w:rPr>
              <w:t xml:space="preserve"> </w:t>
            </w:r>
            <w:r w:rsidRPr="00BF5B9C">
              <w:rPr>
                <w:rFonts w:ascii="Times New Roman" w:hAnsi="Times New Roman" w:cs="Times New Roman"/>
              </w:rPr>
              <w:t>ir</w:t>
            </w:r>
            <w:r w:rsidR="004F0A59">
              <w:rPr>
                <w:rFonts w:ascii="Times New Roman" w:hAnsi="Times New Roman" w:cs="Times New Roman"/>
              </w:rPr>
              <w:t xml:space="preserve"> </w:t>
            </w:r>
            <w:r w:rsidRPr="00BF5B9C">
              <w:rPr>
                <w:rFonts w:ascii="Times New Roman" w:hAnsi="Times New Roman" w:cs="Times New Roman"/>
              </w:rPr>
              <w:t xml:space="preserve">incidentams, kurie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a)</w:t>
            </w:r>
            <w:r w:rsidR="004F0A59">
              <w:rPr>
                <w:rFonts w:ascii="Times New Roman" w:hAnsi="Times New Roman" w:cs="Times New Roman"/>
              </w:rPr>
              <w:t xml:space="preserve"> </w:t>
            </w:r>
            <w:r w:rsidRPr="00BF5B9C">
              <w:rPr>
                <w:rFonts w:ascii="Times New Roman" w:hAnsi="Times New Roman" w:cs="Times New Roman"/>
              </w:rPr>
              <w:t>yra</w:t>
            </w:r>
            <w:r w:rsidR="004F0A59">
              <w:rPr>
                <w:rFonts w:ascii="Times New Roman" w:hAnsi="Times New Roman" w:cs="Times New Roman"/>
              </w:rPr>
              <w:t xml:space="preserve"> </w:t>
            </w:r>
            <w:r w:rsidRPr="00BF5B9C">
              <w:rPr>
                <w:rFonts w:ascii="Times New Roman" w:hAnsi="Times New Roman" w:cs="Times New Roman"/>
              </w:rPr>
              <w:t>susiję</w:t>
            </w:r>
            <w:r w:rsidR="004F0A59">
              <w:rPr>
                <w:rFonts w:ascii="Times New Roman" w:hAnsi="Times New Roman" w:cs="Times New Roman"/>
              </w:rPr>
              <w:t xml:space="preserve"> </w:t>
            </w:r>
            <w:r w:rsidRPr="00BF5B9C">
              <w:rPr>
                <w:rFonts w:ascii="Times New Roman" w:hAnsi="Times New Roman" w:cs="Times New Roman"/>
              </w:rPr>
              <w:t>su</w:t>
            </w:r>
            <w:r w:rsidR="004F0A59">
              <w:rPr>
                <w:rFonts w:ascii="Times New Roman" w:hAnsi="Times New Roman" w:cs="Times New Roman"/>
              </w:rPr>
              <w:t xml:space="preserve"> </w:t>
            </w:r>
            <w:r w:rsidRPr="00BF5B9C">
              <w:rPr>
                <w:rFonts w:ascii="Times New Roman" w:hAnsi="Times New Roman" w:cs="Times New Roman"/>
              </w:rPr>
              <w:t>laivais,</w:t>
            </w:r>
            <w:r w:rsidR="004F0A59">
              <w:rPr>
                <w:rFonts w:ascii="Times New Roman" w:hAnsi="Times New Roman" w:cs="Times New Roman"/>
              </w:rPr>
              <w:t xml:space="preserve"> </w:t>
            </w:r>
            <w:r w:rsidRPr="00BF5B9C">
              <w:rPr>
                <w:rFonts w:ascii="Times New Roman" w:hAnsi="Times New Roman" w:cs="Times New Roman"/>
              </w:rPr>
              <w:t>plaukiojančiais</w:t>
            </w:r>
            <w:r w:rsidR="004F0A59">
              <w:rPr>
                <w:rFonts w:ascii="Times New Roman" w:hAnsi="Times New Roman" w:cs="Times New Roman"/>
              </w:rPr>
              <w:t xml:space="preserve"> </w:t>
            </w:r>
            <w:r w:rsidRPr="00BF5B9C">
              <w:rPr>
                <w:rFonts w:ascii="Times New Roman" w:hAnsi="Times New Roman" w:cs="Times New Roman"/>
              </w:rPr>
              <w:t>su</w:t>
            </w:r>
            <w:r w:rsidR="004F0A59">
              <w:rPr>
                <w:rFonts w:ascii="Times New Roman" w:hAnsi="Times New Roman" w:cs="Times New Roman"/>
              </w:rPr>
              <w:t xml:space="preserve"> </w:t>
            </w:r>
            <w:r w:rsidRPr="00BF5B9C">
              <w:rPr>
                <w:rFonts w:ascii="Times New Roman" w:hAnsi="Times New Roman" w:cs="Times New Roman"/>
              </w:rPr>
              <w:t>vienos</w:t>
            </w:r>
            <w:r w:rsidR="004F0A59">
              <w:rPr>
                <w:rFonts w:ascii="Times New Roman" w:hAnsi="Times New Roman" w:cs="Times New Roman"/>
              </w:rPr>
              <w:t xml:space="preserve"> </w:t>
            </w:r>
            <w:r w:rsidRPr="00BF5B9C">
              <w:rPr>
                <w:rFonts w:ascii="Times New Roman" w:hAnsi="Times New Roman" w:cs="Times New Roman"/>
              </w:rPr>
              <w:t>iš</w:t>
            </w:r>
            <w:r w:rsidR="004F0A59">
              <w:rPr>
                <w:rFonts w:ascii="Times New Roman" w:hAnsi="Times New Roman" w:cs="Times New Roman"/>
              </w:rPr>
              <w:t xml:space="preserve"> </w:t>
            </w:r>
            <w:r w:rsidRPr="00BF5B9C">
              <w:rPr>
                <w:rFonts w:ascii="Times New Roman" w:hAnsi="Times New Roman" w:cs="Times New Roman"/>
              </w:rPr>
              <w:t>valstybių narių</w:t>
            </w:r>
            <w:r w:rsidR="004F0A59">
              <w:rPr>
                <w:rFonts w:ascii="Times New Roman" w:hAnsi="Times New Roman" w:cs="Times New Roman"/>
              </w:rPr>
              <w:t xml:space="preserve"> </w:t>
            </w:r>
            <w:r w:rsidRPr="00BF5B9C">
              <w:rPr>
                <w:rFonts w:ascii="Times New Roman" w:hAnsi="Times New Roman" w:cs="Times New Roman"/>
              </w:rPr>
              <w:t xml:space="preserve">vėliava;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b)</w:t>
            </w:r>
            <w:r w:rsidR="004F0A59">
              <w:rPr>
                <w:rFonts w:ascii="Times New Roman" w:hAnsi="Times New Roman" w:cs="Times New Roman"/>
              </w:rPr>
              <w:t xml:space="preserve"> </w:t>
            </w:r>
            <w:r w:rsidRPr="00BF5B9C">
              <w:rPr>
                <w:rFonts w:ascii="Times New Roman" w:hAnsi="Times New Roman" w:cs="Times New Roman"/>
              </w:rPr>
              <w:t>įvyksta</w:t>
            </w:r>
            <w:r w:rsidR="004F0A59">
              <w:rPr>
                <w:rFonts w:ascii="Times New Roman" w:hAnsi="Times New Roman" w:cs="Times New Roman"/>
              </w:rPr>
              <w:t xml:space="preserve"> </w:t>
            </w:r>
            <w:r w:rsidRPr="00BF5B9C">
              <w:rPr>
                <w:rFonts w:ascii="Times New Roman" w:hAnsi="Times New Roman" w:cs="Times New Roman"/>
              </w:rPr>
              <w:t>valstybių</w:t>
            </w:r>
            <w:r w:rsidR="004F0A59">
              <w:rPr>
                <w:rFonts w:ascii="Times New Roman" w:hAnsi="Times New Roman" w:cs="Times New Roman"/>
              </w:rPr>
              <w:t xml:space="preserve"> </w:t>
            </w:r>
            <w:r w:rsidRPr="00BF5B9C">
              <w:rPr>
                <w:rFonts w:ascii="Times New Roman" w:hAnsi="Times New Roman" w:cs="Times New Roman"/>
              </w:rPr>
              <w:t>narių</w:t>
            </w:r>
            <w:r w:rsidR="004F0A59">
              <w:rPr>
                <w:rFonts w:ascii="Times New Roman" w:hAnsi="Times New Roman" w:cs="Times New Roman"/>
              </w:rPr>
              <w:t xml:space="preserve"> </w:t>
            </w:r>
            <w:r w:rsidRPr="00BF5B9C">
              <w:rPr>
                <w:rFonts w:ascii="Times New Roman" w:hAnsi="Times New Roman" w:cs="Times New Roman"/>
              </w:rPr>
              <w:t>teritorinė</w:t>
            </w:r>
            <w:r>
              <w:rPr>
                <w:rFonts w:ascii="Times New Roman" w:hAnsi="Times New Roman" w:cs="Times New Roman"/>
              </w:rPr>
              <w:t>je</w:t>
            </w:r>
            <w:r w:rsidR="004F0A59">
              <w:rPr>
                <w:rFonts w:ascii="Times New Roman" w:hAnsi="Times New Roman" w:cs="Times New Roman"/>
              </w:rPr>
              <w:t xml:space="preserve"> </w:t>
            </w:r>
            <w:r>
              <w:rPr>
                <w:rFonts w:ascii="Times New Roman" w:hAnsi="Times New Roman" w:cs="Times New Roman"/>
              </w:rPr>
              <w:t>jūroje</w:t>
            </w:r>
            <w:r w:rsidR="004F0A59">
              <w:rPr>
                <w:rFonts w:ascii="Times New Roman" w:hAnsi="Times New Roman" w:cs="Times New Roman"/>
              </w:rPr>
              <w:t xml:space="preserve"> </w:t>
            </w:r>
            <w:r>
              <w:rPr>
                <w:rFonts w:ascii="Times New Roman" w:hAnsi="Times New Roman" w:cs="Times New Roman"/>
              </w:rPr>
              <w:t>arba</w:t>
            </w:r>
            <w:r w:rsidR="004F0A59">
              <w:rPr>
                <w:rFonts w:ascii="Times New Roman" w:hAnsi="Times New Roman" w:cs="Times New Roman"/>
              </w:rPr>
              <w:t xml:space="preserve"> </w:t>
            </w:r>
            <w:r>
              <w:rPr>
                <w:rFonts w:ascii="Times New Roman" w:hAnsi="Times New Roman" w:cs="Times New Roman"/>
              </w:rPr>
              <w:t>vidaus</w:t>
            </w:r>
            <w:r w:rsidR="004F0A59">
              <w:rPr>
                <w:rFonts w:ascii="Times New Roman" w:hAnsi="Times New Roman" w:cs="Times New Roman"/>
              </w:rPr>
              <w:t xml:space="preserve"> </w:t>
            </w:r>
            <w:r>
              <w:rPr>
                <w:rFonts w:ascii="Times New Roman" w:hAnsi="Times New Roman" w:cs="Times New Roman"/>
              </w:rPr>
              <w:t>vande</w:t>
            </w:r>
            <w:r w:rsidRPr="00BF5B9C">
              <w:rPr>
                <w:rFonts w:ascii="Times New Roman" w:hAnsi="Times New Roman" w:cs="Times New Roman"/>
              </w:rPr>
              <w:t>nyse,</w:t>
            </w:r>
            <w:r w:rsidR="004F0A59">
              <w:rPr>
                <w:rFonts w:ascii="Times New Roman" w:hAnsi="Times New Roman" w:cs="Times New Roman"/>
              </w:rPr>
              <w:t xml:space="preserve"> </w:t>
            </w:r>
            <w:r w:rsidRPr="00BF5B9C">
              <w:rPr>
                <w:rFonts w:ascii="Times New Roman" w:hAnsi="Times New Roman" w:cs="Times New Roman"/>
              </w:rPr>
              <w:t>kaip</w:t>
            </w:r>
            <w:r w:rsidR="004F0A59">
              <w:rPr>
                <w:rFonts w:ascii="Times New Roman" w:hAnsi="Times New Roman" w:cs="Times New Roman"/>
              </w:rPr>
              <w:t xml:space="preserve"> </w:t>
            </w:r>
            <w:r w:rsidRPr="00BF5B9C">
              <w:rPr>
                <w:rFonts w:ascii="Times New Roman" w:hAnsi="Times New Roman" w:cs="Times New Roman"/>
              </w:rPr>
              <w:t>apibrėžta</w:t>
            </w:r>
            <w:r w:rsidR="004F0A59">
              <w:rPr>
                <w:rFonts w:ascii="Times New Roman" w:hAnsi="Times New Roman" w:cs="Times New Roman"/>
              </w:rPr>
              <w:t xml:space="preserve"> </w:t>
            </w:r>
            <w:r w:rsidRPr="00BF5B9C">
              <w:rPr>
                <w:rFonts w:ascii="Times New Roman" w:hAnsi="Times New Roman" w:cs="Times New Roman"/>
              </w:rPr>
              <w:t>UNCLOS;</w:t>
            </w:r>
            <w:r w:rsidR="004F0A59">
              <w:rPr>
                <w:rFonts w:ascii="Times New Roman" w:hAnsi="Times New Roman" w:cs="Times New Roman"/>
              </w:rPr>
              <w:t xml:space="preserve"> </w:t>
            </w:r>
            <w:r w:rsidRPr="00BF5B9C">
              <w:rPr>
                <w:rFonts w:ascii="Times New Roman" w:hAnsi="Times New Roman" w:cs="Times New Roman"/>
              </w:rPr>
              <w:t xml:space="preserve">arba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c)</w:t>
            </w:r>
            <w:r w:rsidR="004F0A59">
              <w:rPr>
                <w:rFonts w:ascii="Times New Roman" w:hAnsi="Times New Roman" w:cs="Times New Roman"/>
              </w:rPr>
              <w:t xml:space="preserve"> </w:t>
            </w:r>
            <w:r w:rsidRPr="00BF5B9C">
              <w:rPr>
                <w:rFonts w:ascii="Times New Roman" w:hAnsi="Times New Roman" w:cs="Times New Roman"/>
              </w:rPr>
              <w:t>yra</w:t>
            </w:r>
            <w:r w:rsidR="004F0A59">
              <w:rPr>
                <w:rFonts w:ascii="Times New Roman" w:hAnsi="Times New Roman" w:cs="Times New Roman"/>
              </w:rPr>
              <w:t xml:space="preserve"> </w:t>
            </w:r>
            <w:r w:rsidRPr="00BF5B9C">
              <w:rPr>
                <w:rFonts w:ascii="Times New Roman" w:hAnsi="Times New Roman" w:cs="Times New Roman"/>
              </w:rPr>
              <w:t>susiję</w:t>
            </w:r>
            <w:r w:rsidR="004F0A59">
              <w:rPr>
                <w:rFonts w:ascii="Times New Roman" w:hAnsi="Times New Roman" w:cs="Times New Roman"/>
              </w:rPr>
              <w:t xml:space="preserve"> </w:t>
            </w:r>
            <w:r w:rsidRPr="00BF5B9C">
              <w:rPr>
                <w:rFonts w:ascii="Times New Roman" w:hAnsi="Times New Roman" w:cs="Times New Roman"/>
              </w:rPr>
              <w:t>su</w:t>
            </w:r>
            <w:r w:rsidR="004F0A59">
              <w:rPr>
                <w:rFonts w:ascii="Times New Roman" w:hAnsi="Times New Roman" w:cs="Times New Roman"/>
              </w:rPr>
              <w:t xml:space="preserve"> </w:t>
            </w:r>
            <w:r w:rsidRPr="00BF5B9C">
              <w:rPr>
                <w:rFonts w:ascii="Times New Roman" w:hAnsi="Times New Roman" w:cs="Times New Roman"/>
              </w:rPr>
              <w:t>kitais</w:t>
            </w:r>
            <w:r w:rsidR="004F0A59">
              <w:rPr>
                <w:rFonts w:ascii="Times New Roman" w:hAnsi="Times New Roman" w:cs="Times New Roman"/>
              </w:rPr>
              <w:t xml:space="preserve"> </w:t>
            </w:r>
            <w:r w:rsidRPr="00BF5B9C">
              <w:rPr>
                <w:rFonts w:ascii="Times New Roman" w:hAnsi="Times New Roman" w:cs="Times New Roman"/>
              </w:rPr>
              <w:t>svarbiais</w:t>
            </w:r>
            <w:r w:rsidR="004F0A59">
              <w:rPr>
                <w:rFonts w:ascii="Times New Roman" w:hAnsi="Times New Roman" w:cs="Times New Roman"/>
              </w:rPr>
              <w:t xml:space="preserve"> </w:t>
            </w:r>
            <w:r w:rsidRPr="00BF5B9C">
              <w:rPr>
                <w:rFonts w:ascii="Times New Roman" w:hAnsi="Times New Roman" w:cs="Times New Roman"/>
              </w:rPr>
              <w:t>valstybių</w:t>
            </w:r>
            <w:r w:rsidR="004F0A59">
              <w:rPr>
                <w:rFonts w:ascii="Times New Roman" w:hAnsi="Times New Roman" w:cs="Times New Roman"/>
              </w:rPr>
              <w:t xml:space="preserve"> </w:t>
            </w:r>
            <w:r w:rsidRPr="00BF5B9C">
              <w:rPr>
                <w:rFonts w:ascii="Times New Roman" w:hAnsi="Times New Roman" w:cs="Times New Roman"/>
              </w:rPr>
              <w:t>narių</w:t>
            </w:r>
            <w:r w:rsidR="004F0A59">
              <w:rPr>
                <w:rFonts w:ascii="Times New Roman" w:hAnsi="Times New Roman" w:cs="Times New Roman"/>
              </w:rPr>
              <w:t xml:space="preserve"> </w:t>
            </w:r>
            <w:r w:rsidRPr="00BF5B9C">
              <w:rPr>
                <w:rFonts w:ascii="Times New Roman" w:hAnsi="Times New Roman" w:cs="Times New Roman"/>
              </w:rPr>
              <w:t>interesais.</w:t>
            </w:r>
          </w:p>
        </w:tc>
        <w:tc>
          <w:tcPr>
            <w:tcW w:w="6804" w:type="dxa"/>
          </w:tcPr>
          <w:p w:rsidR="00BF5B9C" w:rsidRDefault="00BF5B9C" w:rsidP="00BF5B9C">
            <w:pPr>
              <w:jc w:val="both"/>
              <w:rPr>
                <w:rFonts w:ascii="Times New Roman" w:hAnsi="Times New Roman" w:cs="Times New Roman"/>
                <w:b/>
              </w:rPr>
            </w:pPr>
            <w:r>
              <w:rPr>
                <w:rFonts w:ascii="Times New Roman" w:hAnsi="Times New Roman" w:cs="Times New Roman"/>
                <w:b/>
              </w:rPr>
              <w:t>Įstatymo projekto 48 str. 2 dalis</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2. Šio straipsnio reikalavimai taikomi laivų avarijoms ir incidentams, esant bet kuriai iš šių aplinkybių:</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1) yra susiję su laivais, plaukiojančiais su Lietuvos Respublikos valstybės vėliava;</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2) yra įvykę Lietuvos Respublikos teritorinėje jūroje arba jūros vidaus vandenyse, kaip apibrėžta 1982 m. gruodžio 10 d. Jungtinių Tautų Jūrų teisės konvencijoje. Lietuvos Respublikos jūrų uostų akvatorijos priskiriamos jūros vidaus vandenims.</w:t>
            </w:r>
          </w:p>
          <w:p w:rsidR="00BF5B9C" w:rsidRDefault="00BF5B9C" w:rsidP="00BF5B9C">
            <w:pPr>
              <w:jc w:val="both"/>
              <w:rPr>
                <w:rFonts w:ascii="Times New Roman" w:hAnsi="Times New Roman" w:cs="Times New Roman"/>
              </w:rPr>
            </w:pPr>
            <w:r w:rsidRPr="00BF5B9C">
              <w:rPr>
                <w:rFonts w:ascii="Times New Roman" w:hAnsi="Times New Roman" w:cs="Times New Roman"/>
              </w:rPr>
              <w:t>3) yra susiję su kitais svarbiais Lietuvos Respublikos interesais.</w:t>
            </w:r>
          </w:p>
          <w:p w:rsidR="00F501C2" w:rsidRPr="00BF5B9C" w:rsidRDefault="00F501C2" w:rsidP="00BF5B9C">
            <w:pPr>
              <w:jc w:val="both"/>
              <w:rPr>
                <w:rFonts w:ascii="Times New Roman" w:hAnsi="Times New Roman" w:cs="Times New Roman"/>
              </w:rPr>
            </w:pPr>
          </w:p>
        </w:tc>
        <w:tc>
          <w:tcPr>
            <w:tcW w:w="3260" w:type="dxa"/>
          </w:tcPr>
          <w:p w:rsidR="00BF5B9C" w:rsidRDefault="00F501C2" w:rsidP="00F501C2">
            <w:pPr>
              <w:jc w:val="center"/>
              <w:rPr>
                <w:rFonts w:ascii="Times New Roman" w:hAnsi="Times New Roman" w:cs="Times New Roman"/>
                <w:b/>
              </w:rPr>
            </w:pPr>
            <w:r w:rsidRPr="00F501C2">
              <w:rPr>
                <w:rFonts w:ascii="Times New Roman" w:hAnsi="Times New Roman" w:cs="Times New Roman"/>
              </w:rPr>
              <w:t>Visiškas</w:t>
            </w:r>
          </w:p>
        </w:tc>
      </w:tr>
      <w:tr w:rsidR="00BF5B9C" w:rsidTr="005B4E50">
        <w:tc>
          <w:tcPr>
            <w:tcW w:w="5098" w:type="dxa"/>
          </w:tcPr>
          <w:p w:rsidR="00BF5B9C" w:rsidRDefault="00BF5B9C" w:rsidP="00BF5B9C">
            <w:pPr>
              <w:jc w:val="both"/>
              <w:rPr>
                <w:rFonts w:ascii="Times New Roman" w:hAnsi="Times New Roman" w:cs="Times New Roman"/>
                <w:b/>
              </w:rPr>
            </w:pPr>
            <w:r>
              <w:rPr>
                <w:rFonts w:ascii="Times New Roman" w:hAnsi="Times New Roman" w:cs="Times New Roman"/>
                <w:b/>
              </w:rPr>
              <w:lastRenderedPageBreak/>
              <w:t>2 straipsnio 1 dalis</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2.</w:t>
            </w:r>
            <w:r w:rsidR="004F0A59">
              <w:rPr>
                <w:rFonts w:ascii="Times New Roman" w:hAnsi="Times New Roman" w:cs="Times New Roman"/>
              </w:rPr>
              <w:t xml:space="preserve"> </w:t>
            </w:r>
            <w:r w:rsidRPr="00BF5B9C">
              <w:rPr>
                <w:rFonts w:ascii="Times New Roman" w:hAnsi="Times New Roman" w:cs="Times New Roman"/>
              </w:rPr>
              <w:t xml:space="preserve">Ši direktyva netaikoma jūrų laivų avarijoms ir incidentams,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kurie</w:t>
            </w:r>
            <w:r w:rsidR="004F0A59">
              <w:rPr>
                <w:rFonts w:ascii="Times New Roman" w:hAnsi="Times New Roman" w:cs="Times New Roman"/>
              </w:rPr>
              <w:t xml:space="preserve"> </w:t>
            </w:r>
            <w:r w:rsidRPr="00BF5B9C">
              <w:rPr>
                <w:rFonts w:ascii="Times New Roman" w:hAnsi="Times New Roman" w:cs="Times New Roman"/>
              </w:rPr>
              <w:t>yra</w:t>
            </w:r>
            <w:r w:rsidR="004F0A59">
              <w:rPr>
                <w:rFonts w:ascii="Times New Roman" w:hAnsi="Times New Roman" w:cs="Times New Roman"/>
              </w:rPr>
              <w:t xml:space="preserve"> </w:t>
            </w:r>
            <w:r w:rsidRPr="00BF5B9C">
              <w:rPr>
                <w:rFonts w:ascii="Times New Roman" w:hAnsi="Times New Roman" w:cs="Times New Roman"/>
              </w:rPr>
              <w:t>susiję</w:t>
            </w:r>
            <w:r w:rsidR="004F0A59">
              <w:rPr>
                <w:rFonts w:ascii="Times New Roman" w:hAnsi="Times New Roman" w:cs="Times New Roman"/>
              </w:rPr>
              <w:t xml:space="preserve"> </w:t>
            </w:r>
            <w:r w:rsidRPr="00BF5B9C">
              <w:rPr>
                <w:rFonts w:ascii="Times New Roman" w:hAnsi="Times New Roman" w:cs="Times New Roman"/>
              </w:rPr>
              <w:t>tik</w:t>
            </w:r>
            <w:r w:rsidR="004F0A59">
              <w:rPr>
                <w:rFonts w:ascii="Times New Roman" w:hAnsi="Times New Roman" w:cs="Times New Roman"/>
              </w:rPr>
              <w:t xml:space="preserve"> </w:t>
            </w:r>
            <w:r w:rsidRPr="00BF5B9C">
              <w:rPr>
                <w:rFonts w:ascii="Times New Roman" w:hAnsi="Times New Roman" w:cs="Times New Roman"/>
              </w:rPr>
              <w:t xml:space="preserve">su: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a)</w:t>
            </w:r>
            <w:r w:rsidR="004F0A59">
              <w:rPr>
                <w:rFonts w:ascii="Times New Roman" w:hAnsi="Times New Roman" w:cs="Times New Roman"/>
              </w:rPr>
              <w:t xml:space="preserve"> </w:t>
            </w:r>
            <w:r w:rsidRPr="00BF5B9C">
              <w:rPr>
                <w:rFonts w:ascii="Times New Roman" w:hAnsi="Times New Roman" w:cs="Times New Roman"/>
              </w:rPr>
              <w:t>karo</w:t>
            </w:r>
            <w:r w:rsidR="004F0A59">
              <w:rPr>
                <w:rFonts w:ascii="Times New Roman" w:hAnsi="Times New Roman" w:cs="Times New Roman"/>
              </w:rPr>
              <w:t xml:space="preserve"> </w:t>
            </w:r>
            <w:r w:rsidRPr="00BF5B9C">
              <w:rPr>
                <w:rFonts w:ascii="Times New Roman" w:hAnsi="Times New Roman" w:cs="Times New Roman"/>
              </w:rPr>
              <w:t>laivais</w:t>
            </w:r>
            <w:r w:rsidR="004F0A59">
              <w:rPr>
                <w:rFonts w:ascii="Times New Roman" w:hAnsi="Times New Roman" w:cs="Times New Roman"/>
              </w:rPr>
              <w:t xml:space="preserve"> </w:t>
            </w:r>
            <w:r w:rsidRPr="00BF5B9C">
              <w:rPr>
                <w:rFonts w:ascii="Times New Roman" w:hAnsi="Times New Roman" w:cs="Times New Roman"/>
              </w:rPr>
              <w:t>ir</w:t>
            </w:r>
            <w:r w:rsidR="004F0A59">
              <w:rPr>
                <w:rFonts w:ascii="Times New Roman" w:hAnsi="Times New Roman" w:cs="Times New Roman"/>
              </w:rPr>
              <w:t xml:space="preserve"> </w:t>
            </w:r>
            <w:r w:rsidRPr="00BF5B9C">
              <w:rPr>
                <w:rFonts w:ascii="Times New Roman" w:hAnsi="Times New Roman" w:cs="Times New Roman"/>
              </w:rPr>
              <w:t>karinių</w:t>
            </w:r>
            <w:r w:rsidR="004F0A59">
              <w:rPr>
                <w:rFonts w:ascii="Times New Roman" w:hAnsi="Times New Roman" w:cs="Times New Roman"/>
              </w:rPr>
              <w:t xml:space="preserve"> </w:t>
            </w:r>
            <w:r w:rsidRPr="00BF5B9C">
              <w:rPr>
                <w:rFonts w:ascii="Times New Roman" w:hAnsi="Times New Roman" w:cs="Times New Roman"/>
              </w:rPr>
              <w:t>pajėgų</w:t>
            </w:r>
            <w:r w:rsidR="004F0A59">
              <w:rPr>
                <w:rFonts w:ascii="Times New Roman" w:hAnsi="Times New Roman" w:cs="Times New Roman"/>
              </w:rPr>
              <w:t xml:space="preserve"> </w:t>
            </w:r>
            <w:r w:rsidRPr="00BF5B9C">
              <w:rPr>
                <w:rFonts w:ascii="Times New Roman" w:hAnsi="Times New Roman" w:cs="Times New Roman"/>
              </w:rPr>
              <w:t>laivais</w:t>
            </w:r>
            <w:r w:rsidR="004F0A59">
              <w:rPr>
                <w:rFonts w:ascii="Times New Roman" w:hAnsi="Times New Roman" w:cs="Times New Roman"/>
              </w:rPr>
              <w:t xml:space="preserve"> </w:t>
            </w:r>
            <w:r w:rsidRPr="00BF5B9C">
              <w:rPr>
                <w:rFonts w:ascii="Times New Roman" w:hAnsi="Times New Roman" w:cs="Times New Roman"/>
              </w:rPr>
              <w:t>bei</w:t>
            </w:r>
            <w:r w:rsidR="004F0A59">
              <w:rPr>
                <w:rFonts w:ascii="Times New Roman" w:hAnsi="Times New Roman" w:cs="Times New Roman"/>
              </w:rPr>
              <w:t xml:space="preserve"> </w:t>
            </w:r>
            <w:r w:rsidRPr="00BF5B9C">
              <w:rPr>
                <w:rFonts w:ascii="Times New Roman" w:hAnsi="Times New Roman" w:cs="Times New Roman"/>
              </w:rPr>
              <w:t>kitais</w:t>
            </w:r>
            <w:r w:rsidR="004F0A59">
              <w:rPr>
                <w:rFonts w:ascii="Times New Roman" w:hAnsi="Times New Roman" w:cs="Times New Roman"/>
              </w:rPr>
              <w:t xml:space="preserve"> </w:t>
            </w:r>
            <w:r w:rsidRPr="00BF5B9C">
              <w:rPr>
                <w:rFonts w:ascii="Times New Roman" w:hAnsi="Times New Roman" w:cs="Times New Roman"/>
              </w:rPr>
              <w:t>valstybei</w:t>
            </w:r>
            <w:r w:rsidR="004F0A59">
              <w:rPr>
                <w:rFonts w:ascii="Times New Roman" w:hAnsi="Times New Roman" w:cs="Times New Roman"/>
              </w:rPr>
              <w:t xml:space="preserve"> </w:t>
            </w:r>
            <w:r w:rsidRPr="00BF5B9C">
              <w:rPr>
                <w:rFonts w:ascii="Times New Roman" w:hAnsi="Times New Roman" w:cs="Times New Roman"/>
              </w:rPr>
              <w:t>narei priklausančiais</w:t>
            </w:r>
            <w:r w:rsidR="004F0A59">
              <w:rPr>
                <w:rFonts w:ascii="Times New Roman" w:hAnsi="Times New Roman" w:cs="Times New Roman"/>
              </w:rPr>
              <w:t xml:space="preserve"> </w:t>
            </w:r>
            <w:r w:rsidRPr="00BF5B9C">
              <w:rPr>
                <w:rFonts w:ascii="Times New Roman" w:hAnsi="Times New Roman" w:cs="Times New Roman"/>
              </w:rPr>
              <w:t>arba</w:t>
            </w:r>
            <w:r w:rsidR="004F0A59">
              <w:rPr>
                <w:rFonts w:ascii="Times New Roman" w:hAnsi="Times New Roman" w:cs="Times New Roman"/>
              </w:rPr>
              <w:t xml:space="preserve"> </w:t>
            </w:r>
            <w:r w:rsidRPr="00BF5B9C">
              <w:rPr>
                <w:rFonts w:ascii="Times New Roman" w:hAnsi="Times New Roman" w:cs="Times New Roman"/>
              </w:rPr>
              <w:t>jos</w:t>
            </w:r>
            <w:r w:rsidR="004F0A59">
              <w:rPr>
                <w:rFonts w:ascii="Times New Roman" w:hAnsi="Times New Roman" w:cs="Times New Roman"/>
              </w:rPr>
              <w:t xml:space="preserve"> </w:t>
            </w:r>
            <w:r w:rsidRPr="00BF5B9C">
              <w:rPr>
                <w:rFonts w:ascii="Times New Roman" w:hAnsi="Times New Roman" w:cs="Times New Roman"/>
              </w:rPr>
              <w:t>valdomais</w:t>
            </w:r>
            <w:r w:rsidR="004F0A59">
              <w:rPr>
                <w:rFonts w:ascii="Times New Roman" w:hAnsi="Times New Roman" w:cs="Times New Roman"/>
              </w:rPr>
              <w:t xml:space="preserve"> </w:t>
            </w:r>
            <w:r w:rsidRPr="00BF5B9C">
              <w:rPr>
                <w:rFonts w:ascii="Times New Roman" w:hAnsi="Times New Roman" w:cs="Times New Roman"/>
              </w:rPr>
              <w:t>laivais,</w:t>
            </w:r>
            <w:r w:rsidR="004F0A59">
              <w:rPr>
                <w:rFonts w:ascii="Times New Roman" w:hAnsi="Times New Roman" w:cs="Times New Roman"/>
              </w:rPr>
              <w:t xml:space="preserve"> </w:t>
            </w:r>
            <w:r w:rsidRPr="00BF5B9C">
              <w:rPr>
                <w:rFonts w:ascii="Times New Roman" w:hAnsi="Times New Roman" w:cs="Times New Roman"/>
              </w:rPr>
              <w:t>kurie</w:t>
            </w:r>
            <w:r w:rsidR="004F0A59">
              <w:rPr>
                <w:rFonts w:ascii="Times New Roman" w:hAnsi="Times New Roman" w:cs="Times New Roman"/>
              </w:rPr>
              <w:t xml:space="preserve"> </w:t>
            </w:r>
            <w:r w:rsidRPr="00BF5B9C">
              <w:rPr>
                <w:rFonts w:ascii="Times New Roman" w:hAnsi="Times New Roman" w:cs="Times New Roman"/>
              </w:rPr>
              <w:t>naudojami tik</w:t>
            </w:r>
            <w:r w:rsidR="004F0A59">
              <w:rPr>
                <w:rFonts w:ascii="Times New Roman" w:hAnsi="Times New Roman" w:cs="Times New Roman"/>
              </w:rPr>
              <w:t xml:space="preserve"> </w:t>
            </w:r>
            <w:r w:rsidRPr="00BF5B9C">
              <w:rPr>
                <w:rFonts w:ascii="Times New Roman" w:hAnsi="Times New Roman" w:cs="Times New Roman"/>
              </w:rPr>
              <w:t>vyriausybės</w:t>
            </w:r>
            <w:r w:rsidR="004F0A59">
              <w:rPr>
                <w:rFonts w:ascii="Times New Roman" w:hAnsi="Times New Roman" w:cs="Times New Roman"/>
              </w:rPr>
              <w:t xml:space="preserve"> </w:t>
            </w:r>
            <w:r w:rsidRPr="00BF5B9C">
              <w:rPr>
                <w:rFonts w:ascii="Times New Roman" w:hAnsi="Times New Roman" w:cs="Times New Roman"/>
              </w:rPr>
              <w:t>nekomerciniais</w:t>
            </w:r>
            <w:r w:rsidR="004F0A59">
              <w:rPr>
                <w:rFonts w:ascii="Times New Roman" w:hAnsi="Times New Roman" w:cs="Times New Roman"/>
              </w:rPr>
              <w:t xml:space="preserve"> </w:t>
            </w:r>
            <w:r w:rsidRPr="00BF5B9C">
              <w:rPr>
                <w:rFonts w:ascii="Times New Roman" w:hAnsi="Times New Roman" w:cs="Times New Roman"/>
              </w:rPr>
              <w:t xml:space="preserve">tikslais;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b)</w:t>
            </w:r>
            <w:r w:rsidR="004F0A59">
              <w:rPr>
                <w:rFonts w:ascii="Times New Roman" w:hAnsi="Times New Roman" w:cs="Times New Roman"/>
              </w:rPr>
              <w:t xml:space="preserve"> </w:t>
            </w:r>
            <w:r w:rsidRPr="00BF5B9C">
              <w:rPr>
                <w:rFonts w:ascii="Times New Roman" w:hAnsi="Times New Roman" w:cs="Times New Roman"/>
              </w:rPr>
              <w:t>ne</w:t>
            </w:r>
            <w:r w:rsidR="004F0A59">
              <w:rPr>
                <w:rFonts w:ascii="Times New Roman" w:hAnsi="Times New Roman" w:cs="Times New Roman"/>
              </w:rPr>
              <w:t xml:space="preserve"> </w:t>
            </w:r>
            <w:r w:rsidRPr="00BF5B9C">
              <w:rPr>
                <w:rFonts w:ascii="Times New Roman" w:hAnsi="Times New Roman" w:cs="Times New Roman"/>
              </w:rPr>
              <w:t>mechaniniu</w:t>
            </w:r>
            <w:r w:rsidR="004F0A59">
              <w:rPr>
                <w:rFonts w:ascii="Times New Roman" w:hAnsi="Times New Roman" w:cs="Times New Roman"/>
              </w:rPr>
              <w:t xml:space="preserve"> </w:t>
            </w:r>
            <w:r w:rsidRPr="00BF5B9C">
              <w:rPr>
                <w:rFonts w:ascii="Times New Roman" w:hAnsi="Times New Roman" w:cs="Times New Roman"/>
              </w:rPr>
              <w:t>būdu</w:t>
            </w:r>
            <w:r w:rsidR="004F0A59">
              <w:rPr>
                <w:rFonts w:ascii="Times New Roman" w:hAnsi="Times New Roman" w:cs="Times New Roman"/>
              </w:rPr>
              <w:t xml:space="preserve"> </w:t>
            </w:r>
            <w:r w:rsidRPr="00BF5B9C">
              <w:rPr>
                <w:rFonts w:ascii="Times New Roman" w:hAnsi="Times New Roman" w:cs="Times New Roman"/>
              </w:rPr>
              <w:t>varomais</w:t>
            </w:r>
            <w:r w:rsidR="004F0A59">
              <w:rPr>
                <w:rFonts w:ascii="Times New Roman" w:hAnsi="Times New Roman" w:cs="Times New Roman"/>
              </w:rPr>
              <w:t xml:space="preserve"> </w:t>
            </w:r>
            <w:r w:rsidRPr="00BF5B9C">
              <w:rPr>
                <w:rFonts w:ascii="Times New Roman" w:hAnsi="Times New Roman" w:cs="Times New Roman"/>
              </w:rPr>
              <w:t>laivais,</w:t>
            </w:r>
            <w:r w:rsidR="004F0A59">
              <w:rPr>
                <w:rFonts w:ascii="Times New Roman" w:hAnsi="Times New Roman" w:cs="Times New Roman"/>
              </w:rPr>
              <w:t xml:space="preserve"> </w:t>
            </w:r>
            <w:r w:rsidRPr="00BF5B9C">
              <w:rPr>
                <w:rFonts w:ascii="Times New Roman" w:hAnsi="Times New Roman" w:cs="Times New Roman"/>
              </w:rPr>
              <w:t>mediniais</w:t>
            </w:r>
            <w:r w:rsidR="004F0A59">
              <w:rPr>
                <w:rFonts w:ascii="Times New Roman" w:hAnsi="Times New Roman" w:cs="Times New Roman"/>
              </w:rPr>
              <w:t xml:space="preserve"> </w:t>
            </w:r>
            <w:r w:rsidRPr="00BF5B9C">
              <w:rPr>
                <w:rFonts w:ascii="Times New Roman" w:hAnsi="Times New Roman" w:cs="Times New Roman"/>
              </w:rPr>
              <w:t>primityvios konstrukcijos</w:t>
            </w:r>
            <w:r w:rsidR="004F0A59">
              <w:rPr>
                <w:rFonts w:ascii="Times New Roman" w:hAnsi="Times New Roman" w:cs="Times New Roman"/>
              </w:rPr>
              <w:t xml:space="preserve"> </w:t>
            </w:r>
            <w:r w:rsidRPr="00BF5B9C">
              <w:rPr>
                <w:rFonts w:ascii="Times New Roman" w:hAnsi="Times New Roman" w:cs="Times New Roman"/>
              </w:rPr>
              <w:t>laivais,</w:t>
            </w:r>
            <w:r w:rsidR="004F0A59">
              <w:rPr>
                <w:rFonts w:ascii="Times New Roman" w:hAnsi="Times New Roman" w:cs="Times New Roman"/>
              </w:rPr>
              <w:t xml:space="preserve"> </w:t>
            </w:r>
            <w:r w:rsidRPr="00BF5B9C">
              <w:rPr>
                <w:rFonts w:ascii="Times New Roman" w:hAnsi="Times New Roman" w:cs="Times New Roman"/>
              </w:rPr>
              <w:t>pramo</w:t>
            </w:r>
            <w:r>
              <w:rPr>
                <w:rFonts w:ascii="Times New Roman" w:hAnsi="Times New Roman" w:cs="Times New Roman"/>
              </w:rPr>
              <w:t>ginėmis</w:t>
            </w:r>
            <w:r w:rsidR="004F0A59">
              <w:rPr>
                <w:rFonts w:ascii="Times New Roman" w:hAnsi="Times New Roman" w:cs="Times New Roman"/>
              </w:rPr>
              <w:t xml:space="preserve"> </w:t>
            </w:r>
            <w:r>
              <w:rPr>
                <w:rFonts w:ascii="Times New Roman" w:hAnsi="Times New Roman" w:cs="Times New Roman"/>
              </w:rPr>
              <w:t>jachtomis</w:t>
            </w:r>
            <w:r w:rsidR="004F0A59">
              <w:rPr>
                <w:rFonts w:ascii="Times New Roman" w:hAnsi="Times New Roman" w:cs="Times New Roman"/>
              </w:rPr>
              <w:t xml:space="preserve"> </w:t>
            </w:r>
            <w:r>
              <w:rPr>
                <w:rFonts w:ascii="Times New Roman" w:hAnsi="Times New Roman" w:cs="Times New Roman"/>
              </w:rPr>
              <w:t>ir</w:t>
            </w:r>
            <w:r w:rsidR="004F0A59">
              <w:rPr>
                <w:rFonts w:ascii="Times New Roman" w:hAnsi="Times New Roman" w:cs="Times New Roman"/>
              </w:rPr>
              <w:t xml:space="preserve"> </w:t>
            </w:r>
            <w:r>
              <w:rPr>
                <w:rFonts w:ascii="Times New Roman" w:hAnsi="Times New Roman" w:cs="Times New Roman"/>
              </w:rPr>
              <w:t>pramogin</w:t>
            </w:r>
            <w:r w:rsidRPr="00BF5B9C">
              <w:rPr>
                <w:rFonts w:ascii="Times New Roman" w:hAnsi="Times New Roman" w:cs="Times New Roman"/>
              </w:rPr>
              <w:t>iais</w:t>
            </w:r>
            <w:r w:rsidR="004F0A59">
              <w:rPr>
                <w:rFonts w:ascii="Times New Roman" w:hAnsi="Times New Roman" w:cs="Times New Roman"/>
              </w:rPr>
              <w:t xml:space="preserve"> </w:t>
            </w:r>
            <w:r w:rsidRPr="00BF5B9C">
              <w:rPr>
                <w:rFonts w:ascii="Times New Roman" w:hAnsi="Times New Roman" w:cs="Times New Roman"/>
              </w:rPr>
              <w:t>laivais,</w:t>
            </w:r>
            <w:r w:rsidR="004F0A59">
              <w:rPr>
                <w:rFonts w:ascii="Times New Roman" w:hAnsi="Times New Roman" w:cs="Times New Roman"/>
              </w:rPr>
              <w:t xml:space="preserve"> </w:t>
            </w:r>
            <w:r w:rsidRPr="00BF5B9C">
              <w:rPr>
                <w:rFonts w:ascii="Times New Roman" w:hAnsi="Times New Roman" w:cs="Times New Roman"/>
              </w:rPr>
              <w:t>kuriais</w:t>
            </w:r>
            <w:r w:rsidR="004F0A59">
              <w:rPr>
                <w:rFonts w:ascii="Times New Roman" w:hAnsi="Times New Roman" w:cs="Times New Roman"/>
              </w:rPr>
              <w:t xml:space="preserve"> </w:t>
            </w:r>
            <w:r w:rsidRPr="00BF5B9C">
              <w:rPr>
                <w:rFonts w:ascii="Times New Roman" w:hAnsi="Times New Roman" w:cs="Times New Roman"/>
              </w:rPr>
              <w:t>nevykdoma</w:t>
            </w:r>
            <w:r w:rsidR="004F0A59">
              <w:rPr>
                <w:rFonts w:ascii="Times New Roman" w:hAnsi="Times New Roman" w:cs="Times New Roman"/>
              </w:rPr>
              <w:t xml:space="preserve"> </w:t>
            </w:r>
            <w:r w:rsidRPr="00BF5B9C">
              <w:rPr>
                <w:rFonts w:ascii="Times New Roman" w:hAnsi="Times New Roman" w:cs="Times New Roman"/>
              </w:rPr>
              <w:t>prekyba,</w:t>
            </w:r>
            <w:r w:rsidR="004F0A59">
              <w:rPr>
                <w:rFonts w:ascii="Times New Roman" w:hAnsi="Times New Roman" w:cs="Times New Roman"/>
              </w:rPr>
              <w:t xml:space="preserve"> </w:t>
            </w:r>
            <w:r w:rsidRPr="00BF5B9C">
              <w:rPr>
                <w:rFonts w:ascii="Times New Roman" w:hAnsi="Times New Roman" w:cs="Times New Roman"/>
              </w:rPr>
              <w:t>nebent</w:t>
            </w:r>
            <w:r w:rsidR="004F0A59">
              <w:rPr>
                <w:rFonts w:ascii="Times New Roman" w:hAnsi="Times New Roman" w:cs="Times New Roman"/>
              </w:rPr>
              <w:t xml:space="preserve"> </w:t>
            </w:r>
            <w:r w:rsidRPr="00BF5B9C">
              <w:rPr>
                <w:rFonts w:ascii="Times New Roman" w:hAnsi="Times New Roman" w:cs="Times New Roman"/>
              </w:rPr>
              <w:t>juose</w:t>
            </w:r>
            <w:r w:rsidR="004F0A59">
              <w:rPr>
                <w:rFonts w:ascii="Times New Roman" w:hAnsi="Times New Roman" w:cs="Times New Roman"/>
              </w:rPr>
              <w:t xml:space="preserve"> </w:t>
            </w:r>
            <w:r w:rsidRPr="00BF5B9C">
              <w:rPr>
                <w:rFonts w:ascii="Times New Roman" w:hAnsi="Times New Roman" w:cs="Times New Roman"/>
              </w:rPr>
              <w:t>būtų įgula</w:t>
            </w:r>
            <w:r w:rsidR="004F0A59">
              <w:rPr>
                <w:rFonts w:ascii="Times New Roman" w:hAnsi="Times New Roman" w:cs="Times New Roman"/>
              </w:rPr>
              <w:t xml:space="preserve"> </w:t>
            </w:r>
            <w:r w:rsidRPr="00BF5B9C">
              <w:rPr>
                <w:rFonts w:ascii="Times New Roman" w:hAnsi="Times New Roman" w:cs="Times New Roman"/>
              </w:rPr>
              <w:t>ir</w:t>
            </w:r>
            <w:r w:rsidR="004F0A59">
              <w:rPr>
                <w:rFonts w:ascii="Times New Roman" w:hAnsi="Times New Roman" w:cs="Times New Roman"/>
              </w:rPr>
              <w:t xml:space="preserve"> </w:t>
            </w:r>
            <w:r w:rsidRPr="00BF5B9C">
              <w:rPr>
                <w:rFonts w:ascii="Times New Roman" w:hAnsi="Times New Roman" w:cs="Times New Roman"/>
              </w:rPr>
              <w:t>daugiau</w:t>
            </w:r>
            <w:r w:rsidR="004F0A59">
              <w:rPr>
                <w:rFonts w:ascii="Times New Roman" w:hAnsi="Times New Roman" w:cs="Times New Roman"/>
              </w:rPr>
              <w:t xml:space="preserve"> </w:t>
            </w:r>
            <w:r w:rsidRPr="00BF5B9C">
              <w:rPr>
                <w:rFonts w:ascii="Times New Roman" w:hAnsi="Times New Roman" w:cs="Times New Roman"/>
              </w:rPr>
              <w:t>kaip</w:t>
            </w:r>
            <w:r w:rsidR="004F0A59">
              <w:rPr>
                <w:rFonts w:ascii="Times New Roman" w:hAnsi="Times New Roman" w:cs="Times New Roman"/>
              </w:rPr>
              <w:t xml:space="preserve"> </w:t>
            </w:r>
            <w:r w:rsidRPr="00BF5B9C">
              <w:rPr>
                <w:rFonts w:ascii="Times New Roman" w:hAnsi="Times New Roman" w:cs="Times New Roman"/>
              </w:rPr>
              <w:t>12</w:t>
            </w:r>
            <w:r w:rsidR="004F0A59">
              <w:rPr>
                <w:rFonts w:ascii="Times New Roman" w:hAnsi="Times New Roman" w:cs="Times New Roman"/>
              </w:rPr>
              <w:t xml:space="preserve"> </w:t>
            </w:r>
            <w:r w:rsidRPr="00BF5B9C">
              <w:rPr>
                <w:rFonts w:ascii="Times New Roman" w:hAnsi="Times New Roman" w:cs="Times New Roman"/>
              </w:rPr>
              <w:t>keleivių,</w:t>
            </w:r>
            <w:r w:rsidR="004F0A59">
              <w:rPr>
                <w:rFonts w:ascii="Times New Roman" w:hAnsi="Times New Roman" w:cs="Times New Roman"/>
              </w:rPr>
              <w:t xml:space="preserve"> </w:t>
            </w:r>
            <w:r w:rsidRPr="00BF5B9C">
              <w:rPr>
                <w:rFonts w:ascii="Times New Roman" w:hAnsi="Times New Roman" w:cs="Times New Roman"/>
              </w:rPr>
              <w:t>plukdomų</w:t>
            </w:r>
            <w:r w:rsidR="004F0A59">
              <w:rPr>
                <w:rFonts w:ascii="Times New Roman" w:hAnsi="Times New Roman" w:cs="Times New Roman"/>
              </w:rPr>
              <w:t xml:space="preserve"> </w:t>
            </w:r>
            <w:r w:rsidRPr="00BF5B9C">
              <w:rPr>
                <w:rFonts w:ascii="Times New Roman" w:hAnsi="Times New Roman" w:cs="Times New Roman"/>
              </w:rPr>
              <w:t xml:space="preserve">komerciniais tikslais;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c)</w:t>
            </w:r>
            <w:r w:rsidR="004F0A59">
              <w:rPr>
                <w:rFonts w:ascii="Times New Roman" w:hAnsi="Times New Roman" w:cs="Times New Roman"/>
              </w:rPr>
              <w:t xml:space="preserve"> </w:t>
            </w:r>
            <w:r w:rsidRPr="00BF5B9C">
              <w:rPr>
                <w:rFonts w:ascii="Times New Roman" w:hAnsi="Times New Roman" w:cs="Times New Roman"/>
              </w:rPr>
              <w:t>vidaus</w:t>
            </w:r>
            <w:r w:rsidR="004F0A59">
              <w:rPr>
                <w:rFonts w:ascii="Times New Roman" w:hAnsi="Times New Roman" w:cs="Times New Roman"/>
              </w:rPr>
              <w:t xml:space="preserve"> </w:t>
            </w:r>
            <w:r w:rsidRPr="00BF5B9C">
              <w:rPr>
                <w:rFonts w:ascii="Times New Roman" w:hAnsi="Times New Roman" w:cs="Times New Roman"/>
              </w:rPr>
              <w:t>vandenų</w:t>
            </w:r>
            <w:r w:rsidR="004F0A59">
              <w:rPr>
                <w:rFonts w:ascii="Times New Roman" w:hAnsi="Times New Roman" w:cs="Times New Roman"/>
              </w:rPr>
              <w:t xml:space="preserve"> </w:t>
            </w:r>
            <w:r w:rsidRPr="00BF5B9C">
              <w:rPr>
                <w:rFonts w:ascii="Times New Roman" w:hAnsi="Times New Roman" w:cs="Times New Roman"/>
              </w:rPr>
              <w:t>keliais</w:t>
            </w:r>
            <w:r w:rsidR="004F0A59">
              <w:rPr>
                <w:rFonts w:ascii="Times New Roman" w:hAnsi="Times New Roman" w:cs="Times New Roman"/>
              </w:rPr>
              <w:t xml:space="preserve"> </w:t>
            </w:r>
            <w:r w:rsidRPr="00BF5B9C">
              <w:rPr>
                <w:rFonts w:ascii="Times New Roman" w:hAnsi="Times New Roman" w:cs="Times New Roman"/>
              </w:rPr>
              <w:t>plaukiojančiais</w:t>
            </w:r>
            <w:r w:rsidR="004F0A59">
              <w:rPr>
                <w:rFonts w:ascii="Times New Roman" w:hAnsi="Times New Roman" w:cs="Times New Roman"/>
              </w:rPr>
              <w:t xml:space="preserve"> </w:t>
            </w:r>
            <w:r w:rsidRPr="00BF5B9C">
              <w:rPr>
                <w:rFonts w:ascii="Times New Roman" w:hAnsi="Times New Roman" w:cs="Times New Roman"/>
              </w:rPr>
              <w:t>ir</w:t>
            </w:r>
            <w:r w:rsidR="004F0A59">
              <w:rPr>
                <w:rFonts w:ascii="Times New Roman" w:hAnsi="Times New Roman" w:cs="Times New Roman"/>
              </w:rPr>
              <w:t xml:space="preserve"> </w:t>
            </w:r>
            <w:r w:rsidRPr="00BF5B9C">
              <w:rPr>
                <w:rFonts w:ascii="Times New Roman" w:hAnsi="Times New Roman" w:cs="Times New Roman"/>
              </w:rPr>
              <w:t>tam</w:t>
            </w:r>
            <w:r w:rsidR="004F0A59">
              <w:rPr>
                <w:rFonts w:ascii="Times New Roman" w:hAnsi="Times New Roman" w:cs="Times New Roman"/>
              </w:rPr>
              <w:t xml:space="preserve"> </w:t>
            </w:r>
            <w:r w:rsidRPr="00BF5B9C">
              <w:rPr>
                <w:rFonts w:ascii="Times New Roman" w:hAnsi="Times New Roman" w:cs="Times New Roman"/>
              </w:rPr>
              <w:t xml:space="preserve">pritaikytais laivais;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d)</w:t>
            </w:r>
            <w:r w:rsidR="004F0A59">
              <w:rPr>
                <w:rFonts w:ascii="Times New Roman" w:hAnsi="Times New Roman" w:cs="Times New Roman"/>
              </w:rPr>
              <w:t xml:space="preserve"> </w:t>
            </w:r>
            <w:r w:rsidRPr="00BF5B9C">
              <w:rPr>
                <w:rFonts w:ascii="Times New Roman" w:hAnsi="Times New Roman" w:cs="Times New Roman"/>
              </w:rPr>
              <w:t>trumpesniais</w:t>
            </w:r>
            <w:r w:rsidR="004F0A59">
              <w:rPr>
                <w:rFonts w:ascii="Times New Roman" w:hAnsi="Times New Roman" w:cs="Times New Roman"/>
              </w:rPr>
              <w:t xml:space="preserve"> </w:t>
            </w:r>
            <w:r w:rsidRPr="00BF5B9C">
              <w:rPr>
                <w:rFonts w:ascii="Times New Roman" w:hAnsi="Times New Roman" w:cs="Times New Roman"/>
              </w:rPr>
              <w:t>nei</w:t>
            </w:r>
            <w:r w:rsidR="004F0A59">
              <w:rPr>
                <w:rFonts w:ascii="Times New Roman" w:hAnsi="Times New Roman" w:cs="Times New Roman"/>
              </w:rPr>
              <w:t xml:space="preserve"> </w:t>
            </w:r>
            <w:r w:rsidRPr="00BF5B9C">
              <w:rPr>
                <w:rFonts w:ascii="Times New Roman" w:hAnsi="Times New Roman" w:cs="Times New Roman"/>
              </w:rPr>
              <w:t>15</w:t>
            </w:r>
            <w:r w:rsidR="004F0A59">
              <w:rPr>
                <w:rFonts w:ascii="Times New Roman" w:hAnsi="Times New Roman" w:cs="Times New Roman"/>
              </w:rPr>
              <w:t xml:space="preserve"> </w:t>
            </w:r>
            <w:r w:rsidRPr="00BF5B9C">
              <w:rPr>
                <w:rFonts w:ascii="Times New Roman" w:hAnsi="Times New Roman" w:cs="Times New Roman"/>
              </w:rPr>
              <w:t>metrų</w:t>
            </w:r>
            <w:r w:rsidR="004F0A59">
              <w:rPr>
                <w:rFonts w:ascii="Times New Roman" w:hAnsi="Times New Roman" w:cs="Times New Roman"/>
              </w:rPr>
              <w:t xml:space="preserve"> </w:t>
            </w:r>
            <w:r w:rsidRPr="00BF5B9C">
              <w:rPr>
                <w:rFonts w:ascii="Times New Roman" w:hAnsi="Times New Roman" w:cs="Times New Roman"/>
              </w:rPr>
              <w:t>žvejybos</w:t>
            </w:r>
            <w:r w:rsidR="004F0A59">
              <w:rPr>
                <w:rFonts w:ascii="Times New Roman" w:hAnsi="Times New Roman" w:cs="Times New Roman"/>
              </w:rPr>
              <w:t xml:space="preserve"> </w:t>
            </w:r>
            <w:r w:rsidRPr="00BF5B9C">
              <w:rPr>
                <w:rFonts w:ascii="Times New Roman" w:hAnsi="Times New Roman" w:cs="Times New Roman"/>
              </w:rPr>
              <w:t xml:space="preserve">laivais;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e)</w:t>
            </w:r>
            <w:r w:rsidR="004F0A59">
              <w:rPr>
                <w:rFonts w:ascii="Times New Roman" w:hAnsi="Times New Roman" w:cs="Times New Roman"/>
              </w:rPr>
              <w:t xml:space="preserve"> </w:t>
            </w:r>
            <w:r w:rsidRPr="00BF5B9C">
              <w:rPr>
                <w:rFonts w:ascii="Times New Roman" w:hAnsi="Times New Roman" w:cs="Times New Roman"/>
              </w:rPr>
              <w:t>pritvirtintomis</w:t>
            </w:r>
            <w:r w:rsidR="004F0A59">
              <w:rPr>
                <w:rFonts w:ascii="Times New Roman" w:hAnsi="Times New Roman" w:cs="Times New Roman"/>
              </w:rPr>
              <w:t xml:space="preserve"> </w:t>
            </w:r>
            <w:r w:rsidRPr="00BF5B9C">
              <w:rPr>
                <w:rFonts w:ascii="Times New Roman" w:hAnsi="Times New Roman" w:cs="Times New Roman"/>
              </w:rPr>
              <w:t>jūrų</w:t>
            </w:r>
            <w:r w:rsidR="004F0A59">
              <w:rPr>
                <w:rFonts w:ascii="Times New Roman" w:hAnsi="Times New Roman" w:cs="Times New Roman"/>
              </w:rPr>
              <w:t xml:space="preserve"> </w:t>
            </w:r>
            <w:r w:rsidRPr="00BF5B9C">
              <w:rPr>
                <w:rFonts w:ascii="Times New Roman" w:hAnsi="Times New Roman" w:cs="Times New Roman"/>
              </w:rPr>
              <w:t>gręžimo</w:t>
            </w:r>
            <w:r w:rsidR="004F0A59">
              <w:rPr>
                <w:rFonts w:ascii="Times New Roman" w:hAnsi="Times New Roman" w:cs="Times New Roman"/>
              </w:rPr>
              <w:t xml:space="preserve"> </w:t>
            </w:r>
            <w:r w:rsidRPr="00BF5B9C">
              <w:rPr>
                <w:rFonts w:ascii="Times New Roman" w:hAnsi="Times New Roman" w:cs="Times New Roman"/>
              </w:rPr>
              <w:t>platformomis.</w:t>
            </w:r>
          </w:p>
        </w:tc>
        <w:tc>
          <w:tcPr>
            <w:tcW w:w="6804" w:type="dxa"/>
          </w:tcPr>
          <w:p w:rsidR="00BF5B9C" w:rsidRDefault="00BF5B9C" w:rsidP="00BF5B9C">
            <w:pPr>
              <w:jc w:val="both"/>
              <w:rPr>
                <w:rFonts w:ascii="Times New Roman" w:hAnsi="Times New Roman" w:cs="Times New Roman"/>
                <w:b/>
              </w:rPr>
            </w:pPr>
            <w:r>
              <w:rPr>
                <w:rFonts w:ascii="Times New Roman" w:hAnsi="Times New Roman" w:cs="Times New Roman"/>
                <w:b/>
              </w:rPr>
              <w:t>Įstatymo projekto 48 str. 3 dalis</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3. Šio įstatymo straipsnio reikalavimai netaikomi</w:t>
            </w:r>
            <w:r w:rsidR="004F0A59">
              <w:rPr>
                <w:rFonts w:ascii="Times New Roman" w:hAnsi="Times New Roman" w:cs="Times New Roman"/>
              </w:rPr>
              <w:t xml:space="preserve"> </w:t>
            </w:r>
            <w:r w:rsidRPr="00BF5B9C">
              <w:rPr>
                <w:rFonts w:ascii="Times New Roman" w:hAnsi="Times New Roman" w:cs="Times New Roman"/>
              </w:rPr>
              <w:t>laivų avarijoms ir incidentams, kurie yra susiję tik su:</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1) karo ir su karinio jūrų laivyno vėliava plaukiojančiais laivais ir kitais Lietuvos Respublikai priklausančiais ar jos valdomais laivais, kurie naudojami tik Lietuvos Respublikos Vyriausybės nekomerciniais tikslais;</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2) vidaus vandenimis plaukiojančiais vidaus vandenų laivais;</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 xml:space="preserve">3) nemechaniniu būdu varomais laivais, tradiciniais laivais, pramoginiais, mažaisiais laivais, kuriais nevykdoma prekyba, nebent juose būtų įgula ir daugiau kaip 12 keleivių, plukdomų komerciniais tikslais; </w:t>
            </w:r>
          </w:p>
          <w:p w:rsidR="00BF5B9C" w:rsidRPr="00BF5B9C" w:rsidRDefault="00BF5B9C" w:rsidP="00BF5B9C">
            <w:pPr>
              <w:jc w:val="both"/>
              <w:rPr>
                <w:rFonts w:ascii="Times New Roman" w:hAnsi="Times New Roman" w:cs="Times New Roman"/>
              </w:rPr>
            </w:pPr>
            <w:r w:rsidRPr="00BF5B9C">
              <w:rPr>
                <w:rFonts w:ascii="Times New Roman" w:hAnsi="Times New Roman" w:cs="Times New Roman"/>
              </w:rPr>
              <w:t>4) trumpesniais nei 15 metrų žvejybos laivais;</w:t>
            </w:r>
          </w:p>
          <w:p w:rsidR="00BF5B9C" w:rsidRDefault="00BF5B9C" w:rsidP="00BF5B9C">
            <w:pPr>
              <w:jc w:val="both"/>
              <w:rPr>
                <w:rFonts w:ascii="Times New Roman" w:hAnsi="Times New Roman" w:cs="Times New Roman"/>
                <w:b/>
              </w:rPr>
            </w:pPr>
            <w:r w:rsidRPr="00BF5B9C">
              <w:rPr>
                <w:rFonts w:ascii="Times New Roman" w:hAnsi="Times New Roman" w:cs="Times New Roman"/>
              </w:rPr>
              <w:t>5) pritvirtintomis jūrų gręžimo platformomis.</w:t>
            </w:r>
          </w:p>
        </w:tc>
        <w:tc>
          <w:tcPr>
            <w:tcW w:w="3260" w:type="dxa"/>
          </w:tcPr>
          <w:p w:rsidR="00BF5B9C" w:rsidRDefault="00F501C2" w:rsidP="00F501C2">
            <w:pPr>
              <w:jc w:val="center"/>
              <w:rPr>
                <w:rFonts w:ascii="Times New Roman" w:hAnsi="Times New Roman" w:cs="Times New Roman"/>
                <w:b/>
              </w:rPr>
            </w:pPr>
            <w:r w:rsidRPr="00F501C2">
              <w:rPr>
                <w:rFonts w:ascii="Times New Roman" w:hAnsi="Times New Roman" w:cs="Times New Roman"/>
              </w:rPr>
              <w:t>Visiškas</w:t>
            </w:r>
          </w:p>
        </w:tc>
      </w:tr>
      <w:tr w:rsidR="0051090A" w:rsidTr="005B4E50">
        <w:tc>
          <w:tcPr>
            <w:tcW w:w="5098" w:type="dxa"/>
          </w:tcPr>
          <w:p w:rsidR="00CC6A80" w:rsidRDefault="00BF5B9C" w:rsidP="00BF5B9C">
            <w:pPr>
              <w:jc w:val="both"/>
              <w:rPr>
                <w:rFonts w:ascii="Times New Roman" w:hAnsi="Times New Roman" w:cs="Times New Roman"/>
                <w:b/>
              </w:rPr>
            </w:pPr>
            <w:r>
              <w:rPr>
                <w:rFonts w:ascii="Times New Roman" w:hAnsi="Times New Roman" w:cs="Times New Roman"/>
                <w:b/>
              </w:rPr>
              <w:t>2</w:t>
            </w:r>
            <w:r w:rsidR="000F7D4B">
              <w:rPr>
                <w:rFonts w:ascii="Times New Roman" w:hAnsi="Times New Roman" w:cs="Times New Roman"/>
                <w:b/>
              </w:rPr>
              <w:t xml:space="preserve"> straipsnio 2 dalies (a), (b)</w:t>
            </w:r>
            <w:r w:rsidR="005B4E50">
              <w:rPr>
                <w:rFonts w:ascii="Times New Roman" w:hAnsi="Times New Roman" w:cs="Times New Roman"/>
                <w:b/>
              </w:rPr>
              <w:t xml:space="preserve"> ir</w:t>
            </w:r>
            <w:r w:rsidR="000F7D4B">
              <w:rPr>
                <w:rFonts w:ascii="Times New Roman" w:hAnsi="Times New Roman" w:cs="Times New Roman"/>
                <w:b/>
              </w:rPr>
              <w:t xml:space="preserve"> (c) punktai</w:t>
            </w:r>
            <w:r w:rsidR="00CC6A80" w:rsidRPr="00CC6A80">
              <w:rPr>
                <w:rFonts w:ascii="Times New Roman" w:hAnsi="Times New Roman" w:cs="Times New Roman"/>
                <w:b/>
              </w:rPr>
              <w:t xml:space="preserve"> </w:t>
            </w:r>
          </w:p>
          <w:p w:rsidR="00CC6A80" w:rsidRPr="00CC6A80" w:rsidRDefault="005B4E50" w:rsidP="00BF5B9C">
            <w:pPr>
              <w:jc w:val="both"/>
              <w:rPr>
                <w:rFonts w:ascii="Times New Roman" w:hAnsi="Times New Roman" w:cs="Times New Roman"/>
              </w:rPr>
            </w:pPr>
            <w:r>
              <w:rPr>
                <w:rFonts w:ascii="Times New Roman" w:hAnsi="Times New Roman" w:cs="Times New Roman"/>
              </w:rPr>
              <w:t xml:space="preserve">2) </w:t>
            </w:r>
            <w:r w:rsidR="00CC6A80" w:rsidRPr="00CC6A80">
              <w:rPr>
                <w:rFonts w:ascii="Times New Roman" w:hAnsi="Times New Roman" w:cs="Times New Roman"/>
              </w:rPr>
              <w:t>Toliau</w:t>
            </w:r>
            <w:r w:rsidR="004F0A59">
              <w:rPr>
                <w:rFonts w:ascii="Times New Roman" w:hAnsi="Times New Roman" w:cs="Times New Roman"/>
              </w:rPr>
              <w:t xml:space="preserve"> </w:t>
            </w:r>
            <w:r w:rsidR="00CC6A80" w:rsidRPr="00CC6A80">
              <w:rPr>
                <w:rFonts w:ascii="Times New Roman" w:hAnsi="Times New Roman" w:cs="Times New Roman"/>
              </w:rPr>
              <w:t>esančios</w:t>
            </w:r>
            <w:r w:rsidR="004F0A59">
              <w:rPr>
                <w:rFonts w:ascii="Times New Roman" w:hAnsi="Times New Roman" w:cs="Times New Roman"/>
              </w:rPr>
              <w:t xml:space="preserve"> </w:t>
            </w:r>
            <w:r w:rsidR="00CC6A80" w:rsidRPr="00CC6A80">
              <w:rPr>
                <w:rFonts w:ascii="Times New Roman" w:hAnsi="Times New Roman" w:cs="Times New Roman"/>
              </w:rPr>
              <w:t>sąvokos</w:t>
            </w:r>
            <w:r w:rsidR="004F0A59">
              <w:rPr>
                <w:rFonts w:ascii="Times New Roman" w:hAnsi="Times New Roman" w:cs="Times New Roman"/>
              </w:rPr>
              <w:t xml:space="preserve"> </w:t>
            </w:r>
            <w:r w:rsidR="00CC6A80" w:rsidRPr="00CC6A80">
              <w:rPr>
                <w:rFonts w:ascii="Times New Roman" w:hAnsi="Times New Roman" w:cs="Times New Roman"/>
              </w:rPr>
              <w:t>suprantamos</w:t>
            </w:r>
            <w:r w:rsidR="004F0A59">
              <w:rPr>
                <w:rFonts w:ascii="Times New Roman" w:hAnsi="Times New Roman" w:cs="Times New Roman"/>
              </w:rPr>
              <w:t xml:space="preserve"> </w:t>
            </w:r>
            <w:r w:rsidR="00CC6A80" w:rsidRPr="00CC6A80">
              <w:rPr>
                <w:rFonts w:ascii="Times New Roman" w:hAnsi="Times New Roman" w:cs="Times New Roman"/>
              </w:rPr>
              <w:t>taip,</w:t>
            </w:r>
            <w:r w:rsidR="004F0A59">
              <w:rPr>
                <w:rFonts w:ascii="Times New Roman" w:hAnsi="Times New Roman" w:cs="Times New Roman"/>
              </w:rPr>
              <w:t xml:space="preserve"> </w:t>
            </w:r>
            <w:r w:rsidR="00CC6A80" w:rsidRPr="00CC6A80">
              <w:rPr>
                <w:rFonts w:ascii="Times New Roman" w:hAnsi="Times New Roman" w:cs="Times New Roman"/>
              </w:rPr>
              <w:t>kaip</w:t>
            </w:r>
            <w:r w:rsidR="004F0A59">
              <w:rPr>
                <w:rFonts w:ascii="Times New Roman" w:hAnsi="Times New Roman" w:cs="Times New Roman"/>
              </w:rPr>
              <w:t xml:space="preserve"> </w:t>
            </w:r>
            <w:r w:rsidR="00CC6A80" w:rsidRPr="00CC6A80">
              <w:rPr>
                <w:rFonts w:ascii="Times New Roman" w:hAnsi="Times New Roman" w:cs="Times New Roman"/>
              </w:rPr>
              <w:t>jos</w:t>
            </w:r>
            <w:r w:rsidR="004F0A59">
              <w:rPr>
                <w:rFonts w:ascii="Times New Roman" w:hAnsi="Times New Roman" w:cs="Times New Roman"/>
              </w:rPr>
              <w:t xml:space="preserve"> </w:t>
            </w:r>
            <w:r w:rsidR="00CC6A80" w:rsidRPr="00CC6A80">
              <w:rPr>
                <w:rFonts w:ascii="Times New Roman" w:hAnsi="Times New Roman" w:cs="Times New Roman"/>
              </w:rPr>
              <w:t>yra apibrėžtos</w:t>
            </w:r>
            <w:r w:rsidR="004F0A59">
              <w:rPr>
                <w:rFonts w:ascii="Times New Roman" w:hAnsi="Times New Roman" w:cs="Times New Roman"/>
              </w:rPr>
              <w:t xml:space="preserve"> </w:t>
            </w:r>
            <w:r w:rsidR="00CC6A80" w:rsidRPr="00CC6A80">
              <w:rPr>
                <w:rFonts w:ascii="Times New Roman" w:hAnsi="Times New Roman" w:cs="Times New Roman"/>
              </w:rPr>
              <w:t>TJO</w:t>
            </w:r>
            <w:r w:rsidR="004F0A59">
              <w:rPr>
                <w:rFonts w:ascii="Times New Roman" w:hAnsi="Times New Roman" w:cs="Times New Roman"/>
              </w:rPr>
              <w:t xml:space="preserve"> </w:t>
            </w:r>
            <w:r w:rsidR="00CC6A80" w:rsidRPr="00CC6A80">
              <w:rPr>
                <w:rFonts w:ascii="Times New Roman" w:hAnsi="Times New Roman" w:cs="Times New Roman"/>
              </w:rPr>
              <w:t>Jūrų</w:t>
            </w:r>
            <w:r w:rsidR="004F0A59">
              <w:rPr>
                <w:rFonts w:ascii="Times New Roman" w:hAnsi="Times New Roman" w:cs="Times New Roman"/>
              </w:rPr>
              <w:t xml:space="preserve"> </w:t>
            </w:r>
            <w:r w:rsidR="00CC6A80" w:rsidRPr="00CC6A80">
              <w:rPr>
                <w:rFonts w:ascii="Times New Roman" w:hAnsi="Times New Roman" w:cs="Times New Roman"/>
              </w:rPr>
              <w:t>laivų</w:t>
            </w:r>
            <w:r w:rsidR="004F0A59">
              <w:rPr>
                <w:rFonts w:ascii="Times New Roman" w:hAnsi="Times New Roman" w:cs="Times New Roman"/>
              </w:rPr>
              <w:t xml:space="preserve"> </w:t>
            </w:r>
            <w:r w:rsidR="00CC6A80" w:rsidRPr="00CC6A80">
              <w:rPr>
                <w:rFonts w:ascii="Times New Roman" w:hAnsi="Times New Roman" w:cs="Times New Roman"/>
              </w:rPr>
              <w:t>avarijų</w:t>
            </w:r>
            <w:r w:rsidR="004F0A59">
              <w:rPr>
                <w:rFonts w:ascii="Times New Roman" w:hAnsi="Times New Roman" w:cs="Times New Roman"/>
              </w:rPr>
              <w:t xml:space="preserve"> </w:t>
            </w:r>
            <w:r w:rsidR="00CC6A80" w:rsidRPr="00CC6A80">
              <w:rPr>
                <w:rFonts w:ascii="Times New Roman" w:hAnsi="Times New Roman" w:cs="Times New Roman"/>
              </w:rPr>
              <w:t>ir</w:t>
            </w:r>
            <w:r w:rsidR="004F0A59">
              <w:rPr>
                <w:rFonts w:ascii="Times New Roman" w:hAnsi="Times New Roman" w:cs="Times New Roman"/>
              </w:rPr>
              <w:t xml:space="preserve"> </w:t>
            </w:r>
            <w:r w:rsidR="00CC6A80" w:rsidRPr="00CC6A80">
              <w:rPr>
                <w:rFonts w:ascii="Times New Roman" w:hAnsi="Times New Roman" w:cs="Times New Roman"/>
              </w:rPr>
              <w:t>incidentų</w:t>
            </w:r>
            <w:r w:rsidR="004F0A59">
              <w:rPr>
                <w:rFonts w:ascii="Times New Roman" w:hAnsi="Times New Roman" w:cs="Times New Roman"/>
              </w:rPr>
              <w:t xml:space="preserve"> </w:t>
            </w:r>
            <w:r w:rsidR="00CC6A80" w:rsidRPr="00CC6A80">
              <w:rPr>
                <w:rFonts w:ascii="Times New Roman" w:hAnsi="Times New Roman" w:cs="Times New Roman"/>
              </w:rPr>
              <w:t xml:space="preserve">tyrimo kodekse: </w:t>
            </w:r>
          </w:p>
          <w:p w:rsidR="00CC6A80" w:rsidRPr="00CC6A80" w:rsidRDefault="00CC6A80" w:rsidP="00BF5B9C">
            <w:pPr>
              <w:jc w:val="both"/>
              <w:rPr>
                <w:rFonts w:ascii="Times New Roman" w:hAnsi="Times New Roman" w:cs="Times New Roman"/>
              </w:rPr>
            </w:pPr>
            <w:r w:rsidRPr="00CC6A80">
              <w:rPr>
                <w:rFonts w:ascii="Times New Roman" w:hAnsi="Times New Roman" w:cs="Times New Roman"/>
              </w:rPr>
              <w:t>a)</w:t>
            </w:r>
            <w:r w:rsidR="004F0A59">
              <w:rPr>
                <w:rFonts w:ascii="Times New Roman" w:hAnsi="Times New Roman" w:cs="Times New Roman"/>
              </w:rPr>
              <w:t xml:space="preserve"> </w:t>
            </w:r>
            <w:r w:rsidRPr="00CC6A80">
              <w:rPr>
                <w:rFonts w:ascii="Times New Roman" w:hAnsi="Times New Roman" w:cs="Times New Roman"/>
              </w:rPr>
              <w:t>jūrų</w:t>
            </w:r>
            <w:r w:rsidR="004F0A59">
              <w:rPr>
                <w:rFonts w:ascii="Times New Roman" w:hAnsi="Times New Roman" w:cs="Times New Roman"/>
              </w:rPr>
              <w:t xml:space="preserve"> </w:t>
            </w:r>
            <w:r w:rsidRPr="00CC6A80">
              <w:rPr>
                <w:rFonts w:ascii="Times New Roman" w:hAnsi="Times New Roman" w:cs="Times New Roman"/>
              </w:rPr>
              <w:t>laivo</w:t>
            </w:r>
            <w:r w:rsidR="004F0A59">
              <w:rPr>
                <w:rFonts w:ascii="Times New Roman" w:hAnsi="Times New Roman" w:cs="Times New Roman"/>
              </w:rPr>
              <w:t xml:space="preserve"> </w:t>
            </w:r>
            <w:r w:rsidRPr="00CC6A80">
              <w:rPr>
                <w:rFonts w:ascii="Times New Roman" w:hAnsi="Times New Roman" w:cs="Times New Roman"/>
              </w:rPr>
              <w:t xml:space="preserve">avarija; </w:t>
            </w:r>
          </w:p>
          <w:p w:rsidR="00CC6A80" w:rsidRPr="00CC6A80" w:rsidRDefault="00CC6A80" w:rsidP="00BF5B9C">
            <w:pPr>
              <w:jc w:val="both"/>
              <w:rPr>
                <w:rFonts w:ascii="Times New Roman" w:hAnsi="Times New Roman" w:cs="Times New Roman"/>
              </w:rPr>
            </w:pPr>
            <w:r w:rsidRPr="00CC6A80">
              <w:rPr>
                <w:rFonts w:ascii="Times New Roman" w:hAnsi="Times New Roman" w:cs="Times New Roman"/>
              </w:rPr>
              <w:t>b)</w:t>
            </w:r>
            <w:r w:rsidR="004F0A59">
              <w:rPr>
                <w:rFonts w:ascii="Times New Roman" w:hAnsi="Times New Roman" w:cs="Times New Roman"/>
              </w:rPr>
              <w:t xml:space="preserve"> </w:t>
            </w:r>
            <w:r w:rsidRPr="00CC6A80">
              <w:rPr>
                <w:rFonts w:ascii="Times New Roman" w:hAnsi="Times New Roman" w:cs="Times New Roman"/>
              </w:rPr>
              <w:t>labai</w:t>
            </w:r>
            <w:r w:rsidR="004F0A59">
              <w:rPr>
                <w:rFonts w:ascii="Times New Roman" w:hAnsi="Times New Roman" w:cs="Times New Roman"/>
              </w:rPr>
              <w:t xml:space="preserve"> </w:t>
            </w:r>
            <w:r w:rsidRPr="00CC6A80">
              <w:rPr>
                <w:rFonts w:ascii="Times New Roman" w:hAnsi="Times New Roman" w:cs="Times New Roman"/>
              </w:rPr>
              <w:t>sunki</w:t>
            </w:r>
            <w:r w:rsidR="004F0A59">
              <w:rPr>
                <w:rFonts w:ascii="Times New Roman" w:hAnsi="Times New Roman" w:cs="Times New Roman"/>
              </w:rPr>
              <w:t xml:space="preserve"> </w:t>
            </w:r>
            <w:r w:rsidRPr="00CC6A80">
              <w:rPr>
                <w:rFonts w:ascii="Times New Roman" w:hAnsi="Times New Roman" w:cs="Times New Roman"/>
              </w:rPr>
              <w:t xml:space="preserve">avarija; </w:t>
            </w:r>
          </w:p>
          <w:p w:rsidR="0051090A" w:rsidRDefault="00CC6A80" w:rsidP="00BF5B9C">
            <w:pPr>
              <w:jc w:val="both"/>
              <w:rPr>
                <w:rFonts w:ascii="Times New Roman" w:hAnsi="Times New Roman" w:cs="Times New Roman"/>
                <w:b/>
              </w:rPr>
            </w:pPr>
            <w:r w:rsidRPr="00CC6A80">
              <w:rPr>
                <w:rFonts w:ascii="Times New Roman" w:hAnsi="Times New Roman" w:cs="Times New Roman"/>
              </w:rPr>
              <w:t>c)</w:t>
            </w:r>
            <w:r w:rsidR="004F0A59">
              <w:rPr>
                <w:rFonts w:ascii="Times New Roman" w:hAnsi="Times New Roman" w:cs="Times New Roman"/>
              </w:rPr>
              <w:t xml:space="preserve"> </w:t>
            </w:r>
            <w:r w:rsidRPr="00CC6A80">
              <w:rPr>
                <w:rFonts w:ascii="Times New Roman" w:hAnsi="Times New Roman" w:cs="Times New Roman"/>
              </w:rPr>
              <w:t>incidentas</w:t>
            </w:r>
            <w:r w:rsidR="004F0A59">
              <w:rPr>
                <w:rFonts w:ascii="Times New Roman" w:hAnsi="Times New Roman" w:cs="Times New Roman"/>
              </w:rPr>
              <w:t xml:space="preserve"> </w:t>
            </w:r>
            <w:r w:rsidRPr="00CC6A80">
              <w:rPr>
                <w:rFonts w:ascii="Times New Roman" w:hAnsi="Times New Roman" w:cs="Times New Roman"/>
              </w:rPr>
              <w:t>jūroje</w:t>
            </w:r>
            <w:r w:rsidRPr="00CC6A80">
              <w:rPr>
                <w:rFonts w:ascii="Times New Roman" w:hAnsi="Times New Roman" w:cs="Times New Roman"/>
                <w:b/>
              </w:rPr>
              <w:t>;</w:t>
            </w:r>
          </w:p>
        </w:tc>
        <w:tc>
          <w:tcPr>
            <w:tcW w:w="6804" w:type="dxa"/>
          </w:tcPr>
          <w:p w:rsidR="0051090A" w:rsidRDefault="00CC6A80" w:rsidP="00E56582">
            <w:pPr>
              <w:rPr>
                <w:rFonts w:ascii="Times New Roman" w:hAnsi="Times New Roman" w:cs="Times New Roman"/>
                <w:b/>
              </w:rPr>
            </w:pPr>
            <w:r>
              <w:rPr>
                <w:rFonts w:ascii="Times New Roman" w:hAnsi="Times New Roman" w:cs="Times New Roman"/>
                <w:b/>
              </w:rPr>
              <w:t xml:space="preserve">Įstatymo </w:t>
            </w:r>
            <w:r w:rsidR="00BF5B9C">
              <w:rPr>
                <w:rFonts w:ascii="Times New Roman" w:hAnsi="Times New Roman" w:cs="Times New Roman"/>
                <w:b/>
              </w:rPr>
              <w:t xml:space="preserve">projekto 2 str. </w:t>
            </w:r>
            <w:r w:rsidR="00E56582">
              <w:rPr>
                <w:rFonts w:ascii="Times New Roman" w:hAnsi="Times New Roman" w:cs="Times New Roman"/>
                <w:b/>
              </w:rPr>
              <w:t>6, 7 ir 10 dalys</w:t>
            </w:r>
          </w:p>
          <w:p w:rsidR="002825DB" w:rsidRDefault="005B4E50" w:rsidP="002825DB">
            <w:pPr>
              <w:jc w:val="both"/>
              <w:rPr>
                <w:rFonts w:ascii="Times New Roman" w:hAnsi="Times New Roman" w:cs="Times New Roman"/>
              </w:rPr>
            </w:pPr>
            <w:r w:rsidRPr="005B4E50">
              <w:rPr>
                <w:rFonts w:ascii="Times New Roman" w:hAnsi="Times New Roman" w:cs="Times New Roman"/>
              </w:rPr>
              <w:t>6.</w:t>
            </w:r>
            <w:r>
              <w:rPr>
                <w:rFonts w:ascii="Times New Roman" w:hAnsi="Times New Roman" w:cs="Times New Roman"/>
                <w:b/>
              </w:rPr>
              <w:t xml:space="preserve"> </w:t>
            </w:r>
            <w:r w:rsidRPr="005B4E50">
              <w:rPr>
                <w:rFonts w:ascii="Times New Roman" w:hAnsi="Times New Roman" w:cs="Times New Roman"/>
                <w:b/>
              </w:rPr>
              <w:t xml:space="preserve">Laivo avarija – </w:t>
            </w:r>
            <w:r w:rsidR="002825DB" w:rsidRPr="002825DB">
              <w:rPr>
                <w:rFonts w:ascii="Times New Roman" w:hAnsi="Times New Roman" w:cs="Times New Roman"/>
              </w:rPr>
              <w:t>vienas ar keli įvykiai eksploatuojant laivą, sukėlę bet kurį iš šių padarinių: 1) žmogaus mirtį ar sunkų sužalojimą; 2) žmogaus dingimą iš laivo; 3) laivo žūtį, numanomą žūtį arba jo palikimą; 4) žalą laivui; 5) laivo užplaukimą ant seklumos, jo neveiksnumą arba susidūrimą; 6) jūrų infrastruktūros pažeidimus, dėl kurių galėjo kilti pavojus pažeidimus sukėlusiam ar kitam laivui arba asmenims; 7) didelę žalą aplinkai arba realią galimybę šiai žalai atsirasti dėl laivo ar laivų pažeidimų. Laivo avarija nelaikoma tyčinė veika ar neveikimas siekiant sukelti pavojų laivo saugai, asmeniui ar aplinkai.</w:t>
            </w:r>
          </w:p>
          <w:p w:rsidR="005B4E50" w:rsidRPr="005B4E50" w:rsidRDefault="005B4E50" w:rsidP="002825DB">
            <w:pPr>
              <w:jc w:val="both"/>
              <w:rPr>
                <w:rFonts w:ascii="Times New Roman" w:hAnsi="Times New Roman" w:cs="Times New Roman"/>
              </w:rPr>
            </w:pPr>
            <w:r w:rsidRPr="005B4E50">
              <w:rPr>
                <w:rFonts w:ascii="Times New Roman" w:hAnsi="Times New Roman" w:cs="Times New Roman"/>
              </w:rPr>
              <w:t>7.</w:t>
            </w:r>
            <w:r>
              <w:rPr>
                <w:rFonts w:ascii="Times New Roman" w:hAnsi="Times New Roman" w:cs="Times New Roman"/>
                <w:b/>
              </w:rPr>
              <w:t xml:space="preserve"> </w:t>
            </w:r>
            <w:r w:rsidRPr="005B4E50">
              <w:rPr>
                <w:rFonts w:ascii="Times New Roman" w:hAnsi="Times New Roman" w:cs="Times New Roman"/>
                <w:b/>
              </w:rPr>
              <w:t>Laivo incidentas</w:t>
            </w:r>
            <w:r w:rsidRPr="005B4E50">
              <w:rPr>
                <w:rFonts w:ascii="Times New Roman" w:hAnsi="Times New Roman" w:cs="Times New Roman"/>
              </w:rPr>
              <w:t xml:space="preserve"> (toliau – incidentas) – laivo avarija nelaikomi vienas ar keli įvykiai eksploatuojant laivą, sukėlę arba nesiėmus taisomųjų veiksmų galėję sukelti pavojų laivo saugai, jame esantiems žmonėms ar bet kuriam kitam asmeniui arba aplinkai. Laivo incidentu nelaikoma tyčinė veika ar neveikimas siekiant sukelti pavojų laivo </w:t>
            </w:r>
            <w:r w:rsidR="00234B12">
              <w:rPr>
                <w:rFonts w:ascii="Times New Roman" w:hAnsi="Times New Roman" w:cs="Times New Roman"/>
              </w:rPr>
              <w:t>saugai, asmeniui ar aplinkai.</w:t>
            </w:r>
          </w:p>
          <w:p w:rsidR="00F501C2" w:rsidRPr="005209E5" w:rsidRDefault="005B4E50" w:rsidP="002825DB">
            <w:pPr>
              <w:jc w:val="both"/>
              <w:rPr>
                <w:rFonts w:ascii="Times New Roman" w:hAnsi="Times New Roman" w:cs="Times New Roman"/>
              </w:rPr>
            </w:pPr>
            <w:r w:rsidRPr="005B4E50">
              <w:rPr>
                <w:rFonts w:ascii="Times New Roman" w:hAnsi="Times New Roman" w:cs="Times New Roman"/>
              </w:rPr>
              <w:t xml:space="preserve">10. </w:t>
            </w:r>
            <w:r w:rsidRPr="005B4E50">
              <w:rPr>
                <w:rFonts w:ascii="Times New Roman" w:hAnsi="Times New Roman" w:cs="Times New Roman"/>
                <w:b/>
              </w:rPr>
              <w:t>Labai sunki laivo avarija</w:t>
            </w:r>
            <w:r w:rsidRPr="005B4E50">
              <w:rPr>
                <w:rFonts w:ascii="Times New Roman" w:hAnsi="Times New Roman" w:cs="Times New Roman"/>
              </w:rPr>
              <w:t xml:space="preserve"> – </w:t>
            </w:r>
            <w:r w:rsidR="002825DB" w:rsidRPr="002825DB">
              <w:rPr>
                <w:rFonts w:ascii="Times New Roman" w:hAnsi="Times New Roman" w:cs="Times New Roman"/>
              </w:rPr>
              <w:t>laivo avarija, kai pražūsta laivas, žūsta žmogus arba padaroma didelė žala aplinkai.</w:t>
            </w:r>
          </w:p>
        </w:tc>
        <w:tc>
          <w:tcPr>
            <w:tcW w:w="3260" w:type="dxa"/>
          </w:tcPr>
          <w:p w:rsidR="0051090A" w:rsidRDefault="00F501C2" w:rsidP="0051090A">
            <w:pPr>
              <w:jc w:val="center"/>
              <w:rPr>
                <w:rFonts w:ascii="Times New Roman" w:hAnsi="Times New Roman" w:cs="Times New Roman"/>
                <w:b/>
              </w:rPr>
            </w:pPr>
            <w:r w:rsidRPr="00F501C2">
              <w:rPr>
                <w:rFonts w:ascii="Times New Roman" w:hAnsi="Times New Roman" w:cs="Times New Roman"/>
              </w:rPr>
              <w:t>Visiškas</w:t>
            </w:r>
          </w:p>
        </w:tc>
      </w:tr>
      <w:tr w:rsidR="0051090A" w:rsidTr="005B4E50">
        <w:tc>
          <w:tcPr>
            <w:tcW w:w="5098" w:type="dxa"/>
          </w:tcPr>
          <w:p w:rsidR="0051090A" w:rsidRDefault="00BF5B9C" w:rsidP="00BF5B9C">
            <w:pPr>
              <w:jc w:val="both"/>
              <w:rPr>
                <w:rFonts w:ascii="Times New Roman" w:hAnsi="Times New Roman" w:cs="Times New Roman"/>
                <w:b/>
              </w:rPr>
            </w:pPr>
            <w:r>
              <w:rPr>
                <w:rFonts w:ascii="Times New Roman" w:hAnsi="Times New Roman" w:cs="Times New Roman"/>
                <w:b/>
              </w:rPr>
              <w:t>2 straipsnio 3 dalis</w:t>
            </w:r>
          </w:p>
          <w:p w:rsidR="00BF5B9C" w:rsidRDefault="005B4E50" w:rsidP="005B4E50">
            <w:pPr>
              <w:jc w:val="both"/>
              <w:rPr>
                <w:rFonts w:ascii="Times New Roman" w:hAnsi="Times New Roman" w:cs="Times New Roman"/>
                <w:b/>
              </w:rPr>
            </w:pPr>
            <w:r>
              <w:rPr>
                <w:rFonts w:ascii="Times New Roman" w:hAnsi="Times New Roman" w:cs="Times New Roman"/>
              </w:rPr>
              <w:t xml:space="preserve">3) </w:t>
            </w:r>
            <w:r w:rsidR="00BF5B9C" w:rsidRPr="00BF5B9C">
              <w:rPr>
                <w:rFonts w:ascii="Times New Roman" w:hAnsi="Times New Roman" w:cs="Times New Roman"/>
              </w:rPr>
              <w:t>Sąvoka</w:t>
            </w:r>
            <w:r w:rsidR="004F0A59">
              <w:rPr>
                <w:rFonts w:ascii="Times New Roman" w:hAnsi="Times New Roman" w:cs="Times New Roman"/>
              </w:rPr>
              <w:t xml:space="preserve"> </w:t>
            </w:r>
            <w:r w:rsidR="00BF5B9C" w:rsidRPr="00BF5B9C">
              <w:rPr>
                <w:rFonts w:ascii="Times New Roman" w:hAnsi="Times New Roman" w:cs="Times New Roman"/>
              </w:rPr>
              <w:t>„sunki</w:t>
            </w:r>
            <w:r w:rsidR="004F0A59">
              <w:rPr>
                <w:rFonts w:ascii="Times New Roman" w:hAnsi="Times New Roman" w:cs="Times New Roman"/>
              </w:rPr>
              <w:t xml:space="preserve"> </w:t>
            </w:r>
            <w:r w:rsidR="00BF5B9C" w:rsidRPr="00BF5B9C">
              <w:rPr>
                <w:rFonts w:ascii="Times New Roman" w:hAnsi="Times New Roman" w:cs="Times New Roman"/>
              </w:rPr>
              <w:t>avarija“</w:t>
            </w:r>
            <w:r w:rsidR="004F0A59">
              <w:rPr>
                <w:rFonts w:ascii="Times New Roman" w:hAnsi="Times New Roman" w:cs="Times New Roman"/>
              </w:rPr>
              <w:t xml:space="preserve"> </w:t>
            </w:r>
            <w:r w:rsidR="00BF5B9C" w:rsidRPr="00BF5B9C">
              <w:rPr>
                <w:rFonts w:ascii="Times New Roman" w:hAnsi="Times New Roman" w:cs="Times New Roman"/>
              </w:rPr>
              <w:t>suprantama</w:t>
            </w:r>
            <w:r w:rsidR="004F0A59">
              <w:rPr>
                <w:rFonts w:ascii="Times New Roman" w:hAnsi="Times New Roman" w:cs="Times New Roman"/>
              </w:rPr>
              <w:t xml:space="preserve"> </w:t>
            </w:r>
            <w:r w:rsidR="00BF5B9C" w:rsidRPr="00BF5B9C">
              <w:rPr>
                <w:rFonts w:ascii="Times New Roman" w:hAnsi="Times New Roman" w:cs="Times New Roman"/>
              </w:rPr>
              <w:t>pagal</w:t>
            </w:r>
            <w:r w:rsidR="004F0A59">
              <w:rPr>
                <w:rFonts w:ascii="Times New Roman" w:hAnsi="Times New Roman" w:cs="Times New Roman"/>
              </w:rPr>
              <w:t xml:space="preserve"> </w:t>
            </w:r>
            <w:r w:rsidR="00BF5B9C" w:rsidRPr="00BF5B9C">
              <w:rPr>
                <w:rFonts w:ascii="Times New Roman" w:hAnsi="Times New Roman" w:cs="Times New Roman"/>
              </w:rPr>
              <w:t>atnaujintą</w:t>
            </w:r>
            <w:r w:rsidR="004F0A59">
              <w:rPr>
                <w:rFonts w:ascii="Times New Roman" w:hAnsi="Times New Roman" w:cs="Times New Roman"/>
              </w:rPr>
              <w:t xml:space="preserve"> </w:t>
            </w:r>
            <w:r w:rsidR="00BF5B9C" w:rsidRPr="00BF5B9C">
              <w:rPr>
                <w:rFonts w:ascii="Times New Roman" w:hAnsi="Times New Roman" w:cs="Times New Roman"/>
              </w:rPr>
              <w:t>sąvokos apibrėžtį,</w:t>
            </w:r>
            <w:r w:rsidR="004F0A59">
              <w:rPr>
                <w:rFonts w:ascii="Times New Roman" w:hAnsi="Times New Roman" w:cs="Times New Roman"/>
              </w:rPr>
              <w:t xml:space="preserve"> </w:t>
            </w:r>
            <w:r w:rsidR="00BF5B9C" w:rsidRPr="00BF5B9C">
              <w:rPr>
                <w:rFonts w:ascii="Times New Roman" w:hAnsi="Times New Roman" w:cs="Times New Roman"/>
              </w:rPr>
              <w:t>pateiktą</w:t>
            </w:r>
            <w:r w:rsidR="004F0A59">
              <w:rPr>
                <w:rFonts w:ascii="Times New Roman" w:hAnsi="Times New Roman" w:cs="Times New Roman"/>
              </w:rPr>
              <w:t xml:space="preserve"> </w:t>
            </w:r>
            <w:r w:rsidR="00BF5B9C" w:rsidRPr="00BF5B9C">
              <w:rPr>
                <w:rFonts w:ascii="Times New Roman" w:hAnsi="Times New Roman" w:cs="Times New Roman"/>
              </w:rPr>
              <w:t>2008</w:t>
            </w:r>
            <w:r w:rsidR="004F0A59">
              <w:rPr>
                <w:rFonts w:ascii="Times New Roman" w:hAnsi="Times New Roman" w:cs="Times New Roman"/>
              </w:rPr>
              <w:t xml:space="preserve"> </w:t>
            </w:r>
            <w:r w:rsidR="00BF5B9C" w:rsidRPr="00BF5B9C">
              <w:rPr>
                <w:rFonts w:ascii="Times New Roman" w:hAnsi="Times New Roman" w:cs="Times New Roman"/>
              </w:rPr>
              <w:t>m.</w:t>
            </w:r>
            <w:r w:rsidR="004F0A59">
              <w:rPr>
                <w:rFonts w:ascii="Times New Roman" w:hAnsi="Times New Roman" w:cs="Times New Roman"/>
              </w:rPr>
              <w:t xml:space="preserve"> </w:t>
            </w:r>
            <w:r w:rsidR="00BF5B9C" w:rsidRPr="00BF5B9C">
              <w:rPr>
                <w:rFonts w:ascii="Times New Roman" w:hAnsi="Times New Roman" w:cs="Times New Roman"/>
              </w:rPr>
              <w:t>gruodžio</w:t>
            </w:r>
            <w:r w:rsidR="004F0A59">
              <w:rPr>
                <w:rFonts w:ascii="Times New Roman" w:hAnsi="Times New Roman" w:cs="Times New Roman"/>
              </w:rPr>
              <w:t xml:space="preserve"> </w:t>
            </w:r>
            <w:r w:rsidR="00BF5B9C" w:rsidRPr="00BF5B9C">
              <w:rPr>
                <w:rFonts w:ascii="Times New Roman" w:hAnsi="Times New Roman" w:cs="Times New Roman"/>
              </w:rPr>
              <w:t>18</w:t>
            </w:r>
            <w:r w:rsidR="004F0A59">
              <w:rPr>
                <w:rFonts w:ascii="Times New Roman" w:hAnsi="Times New Roman" w:cs="Times New Roman"/>
              </w:rPr>
              <w:t xml:space="preserve"> </w:t>
            </w:r>
            <w:r w:rsidR="00BF5B9C" w:rsidRPr="00BF5B9C">
              <w:rPr>
                <w:rFonts w:ascii="Times New Roman" w:hAnsi="Times New Roman" w:cs="Times New Roman"/>
              </w:rPr>
              <w:t>d.</w:t>
            </w:r>
            <w:r w:rsidR="004F0A59">
              <w:rPr>
                <w:rFonts w:ascii="Times New Roman" w:hAnsi="Times New Roman" w:cs="Times New Roman"/>
              </w:rPr>
              <w:t xml:space="preserve"> </w:t>
            </w:r>
            <w:r w:rsidR="00BF5B9C" w:rsidRPr="00BF5B9C">
              <w:rPr>
                <w:rFonts w:ascii="Times New Roman" w:hAnsi="Times New Roman" w:cs="Times New Roman"/>
              </w:rPr>
              <w:t>TJO</w:t>
            </w:r>
            <w:r w:rsidR="004F0A59">
              <w:rPr>
                <w:rFonts w:ascii="Times New Roman" w:hAnsi="Times New Roman" w:cs="Times New Roman"/>
              </w:rPr>
              <w:t xml:space="preserve"> </w:t>
            </w:r>
            <w:r w:rsidR="00BF5B9C" w:rsidRPr="00BF5B9C">
              <w:rPr>
                <w:rFonts w:ascii="Times New Roman" w:hAnsi="Times New Roman" w:cs="Times New Roman"/>
              </w:rPr>
              <w:t>Jūrų saugumo</w:t>
            </w:r>
            <w:r w:rsidR="004F0A59">
              <w:rPr>
                <w:rFonts w:ascii="Times New Roman" w:hAnsi="Times New Roman" w:cs="Times New Roman"/>
              </w:rPr>
              <w:t xml:space="preserve"> </w:t>
            </w:r>
            <w:r w:rsidR="00BF5B9C" w:rsidRPr="00BF5B9C">
              <w:rPr>
                <w:rFonts w:ascii="Times New Roman" w:hAnsi="Times New Roman" w:cs="Times New Roman"/>
              </w:rPr>
              <w:t>komiteto</w:t>
            </w:r>
            <w:r w:rsidR="004F0A59">
              <w:rPr>
                <w:rFonts w:ascii="Times New Roman" w:hAnsi="Times New Roman" w:cs="Times New Roman"/>
              </w:rPr>
              <w:t xml:space="preserve"> </w:t>
            </w:r>
            <w:r w:rsidR="00BF5B9C" w:rsidRPr="00BF5B9C">
              <w:rPr>
                <w:rFonts w:ascii="Times New Roman" w:hAnsi="Times New Roman" w:cs="Times New Roman"/>
              </w:rPr>
              <w:t>ir</w:t>
            </w:r>
            <w:r w:rsidR="004F0A59">
              <w:rPr>
                <w:rFonts w:ascii="Times New Roman" w:hAnsi="Times New Roman" w:cs="Times New Roman"/>
              </w:rPr>
              <w:t xml:space="preserve"> </w:t>
            </w:r>
            <w:r w:rsidR="00BF5B9C" w:rsidRPr="00BF5B9C">
              <w:rPr>
                <w:rFonts w:ascii="Times New Roman" w:hAnsi="Times New Roman" w:cs="Times New Roman"/>
              </w:rPr>
              <w:t>Jūrų</w:t>
            </w:r>
            <w:r w:rsidR="004F0A59">
              <w:rPr>
                <w:rFonts w:ascii="Times New Roman" w:hAnsi="Times New Roman" w:cs="Times New Roman"/>
              </w:rPr>
              <w:t xml:space="preserve"> </w:t>
            </w:r>
            <w:r w:rsidR="00BF5B9C" w:rsidRPr="00BF5B9C">
              <w:rPr>
                <w:rFonts w:ascii="Times New Roman" w:hAnsi="Times New Roman" w:cs="Times New Roman"/>
              </w:rPr>
              <w:t>aplinkos</w:t>
            </w:r>
            <w:r w:rsidR="004F0A59">
              <w:rPr>
                <w:rFonts w:ascii="Times New Roman" w:hAnsi="Times New Roman" w:cs="Times New Roman"/>
              </w:rPr>
              <w:t xml:space="preserve"> </w:t>
            </w:r>
            <w:r w:rsidR="00BF5B9C" w:rsidRPr="00BF5B9C">
              <w:rPr>
                <w:rFonts w:ascii="Times New Roman" w:hAnsi="Times New Roman" w:cs="Times New Roman"/>
              </w:rPr>
              <w:t>apsaugos</w:t>
            </w:r>
            <w:r w:rsidR="004F0A59">
              <w:rPr>
                <w:rFonts w:ascii="Times New Roman" w:hAnsi="Times New Roman" w:cs="Times New Roman"/>
              </w:rPr>
              <w:t xml:space="preserve"> </w:t>
            </w:r>
            <w:r w:rsidR="00BF5B9C" w:rsidRPr="00BF5B9C">
              <w:rPr>
                <w:rFonts w:ascii="Times New Roman" w:hAnsi="Times New Roman" w:cs="Times New Roman"/>
              </w:rPr>
              <w:t>komiteto aplinkraštyje</w:t>
            </w:r>
            <w:r w:rsidR="004F0A59">
              <w:rPr>
                <w:rFonts w:ascii="Times New Roman" w:hAnsi="Times New Roman" w:cs="Times New Roman"/>
              </w:rPr>
              <w:t xml:space="preserve"> </w:t>
            </w:r>
            <w:r w:rsidR="00BF5B9C" w:rsidRPr="00BF5B9C">
              <w:rPr>
                <w:rFonts w:ascii="Times New Roman" w:hAnsi="Times New Roman" w:cs="Times New Roman"/>
              </w:rPr>
              <w:t>MSC-MEPC.3/Circ.3.</w:t>
            </w:r>
          </w:p>
        </w:tc>
        <w:tc>
          <w:tcPr>
            <w:tcW w:w="6804" w:type="dxa"/>
          </w:tcPr>
          <w:p w:rsidR="00BF5B9C" w:rsidRDefault="00BF5B9C" w:rsidP="00BF5B9C">
            <w:pPr>
              <w:jc w:val="both"/>
              <w:rPr>
                <w:rFonts w:ascii="Times New Roman" w:hAnsi="Times New Roman" w:cs="Times New Roman"/>
                <w:b/>
              </w:rPr>
            </w:pPr>
            <w:r>
              <w:rPr>
                <w:rFonts w:ascii="Times New Roman" w:hAnsi="Times New Roman" w:cs="Times New Roman"/>
                <w:b/>
              </w:rPr>
              <w:t>Įstatymo projekto 2 str. 30 dalis</w:t>
            </w:r>
          </w:p>
          <w:p w:rsidR="002825DB" w:rsidRPr="002825DB" w:rsidRDefault="00BF5B9C" w:rsidP="002825DB">
            <w:pPr>
              <w:jc w:val="both"/>
              <w:rPr>
                <w:rFonts w:ascii="Times New Roman" w:hAnsi="Times New Roman" w:cs="Times New Roman"/>
              </w:rPr>
            </w:pPr>
            <w:r w:rsidRPr="00BF5B9C">
              <w:rPr>
                <w:rFonts w:ascii="Times New Roman" w:hAnsi="Times New Roman" w:cs="Times New Roman"/>
                <w:b/>
              </w:rPr>
              <w:t>Sunki laivo avarija –</w:t>
            </w:r>
            <w:r w:rsidRPr="00BF5B9C">
              <w:rPr>
                <w:rFonts w:ascii="Times New Roman" w:hAnsi="Times New Roman" w:cs="Times New Roman"/>
              </w:rPr>
              <w:t xml:space="preserve"> </w:t>
            </w:r>
            <w:r w:rsidR="002825DB" w:rsidRPr="002825DB">
              <w:rPr>
                <w:rFonts w:ascii="Times New Roman" w:hAnsi="Times New Roman" w:cs="Times New Roman"/>
              </w:rPr>
              <w:t xml:space="preserve">prie labai sunkių avarijų nepriskiriama laivo avarija, kurios metu įvyko gaisras, sprogimas, susidūrimas, laivas užplaukė ant seklumos, atsitrenkė į kitą objektą, patyrė apgadinimų dėl blogų oro sąlygų, patyrė korpuso pažeidimų dėl susidūrimo su ledais, atsirado laivo korpuso </w:t>
            </w:r>
            <w:r w:rsidR="002825DB" w:rsidRPr="002825DB">
              <w:rPr>
                <w:rFonts w:ascii="Times New Roman" w:hAnsi="Times New Roman" w:cs="Times New Roman"/>
              </w:rPr>
              <w:lastRenderedPageBreak/>
              <w:t>įtrūkimų ar numanomų laivo korpuso defektų ir panašiai ir dėl to atsirado bet kuris iš šių padarinių:</w:t>
            </w:r>
          </w:p>
          <w:p w:rsidR="002825DB" w:rsidRPr="002825DB" w:rsidRDefault="002825DB" w:rsidP="002825DB">
            <w:pPr>
              <w:jc w:val="both"/>
              <w:rPr>
                <w:rFonts w:ascii="Times New Roman" w:hAnsi="Times New Roman" w:cs="Times New Roman"/>
              </w:rPr>
            </w:pPr>
            <w:r w:rsidRPr="002825DB">
              <w:rPr>
                <w:rFonts w:ascii="Times New Roman" w:hAnsi="Times New Roman" w:cs="Times New Roman"/>
              </w:rPr>
              <w:t>1) nebegalima naudotis pagrindiniais laivo varikliais, buvo labai apgadintos laivo patalpos, konstrukcijos, pavyzdžiui, korpuso povandeninė dalis pasidarė nesandari ir panašiai ir dėl to laivas prarado savo jūrines savybes ir nėra tinkamas plaukioti;</w:t>
            </w:r>
          </w:p>
          <w:p w:rsidR="002825DB" w:rsidRPr="002825DB" w:rsidRDefault="002825DB" w:rsidP="002825DB">
            <w:pPr>
              <w:jc w:val="both"/>
              <w:rPr>
                <w:rFonts w:ascii="Times New Roman" w:hAnsi="Times New Roman" w:cs="Times New Roman"/>
              </w:rPr>
            </w:pPr>
            <w:r w:rsidRPr="002825DB">
              <w:rPr>
                <w:rFonts w:ascii="Times New Roman" w:hAnsi="Times New Roman" w:cs="Times New Roman"/>
              </w:rPr>
              <w:t>2) buvo užteršta aplinka (nepriklausomai nuo kiekio);</w:t>
            </w:r>
          </w:p>
          <w:p w:rsidR="0051090A" w:rsidRDefault="002825DB" w:rsidP="002825DB">
            <w:pPr>
              <w:jc w:val="both"/>
              <w:rPr>
                <w:rFonts w:ascii="Times New Roman" w:hAnsi="Times New Roman" w:cs="Times New Roman"/>
                <w:b/>
              </w:rPr>
            </w:pPr>
            <w:r w:rsidRPr="002825DB">
              <w:rPr>
                <w:rFonts w:ascii="Times New Roman" w:hAnsi="Times New Roman" w:cs="Times New Roman"/>
              </w:rPr>
              <w:t>3) įvyko gedimas, dėl kurio laivą būtina vilkti arba jam reikalinga pagalba iš kranto.</w:t>
            </w:r>
          </w:p>
        </w:tc>
        <w:tc>
          <w:tcPr>
            <w:tcW w:w="3260" w:type="dxa"/>
          </w:tcPr>
          <w:p w:rsidR="0051090A" w:rsidRDefault="00F501C2" w:rsidP="0051090A">
            <w:pPr>
              <w:jc w:val="center"/>
              <w:rPr>
                <w:rFonts w:ascii="Times New Roman" w:hAnsi="Times New Roman" w:cs="Times New Roman"/>
                <w:b/>
              </w:rPr>
            </w:pPr>
            <w:r w:rsidRPr="00F501C2">
              <w:rPr>
                <w:rFonts w:ascii="Times New Roman" w:hAnsi="Times New Roman" w:cs="Times New Roman"/>
              </w:rPr>
              <w:lastRenderedPageBreak/>
              <w:t>Visiškas</w:t>
            </w:r>
          </w:p>
        </w:tc>
      </w:tr>
      <w:tr w:rsidR="00CC6A80" w:rsidTr="005B4E50">
        <w:tc>
          <w:tcPr>
            <w:tcW w:w="5098" w:type="dxa"/>
          </w:tcPr>
          <w:p w:rsidR="00CC6A80" w:rsidRDefault="005B4E50" w:rsidP="005B4E50">
            <w:pPr>
              <w:rPr>
                <w:rFonts w:ascii="Times New Roman" w:hAnsi="Times New Roman" w:cs="Times New Roman"/>
                <w:b/>
              </w:rPr>
            </w:pPr>
            <w:r>
              <w:rPr>
                <w:rFonts w:ascii="Times New Roman" w:hAnsi="Times New Roman" w:cs="Times New Roman"/>
                <w:b/>
              </w:rPr>
              <w:t>4 straipsnio 1 dalis</w:t>
            </w:r>
          </w:p>
          <w:p w:rsidR="005B4E50" w:rsidRPr="005B4E50" w:rsidRDefault="005B4E50" w:rsidP="005B4E50">
            <w:pPr>
              <w:jc w:val="both"/>
              <w:rPr>
                <w:rFonts w:ascii="Times New Roman" w:hAnsi="Times New Roman" w:cs="Times New Roman"/>
              </w:rPr>
            </w:pPr>
            <w:r w:rsidRPr="005B4E50">
              <w:rPr>
                <w:rFonts w:ascii="Times New Roman" w:hAnsi="Times New Roman" w:cs="Times New Roman"/>
              </w:rPr>
              <w:t>1.</w:t>
            </w:r>
            <w:r w:rsidR="004F0A59">
              <w:rPr>
                <w:rFonts w:ascii="Times New Roman" w:hAnsi="Times New Roman" w:cs="Times New Roman"/>
              </w:rPr>
              <w:t xml:space="preserve"> </w:t>
            </w:r>
            <w:r w:rsidRPr="005B4E50">
              <w:rPr>
                <w:rFonts w:ascii="Times New Roman" w:hAnsi="Times New Roman" w:cs="Times New Roman"/>
              </w:rPr>
              <w:t>Valstybės narės pagal savo teisės sistemas saugumo tyrimo teisinį</w:t>
            </w:r>
            <w:r w:rsidR="004F0A59">
              <w:rPr>
                <w:rFonts w:ascii="Times New Roman" w:hAnsi="Times New Roman" w:cs="Times New Roman"/>
              </w:rPr>
              <w:t xml:space="preserve"> </w:t>
            </w:r>
            <w:r w:rsidRPr="005B4E50">
              <w:rPr>
                <w:rFonts w:ascii="Times New Roman" w:hAnsi="Times New Roman" w:cs="Times New Roman"/>
              </w:rPr>
              <w:t>statusą</w:t>
            </w:r>
            <w:r w:rsidR="004F0A59">
              <w:rPr>
                <w:rFonts w:ascii="Times New Roman" w:hAnsi="Times New Roman" w:cs="Times New Roman"/>
              </w:rPr>
              <w:t xml:space="preserve"> </w:t>
            </w:r>
            <w:r w:rsidRPr="005B4E50">
              <w:rPr>
                <w:rFonts w:ascii="Times New Roman" w:hAnsi="Times New Roman" w:cs="Times New Roman"/>
              </w:rPr>
              <w:t>nustato</w:t>
            </w:r>
            <w:r w:rsidR="004F0A59">
              <w:rPr>
                <w:rFonts w:ascii="Times New Roman" w:hAnsi="Times New Roman" w:cs="Times New Roman"/>
              </w:rPr>
              <w:t xml:space="preserve"> </w:t>
            </w:r>
            <w:r w:rsidRPr="005B4E50">
              <w:rPr>
                <w:rFonts w:ascii="Times New Roman" w:hAnsi="Times New Roman" w:cs="Times New Roman"/>
              </w:rPr>
              <w:t>taip,</w:t>
            </w:r>
            <w:r w:rsidR="004F0A59">
              <w:rPr>
                <w:rFonts w:ascii="Times New Roman" w:hAnsi="Times New Roman" w:cs="Times New Roman"/>
              </w:rPr>
              <w:t xml:space="preserve"> </w:t>
            </w:r>
            <w:r w:rsidRPr="005B4E50">
              <w:rPr>
                <w:rFonts w:ascii="Times New Roman" w:hAnsi="Times New Roman" w:cs="Times New Roman"/>
              </w:rPr>
              <w:t>kad</w:t>
            </w:r>
            <w:r w:rsidR="004F0A59">
              <w:rPr>
                <w:rFonts w:ascii="Times New Roman" w:hAnsi="Times New Roman" w:cs="Times New Roman"/>
              </w:rPr>
              <w:t xml:space="preserve"> </w:t>
            </w:r>
            <w:r w:rsidRPr="005B4E50">
              <w:rPr>
                <w:rFonts w:ascii="Times New Roman" w:hAnsi="Times New Roman" w:cs="Times New Roman"/>
              </w:rPr>
              <w:t>tokie</w:t>
            </w:r>
            <w:r w:rsidR="004F0A59">
              <w:rPr>
                <w:rFonts w:ascii="Times New Roman" w:hAnsi="Times New Roman" w:cs="Times New Roman"/>
              </w:rPr>
              <w:t xml:space="preserve"> </w:t>
            </w:r>
            <w:r w:rsidRPr="005B4E50">
              <w:rPr>
                <w:rFonts w:ascii="Times New Roman" w:hAnsi="Times New Roman" w:cs="Times New Roman"/>
              </w:rPr>
              <w:t>tyrimai</w:t>
            </w:r>
            <w:r w:rsidR="004F0A59">
              <w:rPr>
                <w:rFonts w:ascii="Times New Roman" w:hAnsi="Times New Roman" w:cs="Times New Roman"/>
              </w:rPr>
              <w:t xml:space="preserve"> </w:t>
            </w:r>
            <w:r w:rsidRPr="005B4E50">
              <w:rPr>
                <w:rFonts w:ascii="Times New Roman" w:hAnsi="Times New Roman" w:cs="Times New Roman"/>
              </w:rPr>
              <w:t>galėtų</w:t>
            </w:r>
            <w:r w:rsidR="004F0A59">
              <w:rPr>
                <w:rFonts w:ascii="Times New Roman" w:hAnsi="Times New Roman" w:cs="Times New Roman"/>
              </w:rPr>
              <w:t xml:space="preserve"> </w:t>
            </w:r>
            <w:r w:rsidRPr="005B4E50">
              <w:rPr>
                <w:rFonts w:ascii="Times New Roman" w:hAnsi="Times New Roman" w:cs="Times New Roman"/>
              </w:rPr>
              <w:t>būti</w:t>
            </w:r>
            <w:r w:rsidR="004F0A59">
              <w:rPr>
                <w:rFonts w:ascii="Times New Roman" w:hAnsi="Times New Roman" w:cs="Times New Roman"/>
              </w:rPr>
              <w:t xml:space="preserve"> </w:t>
            </w:r>
            <w:r w:rsidRPr="005B4E50">
              <w:rPr>
                <w:rFonts w:ascii="Times New Roman" w:hAnsi="Times New Roman" w:cs="Times New Roman"/>
              </w:rPr>
              <w:t>atliekami</w:t>
            </w:r>
            <w:r w:rsidR="004F0A59">
              <w:rPr>
                <w:rFonts w:ascii="Times New Roman" w:hAnsi="Times New Roman" w:cs="Times New Roman"/>
              </w:rPr>
              <w:t xml:space="preserve"> </w:t>
            </w:r>
            <w:r w:rsidRPr="005B4E50">
              <w:rPr>
                <w:rFonts w:ascii="Times New Roman" w:hAnsi="Times New Roman" w:cs="Times New Roman"/>
              </w:rPr>
              <w:t>kuo</w:t>
            </w:r>
            <w:r w:rsidR="004F0A59">
              <w:rPr>
                <w:rFonts w:ascii="Times New Roman" w:hAnsi="Times New Roman" w:cs="Times New Roman"/>
              </w:rPr>
              <w:t xml:space="preserve"> </w:t>
            </w:r>
            <w:r w:rsidRPr="005B4E50">
              <w:rPr>
                <w:rFonts w:ascii="Times New Roman" w:hAnsi="Times New Roman" w:cs="Times New Roman"/>
              </w:rPr>
              <w:t>veiksmingiau</w:t>
            </w:r>
            <w:r w:rsidR="004F0A59">
              <w:rPr>
                <w:rFonts w:ascii="Times New Roman" w:hAnsi="Times New Roman" w:cs="Times New Roman"/>
              </w:rPr>
              <w:t xml:space="preserve"> </w:t>
            </w:r>
            <w:r w:rsidRPr="005B4E50">
              <w:rPr>
                <w:rFonts w:ascii="Times New Roman" w:hAnsi="Times New Roman" w:cs="Times New Roman"/>
              </w:rPr>
              <w:t>ir</w:t>
            </w:r>
            <w:r w:rsidR="004F0A59">
              <w:rPr>
                <w:rFonts w:ascii="Times New Roman" w:hAnsi="Times New Roman" w:cs="Times New Roman"/>
              </w:rPr>
              <w:t xml:space="preserve"> </w:t>
            </w:r>
            <w:r w:rsidRPr="005B4E50">
              <w:rPr>
                <w:rFonts w:ascii="Times New Roman" w:hAnsi="Times New Roman" w:cs="Times New Roman"/>
              </w:rPr>
              <w:t>greičiau. Valstybės</w:t>
            </w:r>
            <w:r w:rsidR="004F0A59">
              <w:rPr>
                <w:rFonts w:ascii="Times New Roman" w:hAnsi="Times New Roman" w:cs="Times New Roman"/>
              </w:rPr>
              <w:t xml:space="preserve"> </w:t>
            </w:r>
            <w:r w:rsidRPr="005B4E50">
              <w:rPr>
                <w:rFonts w:ascii="Times New Roman" w:hAnsi="Times New Roman" w:cs="Times New Roman"/>
              </w:rPr>
              <w:t>narės,</w:t>
            </w:r>
            <w:r w:rsidR="004F0A59">
              <w:rPr>
                <w:rFonts w:ascii="Times New Roman" w:hAnsi="Times New Roman" w:cs="Times New Roman"/>
              </w:rPr>
              <w:t xml:space="preserve"> </w:t>
            </w:r>
            <w:r w:rsidRPr="005B4E50">
              <w:rPr>
                <w:rFonts w:ascii="Times New Roman" w:hAnsi="Times New Roman" w:cs="Times New Roman"/>
              </w:rPr>
              <w:t>vadovaudamosi</w:t>
            </w:r>
            <w:r w:rsidR="004F0A59">
              <w:rPr>
                <w:rFonts w:ascii="Times New Roman" w:hAnsi="Times New Roman" w:cs="Times New Roman"/>
              </w:rPr>
              <w:t xml:space="preserve"> </w:t>
            </w:r>
            <w:r w:rsidRPr="005B4E50">
              <w:rPr>
                <w:rFonts w:ascii="Times New Roman" w:hAnsi="Times New Roman" w:cs="Times New Roman"/>
              </w:rPr>
              <w:t>savo</w:t>
            </w:r>
            <w:r w:rsidR="004F0A59">
              <w:rPr>
                <w:rFonts w:ascii="Times New Roman" w:hAnsi="Times New Roman" w:cs="Times New Roman"/>
              </w:rPr>
              <w:t xml:space="preserve"> </w:t>
            </w:r>
            <w:r w:rsidRPr="005B4E50">
              <w:rPr>
                <w:rFonts w:ascii="Times New Roman" w:hAnsi="Times New Roman" w:cs="Times New Roman"/>
              </w:rPr>
              <w:t>teisės</w:t>
            </w:r>
            <w:r w:rsidR="004F0A59">
              <w:rPr>
                <w:rFonts w:ascii="Times New Roman" w:hAnsi="Times New Roman" w:cs="Times New Roman"/>
              </w:rPr>
              <w:t xml:space="preserve"> </w:t>
            </w:r>
            <w:r w:rsidRPr="005B4E50">
              <w:rPr>
                <w:rFonts w:ascii="Times New Roman" w:hAnsi="Times New Roman" w:cs="Times New Roman"/>
              </w:rPr>
              <w:t>aktais</w:t>
            </w:r>
            <w:r w:rsidR="004F0A59">
              <w:rPr>
                <w:rFonts w:ascii="Times New Roman" w:hAnsi="Times New Roman" w:cs="Times New Roman"/>
              </w:rPr>
              <w:t xml:space="preserve"> </w:t>
            </w:r>
            <w:r w:rsidRPr="005B4E50">
              <w:rPr>
                <w:rFonts w:ascii="Times New Roman" w:hAnsi="Times New Roman" w:cs="Times New Roman"/>
              </w:rPr>
              <w:t>ir</w:t>
            </w:r>
            <w:r w:rsidR="004F0A59">
              <w:rPr>
                <w:rFonts w:ascii="Times New Roman" w:hAnsi="Times New Roman" w:cs="Times New Roman"/>
              </w:rPr>
              <w:t xml:space="preserve"> </w:t>
            </w:r>
            <w:r w:rsidRPr="005B4E50">
              <w:rPr>
                <w:rFonts w:ascii="Times New Roman" w:hAnsi="Times New Roman" w:cs="Times New Roman"/>
              </w:rPr>
              <w:t>prireikus bendradarbiaudamos</w:t>
            </w:r>
            <w:r w:rsidR="004F0A59">
              <w:rPr>
                <w:rFonts w:ascii="Times New Roman" w:hAnsi="Times New Roman" w:cs="Times New Roman"/>
              </w:rPr>
              <w:t xml:space="preserve"> </w:t>
            </w:r>
            <w:r w:rsidRPr="005B4E50">
              <w:rPr>
                <w:rFonts w:ascii="Times New Roman" w:hAnsi="Times New Roman" w:cs="Times New Roman"/>
              </w:rPr>
              <w:t>su</w:t>
            </w:r>
            <w:r w:rsidR="004F0A59">
              <w:rPr>
                <w:rFonts w:ascii="Times New Roman" w:hAnsi="Times New Roman" w:cs="Times New Roman"/>
              </w:rPr>
              <w:t xml:space="preserve"> </w:t>
            </w:r>
            <w:r w:rsidRPr="005B4E50">
              <w:rPr>
                <w:rFonts w:ascii="Times New Roman" w:hAnsi="Times New Roman" w:cs="Times New Roman"/>
              </w:rPr>
              <w:t>valdžios</w:t>
            </w:r>
            <w:r w:rsidR="004F0A59">
              <w:rPr>
                <w:rFonts w:ascii="Times New Roman" w:hAnsi="Times New Roman" w:cs="Times New Roman"/>
              </w:rPr>
              <w:t xml:space="preserve"> </w:t>
            </w:r>
            <w:r w:rsidRPr="005B4E50">
              <w:rPr>
                <w:rFonts w:ascii="Times New Roman" w:hAnsi="Times New Roman" w:cs="Times New Roman"/>
              </w:rPr>
              <w:t>institucijomis,</w:t>
            </w:r>
            <w:r w:rsidR="004F0A59">
              <w:rPr>
                <w:rFonts w:ascii="Times New Roman" w:hAnsi="Times New Roman" w:cs="Times New Roman"/>
              </w:rPr>
              <w:t xml:space="preserve"> </w:t>
            </w:r>
            <w:r w:rsidRPr="005B4E50">
              <w:rPr>
                <w:rFonts w:ascii="Times New Roman" w:hAnsi="Times New Roman" w:cs="Times New Roman"/>
              </w:rPr>
              <w:t>atsakingomis už</w:t>
            </w:r>
            <w:r w:rsidR="004F0A59">
              <w:rPr>
                <w:rFonts w:ascii="Times New Roman" w:hAnsi="Times New Roman" w:cs="Times New Roman"/>
              </w:rPr>
              <w:t xml:space="preserve"> </w:t>
            </w:r>
            <w:r w:rsidRPr="005B4E50">
              <w:rPr>
                <w:rFonts w:ascii="Times New Roman" w:hAnsi="Times New Roman" w:cs="Times New Roman"/>
              </w:rPr>
              <w:t>teisminį</w:t>
            </w:r>
            <w:r w:rsidR="004F0A59">
              <w:rPr>
                <w:rFonts w:ascii="Times New Roman" w:hAnsi="Times New Roman" w:cs="Times New Roman"/>
              </w:rPr>
              <w:t xml:space="preserve"> </w:t>
            </w:r>
            <w:r w:rsidRPr="005B4E50">
              <w:rPr>
                <w:rFonts w:ascii="Times New Roman" w:hAnsi="Times New Roman" w:cs="Times New Roman"/>
              </w:rPr>
              <w:t>tyrimą,</w:t>
            </w:r>
            <w:r w:rsidR="004F0A59">
              <w:rPr>
                <w:rFonts w:ascii="Times New Roman" w:hAnsi="Times New Roman" w:cs="Times New Roman"/>
              </w:rPr>
              <w:t xml:space="preserve"> </w:t>
            </w:r>
            <w:r w:rsidRPr="005B4E50">
              <w:rPr>
                <w:rFonts w:ascii="Times New Roman" w:hAnsi="Times New Roman" w:cs="Times New Roman"/>
              </w:rPr>
              <w:t>užtikrina,</w:t>
            </w:r>
            <w:r w:rsidR="004F0A59">
              <w:rPr>
                <w:rFonts w:ascii="Times New Roman" w:hAnsi="Times New Roman" w:cs="Times New Roman"/>
              </w:rPr>
              <w:t xml:space="preserve"> </w:t>
            </w:r>
            <w:r w:rsidRPr="005B4E50">
              <w:rPr>
                <w:rFonts w:ascii="Times New Roman" w:hAnsi="Times New Roman" w:cs="Times New Roman"/>
              </w:rPr>
              <w:t xml:space="preserve">kad: </w:t>
            </w:r>
          </w:p>
          <w:p w:rsidR="005B4E50" w:rsidRPr="005B4E50" w:rsidRDefault="005B4E50" w:rsidP="005B4E50">
            <w:pPr>
              <w:jc w:val="both"/>
              <w:rPr>
                <w:rFonts w:ascii="Times New Roman" w:hAnsi="Times New Roman" w:cs="Times New Roman"/>
              </w:rPr>
            </w:pPr>
            <w:r w:rsidRPr="005B4E50">
              <w:rPr>
                <w:rFonts w:ascii="Times New Roman" w:hAnsi="Times New Roman" w:cs="Times New Roman"/>
              </w:rPr>
              <w:t>a)</w:t>
            </w:r>
            <w:r w:rsidR="004F0A59">
              <w:rPr>
                <w:rFonts w:ascii="Times New Roman" w:hAnsi="Times New Roman" w:cs="Times New Roman"/>
              </w:rPr>
              <w:t xml:space="preserve"> </w:t>
            </w:r>
            <w:r w:rsidRPr="005B4E50">
              <w:rPr>
                <w:rFonts w:ascii="Times New Roman" w:hAnsi="Times New Roman" w:cs="Times New Roman"/>
              </w:rPr>
              <w:t>saugumo</w:t>
            </w:r>
            <w:r w:rsidR="004F0A59">
              <w:rPr>
                <w:rFonts w:ascii="Times New Roman" w:hAnsi="Times New Roman" w:cs="Times New Roman"/>
              </w:rPr>
              <w:t xml:space="preserve"> </w:t>
            </w:r>
            <w:r w:rsidRPr="005B4E50">
              <w:rPr>
                <w:rFonts w:ascii="Times New Roman" w:hAnsi="Times New Roman" w:cs="Times New Roman"/>
              </w:rPr>
              <w:t>tyrimai</w:t>
            </w:r>
            <w:r w:rsidR="004F0A59">
              <w:rPr>
                <w:rFonts w:ascii="Times New Roman" w:hAnsi="Times New Roman" w:cs="Times New Roman"/>
              </w:rPr>
              <w:t xml:space="preserve"> </w:t>
            </w:r>
            <w:r w:rsidRPr="005B4E50">
              <w:rPr>
                <w:rFonts w:ascii="Times New Roman" w:hAnsi="Times New Roman" w:cs="Times New Roman"/>
              </w:rPr>
              <w:t>būtų</w:t>
            </w:r>
            <w:r w:rsidR="004F0A59">
              <w:rPr>
                <w:rFonts w:ascii="Times New Roman" w:hAnsi="Times New Roman" w:cs="Times New Roman"/>
              </w:rPr>
              <w:t xml:space="preserve"> </w:t>
            </w:r>
            <w:r w:rsidRPr="005B4E50">
              <w:rPr>
                <w:rFonts w:ascii="Times New Roman" w:hAnsi="Times New Roman" w:cs="Times New Roman"/>
              </w:rPr>
              <w:t>nepriklausomi</w:t>
            </w:r>
            <w:r w:rsidR="004F0A59">
              <w:rPr>
                <w:rFonts w:ascii="Times New Roman" w:hAnsi="Times New Roman" w:cs="Times New Roman"/>
              </w:rPr>
              <w:t xml:space="preserve"> </w:t>
            </w:r>
            <w:r w:rsidRPr="005B4E50">
              <w:rPr>
                <w:rFonts w:ascii="Times New Roman" w:hAnsi="Times New Roman" w:cs="Times New Roman"/>
              </w:rPr>
              <w:t>nuo</w:t>
            </w:r>
            <w:r w:rsidR="004F0A59">
              <w:rPr>
                <w:rFonts w:ascii="Times New Roman" w:hAnsi="Times New Roman" w:cs="Times New Roman"/>
              </w:rPr>
              <w:t xml:space="preserve"> </w:t>
            </w:r>
            <w:r w:rsidRPr="005B4E50">
              <w:rPr>
                <w:rFonts w:ascii="Times New Roman" w:hAnsi="Times New Roman" w:cs="Times New Roman"/>
              </w:rPr>
              <w:t>kriminalinių</w:t>
            </w:r>
            <w:r w:rsidR="004F0A59">
              <w:rPr>
                <w:rFonts w:ascii="Times New Roman" w:hAnsi="Times New Roman" w:cs="Times New Roman"/>
              </w:rPr>
              <w:t xml:space="preserve"> </w:t>
            </w:r>
            <w:r w:rsidRPr="005B4E50">
              <w:rPr>
                <w:rFonts w:ascii="Times New Roman" w:hAnsi="Times New Roman" w:cs="Times New Roman"/>
              </w:rPr>
              <w:t>arba kitų</w:t>
            </w:r>
            <w:r w:rsidR="004F0A59">
              <w:rPr>
                <w:rFonts w:ascii="Times New Roman" w:hAnsi="Times New Roman" w:cs="Times New Roman"/>
              </w:rPr>
              <w:t xml:space="preserve"> </w:t>
            </w:r>
            <w:r w:rsidRPr="005B4E50">
              <w:rPr>
                <w:rFonts w:ascii="Times New Roman" w:hAnsi="Times New Roman" w:cs="Times New Roman"/>
              </w:rPr>
              <w:t>lygiagrečių</w:t>
            </w:r>
            <w:r w:rsidR="004F0A59">
              <w:rPr>
                <w:rFonts w:ascii="Times New Roman" w:hAnsi="Times New Roman" w:cs="Times New Roman"/>
              </w:rPr>
              <w:t xml:space="preserve"> </w:t>
            </w:r>
            <w:r w:rsidRPr="005B4E50">
              <w:rPr>
                <w:rFonts w:ascii="Times New Roman" w:hAnsi="Times New Roman" w:cs="Times New Roman"/>
              </w:rPr>
              <w:t>tyrimų,</w:t>
            </w:r>
            <w:r w:rsidR="004F0A59">
              <w:rPr>
                <w:rFonts w:ascii="Times New Roman" w:hAnsi="Times New Roman" w:cs="Times New Roman"/>
              </w:rPr>
              <w:t xml:space="preserve"> </w:t>
            </w:r>
            <w:r w:rsidRPr="005B4E50">
              <w:rPr>
                <w:rFonts w:ascii="Times New Roman" w:hAnsi="Times New Roman" w:cs="Times New Roman"/>
              </w:rPr>
              <w:t>kuriais</w:t>
            </w:r>
            <w:r w:rsidR="004F0A59">
              <w:rPr>
                <w:rFonts w:ascii="Times New Roman" w:hAnsi="Times New Roman" w:cs="Times New Roman"/>
              </w:rPr>
              <w:t xml:space="preserve"> </w:t>
            </w:r>
            <w:r w:rsidRPr="005B4E50">
              <w:rPr>
                <w:rFonts w:ascii="Times New Roman" w:hAnsi="Times New Roman" w:cs="Times New Roman"/>
              </w:rPr>
              <w:t>siekiama</w:t>
            </w:r>
            <w:r w:rsidR="004F0A59">
              <w:rPr>
                <w:rFonts w:ascii="Times New Roman" w:hAnsi="Times New Roman" w:cs="Times New Roman"/>
              </w:rPr>
              <w:t xml:space="preserve"> </w:t>
            </w:r>
            <w:r w:rsidRPr="005B4E50">
              <w:rPr>
                <w:rFonts w:ascii="Times New Roman" w:hAnsi="Times New Roman" w:cs="Times New Roman"/>
              </w:rPr>
              <w:t>nustatyti</w:t>
            </w:r>
            <w:r w:rsidR="004F0A59">
              <w:rPr>
                <w:rFonts w:ascii="Times New Roman" w:hAnsi="Times New Roman" w:cs="Times New Roman"/>
              </w:rPr>
              <w:t xml:space="preserve"> </w:t>
            </w:r>
            <w:r w:rsidRPr="005B4E50">
              <w:rPr>
                <w:rFonts w:ascii="Times New Roman" w:hAnsi="Times New Roman" w:cs="Times New Roman"/>
              </w:rPr>
              <w:t>atsakomybę</w:t>
            </w:r>
            <w:r w:rsidR="004F0A59">
              <w:rPr>
                <w:rFonts w:ascii="Times New Roman" w:hAnsi="Times New Roman" w:cs="Times New Roman"/>
              </w:rPr>
              <w:t xml:space="preserve"> </w:t>
            </w:r>
            <w:r w:rsidRPr="005B4E50">
              <w:rPr>
                <w:rFonts w:ascii="Times New Roman" w:hAnsi="Times New Roman" w:cs="Times New Roman"/>
              </w:rPr>
              <w:t>arba</w:t>
            </w:r>
            <w:r w:rsidR="004F0A59">
              <w:rPr>
                <w:rFonts w:ascii="Times New Roman" w:hAnsi="Times New Roman" w:cs="Times New Roman"/>
              </w:rPr>
              <w:t xml:space="preserve"> </w:t>
            </w:r>
            <w:r w:rsidRPr="005B4E50">
              <w:rPr>
                <w:rFonts w:ascii="Times New Roman" w:hAnsi="Times New Roman" w:cs="Times New Roman"/>
              </w:rPr>
              <w:t>kaltę;</w:t>
            </w:r>
            <w:r w:rsidR="004F0A59">
              <w:rPr>
                <w:rFonts w:ascii="Times New Roman" w:hAnsi="Times New Roman" w:cs="Times New Roman"/>
              </w:rPr>
              <w:t xml:space="preserve"> </w:t>
            </w:r>
            <w:r w:rsidRPr="005B4E50">
              <w:rPr>
                <w:rFonts w:ascii="Times New Roman" w:hAnsi="Times New Roman" w:cs="Times New Roman"/>
              </w:rPr>
              <w:t xml:space="preserve">ir </w:t>
            </w:r>
          </w:p>
          <w:p w:rsidR="005B4E50" w:rsidRPr="005B4E50" w:rsidRDefault="005B4E50" w:rsidP="005B4E50">
            <w:pPr>
              <w:jc w:val="both"/>
              <w:rPr>
                <w:rFonts w:ascii="Times New Roman" w:hAnsi="Times New Roman" w:cs="Times New Roman"/>
              </w:rPr>
            </w:pPr>
            <w:r w:rsidRPr="005B4E50">
              <w:rPr>
                <w:rFonts w:ascii="Times New Roman" w:hAnsi="Times New Roman" w:cs="Times New Roman"/>
              </w:rPr>
              <w:t>b)</w:t>
            </w:r>
            <w:r w:rsidR="004F0A59">
              <w:rPr>
                <w:rFonts w:ascii="Times New Roman" w:hAnsi="Times New Roman" w:cs="Times New Roman"/>
              </w:rPr>
              <w:t xml:space="preserve"> </w:t>
            </w:r>
            <w:r w:rsidRPr="005B4E50">
              <w:rPr>
                <w:rFonts w:ascii="Times New Roman" w:hAnsi="Times New Roman" w:cs="Times New Roman"/>
              </w:rPr>
              <w:t>saugumo</w:t>
            </w:r>
            <w:r w:rsidR="004F0A59">
              <w:rPr>
                <w:rFonts w:ascii="Times New Roman" w:hAnsi="Times New Roman" w:cs="Times New Roman"/>
              </w:rPr>
              <w:t xml:space="preserve"> </w:t>
            </w:r>
            <w:r w:rsidRPr="005B4E50">
              <w:rPr>
                <w:rFonts w:ascii="Times New Roman" w:hAnsi="Times New Roman" w:cs="Times New Roman"/>
              </w:rPr>
              <w:t>tyrimų</w:t>
            </w:r>
            <w:r w:rsidR="004F0A59">
              <w:rPr>
                <w:rFonts w:ascii="Times New Roman" w:hAnsi="Times New Roman" w:cs="Times New Roman"/>
              </w:rPr>
              <w:t xml:space="preserve"> </w:t>
            </w:r>
            <w:r w:rsidRPr="005B4E50">
              <w:rPr>
                <w:rFonts w:ascii="Times New Roman" w:hAnsi="Times New Roman" w:cs="Times New Roman"/>
              </w:rPr>
              <w:t>netrukdytų,</w:t>
            </w:r>
            <w:r w:rsidR="004F0A59">
              <w:rPr>
                <w:rFonts w:ascii="Times New Roman" w:hAnsi="Times New Roman" w:cs="Times New Roman"/>
              </w:rPr>
              <w:t xml:space="preserve"> </w:t>
            </w:r>
            <w:r w:rsidRPr="005B4E50">
              <w:rPr>
                <w:rFonts w:ascii="Times New Roman" w:hAnsi="Times New Roman" w:cs="Times New Roman"/>
              </w:rPr>
              <w:t>nestabdytų</w:t>
            </w:r>
            <w:r w:rsidR="004F0A59">
              <w:rPr>
                <w:rFonts w:ascii="Times New Roman" w:hAnsi="Times New Roman" w:cs="Times New Roman"/>
              </w:rPr>
              <w:t xml:space="preserve"> </w:t>
            </w:r>
            <w:r w:rsidRPr="005B4E50">
              <w:rPr>
                <w:rFonts w:ascii="Times New Roman" w:hAnsi="Times New Roman" w:cs="Times New Roman"/>
              </w:rPr>
              <w:t>ir</w:t>
            </w:r>
            <w:r w:rsidR="004F0A59">
              <w:rPr>
                <w:rFonts w:ascii="Times New Roman" w:hAnsi="Times New Roman" w:cs="Times New Roman"/>
              </w:rPr>
              <w:t xml:space="preserve"> </w:t>
            </w:r>
            <w:r w:rsidRPr="005B4E50">
              <w:rPr>
                <w:rFonts w:ascii="Times New Roman" w:hAnsi="Times New Roman" w:cs="Times New Roman"/>
              </w:rPr>
              <w:t>nevilkintų</w:t>
            </w:r>
            <w:r w:rsidR="004F0A59">
              <w:rPr>
                <w:rFonts w:ascii="Times New Roman" w:hAnsi="Times New Roman" w:cs="Times New Roman"/>
              </w:rPr>
              <w:t xml:space="preserve"> </w:t>
            </w:r>
            <w:r w:rsidRPr="005B4E50">
              <w:rPr>
                <w:rFonts w:ascii="Times New Roman" w:hAnsi="Times New Roman" w:cs="Times New Roman"/>
              </w:rPr>
              <w:t>tokie tyrimai.</w:t>
            </w:r>
          </w:p>
          <w:p w:rsidR="005B4E50" w:rsidRDefault="005B4E50" w:rsidP="005B4E50">
            <w:pPr>
              <w:rPr>
                <w:rFonts w:ascii="Times New Roman" w:hAnsi="Times New Roman" w:cs="Times New Roman"/>
                <w:b/>
              </w:rPr>
            </w:pPr>
          </w:p>
        </w:tc>
        <w:tc>
          <w:tcPr>
            <w:tcW w:w="6804" w:type="dxa"/>
          </w:tcPr>
          <w:p w:rsidR="005B4E50" w:rsidRDefault="005B4E50" w:rsidP="005B4E50">
            <w:pPr>
              <w:rPr>
                <w:color w:val="000000"/>
                <w:spacing w:val="-2"/>
                <w:szCs w:val="24"/>
              </w:rPr>
            </w:pPr>
            <w:r>
              <w:rPr>
                <w:rFonts w:ascii="Times New Roman" w:hAnsi="Times New Roman" w:cs="Times New Roman"/>
                <w:b/>
              </w:rPr>
              <w:t>Įstatymo projekto 48 str. 1 dalis</w:t>
            </w:r>
            <w:r>
              <w:rPr>
                <w:color w:val="000000"/>
                <w:spacing w:val="-2"/>
                <w:szCs w:val="24"/>
              </w:rPr>
              <w:t xml:space="preserve"> </w:t>
            </w:r>
          </w:p>
          <w:p w:rsidR="005B4E50" w:rsidRPr="005B4E50" w:rsidRDefault="005B4E50" w:rsidP="005B4E50">
            <w:pPr>
              <w:jc w:val="both"/>
              <w:rPr>
                <w:rFonts w:ascii="Times New Roman" w:hAnsi="Times New Roman" w:cs="Times New Roman"/>
                <w:b/>
              </w:rPr>
            </w:pPr>
            <w:r w:rsidRPr="005B4E50">
              <w:rPr>
                <w:rFonts w:ascii="Times New Roman" w:hAnsi="Times New Roman" w:cs="Times New Roman"/>
                <w:color w:val="000000"/>
                <w:spacing w:val="-2"/>
                <w:szCs w:val="24"/>
              </w:rPr>
              <w:t>1. &lt;</w:t>
            </w:r>
            <w:r w:rsidR="00002830">
              <w:rPr>
                <w:rFonts w:ascii="Times New Roman" w:hAnsi="Times New Roman" w:cs="Times New Roman"/>
                <w:color w:val="000000"/>
                <w:spacing w:val="-2"/>
                <w:szCs w:val="24"/>
              </w:rPr>
              <w:t>...</w:t>
            </w:r>
            <w:r w:rsidRPr="005B4E50">
              <w:rPr>
                <w:rFonts w:ascii="Times New Roman" w:hAnsi="Times New Roman" w:cs="Times New Roman"/>
                <w:color w:val="000000"/>
                <w:spacing w:val="-2"/>
                <w:szCs w:val="24"/>
              </w:rPr>
              <w:t xml:space="preserve">&gt;. </w:t>
            </w:r>
            <w:r w:rsidR="007D0E6A" w:rsidRPr="007D0E6A">
              <w:rPr>
                <w:rFonts w:ascii="Times New Roman" w:hAnsi="Times New Roman" w:cs="Times New Roman"/>
                <w:color w:val="000000" w:themeColor="text1"/>
                <w:spacing w:val="-2"/>
                <w:szCs w:val="24"/>
              </w:rPr>
              <w:t>Tyrimais nesiekiama nustatyti kieno nors atsakomybės ar kaltės, tokių tyrimų nestabdo</w:t>
            </w:r>
            <w:r w:rsidR="007D0E6A" w:rsidRPr="007D0E6A">
              <w:rPr>
                <w:color w:val="000000" w:themeColor="text1"/>
                <w:spacing w:val="-2"/>
                <w:szCs w:val="24"/>
              </w:rPr>
              <w:t xml:space="preserve"> </w:t>
            </w:r>
            <w:r w:rsidR="007D0E6A" w:rsidRPr="007D0E6A">
              <w:rPr>
                <w:rFonts w:ascii="Times New Roman" w:hAnsi="Times New Roman" w:cs="Times New Roman"/>
                <w:color w:val="000000" w:themeColor="text1"/>
                <w:spacing w:val="-2"/>
                <w:szCs w:val="24"/>
              </w:rPr>
              <w:t>ikiteisminiai arba kiti lygiagretūs  tyrimai,  kuriais  siekiama  nustatyti  atsakomybę  arba  kaltę. Tyrimai yra nepriklausomi nuo ikiteisminių arba kitų lygiagrečių  tyrimų.</w:t>
            </w:r>
          </w:p>
        </w:tc>
        <w:tc>
          <w:tcPr>
            <w:tcW w:w="3260" w:type="dxa"/>
          </w:tcPr>
          <w:p w:rsidR="00CC6A80" w:rsidRDefault="00F501C2" w:rsidP="0051090A">
            <w:pPr>
              <w:jc w:val="center"/>
              <w:rPr>
                <w:rFonts w:ascii="Times New Roman" w:hAnsi="Times New Roman" w:cs="Times New Roman"/>
                <w:b/>
              </w:rPr>
            </w:pPr>
            <w:r w:rsidRPr="00F501C2">
              <w:rPr>
                <w:rFonts w:ascii="Times New Roman" w:hAnsi="Times New Roman" w:cs="Times New Roman"/>
              </w:rPr>
              <w:t>Visiškas</w:t>
            </w:r>
          </w:p>
        </w:tc>
      </w:tr>
      <w:tr w:rsidR="008819AE" w:rsidTr="005B4E50">
        <w:tc>
          <w:tcPr>
            <w:tcW w:w="5098" w:type="dxa"/>
          </w:tcPr>
          <w:p w:rsidR="008819AE" w:rsidRDefault="005209E5" w:rsidP="008819AE">
            <w:pPr>
              <w:jc w:val="both"/>
              <w:rPr>
                <w:rFonts w:ascii="Times New Roman" w:hAnsi="Times New Roman" w:cs="Times New Roman"/>
                <w:b/>
              </w:rPr>
            </w:pPr>
            <w:r>
              <w:rPr>
                <w:rFonts w:ascii="Times New Roman" w:hAnsi="Times New Roman" w:cs="Times New Roman"/>
                <w:b/>
              </w:rPr>
              <w:t xml:space="preserve">5 straipsnio 1, 2, </w:t>
            </w:r>
            <w:r w:rsidR="008819AE">
              <w:rPr>
                <w:rFonts w:ascii="Times New Roman" w:hAnsi="Times New Roman" w:cs="Times New Roman"/>
                <w:b/>
              </w:rPr>
              <w:t xml:space="preserve">3 </w:t>
            </w:r>
            <w:r>
              <w:rPr>
                <w:rFonts w:ascii="Times New Roman" w:hAnsi="Times New Roman" w:cs="Times New Roman"/>
                <w:b/>
              </w:rPr>
              <w:t xml:space="preserve">ir 5 </w:t>
            </w:r>
            <w:r w:rsidR="008819AE">
              <w:rPr>
                <w:rFonts w:ascii="Times New Roman" w:hAnsi="Times New Roman" w:cs="Times New Roman"/>
                <w:b/>
              </w:rPr>
              <w:t>dalys</w:t>
            </w:r>
          </w:p>
          <w:p w:rsidR="008819AE" w:rsidRPr="008819AE" w:rsidRDefault="008819AE" w:rsidP="008819AE">
            <w:pPr>
              <w:jc w:val="both"/>
              <w:rPr>
                <w:rFonts w:ascii="Times New Roman" w:hAnsi="Times New Roman" w:cs="Times New Roman"/>
              </w:rPr>
            </w:pPr>
            <w:r w:rsidRPr="008819AE">
              <w:rPr>
                <w:rFonts w:ascii="Times New Roman" w:hAnsi="Times New Roman" w:cs="Times New Roman"/>
              </w:rPr>
              <w:t>1.</w:t>
            </w:r>
            <w:r w:rsidR="004F0A59">
              <w:rPr>
                <w:rFonts w:ascii="Times New Roman" w:hAnsi="Times New Roman" w:cs="Times New Roman"/>
              </w:rPr>
              <w:t xml:space="preserve"> </w:t>
            </w:r>
            <w:r w:rsidRPr="008819AE">
              <w:rPr>
                <w:rFonts w:ascii="Times New Roman" w:hAnsi="Times New Roman" w:cs="Times New Roman"/>
              </w:rPr>
              <w:t>Kiekviena</w:t>
            </w:r>
            <w:r w:rsidR="004F0A59">
              <w:rPr>
                <w:rFonts w:ascii="Times New Roman" w:hAnsi="Times New Roman" w:cs="Times New Roman"/>
              </w:rPr>
              <w:t xml:space="preserve"> </w:t>
            </w:r>
            <w:r w:rsidRPr="008819AE">
              <w:rPr>
                <w:rFonts w:ascii="Times New Roman" w:hAnsi="Times New Roman" w:cs="Times New Roman"/>
              </w:rPr>
              <w:t>valstybė</w:t>
            </w:r>
            <w:r w:rsidR="004F0A59">
              <w:rPr>
                <w:rFonts w:ascii="Times New Roman" w:hAnsi="Times New Roman" w:cs="Times New Roman"/>
              </w:rPr>
              <w:t xml:space="preserve"> </w:t>
            </w:r>
            <w:r w:rsidRPr="008819AE">
              <w:rPr>
                <w:rFonts w:ascii="Times New Roman" w:hAnsi="Times New Roman" w:cs="Times New Roman"/>
              </w:rPr>
              <w:t>narė</w:t>
            </w:r>
            <w:r w:rsidR="004F0A59">
              <w:rPr>
                <w:rFonts w:ascii="Times New Roman" w:hAnsi="Times New Roman" w:cs="Times New Roman"/>
              </w:rPr>
              <w:t xml:space="preserve"> </w:t>
            </w:r>
            <w:r w:rsidRPr="008819AE">
              <w:rPr>
                <w:rFonts w:ascii="Times New Roman" w:hAnsi="Times New Roman" w:cs="Times New Roman"/>
              </w:rPr>
              <w:t>užtikrina,</w:t>
            </w:r>
            <w:r w:rsidR="004F0A59">
              <w:rPr>
                <w:rFonts w:ascii="Times New Roman" w:hAnsi="Times New Roman" w:cs="Times New Roman"/>
              </w:rPr>
              <w:t xml:space="preserve"> </w:t>
            </w:r>
            <w:r w:rsidRPr="008819AE">
              <w:rPr>
                <w:rFonts w:ascii="Times New Roman" w:hAnsi="Times New Roman" w:cs="Times New Roman"/>
              </w:rPr>
              <w:t>kad</w:t>
            </w:r>
            <w:r w:rsidR="004F0A59">
              <w:rPr>
                <w:rFonts w:ascii="Times New Roman" w:hAnsi="Times New Roman" w:cs="Times New Roman"/>
              </w:rPr>
              <w:t xml:space="preserve"> </w:t>
            </w:r>
            <w:r w:rsidRPr="008819AE">
              <w:rPr>
                <w:rFonts w:ascii="Times New Roman" w:hAnsi="Times New Roman" w:cs="Times New Roman"/>
              </w:rPr>
              <w:t>įvykus</w:t>
            </w:r>
            <w:r w:rsidR="004F0A59">
              <w:rPr>
                <w:rFonts w:ascii="Times New Roman" w:hAnsi="Times New Roman" w:cs="Times New Roman"/>
              </w:rPr>
              <w:t xml:space="preserve"> </w:t>
            </w:r>
            <w:r w:rsidRPr="008819AE">
              <w:rPr>
                <w:rFonts w:ascii="Times New Roman" w:hAnsi="Times New Roman" w:cs="Times New Roman"/>
              </w:rPr>
              <w:t>labai</w:t>
            </w:r>
            <w:r w:rsidR="004F0A59">
              <w:rPr>
                <w:rFonts w:ascii="Times New Roman" w:hAnsi="Times New Roman" w:cs="Times New Roman"/>
              </w:rPr>
              <w:t xml:space="preserve"> </w:t>
            </w:r>
            <w:r w:rsidRPr="008819AE">
              <w:rPr>
                <w:rFonts w:ascii="Times New Roman" w:hAnsi="Times New Roman" w:cs="Times New Roman"/>
              </w:rPr>
              <w:t>sunkiai jūrų</w:t>
            </w:r>
            <w:r w:rsidR="004F0A59">
              <w:rPr>
                <w:rFonts w:ascii="Times New Roman" w:hAnsi="Times New Roman" w:cs="Times New Roman"/>
              </w:rPr>
              <w:t xml:space="preserve"> </w:t>
            </w:r>
            <w:r w:rsidRPr="008819AE">
              <w:rPr>
                <w:rFonts w:ascii="Times New Roman" w:hAnsi="Times New Roman" w:cs="Times New Roman"/>
              </w:rPr>
              <w:t>laivo</w:t>
            </w:r>
            <w:r w:rsidR="004F0A59">
              <w:rPr>
                <w:rFonts w:ascii="Times New Roman" w:hAnsi="Times New Roman" w:cs="Times New Roman"/>
              </w:rPr>
              <w:t xml:space="preserve"> </w:t>
            </w:r>
            <w:r w:rsidRPr="008819AE">
              <w:rPr>
                <w:rFonts w:ascii="Times New Roman" w:hAnsi="Times New Roman" w:cs="Times New Roman"/>
              </w:rPr>
              <w:t>avarijai,</w:t>
            </w:r>
            <w:r w:rsidR="004F0A59">
              <w:rPr>
                <w:rFonts w:ascii="Times New Roman" w:hAnsi="Times New Roman" w:cs="Times New Roman"/>
              </w:rPr>
              <w:t xml:space="preserve"> </w:t>
            </w:r>
            <w:r w:rsidRPr="008819AE">
              <w:rPr>
                <w:rFonts w:ascii="Times New Roman" w:hAnsi="Times New Roman" w:cs="Times New Roman"/>
              </w:rPr>
              <w:t>saugumo</w:t>
            </w:r>
            <w:r w:rsidR="004F0A59">
              <w:rPr>
                <w:rFonts w:ascii="Times New Roman" w:hAnsi="Times New Roman" w:cs="Times New Roman"/>
              </w:rPr>
              <w:t xml:space="preserve"> </w:t>
            </w:r>
            <w:r w:rsidRPr="008819AE">
              <w:rPr>
                <w:rFonts w:ascii="Times New Roman" w:hAnsi="Times New Roman" w:cs="Times New Roman"/>
              </w:rPr>
              <w:t>tyrimą</w:t>
            </w:r>
            <w:r w:rsidR="004F0A59">
              <w:rPr>
                <w:rFonts w:ascii="Times New Roman" w:hAnsi="Times New Roman" w:cs="Times New Roman"/>
              </w:rPr>
              <w:t xml:space="preserve"> </w:t>
            </w:r>
            <w:r w:rsidRPr="008819AE">
              <w:rPr>
                <w:rFonts w:ascii="Times New Roman" w:hAnsi="Times New Roman" w:cs="Times New Roman"/>
              </w:rPr>
              <w:t>atliktų</w:t>
            </w:r>
            <w:r w:rsidR="004F0A59">
              <w:rPr>
                <w:rFonts w:ascii="Times New Roman" w:hAnsi="Times New Roman" w:cs="Times New Roman"/>
              </w:rPr>
              <w:t xml:space="preserve"> </w:t>
            </w:r>
            <w:r w:rsidRPr="008819AE">
              <w:rPr>
                <w:rFonts w:ascii="Times New Roman" w:hAnsi="Times New Roman" w:cs="Times New Roman"/>
              </w:rPr>
              <w:t>8</w:t>
            </w:r>
            <w:r w:rsidR="004F0A59">
              <w:rPr>
                <w:rFonts w:ascii="Times New Roman" w:hAnsi="Times New Roman" w:cs="Times New Roman"/>
              </w:rPr>
              <w:t xml:space="preserve"> </w:t>
            </w:r>
            <w:r w:rsidRPr="008819AE">
              <w:rPr>
                <w:rFonts w:ascii="Times New Roman" w:hAnsi="Times New Roman" w:cs="Times New Roman"/>
              </w:rPr>
              <w:t>straipsnyje</w:t>
            </w:r>
            <w:r w:rsidR="004F0A59">
              <w:rPr>
                <w:rFonts w:ascii="Times New Roman" w:hAnsi="Times New Roman" w:cs="Times New Roman"/>
              </w:rPr>
              <w:t xml:space="preserve"> </w:t>
            </w:r>
            <w:r w:rsidRPr="008819AE">
              <w:rPr>
                <w:rFonts w:ascii="Times New Roman" w:hAnsi="Times New Roman" w:cs="Times New Roman"/>
              </w:rPr>
              <w:t>nurodyta</w:t>
            </w:r>
            <w:r w:rsidR="004F0A59">
              <w:rPr>
                <w:rFonts w:ascii="Times New Roman" w:hAnsi="Times New Roman" w:cs="Times New Roman"/>
              </w:rPr>
              <w:t xml:space="preserve"> </w:t>
            </w:r>
            <w:r w:rsidRPr="008819AE">
              <w:rPr>
                <w:rFonts w:ascii="Times New Roman" w:hAnsi="Times New Roman" w:cs="Times New Roman"/>
              </w:rPr>
              <w:t>tyrimo</w:t>
            </w:r>
            <w:r w:rsidR="004F0A59">
              <w:rPr>
                <w:rFonts w:ascii="Times New Roman" w:hAnsi="Times New Roman" w:cs="Times New Roman"/>
              </w:rPr>
              <w:t xml:space="preserve"> </w:t>
            </w:r>
            <w:r w:rsidRPr="008819AE">
              <w:rPr>
                <w:rFonts w:ascii="Times New Roman" w:hAnsi="Times New Roman" w:cs="Times New Roman"/>
              </w:rPr>
              <w:t xml:space="preserve">įstaiga: </w:t>
            </w:r>
          </w:p>
          <w:p w:rsidR="008819AE" w:rsidRPr="008819AE" w:rsidRDefault="008819AE" w:rsidP="008819AE">
            <w:pPr>
              <w:jc w:val="both"/>
              <w:rPr>
                <w:rFonts w:ascii="Times New Roman" w:hAnsi="Times New Roman" w:cs="Times New Roman"/>
              </w:rPr>
            </w:pPr>
            <w:r w:rsidRPr="008819AE">
              <w:rPr>
                <w:rFonts w:ascii="Times New Roman" w:hAnsi="Times New Roman" w:cs="Times New Roman"/>
              </w:rPr>
              <w:t>a)</w:t>
            </w:r>
            <w:r w:rsidR="004F0A59">
              <w:rPr>
                <w:rFonts w:ascii="Times New Roman" w:hAnsi="Times New Roman" w:cs="Times New Roman"/>
              </w:rPr>
              <w:t xml:space="preserve"> </w:t>
            </w:r>
            <w:r w:rsidRPr="008819AE">
              <w:rPr>
                <w:rFonts w:ascii="Times New Roman" w:hAnsi="Times New Roman" w:cs="Times New Roman"/>
              </w:rPr>
              <w:t>jei</w:t>
            </w:r>
            <w:r w:rsidR="004F0A59">
              <w:rPr>
                <w:rFonts w:ascii="Times New Roman" w:hAnsi="Times New Roman" w:cs="Times New Roman"/>
              </w:rPr>
              <w:t xml:space="preserve"> </w:t>
            </w:r>
            <w:r w:rsidRPr="008819AE">
              <w:rPr>
                <w:rFonts w:ascii="Times New Roman" w:hAnsi="Times New Roman" w:cs="Times New Roman"/>
              </w:rPr>
              <w:t>laivas</w:t>
            </w:r>
            <w:r w:rsidR="004F0A59">
              <w:rPr>
                <w:rFonts w:ascii="Times New Roman" w:hAnsi="Times New Roman" w:cs="Times New Roman"/>
              </w:rPr>
              <w:t xml:space="preserve"> </w:t>
            </w:r>
            <w:r w:rsidRPr="008819AE">
              <w:rPr>
                <w:rFonts w:ascii="Times New Roman" w:hAnsi="Times New Roman" w:cs="Times New Roman"/>
              </w:rPr>
              <w:t>plaukioja</w:t>
            </w:r>
            <w:r w:rsidR="004F0A59">
              <w:rPr>
                <w:rFonts w:ascii="Times New Roman" w:hAnsi="Times New Roman" w:cs="Times New Roman"/>
              </w:rPr>
              <w:t xml:space="preserve"> </w:t>
            </w:r>
            <w:r w:rsidRPr="008819AE">
              <w:rPr>
                <w:rFonts w:ascii="Times New Roman" w:hAnsi="Times New Roman" w:cs="Times New Roman"/>
              </w:rPr>
              <w:t>su</w:t>
            </w:r>
            <w:r w:rsidR="004F0A59">
              <w:rPr>
                <w:rFonts w:ascii="Times New Roman" w:hAnsi="Times New Roman" w:cs="Times New Roman"/>
              </w:rPr>
              <w:t xml:space="preserve"> </w:t>
            </w:r>
            <w:r w:rsidRPr="008819AE">
              <w:rPr>
                <w:rFonts w:ascii="Times New Roman" w:hAnsi="Times New Roman" w:cs="Times New Roman"/>
              </w:rPr>
              <w:t>tos</w:t>
            </w:r>
            <w:r w:rsidR="004F0A59">
              <w:rPr>
                <w:rFonts w:ascii="Times New Roman" w:hAnsi="Times New Roman" w:cs="Times New Roman"/>
              </w:rPr>
              <w:t xml:space="preserve"> </w:t>
            </w:r>
            <w:r w:rsidRPr="008819AE">
              <w:rPr>
                <w:rFonts w:ascii="Times New Roman" w:hAnsi="Times New Roman" w:cs="Times New Roman"/>
              </w:rPr>
              <w:t>valstybės</w:t>
            </w:r>
            <w:r w:rsidR="004F0A59">
              <w:rPr>
                <w:rFonts w:ascii="Times New Roman" w:hAnsi="Times New Roman" w:cs="Times New Roman"/>
              </w:rPr>
              <w:t xml:space="preserve"> </w:t>
            </w:r>
            <w:r w:rsidRPr="008819AE">
              <w:rPr>
                <w:rFonts w:ascii="Times New Roman" w:hAnsi="Times New Roman" w:cs="Times New Roman"/>
              </w:rPr>
              <w:t>vėliava,</w:t>
            </w:r>
            <w:r w:rsidR="004F0A59">
              <w:rPr>
                <w:rFonts w:ascii="Times New Roman" w:hAnsi="Times New Roman" w:cs="Times New Roman"/>
              </w:rPr>
              <w:t xml:space="preserve"> </w:t>
            </w:r>
            <w:r w:rsidRPr="008819AE">
              <w:rPr>
                <w:rFonts w:ascii="Times New Roman" w:hAnsi="Times New Roman" w:cs="Times New Roman"/>
              </w:rPr>
              <w:t>nepriklausomai nuo</w:t>
            </w:r>
            <w:r w:rsidR="004F0A59">
              <w:rPr>
                <w:rFonts w:ascii="Times New Roman" w:hAnsi="Times New Roman" w:cs="Times New Roman"/>
              </w:rPr>
              <w:t xml:space="preserve"> </w:t>
            </w:r>
            <w:r w:rsidRPr="008819AE">
              <w:rPr>
                <w:rFonts w:ascii="Times New Roman" w:hAnsi="Times New Roman" w:cs="Times New Roman"/>
              </w:rPr>
              <w:t>avarijos</w:t>
            </w:r>
            <w:r w:rsidR="004F0A59">
              <w:rPr>
                <w:rFonts w:ascii="Times New Roman" w:hAnsi="Times New Roman" w:cs="Times New Roman"/>
              </w:rPr>
              <w:t xml:space="preserve"> </w:t>
            </w:r>
            <w:r w:rsidRPr="008819AE">
              <w:rPr>
                <w:rFonts w:ascii="Times New Roman" w:hAnsi="Times New Roman" w:cs="Times New Roman"/>
              </w:rPr>
              <w:t xml:space="preserve">vietos; </w:t>
            </w:r>
          </w:p>
          <w:p w:rsidR="008819AE" w:rsidRPr="008819AE" w:rsidRDefault="008819AE" w:rsidP="008819AE">
            <w:pPr>
              <w:jc w:val="both"/>
              <w:rPr>
                <w:rFonts w:ascii="Times New Roman" w:hAnsi="Times New Roman" w:cs="Times New Roman"/>
              </w:rPr>
            </w:pPr>
            <w:r w:rsidRPr="008819AE">
              <w:rPr>
                <w:rFonts w:ascii="Times New Roman" w:hAnsi="Times New Roman" w:cs="Times New Roman"/>
              </w:rPr>
              <w:t>b)</w:t>
            </w:r>
            <w:r w:rsidR="004F0A59">
              <w:rPr>
                <w:rFonts w:ascii="Times New Roman" w:hAnsi="Times New Roman" w:cs="Times New Roman"/>
              </w:rPr>
              <w:t xml:space="preserve"> </w:t>
            </w:r>
            <w:r w:rsidRPr="008819AE">
              <w:rPr>
                <w:rFonts w:ascii="Times New Roman" w:hAnsi="Times New Roman" w:cs="Times New Roman"/>
              </w:rPr>
              <w:t>jei</w:t>
            </w:r>
            <w:r w:rsidR="004F0A59">
              <w:rPr>
                <w:rFonts w:ascii="Times New Roman" w:hAnsi="Times New Roman" w:cs="Times New Roman"/>
              </w:rPr>
              <w:t xml:space="preserve"> </w:t>
            </w:r>
            <w:r w:rsidRPr="008819AE">
              <w:rPr>
                <w:rFonts w:ascii="Times New Roman" w:hAnsi="Times New Roman" w:cs="Times New Roman"/>
              </w:rPr>
              <w:t>avarija</w:t>
            </w:r>
            <w:r w:rsidR="004F0A59">
              <w:rPr>
                <w:rFonts w:ascii="Times New Roman" w:hAnsi="Times New Roman" w:cs="Times New Roman"/>
              </w:rPr>
              <w:t xml:space="preserve"> </w:t>
            </w:r>
            <w:r w:rsidRPr="008819AE">
              <w:rPr>
                <w:rFonts w:ascii="Times New Roman" w:hAnsi="Times New Roman" w:cs="Times New Roman"/>
              </w:rPr>
              <w:t>įvyksta</w:t>
            </w:r>
            <w:r w:rsidR="004F0A59">
              <w:rPr>
                <w:rFonts w:ascii="Times New Roman" w:hAnsi="Times New Roman" w:cs="Times New Roman"/>
              </w:rPr>
              <w:t xml:space="preserve"> </w:t>
            </w:r>
            <w:r w:rsidRPr="008819AE">
              <w:rPr>
                <w:rFonts w:ascii="Times New Roman" w:hAnsi="Times New Roman" w:cs="Times New Roman"/>
              </w:rPr>
              <w:t>jos</w:t>
            </w:r>
            <w:r w:rsidR="004F0A59">
              <w:rPr>
                <w:rFonts w:ascii="Times New Roman" w:hAnsi="Times New Roman" w:cs="Times New Roman"/>
              </w:rPr>
              <w:t xml:space="preserve"> </w:t>
            </w:r>
            <w:r w:rsidRPr="008819AE">
              <w:rPr>
                <w:rFonts w:ascii="Times New Roman" w:hAnsi="Times New Roman" w:cs="Times New Roman"/>
              </w:rPr>
              <w:t>teritorinėje</w:t>
            </w:r>
            <w:r w:rsidR="004F0A59">
              <w:rPr>
                <w:rFonts w:ascii="Times New Roman" w:hAnsi="Times New Roman" w:cs="Times New Roman"/>
              </w:rPr>
              <w:t xml:space="preserve"> </w:t>
            </w:r>
            <w:r w:rsidRPr="008819AE">
              <w:rPr>
                <w:rFonts w:ascii="Times New Roman" w:hAnsi="Times New Roman" w:cs="Times New Roman"/>
              </w:rPr>
              <w:t>jūroje</w:t>
            </w:r>
            <w:r w:rsidR="004F0A59">
              <w:rPr>
                <w:rFonts w:ascii="Times New Roman" w:hAnsi="Times New Roman" w:cs="Times New Roman"/>
              </w:rPr>
              <w:t xml:space="preserve"> </w:t>
            </w:r>
            <w:r w:rsidRPr="008819AE">
              <w:rPr>
                <w:rFonts w:ascii="Times New Roman" w:hAnsi="Times New Roman" w:cs="Times New Roman"/>
              </w:rPr>
              <w:t>ir</w:t>
            </w:r>
            <w:r w:rsidR="004F0A59">
              <w:rPr>
                <w:rFonts w:ascii="Times New Roman" w:hAnsi="Times New Roman" w:cs="Times New Roman"/>
              </w:rPr>
              <w:t xml:space="preserve"> </w:t>
            </w:r>
            <w:r w:rsidRPr="008819AE">
              <w:rPr>
                <w:rFonts w:ascii="Times New Roman" w:hAnsi="Times New Roman" w:cs="Times New Roman"/>
              </w:rPr>
              <w:t>vidaus</w:t>
            </w:r>
            <w:r w:rsidR="004F0A59">
              <w:rPr>
                <w:rFonts w:ascii="Times New Roman" w:hAnsi="Times New Roman" w:cs="Times New Roman"/>
              </w:rPr>
              <w:t xml:space="preserve"> </w:t>
            </w:r>
            <w:r w:rsidRPr="008819AE">
              <w:rPr>
                <w:rFonts w:ascii="Times New Roman" w:hAnsi="Times New Roman" w:cs="Times New Roman"/>
              </w:rPr>
              <w:t>vandenyse, kaip</w:t>
            </w:r>
            <w:r w:rsidR="004F0A59">
              <w:rPr>
                <w:rFonts w:ascii="Times New Roman" w:hAnsi="Times New Roman" w:cs="Times New Roman"/>
              </w:rPr>
              <w:t xml:space="preserve"> </w:t>
            </w:r>
            <w:r w:rsidRPr="008819AE">
              <w:rPr>
                <w:rFonts w:ascii="Times New Roman" w:hAnsi="Times New Roman" w:cs="Times New Roman"/>
              </w:rPr>
              <w:t>apibrėžta</w:t>
            </w:r>
            <w:r w:rsidR="004F0A59">
              <w:rPr>
                <w:rFonts w:ascii="Times New Roman" w:hAnsi="Times New Roman" w:cs="Times New Roman"/>
              </w:rPr>
              <w:t xml:space="preserve"> </w:t>
            </w:r>
            <w:r w:rsidRPr="008819AE">
              <w:rPr>
                <w:rFonts w:ascii="Times New Roman" w:hAnsi="Times New Roman" w:cs="Times New Roman"/>
              </w:rPr>
              <w:t>UNCLOS,</w:t>
            </w:r>
            <w:r w:rsidR="004F0A59">
              <w:rPr>
                <w:rFonts w:ascii="Times New Roman" w:hAnsi="Times New Roman" w:cs="Times New Roman"/>
              </w:rPr>
              <w:t xml:space="preserve"> </w:t>
            </w:r>
            <w:r w:rsidRPr="008819AE">
              <w:rPr>
                <w:rFonts w:ascii="Times New Roman" w:hAnsi="Times New Roman" w:cs="Times New Roman"/>
              </w:rPr>
              <w:t>nepriklausomai</w:t>
            </w:r>
            <w:r w:rsidR="004F0A59">
              <w:rPr>
                <w:rFonts w:ascii="Times New Roman" w:hAnsi="Times New Roman" w:cs="Times New Roman"/>
              </w:rPr>
              <w:t xml:space="preserve"> </w:t>
            </w:r>
            <w:r w:rsidRPr="008819AE">
              <w:rPr>
                <w:rFonts w:ascii="Times New Roman" w:hAnsi="Times New Roman" w:cs="Times New Roman"/>
              </w:rPr>
              <w:t>nuo</w:t>
            </w:r>
            <w:r w:rsidR="004F0A59">
              <w:rPr>
                <w:rFonts w:ascii="Times New Roman" w:hAnsi="Times New Roman" w:cs="Times New Roman"/>
              </w:rPr>
              <w:t xml:space="preserve"> </w:t>
            </w:r>
            <w:r w:rsidRPr="008819AE">
              <w:rPr>
                <w:rFonts w:ascii="Times New Roman" w:hAnsi="Times New Roman" w:cs="Times New Roman"/>
              </w:rPr>
              <w:t>avariją</w:t>
            </w:r>
            <w:r w:rsidR="004F0A59">
              <w:rPr>
                <w:rFonts w:ascii="Times New Roman" w:hAnsi="Times New Roman" w:cs="Times New Roman"/>
              </w:rPr>
              <w:t xml:space="preserve"> </w:t>
            </w:r>
            <w:r w:rsidRPr="008819AE">
              <w:rPr>
                <w:rFonts w:ascii="Times New Roman" w:hAnsi="Times New Roman" w:cs="Times New Roman"/>
              </w:rPr>
              <w:t>patyrusio</w:t>
            </w:r>
            <w:r w:rsidR="004F0A59">
              <w:rPr>
                <w:rFonts w:ascii="Times New Roman" w:hAnsi="Times New Roman" w:cs="Times New Roman"/>
              </w:rPr>
              <w:t xml:space="preserve"> </w:t>
            </w:r>
            <w:r w:rsidRPr="008819AE">
              <w:rPr>
                <w:rFonts w:ascii="Times New Roman" w:hAnsi="Times New Roman" w:cs="Times New Roman"/>
              </w:rPr>
              <w:t>laivo</w:t>
            </w:r>
            <w:r w:rsidR="004F0A59">
              <w:rPr>
                <w:rFonts w:ascii="Times New Roman" w:hAnsi="Times New Roman" w:cs="Times New Roman"/>
              </w:rPr>
              <w:t xml:space="preserve"> </w:t>
            </w:r>
            <w:r w:rsidRPr="008819AE">
              <w:rPr>
                <w:rFonts w:ascii="Times New Roman" w:hAnsi="Times New Roman" w:cs="Times New Roman"/>
              </w:rPr>
              <w:t>ar</w:t>
            </w:r>
            <w:r w:rsidR="004F0A59">
              <w:rPr>
                <w:rFonts w:ascii="Times New Roman" w:hAnsi="Times New Roman" w:cs="Times New Roman"/>
              </w:rPr>
              <w:t xml:space="preserve"> </w:t>
            </w:r>
            <w:r w:rsidRPr="008819AE">
              <w:rPr>
                <w:rFonts w:ascii="Times New Roman" w:hAnsi="Times New Roman" w:cs="Times New Roman"/>
              </w:rPr>
              <w:t>laivų</w:t>
            </w:r>
            <w:r w:rsidR="004F0A59">
              <w:rPr>
                <w:rFonts w:ascii="Times New Roman" w:hAnsi="Times New Roman" w:cs="Times New Roman"/>
              </w:rPr>
              <w:t xml:space="preserve"> </w:t>
            </w:r>
            <w:r w:rsidRPr="008819AE">
              <w:rPr>
                <w:rFonts w:ascii="Times New Roman" w:hAnsi="Times New Roman" w:cs="Times New Roman"/>
              </w:rPr>
              <w:t>vėliavos;</w:t>
            </w:r>
            <w:r w:rsidR="004F0A59">
              <w:rPr>
                <w:rFonts w:ascii="Times New Roman" w:hAnsi="Times New Roman" w:cs="Times New Roman"/>
              </w:rPr>
              <w:t xml:space="preserve"> </w:t>
            </w:r>
            <w:r w:rsidRPr="008819AE">
              <w:rPr>
                <w:rFonts w:ascii="Times New Roman" w:hAnsi="Times New Roman" w:cs="Times New Roman"/>
              </w:rPr>
              <w:t xml:space="preserve">arba </w:t>
            </w:r>
          </w:p>
          <w:p w:rsidR="008819AE" w:rsidRDefault="008819AE" w:rsidP="008819AE">
            <w:pPr>
              <w:jc w:val="both"/>
              <w:rPr>
                <w:rFonts w:ascii="Times New Roman" w:hAnsi="Times New Roman" w:cs="Times New Roman"/>
              </w:rPr>
            </w:pPr>
            <w:r w:rsidRPr="008819AE">
              <w:rPr>
                <w:rFonts w:ascii="Times New Roman" w:hAnsi="Times New Roman" w:cs="Times New Roman"/>
              </w:rPr>
              <w:t>c)</w:t>
            </w:r>
            <w:r w:rsidR="004F0A59">
              <w:rPr>
                <w:rFonts w:ascii="Times New Roman" w:hAnsi="Times New Roman" w:cs="Times New Roman"/>
              </w:rPr>
              <w:t xml:space="preserve"> </w:t>
            </w:r>
            <w:r w:rsidRPr="008819AE">
              <w:rPr>
                <w:rFonts w:ascii="Times New Roman" w:hAnsi="Times New Roman" w:cs="Times New Roman"/>
              </w:rPr>
              <w:t>jei</w:t>
            </w:r>
            <w:r w:rsidR="004F0A59">
              <w:rPr>
                <w:rFonts w:ascii="Times New Roman" w:hAnsi="Times New Roman" w:cs="Times New Roman"/>
              </w:rPr>
              <w:t xml:space="preserve"> </w:t>
            </w:r>
            <w:r w:rsidRPr="008819AE">
              <w:rPr>
                <w:rFonts w:ascii="Times New Roman" w:hAnsi="Times New Roman" w:cs="Times New Roman"/>
              </w:rPr>
              <w:t>valstybė</w:t>
            </w:r>
            <w:r w:rsidR="004F0A59">
              <w:rPr>
                <w:rFonts w:ascii="Times New Roman" w:hAnsi="Times New Roman" w:cs="Times New Roman"/>
              </w:rPr>
              <w:t xml:space="preserve"> </w:t>
            </w:r>
            <w:r w:rsidRPr="008819AE">
              <w:rPr>
                <w:rFonts w:ascii="Times New Roman" w:hAnsi="Times New Roman" w:cs="Times New Roman"/>
              </w:rPr>
              <w:t>narė</w:t>
            </w:r>
            <w:r w:rsidR="004F0A59">
              <w:rPr>
                <w:rFonts w:ascii="Times New Roman" w:hAnsi="Times New Roman" w:cs="Times New Roman"/>
              </w:rPr>
              <w:t xml:space="preserve"> </w:t>
            </w:r>
            <w:r w:rsidRPr="008819AE">
              <w:rPr>
                <w:rFonts w:ascii="Times New Roman" w:hAnsi="Times New Roman" w:cs="Times New Roman"/>
              </w:rPr>
              <w:t>yra</w:t>
            </w:r>
            <w:r w:rsidR="004F0A59">
              <w:rPr>
                <w:rFonts w:ascii="Times New Roman" w:hAnsi="Times New Roman" w:cs="Times New Roman"/>
              </w:rPr>
              <w:t xml:space="preserve"> </w:t>
            </w:r>
            <w:r w:rsidRPr="008819AE">
              <w:rPr>
                <w:rFonts w:ascii="Times New Roman" w:hAnsi="Times New Roman" w:cs="Times New Roman"/>
              </w:rPr>
              <w:t>iš</w:t>
            </w:r>
            <w:r w:rsidR="004F0A59">
              <w:rPr>
                <w:rFonts w:ascii="Times New Roman" w:hAnsi="Times New Roman" w:cs="Times New Roman"/>
              </w:rPr>
              <w:t xml:space="preserve"> </w:t>
            </w:r>
            <w:r w:rsidRPr="008819AE">
              <w:rPr>
                <w:rFonts w:ascii="Times New Roman" w:hAnsi="Times New Roman" w:cs="Times New Roman"/>
              </w:rPr>
              <w:t>esmės</w:t>
            </w:r>
            <w:r w:rsidR="004F0A59">
              <w:rPr>
                <w:rFonts w:ascii="Times New Roman" w:hAnsi="Times New Roman" w:cs="Times New Roman"/>
              </w:rPr>
              <w:t xml:space="preserve"> </w:t>
            </w:r>
            <w:r w:rsidRPr="008819AE">
              <w:rPr>
                <w:rFonts w:ascii="Times New Roman" w:hAnsi="Times New Roman" w:cs="Times New Roman"/>
              </w:rPr>
              <w:t>suinteresuota,</w:t>
            </w:r>
            <w:r w:rsidR="004F0A59">
              <w:rPr>
                <w:rFonts w:ascii="Times New Roman" w:hAnsi="Times New Roman" w:cs="Times New Roman"/>
              </w:rPr>
              <w:t xml:space="preserve"> </w:t>
            </w:r>
            <w:r w:rsidRPr="008819AE">
              <w:rPr>
                <w:rFonts w:ascii="Times New Roman" w:hAnsi="Times New Roman" w:cs="Times New Roman"/>
              </w:rPr>
              <w:t>nepriklausomai nuo</w:t>
            </w:r>
            <w:r w:rsidR="004F0A59">
              <w:rPr>
                <w:rFonts w:ascii="Times New Roman" w:hAnsi="Times New Roman" w:cs="Times New Roman"/>
              </w:rPr>
              <w:t xml:space="preserve"> </w:t>
            </w:r>
            <w:r w:rsidRPr="008819AE">
              <w:rPr>
                <w:rFonts w:ascii="Times New Roman" w:hAnsi="Times New Roman" w:cs="Times New Roman"/>
              </w:rPr>
              <w:t>avarijos</w:t>
            </w:r>
            <w:r w:rsidR="004F0A59">
              <w:rPr>
                <w:rFonts w:ascii="Times New Roman" w:hAnsi="Times New Roman" w:cs="Times New Roman"/>
              </w:rPr>
              <w:t xml:space="preserve"> </w:t>
            </w:r>
            <w:r w:rsidRPr="008819AE">
              <w:rPr>
                <w:rFonts w:ascii="Times New Roman" w:hAnsi="Times New Roman" w:cs="Times New Roman"/>
              </w:rPr>
              <w:t>vietos</w:t>
            </w:r>
            <w:r w:rsidR="004F0A59">
              <w:rPr>
                <w:rFonts w:ascii="Times New Roman" w:hAnsi="Times New Roman" w:cs="Times New Roman"/>
              </w:rPr>
              <w:t xml:space="preserve"> </w:t>
            </w:r>
            <w:r w:rsidRPr="008819AE">
              <w:rPr>
                <w:rFonts w:ascii="Times New Roman" w:hAnsi="Times New Roman" w:cs="Times New Roman"/>
              </w:rPr>
              <w:t>ir</w:t>
            </w:r>
            <w:r w:rsidR="004F0A59">
              <w:rPr>
                <w:rFonts w:ascii="Times New Roman" w:hAnsi="Times New Roman" w:cs="Times New Roman"/>
              </w:rPr>
              <w:t xml:space="preserve"> </w:t>
            </w:r>
            <w:r w:rsidRPr="008819AE">
              <w:rPr>
                <w:rFonts w:ascii="Times New Roman" w:hAnsi="Times New Roman" w:cs="Times New Roman"/>
              </w:rPr>
              <w:t>nuo</w:t>
            </w:r>
            <w:r w:rsidR="004F0A59">
              <w:rPr>
                <w:rFonts w:ascii="Times New Roman" w:hAnsi="Times New Roman" w:cs="Times New Roman"/>
              </w:rPr>
              <w:t xml:space="preserve"> </w:t>
            </w:r>
            <w:r w:rsidRPr="008819AE">
              <w:rPr>
                <w:rFonts w:ascii="Times New Roman" w:hAnsi="Times New Roman" w:cs="Times New Roman"/>
              </w:rPr>
              <w:t>avariją</w:t>
            </w:r>
            <w:r w:rsidR="004F0A59">
              <w:rPr>
                <w:rFonts w:ascii="Times New Roman" w:hAnsi="Times New Roman" w:cs="Times New Roman"/>
              </w:rPr>
              <w:t xml:space="preserve"> </w:t>
            </w:r>
            <w:r w:rsidRPr="008819AE">
              <w:rPr>
                <w:rFonts w:ascii="Times New Roman" w:hAnsi="Times New Roman" w:cs="Times New Roman"/>
              </w:rPr>
              <w:t>patyrusio</w:t>
            </w:r>
            <w:r w:rsidR="004F0A59">
              <w:rPr>
                <w:rFonts w:ascii="Times New Roman" w:hAnsi="Times New Roman" w:cs="Times New Roman"/>
              </w:rPr>
              <w:t xml:space="preserve"> </w:t>
            </w:r>
            <w:r w:rsidRPr="008819AE">
              <w:rPr>
                <w:rFonts w:ascii="Times New Roman" w:hAnsi="Times New Roman" w:cs="Times New Roman"/>
              </w:rPr>
              <w:t>laivo</w:t>
            </w:r>
            <w:r w:rsidR="004F0A59">
              <w:rPr>
                <w:rFonts w:ascii="Times New Roman" w:hAnsi="Times New Roman" w:cs="Times New Roman"/>
              </w:rPr>
              <w:t xml:space="preserve"> </w:t>
            </w:r>
            <w:r w:rsidRPr="008819AE">
              <w:rPr>
                <w:rFonts w:ascii="Times New Roman" w:hAnsi="Times New Roman" w:cs="Times New Roman"/>
              </w:rPr>
              <w:t>ar</w:t>
            </w:r>
            <w:r w:rsidR="004F0A59">
              <w:rPr>
                <w:rFonts w:ascii="Times New Roman" w:hAnsi="Times New Roman" w:cs="Times New Roman"/>
              </w:rPr>
              <w:t xml:space="preserve"> </w:t>
            </w:r>
            <w:r w:rsidRPr="008819AE">
              <w:rPr>
                <w:rFonts w:ascii="Times New Roman" w:hAnsi="Times New Roman" w:cs="Times New Roman"/>
              </w:rPr>
              <w:t>laivų vėliavos.</w:t>
            </w:r>
          </w:p>
          <w:p w:rsidR="008819AE" w:rsidRPr="008819AE" w:rsidRDefault="008819AE" w:rsidP="008819AE">
            <w:pPr>
              <w:jc w:val="both"/>
              <w:rPr>
                <w:rFonts w:ascii="Times New Roman" w:hAnsi="Times New Roman" w:cs="Times New Roman"/>
              </w:rPr>
            </w:pPr>
            <w:r w:rsidRPr="008819AE">
              <w:rPr>
                <w:rFonts w:ascii="Times New Roman" w:hAnsi="Times New Roman" w:cs="Times New Roman"/>
              </w:rPr>
              <w:t>2.</w:t>
            </w:r>
            <w:r w:rsidR="004F0A59">
              <w:rPr>
                <w:rFonts w:ascii="Times New Roman" w:hAnsi="Times New Roman" w:cs="Times New Roman"/>
              </w:rPr>
              <w:t xml:space="preserve"> </w:t>
            </w:r>
            <w:r w:rsidRPr="008819AE">
              <w:rPr>
                <w:rFonts w:ascii="Times New Roman" w:hAnsi="Times New Roman" w:cs="Times New Roman"/>
              </w:rPr>
              <w:t>Be</w:t>
            </w:r>
            <w:r w:rsidR="004F0A59">
              <w:rPr>
                <w:rFonts w:ascii="Times New Roman" w:hAnsi="Times New Roman" w:cs="Times New Roman"/>
              </w:rPr>
              <w:t xml:space="preserve"> </w:t>
            </w:r>
            <w:r w:rsidRPr="008819AE">
              <w:rPr>
                <w:rFonts w:ascii="Times New Roman" w:hAnsi="Times New Roman" w:cs="Times New Roman"/>
              </w:rPr>
              <w:t>to,</w:t>
            </w:r>
            <w:r w:rsidR="004F0A59">
              <w:rPr>
                <w:rFonts w:ascii="Times New Roman" w:hAnsi="Times New Roman" w:cs="Times New Roman"/>
              </w:rPr>
              <w:t xml:space="preserve"> </w:t>
            </w:r>
            <w:r w:rsidRPr="008819AE">
              <w:rPr>
                <w:rFonts w:ascii="Times New Roman" w:hAnsi="Times New Roman" w:cs="Times New Roman"/>
              </w:rPr>
              <w:t>sunkių</w:t>
            </w:r>
            <w:r w:rsidR="004F0A59">
              <w:rPr>
                <w:rFonts w:ascii="Times New Roman" w:hAnsi="Times New Roman" w:cs="Times New Roman"/>
              </w:rPr>
              <w:t xml:space="preserve"> </w:t>
            </w:r>
            <w:r w:rsidRPr="008819AE">
              <w:rPr>
                <w:rFonts w:ascii="Times New Roman" w:hAnsi="Times New Roman" w:cs="Times New Roman"/>
              </w:rPr>
              <w:t>avarijų</w:t>
            </w:r>
            <w:r w:rsidR="004F0A59">
              <w:rPr>
                <w:rFonts w:ascii="Times New Roman" w:hAnsi="Times New Roman" w:cs="Times New Roman"/>
              </w:rPr>
              <w:t xml:space="preserve"> </w:t>
            </w:r>
            <w:r w:rsidRPr="008819AE">
              <w:rPr>
                <w:rFonts w:ascii="Times New Roman" w:hAnsi="Times New Roman" w:cs="Times New Roman"/>
              </w:rPr>
              <w:t>atveju</w:t>
            </w:r>
            <w:r w:rsidR="004F0A59">
              <w:rPr>
                <w:rFonts w:ascii="Times New Roman" w:hAnsi="Times New Roman" w:cs="Times New Roman"/>
              </w:rPr>
              <w:t xml:space="preserve"> </w:t>
            </w:r>
            <w:r w:rsidRPr="008819AE">
              <w:rPr>
                <w:rFonts w:ascii="Times New Roman" w:hAnsi="Times New Roman" w:cs="Times New Roman"/>
              </w:rPr>
              <w:t>tyrimo</w:t>
            </w:r>
            <w:r w:rsidR="004F0A59">
              <w:rPr>
                <w:rFonts w:ascii="Times New Roman" w:hAnsi="Times New Roman" w:cs="Times New Roman"/>
              </w:rPr>
              <w:t xml:space="preserve"> </w:t>
            </w:r>
            <w:r w:rsidRPr="008819AE">
              <w:rPr>
                <w:rFonts w:ascii="Times New Roman" w:hAnsi="Times New Roman" w:cs="Times New Roman"/>
              </w:rPr>
              <w:t>įstaiga</w:t>
            </w:r>
            <w:r w:rsidR="004F0A59">
              <w:rPr>
                <w:rFonts w:ascii="Times New Roman" w:hAnsi="Times New Roman" w:cs="Times New Roman"/>
              </w:rPr>
              <w:t xml:space="preserve"> </w:t>
            </w:r>
            <w:r w:rsidRPr="008819AE">
              <w:rPr>
                <w:rFonts w:ascii="Times New Roman" w:hAnsi="Times New Roman" w:cs="Times New Roman"/>
              </w:rPr>
              <w:t>atlieka</w:t>
            </w:r>
            <w:r w:rsidR="004F0A59">
              <w:rPr>
                <w:rFonts w:ascii="Times New Roman" w:hAnsi="Times New Roman" w:cs="Times New Roman"/>
              </w:rPr>
              <w:t xml:space="preserve"> </w:t>
            </w:r>
            <w:r w:rsidRPr="008819AE">
              <w:rPr>
                <w:rFonts w:ascii="Times New Roman" w:hAnsi="Times New Roman" w:cs="Times New Roman"/>
              </w:rPr>
              <w:t>preliminarų</w:t>
            </w:r>
            <w:r w:rsidR="004F0A59">
              <w:rPr>
                <w:rFonts w:ascii="Times New Roman" w:hAnsi="Times New Roman" w:cs="Times New Roman"/>
              </w:rPr>
              <w:t xml:space="preserve"> </w:t>
            </w:r>
            <w:r w:rsidRPr="008819AE">
              <w:rPr>
                <w:rFonts w:ascii="Times New Roman" w:hAnsi="Times New Roman" w:cs="Times New Roman"/>
              </w:rPr>
              <w:t>vertinimą,</w:t>
            </w:r>
            <w:r w:rsidR="004F0A59">
              <w:rPr>
                <w:rFonts w:ascii="Times New Roman" w:hAnsi="Times New Roman" w:cs="Times New Roman"/>
              </w:rPr>
              <w:t xml:space="preserve"> </w:t>
            </w:r>
            <w:r w:rsidRPr="008819AE">
              <w:rPr>
                <w:rFonts w:ascii="Times New Roman" w:hAnsi="Times New Roman" w:cs="Times New Roman"/>
              </w:rPr>
              <w:t>kad</w:t>
            </w:r>
            <w:r w:rsidR="004F0A59">
              <w:rPr>
                <w:rFonts w:ascii="Times New Roman" w:hAnsi="Times New Roman" w:cs="Times New Roman"/>
              </w:rPr>
              <w:t xml:space="preserve"> </w:t>
            </w:r>
            <w:r w:rsidRPr="008819AE">
              <w:rPr>
                <w:rFonts w:ascii="Times New Roman" w:hAnsi="Times New Roman" w:cs="Times New Roman"/>
              </w:rPr>
              <w:t>nuspręstų,</w:t>
            </w:r>
            <w:r w:rsidR="004F0A59">
              <w:rPr>
                <w:rFonts w:ascii="Times New Roman" w:hAnsi="Times New Roman" w:cs="Times New Roman"/>
              </w:rPr>
              <w:t xml:space="preserve"> </w:t>
            </w:r>
            <w:r w:rsidRPr="008819AE">
              <w:rPr>
                <w:rFonts w:ascii="Times New Roman" w:hAnsi="Times New Roman" w:cs="Times New Roman"/>
              </w:rPr>
              <w:t>ar</w:t>
            </w:r>
            <w:r w:rsidR="004F0A59">
              <w:rPr>
                <w:rFonts w:ascii="Times New Roman" w:hAnsi="Times New Roman" w:cs="Times New Roman"/>
              </w:rPr>
              <w:t xml:space="preserve"> </w:t>
            </w:r>
            <w:r w:rsidRPr="008819AE">
              <w:rPr>
                <w:rFonts w:ascii="Times New Roman" w:hAnsi="Times New Roman" w:cs="Times New Roman"/>
              </w:rPr>
              <w:t>atlikti</w:t>
            </w:r>
            <w:r w:rsidR="004F0A59">
              <w:rPr>
                <w:rFonts w:ascii="Times New Roman" w:hAnsi="Times New Roman" w:cs="Times New Roman"/>
              </w:rPr>
              <w:t xml:space="preserve"> </w:t>
            </w:r>
            <w:r w:rsidRPr="008819AE">
              <w:rPr>
                <w:rFonts w:ascii="Times New Roman" w:hAnsi="Times New Roman" w:cs="Times New Roman"/>
              </w:rPr>
              <w:t>saugumo</w:t>
            </w:r>
            <w:r w:rsidR="004F0A59">
              <w:rPr>
                <w:rFonts w:ascii="Times New Roman" w:hAnsi="Times New Roman" w:cs="Times New Roman"/>
              </w:rPr>
              <w:t xml:space="preserve"> </w:t>
            </w:r>
            <w:r w:rsidRPr="008819AE">
              <w:rPr>
                <w:rFonts w:ascii="Times New Roman" w:hAnsi="Times New Roman" w:cs="Times New Roman"/>
              </w:rPr>
              <w:t>tyrimą.</w:t>
            </w:r>
            <w:r w:rsidR="004F0A59">
              <w:rPr>
                <w:rFonts w:ascii="Times New Roman" w:hAnsi="Times New Roman" w:cs="Times New Roman"/>
              </w:rPr>
              <w:t xml:space="preserve"> </w:t>
            </w:r>
            <w:r w:rsidRPr="008819AE">
              <w:rPr>
                <w:rFonts w:ascii="Times New Roman" w:hAnsi="Times New Roman" w:cs="Times New Roman"/>
              </w:rPr>
              <w:t>Jei tyrimo įstaiga nusprendžia saugumo tyrimo neatlikti, surašomos to</w:t>
            </w:r>
            <w:r w:rsidR="004F0A59">
              <w:rPr>
                <w:rFonts w:ascii="Times New Roman" w:hAnsi="Times New Roman" w:cs="Times New Roman"/>
              </w:rPr>
              <w:t xml:space="preserve"> </w:t>
            </w:r>
            <w:r w:rsidRPr="008819AE">
              <w:rPr>
                <w:rFonts w:ascii="Times New Roman" w:hAnsi="Times New Roman" w:cs="Times New Roman"/>
              </w:rPr>
              <w:t>sprendimo</w:t>
            </w:r>
            <w:r w:rsidR="004F0A59">
              <w:rPr>
                <w:rFonts w:ascii="Times New Roman" w:hAnsi="Times New Roman" w:cs="Times New Roman"/>
              </w:rPr>
              <w:t xml:space="preserve"> </w:t>
            </w:r>
            <w:r w:rsidRPr="008819AE">
              <w:rPr>
                <w:rFonts w:ascii="Times New Roman" w:hAnsi="Times New Roman" w:cs="Times New Roman"/>
              </w:rPr>
              <w:t>priežastys</w:t>
            </w:r>
            <w:r w:rsidR="004F0A59">
              <w:rPr>
                <w:rFonts w:ascii="Times New Roman" w:hAnsi="Times New Roman" w:cs="Times New Roman"/>
              </w:rPr>
              <w:t xml:space="preserve"> </w:t>
            </w:r>
            <w:r w:rsidRPr="008819AE">
              <w:rPr>
                <w:rFonts w:ascii="Times New Roman" w:hAnsi="Times New Roman" w:cs="Times New Roman"/>
              </w:rPr>
              <w:t>ir</w:t>
            </w:r>
            <w:r w:rsidR="004F0A59">
              <w:rPr>
                <w:rFonts w:ascii="Times New Roman" w:hAnsi="Times New Roman" w:cs="Times New Roman"/>
              </w:rPr>
              <w:t xml:space="preserve"> </w:t>
            </w:r>
            <w:r w:rsidRPr="008819AE">
              <w:rPr>
                <w:rFonts w:ascii="Times New Roman" w:hAnsi="Times New Roman" w:cs="Times New Roman"/>
              </w:rPr>
              <w:t>apie</w:t>
            </w:r>
            <w:r w:rsidR="004F0A59">
              <w:rPr>
                <w:rFonts w:ascii="Times New Roman" w:hAnsi="Times New Roman" w:cs="Times New Roman"/>
              </w:rPr>
              <w:t xml:space="preserve"> </w:t>
            </w:r>
            <w:r w:rsidRPr="008819AE">
              <w:rPr>
                <w:rFonts w:ascii="Times New Roman" w:hAnsi="Times New Roman" w:cs="Times New Roman"/>
              </w:rPr>
              <w:t>jas</w:t>
            </w:r>
            <w:r w:rsidR="004F0A59">
              <w:rPr>
                <w:rFonts w:ascii="Times New Roman" w:hAnsi="Times New Roman" w:cs="Times New Roman"/>
              </w:rPr>
              <w:t xml:space="preserve"> </w:t>
            </w:r>
            <w:r w:rsidRPr="008819AE">
              <w:rPr>
                <w:rFonts w:ascii="Times New Roman" w:hAnsi="Times New Roman" w:cs="Times New Roman"/>
              </w:rPr>
              <w:t>pranešama</w:t>
            </w:r>
            <w:r w:rsidR="004F0A59">
              <w:rPr>
                <w:rFonts w:ascii="Times New Roman" w:hAnsi="Times New Roman" w:cs="Times New Roman"/>
              </w:rPr>
              <w:t xml:space="preserve"> </w:t>
            </w:r>
            <w:r w:rsidRPr="008819AE">
              <w:rPr>
                <w:rFonts w:ascii="Times New Roman" w:hAnsi="Times New Roman" w:cs="Times New Roman"/>
              </w:rPr>
              <w:t>pagal</w:t>
            </w:r>
            <w:r w:rsidR="004F0A59">
              <w:rPr>
                <w:rFonts w:ascii="Times New Roman" w:hAnsi="Times New Roman" w:cs="Times New Roman"/>
              </w:rPr>
              <w:t xml:space="preserve"> </w:t>
            </w:r>
            <w:r w:rsidRPr="008819AE">
              <w:rPr>
                <w:rFonts w:ascii="Times New Roman" w:hAnsi="Times New Roman" w:cs="Times New Roman"/>
              </w:rPr>
              <w:t>17 straipsnio</w:t>
            </w:r>
            <w:r w:rsidR="004F0A59">
              <w:rPr>
                <w:rFonts w:ascii="Times New Roman" w:hAnsi="Times New Roman" w:cs="Times New Roman"/>
              </w:rPr>
              <w:t xml:space="preserve"> </w:t>
            </w:r>
            <w:r w:rsidRPr="008819AE">
              <w:rPr>
                <w:rFonts w:ascii="Times New Roman" w:hAnsi="Times New Roman" w:cs="Times New Roman"/>
              </w:rPr>
              <w:t>3</w:t>
            </w:r>
            <w:r w:rsidR="004F0A59">
              <w:rPr>
                <w:rFonts w:ascii="Times New Roman" w:hAnsi="Times New Roman" w:cs="Times New Roman"/>
              </w:rPr>
              <w:t xml:space="preserve"> </w:t>
            </w:r>
            <w:r w:rsidRPr="008819AE">
              <w:rPr>
                <w:rFonts w:ascii="Times New Roman" w:hAnsi="Times New Roman" w:cs="Times New Roman"/>
              </w:rPr>
              <w:t xml:space="preserve">dalį. </w:t>
            </w:r>
          </w:p>
          <w:p w:rsidR="008819AE" w:rsidRPr="008819AE" w:rsidRDefault="008819AE" w:rsidP="008819AE">
            <w:pPr>
              <w:jc w:val="both"/>
              <w:rPr>
                <w:rFonts w:ascii="Times New Roman" w:hAnsi="Times New Roman" w:cs="Times New Roman"/>
              </w:rPr>
            </w:pPr>
          </w:p>
          <w:p w:rsidR="008819AE" w:rsidRDefault="008819AE" w:rsidP="008819AE">
            <w:pPr>
              <w:jc w:val="both"/>
              <w:rPr>
                <w:rFonts w:ascii="Times New Roman" w:hAnsi="Times New Roman" w:cs="Times New Roman"/>
              </w:rPr>
            </w:pPr>
            <w:r w:rsidRPr="008819AE">
              <w:rPr>
                <w:rFonts w:ascii="Times New Roman" w:hAnsi="Times New Roman" w:cs="Times New Roman"/>
              </w:rPr>
              <w:t>Visų</w:t>
            </w:r>
            <w:r w:rsidR="004F0A59">
              <w:rPr>
                <w:rFonts w:ascii="Times New Roman" w:hAnsi="Times New Roman" w:cs="Times New Roman"/>
              </w:rPr>
              <w:t xml:space="preserve"> </w:t>
            </w:r>
            <w:r w:rsidRPr="008819AE">
              <w:rPr>
                <w:rFonts w:ascii="Times New Roman" w:hAnsi="Times New Roman" w:cs="Times New Roman"/>
              </w:rPr>
              <w:t>kitų</w:t>
            </w:r>
            <w:r w:rsidR="004F0A59">
              <w:rPr>
                <w:rFonts w:ascii="Times New Roman" w:hAnsi="Times New Roman" w:cs="Times New Roman"/>
              </w:rPr>
              <w:t xml:space="preserve"> </w:t>
            </w:r>
            <w:r w:rsidRPr="008819AE">
              <w:rPr>
                <w:rFonts w:ascii="Times New Roman" w:hAnsi="Times New Roman" w:cs="Times New Roman"/>
              </w:rPr>
              <w:t>jūrų</w:t>
            </w:r>
            <w:r w:rsidR="004F0A59">
              <w:rPr>
                <w:rFonts w:ascii="Times New Roman" w:hAnsi="Times New Roman" w:cs="Times New Roman"/>
              </w:rPr>
              <w:t xml:space="preserve"> </w:t>
            </w:r>
            <w:r w:rsidRPr="008819AE">
              <w:rPr>
                <w:rFonts w:ascii="Times New Roman" w:hAnsi="Times New Roman" w:cs="Times New Roman"/>
              </w:rPr>
              <w:t>laivų</w:t>
            </w:r>
            <w:r w:rsidR="004F0A59">
              <w:rPr>
                <w:rFonts w:ascii="Times New Roman" w:hAnsi="Times New Roman" w:cs="Times New Roman"/>
              </w:rPr>
              <w:t xml:space="preserve"> </w:t>
            </w:r>
            <w:r w:rsidRPr="008819AE">
              <w:rPr>
                <w:rFonts w:ascii="Times New Roman" w:hAnsi="Times New Roman" w:cs="Times New Roman"/>
              </w:rPr>
              <w:t>avarijų</w:t>
            </w:r>
            <w:r w:rsidR="004F0A59">
              <w:rPr>
                <w:rFonts w:ascii="Times New Roman" w:hAnsi="Times New Roman" w:cs="Times New Roman"/>
              </w:rPr>
              <w:t xml:space="preserve"> </w:t>
            </w:r>
            <w:r w:rsidRPr="008819AE">
              <w:rPr>
                <w:rFonts w:ascii="Times New Roman" w:hAnsi="Times New Roman" w:cs="Times New Roman"/>
              </w:rPr>
              <w:t>ar</w:t>
            </w:r>
            <w:r w:rsidR="004F0A59">
              <w:rPr>
                <w:rFonts w:ascii="Times New Roman" w:hAnsi="Times New Roman" w:cs="Times New Roman"/>
              </w:rPr>
              <w:t xml:space="preserve"> </w:t>
            </w:r>
            <w:r w:rsidRPr="008819AE">
              <w:rPr>
                <w:rFonts w:ascii="Times New Roman" w:hAnsi="Times New Roman" w:cs="Times New Roman"/>
              </w:rPr>
              <w:t>incidentų</w:t>
            </w:r>
            <w:r w:rsidR="004F0A59">
              <w:rPr>
                <w:rFonts w:ascii="Times New Roman" w:hAnsi="Times New Roman" w:cs="Times New Roman"/>
              </w:rPr>
              <w:t xml:space="preserve"> </w:t>
            </w:r>
            <w:r w:rsidRPr="008819AE">
              <w:rPr>
                <w:rFonts w:ascii="Times New Roman" w:hAnsi="Times New Roman" w:cs="Times New Roman"/>
              </w:rPr>
              <w:t>atveju</w:t>
            </w:r>
            <w:r w:rsidR="004F0A59">
              <w:rPr>
                <w:rFonts w:ascii="Times New Roman" w:hAnsi="Times New Roman" w:cs="Times New Roman"/>
              </w:rPr>
              <w:t xml:space="preserve"> </w:t>
            </w:r>
            <w:r w:rsidRPr="008819AE">
              <w:rPr>
                <w:rFonts w:ascii="Times New Roman" w:hAnsi="Times New Roman" w:cs="Times New Roman"/>
              </w:rPr>
              <w:t>tyrimo</w:t>
            </w:r>
            <w:r w:rsidR="004F0A59">
              <w:rPr>
                <w:rFonts w:ascii="Times New Roman" w:hAnsi="Times New Roman" w:cs="Times New Roman"/>
              </w:rPr>
              <w:t xml:space="preserve"> </w:t>
            </w:r>
            <w:r w:rsidRPr="008819AE">
              <w:rPr>
                <w:rFonts w:ascii="Times New Roman" w:hAnsi="Times New Roman" w:cs="Times New Roman"/>
              </w:rPr>
              <w:t>įstaiga sprendžia,</w:t>
            </w:r>
            <w:r w:rsidR="004F0A59">
              <w:rPr>
                <w:rFonts w:ascii="Times New Roman" w:hAnsi="Times New Roman" w:cs="Times New Roman"/>
              </w:rPr>
              <w:t xml:space="preserve"> </w:t>
            </w:r>
            <w:r w:rsidRPr="008819AE">
              <w:rPr>
                <w:rFonts w:ascii="Times New Roman" w:hAnsi="Times New Roman" w:cs="Times New Roman"/>
              </w:rPr>
              <w:t>ar</w:t>
            </w:r>
            <w:r w:rsidR="004F0A59">
              <w:rPr>
                <w:rFonts w:ascii="Times New Roman" w:hAnsi="Times New Roman" w:cs="Times New Roman"/>
              </w:rPr>
              <w:t xml:space="preserve"> </w:t>
            </w:r>
            <w:r w:rsidRPr="008819AE">
              <w:rPr>
                <w:rFonts w:ascii="Times New Roman" w:hAnsi="Times New Roman" w:cs="Times New Roman"/>
              </w:rPr>
              <w:t>atlikti</w:t>
            </w:r>
            <w:r w:rsidR="004F0A59">
              <w:rPr>
                <w:rFonts w:ascii="Times New Roman" w:hAnsi="Times New Roman" w:cs="Times New Roman"/>
              </w:rPr>
              <w:t xml:space="preserve"> </w:t>
            </w:r>
            <w:r w:rsidRPr="008819AE">
              <w:rPr>
                <w:rFonts w:ascii="Times New Roman" w:hAnsi="Times New Roman" w:cs="Times New Roman"/>
              </w:rPr>
              <w:t>saugumo</w:t>
            </w:r>
            <w:r w:rsidR="004F0A59">
              <w:rPr>
                <w:rFonts w:ascii="Times New Roman" w:hAnsi="Times New Roman" w:cs="Times New Roman"/>
              </w:rPr>
              <w:t xml:space="preserve"> </w:t>
            </w:r>
            <w:r w:rsidRPr="008819AE">
              <w:rPr>
                <w:rFonts w:ascii="Times New Roman" w:hAnsi="Times New Roman" w:cs="Times New Roman"/>
              </w:rPr>
              <w:t xml:space="preserve">tyrimą. </w:t>
            </w:r>
          </w:p>
          <w:p w:rsidR="008819AE" w:rsidRDefault="008819AE" w:rsidP="008819AE">
            <w:pPr>
              <w:jc w:val="both"/>
              <w:rPr>
                <w:rFonts w:ascii="Times New Roman" w:hAnsi="Times New Roman" w:cs="Times New Roman"/>
              </w:rPr>
            </w:pPr>
          </w:p>
          <w:p w:rsidR="008819AE" w:rsidRDefault="008819AE" w:rsidP="008819AE">
            <w:pPr>
              <w:jc w:val="both"/>
              <w:rPr>
                <w:rFonts w:ascii="Times New Roman" w:hAnsi="Times New Roman" w:cs="Times New Roman"/>
              </w:rPr>
            </w:pPr>
            <w:r w:rsidRPr="008819AE">
              <w:rPr>
                <w:rFonts w:ascii="Times New Roman" w:hAnsi="Times New Roman" w:cs="Times New Roman"/>
              </w:rPr>
              <w:t>Priimdama pirmoje ir antroje pastraipose nurodytus sprendimus, tyrimo</w:t>
            </w:r>
            <w:r w:rsidR="004F0A59">
              <w:rPr>
                <w:rFonts w:ascii="Times New Roman" w:hAnsi="Times New Roman" w:cs="Times New Roman"/>
              </w:rPr>
              <w:t xml:space="preserve"> </w:t>
            </w:r>
            <w:r w:rsidRPr="008819AE">
              <w:rPr>
                <w:rFonts w:ascii="Times New Roman" w:hAnsi="Times New Roman" w:cs="Times New Roman"/>
              </w:rPr>
              <w:t>įstaiga</w:t>
            </w:r>
            <w:r w:rsidR="004F0A59">
              <w:rPr>
                <w:rFonts w:ascii="Times New Roman" w:hAnsi="Times New Roman" w:cs="Times New Roman"/>
              </w:rPr>
              <w:t xml:space="preserve"> </w:t>
            </w:r>
            <w:r w:rsidRPr="008819AE">
              <w:rPr>
                <w:rFonts w:ascii="Times New Roman" w:hAnsi="Times New Roman" w:cs="Times New Roman"/>
              </w:rPr>
              <w:t>atsižvelgia</w:t>
            </w:r>
            <w:r w:rsidR="004F0A59">
              <w:rPr>
                <w:rFonts w:ascii="Times New Roman" w:hAnsi="Times New Roman" w:cs="Times New Roman"/>
              </w:rPr>
              <w:t xml:space="preserve"> </w:t>
            </w:r>
            <w:r w:rsidRPr="008819AE">
              <w:rPr>
                <w:rFonts w:ascii="Times New Roman" w:hAnsi="Times New Roman" w:cs="Times New Roman"/>
              </w:rPr>
              <w:t>į</w:t>
            </w:r>
            <w:r w:rsidR="004F0A59">
              <w:rPr>
                <w:rFonts w:ascii="Times New Roman" w:hAnsi="Times New Roman" w:cs="Times New Roman"/>
              </w:rPr>
              <w:t xml:space="preserve"> </w:t>
            </w:r>
            <w:r w:rsidRPr="008819AE">
              <w:rPr>
                <w:rFonts w:ascii="Times New Roman" w:hAnsi="Times New Roman" w:cs="Times New Roman"/>
              </w:rPr>
              <w:t>jūrų</w:t>
            </w:r>
            <w:r w:rsidR="004F0A59">
              <w:rPr>
                <w:rFonts w:ascii="Times New Roman" w:hAnsi="Times New Roman" w:cs="Times New Roman"/>
              </w:rPr>
              <w:t xml:space="preserve"> </w:t>
            </w:r>
            <w:r w:rsidRPr="008819AE">
              <w:rPr>
                <w:rFonts w:ascii="Times New Roman" w:hAnsi="Times New Roman" w:cs="Times New Roman"/>
              </w:rPr>
              <w:t>laivo</w:t>
            </w:r>
            <w:r w:rsidR="004F0A59">
              <w:rPr>
                <w:rFonts w:ascii="Times New Roman" w:hAnsi="Times New Roman" w:cs="Times New Roman"/>
              </w:rPr>
              <w:t xml:space="preserve"> </w:t>
            </w:r>
            <w:r w:rsidRPr="008819AE">
              <w:rPr>
                <w:rFonts w:ascii="Times New Roman" w:hAnsi="Times New Roman" w:cs="Times New Roman"/>
              </w:rPr>
              <w:t>avarijos</w:t>
            </w:r>
            <w:r w:rsidR="004F0A59">
              <w:rPr>
                <w:rFonts w:ascii="Times New Roman" w:hAnsi="Times New Roman" w:cs="Times New Roman"/>
              </w:rPr>
              <w:t xml:space="preserve"> </w:t>
            </w:r>
            <w:r w:rsidRPr="008819AE">
              <w:rPr>
                <w:rFonts w:ascii="Times New Roman" w:hAnsi="Times New Roman" w:cs="Times New Roman"/>
              </w:rPr>
              <w:t>ar</w:t>
            </w:r>
            <w:r w:rsidR="004F0A59">
              <w:rPr>
                <w:rFonts w:ascii="Times New Roman" w:hAnsi="Times New Roman" w:cs="Times New Roman"/>
              </w:rPr>
              <w:t xml:space="preserve"> </w:t>
            </w:r>
            <w:r w:rsidRPr="008819AE">
              <w:rPr>
                <w:rFonts w:ascii="Times New Roman" w:hAnsi="Times New Roman" w:cs="Times New Roman"/>
              </w:rPr>
              <w:t>incidento sunkumą,</w:t>
            </w:r>
            <w:r w:rsidR="004F0A59">
              <w:rPr>
                <w:rFonts w:ascii="Times New Roman" w:hAnsi="Times New Roman" w:cs="Times New Roman"/>
              </w:rPr>
              <w:t xml:space="preserve"> </w:t>
            </w:r>
            <w:r w:rsidRPr="008819AE">
              <w:rPr>
                <w:rFonts w:ascii="Times New Roman" w:hAnsi="Times New Roman" w:cs="Times New Roman"/>
              </w:rPr>
              <w:t>susijusio</w:t>
            </w:r>
            <w:r w:rsidR="004F0A59">
              <w:rPr>
                <w:rFonts w:ascii="Times New Roman" w:hAnsi="Times New Roman" w:cs="Times New Roman"/>
              </w:rPr>
              <w:t xml:space="preserve"> </w:t>
            </w:r>
            <w:r w:rsidRPr="008819AE">
              <w:rPr>
                <w:rFonts w:ascii="Times New Roman" w:hAnsi="Times New Roman" w:cs="Times New Roman"/>
              </w:rPr>
              <w:t>laivo</w:t>
            </w:r>
            <w:r w:rsidR="004F0A59">
              <w:rPr>
                <w:rFonts w:ascii="Times New Roman" w:hAnsi="Times New Roman" w:cs="Times New Roman"/>
              </w:rPr>
              <w:t xml:space="preserve"> </w:t>
            </w:r>
            <w:r w:rsidRPr="008819AE">
              <w:rPr>
                <w:rFonts w:ascii="Times New Roman" w:hAnsi="Times New Roman" w:cs="Times New Roman"/>
              </w:rPr>
              <w:t>ir</w:t>
            </w:r>
            <w:r w:rsidR="004F0A59">
              <w:rPr>
                <w:rFonts w:ascii="Times New Roman" w:hAnsi="Times New Roman" w:cs="Times New Roman"/>
              </w:rPr>
              <w:t xml:space="preserve"> </w:t>
            </w:r>
            <w:r w:rsidRPr="008819AE">
              <w:rPr>
                <w:rFonts w:ascii="Times New Roman" w:hAnsi="Times New Roman" w:cs="Times New Roman"/>
              </w:rPr>
              <w:t>(arba)</w:t>
            </w:r>
            <w:r w:rsidR="004F0A59">
              <w:rPr>
                <w:rFonts w:ascii="Times New Roman" w:hAnsi="Times New Roman" w:cs="Times New Roman"/>
              </w:rPr>
              <w:t xml:space="preserve"> </w:t>
            </w:r>
            <w:r w:rsidRPr="008819AE">
              <w:rPr>
                <w:rFonts w:ascii="Times New Roman" w:hAnsi="Times New Roman" w:cs="Times New Roman"/>
              </w:rPr>
              <w:t>krovinio</w:t>
            </w:r>
            <w:r w:rsidR="004F0A59">
              <w:rPr>
                <w:rFonts w:ascii="Times New Roman" w:hAnsi="Times New Roman" w:cs="Times New Roman"/>
              </w:rPr>
              <w:t xml:space="preserve"> </w:t>
            </w:r>
            <w:r w:rsidRPr="008819AE">
              <w:rPr>
                <w:rFonts w:ascii="Times New Roman" w:hAnsi="Times New Roman" w:cs="Times New Roman"/>
              </w:rPr>
              <w:t>rūšį</w:t>
            </w:r>
            <w:r w:rsidR="004F0A59">
              <w:rPr>
                <w:rFonts w:ascii="Times New Roman" w:hAnsi="Times New Roman" w:cs="Times New Roman"/>
              </w:rPr>
              <w:t xml:space="preserve"> </w:t>
            </w:r>
            <w:r w:rsidRPr="008819AE">
              <w:rPr>
                <w:rFonts w:ascii="Times New Roman" w:hAnsi="Times New Roman" w:cs="Times New Roman"/>
              </w:rPr>
              <w:t>bei</w:t>
            </w:r>
            <w:r w:rsidR="004F0A59">
              <w:rPr>
                <w:rFonts w:ascii="Times New Roman" w:hAnsi="Times New Roman" w:cs="Times New Roman"/>
              </w:rPr>
              <w:t xml:space="preserve"> </w:t>
            </w:r>
            <w:r w:rsidRPr="008819AE">
              <w:rPr>
                <w:rFonts w:ascii="Times New Roman" w:hAnsi="Times New Roman" w:cs="Times New Roman"/>
              </w:rPr>
              <w:t>galimybes išvengti</w:t>
            </w:r>
            <w:r w:rsidR="004F0A59">
              <w:rPr>
                <w:rFonts w:ascii="Times New Roman" w:hAnsi="Times New Roman" w:cs="Times New Roman"/>
              </w:rPr>
              <w:t xml:space="preserve"> </w:t>
            </w:r>
            <w:r w:rsidRPr="008819AE">
              <w:rPr>
                <w:rFonts w:ascii="Times New Roman" w:hAnsi="Times New Roman" w:cs="Times New Roman"/>
              </w:rPr>
              <w:t>avarijų</w:t>
            </w:r>
            <w:r w:rsidR="004F0A59">
              <w:rPr>
                <w:rFonts w:ascii="Times New Roman" w:hAnsi="Times New Roman" w:cs="Times New Roman"/>
              </w:rPr>
              <w:t xml:space="preserve"> </w:t>
            </w:r>
            <w:r w:rsidRPr="008819AE">
              <w:rPr>
                <w:rFonts w:ascii="Times New Roman" w:hAnsi="Times New Roman" w:cs="Times New Roman"/>
              </w:rPr>
              <w:t>ir</w:t>
            </w:r>
            <w:r w:rsidR="004F0A59">
              <w:rPr>
                <w:rFonts w:ascii="Times New Roman" w:hAnsi="Times New Roman" w:cs="Times New Roman"/>
              </w:rPr>
              <w:t xml:space="preserve"> </w:t>
            </w:r>
            <w:r w:rsidRPr="008819AE">
              <w:rPr>
                <w:rFonts w:ascii="Times New Roman" w:hAnsi="Times New Roman" w:cs="Times New Roman"/>
              </w:rPr>
              <w:t>incidentų</w:t>
            </w:r>
            <w:r w:rsidR="004F0A59">
              <w:rPr>
                <w:rFonts w:ascii="Times New Roman" w:hAnsi="Times New Roman" w:cs="Times New Roman"/>
              </w:rPr>
              <w:t xml:space="preserve"> </w:t>
            </w:r>
            <w:r w:rsidRPr="008819AE">
              <w:rPr>
                <w:rFonts w:ascii="Times New Roman" w:hAnsi="Times New Roman" w:cs="Times New Roman"/>
              </w:rPr>
              <w:t>ateityje,</w:t>
            </w:r>
            <w:r w:rsidR="004F0A59">
              <w:rPr>
                <w:rFonts w:ascii="Times New Roman" w:hAnsi="Times New Roman" w:cs="Times New Roman"/>
              </w:rPr>
              <w:t xml:space="preserve"> </w:t>
            </w:r>
            <w:r w:rsidRPr="008819AE">
              <w:rPr>
                <w:rFonts w:ascii="Times New Roman" w:hAnsi="Times New Roman" w:cs="Times New Roman"/>
              </w:rPr>
              <w:t>atsižvelgiant</w:t>
            </w:r>
            <w:r w:rsidR="004F0A59">
              <w:rPr>
                <w:rFonts w:ascii="Times New Roman" w:hAnsi="Times New Roman" w:cs="Times New Roman"/>
              </w:rPr>
              <w:t xml:space="preserve"> </w:t>
            </w:r>
            <w:r w:rsidRPr="008819AE">
              <w:rPr>
                <w:rFonts w:ascii="Times New Roman" w:hAnsi="Times New Roman" w:cs="Times New Roman"/>
              </w:rPr>
              <w:t>į</w:t>
            </w:r>
            <w:r w:rsidR="004F0A59">
              <w:rPr>
                <w:rFonts w:ascii="Times New Roman" w:hAnsi="Times New Roman" w:cs="Times New Roman"/>
              </w:rPr>
              <w:t xml:space="preserve"> </w:t>
            </w:r>
            <w:r w:rsidRPr="008819AE">
              <w:rPr>
                <w:rFonts w:ascii="Times New Roman" w:hAnsi="Times New Roman" w:cs="Times New Roman"/>
              </w:rPr>
              <w:t>saugumo tyrimo</w:t>
            </w:r>
            <w:r w:rsidR="004F0A59">
              <w:rPr>
                <w:rFonts w:ascii="Times New Roman" w:hAnsi="Times New Roman" w:cs="Times New Roman"/>
              </w:rPr>
              <w:t xml:space="preserve"> </w:t>
            </w:r>
            <w:r w:rsidRPr="008819AE">
              <w:rPr>
                <w:rFonts w:ascii="Times New Roman" w:hAnsi="Times New Roman" w:cs="Times New Roman"/>
              </w:rPr>
              <w:t>rezultatus.</w:t>
            </w:r>
          </w:p>
          <w:p w:rsidR="008819AE" w:rsidRDefault="008819AE" w:rsidP="008819AE">
            <w:pPr>
              <w:jc w:val="both"/>
              <w:rPr>
                <w:rFonts w:ascii="Times New Roman" w:hAnsi="Times New Roman" w:cs="Times New Roman"/>
              </w:rPr>
            </w:pPr>
          </w:p>
          <w:p w:rsidR="008819AE" w:rsidRDefault="008819AE" w:rsidP="008819AE">
            <w:pPr>
              <w:jc w:val="both"/>
              <w:rPr>
                <w:rFonts w:ascii="Times New Roman" w:hAnsi="Times New Roman" w:cs="Times New Roman"/>
              </w:rPr>
            </w:pPr>
            <w:r w:rsidRPr="008819AE">
              <w:rPr>
                <w:rFonts w:ascii="Times New Roman" w:hAnsi="Times New Roman" w:cs="Times New Roman"/>
              </w:rPr>
              <w:t>3.</w:t>
            </w:r>
            <w:r w:rsidR="004F0A59">
              <w:rPr>
                <w:rFonts w:ascii="Times New Roman" w:hAnsi="Times New Roman" w:cs="Times New Roman"/>
              </w:rPr>
              <w:t xml:space="preserve"> </w:t>
            </w:r>
            <w:r w:rsidRPr="008819AE">
              <w:rPr>
                <w:rFonts w:ascii="Times New Roman" w:hAnsi="Times New Roman" w:cs="Times New Roman"/>
              </w:rPr>
              <w:t>Tyrimui</w:t>
            </w:r>
            <w:r w:rsidR="004F0A59">
              <w:rPr>
                <w:rFonts w:ascii="Times New Roman" w:hAnsi="Times New Roman" w:cs="Times New Roman"/>
              </w:rPr>
              <w:t xml:space="preserve"> </w:t>
            </w:r>
            <w:r w:rsidRPr="008819AE">
              <w:rPr>
                <w:rFonts w:ascii="Times New Roman" w:hAnsi="Times New Roman" w:cs="Times New Roman"/>
              </w:rPr>
              <w:t>vadovaujančios</w:t>
            </w:r>
            <w:r w:rsidR="004F0A59">
              <w:rPr>
                <w:rFonts w:ascii="Times New Roman" w:hAnsi="Times New Roman" w:cs="Times New Roman"/>
              </w:rPr>
              <w:t xml:space="preserve"> </w:t>
            </w:r>
            <w:r w:rsidRPr="008819AE">
              <w:rPr>
                <w:rFonts w:ascii="Times New Roman" w:hAnsi="Times New Roman" w:cs="Times New Roman"/>
              </w:rPr>
              <w:t>valstybės</w:t>
            </w:r>
            <w:r w:rsidR="004F0A59">
              <w:rPr>
                <w:rFonts w:ascii="Times New Roman" w:hAnsi="Times New Roman" w:cs="Times New Roman"/>
              </w:rPr>
              <w:t xml:space="preserve"> </w:t>
            </w:r>
            <w:r w:rsidRPr="008819AE">
              <w:rPr>
                <w:rFonts w:ascii="Times New Roman" w:hAnsi="Times New Roman" w:cs="Times New Roman"/>
              </w:rPr>
              <w:t>narės</w:t>
            </w:r>
            <w:r w:rsidR="004F0A59">
              <w:rPr>
                <w:rFonts w:ascii="Times New Roman" w:hAnsi="Times New Roman" w:cs="Times New Roman"/>
              </w:rPr>
              <w:t xml:space="preserve"> </w:t>
            </w:r>
            <w:r w:rsidRPr="008819AE">
              <w:rPr>
                <w:rFonts w:ascii="Times New Roman" w:hAnsi="Times New Roman" w:cs="Times New Roman"/>
              </w:rPr>
              <w:t>tyrimo</w:t>
            </w:r>
            <w:r w:rsidR="004F0A59">
              <w:rPr>
                <w:rFonts w:ascii="Times New Roman" w:hAnsi="Times New Roman" w:cs="Times New Roman"/>
              </w:rPr>
              <w:t xml:space="preserve"> </w:t>
            </w:r>
            <w:r w:rsidRPr="008819AE">
              <w:rPr>
                <w:rFonts w:ascii="Times New Roman" w:hAnsi="Times New Roman" w:cs="Times New Roman"/>
              </w:rPr>
              <w:t>įstaiga, bendradarbiaudama su</w:t>
            </w:r>
            <w:r w:rsidR="004F0A59">
              <w:rPr>
                <w:rFonts w:ascii="Times New Roman" w:hAnsi="Times New Roman" w:cs="Times New Roman"/>
              </w:rPr>
              <w:t xml:space="preserve"> </w:t>
            </w:r>
            <w:r w:rsidRPr="008819AE">
              <w:rPr>
                <w:rFonts w:ascii="Times New Roman" w:hAnsi="Times New Roman" w:cs="Times New Roman"/>
              </w:rPr>
              <w:t>lygiavertėmis</w:t>
            </w:r>
            <w:r w:rsidR="004F0A59">
              <w:rPr>
                <w:rFonts w:ascii="Times New Roman" w:hAnsi="Times New Roman" w:cs="Times New Roman"/>
              </w:rPr>
              <w:t xml:space="preserve"> </w:t>
            </w:r>
            <w:r w:rsidRPr="008819AE">
              <w:rPr>
                <w:rFonts w:ascii="Times New Roman" w:hAnsi="Times New Roman" w:cs="Times New Roman"/>
              </w:rPr>
              <w:t>kitų</w:t>
            </w:r>
            <w:r w:rsidR="004F0A59">
              <w:rPr>
                <w:rFonts w:ascii="Times New Roman" w:hAnsi="Times New Roman" w:cs="Times New Roman"/>
              </w:rPr>
              <w:t xml:space="preserve"> </w:t>
            </w:r>
            <w:r w:rsidRPr="008819AE">
              <w:rPr>
                <w:rFonts w:ascii="Times New Roman" w:hAnsi="Times New Roman" w:cs="Times New Roman"/>
              </w:rPr>
              <w:t>iš</w:t>
            </w:r>
            <w:r w:rsidR="004F0A59">
              <w:rPr>
                <w:rFonts w:ascii="Times New Roman" w:hAnsi="Times New Roman" w:cs="Times New Roman"/>
              </w:rPr>
              <w:t xml:space="preserve"> </w:t>
            </w:r>
            <w:r w:rsidRPr="008819AE">
              <w:rPr>
                <w:rFonts w:ascii="Times New Roman" w:hAnsi="Times New Roman" w:cs="Times New Roman"/>
              </w:rPr>
              <w:t>esmės</w:t>
            </w:r>
            <w:r w:rsidR="004F0A59">
              <w:rPr>
                <w:rFonts w:ascii="Times New Roman" w:hAnsi="Times New Roman" w:cs="Times New Roman"/>
              </w:rPr>
              <w:t xml:space="preserve"> </w:t>
            </w:r>
            <w:r w:rsidRPr="008819AE">
              <w:rPr>
                <w:rFonts w:ascii="Times New Roman" w:hAnsi="Times New Roman" w:cs="Times New Roman"/>
              </w:rPr>
              <w:t>suinteresuotų valstybių</w:t>
            </w:r>
            <w:r w:rsidR="004F0A59">
              <w:rPr>
                <w:rFonts w:ascii="Times New Roman" w:hAnsi="Times New Roman" w:cs="Times New Roman"/>
              </w:rPr>
              <w:t xml:space="preserve"> </w:t>
            </w:r>
            <w:r w:rsidRPr="008819AE">
              <w:rPr>
                <w:rFonts w:ascii="Times New Roman" w:hAnsi="Times New Roman" w:cs="Times New Roman"/>
              </w:rPr>
              <w:t>įstaigomis,</w:t>
            </w:r>
            <w:r w:rsidR="004F0A59">
              <w:rPr>
                <w:rFonts w:ascii="Times New Roman" w:hAnsi="Times New Roman" w:cs="Times New Roman"/>
              </w:rPr>
              <w:t xml:space="preserve"> </w:t>
            </w:r>
            <w:r w:rsidRPr="008819AE">
              <w:rPr>
                <w:rFonts w:ascii="Times New Roman" w:hAnsi="Times New Roman" w:cs="Times New Roman"/>
              </w:rPr>
              <w:t>nustato</w:t>
            </w:r>
            <w:r w:rsidR="004F0A59">
              <w:rPr>
                <w:rFonts w:ascii="Times New Roman" w:hAnsi="Times New Roman" w:cs="Times New Roman"/>
              </w:rPr>
              <w:t xml:space="preserve"> </w:t>
            </w:r>
            <w:r w:rsidRPr="008819AE">
              <w:rPr>
                <w:rFonts w:ascii="Times New Roman" w:hAnsi="Times New Roman" w:cs="Times New Roman"/>
              </w:rPr>
              <w:t>saugumo</w:t>
            </w:r>
            <w:r w:rsidR="004F0A59">
              <w:rPr>
                <w:rFonts w:ascii="Times New Roman" w:hAnsi="Times New Roman" w:cs="Times New Roman"/>
              </w:rPr>
              <w:t xml:space="preserve"> </w:t>
            </w:r>
            <w:r w:rsidRPr="008819AE">
              <w:rPr>
                <w:rFonts w:ascii="Times New Roman" w:hAnsi="Times New Roman" w:cs="Times New Roman"/>
              </w:rPr>
              <w:t>tyrimų</w:t>
            </w:r>
            <w:r w:rsidR="004F0A59">
              <w:rPr>
                <w:rFonts w:ascii="Times New Roman" w:hAnsi="Times New Roman" w:cs="Times New Roman"/>
              </w:rPr>
              <w:t xml:space="preserve"> </w:t>
            </w:r>
            <w:r w:rsidRPr="008819AE">
              <w:rPr>
                <w:rFonts w:ascii="Times New Roman" w:hAnsi="Times New Roman" w:cs="Times New Roman"/>
              </w:rPr>
              <w:t>apimtį</w:t>
            </w:r>
            <w:r w:rsidR="004F0A59">
              <w:rPr>
                <w:rFonts w:ascii="Times New Roman" w:hAnsi="Times New Roman" w:cs="Times New Roman"/>
              </w:rPr>
              <w:t xml:space="preserve"> </w:t>
            </w:r>
            <w:r w:rsidRPr="008819AE">
              <w:rPr>
                <w:rFonts w:ascii="Times New Roman" w:hAnsi="Times New Roman" w:cs="Times New Roman"/>
              </w:rPr>
              <w:t>ir</w:t>
            </w:r>
            <w:r w:rsidR="004F0A59">
              <w:rPr>
                <w:rFonts w:ascii="Times New Roman" w:hAnsi="Times New Roman" w:cs="Times New Roman"/>
              </w:rPr>
              <w:t xml:space="preserve"> </w:t>
            </w:r>
            <w:r w:rsidRPr="008819AE">
              <w:rPr>
                <w:rFonts w:ascii="Times New Roman" w:hAnsi="Times New Roman" w:cs="Times New Roman"/>
              </w:rPr>
              <w:t>praktinę atlikimo tvarką taip, kad tai geriausiai padėtų pasiekti šios direktyvos tikslą ir kad būtų užkirstas kelias avarijoms ir incidentams ateityje.</w:t>
            </w:r>
          </w:p>
          <w:p w:rsidR="005209E5" w:rsidRDefault="005209E5" w:rsidP="008819AE">
            <w:pPr>
              <w:jc w:val="both"/>
              <w:rPr>
                <w:rFonts w:ascii="Times New Roman" w:hAnsi="Times New Roman" w:cs="Times New Roman"/>
              </w:rPr>
            </w:pPr>
          </w:p>
          <w:p w:rsidR="005209E5" w:rsidRPr="008819AE" w:rsidRDefault="005209E5" w:rsidP="005209E5">
            <w:pPr>
              <w:jc w:val="both"/>
              <w:rPr>
                <w:rFonts w:ascii="Times New Roman" w:hAnsi="Times New Roman" w:cs="Times New Roman"/>
              </w:rPr>
            </w:pPr>
            <w:r>
              <w:rPr>
                <w:rFonts w:ascii="Times New Roman" w:hAnsi="Times New Roman" w:cs="Times New Roman"/>
              </w:rPr>
              <w:t xml:space="preserve">5. </w:t>
            </w:r>
            <w:r w:rsidRPr="005209E5">
              <w:rPr>
                <w:rFonts w:ascii="Times New Roman" w:hAnsi="Times New Roman" w:cs="Times New Roman"/>
              </w:rPr>
              <w:t>Saugumo tyrimas pradedamas iškart, kai tik tai įmanoma, įvykus jūrų laivo avarijai arba incidentui, ir jokiu būdu ne vėliau kaip po dviejų mėnesių nuo dienos, kai ji(s) įvyko.</w:t>
            </w:r>
          </w:p>
        </w:tc>
        <w:tc>
          <w:tcPr>
            <w:tcW w:w="6804" w:type="dxa"/>
          </w:tcPr>
          <w:p w:rsidR="008819AE" w:rsidRDefault="008819AE" w:rsidP="008819AE">
            <w:pPr>
              <w:rPr>
                <w:color w:val="000000"/>
                <w:spacing w:val="-2"/>
                <w:szCs w:val="24"/>
              </w:rPr>
            </w:pPr>
            <w:r>
              <w:rPr>
                <w:rFonts w:ascii="Times New Roman" w:hAnsi="Times New Roman" w:cs="Times New Roman"/>
                <w:b/>
              </w:rPr>
              <w:lastRenderedPageBreak/>
              <w:t>Įstatymo projekto 48 str. 5, 6</w:t>
            </w:r>
            <w:r w:rsidR="004F426C">
              <w:rPr>
                <w:rFonts w:ascii="Times New Roman" w:hAnsi="Times New Roman" w:cs="Times New Roman"/>
                <w:b/>
              </w:rPr>
              <w:t>, 7</w:t>
            </w:r>
            <w:r>
              <w:rPr>
                <w:rFonts w:ascii="Times New Roman" w:hAnsi="Times New Roman" w:cs="Times New Roman"/>
                <w:b/>
              </w:rPr>
              <w:t xml:space="preserve"> ir </w:t>
            </w:r>
            <w:r w:rsidR="004F426C">
              <w:rPr>
                <w:rFonts w:ascii="Times New Roman" w:hAnsi="Times New Roman" w:cs="Times New Roman"/>
                <w:b/>
              </w:rPr>
              <w:t>8</w:t>
            </w:r>
            <w:r>
              <w:rPr>
                <w:rFonts w:ascii="Times New Roman" w:hAnsi="Times New Roman" w:cs="Times New Roman"/>
                <w:b/>
              </w:rPr>
              <w:t xml:space="preserve"> dalys</w:t>
            </w:r>
            <w:r>
              <w:rPr>
                <w:color w:val="000000"/>
                <w:spacing w:val="-2"/>
                <w:szCs w:val="24"/>
              </w:rPr>
              <w:t xml:space="preserve"> </w:t>
            </w:r>
          </w:p>
          <w:p w:rsidR="008819AE" w:rsidRPr="008819AE" w:rsidRDefault="008819AE" w:rsidP="008819AE">
            <w:pPr>
              <w:jc w:val="both"/>
              <w:rPr>
                <w:rFonts w:ascii="Times New Roman" w:hAnsi="Times New Roman" w:cs="Times New Roman"/>
                <w:color w:val="000000"/>
                <w:spacing w:val="-2"/>
                <w:szCs w:val="24"/>
              </w:rPr>
            </w:pPr>
            <w:r w:rsidRPr="008819AE">
              <w:rPr>
                <w:rFonts w:ascii="Times New Roman" w:hAnsi="Times New Roman" w:cs="Times New Roman"/>
                <w:color w:val="000000"/>
                <w:spacing w:val="-2"/>
                <w:szCs w:val="24"/>
              </w:rPr>
              <w:t>5. Įvykus labai sunkiai laivo avarijai, tyrimų vadovas privalo atlikti jos tyrimą, jeigu:</w:t>
            </w:r>
          </w:p>
          <w:p w:rsidR="008819AE" w:rsidRPr="008819AE" w:rsidRDefault="008819AE" w:rsidP="008819AE">
            <w:pPr>
              <w:jc w:val="both"/>
              <w:rPr>
                <w:rFonts w:ascii="Times New Roman" w:hAnsi="Times New Roman" w:cs="Times New Roman"/>
                <w:color w:val="000000"/>
                <w:spacing w:val="-2"/>
                <w:szCs w:val="24"/>
              </w:rPr>
            </w:pPr>
            <w:r w:rsidRPr="008819AE">
              <w:rPr>
                <w:rFonts w:ascii="Times New Roman" w:hAnsi="Times New Roman" w:cs="Times New Roman"/>
                <w:color w:val="000000"/>
                <w:spacing w:val="-2"/>
                <w:szCs w:val="24"/>
              </w:rPr>
              <w:t>1) laivas plaukioja su Lietuvos valstybės vėliava, nepriklausomai nuo avarijos vietos;</w:t>
            </w:r>
          </w:p>
          <w:p w:rsidR="008819AE" w:rsidRPr="008819AE" w:rsidRDefault="008819AE" w:rsidP="008819AE">
            <w:pPr>
              <w:jc w:val="both"/>
              <w:rPr>
                <w:rFonts w:ascii="Times New Roman" w:hAnsi="Times New Roman" w:cs="Times New Roman"/>
                <w:color w:val="000000"/>
                <w:spacing w:val="-2"/>
                <w:szCs w:val="24"/>
              </w:rPr>
            </w:pPr>
            <w:r w:rsidRPr="008819AE">
              <w:rPr>
                <w:rFonts w:ascii="Times New Roman" w:hAnsi="Times New Roman" w:cs="Times New Roman"/>
                <w:color w:val="000000"/>
                <w:spacing w:val="-2"/>
                <w:szCs w:val="24"/>
              </w:rPr>
              <w:t xml:space="preserve">2) laivo avarija įvyksta Lietuvos Respublikos teritorinėje jūroje ar jūros vidaus vandenyse, kaip apibrėžta 1982 m. gruodžio 10 d. Jungtinių Tautų Jūrų teisės konvencijoje, nepriklausomai nuo avariją patyrusio laivo ar laivų vėliavos; </w:t>
            </w:r>
          </w:p>
          <w:p w:rsidR="008819AE" w:rsidRDefault="008819AE" w:rsidP="008819AE">
            <w:pPr>
              <w:jc w:val="both"/>
              <w:rPr>
                <w:rFonts w:ascii="Times New Roman" w:hAnsi="Times New Roman" w:cs="Times New Roman"/>
                <w:color w:val="000000"/>
                <w:spacing w:val="-2"/>
                <w:szCs w:val="24"/>
              </w:rPr>
            </w:pPr>
            <w:r w:rsidRPr="008819AE">
              <w:rPr>
                <w:rFonts w:ascii="Times New Roman" w:hAnsi="Times New Roman" w:cs="Times New Roman"/>
                <w:color w:val="000000"/>
                <w:spacing w:val="-2"/>
                <w:szCs w:val="24"/>
              </w:rPr>
              <w:t>3) Lietuvos Respublika yra iš esmės suinteresuota, nepriklausomai nuo avarijos vietos ir nuo avariją patyrusio laivo ar laivų vėliavos.</w:t>
            </w:r>
          </w:p>
          <w:p w:rsidR="008819AE" w:rsidRPr="008819AE" w:rsidRDefault="008819AE" w:rsidP="008819AE">
            <w:pPr>
              <w:jc w:val="both"/>
              <w:rPr>
                <w:rFonts w:ascii="Times New Roman" w:hAnsi="Times New Roman" w:cs="Times New Roman"/>
              </w:rPr>
            </w:pPr>
            <w:r w:rsidRPr="008819AE">
              <w:rPr>
                <w:rFonts w:ascii="Times New Roman" w:hAnsi="Times New Roman" w:cs="Times New Roman"/>
              </w:rPr>
              <w:t xml:space="preserve">6. Įvykus sunkiai laivo avarijai, tyrimų vadovas privalo atlikti preliminarų vertinimą, kurio metu įvertina situaciją ir priima sprendimą dėl sunkios laivo avarijos tyrimo atlikimo. Priėmęs sprendimą neatlikti sunkios laivo avarijos tyrimo, tyrimų vadovas informuoja Europos Komisiją. Įvykus nesunkiai laivo avarijai arba incidentui, tyrimų vadovas sprendžia, ar tikslinga atlikti tyrimą. </w:t>
            </w:r>
          </w:p>
          <w:p w:rsidR="0003147E" w:rsidRDefault="0003147E" w:rsidP="008819AE">
            <w:pPr>
              <w:jc w:val="both"/>
              <w:rPr>
                <w:rFonts w:ascii="Times New Roman" w:hAnsi="Times New Roman" w:cs="Times New Roman"/>
              </w:rPr>
            </w:pPr>
          </w:p>
          <w:p w:rsidR="0003147E" w:rsidRDefault="0003147E" w:rsidP="008819AE">
            <w:pPr>
              <w:jc w:val="both"/>
              <w:rPr>
                <w:rFonts w:ascii="Times New Roman" w:hAnsi="Times New Roman" w:cs="Times New Roman"/>
              </w:rPr>
            </w:pPr>
          </w:p>
          <w:p w:rsidR="0003147E" w:rsidRDefault="0003147E" w:rsidP="008819AE">
            <w:pPr>
              <w:jc w:val="both"/>
              <w:rPr>
                <w:rFonts w:ascii="Times New Roman" w:hAnsi="Times New Roman" w:cs="Times New Roman"/>
              </w:rPr>
            </w:pPr>
          </w:p>
          <w:p w:rsidR="008819AE" w:rsidRDefault="008819AE" w:rsidP="008819AE">
            <w:pPr>
              <w:jc w:val="both"/>
              <w:rPr>
                <w:rFonts w:ascii="Times New Roman" w:hAnsi="Times New Roman" w:cs="Times New Roman"/>
              </w:rPr>
            </w:pPr>
            <w:r w:rsidRPr="008819AE">
              <w:rPr>
                <w:rFonts w:ascii="Times New Roman" w:hAnsi="Times New Roman" w:cs="Times New Roman"/>
              </w:rPr>
              <w:t>7. Priimdamas šio įstatymo straipsnio 6 dalyje nurodytus sprendimus, tyrimų vadovas atsižvelgia į laivo avarijos ar incidento sunkumą, su avarija ar incidentu susijusio laivo tipą ir (arba) krovinio rūšį, taip pat į galimybes išvengti panašių avarijų ar incidentų ateityje atsižvelgiant į tyrimo rezultatus.</w:t>
            </w:r>
            <w:r w:rsidR="005209E5">
              <w:rPr>
                <w:rFonts w:ascii="Times New Roman" w:hAnsi="Times New Roman" w:cs="Times New Roman"/>
              </w:rPr>
              <w:t xml:space="preserve"> &lt;...&gt;</w:t>
            </w:r>
            <w:r w:rsidRPr="008819AE">
              <w:rPr>
                <w:rFonts w:ascii="Times New Roman" w:hAnsi="Times New Roman" w:cs="Times New Roman"/>
              </w:rPr>
              <w:t>.</w:t>
            </w:r>
          </w:p>
          <w:p w:rsidR="00002830" w:rsidRDefault="00002830" w:rsidP="008819AE">
            <w:pPr>
              <w:jc w:val="both"/>
              <w:rPr>
                <w:rFonts w:ascii="Times New Roman" w:hAnsi="Times New Roman" w:cs="Times New Roman"/>
              </w:rPr>
            </w:pPr>
          </w:p>
          <w:p w:rsidR="008819AE" w:rsidRDefault="008819AE" w:rsidP="008819AE">
            <w:pPr>
              <w:jc w:val="both"/>
              <w:rPr>
                <w:rFonts w:ascii="Times New Roman" w:hAnsi="Times New Roman" w:cs="Times New Roman"/>
              </w:rPr>
            </w:pPr>
            <w:r w:rsidRPr="008819AE">
              <w:rPr>
                <w:rFonts w:ascii="Times New Roman" w:hAnsi="Times New Roman" w:cs="Times New Roman"/>
              </w:rPr>
              <w:t xml:space="preserve">8. Lietuvos Respublikos jurisdikcijoje esančiuose vandenyse įvykusių </w:t>
            </w:r>
            <w:r w:rsidR="007D0E6A">
              <w:rPr>
                <w:rFonts w:ascii="Times New Roman" w:hAnsi="Times New Roman" w:cs="Times New Roman"/>
              </w:rPr>
              <w:t xml:space="preserve">laivų </w:t>
            </w:r>
            <w:r w:rsidRPr="008819AE">
              <w:rPr>
                <w:rFonts w:ascii="Times New Roman" w:hAnsi="Times New Roman" w:cs="Times New Roman"/>
              </w:rPr>
              <w:t xml:space="preserve">avarijų ar incidentų, kuriuose dalyvavo kitose valstybėse įregistruoti laivai, ar kitų valstybių jurisdikcijoje esančiuose vandenyse įvykusių </w:t>
            </w:r>
            <w:r w:rsidR="007D0E6A">
              <w:rPr>
                <w:rFonts w:ascii="Times New Roman" w:hAnsi="Times New Roman" w:cs="Times New Roman"/>
              </w:rPr>
              <w:t xml:space="preserve">laivų </w:t>
            </w:r>
            <w:r w:rsidRPr="008819AE">
              <w:rPr>
                <w:rFonts w:ascii="Times New Roman" w:hAnsi="Times New Roman" w:cs="Times New Roman"/>
              </w:rPr>
              <w:t>avarijų ar incidentų, kuriuose dalyvavo Lietuvos Respublikoje įregistruoti laivai, tyrimuose šalių atstovai dalyvauja tarptautinėse sutartyse ir susitarimuose nustatyta tvarka.</w:t>
            </w:r>
          </w:p>
          <w:p w:rsidR="005209E5" w:rsidRDefault="005209E5" w:rsidP="008819AE">
            <w:pPr>
              <w:jc w:val="both"/>
              <w:rPr>
                <w:rFonts w:ascii="Times New Roman" w:hAnsi="Times New Roman" w:cs="Times New Roman"/>
              </w:rPr>
            </w:pPr>
          </w:p>
          <w:p w:rsidR="005209E5" w:rsidRDefault="005209E5" w:rsidP="008819AE">
            <w:pPr>
              <w:jc w:val="both"/>
              <w:rPr>
                <w:rFonts w:ascii="Times New Roman" w:hAnsi="Times New Roman" w:cs="Times New Roman"/>
              </w:rPr>
            </w:pPr>
          </w:p>
          <w:p w:rsidR="005209E5" w:rsidRDefault="005209E5" w:rsidP="008819AE">
            <w:pPr>
              <w:jc w:val="both"/>
              <w:rPr>
                <w:rFonts w:ascii="Times New Roman" w:hAnsi="Times New Roman" w:cs="Times New Roman"/>
              </w:rPr>
            </w:pPr>
            <w:r>
              <w:rPr>
                <w:rFonts w:ascii="Times New Roman" w:hAnsi="Times New Roman" w:cs="Times New Roman"/>
              </w:rPr>
              <w:t xml:space="preserve">7. &lt;...&gt;. </w:t>
            </w:r>
            <w:r w:rsidRPr="008819AE">
              <w:rPr>
                <w:rFonts w:ascii="Times New Roman" w:hAnsi="Times New Roman" w:cs="Times New Roman"/>
              </w:rPr>
              <w:t>Nusprendus tirti laivo avariją ar incidentą, jų tyrimas turi būti pradėtas iš karto, kai tik tai įmanoma, tačiau ne vėliau kaip po dviejų mėnesių nuo tos dienos, kai įvyko laivo avarija ar incidentas</w:t>
            </w:r>
          </w:p>
          <w:p w:rsidR="008819AE" w:rsidRDefault="008819AE" w:rsidP="008819AE">
            <w:pPr>
              <w:jc w:val="both"/>
              <w:rPr>
                <w:rFonts w:ascii="Times New Roman" w:hAnsi="Times New Roman" w:cs="Times New Roman"/>
                <w:b/>
              </w:rPr>
            </w:pPr>
          </w:p>
        </w:tc>
        <w:tc>
          <w:tcPr>
            <w:tcW w:w="3260" w:type="dxa"/>
          </w:tcPr>
          <w:p w:rsidR="008819AE" w:rsidRDefault="00F501C2" w:rsidP="0051090A">
            <w:pPr>
              <w:jc w:val="center"/>
              <w:rPr>
                <w:rFonts w:ascii="Times New Roman" w:hAnsi="Times New Roman" w:cs="Times New Roman"/>
                <w:b/>
              </w:rPr>
            </w:pPr>
            <w:r w:rsidRPr="00F501C2">
              <w:rPr>
                <w:rFonts w:ascii="Times New Roman" w:hAnsi="Times New Roman" w:cs="Times New Roman"/>
              </w:rPr>
              <w:lastRenderedPageBreak/>
              <w:t>Visiškas</w:t>
            </w:r>
          </w:p>
        </w:tc>
      </w:tr>
      <w:tr w:rsidR="008819AE" w:rsidTr="005B4E50">
        <w:tc>
          <w:tcPr>
            <w:tcW w:w="5098" w:type="dxa"/>
          </w:tcPr>
          <w:p w:rsidR="008819AE" w:rsidRDefault="004F426C" w:rsidP="008819AE">
            <w:pPr>
              <w:jc w:val="both"/>
              <w:rPr>
                <w:rFonts w:ascii="Times New Roman" w:hAnsi="Times New Roman" w:cs="Times New Roman"/>
                <w:b/>
              </w:rPr>
            </w:pPr>
            <w:r>
              <w:rPr>
                <w:rFonts w:ascii="Times New Roman" w:hAnsi="Times New Roman" w:cs="Times New Roman"/>
                <w:b/>
              </w:rPr>
              <w:t>6 straipsnis</w:t>
            </w:r>
          </w:p>
          <w:p w:rsidR="004F426C" w:rsidRDefault="004F426C" w:rsidP="004F426C">
            <w:pPr>
              <w:jc w:val="both"/>
              <w:rPr>
                <w:rFonts w:ascii="Times New Roman" w:hAnsi="Times New Roman" w:cs="Times New Roman"/>
                <w:b/>
              </w:rPr>
            </w:pPr>
            <w:r w:rsidRPr="004F426C">
              <w:rPr>
                <w:rFonts w:ascii="Times New Roman" w:hAnsi="Times New Roman" w:cs="Times New Roman"/>
              </w:rPr>
              <w:t>Valstybė</w:t>
            </w:r>
            <w:r w:rsidR="004F0A59">
              <w:rPr>
                <w:rFonts w:ascii="Times New Roman" w:hAnsi="Times New Roman" w:cs="Times New Roman"/>
              </w:rPr>
              <w:t xml:space="preserve"> </w:t>
            </w:r>
            <w:r w:rsidRPr="004F426C">
              <w:rPr>
                <w:rFonts w:ascii="Times New Roman" w:hAnsi="Times New Roman" w:cs="Times New Roman"/>
              </w:rPr>
              <w:t>narė</w:t>
            </w:r>
            <w:r w:rsidR="004F0A59">
              <w:rPr>
                <w:rFonts w:ascii="Times New Roman" w:hAnsi="Times New Roman" w:cs="Times New Roman"/>
              </w:rPr>
              <w:t xml:space="preserve"> </w:t>
            </w:r>
            <w:r w:rsidRPr="004F426C">
              <w:rPr>
                <w:rFonts w:ascii="Times New Roman" w:hAnsi="Times New Roman" w:cs="Times New Roman"/>
              </w:rPr>
              <w:t>pagal</w:t>
            </w:r>
            <w:r w:rsidR="004F0A59">
              <w:rPr>
                <w:rFonts w:ascii="Times New Roman" w:hAnsi="Times New Roman" w:cs="Times New Roman"/>
              </w:rPr>
              <w:t xml:space="preserve"> </w:t>
            </w:r>
            <w:r w:rsidRPr="004F426C">
              <w:rPr>
                <w:rFonts w:ascii="Times New Roman" w:hAnsi="Times New Roman" w:cs="Times New Roman"/>
              </w:rPr>
              <w:t>savo</w:t>
            </w:r>
            <w:r w:rsidR="004F0A59">
              <w:rPr>
                <w:rFonts w:ascii="Times New Roman" w:hAnsi="Times New Roman" w:cs="Times New Roman"/>
              </w:rPr>
              <w:t xml:space="preserve"> </w:t>
            </w:r>
            <w:r w:rsidRPr="004F426C">
              <w:rPr>
                <w:rFonts w:ascii="Times New Roman" w:hAnsi="Times New Roman" w:cs="Times New Roman"/>
              </w:rPr>
              <w:t>teisės</w:t>
            </w:r>
            <w:r w:rsidR="004F0A59">
              <w:rPr>
                <w:rFonts w:ascii="Times New Roman" w:hAnsi="Times New Roman" w:cs="Times New Roman"/>
              </w:rPr>
              <w:t xml:space="preserve"> </w:t>
            </w:r>
            <w:r w:rsidRPr="004F426C">
              <w:rPr>
                <w:rFonts w:ascii="Times New Roman" w:hAnsi="Times New Roman" w:cs="Times New Roman"/>
              </w:rPr>
              <w:t>sistemą</w:t>
            </w:r>
            <w:r w:rsidR="004F0A59">
              <w:rPr>
                <w:rFonts w:ascii="Times New Roman" w:hAnsi="Times New Roman" w:cs="Times New Roman"/>
              </w:rPr>
              <w:t xml:space="preserve"> </w:t>
            </w:r>
            <w:r w:rsidRPr="004F426C">
              <w:rPr>
                <w:rFonts w:ascii="Times New Roman" w:hAnsi="Times New Roman" w:cs="Times New Roman"/>
              </w:rPr>
              <w:t>reikalauja,</w:t>
            </w:r>
            <w:r w:rsidR="004F0A59">
              <w:rPr>
                <w:rFonts w:ascii="Times New Roman" w:hAnsi="Times New Roman" w:cs="Times New Roman"/>
              </w:rPr>
              <w:t xml:space="preserve"> </w:t>
            </w:r>
            <w:r w:rsidRPr="004F426C">
              <w:rPr>
                <w:rFonts w:ascii="Times New Roman" w:hAnsi="Times New Roman" w:cs="Times New Roman"/>
              </w:rPr>
              <w:t>kad</w:t>
            </w:r>
            <w:r w:rsidR="004F0A59">
              <w:rPr>
                <w:rFonts w:ascii="Times New Roman" w:hAnsi="Times New Roman" w:cs="Times New Roman"/>
              </w:rPr>
              <w:t xml:space="preserve"> </w:t>
            </w:r>
            <w:r w:rsidRPr="004F426C">
              <w:rPr>
                <w:rFonts w:ascii="Times New Roman" w:hAnsi="Times New Roman" w:cs="Times New Roman"/>
              </w:rPr>
              <w:t>atsakingosios</w:t>
            </w:r>
            <w:r w:rsidR="004F0A59">
              <w:rPr>
                <w:rFonts w:ascii="Times New Roman" w:hAnsi="Times New Roman" w:cs="Times New Roman"/>
              </w:rPr>
              <w:t xml:space="preserve"> </w:t>
            </w:r>
            <w:r w:rsidRPr="004F426C">
              <w:rPr>
                <w:rFonts w:ascii="Times New Roman" w:hAnsi="Times New Roman" w:cs="Times New Roman"/>
              </w:rPr>
              <w:t>institucijos</w:t>
            </w:r>
            <w:r w:rsidR="004F0A59">
              <w:rPr>
                <w:rFonts w:ascii="Times New Roman" w:hAnsi="Times New Roman" w:cs="Times New Roman"/>
              </w:rPr>
              <w:t xml:space="preserve"> </w:t>
            </w:r>
            <w:r w:rsidRPr="004F426C">
              <w:rPr>
                <w:rFonts w:ascii="Times New Roman" w:hAnsi="Times New Roman" w:cs="Times New Roman"/>
              </w:rPr>
              <w:t>ir</w:t>
            </w:r>
            <w:r w:rsidR="004F0A59">
              <w:rPr>
                <w:rFonts w:ascii="Times New Roman" w:hAnsi="Times New Roman" w:cs="Times New Roman"/>
              </w:rPr>
              <w:t xml:space="preserve"> </w:t>
            </w:r>
            <w:r w:rsidRPr="004F426C">
              <w:rPr>
                <w:rFonts w:ascii="Times New Roman" w:hAnsi="Times New Roman" w:cs="Times New Roman"/>
              </w:rPr>
              <w:t>(arba)</w:t>
            </w:r>
            <w:r w:rsidR="004F0A59">
              <w:rPr>
                <w:rFonts w:ascii="Times New Roman" w:hAnsi="Times New Roman" w:cs="Times New Roman"/>
              </w:rPr>
              <w:t xml:space="preserve"> </w:t>
            </w:r>
            <w:r w:rsidRPr="004F426C">
              <w:rPr>
                <w:rFonts w:ascii="Times New Roman" w:hAnsi="Times New Roman" w:cs="Times New Roman"/>
              </w:rPr>
              <w:t>suinteresuotosios</w:t>
            </w:r>
            <w:r w:rsidR="004F0A59">
              <w:rPr>
                <w:rFonts w:ascii="Times New Roman" w:hAnsi="Times New Roman" w:cs="Times New Roman"/>
              </w:rPr>
              <w:t xml:space="preserve"> </w:t>
            </w:r>
            <w:r w:rsidRPr="004F426C">
              <w:rPr>
                <w:rFonts w:ascii="Times New Roman" w:hAnsi="Times New Roman" w:cs="Times New Roman"/>
              </w:rPr>
              <w:t>šalys</w:t>
            </w:r>
            <w:r w:rsidR="004F0A59">
              <w:rPr>
                <w:rFonts w:ascii="Times New Roman" w:hAnsi="Times New Roman" w:cs="Times New Roman"/>
              </w:rPr>
              <w:t xml:space="preserve"> </w:t>
            </w:r>
            <w:r w:rsidRPr="004F426C">
              <w:rPr>
                <w:rFonts w:ascii="Times New Roman" w:hAnsi="Times New Roman" w:cs="Times New Roman"/>
              </w:rPr>
              <w:t>nedelsiant praneštų</w:t>
            </w:r>
            <w:r w:rsidR="004F0A59">
              <w:rPr>
                <w:rFonts w:ascii="Times New Roman" w:hAnsi="Times New Roman" w:cs="Times New Roman"/>
              </w:rPr>
              <w:t xml:space="preserve"> </w:t>
            </w:r>
            <w:r w:rsidRPr="004F426C">
              <w:rPr>
                <w:rFonts w:ascii="Times New Roman" w:hAnsi="Times New Roman" w:cs="Times New Roman"/>
              </w:rPr>
              <w:t>jos</w:t>
            </w:r>
            <w:r w:rsidR="004F0A59">
              <w:rPr>
                <w:rFonts w:ascii="Times New Roman" w:hAnsi="Times New Roman" w:cs="Times New Roman"/>
              </w:rPr>
              <w:t xml:space="preserve"> </w:t>
            </w:r>
            <w:r w:rsidRPr="004F426C">
              <w:rPr>
                <w:rFonts w:ascii="Times New Roman" w:hAnsi="Times New Roman" w:cs="Times New Roman"/>
              </w:rPr>
              <w:t>tyrimo</w:t>
            </w:r>
            <w:r w:rsidR="004F0A59">
              <w:rPr>
                <w:rFonts w:ascii="Times New Roman" w:hAnsi="Times New Roman" w:cs="Times New Roman"/>
              </w:rPr>
              <w:t xml:space="preserve"> </w:t>
            </w:r>
            <w:r w:rsidRPr="004F426C">
              <w:rPr>
                <w:rFonts w:ascii="Times New Roman" w:hAnsi="Times New Roman" w:cs="Times New Roman"/>
              </w:rPr>
              <w:t>įstaigai</w:t>
            </w:r>
            <w:r w:rsidR="004F0A59">
              <w:rPr>
                <w:rFonts w:ascii="Times New Roman" w:hAnsi="Times New Roman" w:cs="Times New Roman"/>
              </w:rPr>
              <w:t xml:space="preserve"> </w:t>
            </w:r>
            <w:r w:rsidRPr="004F426C">
              <w:rPr>
                <w:rFonts w:ascii="Times New Roman" w:hAnsi="Times New Roman" w:cs="Times New Roman"/>
              </w:rPr>
              <w:t>apie</w:t>
            </w:r>
            <w:r w:rsidR="004F0A59">
              <w:rPr>
                <w:rFonts w:ascii="Times New Roman" w:hAnsi="Times New Roman" w:cs="Times New Roman"/>
              </w:rPr>
              <w:t xml:space="preserve"> </w:t>
            </w:r>
            <w:r w:rsidRPr="004F426C">
              <w:rPr>
                <w:rFonts w:ascii="Times New Roman" w:hAnsi="Times New Roman" w:cs="Times New Roman"/>
              </w:rPr>
              <w:t>visas</w:t>
            </w:r>
            <w:r w:rsidR="004F0A59">
              <w:rPr>
                <w:rFonts w:ascii="Times New Roman" w:hAnsi="Times New Roman" w:cs="Times New Roman"/>
              </w:rPr>
              <w:t xml:space="preserve"> </w:t>
            </w:r>
            <w:r w:rsidRPr="004F426C">
              <w:rPr>
                <w:rFonts w:ascii="Times New Roman" w:hAnsi="Times New Roman" w:cs="Times New Roman"/>
              </w:rPr>
              <w:t>avarijas</w:t>
            </w:r>
            <w:r w:rsidR="004F0A59">
              <w:rPr>
                <w:rFonts w:ascii="Times New Roman" w:hAnsi="Times New Roman" w:cs="Times New Roman"/>
              </w:rPr>
              <w:t xml:space="preserve"> </w:t>
            </w:r>
            <w:r w:rsidRPr="004F426C">
              <w:rPr>
                <w:rFonts w:ascii="Times New Roman" w:hAnsi="Times New Roman" w:cs="Times New Roman"/>
              </w:rPr>
              <w:t>ir</w:t>
            </w:r>
            <w:r w:rsidR="004F0A59">
              <w:rPr>
                <w:rFonts w:ascii="Times New Roman" w:hAnsi="Times New Roman" w:cs="Times New Roman"/>
              </w:rPr>
              <w:t xml:space="preserve"> </w:t>
            </w:r>
            <w:r w:rsidRPr="004F426C">
              <w:rPr>
                <w:rFonts w:ascii="Times New Roman" w:hAnsi="Times New Roman" w:cs="Times New Roman"/>
              </w:rPr>
              <w:t>incidentus, kuriems</w:t>
            </w:r>
            <w:r w:rsidR="004F0A59">
              <w:rPr>
                <w:rFonts w:ascii="Times New Roman" w:hAnsi="Times New Roman" w:cs="Times New Roman"/>
              </w:rPr>
              <w:t xml:space="preserve"> </w:t>
            </w:r>
            <w:r w:rsidRPr="004F426C">
              <w:rPr>
                <w:rFonts w:ascii="Times New Roman" w:hAnsi="Times New Roman" w:cs="Times New Roman"/>
              </w:rPr>
              <w:t>taikoma</w:t>
            </w:r>
            <w:r w:rsidR="004F0A59">
              <w:rPr>
                <w:rFonts w:ascii="Times New Roman" w:hAnsi="Times New Roman" w:cs="Times New Roman"/>
              </w:rPr>
              <w:t xml:space="preserve"> </w:t>
            </w:r>
            <w:r w:rsidRPr="004F426C">
              <w:rPr>
                <w:rFonts w:ascii="Times New Roman" w:hAnsi="Times New Roman" w:cs="Times New Roman"/>
              </w:rPr>
              <w:t>ši</w:t>
            </w:r>
            <w:r w:rsidR="004F0A59">
              <w:rPr>
                <w:rFonts w:ascii="Times New Roman" w:hAnsi="Times New Roman" w:cs="Times New Roman"/>
              </w:rPr>
              <w:t xml:space="preserve"> </w:t>
            </w:r>
            <w:r w:rsidRPr="004F426C">
              <w:rPr>
                <w:rFonts w:ascii="Times New Roman" w:hAnsi="Times New Roman" w:cs="Times New Roman"/>
              </w:rPr>
              <w:t>direktyva.</w:t>
            </w:r>
          </w:p>
        </w:tc>
        <w:tc>
          <w:tcPr>
            <w:tcW w:w="6804" w:type="dxa"/>
          </w:tcPr>
          <w:p w:rsidR="004F426C" w:rsidRDefault="004F426C" w:rsidP="008819AE">
            <w:pPr>
              <w:rPr>
                <w:rFonts w:ascii="Times New Roman" w:hAnsi="Times New Roman" w:cs="Times New Roman"/>
              </w:rPr>
            </w:pPr>
            <w:r>
              <w:rPr>
                <w:rFonts w:ascii="Times New Roman" w:hAnsi="Times New Roman" w:cs="Times New Roman"/>
                <w:b/>
              </w:rPr>
              <w:t>Įstatymo projekto 48 str. 13 dalis</w:t>
            </w:r>
          </w:p>
          <w:p w:rsidR="008819AE" w:rsidRDefault="004F426C" w:rsidP="00CC5F1F">
            <w:pPr>
              <w:jc w:val="both"/>
              <w:rPr>
                <w:rFonts w:ascii="Times New Roman" w:hAnsi="Times New Roman" w:cs="Times New Roman"/>
              </w:rPr>
            </w:pPr>
            <w:r w:rsidRPr="004F426C">
              <w:rPr>
                <w:rFonts w:ascii="Times New Roman" w:hAnsi="Times New Roman" w:cs="Times New Roman"/>
              </w:rPr>
              <w:t>13. Laivų avarijų ir incidentų pranešimų teikimo tvarką nustato susisiekimo ministras.</w:t>
            </w:r>
          </w:p>
          <w:p w:rsidR="00CC5F1F" w:rsidRDefault="00CC5F1F" w:rsidP="00CC5F1F">
            <w:pPr>
              <w:jc w:val="both"/>
              <w:rPr>
                <w:rFonts w:ascii="Times New Roman" w:hAnsi="Times New Roman" w:cs="Times New Roman"/>
              </w:rPr>
            </w:pPr>
            <w:r>
              <w:rPr>
                <w:rFonts w:ascii="Times New Roman" w:hAnsi="Times New Roman" w:cs="Times New Roman"/>
                <w:b/>
              </w:rPr>
              <w:t>49 str. 2 dalis</w:t>
            </w:r>
          </w:p>
          <w:p w:rsidR="00CC5F1F" w:rsidRDefault="00CC5F1F" w:rsidP="00CC5F1F">
            <w:pPr>
              <w:jc w:val="both"/>
              <w:rPr>
                <w:rFonts w:ascii="Times New Roman" w:hAnsi="Times New Roman" w:cs="Times New Roman"/>
              </w:rPr>
            </w:pPr>
            <w:r>
              <w:rPr>
                <w:rFonts w:ascii="Times New Roman" w:hAnsi="Times New Roman" w:cs="Times New Roman"/>
              </w:rPr>
              <w:t xml:space="preserve">2. </w:t>
            </w:r>
            <w:r w:rsidRPr="00CC5F1F">
              <w:rPr>
                <w:rFonts w:ascii="Times New Roman" w:hAnsi="Times New Roman" w:cs="Times New Roman"/>
              </w:rPr>
              <w:t>Įvykus bet kokio laivo avarijai ar incidentui Lietuvos Respublikai priskirtame paieškos ir gelbėjimo rajone Baltijos jūroje, laivo kapitonas nedelsdamas privalo apie tai pranešti Lietuvos kariuomenės Karinių jūrų pajėgų Jūrų gelbėjimo koordinavimo centrui ir tyrimų vadovui susisiekimo ministro nustatyta tvarka</w:t>
            </w:r>
            <w:r>
              <w:rPr>
                <w:rFonts w:ascii="Times New Roman" w:hAnsi="Times New Roman" w:cs="Times New Roman"/>
              </w:rPr>
              <w:t>.</w:t>
            </w:r>
          </w:p>
          <w:p w:rsidR="004F426C" w:rsidRPr="004F426C" w:rsidRDefault="004F426C" w:rsidP="004F426C">
            <w:pPr>
              <w:ind w:firstLine="720"/>
              <w:jc w:val="both"/>
              <w:rPr>
                <w:rFonts w:ascii="Times New Roman" w:hAnsi="Times New Roman" w:cs="Times New Roman"/>
              </w:rPr>
            </w:pPr>
          </w:p>
        </w:tc>
        <w:tc>
          <w:tcPr>
            <w:tcW w:w="3260" w:type="dxa"/>
          </w:tcPr>
          <w:p w:rsidR="008819AE" w:rsidRDefault="00F501C2" w:rsidP="0051090A">
            <w:pPr>
              <w:jc w:val="center"/>
              <w:rPr>
                <w:rFonts w:ascii="Times New Roman" w:hAnsi="Times New Roman" w:cs="Times New Roman"/>
                <w:b/>
              </w:rPr>
            </w:pPr>
            <w:r w:rsidRPr="00F501C2">
              <w:rPr>
                <w:rFonts w:ascii="Times New Roman" w:hAnsi="Times New Roman" w:cs="Times New Roman"/>
              </w:rPr>
              <w:t>Visiškas</w:t>
            </w:r>
          </w:p>
        </w:tc>
      </w:tr>
      <w:tr w:rsidR="004F426C" w:rsidTr="005B4E50">
        <w:tc>
          <w:tcPr>
            <w:tcW w:w="5098" w:type="dxa"/>
          </w:tcPr>
          <w:p w:rsidR="004F426C" w:rsidRDefault="004F426C" w:rsidP="008819AE">
            <w:pPr>
              <w:jc w:val="both"/>
              <w:rPr>
                <w:rFonts w:ascii="Times New Roman" w:hAnsi="Times New Roman" w:cs="Times New Roman"/>
                <w:b/>
              </w:rPr>
            </w:pPr>
            <w:r>
              <w:rPr>
                <w:rFonts w:ascii="Times New Roman" w:hAnsi="Times New Roman" w:cs="Times New Roman"/>
                <w:b/>
              </w:rPr>
              <w:t>8 straipsnio 1, 2 ir 3 dalys</w:t>
            </w:r>
          </w:p>
          <w:p w:rsidR="004F426C" w:rsidRPr="004F0A59" w:rsidRDefault="004F426C" w:rsidP="004F426C">
            <w:pPr>
              <w:jc w:val="both"/>
              <w:rPr>
                <w:rFonts w:ascii="Times New Roman" w:hAnsi="Times New Roman" w:cs="Times New Roman"/>
              </w:rPr>
            </w:pPr>
            <w:r w:rsidRPr="004F0A59">
              <w:rPr>
                <w:rFonts w:ascii="Times New Roman" w:hAnsi="Times New Roman" w:cs="Times New Roman"/>
              </w:rPr>
              <w:t>1.</w:t>
            </w:r>
            <w:r w:rsidR="004F0A59">
              <w:rPr>
                <w:rFonts w:ascii="Times New Roman" w:hAnsi="Times New Roman" w:cs="Times New Roman"/>
              </w:rPr>
              <w:t xml:space="preserve"> </w:t>
            </w:r>
            <w:r w:rsidRPr="004F0A59">
              <w:rPr>
                <w:rFonts w:ascii="Times New Roman" w:hAnsi="Times New Roman" w:cs="Times New Roman"/>
              </w:rPr>
              <w:t>Valstybės narės užtikrina, kad už saugumo tyrimų atlikimą būtų</w:t>
            </w:r>
            <w:r w:rsidR="004F0A59">
              <w:rPr>
                <w:rFonts w:ascii="Times New Roman" w:hAnsi="Times New Roman" w:cs="Times New Roman"/>
              </w:rPr>
              <w:t xml:space="preserve"> </w:t>
            </w:r>
            <w:r w:rsidRPr="004F0A59">
              <w:rPr>
                <w:rFonts w:ascii="Times New Roman" w:hAnsi="Times New Roman" w:cs="Times New Roman"/>
              </w:rPr>
              <w:t>atsakinga</w:t>
            </w:r>
            <w:r w:rsidR="004F0A59">
              <w:rPr>
                <w:rFonts w:ascii="Times New Roman" w:hAnsi="Times New Roman" w:cs="Times New Roman"/>
              </w:rPr>
              <w:t xml:space="preserve"> </w:t>
            </w:r>
            <w:r w:rsidRPr="004F0A59">
              <w:rPr>
                <w:rFonts w:ascii="Times New Roman" w:hAnsi="Times New Roman" w:cs="Times New Roman"/>
              </w:rPr>
              <w:t>nešališka</w:t>
            </w:r>
            <w:r w:rsidR="004F0A59">
              <w:rPr>
                <w:rFonts w:ascii="Times New Roman" w:hAnsi="Times New Roman" w:cs="Times New Roman"/>
              </w:rPr>
              <w:t xml:space="preserve"> </w:t>
            </w:r>
            <w:r w:rsidRPr="004F0A59">
              <w:rPr>
                <w:rFonts w:ascii="Times New Roman" w:hAnsi="Times New Roman" w:cs="Times New Roman"/>
              </w:rPr>
              <w:t>nuolatinė</w:t>
            </w:r>
            <w:r w:rsidR="004F0A59">
              <w:rPr>
                <w:rFonts w:ascii="Times New Roman" w:hAnsi="Times New Roman" w:cs="Times New Roman"/>
              </w:rPr>
              <w:t xml:space="preserve"> </w:t>
            </w:r>
            <w:r w:rsidRPr="004F0A59">
              <w:rPr>
                <w:rFonts w:ascii="Times New Roman" w:hAnsi="Times New Roman" w:cs="Times New Roman"/>
              </w:rPr>
              <w:t>tyrimo</w:t>
            </w:r>
            <w:r w:rsidR="004F0A59">
              <w:rPr>
                <w:rFonts w:ascii="Times New Roman" w:hAnsi="Times New Roman" w:cs="Times New Roman"/>
              </w:rPr>
              <w:t xml:space="preserve"> </w:t>
            </w:r>
            <w:r w:rsidRPr="004F0A59">
              <w:rPr>
                <w:rFonts w:ascii="Times New Roman" w:hAnsi="Times New Roman" w:cs="Times New Roman"/>
              </w:rPr>
              <w:t>įstaiga,</w:t>
            </w:r>
            <w:r w:rsidR="004F0A59">
              <w:rPr>
                <w:rFonts w:ascii="Times New Roman" w:hAnsi="Times New Roman" w:cs="Times New Roman"/>
              </w:rPr>
              <w:t xml:space="preserve"> </w:t>
            </w:r>
            <w:r w:rsidRPr="004F0A59">
              <w:rPr>
                <w:rFonts w:ascii="Times New Roman" w:hAnsi="Times New Roman" w:cs="Times New Roman"/>
              </w:rPr>
              <w:t>kuriai</w:t>
            </w:r>
            <w:r w:rsidR="004F0A59">
              <w:rPr>
                <w:rFonts w:ascii="Times New Roman" w:hAnsi="Times New Roman" w:cs="Times New Roman"/>
              </w:rPr>
              <w:t xml:space="preserve"> </w:t>
            </w:r>
            <w:r w:rsidRPr="004F0A59">
              <w:rPr>
                <w:rFonts w:ascii="Times New Roman" w:hAnsi="Times New Roman" w:cs="Times New Roman"/>
              </w:rPr>
              <w:t>suteikti būtini</w:t>
            </w:r>
            <w:r w:rsidR="004F0A59">
              <w:rPr>
                <w:rFonts w:ascii="Times New Roman" w:hAnsi="Times New Roman" w:cs="Times New Roman"/>
              </w:rPr>
              <w:t xml:space="preserve"> </w:t>
            </w:r>
            <w:r w:rsidRPr="004F0A59">
              <w:rPr>
                <w:rFonts w:ascii="Times New Roman" w:hAnsi="Times New Roman" w:cs="Times New Roman"/>
              </w:rPr>
              <w:t>įgaliojimai,</w:t>
            </w:r>
            <w:r w:rsidR="004F0A59">
              <w:rPr>
                <w:rFonts w:ascii="Times New Roman" w:hAnsi="Times New Roman" w:cs="Times New Roman"/>
              </w:rPr>
              <w:t xml:space="preserve"> </w:t>
            </w:r>
            <w:r w:rsidRPr="004F0A59">
              <w:rPr>
                <w:rFonts w:ascii="Times New Roman" w:hAnsi="Times New Roman" w:cs="Times New Roman"/>
              </w:rPr>
              <w:t>o</w:t>
            </w:r>
            <w:r w:rsidR="004F0A59">
              <w:rPr>
                <w:rFonts w:ascii="Times New Roman" w:hAnsi="Times New Roman" w:cs="Times New Roman"/>
              </w:rPr>
              <w:t xml:space="preserve"> </w:t>
            </w:r>
            <w:r w:rsidRPr="004F0A59">
              <w:rPr>
                <w:rFonts w:ascii="Times New Roman" w:hAnsi="Times New Roman" w:cs="Times New Roman"/>
              </w:rPr>
              <w:t>saugumo</w:t>
            </w:r>
            <w:r w:rsidR="004F0A59">
              <w:rPr>
                <w:rFonts w:ascii="Times New Roman" w:hAnsi="Times New Roman" w:cs="Times New Roman"/>
              </w:rPr>
              <w:t xml:space="preserve"> </w:t>
            </w:r>
            <w:r w:rsidRPr="004F0A59">
              <w:rPr>
                <w:rFonts w:ascii="Times New Roman" w:hAnsi="Times New Roman" w:cs="Times New Roman"/>
              </w:rPr>
              <w:t>tyrimus</w:t>
            </w:r>
            <w:r w:rsidR="004F0A59">
              <w:rPr>
                <w:rFonts w:ascii="Times New Roman" w:hAnsi="Times New Roman" w:cs="Times New Roman"/>
              </w:rPr>
              <w:t xml:space="preserve"> </w:t>
            </w:r>
            <w:r w:rsidRPr="004F0A59">
              <w:rPr>
                <w:rFonts w:ascii="Times New Roman" w:hAnsi="Times New Roman" w:cs="Times New Roman"/>
              </w:rPr>
              <w:t>atliktų</w:t>
            </w:r>
            <w:r w:rsidR="004F0A59">
              <w:rPr>
                <w:rFonts w:ascii="Times New Roman" w:hAnsi="Times New Roman" w:cs="Times New Roman"/>
              </w:rPr>
              <w:t xml:space="preserve"> </w:t>
            </w:r>
            <w:r w:rsidRPr="004F0A59">
              <w:rPr>
                <w:rFonts w:ascii="Times New Roman" w:hAnsi="Times New Roman" w:cs="Times New Roman"/>
              </w:rPr>
              <w:t>tinkamai</w:t>
            </w:r>
            <w:r w:rsidR="004F0A59">
              <w:rPr>
                <w:rFonts w:ascii="Times New Roman" w:hAnsi="Times New Roman" w:cs="Times New Roman"/>
              </w:rPr>
              <w:t xml:space="preserve"> </w:t>
            </w:r>
            <w:r w:rsidRPr="004F0A59">
              <w:rPr>
                <w:rFonts w:ascii="Times New Roman" w:hAnsi="Times New Roman" w:cs="Times New Roman"/>
              </w:rPr>
              <w:t>kvalifikuoti</w:t>
            </w:r>
            <w:r w:rsidR="004F0A59">
              <w:rPr>
                <w:rFonts w:ascii="Times New Roman" w:hAnsi="Times New Roman" w:cs="Times New Roman"/>
              </w:rPr>
              <w:t xml:space="preserve"> </w:t>
            </w:r>
            <w:r w:rsidRPr="004F0A59">
              <w:rPr>
                <w:rFonts w:ascii="Times New Roman" w:hAnsi="Times New Roman" w:cs="Times New Roman"/>
              </w:rPr>
              <w:t>tyrėjai,</w:t>
            </w:r>
            <w:r w:rsidR="004F0A59">
              <w:rPr>
                <w:rFonts w:ascii="Times New Roman" w:hAnsi="Times New Roman" w:cs="Times New Roman"/>
              </w:rPr>
              <w:t xml:space="preserve"> </w:t>
            </w:r>
            <w:r w:rsidRPr="004F0A59">
              <w:rPr>
                <w:rFonts w:ascii="Times New Roman" w:hAnsi="Times New Roman" w:cs="Times New Roman"/>
              </w:rPr>
              <w:t>kompetentingi</w:t>
            </w:r>
            <w:r w:rsidR="004F0A59">
              <w:rPr>
                <w:rFonts w:ascii="Times New Roman" w:hAnsi="Times New Roman" w:cs="Times New Roman"/>
              </w:rPr>
              <w:t xml:space="preserve"> </w:t>
            </w:r>
            <w:r w:rsidRPr="004F0A59">
              <w:rPr>
                <w:rFonts w:ascii="Times New Roman" w:hAnsi="Times New Roman" w:cs="Times New Roman"/>
              </w:rPr>
              <w:t>jūrų</w:t>
            </w:r>
            <w:r w:rsidR="004F0A59">
              <w:rPr>
                <w:rFonts w:ascii="Times New Roman" w:hAnsi="Times New Roman" w:cs="Times New Roman"/>
              </w:rPr>
              <w:t xml:space="preserve"> </w:t>
            </w:r>
            <w:r w:rsidRPr="004F0A59">
              <w:rPr>
                <w:rFonts w:ascii="Times New Roman" w:hAnsi="Times New Roman" w:cs="Times New Roman"/>
              </w:rPr>
              <w:t>laivų</w:t>
            </w:r>
            <w:r w:rsidR="004F0A59">
              <w:rPr>
                <w:rFonts w:ascii="Times New Roman" w:hAnsi="Times New Roman" w:cs="Times New Roman"/>
              </w:rPr>
              <w:t xml:space="preserve"> </w:t>
            </w:r>
            <w:r w:rsidRPr="004F0A59">
              <w:rPr>
                <w:rFonts w:ascii="Times New Roman" w:hAnsi="Times New Roman" w:cs="Times New Roman"/>
              </w:rPr>
              <w:t>avarijų</w:t>
            </w:r>
            <w:r w:rsidR="004F0A59">
              <w:rPr>
                <w:rFonts w:ascii="Times New Roman" w:hAnsi="Times New Roman" w:cs="Times New Roman"/>
              </w:rPr>
              <w:t xml:space="preserve"> </w:t>
            </w:r>
            <w:r w:rsidRPr="004F0A59">
              <w:rPr>
                <w:rFonts w:ascii="Times New Roman" w:hAnsi="Times New Roman" w:cs="Times New Roman"/>
              </w:rPr>
              <w:t>ir</w:t>
            </w:r>
            <w:r w:rsidR="004F0A59">
              <w:rPr>
                <w:rFonts w:ascii="Times New Roman" w:hAnsi="Times New Roman" w:cs="Times New Roman"/>
              </w:rPr>
              <w:t xml:space="preserve"> </w:t>
            </w:r>
            <w:r w:rsidRPr="004F0A59">
              <w:rPr>
                <w:rFonts w:ascii="Times New Roman" w:hAnsi="Times New Roman" w:cs="Times New Roman"/>
              </w:rPr>
              <w:t>incidentų</w:t>
            </w:r>
            <w:r w:rsidR="004F0A59">
              <w:rPr>
                <w:rFonts w:ascii="Times New Roman" w:hAnsi="Times New Roman" w:cs="Times New Roman"/>
              </w:rPr>
              <w:t xml:space="preserve"> </w:t>
            </w:r>
            <w:r w:rsidRPr="004F0A59">
              <w:rPr>
                <w:rFonts w:ascii="Times New Roman" w:hAnsi="Times New Roman" w:cs="Times New Roman"/>
              </w:rPr>
              <w:t xml:space="preserve">klausimais. </w:t>
            </w:r>
          </w:p>
          <w:p w:rsidR="004F426C" w:rsidRPr="004F0A59" w:rsidRDefault="004F426C" w:rsidP="004F426C">
            <w:pPr>
              <w:jc w:val="both"/>
              <w:rPr>
                <w:rFonts w:ascii="Times New Roman" w:hAnsi="Times New Roman" w:cs="Times New Roman"/>
              </w:rPr>
            </w:pPr>
          </w:p>
          <w:p w:rsidR="004F426C" w:rsidRPr="004F0A59" w:rsidRDefault="004F426C" w:rsidP="004F426C">
            <w:pPr>
              <w:jc w:val="both"/>
              <w:rPr>
                <w:rFonts w:ascii="Times New Roman" w:hAnsi="Times New Roman" w:cs="Times New Roman"/>
              </w:rPr>
            </w:pPr>
            <w:r w:rsidRPr="004F0A59">
              <w:rPr>
                <w:rFonts w:ascii="Times New Roman" w:hAnsi="Times New Roman" w:cs="Times New Roman"/>
              </w:rPr>
              <w:lastRenderedPageBreak/>
              <w:t>Siekiant</w:t>
            </w:r>
            <w:r w:rsidR="004F0A59">
              <w:rPr>
                <w:rFonts w:ascii="Times New Roman" w:hAnsi="Times New Roman" w:cs="Times New Roman"/>
              </w:rPr>
              <w:t xml:space="preserve"> </w:t>
            </w:r>
            <w:r w:rsidRPr="004F0A59">
              <w:rPr>
                <w:rFonts w:ascii="Times New Roman" w:hAnsi="Times New Roman" w:cs="Times New Roman"/>
              </w:rPr>
              <w:t>saugumo</w:t>
            </w:r>
            <w:r w:rsidR="004F0A59">
              <w:rPr>
                <w:rFonts w:ascii="Times New Roman" w:hAnsi="Times New Roman" w:cs="Times New Roman"/>
              </w:rPr>
              <w:t xml:space="preserve"> </w:t>
            </w:r>
            <w:r w:rsidRPr="004F0A59">
              <w:rPr>
                <w:rFonts w:ascii="Times New Roman" w:hAnsi="Times New Roman" w:cs="Times New Roman"/>
              </w:rPr>
              <w:t>tyrimą</w:t>
            </w:r>
            <w:r w:rsidR="004F0A59">
              <w:rPr>
                <w:rFonts w:ascii="Times New Roman" w:hAnsi="Times New Roman" w:cs="Times New Roman"/>
              </w:rPr>
              <w:t xml:space="preserve"> </w:t>
            </w:r>
            <w:r w:rsidRPr="004F0A59">
              <w:rPr>
                <w:rFonts w:ascii="Times New Roman" w:hAnsi="Times New Roman" w:cs="Times New Roman"/>
              </w:rPr>
              <w:t>atlikti</w:t>
            </w:r>
            <w:r w:rsidR="004F0A59">
              <w:rPr>
                <w:rFonts w:ascii="Times New Roman" w:hAnsi="Times New Roman" w:cs="Times New Roman"/>
              </w:rPr>
              <w:t xml:space="preserve"> </w:t>
            </w:r>
            <w:r w:rsidRPr="004F0A59">
              <w:rPr>
                <w:rFonts w:ascii="Times New Roman" w:hAnsi="Times New Roman" w:cs="Times New Roman"/>
              </w:rPr>
              <w:t>nešališkai,</w:t>
            </w:r>
            <w:r w:rsidR="004F0A59">
              <w:rPr>
                <w:rFonts w:ascii="Times New Roman" w:hAnsi="Times New Roman" w:cs="Times New Roman"/>
              </w:rPr>
              <w:t xml:space="preserve"> </w:t>
            </w:r>
            <w:r w:rsidRPr="004F0A59">
              <w:rPr>
                <w:rFonts w:ascii="Times New Roman" w:hAnsi="Times New Roman" w:cs="Times New Roman"/>
              </w:rPr>
              <w:t>tyrimo</w:t>
            </w:r>
            <w:r w:rsidR="004F0A59">
              <w:rPr>
                <w:rFonts w:ascii="Times New Roman" w:hAnsi="Times New Roman" w:cs="Times New Roman"/>
              </w:rPr>
              <w:t xml:space="preserve"> </w:t>
            </w:r>
            <w:r w:rsidRPr="004F0A59">
              <w:rPr>
                <w:rFonts w:ascii="Times New Roman" w:hAnsi="Times New Roman" w:cs="Times New Roman"/>
              </w:rPr>
              <w:t>įstaiga</w:t>
            </w:r>
            <w:r w:rsidR="004F0A59">
              <w:rPr>
                <w:rFonts w:ascii="Times New Roman" w:hAnsi="Times New Roman" w:cs="Times New Roman"/>
              </w:rPr>
              <w:t xml:space="preserve"> </w:t>
            </w:r>
            <w:r w:rsidRPr="004F0A59">
              <w:rPr>
                <w:rFonts w:ascii="Times New Roman" w:hAnsi="Times New Roman" w:cs="Times New Roman"/>
              </w:rPr>
              <w:t>organizaciniu</w:t>
            </w:r>
            <w:r w:rsidR="004F0A59">
              <w:rPr>
                <w:rFonts w:ascii="Times New Roman" w:hAnsi="Times New Roman" w:cs="Times New Roman"/>
              </w:rPr>
              <w:t xml:space="preserve"> </w:t>
            </w:r>
            <w:r w:rsidRPr="004F0A59">
              <w:rPr>
                <w:rFonts w:ascii="Times New Roman" w:hAnsi="Times New Roman" w:cs="Times New Roman"/>
              </w:rPr>
              <w:t>bei</w:t>
            </w:r>
            <w:r w:rsidR="004F0A59">
              <w:rPr>
                <w:rFonts w:ascii="Times New Roman" w:hAnsi="Times New Roman" w:cs="Times New Roman"/>
              </w:rPr>
              <w:t xml:space="preserve"> </w:t>
            </w:r>
            <w:r w:rsidRPr="004F0A59">
              <w:rPr>
                <w:rFonts w:ascii="Times New Roman" w:hAnsi="Times New Roman" w:cs="Times New Roman"/>
              </w:rPr>
              <w:t>teisinės</w:t>
            </w:r>
            <w:r w:rsidR="004F0A59">
              <w:rPr>
                <w:rFonts w:ascii="Times New Roman" w:hAnsi="Times New Roman" w:cs="Times New Roman"/>
              </w:rPr>
              <w:t xml:space="preserve"> </w:t>
            </w:r>
            <w:r w:rsidRPr="004F0A59">
              <w:rPr>
                <w:rFonts w:ascii="Times New Roman" w:hAnsi="Times New Roman" w:cs="Times New Roman"/>
              </w:rPr>
              <w:t>struktūros</w:t>
            </w:r>
            <w:r w:rsidR="004F0A59">
              <w:rPr>
                <w:rFonts w:ascii="Times New Roman" w:hAnsi="Times New Roman" w:cs="Times New Roman"/>
              </w:rPr>
              <w:t xml:space="preserve"> </w:t>
            </w:r>
            <w:r w:rsidRPr="004F0A59">
              <w:rPr>
                <w:rFonts w:ascii="Times New Roman" w:hAnsi="Times New Roman" w:cs="Times New Roman"/>
              </w:rPr>
              <w:t>atžvilgiu</w:t>
            </w:r>
            <w:r w:rsidR="004F0A59">
              <w:rPr>
                <w:rFonts w:ascii="Times New Roman" w:hAnsi="Times New Roman" w:cs="Times New Roman"/>
              </w:rPr>
              <w:t xml:space="preserve"> </w:t>
            </w:r>
            <w:r w:rsidRPr="004F0A59">
              <w:rPr>
                <w:rFonts w:ascii="Times New Roman" w:hAnsi="Times New Roman" w:cs="Times New Roman"/>
              </w:rPr>
              <w:t>ir</w:t>
            </w:r>
            <w:r w:rsidR="004F0A59">
              <w:rPr>
                <w:rFonts w:ascii="Times New Roman" w:hAnsi="Times New Roman" w:cs="Times New Roman"/>
              </w:rPr>
              <w:t xml:space="preserve"> </w:t>
            </w:r>
            <w:r w:rsidRPr="004F0A59">
              <w:rPr>
                <w:rFonts w:ascii="Times New Roman" w:hAnsi="Times New Roman" w:cs="Times New Roman"/>
              </w:rPr>
              <w:t>priimdama</w:t>
            </w:r>
            <w:r w:rsidR="004F0A59">
              <w:rPr>
                <w:rFonts w:ascii="Times New Roman" w:hAnsi="Times New Roman" w:cs="Times New Roman"/>
              </w:rPr>
              <w:t xml:space="preserve"> </w:t>
            </w:r>
            <w:r w:rsidRPr="004F0A59">
              <w:rPr>
                <w:rFonts w:ascii="Times New Roman" w:hAnsi="Times New Roman" w:cs="Times New Roman"/>
              </w:rPr>
              <w:t>sprendimus</w:t>
            </w:r>
            <w:r w:rsidR="004F0A59">
              <w:rPr>
                <w:rFonts w:ascii="Times New Roman" w:hAnsi="Times New Roman" w:cs="Times New Roman"/>
              </w:rPr>
              <w:t xml:space="preserve"> </w:t>
            </w:r>
            <w:r w:rsidRPr="004F0A59">
              <w:rPr>
                <w:rFonts w:ascii="Times New Roman" w:hAnsi="Times New Roman" w:cs="Times New Roman"/>
              </w:rPr>
              <w:t>nepriklauso</w:t>
            </w:r>
            <w:r w:rsidR="004F0A59">
              <w:rPr>
                <w:rFonts w:ascii="Times New Roman" w:hAnsi="Times New Roman" w:cs="Times New Roman"/>
              </w:rPr>
              <w:t xml:space="preserve"> </w:t>
            </w:r>
            <w:r w:rsidRPr="004F0A59">
              <w:rPr>
                <w:rFonts w:ascii="Times New Roman" w:hAnsi="Times New Roman" w:cs="Times New Roman"/>
              </w:rPr>
              <w:t>nuo</w:t>
            </w:r>
            <w:r w:rsidR="004F0A59">
              <w:rPr>
                <w:rFonts w:ascii="Times New Roman" w:hAnsi="Times New Roman" w:cs="Times New Roman"/>
              </w:rPr>
              <w:t xml:space="preserve"> </w:t>
            </w:r>
            <w:r w:rsidRPr="004F0A59">
              <w:rPr>
                <w:rFonts w:ascii="Times New Roman" w:hAnsi="Times New Roman" w:cs="Times New Roman"/>
              </w:rPr>
              <w:t>jokios</w:t>
            </w:r>
            <w:r w:rsidR="004F0A59">
              <w:rPr>
                <w:rFonts w:ascii="Times New Roman" w:hAnsi="Times New Roman" w:cs="Times New Roman"/>
              </w:rPr>
              <w:t xml:space="preserve"> </w:t>
            </w:r>
            <w:r w:rsidRPr="004F0A59">
              <w:rPr>
                <w:rFonts w:ascii="Times New Roman" w:hAnsi="Times New Roman" w:cs="Times New Roman"/>
              </w:rPr>
              <w:t>šalies,</w:t>
            </w:r>
            <w:r w:rsidR="004F0A59">
              <w:rPr>
                <w:rFonts w:ascii="Times New Roman" w:hAnsi="Times New Roman" w:cs="Times New Roman"/>
              </w:rPr>
              <w:t xml:space="preserve"> </w:t>
            </w:r>
            <w:r w:rsidRPr="004F0A59">
              <w:rPr>
                <w:rFonts w:ascii="Times New Roman" w:hAnsi="Times New Roman" w:cs="Times New Roman"/>
              </w:rPr>
              <w:t>kurios</w:t>
            </w:r>
            <w:r w:rsidR="004F0A59">
              <w:rPr>
                <w:rFonts w:ascii="Times New Roman" w:hAnsi="Times New Roman" w:cs="Times New Roman"/>
              </w:rPr>
              <w:t xml:space="preserve"> </w:t>
            </w:r>
            <w:r w:rsidRPr="004F0A59">
              <w:rPr>
                <w:rFonts w:ascii="Times New Roman" w:hAnsi="Times New Roman" w:cs="Times New Roman"/>
              </w:rPr>
              <w:t>interesai</w:t>
            </w:r>
            <w:r w:rsidR="004F0A59">
              <w:rPr>
                <w:rFonts w:ascii="Times New Roman" w:hAnsi="Times New Roman" w:cs="Times New Roman"/>
              </w:rPr>
              <w:t xml:space="preserve"> </w:t>
            </w:r>
            <w:r w:rsidRPr="004F0A59">
              <w:rPr>
                <w:rFonts w:ascii="Times New Roman" w:hAnsi="Times New Roman" w:cs="Times New Roman"/>
              </w:rPr>
              <w:t>galėtų prieštarauti</w:t>
            </w:r>
            <w:r w:rsidR="004F0A59">
              <w:rPr>
                <w:rFonts w:ascii="Times New Roman" w:hAnsi="Times New Roman" w:cs="Times New Roman"/>
              </w:rPr>
              <w:t xml:space="preserve"> </w:t>
            </w:r>
            <w:r w:rsidRPr="004F0A59">
              <w:rPr>
                <w:rFonts w:ascii="Times New Roman" w:hAnsi="Times New Roman" w:cs="Times New Roman"/>
              </w:rPr>
              <w:t>jai</w:t>
            </w:r>
            <w:r w:rsidR="004F0A59">
              <w:rPr>
                <w:rFonts w:ascii="Times New Roman" w:hAnsi="Times New Roman" w:cs="Times New Roman"/>
              </w:rPr>
              <w:t xml:space="preserve"> </w:t>
            </w:r>
            <w:r w:rsidRPr="004F0A59">
              <w:rPr>
                <w:rFonts w:ascii="Times New Roman" w:hAnsi="Times New Roman" w:cs="Times New Roman"/>
              </w:rPr>
              <w:t>pavestai</w:t>
            </w:r>
            <w:r w:rsidR="004F0A59">
              <w:rPr>
                <w:rFonts w:ascii="Times New Roman" w:hAnsi="Times New Roman" w:cs="Times New Roman"/>
              </w:rPr>
              <w:t xml:space="preserve"> </w:t>
            </w:r>
            <w:r w:rsidRPr="004F0A59">
              <w:rPr>
                <w:rFonts w:ascii="Times New Roman" w:hAnsi="Times New Roman" w:cs="Times New Roman"/>
              </w:rPr>
              <w:t xml:space="preserve">užduočiai. </w:t>
            </w:r>
          </w:p>
          <w:p w:rsidR="004F426C" w:rsidRPr="004F0A59" w:rsidRDefault="004F426C" w:rsidP="004F426C">
            <w:pPr>
              <w:jc w:val="both"/>
              <w:rPr>
                <w:rFonts w:ascii="Times New Roman" w:hAnsi="Times New Roman" w:cs="Times New Roman"/>
              </w:rPr>
            </w:pPr>
          </w:p>
          <w:p w:rsidR="004F426C" w:rsidRDefault="004F426C" w:rsidP="004F426C">
            <w:pPr>
              <w:jc w:val="both"/>
              <w:rPr>
                <w:rFonts w:ascii="Times New Roman" w:hAnsi="Times New Roman" w:cs="Times New Roman"/>
              </w:rPr>
            </w:pPr>
            <w:r w:rsidRPr="004F0A59">
              <w:rPr>
                <w:rFonts w:ascii="Times New Roman" w:hAnsi="Times New Roman" w:cs="Times New Roman"/>
              </w:rPr>
              <w:t>2.</w:t>
            </w:r>
            <w:r w:rsidR="004F0A59">
              <w:rPr>
                <w:rFonts w:ascii="Times New Roman" w:hAnsi="Times New Roman" w:cs="Times New Roman"/>
              </w:rPr>
              <w:t xml:space="preserve"> </w:t>
            </w:r>
            <w:r w:rsidRPr="004F0A59">
              <w:rPr>
                <w:rFonts w:ascii="Times New Roman" w:hAnsi="Times New Roman" w:cs="Times New Roman"/>
              </w:rPr>
              <w:t>Tyrimo</w:t>
            </w:r>
            <w:r w:rsidR="004F0A59">
              <w:rPr>
                <w:rFonts w:ascii="Times New Roman" w:hAnsi="Times New Roman" w:cs="Times New Roman"/>
              </w:rPr>
              <w:t xml:space="preserve"> </w:t>
            </w:r>
            <w:r w:rsidRPr="004F0A59">
              <w:rPr>
                <w:rFonts w:ascii="Times New Roman" w:hAnsi="Times New Roman" w:cs="Times New Roman"/>
              </w:rPr>
              <w:t>įstaiga</w:t>
            </w:r>
            <w:r w:rsidR="004F0A59">
              <w:rPr>
                <w:rFonts w:ascii="Times New Roman" w:hAnsi="Times New Roman" w:cs="Times New Roman"/>
              </w:rPr>
              <w:t xml:space="preserve"> </w:t>
            </w:r>
            <w:r w:rsidRPr="004F0A59">
              <w:rPr>
                <w:rFonts w:ascii="Times New Roman" w:hAnsi="Times New Roman" w:cs="Times New Roman"/>
              </w:rPr>
              <w:t>užtikrina,</w:t>
            </w:r>
            <w:r w:rsidR="004F0A59">
              <w:rPr>
                <w:rFonts w:ascii="Times New Roman" w:hAnsi="Times New Roman" w:cs="Times New Roman"/>
              </w:rPr>
              <w:t xml:space="preserve"> </w:t>
            </w:r>
            <w:r w:rsidRPr="004F0A59">
              <w:rPr>
                <w:rFonts w:ascii="Times New Roman" w:hAnsi="Times New Roman" w:cs="Times New Roman"/>
              </w:rPr>
              <w:t>kad</w:t>
            </w:r>
            <w:r w:rsidR="004F0A59">
              <w:rPr>
                <w:rFonts w:ascii="Times New Roman" w:hAnsi="Times New Roman" w:cs="Times New Roman"/>
              </w:rPr>
              <w:t xml:space="preserve"> </w:t>
            </w:r>
            <w:r w:rsidRPr="004F0A59">
              <w:rPr>
                <w:rFonts w:ascii="Times New Roman" w:hAnsi="Times New Roman" w:cs="Times New Roman"/>
              </w:rPr>
              <w:t>atskiri</w:t>
            </w:r>
            <w:r w:rsidR="004F0A59">
              <w:rPr>
                <w:rFonts w:ascii="Times New Roman" w:hAnsi="Times New Roman" w:cs="Times New Roman"/>
              </w:rPr>
              <w:t xml:space="preserve"> </w:t>
            </w:r>
            <w:r w:rsidRPr="004F0A59">
              <w:rPr>
                <w:rFonts w:ascii="Times New Roman" w:hAnsi="Times New Roman" w:cs="Times New Roman"/>
              </w:rPr>
              <w:t>tyrėjai</w:t>
            </w:r>
            <w:r w:rsidR="004F0A59">
              <w:rPr>
                <w:rFonts w:ascii="Times New Roman" w:hAnsi="Times New Roman" w:cs="Times New Roman"/>
              </w:rPr>
              <w:t xml:space="preserve"> </w:t>
            </w:r>
            <w:r w:rsidRPr="004F0A59">
              <w:rPr>
                <w:rFonts w:ascii="Times New Roman" w:hAnsi="Times New Roman" w:cs="Times New Roman"/>
              </w:rPr>
              <w:t>turėtų</w:t>
            </w:r>
            <w:r w:rsidR="004F0A59">
              <w:rPr>
                <w:rFonts w:ascii="Times New Roman" w:hAnsi="Times New Roman" w:cs="Times New Roman"/>
              </w:rPr>
              <w:t xml:space="preserve"> </w:t>
            </w:r>
            <w:r w:rsidRPr="004F0A59">
              <w:rPr>
                <w:rFonts w:ascii="Times New Roman" w:hAnsi="Times New Roman" w:cs="Times New Roman"/>
              </w:rPr>
              <w:t>profesinių</w:t>
            </w:r>
            <w:r w:rsidR="004F0A59">
              <w:rPr>
                <w:rFonts w:ascii="Times New Roman" w:hAnsi="Times New Roman" w:cs="Times New Roman"/>
              </w:rPr>
              <w:t xml:space="preserve"> </w:t>
            </w:r>
            <w:r w:rsidRPr="004F0A59">
              <w:rPr>
                <w:rFonts w:ascii="Times New Roman" w:hAnsi="Times New Roman" w:cs="Times New Roman"/>
              </w:rPr>
              <w:t>žinių</w:t>
            </w:r>
            <w:r w:rsidR="004F0A59">
              <w:rPr>
                <w:rFonts w:ascii="Times New Roman" w:hAnsi="Times New Roman" w:cs="Times New Roman"/>
              </w:rPr>
              <w:t xml:space="preserve"> </w:t>
            </w:r>
            <w:r w:rsidRPr="004F0A59">
              <w:rPr>
                <w:rFonts w:ascii="Times New Roman" w:hAnsi="Times New Roman" w:cs="Times New Roman"/>
              </w:rPr>
              <w:t>ir</w:t>
            </w:r>
            <w:r w:rsidR="004F0A59">
              <w:rPr>
                <w:rFonts w:ascii="Times New Roman" w:hAnsi="Times New Roman" w:cs="Times New Roman"/>
              </w:rPr>
              <w:t xml:space="preserve"> </w:t>
            </w:r>
            <w:r w:rsidRPr="004F0A59">
              <w:rPr>
                <w:rFonts w:ascii="Times New Roman" w:hAnsi="Times New Roman" w:cs="Times New Roman"/>
              </w:rPr>
              <w:t>praktinės</w:t>
            </w:r>
            <w:r w:rsidR="004F0A59">
              <w:rPr>
                <w:rFonts w:ascii="Times New Roman" w:hAnsi="Times New Roman" w:cs="Times New Roman"/>
              </w:rPr>
              <w:t xml:space="preserve"> </w:t>
            </w:r>
            <w:r w:rsidRPr="004F0A59">
              <w:rPr>
                <w:rFonts w:ascii="Times New Roman" w:hAnsi="Times New Roman" w:cs="Times New Roman"/>
              </w:rPr>
              <w:t>patirties</w:t>
            </w:r>
            <w:r w:rsidR="004F0A59">
              <w:rPr>
                <w:rFonts w:ascii="Times New Roman" w:hAnsi="Times New Roman" w:cs="Times New Roman"/>
              </w:rPr>
              <w:t xml:space="preserve"> </w:t>
            </w:r>
            <w:r w:rsidRPr="004F0A59">
              <w:rPr>
                <w:rFonts w:ascii="Times New Roman" w:hAnsi="Times New Roman" w:cs="Times New Roman"/>
              </w:rPr>
              <w:t>su</w:t>
            </w:r>
            <w:r w:rsidR="004F0A59">
              <w:rPr>
                <w:rFonts w:ascii="Times New Roman" w:hAnsi="Times New Roman" w:cs="Times New Roman"/>
              </w:rPr>
              <w:t xml:space="preserve"> </w:t>
            </w:r>
            <w:r w:rsidRPr="004F0A59">
              <w:rPr>
                <w:rFonts w:ascii="Times New Roman" w:hAnsi="Times New Roman" w:cs="Times New Roman"/>
              </w:rPr>
              <w:t>jų</w:t>
            </w:r>
            <w:r w:rsidR="004F0A59">
              <w:rPr>
                <w:rFonts w:ascii="Times New Roman" w:hAnsi="Times New Roman" w:cs="Times New Roman"/>
              </w:rPr>
              <w:t xml:space="preserve"> </w:t>
            </w:r>
            <w:r w:rsidRPr="004F0A59">
              <w:rPr>
                <w:rFonts w:ascii="Times New Roman" w:hAnsi="Times New Roman" w:cs="Times New Roman"/>
              </w:rPr>
              <w:t>įprastomis</w:t>
            </w:r>
            <w:r w:rsidR="004F0A59">
              <w:rPr>
                <w:rFonts w:ascii="Times New Roman" w:hAnsi="Times New Roman" w:cs="Times New Roman"/>
              </w:rPr>
              <w:t xml:space="preserve"> </w:t>
            </w:r>
            <w:r w:rsidRPr="004F0A59">
              <w:rPr>
                <w:rFonts w:ascii="Times New Roman" w:hAnsi="Times New Roman" w:cs="Times New Roman"/>
              </w:rPr>
              <w:t>tyrimo</w:t>
            </w:r>
            <w:r w:rsidR="004F0A59">
              <w:rPr>
                <w:rFonts w:ascii="Times New Roman" w:hAnsi="Times New Roman" w:cs="Times New Roman"/>
              </w:rPr>
              <w:t xml:space="preserve"> </w:t>
            </w:r>
            <w:r w:rsidRPr="004F0A59">
              <w:rPr>
                <w:rFonts w:ascii="Times New Roman" w:hAnsi="Times New Roman" w:cs="Times New Roman"/>
              </w:rPr>
              <w:t>pareigomis</w:t>
            </w:r>
            <w:r w:rsidR="004F0A59">
              <w:rPr>
                <w:rFonts w:ascii="Times New Roman" w:hAnsi="Times New Roman" w:cs="Times New Roman"/>
              </w:rPr>
              <w:t xml:space="preserve"> </w:t>
            </w:r>
            <w:r w:rsidRPr="004F0A59">
              <w:rPr>
                <w:rFonts w:ascii="Times New Roman" w:hAnsi="Times New Roman" w:cs="Times New Roman"/>
              </w:rPr>
              <w:t>susijusiose</w:t>
            </w:r>
            <w:r w:rsidR="004F0A59">
              <w:rPr>
                <w:rFonts w:ascii="Times New Roman" w:hAnsi="Times New Roman" w:cs="Times New Roman"/>
              </w:rPr>
              <w:t xml:space="preserve"> </w:t>
            </w:r>
            <w:r w:rsidRPr="004F0A59">
              <w:rPr>
                <w:rFonts w:ascii="Times New Roman" w:hAnsi="Times New Roman" w:cs="Times New Roman"/>
              </w:rPr>
              <w:t>srityse.</w:t>
            </w:r>
            <w:r w:rsidR="004F0A59">
              <w:rPr>
                <w:rFonts w:ascii="Times New Roman" w:hAnsi="Times New Roman" w:cs="Times New Roman"/>
              </w:rPr>
              <w:t xml:space="preserve"> </w:t>
            </w:r>
            <w:r w:rsidRPr="004F0A59">
              <w:rPr>
                <w:rFonts w:ascii="Times New Roman" w:hAnsi="Times New Roman" w:cs="Times New Roman"/>
              </w:rPr>
              <w:t>Be</w:t>
            </w:r>
            <w:r w:rsidR="004F0A59">
              <w:rPr>
                <w:rFonts w:ascii="Times New Roman" w:hAnsi="Times New Roman" w:cs="Times New Roman"/>
              </w:rPr>
              <w:t xml:space="preserve"> </w:t>
            </w:r>
            <w:r w:rsidRPr="004F0A59">
              <w:rPr>
                <w:rFonts w:ascii="Times New Roman" w:hAnsi="Times New Roman" w:cs="Times New Roman"/>
              </w:rPr>
              <w:t>to,</w:t>
            </w:r>
            <w:r w:rsidR="004F0A59">
              <w:rPr>
                <w:rFonts w:ascii="Times New Roman" w:hAnsi="Times New Roman" w:cs="Times New Roman"/>
              </w:rPr>
              <w:t xml:space="preserve"> </w:t>
            </w:r>
            <w:r w:rsidRPr="004F0A59">
              <w:rPr>
                <w:rFonts w:ascii="Times New Roman" w:hAnsi="Times New Roman" w:cs="Times New Roman"/>
              </w:rPr>
              <w:t>tyrimo</w:t>
            </w:r>
            <w:r w:rsidR="004F0A59">
              <w:rPr>
                <w:rFonts w:ascii="Times New Roman" w:hAnsi="Times New Roman" w:cs="Times New Roman"/>
              </w:rPr>
              <w:t xml:space="preserve"> </w:t>
            </w:r>
            <w:r w:rsidRPr="004F0A59">
              <w:rPr>
                <w:rFonts w:ascii="Times New Roman" w:hAnsi="Times New Roman" w:cs="Times New Roman"/>
              </w:rPr>
              <w:t>įstaiga</w:t>
            </w:r>
            <w:r w:rsidR="004F0A59">
              <w:rPr>
                <w:rFonts w:ascii="Times New Roman" w:hAnsi="Times New Roman" w:cs="Times New Roman"/>
              </w:rPr>
              <w:t xml:space="preserve"> </w:t>
            </w:r>
            <w:r w:rsidRPr="004F0A59">
              <w:rPr>
                <w:rFonts w:ascii="Times New Roman" w:hAnsi="Times New Roman" w:cs="Times New Roman"/>
              </w:rPr>
              <w:t>užtikrina</w:t>
            </w:r>
            <w:r w:rsidR="004F0A59">
              <w:rPr>
                <w:rFonts w:ascii="Times New Roman" w:hAnsi="Times New Roman" w:cs="Times New Roman"/>
              </w:rPr>
              <w:t xml:space="preserve"> </w:t>
            </w:r>
            <w:r w:rsidRPr="004F0A59">
              <w:rPr>
                <w:rFonts w:ascii="Times New Roman" w:hAnsi="Times New Roman" w:cs="Times New Roman"/>
              </w:rPr>
              <w:t>gali­mybę</w:t>
            </w:r>
            <w:r w:rsidR="004F0A59">
              <w:rPr>
                <w:rFonts w:ascii="Times New Roman" w:hAnsi="Times New Roman" w:cs="Times New Roman"/>
              </w:rPr>
              <w:t xml:space="preserve"> </w:t>
            </w:r>
            <w:r w:rsidRPr="004F0A59">
              <w:rPr>
                <w:rFonts w:ascii="Times New Roman" w:hAnsi="Times New Roman" w:cs="Times New Roman"/>
              </w:rPr>
              <w:t>prireikus</w:t>
            </w:r>
            <w:r w:rsidR="004F0A59">
              <w:rPr>
                <w:rFonts w:ascii="Times New Roman" w:hAnsi="Times New Roman" w:cs="Times New Roman"/>
              </w:rPr>
              <w:t xml:space="preserve"> </w:t>
            </w:r>
            <w:r w:rsidRPr="004F0A59">
              <w:rPr>
                <w:rFonts w:ascii="Times New Roman" w:hAnsi="Times New Roman" w:cs="Times New Roman"/>
              </w:rPr>
              <w:t>gauti</w:t>
            </w:r>
            <w:r w:rsidR="004F0A59">
              <w:rPr>
                <w:rFonts w:ascii="Times New Roman" w:hAnsi="Times New Roman" w:cs="Times New Roman"/>
              </w:rPr>
              <w:t xml:space="preserve"> </w:t>
            </w:r>
            <w:r w:rsidRPr="004F0A59">
              <w:rPr>
                <w:rFonts w:ascii="Times New Roman" w:hAnsi="Times New Roman" w:cs="Times New Roman"/>
              </w:rPr>
              <w:t>konkrečią</w:t>
            </w:r>
            <w:r w:rsidR="004F0A59">
              <w:rPr>
                <w:rFonts w:ascii="Times New Roman" w:hAnsi="Times New Roman" w:cs="Times New Roman"/>
              </w:rPr>
              <w:t xml:space="preserve"> </w:t>
            </w:r>
            <w:r w:rsidRPr="004F0A59">
              <w:rPr>
                <w:rFonts w:ascii="Times New Roman" w:hAnsi="Times New Roman" w:cs="Times New Roman"/>
              </w:rPr>
              <w:t>profesinę</w:t>
            </w:r>
            <w:r w:rsidR="004F0A59">
              <w:rPr>
                <w:rFonts w:ascii="Times New Roman" w:hAnsi="Times New Roman" w:cs="Times New Roman"/>
              </w:rPr>
              <w:t xml:space="preserve"> </w:t>
            </w:r>
            <w:r w:rsidRPr="004F0A59">
              <w:rPr>
                <w:rFonts w:ascii="Times New Roman" w:hAnsi="Times New Roman" w:cs="Times New Roman"/>
              </w:rPr>
              <w:t xml:space="preserve">informaciją. </w:t>
            </w:r>
          </w:p>
          <w:p w:rsidR="00297024" w:rsidRDefault="00297024" w:rsidP="004F426C">
            <w:pPr>
              <w:jc w:val="both"/>
              <w:rPr>
                <w:rFonts w:ascii="Times New Roman" w:hAnsi="Times New Roman" w:cs="Times New Roman"/>
              </w:rPr>
            </w:pPr>
          </w:p>
          <w:p w:rsidR="004F426C" w:rsidRPr="00297024" w:rsidRDefault="00297024" w:rsidP="004F426C">
            <w:pPr>
              <w:jc w:val="both"/>
              <w:rPr>
                <w:rFonts w:ascii="Times New Roman" w:hAnsi="Times New Roman" w:cs="Times New Roman"/>
              </w:rPr>
            </w:pPr>
            <w:r>
              <w:rPr>
                <w:rFonts w:ascii="Times New Roman" w:hAnsi="Times New Roman" w:cs="Times New Roman"/>
              </w:rPr>
              <w:t xml:space="preserve">3. </w:t>
            </w:r>
            <w:r w:rsidRPr="00297024">
              <w:rPr>
                <w:rFonts w:ascii="Times New Roman" w:hAnsi="Times New Roman" w:cs="Times New Roman"/>
              </w:rPr>
              <w:t>Tyrimo</w:t>
            </w:r>
            <w:r w:rsidR="00002830">
              <w:rPr>
                <w:rFonts w:ascii="Times New Roman" w:hAnsi="Times New Roman" w:cs="Times New Roman"/>
              </w:rPr>
              <w:t xml:space="preserve"> </w:t>
            </w:r>
            <w:r w:rsidRPr="00297024">
              <w:rPr>
                <w:rFonts w:ascii="Times New Roman" w:hAnsi="Times New Roman" w:cs="Times New Roman"/>
              </w:rPr>
              <w:t>įstaigai</w:t>
            </w:r>
            <w:r w:rsidR="00002830">
              <w:rPr>
                <w:rFonts w:ascii="Times New Roman" w:hAnsi="Times New Roman" w:cs="Times New Roman"/>
              </w:rPr>
              <w:t xml:space="preserve"> </w:t>
            </w:r>
            <w:r w:rsidRPr="00297024">
              <w:rPr>
                <w:rFonts w:ascii="Times New Roman" w:hAnsi="Times New Roman" w:cs="Times New Roman"/>
              </w:rPr>
              <w:t>patikėta</w:t>
            </w:r>
            <w:r w:rsidR="00002830">
              <w:rPr>
                <w:rFonts w:ascii="Times New Roman" w:hAnsi="Times New Roman" w:cs="Times New Roman"/>
              </w:rPr>
              <w:t xml:space="preserve"> </w:t>
            </w:r>
            <w:r w:rsidRPr="00297024">
              <w:rPr>
                <w:rFonts w:ascii="Times New Roman" w:hAnsi="Times New Roman" w:cs="Times New Roman"/>
              </w:rPr>
              <w:t>veikla</w:t>
            </w:r>
            <w:r w:rsidR="00002830">
              <w:rPr>
                <w:rFonts w:ascii="Times New Roman" w:hAnsi="Times New Roman" w:cs="Times New Roman"/>
              </w:rPr>
              <w:t xml:space="preserve"> </w:t>
            </w:r>
            <w:r w:rsidRPr="00297024">
              <w:rPr>
                <w:rFonts w:ascii="Times New Roman" w:hAnsi="Times New Roman" w:cs="Times New Roman"/>
              </w:rPr>
              <w:t>gali</w:t>
            </w:r>
            <w:r w:rsidR="00002830">
              <w:rPr>
                <w:rFonts w:ascii="Times New Roman" w:hAnsi="Times New Roman" w:cs="Times New Roman"/>
              </w:rPr>
              <w:t xml:space="preserve"> </w:t>
            </w:r>
            <w:r w:rsidRPr="00297024">
              <w:rPr>
                <w:rFonts w:ascii="Times New Roman" w:hAnsi="Times New Roman" w:cs="Times New Roman"/>
              </w:rPr>
              <w:t>būti</w:t>
            </w:r>
            <w:r w:rsidR="00002830">
              <w:rPr>
                <w:rFonts w:ascii="Times New Roman" w:hAnsi="Times New Roman" w:cs="Times New Roman"/>
              </w:rPr>
              <w:t xml:space="preserve"> </w:t>
            </w:r>
            <w:r w:rsidRPr="00297024">
              <w:rPr>
                <w:rFonts w:ascii="Times New Roman" w:hAnsi="Times New Roman" w:cs="Times New Roman"/>
              </w:rPr>
              <w:t>išplėsta</w:t>
            </w:r>
            <w:r w:rsidR="00002830">
              <w:rPr>
                <w:rFonts w:ascii="Times New Roman" w:hAnsi="Times New Roman" w:cs="Times New Roman"/>
              </w:rPr>
              <w:t xml:space="preserve"> </w:t>
            </w:r>
            <w:r w:rsidRPr="00297024">
              <w:rPr>
                <w:rFonts w:ascii="Times New Roman" w:hAnsi="Times New Roman" w:cs="Times New Roman"/>
              </w:rPr>
              <w:t>suteikiant teisę</w:t>
            </w:r>
            <w:r w:rsidR="00002830">
              <w:rPr>
                <w:rFonts w:ascii="Times New Roman" w:hAnsi="Times New Roman" w:cs="Times New Roman"/>
              </w:rPr>
              <w:t xml:space="preserve"> </w:t>
            </w:r>
            <w:r w:rsidRPr="00297024">
              <w:rPr>
                <w:rFonts w:ascii="Times New Roman" w:hAnsi="Times New Roman" w:cs="Times New Roman"/>
              </w:rPr>
              <w:t>rinkti</w:t>
            </w:r>
            <w:r w:rsidR="00002830">
              <w:rPr>
                <w:rFonts w:ascii="Times New Roman" w:hAnsi="Times New Roman" w:cs="Times New Roman"/>
              </w:rPr>
              <w:t xml:space="preserve"> </w:t>
            </w:r>
            <w:r w:rsidRPr="00297024">
              <w:rPr>
                <w:rFonts w:ascii="Times New Roman" w:hAnsi="Times New Roman" w:cs="Times New Roman"/>
              </w:rPr>
              <w:t>ir</w:t>
            </w:r>
            <w:r w:rsidR="00002830">
              <w:rPr>
                <w:rFonts w:ascii="Times New Roman" w:hAnsi="Times New Roman" w:cs="Times New Roman"/>
              </w:rPr>
              <w:t xml:space="preserve"> </w:t>
            </w:r>
            <w:r w:rsidRPr="00297024">
              <w:rPr>
                <w:rFonts w:ascii="Times New Roman" w:hAnsi="Times New Roman" w:cs="Times New Roman"/>
              </w:rPr>
              <w:t>analizuoti</w:t>
            </w:r>
            <w:r w:rsidR="00002830">
              <w:rPr>
                <w:rFonts w:ascii="Times New Roman" w:hAnsi="Times New Roman" w:cs="Times New Roman"/>
              </w:rPr>
              <w:t xml:space="preserve"> </w:t>
            </w:r>
            <w:r w:rsidRPr="00297024">
              <w:rPr>
                <w:rFonts w:ascii="Times New Roman" w:hAnsi="Times New Roman" w:cs="Times New Roman"/>
              </w:rPr>
              <w:t>su</w:t>
            </w:r>
            <w:r w:rsidR="00002830">
              <w:rPr>
                <w:rFonts w:ascii="Times New Roman" w:hAnsi="Times New Roman" w:cs="Times New Roman"/>
              </w:rPr>
              <w:t xml:space="preserve"> </w:t>
            </w:r>
            <w:r w:rsidRPr="00297024">
              <w:rPr>
                <w:rFonts w:ascii="Times New Roman" w:hAnsi="Times New Roman" w:cs="Times New Roman"/>
              </w:rPr>
              <w:t>saugumu</w:t>
            </w:r>
            <w:r w:rsidR="00002830">
              <w:rPr>
                <w:rFonts w:ascii="Times New Roman" w:hAnsi="Times New Roman" w:cs="Times New Roman"/>
              </w:rPr>
              <w:t xml:space="preserve"> </w:t>
            </w:r>
            <w:r w:rsidRPr="00297024">
              <w:rPr>
                <w:rFonts w:ascii="Times New Roman" w:hAnsi="Times New Roman" w:cs="Times New Roman"/>
              </w:rPr>
              <w:t>jūroje</w:t>
            </w:r>
            <w:r w:rsidR="00002830">
              <w:rPr>
                <w:rFonts w:ascii="Times New Roman" w:hAnsi="Times New Roman" w:cs="Times New Roman"/>
              </w:rPr>
              <w:t xml:space="preserve"> </w:t>
            </w:r>
            <w:r w:rsidRPr="00297024">
              <w:rPr>
                <w:rFonts w:ascii="Times New Roman" w:hAnsi="Times New Roman" w:cs="Times New Roman"/>
              </w:rPr>
              <w:t>susijusius duomenis, ypač</w:t>
            </w:r>
            <w:r w:rsidR="00002830">
              <w:rPr>
                <w:rFonts w:ascii="Times New Roman" w:hAnsi="Times New Roman" w:cs="Times New Roman"/>
              </w:rPr>
              <w:t xml:space="preserve"> </w:t>
            </w:r>
            <w:r w:rsidRPr="00297024">
              <w:rPr>
                <w:rFonts w:ascii="Times New Roman" w:hAnsi="Times New Roman" w:cs="Times New Roman"/>
              </w:rPr>
              <w:t>prevenciniais</w:t>
            </w:r>
            <w:r w:rsidR="00002830">
              <w:rPr>
                <w:rFonts w:ascii="Times New Roman" w:hAnsi="Times New Roman" w:cs="Times New Roman"/>
              </w:rPr>
              <w:t xml:space="preserve"> </w:t>
            </w:r>
            <w:r w:rsidRPr="00297024">
              <w:rPr>
                <w:rFonts w:ascii="Times New Roman" w:hAnsi="Times New Roman" w:cs="Times New Roman"/>
              </w:rPr>
              <w:t>tikslais,</w:t>
            </w:r>
            <w:r w:rsidR="00002830">
              <w:rPr>
                <w:rFonts w:ascii="Times New Roman" w:hAnsi="Times New Roman" w:cs="Times New Roman"/>
              </w:rPr>
              <w:t xml:space="preserve"> </w:t>
            </w:r>
            <w:r w:rsidRPr="00297024">
              <w:rPr>
                <w:rFonts w:ascii="Times New Roman" w:hAnsi="Times New Roman" w:cs="Times New Roman"/>
              </w:rPr>
              <w:t>jei</w:t>
            </w:r>
            <w:r w:rsidR="00002830">
              <w:rPr>
                <w:rFonts w:ascii="Times New Roman" w:hAnsi="Times New Roman" w:cs="Times New Roman"/>
              </w:rPr>
              <w:t xml:space="preserve"> </w:t>
            </w:r>
            <w:r w:rsidRPr="00297024">
              <w:rPr>
                <w:rFonts w:ascii="Times New Roman" w:hAnsi="Times New Roman" w:cs="Times New Roman"/>
              </w:rPr>
              <w:t>tokia</w:t>
            </w:r>
            <w:r w:rsidR="00002830">
              <w:rPr>
                <w:rFonts w:ascii="Times New Roman" w:hAnsi="Times New Roman" w:cs="Times New Roman"/>
              </w:rPr>
              <w:t xml:space="preserve"> </w:t>
            </w:r>
            <w:r w:rsidRPr="00297024">
              <w:rPr>
                <w:rFonts w:ascii="Times New Roman" w:hAnsi="Times New Roman" w:cs="Times New Roman"/>
              </w:rPr>
              <w:t>veikla</w:t>
            </w:r>
            <w:r w:rsidR="00002830">
              <w:rPr>
                <w:rFonts w:ascii="Times New Roman" w:hAnsi="Times New Roman" w:cs="Times New Roman"/>
              </w:rPr>
              <w:t xml:space="preserve"> </w:t>
            </w:r>
            <w:r w:rsidRPr="00297024">
              <w:rPr>
                <w:rFonts w:ascii="Times New Roman" w:hAnsi="Times New Roman" w:cs="Times New Roman"/>
              </w:rPr>
              <w:t>nekenkia</w:t>
            </w:r>
            <w:r w:rsidR="00002830">
              <w:rPr>
                <w:rFonts w:ascii="Times New Roman" w:hAnsi="Times New Roman" w:cs="Times New Roman"/>
              </w:rPr>
              <w:t xml:space="preserve"> </w:t>
            </w:r>
            <w:r w:rsidRPr="00297024">
              <w:rPr>
                <w:rFonts w:ascii="Times New Roman" w:hAnsi="Times New Roman" w:cs="Times New Roman"/>
              </w:rPr>
              <w:t>tokios įstaigos</w:t>
            </w:r>
            <w:r w:rsidR="00002830">
              <w:rPr>
                <w:rFonts w:ascii="Times New Roman" w:hAnsi="Times New Roman" w:cs="Times New Roman"/>
              </w:rPr>
              <w:t xml:space="preserve"> </w:t>
            </w:r>
            <w:r w:rsidRPr="00297024">
              <w:rPr>
                <w:rFonts w:ascii="Times New Roman" w:hAnsi="Times New Roman" w:cs="Times New Roman"/>
              </w:rPr>
              <w:t>nepriklausomumui ir</w:t>
            </w:r>
            <w:r w:rsidR="00002830">
              <w:rPr>
                <w:rFonts w:ascii="Times New Roman" w:hAnsi="Times New Roman" w:cs="Times New Roman"/>
              </w:rPr>
              <w:t xml:space="preserve"> </w:t>
            </w:r>
            <w:r>
              <w:rPr>
                <w:rFonts w:ascii="Times New Roman" w:hAnsi="Times New Roman" w:cs="Times New Roman"/>
              </w:rPr>
              <w:t>nenumato</w:t>
            </w:r>
            <w:r w:rsidR="00002830">
              <w:rPr>
                <w:rFonts w:ascii="Times New Roman" w:hAnsi="Times New Roman" w:cs="Times New Roman"/>
              </w:rPr>
              <w:t xml:space="preserve"> </w:t>
            </w:r>
            <w:r>
              <w:rPr>
                <w:rFonts w:ascii="Times New Roman" w:hAnsi="Times New Roman" w:cs="Times New Roman"/>
              </w:rPr>
              <w:t>atsakomybės</w:t>
            </w:r>
            <w:r w:rsidR="00002830">
              <w:rPr>
                <w:rFonts w:ascii="Times New Roman" w:hAnsi="Times New Roman" w:cs="Times New Roman"/>
              </w:rPr>
              <w:t xml:space="preserve"> </w:t>
            </w:r>
            <w:r>
              <w:rPr>
                <w:rFonts w:ascii="Times New Roman" w:hAnsi="Times New Roman" w:cs="Times New Roman"/>
              </w:rPr>
              <w:t>reglamen</w:t>
            </w:r>
            <w:r w:rsidRPr="00297024">
              <w:rPr>
                <w:rFonts w:ascii="Times New Roman" w:hAnsi="Times New Roman" w:cs="Times New Roman"/>
              </w:rPr>
              <w:t>tavimo, administraciniuose arba</w:t>
            </w:r>
            <w:r w:rsidR="00002830">
              <w:rPr>
                <w:rFonts w:ascii="Times New Roman" w:hAnsi="Times New Roman" w:cs="Times New Roman"/>
              </w:rPr>
              <w:t xml:space="preserve"> </w:t>
            </w:r>
            <w:r w:rsidRPr="00297024">
              <w:rPr>
                <w:rFonts w:ascii="Times New Roman" w:hAnsi="Times New Roman" w:cs="Times New Roman"/>
              </w:rPr>
              <w:t>standartizavimo</w:t>
            </w:r>
            <w:r w:rsidR="00002830">
              <w:rPr>
                <w:rFonts w:ascii="Times New Roman" w:hAnsi="Times New Roman" w:cs="Times New Roman"/>
              </w:rPr>
              <w:t xml:space="preserve"> </w:t>
            </w:r>
            <w:r w:rsidRPr="00297024">
              <w:rPr>
                <w:rFonts w:ascii="Times New Roman" w:hAnsi="Times New Roman" w:cs="Times New Roman"/>
              </w:rPr>
              <w:t>reikaluose.</w:t>
            </w:r>
          </w:p>
        </w:tc>
        <w:tc>
          <w:tcPr>
            <w:tcW w:w="6804" w:type="dxa"/>
          </w:tcPr>
          <w:p w:rsidR="004F426C" w:rsidRDefault="004F426C" w:rsidP="004F426C">
            <w:pPr>
              <w:rPr>
                <w:rFonts w:ascii="Times New Roman" w:hAnsi="Times New Roman" w:cs="Times New Roman"/>
              </w:rPr>
            </w:pPr>
            <w:r>
              <w:rPr>
                <w:rFonts w:ascii="Times New Roman" w:hAnsi="Times New Roman" w:cs="Times New Roman"/>
                <w:b/>
              </w:rPr>
              <w:lastRenderedPageBreak/>
              <w:t>Įstatymo projekto 48 str. 4, 9 ir 10 dalys</w:t>
            </w:r>
          </w:p>
          <w:p w:rsidR="004F426C" w:rsidRDefault="004F426C" w:rsidP="004F0A59">
            <w:pPr>
              <w:jc w:val="both"/>
              <w:rPr>
                <w:rFonts w:ascii="Times New Roman" w:hAnsi="Times New Roman" w:cs="Times New Roman"/>
              </w:rPr>
            </w:pPr>
            <w:r w:rsidRPr="004F426C">
              <w:rPr>
                <w:rFonts w:ascii="Times New Roman" w:hAnsi="Times New Roman" w:cs="Times New Roman"/>
              </w:rPr>
              <w:t>4. Laivų avarijas ir incidentus tiria teisingumo ministro paskirtas (paskirti) laivų avarijų ir incidentų tyrimų vadovas (vadovai) (toliau – tyrimų vadovas).</w:t>
            </w:r>
          </w:p>
          <w:p w:rsidR="004F426C" w:rsidRPr="004F426C" w:rsidRDefault="004F426C" w:rsidP="004F426C">
            <w:pPr>
              <w:jc w:val="both"/>
              <w:rPr>
                <w:rFonts w:ascii="Times New Roman" w:hAnsi="Times New Roman" w:cs="Times New Roman"/>
                <w:color w:val="000000"/>
                <w:spacing w:val="-2"/>
                <w:szCs w:val="24"/>
              </w:rPr>
            </w:pPr>
            <w:r w:rsidRPr="004F426C">
              <w:rPr>
                <w:rFonts w:ascii="Times New Roman" w:hAnsi="Times New Roman" w:cs="Times New Roman"/>
                <w:color w:val="000000"/>
                <w:spacing w:val="-2"/>
                <w:szCs w:val="24"/>
              </w:rPr>
              <w:t xml:space="preserve">9. Tyrimų vadovas savo organizacine, teisine ir sprendimų priėmimo forma turi būti nepriklausomas nuo bet kokių kontrolės funkcijas jūrų transporte atliekančių institucijų ir įstaigų, jūrų uostus valdančių įmonių, jūrų krovinių krovos įmonių, laivybos bendrovių, kitų, vykdančių veiklą jūrų transporto </w:t>
            </w:r>
            <w:r w:rsidRPr="004F426C">
              <w:rPr>
                <w:rFonts w:ascii="Times New Roman" w:hAnsi="Times New Roman" w:cs="Times New Roman"/>
                <w:color w:val="000000"/>
                <w:spacing w:val="-2"/>
                <w:szCs w:val="24"/>
              </w:rPr>
              <w:lastRenderedPageBreak/>
              <w:t xml:space="preserve">sektoriuje, įmonių ir organizacijų, institucijų ir asmenų ir apskritai nuo bet kurios kitos šalies ar subjekto, kurių interesai gali nesutapti su tyrimų vadovo uždaviniais. </w:t>
            </w:r>
          </w:p>
          <w:p w:rsidR="004F426C" w:rsidRPr="004F426C" w:rsidRDefault="004F426C" w:rsidP="004F426C">
            <w:pPr>
              <w:jc w:val="both"/>
              <w:rPr>
                <w:rFonts w:ascii="Times New Roman" w:hAnsi="Times New Roman" w:cs="Times New Roman"/>
                <w:color w:val="000000"/>
                <w:spacing w:val="-2"/>
                <w:szCs w:val="24"/>
              </w:rPr>
            </w:pPr>
            <w:r w:rsidRPr="004F426C">
              <w:rPr>
                <w:rFonts w:ascii="Times New Roman" w:hAnsi="Times New Roman" w:cs="Times New Roman"/>
                <w:color w:val="000000"/>
                <w:spacing w:val="-2"/>
                <w:szCs w:val="24"/>
              </w:rPr>
              <w:t>10. Tyrimų vadovas turi turėti profesinių žinių ir praktinės patirties, susijusių su laivų avarijų ir incidentų tyrimu.</w:t>
            </w:r>
          </w:p>
          <w:p w:rsidR="004F426C" w:rsidRDefault="004F426C" w:rsidP="008819AE">
            <w:pPr>
              <w:rPr>
                <w:rFonts w:ascii="Times New Roman" w:hAnsi="Times New Roman" w:cs="Times New Roman"/>
              </w:rPr>
            </w:pPr>
          </w:p>
          <w:p w:rsidR="00297024" w:rsidRDefault="00297024" w:rsidP="008819AE">
            <w:pPr>
              <w:rPr>
                <w:rFonts w:ascii="Times New Roman" w:hAnsi="Times New Roman" w:cs="Times New Roman"/>
              </w:rPr>
            </w:pPr>
          </w:p>
          <w:p w:rsidR="00297024" w:rsidRDefault="00297024" w:rsidP="008819AE">
            <w:pPr>
              <w:rPr>
                <w:rFonts w:ascii="Times New Roman" w:hAnsi="Times New Roman" w:cs="Times New Roman"/>
              </w:rPr>
            </w:pPr>
          </w:p>
          <w:p w:rsidR="00297024" w:rsidRDefault="00297024" w:rsidP="008819AE">
            <w:pPr>
              <w:rPr>
                <w:rFonts w:ascii="Times New Roman" w:hAnsi="Times New Roman" w:cs="Times New Roman"/>
              </w:rPr>
            </w:pPr>
          </w:p>
          <w:p w:rsidR="00297024" w:rsidRDefault="00297024" w:rsidP="00297024">
            <w:pPr>
              <w:jc w:val="both"/>
              <w:rPr>
                <w:rFonts w:ascii="Times New Roman" w:hAnsi="Times New Roman" w:cs="Times New Roman"/>
                <w:b/>
              </w:rPr>
            </w:pPr>
            <w:r>
              <w:rPr>
                <w:rFonts w:ascii="Times New Roman" w:hAnsi="Times New Roman" w:cs="Times New Roman"/>
                <w:b/>
              </w:rPr>
              <w:t>Įstatymo projekto 48 str. 11 dalies 10 punktas</w:t>
            </w:r>
          </w:p>
          <w:p w:rsidR="00297024" w:rsidRDefault="00297024" w:rsidP="008819AE">
            <w:pPr>
              <w:rPr>
                <w:rFonts w:ascii="Times New Roman" w:hAnsi="Times New Roman" w:cs="Times New Roman"/>
              </w:rPr>
            </w:pPr>
            <w:r w:rsidRPr="004F0A59">
              <w:rPr>
                <w:rFonts w:ascii="Times New Roman" w:hAnsi="Times New Roman" w:cs="Times New Roman"/>
                <w:color w:val="000000"/>
                <w:spacing w:val="-2"/>
                <w:szCs w:val="24"/>
              </w:rPr>
              <w:t>Tyrimų vadovas turi šias teises:</w:t>
            </w:r>
          </w:p>
          <w:p w:rsidR="00297024" w:rsidRPr="004F426C" w:rsidRDefault="00297024" w:rsidP="008819AE">
            <w:pPr>
              <w:rPr>
                <w:rFonts w:ascii="Times New Roman" w:hAnsi="Times New Roman" w:cs="Times New Roman"/>
              </w:rPr>
            </w:pPr>
            <w:r w:rsidRPr="00297024">
              <w:rPr>
                <w:rFonts w:ascii="Times New Roman" w:hAnsi="Times New Roman" w:cs="Times New Roman"/>
              </w:rPr>
              <w:t>10) rinkti ir analizuoti su saugia laivyba susijusius duomenis, ypač prevenciniais tikslais;</w:t>
            </w:r>
          </w:p>
        </w:tc>
        <w:tc>
          <w:tcPr>
            <w:tcW w:w="3260" w:type="dxa"/>
          </w:tcPr>
          <w:p w:rsidR="004F426C" w:rsidRDefault="00F501C2" w:rsidP="0051090A">
            <w:pPr>
              <w:jc w:val="center"/>
              <w:rPr>
                <w:rFonts w:ascii="Times New Roman" w:hAnsi="Times New Roman" w:cs="Times New Roman"/>
                <w:b/>
              </w:rPr>
            </w:pPr>
            <w:r w:rsidRPr="00F501C2">
              <w:rPr>
                <w:rFonts w:ascii="Times New Roman" w:hAnsi="Times New Roman" w:cs="Times New Roman"/>
              </w:rPr>
              <w:lastRenderedPageBreak/>
              <w:t>Visiškas</w:t>
            </w:r>
          </w:p>
        </w:tc>
      </w:tr>
      <w:tr w:rsidR="004F0A59" w:rsidTr="005B4E50">
        <w:tc>
          <w:tcPr>
            <w:tcW w:w="5098" w:type="dxa"/>
          </w:tcPr>
          <w:p w:rsidR="004F0A59" w:rsidRDefault="004F0A59" w:rsidP="004F0A59">
            <w:pPr>
              <w:jc w:val="both"/>
              <w:rPr>
                <w:rFonts w:ascii="Times New Roman" w:hAnsi="Times New Roman" w:cs="Times New Roman"/>
                <w:b/>
              </w:rPr>
            </w:pPr>
            <w:r>
              <w:rPr>
                <w:rFonts w:ascii="Times New Roman" w:hAnsi="Times New Roman" w:cs="Times New Roman"/>
                <w:b/>
              </w:rPr>
              <w:t>8 straipsnio 4 dalis</w:t>
            </w:r>
          </w:p>
          <w:p w:rsidR="004F0A59" w:rsidRPr="004F0A59" w:rsidRDefault="004F0A59" w:rsidP="004F0A59">
            <w:pPr>
              <w:jc w:val="both"/>
              <w:rPr>
                <w:rFonts w:ascii="Times New Roman" w:hAnsi="Times New Roman" w:cs="Times New Roman"/>
              </w:rPr>
            </w:pPr>
            <w:r w:rsidRPr="004F0A59">
              <w:rPr>
                <w:rFonts w:ascii="Times New Roman" w:hAnsi="Times New Roman" w:cs="Times New Roman"/>
              </w:rPr>
              <w:t>4.</w:t>
            </w:r>
            <w:r>
              <w:rPr>
                <w:rFonts w:ascii="Times New Roman" w:hAnsi="Times New Roman" w:cs="Times New Roman"/>
              </w:rPr>
              <w:t xml:space="preserve"> </w:t>
            </w:r>
            <w:r w:rsidRPr="004F0A59">
              <w:rPr>
                <w:rFonts w:ascii="Times New Roman" w:hAnsi="Times New Roman" w:cs="Times New Roman"/>
              </w:rPr>
              <w:t>Valstybės</w:t>
            </w:r>
            <w:r>
              <w:rPr>
                <w:rFonts w:ascii="Times New Roman" w:hAnsi="Times New Roman" w:cs="Times New Roman"/>
              </w:rPr>
              <w:t xml:space="preserve"> </w:t>
            </w:r>
            <w:r w:rsidRPr="004F0A59">
              <w:rPr>
                <w:rFonts w:ascii="Times New Roman" w:hAnsi="Times New Roman" w:cs="Times New Roman"/>
              </w:rPr>
              <w:t>narės,</w:t>
            </w:r>
            <w:r>
              <w:rPr>
                <w:rFonts w:ascii="Times New Roman" w:hAnsi="Times New Roman" w:cs="Times New Roman"/>
              </w:rPr>
              <w:t xml:space="preserve"> </w:t>
            </w:r>
            <w:r w:rsidRPr="004F0A59">
              <w:rPr>
                <w:rFonts w:ascii="Times New Roman" w:hAnsi="Times New Roman" w:cs="Times New Roman"/>
              </w:rPr>
              <w:t>veikdamos</w:t>
            </w:r>
            <w:r>
              <w:rPr>
                <w:rFonts w:ascii="Times New Roman" w:hAnsi="Times New Roman" w:cs="Times New Roman"/>
              </w:rPr>
              <w:t xml:space="preserve"> </w:t>
            </w:r>
            <w:r w:rsidRPr="004F0A59">
              <w:rPr>
                <w:rFonts w:ascii="Times New Roman" w:hAnsi="Times New Roman" w:cs="Times New Roman"/>
              </w:rPr>
              <w:t>pagal</w:t>
            </w:r>
            <w:r>
              <w:rPr>
                <w:rFonts w:ascii="Times New Roman" w:hAnsi="Times New Roman" w:cs="Times New Roman"/>
              </w:rPr>
              <w:t xml:space="preserve"> </w:t>
            </w:r>
            <w:r w:rsidRPr="004F0A59">
              <w:rPr>
                <w:rFonts w:ascii="Times New Roman" w:hAnsi="Times New Roman" w:cs="Times New Roman"/>
              </w:rPr>
              <w:t>savo</w:t>
            </w:r>
            <w:r>
              <w:rPr>
                <w:rFonts w:ascii="Times New Roman" w:hAnsi="Times New Roman" w:cs="Times New Roman"/>
              </w:rPr>
              <w:t xml:space="preserve"> </w:t>
            </w:r>
            <w:r w:rsidRPr="004F0A59">
              <w:rPr>
                <w:rFonts w:ascii="Times New Roman" w:hAnsi="Times New Roman" w:cs="Times New Roman"/>
              </w:rPr>
              <w:t>atitinkamas</w:t>
            </w:r>
            <w:r>
              <w:rPr>
                <w:rFonts w:ascii="Times New Roman" w:hAnsi="Times New Roman" w:cs="Times New Roman"/>
              </w:rPr>
              <w:t xml:space="preserve"> </w:t>
            </w:r>
            <w:r w:rsidRPr="004F0A59">
              <w:rPr>
                <w:rFonts w:ascii="Times New Roman" w:hAnsi="Times New Roman" w:cs="Times New Roman"/>
              </w:rPr>
              <w:t>teisės sistemas užtikrina, kad jų ar kitų tyrimo įstaigų, kurioms jos yra perdavusios</w:t>
            </w:r>
            <w:r>
              <w:rPr>
                <w:rFonts w:ascii="Times New Roman" w:hAnsi="Times New Roman" w:cs="Times New Roman"/>
              </w:rPr>
              <w:t xml:space="preserve"> </w:t>
            </w:r>
            <w:r w:rsidRPr="004F0A59">
              <w:rPr>
                <w:rFonts w:ascii="Times New Roman" w:hAnsi="Times New Roman" w:cs="Times New Roman"/>
              </w:rPr>
              <w:t>saugumo</w:t>
            </w:r>
            <w:r>
              <w:rPr>
                <w:rFonts w:ascii="Times New Roman" w:hAnsi="Times New Roman" w:cs="Times New Roman"/>
              </w:rPr>
              <w:t xml:space="preserve"> </w:t>
            </w:r>
            <w:r w:rsidRPr="004F0A59">
              <w:rPr>
                <w:rFonts w:ascii="Times New Roman" w:hAnsi="Times New Roman" w:cs="Times New Roman"/>
              </w:rPr>
              <w:t>tyrimo</w:t>
            </w:r>
            <w:r>
              <w:rPr>
                <w:rFonts w:ascii="Times New Roman" w:hAnsi="Times New Roman" w:cs="Times New Roman"/>
              </w:rPr>
              <w:t xml:space="preserve"> </w:t>
            </w:r>
            <w:r w:rsidRPr="004F0A59">
              <w:rPr>
                <w:rFonts w:ascii="Times New Roman" w:hAnsi="Times New Roman" w:cs="Times New Roman"/>
              </w:rPr>
              <w:t>užduotį,</w:t>
            </w:r>
            <w:r>
              <w:rPr>
                <w:rFonts w:ascii="Times New Roman" w:hAnsi="Times New Roman" w:cs="Times New Roman"/>
              </w:rPr>
              <w:t xml:space="preserve"> </w:t>
            </w:r>
            <w:r w:rsidRPr="004F0A59">
              <w:rPr>
                <w:rFonts w:ascii="Times New Roman" w:hAnsi="Times New Roman" w:cs="Times New Roman"/>
              </w:rPr>
              <w:t>tyrėjams,</w:t>
            </w:r>
            <w:r>
              <w:rPr>
                <w:rFonts w:ascii="Times New Roman" w:hAnsi="Times New Roman" w:cs="Times New Roman"/>
              </w:rPr>
              <w:t xml:space="preserve"> </w:t>
            </w:r>
            <w:r w:rsidRPr="004F0A59">
              <w:rPr>
                <w:rFonts w:ascii="Times New Roman" w:hAnsi="Times New Roman" w:cs="Times New Roman"/>
              </w:rPr>
              <w:t>prireikus</w:t>
            </w:r>
            <w:r>
              <w:rPr>
                <w:rFonts w:ascii="Times New Roman" w:hAnsi="Times New Roman" w:cs="Times New Roman"/>
              </w:rPr>
              <w:t xml:space="preserve"> </w:t>
            </w:r>
            <w:r w:rsidRPr="004F0A59">
              <w:rPr>
                <w:rFonts w:ascii="Times New Roman" w:hAnsi="Times New Roman" w:cs="Times New Roman"/>
              </w:rPr>
              <w:t>bendradarbiaujantiems</w:t>
            </w:r>
            <w:r>
              <w:rPr>
                <w:rFonts w:ascii="Times New Roman" w:hAnsi="Times New Roman" w:cs="Times New Roman"/>
              </w:rPr>
              <w:t xml:space="preserve"> </w:t>
            </w:r>
            <w:r w:rsidRPr="004F0A59">
              <w:rPr>
                <w:rFonts w:ascii="Times New Roman" w:hAnsi="Times New Roman" w:cs="Times New Roman"/>
              </w:rPr>
              <w:t>su</w:t>
            </w:r>
            <w:r>
              <w:rPr>
                <w:rFonts w:ascii="Times New Roman" w:hAnsi="Times New Roman" w:cs="Times New Roman"/>
              </w:rPr>
              <w:t xml:space="preserve"> </w:t>
            </w:r>
            <w:r w:rsidRPr="004F0A59">
              <w:rPr>
                <w:rFonts w:ascii="Times New Roman" w:hAnsi="Times New Roman" w:cs="Times New Roman"/>
              </w:rPr>
              <w:t>teisminį</w:t>
            </w:r>
            <w:r>
              <w:rPr>
                <w:rFonts w:ascii="Times New Roman" w:hAnsi="Times New Roman" w:cs="Times New Roman"/>
              </w:rPr>
              <w:t xml:space="preserve"> </w:t>
            </w:r>
            <w:r w:rsidRPr="004F0A59">
              <w:rPr>
                <w:rFonts w:ascii="Times New Roman" w:hAnsi="Times New Roman" w:cs="Times New Roman"/>
              </w:rPr>
              <w:t>tyrimą</w:t>
            </w:r>
            <w:r>
              <w:rPr>
                <w:rFonts w:ascii="Times New Roman" w:hAnsi="Times New Roman" w:cs="Times New Roman"/>
              </w:rPr>
              <w:t xml:space="preserve"> </w:t>
            </w:r>
            <w:r w:rsidRPr="004F0A59">
              <w:rPr>
                <w:rFonts w:ascii="Times New Roman" w:hAnsi="Times New Roman" w:cs="Times New Roman"/>
              </w:rPr>
              <w:t>vykdančiomis</w:t>
            </w:r>
            <w:r>
              <w:rPr>
                <w:rFonts w:ascii="Times New Roman" w:hAnsi="Times New Roman" w:cs="Times New Roman"/>
              </w:rPr>
              <w:t xml:space="preserve"> </w:t>
            </w:r>
            <w:r w:rsidRPr="004F0A59">
              <w:rPr>
                <w:rFonts w:ascii="Times New Roman" w:hAnsi="Times New Roman" w:cs="Times New Roman"/>
              </w:rPr>
              <w:t>valdžios institucijomis,</w:t>
            </w:r>
            <w:r>
              <w:rPr>
                <w:rFonts w:ascii="Times New Roman" w:hAnsi="Times New Roman" w:cs="Times New Roman"/>
              </w:rPr>
              <w:t xml:space="preserve"> </w:t>
            </w:r>
            <w:r w:rsidRPr="004F0A59">
              <w:rPr>
                <w:rFonts w:ascii="Times New Roman" w:hAnsi="Times New Roman" w:cs="Times New Roman"/>
              </w:rPr>
              <w:t>būtų</w:t>
            </w:r>
            <w:r>
              <w:rPr>
                <w:rFonts w:ascii="Times New Roman" w:hAnsi="Times New Roman" w:cs="Times New Roman"/>
              </w:rPr>
              <w:t xml:space="preserve"> </w:t>
            </w:r>
            <w:r w:rsidRPr="004F0A59">
              <w:rPr>
                <w:rFonts w:ascii="Times New Roman" w:hAnsi="Times New Roman" w:cs="Times New Roman"/>
              </w:rPr>
              <w:t>suteikta</w:t>
            </w:r>
            <w:r>
              <w:rPr>
                <w:rFonts w:ascii="Times New Roman" w:hAnsi="Times New Roman" w:cs="Times New Roman"/>
              </w:rPr>
              <w:t xml:space="preserve"> </w:t>
            </w:r>
            <w:r w:rsidRPr="004F0A59">
              <w:rPr>
                <w:rFonts w:ascii="Times New Roman" w:hAnsi="Times New Roman" w:cs="Times New Roman"/>
              </w:rPr>
              <w:t>visa</w:t>
            </w:r>
            <w:r>
              <w:rPr>
                <w:rFonts w:ascii="Times New Roman" w:hAnsi="Times New Roman" w:cs="Times New Roman"/>
              </w:rPr>
              <w:t xml:space="preserve"> </w:t>
            </w:r>
            <w:r w:rsidRPr="004F0A59">
              <w:rPr>
                <w:rFonts w:ascii="Times New Roman" w:hAnsi="Times New Roman" w:cs="Times New Roman"/>
              </w:rPr>
              <w:t>su</w:t>
            </w:r>
            <w:r>
              <w:rPr>
                <w:rFonts w:ascii="Times New Roman" w:hAnsi="Times New Roman" w:cs="Times New Roman"/>
              </w:rPr>
              <w:t xml:space="preserve"> </w:t>
            </w:r>
            <w:r w:rsidRPr="004F0A59">
              <w:rPr>
                <w:rFonts w:ascii="Times New Roman" w:hAnsi="Times New Roman" w:cs="Times New Roman"/>
              </w:rPr>
              <w:t>saugumo</w:t>
            </w:r>
            <w:r>
              <w:rPr>
                <w:rFonts w:ascii="Times New Roman" w:hAnsi="Times New Roman" w:cs="Times New Roman"/>
              </w:rPr>
              <w:t xml:space="preserve"> </w:t>
            </w:r>
            <w:r w:rsidRPr="004F0A59">
              <w:rPr>
                <w:rFonts w:ascii="Times New Roman" w:hAnsi="Times New Roman" w:cs="Times New Roman"/>
              </w:rPr>
              <w:t>tyrimo</w:t>
            </w:r>
            <w:r>
              <w:rPr>
                <w:rFonts w:ascii="Times New Roman" w:hAnsi="Times New Roman" w:cs="Times New Roman"/>
              </w:rPr>
              <w:t xml:space="preserve"> </w:t>
            </w:r>
            <w:r w:rsidRPr="004F0A59">
              <w:rPr>
                <w:rFonts w:ascii="Times New Roman" w:hAnsi="Times New Roman" w:cs="Times New Roman"/>
              </w:rPr>
              <w:t>atlikimu susijusi</w:t>
            </w:r>
            <w:r>
              <w:rPr>
                <w:rFonts w:ascii="Times New Roman" w:hAnsi="Times New Roman" w:cs="Times New Roman"/>
              </w:rPr>
              <w:t xml:space="preserve"> </w:t>
            </w:r>
            <w:r w:rsidRPr="004F0A59">
              <w:rPr>
                <w:rFonts w:ascii="Times New Roman" w:hAnsi="Times New Roman" w:cs="Times New Roman"/>
              </w:rPr>
              <w:t>informacija,</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todėl</w:t>
            </w:r>
            <w:r>
              <w:rPr>
                <w:rFonts w:ascii="Times New Roman" w:hAnsi="Times New Roman" w:cs="Times New Roman"/>
              </w:rPr>
              <w:t xml:space="preserve"> </w:t>
            </w:r>
            <w:r w:rsidRPr="004F0A59">
              <w:rPr>
                <w:rFonts w:ascii="Times New Roman" w:hAnsi="Times New Roman" w:cs="Times New Roman"/>
              </w:rPr>
              <w:t>jie</w:t>
            </w:r>
            <w:r>
              <w:rPr>
                <w:rFonts w:ascii="Times New Roman" w:hAnsi="Times New Roman" w:cs="Times New Roman"/>
              </w:rPr>
              <w:t xml:space="preserve"> </w:t>
            </w:r>
            <w:r w:rsidRPr="004F0A59">
              <w:rPr>
                <w:rFonts w:ascii="Times New Roman" w:hAnsi="Times New Roman" w:cs="Times New Roman"/>
              </w:rPr>
              <w:t>turėtų</w:t>
            </w:r>
            <w:r>
              <w:rPr>
                <w:rFonts w:ascii="Times New Roman" w:hAnsi="Times New Roman" w:cs="Times New Roman"/>
              </w:rPr>
              <w:t xml:space="preserve"> </w:t>
            </w:r>
            <w:r w:rsidRPr="004F0A59">
              <w:rPr>
                <w:rFonts w:ascii="Times New Roman" w:hAnsi="Times New Roman" w:cs="Times New Roman"/>
              </w:rPr>
              <w:t xml:space="preserve">teisę: </w:t>
            </w:r>
          </w:p>
          <w:p w:rsidR="004F0A59" w:rsidRPr="004F0A59" w:rsidRDefault="004F0A59" w:rsidP="004F0A59">
            <w:pPr>
              <w:jc w:val="both"/>
              <w:rPr>
                <w:rFonts w:ascii="Times New Roman" w:hAnsi="Times New Roman" w:cs="Times New Roman"/>
              </w:rPr>
            </w:pPr>
            <w:r w:rsidRPr="004F0A59">
              <w:rPr>
                <w:rFonts w:ascii="Times New Roman" w:hAnsi="Times New Roman" w:cs="Times New Roman"/>
              </w:rPr>
              <w:t>a)</w:t>
            </w:r>
            <w:r>
              <w:rPr>
                <w:rFonts w:ascii="Times New Roman" w:hAnsi="Times New Roman" w:cs="Times New Roman"/>
              </w:rPr>
              <w:t xml:space="preserve"> </w:t>
            </w:r>
            <w:r w:rsidRPr="004F0A59">
              <w:rPr>
                <w:rFonts w:ascii="Times New Roman" w:hAnsi="Times New Roman" w:cs="Times New Roman"/>
              </w:rPr>
              <w:t>laisvai</w:t>
            </w:r>
            <w:r>
              <w:rPr>
                <w:rFonts w:ascii="Times New Roman" w:hAnsi="Times New Roman" w:cs="Times New Roman"/>
              </w:rPr>
              <w:t xml:space="preserve"> </w:t>
            </w:r>
            <w:r w:rsidRPr="004F0A59">
              <w:rPr>
                <w:rFonts w:ascii="Times New Roman" w:hAnsi="Times New Roman" w:cs="Times New Roman"/>
              </w:rPr>
              <w:t>patekti</w:t>
            </w:r>
            <w:r>
              <w:rPr>
                <w:rFonts w:ascii="Times New Roman" w:hAnsi="Times New Roman" w:cs="Times New Roman"/>
              </w:rPr>
              <w:t xml:space="preserve"> </w:t>
            </w:r>
            <w:r w:rsidRPr="004F0A59">
              <w:rPr>
                <w:rFonts w:ascii="Times New Roman" w:hAnsi="Times New Roman" w:cs="Times New Roman"/>
              </w:rPr>
              <w:t>į</w:t>
            </w:r>
            <w:r>
              <w:rPr>
                <w:rFonts w:ascii="Times New Roman" w:hAnsi="Times New Roman" w:cs="Times New Roman"/>
              </w:rPr>
              <w:t xml:space="preserve"> </w:t>
            </w:r>
            <w:r w:rsidRPr="004F0A59">
              <w:rPr>
                <w:rFonts w:ascii="Times New Roman" w:hAnsi="Times New Roman" w:cs="Times New Roman"/>
              </w:rPr>
              <w:t>visas</w:t>
            </w:r>
            <w:r>
              <w:rPr>
                <w:rFonts w:ascii="Times New Roman" w:hAnsi="Times New Roman" w:cs="Times New Roman"/>
              </w:rPr>
              <w:t xml:space="preserve"> </w:t>
            </w:r>
            <w:r w:rsidRPr="004F0A59">
              <w:rPr>
                <w:rFonts w:ascii="Times New Roman" w:hAnsi="Times New Roman" w:cs="Times New Roman"/>
              </w:rPr>
              <w:t>susijusias</w:t>
            </w:r>
            <w:r>
              <w:rPr>
                <w:rFonts w:ascii="Times New Roman" w:hAnsi="Times New Roman" w:cs="Times New Roman"/>
              </w:rPr>
              <w:t xml:space="preserve"> </w:t>
            </w:r>
            <w:r w:rsidRPr="004F0A59">
              <w:rPr>
                <w:rFonts w:ascii="Times New Roman" w:hAnsi="Times New Roman" w:cs="Times New Roman"/>
              </w:rPr>
              <w:t>teritorijas</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avarijos</w:t>
            </w:r>
            <w:r>
              <w:rPr>
                <w:rFonts w:ascii="Times New Roman" w:hAnsi="Times New Roman" w:cs="Times New Roman"/>
              </w:rPr>
              <w:t xml:space="preserve"> </w:t>
            </w:r>
            <w:r w:rsidRPr="004F0A59">
              <w:rPr>
                <w:rFonts w:ascii="Times New Roman" w:hAnsi="Times New Roman" w:cs="Times New Roman"/>
              </w:rPr>
              <w:t>vietą bei</w:t>
            </w:r>
            <w:r>
              <w:rPr>
                <w:rFonts w:ascii="Times New Roman" w:hAnsi="Times New Roman" w:cs="Times New Roman"/>
              </w:rPr>
              <w:t xml:space="preserve"> </w:t>
            </w:r>
            <w:r w:rsidRPr="004F0A59">
              <w:rPr>
                <w:rFonts w:ascii="Times New Roman" w:hAnsi="Times New Roman" w:cs="Times New Roman"/>
              </w:rPr>
              <w:t>į</w:t>
            </w:r>
            <w:r>
              <w:rPr>
                <w:rFonts w:ascii="Times New Roman" w:hAnsi="Times New Roman" w:cs="Times New Roman"/>
              </w:rPr>
              <w:t xml:space="preserve"> </w:t>
            </w:r>
            <w:r w:rsidRPr="004F0A59">
              <w:rPr>
                <w:rFonts w:ascii="Times New Roman" w:hAnsi="Times New Roman" w:cs="Times New Roman"/>
              </w:rPr>
              <w:t>visus</w:t>
            </w:r>
            <w:r>
              <w:rPr>
                <w:rFonts w:ascii="Times New Roman" w:hAnsi="Times New Roman" w:cs="Times New Roman"/>
              </w:rPr>
              <w:t xml:space="preserve"> </w:t>
            </w:r>
            <w:r w:rsidRPr="004F0A59">
              <w:rPr>
                <w:rFonts w:ascii="Times New Roman" w:hAnsi="Times New Roman" w:cs="Times New Roman"/>
              </w:rPr>
              <w:t>laivus,</w:t>
            </w:r>
            <w:r>
              <w:rPr>
                <w:rFonts w:ascii="Times New Roman" w:hAnsi="Times New Roman" w:cs="Times New Roman"/>
              </w:rPr>
              <w:t xml:space="preserve"> </w:t>
            </w:r>
            <w:r w:rsidRPr="004F0A59">
              <w:rPr>
                <w:rFonts w:ascii="Times New Roman" w:hAnsi="Times New Roman" w:cs="Times New Roman"/>
              </w:rPr>
              <w:t>jų</w:t>
            </w:r>
            <w:r>
              <w:rPr>
                <w:rFonts w:ascii="Times New Roman" w:hAnsi="Times New Roman" w:cs="Times New Roman"/>
              </w:rPr>
              <w:t xml:space="preserve"> </w:t>
            </w:r>
            <w:r w:rsidRPr="004F0A59">
              <w:rPr>
                <w:rFonts w:ascii="Times New Roman" w:hAnsi="Times New Roman" w:cs="Times New Roman"/>
              </w:rPr>
              <w:t>nuolaužas</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konstrukcijas,</w:t>
            </w:r>
            <w:r>
              <w:rPr>
                <w:rFonts w:ascii="Times New Roman" w:hAnsi="Times New Roman" w:cs="Times New Roman"/>
              </w:rPr>
              <w:t xml:space="preserve"> </w:t>
            </w:r>
            <w:r w:rsidRPr="004F0A59">
              <w:rPr>
                <w:rFonts w:ascii="Times New Roman" w:hAnsi="Times New Roman" w:cs="Times New Roman"/>
              </w:rPr>
              <w:t>taip</w:t>
            </w:r>
            <w:r>
              <w:rPr>
                <w:rFonts w:ascii="Times New Roman" w:hAnsi="Times New Roman" w:cs="Times New Roman"/>
              </w:rPr>
              <w:t xml:space="preserve"> </w:t>
            </w:r>
            <w:r w:rsidRPr="004F0A59">
              <w:rPr>
                <w:rFonts w:ascii="Times New Roman" w:hAnsi="Times New Roman" w:cs="Times New Roman"/>
              </w:rPr>
              <w:t>pat apžiūrėti</w:t>
            </w:r>
            <w:r>
              <w:rPr>
                <w:rFonts w:ascii="Times New Roman" w:hAnsi="Times New Roman" w:cs="Times New Roman"/>
              </w:rPr>
              <w:t xml:space="preserve"> </w:t>
            </w:r>
            <w:r w:rsidRPr="004F0A59">
              <w:rPr>
                <w:rFonts w:ascii="Times New Roman" w:hAnsi="Times New Roman" w:cs="Times New Roman"/>
              </w:rPr>
              <w:t>krovinį,</w:t>
            </w:r>
            <w:r>
              <w:rPr>
                <w:rFonts w:ascii="Times New Roman" w:hAnsi="Times New Roman" w:cs="Times New Roman"/>
              </w:rPr>
              <w:t xml:space="preserve"> </w:t>
            </w:r>
            <w:r w:rsidRPr="004F0A59">
              <w:rPr>
                <w:rFonts w:ascii="Times New Roman" w:hAnsi="Times New Roman" w:cs="Times New Roman"/>
              </w:rPr>
              <w:t>įrangą</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jų</w:t>
            </w:r>
            <w:r>
              <w:rPr>
                <w:rFonts w:ascii="Times New Roman" w:hAnsi="Times New Roman" w:cs="Times New Roman"/>
              </w:rPr>
              <w:t xml:space="preserve"> </w:t>
            </w:r>
            <w:r w:rsidRPr="004F0A59">
              <w:rPr>
                <w:rFonts w:ascii="Times New Roman" w:hAnsi="Times New Roman" w:cs="Times New Roman"/>
              </w:rPr>
              <w:t xml:space="preserve">liekanas; </w:t>
            </w:r>
          </w:p>
          <w:p w:rsidR="004F0A59" w:rsidRPr="004F0A59" w:rsidRDefault="004F0A59" w:rsidP="004F0A59">
            <w:pPr>
              <w:jc w:val="both"/>
              <w:rPr>
                <w:rFonts w:ascii="Times New Roman" w:hAnsi="Times New Roman" w:cs="Times New Roman"/>
              </w:rPr>
            </w:pPr>
            <w:r w:rsidRPr="004F0A59">
              <w:rPr>
                <w:rFonts w:ascii="Times New Roman" w:hAnsi="Times New Roman" w:cs="Times New Roman"/>
              </w:rPr>
              <w:t>b)</w:t>
            </w:r>
            <w:r>
              <w:rPr>
                <w:rFonts w:ascii="Times New Roman" w:hAnsi="Times New Roman" w:cs="Times New Roman"/>
              </w:rPr>
              <w:t xml:space="preserve"> </w:t>
            </w:r>
            <w:r w:rsidRPr="004F0A59">
              <w:rPr>
                <w:rFonts w:ascii="Times New Roman" w:hAnsi="Times New Roman" w:cs="Times New Roman"/>
              </w:rPr>
              <w:t>užtikrinti,</w:t>
            </w:r>
            <w:r>
              <w:rPr>
                <w:rFonts w:ascii="Times New Roman" w:hAnsi="Times New Roman" w:cs="Times New Roman"/>
              </w:rPr>
              <w:t xml:space="preserve"> </w:t>
            </w:r>
            <w:r w:rsidRPr="004F0A59">
              <w:rPr>
                <w:rFonts w:ascii="Times New Roman" w:hAnsi="Times New Roman" w:cs="Times New Roman"/>
              </w:rPr>
              <w:t>kad</w:t>
            </w:r>
            <w:r>
              <w:rPr>
                <w:rFonts w:ascii="Times New Roman" w:hAnsi="Times New Roman" w:cs="Times New Roman"/>
              </w:rPr>
              <w:t xml:space="preserve"> </w:t>
            </w:r>
            <w:r w:rsidRPr="004F0A59">
              <w:rPr>
                <w:rFonts w:ascii="Times New Roman" w:hAnsi="Times New Roman" w:cs="Times New Roman"/>
              </w:rPr>
              <w:t>įrodymai</w:t>
            </w:r>
            <w:r>
              <w:rPr>
                <w:rFonts w:ascii="Times New Roman" w:hAnsi="Times New Roman" w:cs="Times New Roman"/>
              </w:rPr>
              <w:t xml:space="preserve"> </w:t>
            </w:r>
            <w:r w:rsidRPr="004F0A59">
              <w:rPr>
                <w:rFonts w:ascii="Times New Roman" w:hAnsi="Times New Roman" w:cs="Times New Roman"/>
              </w:rPr>
              <w:t>būtų</w:t>
            </w:r>
            <w:r>
              <w:rPr>
                <w:rFonts w:ascii="Times New Roman" w:hAnsi="Times New Roman" w:cs="Times New Roman"/>
              </w:rPr>
              <w:t xml:space="preserve"> </w:t>
            </w:r>
            <w:r w:rsidRPr="004F0A59">
              <w:rPr>
                <w:rFonts w:ascii="Times New Roman" w:hAnsi="Times New Roman" w:cs="Times New Roman"/>
              </w:rPr>
              <w:t>nedelsiant</w:t>
            </w:r>
            <w:r>
              <w:rPr>
                <w:rFonts w:ascii="Times New Roman" w:hAnsi="Times New Roman" w:cs="Times New Roman"/>
              </w:rPr>
              <w:t xml:space="preserve"> </w:t>
            </w:r>
            <w:r w:rsidRPr="004F0A59">
              <w:rPr>
                <w:rFonts w:ascii="Times New Roman" w:hAnsi="Times New Roman" w:cs="Times New Roman"/>
              </w:rPr>
              <w:t>surinkti</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būtų atlikta</w:t>
            </w:r>
            <w:r>
              <w:rPr>
                <w:rFonts w:ascii="Times New Roman" w:hAnsi="Times New Roman" w:cs="Times New Roman"/>
              </w:rPr>
              <w:t xml:space="preserve"> </w:t>
            </w:r>
            <w:r w:rsidRPr="004F0A59">
              <w:rPr>
                <w:rFonts w:ascii="Times New Roman" w:hAnsi="Times New Roman" w:cs="Times New Roman"/>
              </w:rPr>
              <w:t>nuolaužų,</w:t>
            </w:r>
            <w:r>
              <w:rPr>
                <w:rFonts w:ascii="Times New Roman" w:hAnsi="Times New Roman" w:cs="Times New Roman"/>
              </w:rPr>
              <w:t xml:space="preserve"> </w:t>
            </w:r>
            <w:r w:rsidRPr="004F0A59">
              <w:rPr>
                <w:rFonts w:ascii="Times New Roman" w:hAnsi="Times New Roman" w:cs="Times New Roman"/>
              </w:rPr>
              <w:t>liekanų</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kitų</w:t>
            </w:r>
            <w:r>
              <w:rPr>
                <w:rFonts w:ascii="Times New Roman" w:hAnsi="Times New Roman" w:cs="Times New Roman"/>
              </w:rPr>
              <w:t xml:space="preserve"> </w:t>
            </w:r>
            <w:r w:rsidRPr="004F0A59">
              <w:rPr>
                <w:rFonts w:ascii="Times New Roman" w:hAnsi="Times New Roman" w:cs="Times New Roman"/>
              </w:rPr>
              <w:t>sudėtinių</w:t>
            </w:r>
            <w:r>
              <w:rPr>
                <w:rFonts w:ascii="Times New Roman" w:hAnsi="Times New Roman" w:cs="Times New Roman"/>
              </w:rPr>
              <w:t xml:space="preserve"> </w:t>
            </w:r>
            <w:r w:rsidRPr="004F0A59">
              <w:rPr>
                <w:rFonts w:ascii="Times New Roman" w:hAnsi="Times New Roman" w:cs="Times New Roman"/>
              </w:rPr>
              <w:t>dalių</w:t>
            </w:r>
            <w:r>
              <w:rPr>
                <w:rFonts w:ascii="Times New Roman" w:hAnsi="Times New Roman" w:cs="Times New Roman"/>
              </w:rPr>
              <w:t xml:space="preserve"> </w:t>
            </w:r>
            <w:r w:rsidRPr="004F0A59">
              <w:rPr>
                <w:rFonts w:ascii="Times New Roman" w:hAnsi="Times New Roman" w:cs="Times New Roman"/>
              </w:rPr>
              <w:t>ar medžiagų</w:t>
            </w:r>
            <w:r>
              <w:rPr>
                <w:rFonts w:ascii="Times New Roman" w:hAnsi="Times New Roman" w:cs="Times New Roman"/>
              </w:rPr>
              <w:t xml:space="preserve"> </w:t>
            </w:r>
            <w:r w:rsidRPr="004F0A59">
              <w:rPr>
                <w:rFonts w:ascii="Times New Roman" w:hAnsi="Times New Roman" w:cs="Times New Roman"/>
              </w:rPr>
              <w:t>paieška</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surinkimas</w:t>
            </w:r>
            <w:r>
              <w:rPr>
                <w:rFonts w:ascii="Times New Roman" w:hAnsi="Times New Roman" w:cs="Times New Roman"/>
              </w:rPr>
              <w:t xml:space="preserve"> </w:t>
            </w:r>
            <w:r w:rsidRPr="004F0A59">
              <w:rPr>
                <w:rFonts w:ascii="Times New Roman" w:hAnsi="Times New Roman" w:cs="Times New Roman"/>
              </w:rPr>
              <w:t>siekiant</w:t>
            </w:r>
            <w:r>
              <w:rPr>
                <w:rFonts w:ascii="Times New Roman" w:hAnsi="Times New Roman" w:cs="Times New Roman"/>
              </w:rPr>
              <w:t xml:space="preserve"> </w:t>
            </w:r>
            <w:r w:rsidRPr="004F0A59">
              <w:rPr>
                <w:rFonts w:ascii="Times New Roman" w:hAnsi="Times New Roman" w:cs="Times New Roman"/>
              </w:rPr>
              <w:t>juos</w:t>
            </w:r>
            <w:r>
              <w:rPr>
                <w:rFonts w:ascii="Times New Roman" w:hAnsi="Times New Roman" w:cs="Times New Roman"/>
              </w:rPr>
              <w:t xml:space="preserve"> </w:t>
            </w:r>
            <w:r w:rsidRPr="004F0A59">
              <w:rPr>
                <w:rFonts w:ascii="Times New Roman" w:hAnsi="Times New Roman" w:cs="Times New Roman"/>
              </w:rPr>
              <w:t>apžiūrėti</w:t>
            </w:r>
            <w:r>
              <w:rPr>
                <w:rFonts w:ascii="Times New Roman" w:hAnsi="Times New Roman" w:cs="Times New Roman"/>
              </w:rPr>
              <w:t xml:space="preserve"> </w:t>
            </w:r>
            <w:r w:rsidRPr="004F0A59">
              <w:rPr>
                <w:rFonts w:ascii="Times New Roman" w:hAnsi="Times New Roman" w:cs="Times New Roman"/>
              </w:rPr>
              <w:t xml:space="preserve">arba ištirti; </w:t>
            </w:r>
          </w:p>
          <w:p w:rsidR="004F0A59" w:rsidRPr="004F0A59" w:rsidRDefault="004F0A59" w:rsidP="004F0A59">
            <w:pPr>
              <w:jc w:val="both"/>
              <w:rPr>
                <w:rFonts w:ascii="Times New Roman" w:hAnsi="Times New Roman" w:cs="Times New Roman"/>
              </w:rPr>
            </w:pPr>
            <w:r w:rsidRPr="004F0A59">
              <w:rPr>
                <w:rFonts w:ascii="Times New Roman" w:hAnsi="Times New Roman" w:cs="Times New Roman"/>
              </w:rPr>
              <w:t>c)</w:t>
            </w:r>
            <w:r>
              <w:rPr>
                <w:rFonts w:ascii="Times New Roman" w:hAnsi="Times New Roman" w:cs="Times New Roman"/>
              </w:rPr>
              <w:t xml:space="preserve"> </w:t>
            </w:r>
            <w:r w:rsidRPr="004F0A59">
              <w:rPr>
                <w:rFonts w:ascii="Times New Roman" w:hAnsi="Times New Roman" w:cs="Times New Roman"/>
              </w:rPr>
              <w:t>reikalauti,</w:t>
            </w:r>
            <w:r>
              <w:rPr>
                <w:rFonts w:ascii="Times New Roman" w:hAnsi="Times New Roman" w:cs="Times New Roman"/>
              </w:rPr>
              <w:t xml:space="preserve"> </w:t>
            </w:r>
            <w:r w:rsidRPr="004F0A59">
              <w:rPr>
                <w:rFonts w:ascii="Times New Roman" w:hAnsi="Times New Roman" w:cs="Times New Roman"/>
              </w:rPr>
              <w:t>kad</w:t>
            </w:r>
            <w:r>
              <w:rPr>
                <w:rFonts w:ascii="Times New Roman" w:hAnsi="Times New Roman" w:cs="Times New Roman"/>
              </w:rPr>
              <w:t xml:space="preserve"> </w:t>
            </w:r>
            <w:r w:rsidRPr="004F0A59">
              <w:rPr>
                <w:rFonts w:ascii="Times New Roman" w:hAnsi="Times New Roman" w:cs="Times New Roman"/>
              </w:rPr>
              <w:t>būtų</w:t>
            </w:r>
            <w:r>
              <w:rPr>
                <w:rFonts w:ascii="Times New Roman" w:hAnsi="Times New Roman" w:cs="Times New Roman"/>
              </w:rPr>
              <w:t xml:space="preserve"> </w:t>
            </w:r>
            <w:r w:rsidRPr="004F0A59">
              <w:rPr>
                <w:rFonts w:ascii="Times New Roman" w:hAnsi="Times New Roman" w:cs="Times New Roman"/>
              </w:rPr>
              <w:t>apžiūrėti</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ištirti</w:t>
            </w:r>
            <w:r>
              <w:rPr>
                <w:rFonts w:ascii="Times New Roman" w:hAnsi="Times New Roman" w:cs="Times New Roman"/>
              </w:rPr>
              <w:t xml:space="preserve"> </w:t>
            </w:r>
            <w:r w:rsidRPr="004F0A59">
              <w:rPr>
                <w:rFonts w:ascii="Times New Roman" w:hAnsi="Times New Roman" w:cs="Times New Roman"/>
              </w:rPr>
              <w:t>b</w:t>
            </w:r>
            <w:r>
              <w:rPr>
                <w:rFonts w:ascii="Times New Roman" w:hAnsi="Times New Roman" w:cs="Times New Roman"/>
              </w:rPr>
              <w:t xml:space="preserve"> </w:t>
            </w:r>
            <w:r w:rsidRPr="004F0A59">
              <w:rPr>
                <w:rFonts w:ascii="Times New Roman" w:hAnsi="Times New Roman" w:cs="Times New Roman"/>
              </w:rPr>
              <w:t>punkte</w:t>
            </w:r>
            <w:r>
              <w:rPr>
                <w:rFonts w:ascii="Times New Roman" w:hAnsi="Times New Roman" w:cs="Times New Roman"/>
              </w:rPr>
              <w:t xml:space="preserve"> </w:t>
            </w:r>
            <w:r w:rsidRPr="004F0A59">
              <w:rPr>
                <w:rFonts w:ascii="Times New Roman" w:hAnsi="Times New Roman" w:cs="Times New Roman"/>
              </w:rPr>
              <w:t>nurodyti daiktai</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turėti</w:t>
            </w:r>
            <w:r>
              <w:rPr>
                <w:rFonts w:ascii="Times New Roman" w:hAnsi="Times New Roman" w:cs="Times New Roman"/>
              </w:rPr>
              <w:t xml:space="preserve"> </w:t>
            </w:r>
            <w:r w:rsidRPr="004F0A59">
              <w:rPr>
                <w:rFonts w:ascii="Times New Roman" w:hAnsi="Times New Roman" w:cs="Times New Roman"/>
              </w:rPr>
              <w:t>teisę</w:t>
            </w:r>
            <w:r>
              <w:rPr>
                <w:rFonts w:ascii="Times New Roman" w:hAnsi="Times New Roman" w:cs="Times New Roman"/>
              </w:rPr>
              <w:t xml:space="preserve"> </w:t>
            </w:r>
            <w:r w:rsidRPr="004F0A59">
              <w:rPr>
                <w:rFonts w:ascii="Times New Roman" w:hAnsi="Times New Roman" w:cs="Times New Roman"/>
              </w:rPr>
              <w:t>laisvai</w:t>
            </w:r>
            <w:r>
              <w:rPr>
                <w:rFonts w:ascii="Times New Roman" w:hAnsi="Times New Roman" w:cs="Times New Roman"/>
              </w:rPr>
              <w:t xml:space="preserve"> </w:t>
            </w:r>
            <w:r w:rsidRPr="004F0A59">
              <w:rPr>
                <w:rFonts w:ascii="Times New Roman" w:hAnsi="Times New Roman" w:cs="Times New Roman"/>
              </w:rPr>
              <w:t>susipažinti</w:t>
            </w:r>
            <w:r>
              <w:rPr>
                <w:rFonts w:ascii="Times New Roman" w:hAnsi="Times New Roman" w:cs="Times New Roman"/>
              </w:rPr>
              <w:t xml:space="preserve"> </w:t>
            </w:r>
            <w:r w:rsidRPr="004F0A59">
              <w:rPr>
                <w:rFonts w:ascii="Times New Roman" w:hAnsi="Times New Roman" w:cs="Times New Roman"/>
              </w:rPr>
              <w:t>su</w:t>
            </w:r>
            <w:r>
              <w:rPr>
                <w:rFonts w:ascii="Times New Roman" w:hAnsi="Times New Roman" w:cs="Times New Roman"/>
              </w:rPr>
              <w:t xml:space="preserve"> </w:t>
            </w:r>
            <w:r w:rsidRPr="004F0A59">
              <w:rPr>
                <w:rFonts w:ascii="Times New Roman" w:hAnsi="Times New Roman" w:cs="Times New Roman"/>
              </w:rPr>
              <w:t>tokios</w:t>
            </w:r>
            <w:r>
              <w:rPr>
                <w:rFonts w:ascii="Times New Roman" w:hAnsi="Times New Roman" w:cs="Times New Roman"/>
              </w:rPr>
              <w:t xml:space="preserve"> </w:t>
            </w:r>
            <w:r w:rsidRPr="004F0A59">
              <w:rPr>
                <w:rFonts w:ascii="Times New Roman" w:hAnsi="Times New Roman" w:cs="Times New Roman"/>
              </w:rPr>
              <w:t>apžiūros arba</w:t>
            </w:r>
            <w:r>
              <w:rPr>
                <w:rFonts w:ascii="Times New Roman" w:hAnsi="Times New Roman" w:cs="Times New Roman"/>
              </w:rPr>
              <w:t xml:space="preserve"> </w:t>
            </w:r>
            <w:r w:rsidRPr="004F0A59">
              <w:rPr>
                <w:rFonts w:ascii="Times New Roman" w:hAnsi="Times New Roman" w:cs="Times New Roman"/>
              </w:rPr>
              <w:t>tyrimo</w:t>
            </w:r>
            <w:r>
              <w:rPr>
                <w:rFonts w:ascii="Times New Roman" w:hAnsi="Times New Roman" w:cs="Times New Roman"/>
              </w:rPr>
              <w:t xml:space="preserve"> </w:t>
            </w:r>
            <w:r w:rsidRPr="004F0A59">
              <w:rPr>
                <w:rFonts w:ascii="Times New Roman" w:hAnsi="Times New Roman" w:cs="Times New Roman"/>
              </w:rPr>
              <w:t>rezultatais;</w:t>
            </w:r>
          </w:p>
          <w:p w:rsidR="004F0A59" w:rsidRPr="004F0A59" w:rsidRDefault="004F0A59" w:rsidP="004F0A59">
            <w:pPr>
              <w:jc w:val="both"/>
              <w:rPr>
                <w:rFonts w:ascii="Times New Roman" w:hAnsi="Times New Roman" w:cs="Times New Roman"/>
              </w:rPr>
            </w:pPr>
            <w:r w:rsidRPr="004F0A59">
              <w:rPr>
                <w:rFonts w:ascii="Times New Roman" w:hAnsi="Times New Roman" w:cs="Times New Roman"/>
              </w:rPr>
              <w:t>d)</w:t>
            </w:r>
            <w:r>
              <w:rPr>
                <w:rFonts w:ascii="Times New Roman" w:hAnsi="Times New Roman" w:cs="Times New Roman"/>
              </w:rPr>
              <w:t xml:space="preserve"> </w:t>
            </w:r>
            <w:r w:rsidRPr="004F0A59">
              <w:rPr>
                <w:rFonts w:ascii="Times New Roman" w:hAnsi="Times New Roman" w:cs="Times New Roman"/>
              </w:rPr>
              <w:t>laisvai susipažinti</w:t>
            </w:r>
            <w:r>
              <w:rPr>
                <w:rFonts w:ascii="Times New Roman" w:hAnsi="Times New Roman" w:cs="Times New Roman"/>
              </w:rPr>
              <w:t xml:space="preserve"> </w:t>
            </w:r>
            <w:r w:rsidRPr="004F0A59">
              <w:rPr>
                <w:rFonts w:ascii="Times New Roman" w:hAnsi="Times New Roman" w:cs="Times New Roman"/>
              </w:rPr>
              <w:t>su</w:t>
            </w:r>
            <w:r>
              <w:rPr>
                <w:rFonts w:ascii="Times New Roman" w:hAnsi="Times New Roman" w:cs="Times New Roman"/>
              </w:rPr>
              <w:t xml:space="preserve"> </w:t>
            </w:r>
            <w:r w:rsidRPr="004F0A59">
              <w:rPr>
                <w:rFonts w:ascii="Times New Roman" w:hAnsi="Times New Roman" w:cs="Times New Roman"/>
              </w:rPr>
              <w:t>visa susijusia informacija ir</w:t>
            </w:r>
            <w:r>
              <w:rPr>
                <w:rFonts w:ascii="Times New Roman" w:hAnsi="Times New Roman" w:cs="Times New Roman"/>
              </w:rPr>
              <w:t xml:space="preserve"> </w:t>
            </w:r>
            <w:r w:rsidRPr="004F0A59">
              <w:rPr>
                <w:rFonts w:ascii="Times New Roman" w:hAnsi="Times New Roman" w:cs="Times New Roman"/>
              </w:rPr>
              <w:t>užregistruotais</w:t>
            </w:r>
            <w:r>
              <w:rPr>
                <w:rFonts w:ascii="Times New Roman" w:hAnsi="Times New Roman" w:cs="Times New Roman"/>
              </w:rPr>
              <w:t xml:space="preserve"> </w:t>
            </w:r>
            <w:r w:rsidRPr="004F0A59">
              <w:rPr>
                <w:rFonts w:ascii="Times New Roman" w:hAnsi="Times New Roman" w:cs="Times New Roman"/>
              </w:rPr>
              <w:t>duomenimis,</w:t>
            </w:r>
            <w:r>
              <w:rPr>
                <w:rFonts w:ascii="Times New Roman" w:hAnsi="Times New Roman" w:cs="Times New Roman"/>
              </w:rPr>
              <w:t xml:space="preserve"> </w:t>
            </w:r>
            <w:r w:rsidRPr="004F0A59">
              <w:rPr>
                <w:rFonts w:ascii="Times New Roman" w:hAnsi="Times New Roman" w:cs="Times New Roman"/>
              </w:rPr>
              <w:t>tarp</w:t>
            </w:r>
            <w:r>
              <w:rPr>
                <w:rFonts w:ascii="Times New Roman" w:hAnsi="Times New Roman" w:cs="Times New Roman"/>
              </w:rPr>
              <w:t xml:space="preserve"> </w:t>
            </w:r>
            <w:r w:rsidRPr="004F0A59">
              <w:rPr>
                <w:rFonts w:ascii="Times New Roman" w:hAnsi="Times New Roman" w:cs="Times New Roman"/>
              </w:rPr>
              <w:t>jų</w:t>
            </w:r>
            <w:r>
              <w:rPr>
                <w:rFonts w:ascii="Times New Roman" w:hAnsi="Times New Roman" w:cs="Times New Roman"/>
              </w:rPr>
              <w:t xml:space="preserve"> </w:t>
            </w:r>
            <w:r w:rsidRPr="004F0A59">
              <w:rPr>
                <w:rFonts w:ascii="Times New Roman" w:hAnsi="Times New Roman" w:cs="Times New Roman"/>
              </w:rPr>
              <w:t>RDR</w:t>
            </w:r>
            <w:r>
              <w:rPr>
                <w:rFonts w:ascii="Times New Roman" w:hAnsi="Times New Roman" w:cs="Times New Roman"/>
              </w:rPr>
              <w:t xml:space="preserve"> </w:t>
            </w:r>
            <w:r w:rsidRPr="004F0A59">
              <w:rPr>
                <w:rFonts w:ascii="Times New Roman" w:hAnsi="Times New Roman" w:cs="Times New Roman"/>
              </w:rPr>
              <w:t>sistemos</w:t>
            </w:r>
            <w:r>
              <w:rPr>
                <w:rFonts w:ascii="Times New Roman" w:hAnsi="Times New Roman" w:cs="Times New Roman"/>
              </w:rPr>
              <w:t xml:space="preserve"> </w:t>
            </w:r>
            <w:r w:rsidRPr="004F0A59">
              <w:rPr>
                <w:rFonts w:ascii="Times New Roman" w:hAnsi="Times New Roman" w:cs="Times New Roman"/>
              </w:rPr>
              <w:t>duomenimis,</w:t>
            </w:r>
            <w:r>
              <w:rPr>
                <w:rFonts w:ascii="Times New Roman" w:hAnsi="Times New Roman" w:cs="Times New Roman"/>
              </w:rPr>
              <w:t xml:space="preserve"> </w:t>
            </w:r>
            <w:r w:rsidRPr="004F0A59">
              <w:rPr>
                <w:rFonts w:ascii="Times New Roman" w:hAnsi="Times New Roman" w:cs="Times New Roman"/>
              </w:rPr>
              <w:t>apie laivą,</w:t>
            </w:r>
            <w:r>
              <w:rPr>
                <w:rFonts w:ascii="Times New Roman" w:hAnsi="Times New Roman" w:cs="Times New Roman"/>
              </w:rPr>
              <w:t xml:space="preserve"> </w:t>
            </w:r>
            <w:r w:rsidRPr="004F0A59">
              <w:rPr>
                <w:rFonts w:ascii="Times New Roman" w:hAnsi="Times New Roman" w:cs="Times New Roman"/>
              </w:rPr>
              <w:t>reisą,</w:t>
            </w:r>
            <w:r>
              <w:rPr>
                <w:rFonts w:ascii="Times New Roman" w:hAnsi="Times New Roman" w:cs="Times New Roman"/>
              </w:rPr>
              <w:t xml:space="preserve"> </w:t>
            </w:r>
            <w:r w:rsidRPr="004F0A59">
              <w:rPr>
                <w:rFonts w:ascii="Times New Roman" w:hAnsi="Times New Roman" w:cs="Times New Roman"/>
              </w:rPr>
              <w:t>krovinį,</w:t>
            </w:r>
            <w:r>
              <w:rPr>
                <w:rFonts w:ascii="Times New Roman" w:hAnsi="Times New Roman" w:cs="Times New Roman"/>
              </w:rPr>
              <w:t xml:space="preserve"> </w:t>
            </w:r>
            <w:r w:rsidRPr="004F0A59">
              <w:rPr>
                <w:rFonts w:ascii="Times New Roman" w:hAnsi="Times New Roman" w:cs="Times New Roman"/>
              </w:rPr>
              <w:t>įgulą</w:t>
            </w:r>
            <w:r>
              <w:rPr>
                <w:rFonts w:ascii="Times New Roman" w:hAnsi="Times New Roman" w:cs="Times New Roman"/>
              </w:rPr>
              <w:t xml:space="preserve"> </w:t>
            </w:r>
            <w:r w:rsidRPr="004F0A59">
              <w:rPr>
                <w:rFonts w:ascii="Times New Roman" w:hAnsi="Times New Roman" w:cs="Times New Roman"/>
              </w:rPr>
              <w:t>ar</w:t>
            </w:r>
            <w:r>
              <w:rPr>
                <w:rFonts w:ascii="Times New Roman" w:hAnsi="Times New Roman" w:cs="Times New Roman"/>
              </w:rPr>
              <w:t xml:space="preserve"> </w:t>
            </w:r>
            <w:r w:rsidRPr="004F0A59">
              <w:rPr>
                <w:rFonts w:ascii="Times New Roman" w:hAnsi="Times New Roman" w:cs="Times New Roman"/>
              </w:rPr>
              <w:t>visus</w:t>
            </w:r>
            <w:r>
              <w:rPr>
                <w:rFonts w:ascii="Times New Roman" w:hAnsi="Times New Roman" w:cs="Times New Roman"/>
              </w:rPr>
              <w:t xml:space="preserve"> </w:t>
            </w:r>
            <w:r w:rsidRPr="004F0A59">
              <w:rPr>
                <w:rFonts w:ascii="Times New Roman" w:hAnsi="Times New Roman" w:cs="Times New Roman"/>
              </w:rPr>
              <w:lastRenderedPageBreak/>
              <w:t>kitus</w:t>
            </w:r>
            <w:r>
              <w:rPr>
                <w:rFonts w:ascii="Times New Roman" w:hAnsi="Times New Roman" w:cs="Times New Roman"/>
              </w:rPr>
              <w:t xml:space="preserve"> </w:t>
            </w:r>
            <w:r w:rsidRPr="004F0A59">
              <w:rPr>
                <w:rFonts w:ascii="Times New Roman" w:hAnsi="Times New Roman" w:cs="Times New Roman"/>
              </w:rPr>
              <w:t>asmenis,</w:t>
            </w:r>
            <w:r>
              <w:rPr>
                <w:rFonts w:ascii="Times New Roman" w:hAnsi="Times New Roman" w:cs="Times New Roman"/>
              </w:rPr>
              <w:t xml:space="preserve"> </w:t>
            </w:r>
            <w:r w:rsidRPr="004F0A59">
              <w:rPr>
                <w:rFonts w:ascii="Times New Roman" w:hAnsi="Times New Roman" w:cs="Times New Roman"/>
              </w:rPr>
              <w:t>objektus, sąlygas</w:t>
            </w:r>
            <w:r>
              <w:rPr>
                <w:rFonts w:ascii="Times New Roman" w:hAnsi="Times New Roman" w:cs="Times New Roman"/>
              </w:rPr>
              <w:t xml:space="preserve"> </w:t>
            </w:r>
            <w:r w:rsidRPr="004F0A59">
              <w:rPr>
                <w:rFonts w:ascii="Times New Roman" w:hAnsi="Times New Roman" w:cs="Times New Roman"/>
              </w:rPr>
              <w:t>ar</w:t>
            </w:r>
            <w:r>
              <w:rPr>
                <w:rFonts w:ascii="Times New Roman" w:hAnsi="Times New Roman" w:cs="Times New Roman"/>
              </w:rPr>
              <w:t xml:space="preserve"> </w:t>
            </w:r>
            <w:r w:rsidRPr="004F0A59">
              <w:rPr>
                <w:rFonts w:ascii="Times New Roman" w:hAnsi="Times New Roman" w:cs="Times New Roman"/>
              </w:rPr>
              <w:t>aplinkybes,</w:t>
            </w:r>
            <w:r>
              <w:rPr>
                <w:rFonts w:ascii="Times New Roman" w:hAnsi="Times New Roman" w:cs="Times New Roman"/>
              </w:rPr>
              <w:t xml:space="preserve"> </w:t>
            </w:r>
            <w:r w:rsidRPr="004F0A59">
              <w:rPr>
                <w:rFonts w:ascii="Times New Roman" w:hAnsi="Times New Roman" w:cs="Times New Roman"/>
              </w:rPr>
              <w:t>juos</w:t>
            </w:r>
            <w:r>
              <w:rPr>
                <w:rFonts w:ascii="Times New Roman" w:hAnsi="Times New Roman" w:cs="Times New Roman"/>
              </w:rPr>
              <w:t xml:space="preserve"> </w:t>
            </w:r>
            <w:r w:rsidRPr="004F0A59">
              <w:rPr>
                <w:rFonts w:ascii="Times New Roman" w:hAnsi="Times New Roman" w:cs="Times New Roman"/>
              </w:rPr>
              <w:t>kopijuoti</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jais</w:t>
            </w:r>
            <w:r>
              <w:rPr>
                <w:rFonts w:ascii="Times New Roman" w:hAnsi="Times New Roman" w:cs="Times New Roman"/>
              </w:rPr>
              <w:t xml:space="preserve"> </w:t>
            </w:r>
            <w:r w:rsidRPr="004F0A59">
              <w:rPr>
                <w:rFonts w:ascii="Times New Roman" w:hAnsi="Times New Roman" w:cs="Times New Roman"/>
              </w:rPr>
              <w:t xml:space="preserve">naudotis; </w:t>
            </w:r>
          </w:p>
          <w:p w:rsidR="00CC5F1F" w:rsidRDefault="004F0A59" w:rsidP="004F0A59">
            <w:pPr>
              <w:jc w:val="both"/>
              <w:rPr>
                <w:rFonts w:ascii="Times New Roman" w:hAnsi="Times New Roman" w:cs="Times New Roman"/>
              </w:rPr>
            </w:pPr>
            <w:r w:rsidRPr="004F0A59">
              <w:rPr>
                <w:rFonts w:ascii="Times New Roman" w:hAnsi="Times New Roman" w:cs="Times New Roman"/>
              </w:rPr>
              <w:t>e)</w:t>
            </w:r>
            <w:r>
              <w:rPr>
                <w:rFonts w:ascii="Times New Roman" w:hAnsi="Times New Roman" w:cs="Times New Roman"/>
              </w:rPr>
              <w:t xml:space="preserve"> </w:t>
            </w:r>
            <w:r w:rsidRPr="004F0A59">
              <w:rPr>
                <w:rFonts w:ascii="Times New Roman" w:hAnsi="Times New Roman" w:cs="Times New Roman"/>
              </w:rPr>
              <w:t>laisvai</w:t>
            </w:r>
            <w:r>
              <w:rPr>
                <w:rFonts w:ascii="Times New Roman" w:hAnsi="Times New Roman" w:cs="Times New Roman"/>
              </w:rPr>
              <w:t xml:space="preserve"> </w:t>
            </w:r>
            <w:r w:rsidRPr="004F0A59">
              <w:rPr>
                <w:rFonts w:ascii="Times New Roman" w:hAnsi="Times New Roman" w:cs="Times New Roman"/>
              </w:rPr>
              <w:t>susipažinti</w:t>
            </w:r>
            <w:r>
              <w:rPr>
                <w:rFonts w:ascii="Times New Roman" w:hAnsi="Times New Roman" w:cs="Times New Roman"/>
              </w:rPr>
              <w:t xml:space="preserve"> </w:t>
            </w:r>
            <w:r w:rsidRPr="004F0A59">
              <w:rPr>
                <w:rFonts w:ascii="Times New Roman" w:hAnsi="Times New Roman" w:cs="Times New Roman"/>
              </w:rPr>
              <w:t>su</w:t>
            </w:r>
            <w:r>
              <w:rPr>
                <w:rFonts w:ascii="Times New Roman" w:hAnsi="Times New Roman" w:cs="Times New Roman"/>
              </w:rPr>
              <w:t xml:space="preserve"> </w:t>
            </w:r>
            <w:r w:rsidRPr="004F0A59">
              <w:rPr>
                <w:rFonts w:ascii="Times New Roman" w:hAnsi="Times New Roman" w:cs="Times New Roman"/>
              </w:rPr>
              <w:t>aukų</w:t>
            </w:r>
            <w:r>
              <w:rPr>
                <w:rFonts w:ascii="Times New Roman" w:hAnsi="Times New Roman" w:cs="Times New Roman"/>
              </w:rPr>
              <w:t xml:space="preserve"> </w:t>
            </w:r>
            <w:r w:rsidRPr="004F0A59">
              <w:rPr>
                <w:rFonts w:ascii="Times New Roman" w:hAnsi="Times New Roman" w:cs="Times New Roman"/>
              </w:rPr>
              <w:t>kūnų</w:t>
            </w:r>
            <w:r>
              <w:rPr>
                <w:rFonts w:ascii="Times New Roman" w:hAnsi="Times New Roman" w:cs="Times New Roman"/>
              </w:rPr>
              <w:t xml:space="preserve"> </w:t>
            </w:r>
            <w:r w:rsidRPr="004F0A59">
              <w:rPr>
                <w:rFonts w:ascii="Times New Roman" w:hAnsi="Times New Roman" w:cs="Times New Roman"/>
              </w:rPr>
              <w:t>apžiūros</w:t>
            </w:r>
            <w:r>
              <w:rPr>
                <w:rFonts w:ascii="Times New Roman" w:hAnsi="Times New Roman" w:cs="Times New Roman"/>
              </w:rPr>
              <w:t xml:space="preserve"> </w:t>
            </w:r>
            <w:r w:rsidRPr="004F0A59">
              <w:rPr>
                <w:rFonts w:ascii="Times New Roman" w:hAnsi="Times New Roman" w:cs="Times New Roman"/>
              </w:rPr>
              <w:t>rezultatais</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iš aukų</w:t>
            </w:r>
            <w:r>
              <w:rPr>
                <w:rFonts w:ascii="Times New Roman" w:hAnsi="Times New Roman" w:cs="Times New Roman"/>
              </w:rPr>
              <w:t xml:space="preserve"> </w:t>
            </w:r>
            <w:r w:rsidRPr="004F0A59">
              <w:rPr>
                <w:rFonts w:ascii="Times New Roman" w:hAnsi="Times New Roman" w:cs="Times New Roman"/>
              </w:rPr>
              <w:t>kūnų</w:t>
            </w:r>
            <w:r>
              <w:rPr>
                <w:rFonts w:ascii="Times New Roman" w:hAnsi="Times New Roman" w:cs="Times New Roman"/>
              </w:rPr>
              <w:t xml:space="preserve"> </w:t>
            </w:r>
            <w:r w:rsidRPr="004F0A59">
              <w:rPr>
                <w:rFonts w:ascii="Times New Roman" w:hAnsi="Times New Roman" w:cs="Times New Roman"/>
              </w:rPr>
              <w:t>paimtų</w:t>
            </w:r>
            <w:r>
              <w:rPr>
                <w:rFonts w:ascii="Times New Roman" w:hAnsi="Times New Roman" w:cs="Times New Roman"/>
              </w:rPr>
              <w:t xml:space="preserve"> </w:t>
            </w:r>
            <w:r w:rsidRPr="004F0A59">
              <w:rPr>
                <w:rFonts w:ascii="Times New Roman" w:hAnsi="Times New Roman" w:cs="Times New Roman"/>
              </w:rPr>
              <w:t>mėginių</w:t>
            </w:r>
            <w:r>
              <w:rPr>
                <w:rFonts w:ascii="Times New Roman" w:hAnsi="Times New Roman" w:cs="Times New Roman"/>
              </w:rPr>
              <w:t xml:space="preserve"> </w:t>
            </w:r>
            <w:r w:rsidRPr="004F0A59">
              <w:rPr>
                <w:rFonts w:ascii="Times New Roman" w:hAnsi="Times New Roman" w:cs="Times New Roman"/>
              </w:rPr>
              <w:t>tyrimų</w:t>
            </w:r>
            <w:r>
              <w:rPr>
                <w:rFonts w:ascii="Times New Roman" w:hAnsi="Times New Roman" w:cs="Times New Roman"/>
              </w:rPr>
              <w:t xml:space="preserve"> </w:t>
            </w:r>
            <w:r w:rsidRPr="004F0A59">
              <w:rPr>
                <w:rFonts w:ascii="Times New Roman" w:hAnsi="Times New Roman" w:cs="Times New Roman"/>
              </w:rPr>
              <w:t xml:space="preserve">rezultatais; </w:t>
            </w:r>
          </w:p>
          <w:p w:rsidR="004F0A59" w:rsidRPr="004F0A59" w:rsidRDefault="004F0A59" w:rsidP="004F0A59">
            <w:pPr>
              <w:jc w:val="both"/>
              <w:rPr>
                <w:rFonts w:ascii="Times New Roman" w:hAnsi="Times New Roman" w:cs="Times New Roman"/>
              </w:rPr>
            </w:pPr>
            <w:r w:rsidRPr="004F0A59">
              <w:rPr>
                <w:rFonts w:ascii="Times New Roman" w:hAnsi="Times New Roman" w:cs="Times New Roman"/>
              </w:rPr>
              <w:t>f)</w:t>
            </w:r>
            <w:r>
              <w:rPr>
                <w:rFonts w:ascii="Times New Roman" w:hAnsi="Times New Roman" w:cs="Times New Roman"/>
              </w:rPr>
              <w:t xml:space="preserve"> </w:t>
            </w:r>
            <w:r w:rsidRPr="004F0A59">
              <w:rPr>
                <w:rFonts w:ascii="Times New Roman" w:hAnsi="Times New Roman" w:cs="Times New Roman"/>
              </w:rPr>
              <w:t>reikalauti</w:t>
            </w:r>
            <w:r>
              <w:rPr>
                <w:rFonts w:ascii="Times New Roman" w:hAnsi="Times New Roman" w:cs="Times New Roman"/>
              </w:rPr>
              <w:t xml:space="preserve"> </w:t>
            </w:r>
            <w:r w:rsidRPr="004F0A59">
              <w:rPr>
                <w:rFonts w:ascii="Times New Roman" w:hAnsi="Times New Roman" w:cs="Times New Roman"/>
              </w:rPr>
              <w:t>žmonių,</w:t>
            </w:r>
            <w:r>
              <w:rPr>
                <w:rFonts w:ascii="Times New Roman" w:hAnsi="Times New Roman" w:cs="Times New Roman"/>
              </w:rPr>
              <w:t xml:space="preserve"> </w:t>
            </w:r>
            <w:r w:rsidRPr="004F0A59">
              <w:rPr>
                <w:rFonts w:ascii="Times New Roman" w:hAnsi="Times New Roman" w:cs="Times New Roman"/>
              </w:rPr>
              <w:t>dalyvavusių</w:t>
            </w:r>
            <w:r>
              <w:rPr>
                <w:rFonts w:ascii="Times New Roman" w:hAnsi="Times New Roman" w:cs="Times New Roman"/>
              </w:rPr>
              <w:t xml:space="preserve"> </w:t>
            </w:r>
            <w:r w:rsidRPr="004F0A59">
              <w:rPr>
                <w:rFonts w:ascii="Times New Roman" w:hAnsi="Times New Roman" w:cs="Times New Roman"/>
              </w:rPr>
              <w:t>laivo</w:t>
            </w:r>
            <w:r>
              <w:rPr>
                <w:rFonts w:ascii="Times New Roman" w:hAnsi="Times New Roman" w:cs="Times New Roman"/>
              </w:rPr>
              <w:t xml:space="preserve"> </w:t>
            </w:r>
            <w:r w:rsidRPr="004F0A59">
              <w:rPr>
                <w:rFonts w:ascii="Times New Roman" w:hAnsi="Times New Roman" w:cs="Times New Roman"/>
              </w:rPr>
              <w:t>valdyme,</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visų</w:t>
            </w:r>
            <w:r>
              <w:rPr>
                <w:rFonts w:ascii="Times New Roman" w:hAnsi="Times New Roman" w:cs="Times New Roman"/>
              </w:rPr>
              <w:t xml:space="preserve"> </w:t>
            </w:r>
            <w:r w:rsidRPr="004F0A59">
              <w:rPr>
                <w:rFonts w:ascii="Times New Roman" w:hAnsi="Times New Roman" w:cs="Times New Roman"/>
              </w:rPr>
              <w:t>kitų susijusių</w:t>
            </w:r>
            <w:r>
              <w:rPr>
                <w:rFonts w:ascii="Times New Roman" w:hAnsi="Times New Roman" w:cs="Times New Roman"/>
              </w:rPr>
              <w:t xml:space="preserve"> </w:t>
            </w:r>
            <w:r w:rsidRPr="004F0A59">
              <w:rPr>
                <w:rFonts w:ascii="Times New Roman" w:hAnsi="Times New Roman" w:cs="Times New Roman"/>
              </w:rPr>
              <w:t>asmenų</w:t>
            </w:r>
            <w:r>
              <w:rPr>
                <w:rFonts w:ascii="Times New Roman" w:hAnsi="Times New Roman" w:cs="Times New Roman"/>
              </w:rPr>
              <w:t xml:space="preserve"> </w:t>
            </w:r>
            <w:r w:rsidRPr="004F0A59">
              <w:rPr>
                <w:rFonts w:ascii="Times New Roman" w:hAnsi="Times New Roman" w:cs="Times New Roman"/>
              </w:rPr>
              <w:t>apžiūros</w:t>
            </w:r>
            <w:r>
              <w:rPr>
                <w:rFonts w:ascii="Times New Roman" w:hAnsi="Times New Roman" w:cs="Times New Roman"/>
              </w:rPr>
              <w:t xml:space="preserve"> </w:t>
            </w:r>
            <w:r w:rsidRPr="004F0A59">
              <w:rPr>
                <w:rFonts w:ascii="Times New Roman" w:hAnsi="Times New Roman" w:cs="Times New Roman"/>
              </w:rPr>
              <w:t>rezultatų</w:t>
            </w:r>
            <w:r>
              <w:rPr>
                <w:rFonts w:ascii="Times New Roman" w:hAnsi="Times New Roman" w:cs="Times New Roman"/>
              </w:rPr>
              <w:t xml:space="preserve"> </w:t>
            </w:r>
            <w:r w:rsidRPr="004F0A59">
              <w:rPr>
                <w:rFonts w:ascii="Times New Roman" w:hAnsi="Times New Roman" w:cs="Times New Roman"/>
              </w:rPr>
              <w:t>ar</w:t>
            </w:r>
            <w:r>
              <w:rPr>
                <w:rFonts w:ascii="Times New Roman" w:hAnsi="Times New Roman" w:cs="Times New Roman"/>
              </w:rPr>
              <w:t xml:space="preserve"> </w:t>
            </w:r>
            <w:r w:rsidRPr="004F0A59">
              <w:rPr>
                <w:rFonts w:ascii="Times New Roman" w:hAnsi="Times New Roman" w:cs="Times New Roman"/>
              </w:rPr>
              <w:t>iš</w:t>
            </w:r>
            <w:r>
              <w:rPr>
                <w:rFonts w:ascii="Times New Roman" w:hAnsi="Times New Roman" w:cs="Times New Roman"/>
              </w:rPr>
              <w:t xml:space="preserve"> </w:t>
            </w:r>
            <w:r w:rsidRPr="004F0A59">
              <w:rPr>
                <w:rFonts w:ascii="Times New Roman" w:hAnsi="Times New Roman" w:cs="Times New Roman"/>
              </w:rPr>
              <w:t>tokių</w:t>
            </w:r>
            <w:r>
              <w:rPr>
                <w:rFonts w:ascii="Times New Roman" w:hAnsi="Times New Roman" w:cs="Times New Roman"/>
              </w:rPr>
              <w:t xml:space="preserve"> </w:t>
            </w:r>
            <w:r w:rsidRPr="004F0A59">
              <w:rPr>
                <w:rFonts w:ascii="Times New Roman" w:hAnsi="Times New Roman" w:cs="Times New Roman"/>
              </w:rPr>
              <w:t>asmenų paimtų</w:t>
            </w:r>
            <w:r>
              <w:rPr>
                <w:rFonts w:ascii="Times New Roman" w:hAnsi="Times New Roman" w:cs="Times New Roman"/>
              </w:rPr>
              <w:t xml:space="preserve"> </w:t>
            </w:r>
            <w:r w:rsidRPr="004F0A59">
              <w:rPr>
                <w:rFonts w:ascii="Times New Roman" w:hAnsi="Times New Roman" w:cs="Times New Roman"/>
              </w:rPr>
              <w:t>mėginių</w:t>
            </w:r>
            <w:r>
              <w:rPr>
                <w:rFonts w:ascii="Times New Roman" w:hAnsi="Times New Roman" w:cs="Times New Roman"/>
              </w:rPr>
              <w:t xml:space="preserve"> </w:t>
            </w:r>
            <w:r w:rsidRPr="004F0A59">
              <w:rPr>
                <w:rFonts w:ascii="Times New Roman" w:hAnsi="Times New Roman" w:cs="Times New Roman"/>
              </w:rPr>
              <w:t>tyrimų</w:t>
            </w:r>
            <w:r>
              <w:rPr>
                <w:rFonts w:ascii="Times New Roman" w:hAnsi="Times New Roman" w:cs="Times New Roman"/>
              </w:rPr>
              <w:t xml:space="preserve"> </w:t>
            </w:r>
            <w:r w:rsidRPr="004F0A59">
              <w:rPr>
                <w:rFonts w:ascii="Times New Roman" w:hAnsi="Times New Roman" w:cs="Times New Roman"/>
              </w:rPr>
              <w:t>rezultatų</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laisvai susipažinti</w:t>
            </w:r>
            <w:r>
              <w:rPr>
                <w:rFonts w:ascii="Times New Roman" w:hAnsi="Times New Roman" w:cs="Times New Roman"/>
              </w:rPr>
              <w:t xml:space="preserve"> </w:t>
            </w:r>
            <w:r w:rsidRPr="004F0A59">
              <w:rPr>
                <w:rFonts w:ascii="Times New Roman" w:hAnsi="Times New Roman" w:cs="Times New Roman"/>
              </w:rPr>
              <w:t>su</w:t>
            </w:r>
            <w:r>
              <w:rPr>
                <w:rFonts w:ascii="Times New Roman" w:hAnsi="Times New Roman" w:cs="Times New Roman"/>
              </w:rPr>
              <w:t xml:space="preserve"> </w:t>
            </w:r>
            <w:r w:rsidRPr="004F0A59">
              <w:rPr>
                <w:rFonts w:ascii="Times New Roman" w:hAnsi="Times New Roman" w:cs="Times New Roman"/>
              </w:rPr>
              <w:t xml:space="preserve">jais; </w:t>
            </w:r>
          </w:p>
          <w:p w:rsidR="00CC5F1F" w:rsidRDefault="004F0A59" w:rsidP="004F0A59">
            <w:pPr>
              <w:jc w:val="both"/>
              <w:rPr>
                <w:rFonts w:ascii="Times New Roman" w:hAnsi="Times New Roman" w:cs="Times New Roman"/>
              </w:rPr>
            </w:pPr>
            <w:r w:rsidRPr="004F0A59">
              <w:rPr>
                <w:rFonts w:ascii="Times New Roman" w:hAnsi="Times New Roman" w:cs="Times New Roman"/>
              </w:rPr>
              <w:t>g)</w:t>
            </w:r>
            <w:r>
              <w:rPr>
                <w:rFonts w:ascii="Times New Roman" w:hAnsi="Times New Roman" w:cs="Times New Roman"/>
              </w:rPr>
              <w:t xml:space="preserve"> </w:t>
            </w:r>
            <w:r w:rsidRPr="004F0A59">
              <w:rPr>
                <w:rFonts w:ascii="Times New Roman" w:hAnsi="Times New Roman" w:cs="Times New Roman"/>
              </w:rPr>
              <w:t>apklausti liudytojus nedalyvaujant asmeniui,</w:t>
            </w:r>
            <w:r>
              <w:rPr>
                <w:rFonts w:ascii="Times New Roman" w:hAnsi="Times New Roman" w:cs="Times New Roman"/>
              </w:rPr>
              <w:t xml:space="preserve"> </w:t>
            </w:r>
            <w:r w:rsidRPr="004F0A59">
              <w:rPr>
                <w:rFonts w:ascii="Times New Roman" w:hAnsi="Times New Roman" w:cs="Times New Roman"/>
              </w:rPr>
              <w:t>jei</w:t>
            </w:r>
            <w:r>
              <w:rPr>
                <w:rFonts w:ascii="Times New Roman" w:hAnsi="Times New Roman" w:cs="Times New Roman"/>
              </w:rPr>
              <w:t xml:space="preserve"> </w:t>
            </w:r>
            <w:r w:rsidRPr="004F0A59">
              <w:rPr>
                <w:rFonts w:ascii="Times New Roman" w:hAnsi="Times New Roman" w:cs="Times New Roman"/>
              </w:rPr>
              <w:t>galima</w:t>
            </w:r>
            <w:r>
              <w:rPr>
                <w:rFonts w:ascii="Times New Roman" w:hAnsi="Times New Roman" w:cs="Times New Roman"/>
              </w:rPr>
              <w:t xml:space="preserve"> </w:t>
            </w:r>
            <w:r w:rsidRPr="004F0A59">
              <w:rPr>
                <w:rFonts w:ascii="Times New Roman" w:hAnsi="Times New Roman" w:cs="Times New Roman"/>
              </w:rPr>
              <w:t xml:space="preserve">daryti prielaidą, kad to asmens interesai kertasi su saugumo tyrimu; </w:t>
            </w:r>
          </w:p>
          <w:p w:rsidR="004F0A59" w:rsidRPr="004F0A59" w:rsidRDefault="004F0A59" w:rsidP="004F0A59">
            <w:pPr>
              <w:jc w:val="both"/>
              <w:rPr>
                <w:rFonts w:ascii="Times New Roman" w:hAnsi="Times New Roman" w:cs="Times New Roman"/>
              </w:rPr>
            </w:pPr>
            <w:r w:rsidRPr="004F0A59">
              <w:rPr>
                <w:rFonts w:ascii="Times New Roman" w:hAnsi="Times New Roman" w:cs="Times New Roman"/>
              </w:rPr>
              <w:t>h)</w:t>
            </w:r>
            <w:r>
              <w:rPr>
                <w:rFonts w:ascii="Times New Roman" w:hAnsi="Times New Roman" w:cs="Times New Roman"/>
              </w:rPr>
              <w:t xml:space="preserve"> </w:t>
            </w:r>
            <w:r w:rsidRPr="004F0A59">
              <w:rPr>
                <w:rFonts w:ascii="Times New Roman" w:hAnsi="Times New Roman" w:cs="Times New Roman"/>
              </w:rPr>
              <w:t>gauti</w:t>
            </w:r>
            <w:r>
              <w:rPr>
                <w:rFonts w:ascii="Times New Roman" w:hAnsi="Times New Roman" w:cs="Times New Roman"/>
              </w:rPr>
              <w:t xml:space="preserve"> </w:t>
            </w:r>
            <w:r w:rsidRPr="004F0A59">
              <w:rPr>
                <w:rFonts w:ascii="Times New Roman" w:hAnsi="Times New Roman" w:cs="Times New Roman"/>
              </w:rPr>
              <w:t>laivo</w:t>
            </w:r>
            <w:r>
              <w:rPr>
                <w:rFonts w:ascii="Times New Roman" w:hAnsi="Times New Roman" w:cs="Times New Roman"/>
              </w:rPr>
              <w:t xml:space="preserve"> </w:t>
            </w:r>
            <w:r w:rsidRPr="004F0A59">
              <w:rPr>
                <w:rFonts w:ascii="Times New Roman" w:hAnsi="Times New Roman" w:cs="Times New Roman"/>
              </w:rPr>
              <w:t>vėliavos</w:t>
            </w:r>
            <w:r>
              <w:rPr>
                <w:rFonts w:ascii="Times New Roman" w:hAnsi="Times New Roman" w:cs="Times New Roman"/>
              </w:rPr>
              <w:t xml:space="preserve"> </w:t>
            </w:r>
            <w:r w:rsidRPr="004F0A59">
              <w:rPr>
                <w:rFonts w:ascii="Times New Roman" w:hAnsi="Times New Roman" w:cs="Times New Roman"/>
              </w:rPr>
              <w:t>valstybės,</w:t>
            </w:r>
            <w:r>
              <w:rPr>
                <w:rFonts w:ascii="Times New Roman" w:hAnsi="Times New Roman" w:cs="Times New Roman"/>
              </w:rPr>
              <w:t xml:space="preserve"> </w:t>
            </w:r>
            <w:r w:rsidRPr="004F0A59">
              <w:rPr>
                <w:rFonts w:ascii="Times New Roman" w:hAnsi="Times New Roman" w:cs="Times New Roman"/>
              </w:rPr>
              <w:t>savininkų,</w:t>
            </w:r>
            <w:r>
              <w:rPr>
                <w:rFonts w:ascii="Times New Roman" w:hAnsi="Times New Roman" w:cs="Times New Roman"/>
              </w:rPr>
              <w:t xml:space="preserve"> </w:t>
            </w:r>
            <w:r w:rsidRPr="004F0A59">
              <w:rPr>
                <w:rFonts w:ascii="Times New Roman" w:hAnsi="Times New Roman" w:cs="Times New Roman"/>
              </w:rPr>
              <w:t>klasifikacinių</w:t>
            </w:r>
            <w:r>
              <w:rPr>
                <w:rFonts w:ascii="Times New Roman" w:hAnsi="Times New Roman" w:cs="Times New Roman"/>
              </w:rPr>
              <w:t xml:space="preserve"> </w:t>
            </w:r>
            <w:r w:rsidRPr="004F0A59">
              <w:rPr>
                <w:rFonts w:ascii="Times New Roman" w:hAnsi="Times New Roman" w:cs="Times New Roman"/>
              </w:rPr>
              <w:t>bendrovių arba visų kitų susijusių šalių, jei jos arba jų atstovai yra įsisteigę</w:t>
            </w:r>
            <w:r>
              <w:rPr>
                <w:rFonts w:ascii="Times New Roman" w:hAnsi="Times New Roman" w:cs="Times New Roman"/>
              </w:rPr>
              <w:t xml:space="preserve"> </w:t>
            </w:r>
            <w:r w:rsidRPr="004F0A59">
              <w:rPr>
                <w:rFonts w:ascii="Times New Roman" w:hAnsi="Times New Roman" w:cs="Times New Roman"/>
              </w:rPr>
              <w:t>valstybėje</w:t>
            </w:r>
            <w:r>
              <w:rPr>
                <w:rFonts w:ascii="Times New Roman" w:hAnsi="Times New Roman" w:cs="Times New Roman"/>
              </w:rPr>
              <w:t xml:space="preserve"> </w:t>
            </w:r>
            <w:r w:rsidRPr="004F0A59">
              <w:rPr>
                <w:rFonts w:ascii="Times New Roman" w:hAnsi="Times New Roman" w:cs="Times New Roman"/>
              </w:rPr>
              <w:t>narėje,</w:t>
            </w:r>
            <w:r>
              <w:rPr>
                <w:rFonts w:ascii="Times New Roman" w:hAnsi="Times New Roman" w:cs="Times New Roman"/>
              </w:rPr>
              <w:t xml:space="preserve"> </w:t>
            </w:r>
            <w:r w:rsidRPr="004F0A59">
              <w:rPr>
                <w:rFonts w:ascii="Times New Roman" w:hAnsi="Times New Roman" w:cs="Times New Roman"/>
              </w:rPr>
              <w:t>turimus</w:t>
            </w:r>
            <w:r>
              <w:rPr>
                <w:rFonts w:ascii="Times New Roman" w:hAnsi="Times New Roman" w:cs="Times New Roman"/>
              </w:rPr>
              <w:t xml:space="preserve"> </w:t>
            </w:r>
            <w:r w:rsidRPr="004F0A59">
              <w:rPr>
                <w:rFonts w:ascii="Times New Roman" w:hAnsi="Times New Roman" w:cs="Times New Roman"/>
              </w:rPr>
              <w:t>tyrimo</w:t>
            </w:r>
            <w:r>
              <w:rPr>
                <w:rFonts w:ascii="Times New Roman" w:hAnsi="Times New Roman" w:cs="Times New Roman"/>
              </w:rPr>
              <w:t xml:space="preserve"> </w:t>
            </w:r>
            <w:r w:rsidRPr="004F0A59">
              <w:rPr>
                <w:rFonts w:ascii="Times New Roman" w:hAnsi="Times New Roman" w:cs="Times New Roman"/>
              </w:rPr>
              <w:t>dokumentus</w:t>
            </w:r>
            <w:r>
              <w:rPr>
                <w:rFonts w:ascii="Times New Roman" w:hAnsi="Times New Roman" w:cs="Times New Roman"/>
              </w:rPr>
              <w:t xml:space="preserve"> </w:t>
            </w:r>
            <w:r w:rsidRPr="004F0A59">
              <w:rPr>
                <w:rFonts w:ascii="Times New Roman" w:hAnsi="Times New Roman" w:cs="Times New Roman"/>
              </w:rPr>
              <w:t>ir susijusią</w:t>
            </w:r>
            <w:r>
              <w:rPr>
                <w:rFonts w:ascii="Times New Roman" w:hAnsi="Times New Roman" w:cs="Times New Roman"/>
              </w:rPr>
              <w:t xml:space="preserve"> </w:t>
            </w:r>
            <w:r w:rsidRPr="004F0A59">
              <w:rPr>
                <w:rFonts w:ascii="Times New Roman" w:hAnsi="Times New Roman" w:cs="Times New Roman"/>
              </w:rPr>
              <w:t xml:space="preserve">informaciją; </w:t>
            </w:r>
          </w:p>
          <w:p w:rsidR="004F0A59" w:rsidRDefault="004F0A59" w:rsidP="004F0A59">
            <w:pPr>
              <w:jc w:val="both"/>
              <w:rPr>
                <w:rFonts w:ascii="Times New Roman" w:hAnsi="Times New Roman" w:cs="Times New Roman"/>
                <w:b/>
              </w:rPr>
            </w:pPr>
            <w:r w:rsidRPr="004F0A59">
              <w:rPr>
                <w:rFonts w:ascii="Times New Roman" w:hAnsi="Times New Roman" w:cs="Times New Roman"/>
              </w:rPr>
              <w:t>i)</w:t>
            </w:r>
            <w:r>
              <w:rPr>
                <w:rFonts w:ascii="Times New Roman" w:hAnsi="Times New Roman" w:cs="Times New Roman"/>
              </w:rPr>
              <w:t xml:space="preserve"> </w:t>
            </w:r>
            <w:r w:rsidRPr="004F0A59">
              <w:rPr>
                <w:rFonts w:ascii="Times New Roman" w:hAnsi="Times New Roman" w:cs="Times New Roman"/>
              </w:rPr>
              <w:t>prašyti atitinkamų valstybių susijusių valdžios institucijų, tarp jų</w:t>
            </w:r>
            <w:r>
              <w:rPr>
                <w:rFonts w:ascii="Times New Roman" w:hAnsi="Times New Roman" w:cs="Times New Roman"/>
              </w:rPr>
              <w:t xml:space="preserve"> </w:t>
            </w:r>
            <w:r w:rsidRPr="004F0A59">
              <w:rPr>
                <w:rFonts w:ascii="Times New Roman" w:hAnsi="Times New Roman" w:cs="Times New Roman"/>
              </w:rPr>
              <w:t>laivo</w:t>
            </w:r>
            <w:r>
              <w:rPr>
                <w:rFonts w:ascii="Times New Roman" w:hAnsi="Times New Roman" w:cs="Times New Roman"/>
              </w:rPr>
              <w:t xml:space="preserve"> </w:t>
            </w:r>
            <w:r w:rsidRPr="004F0A59">
              <w:rPr>
                <w:rFonts w:ascii="Times New Roman" w:hAnsi="Times New Roman" w:cs="Times New Roman"/>
              </w:rPr>
              <w:t>vėliavos</w:t>
            </w:r>
            <w:r>
              <w:rPr>
                <w:rFonts w:ascii="Times New Roman" w:hAnsi="Times New Roman" w:cs="Times New Roman"/>
              </w:rPr>
              <w:t xml:space="preserve"> </w:t>
            </w:r>
            <w:r w:rsidRPr="004F0A59">
              <w:rPr>
                <w:rFonts w:ascii="Times New Roman" w:hAnsi="Times New Roman" w:cs="Times New Roman"/>
              </w:rPr>
              <w:t>valstybės</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uosto</w:t>
            </w:r>
            <w:r>
              <w:rPr>
                <w:rFonts w:ascii="Times New Roman" w:hAnsi="Times New Roman" w:cs="Times New Roman"/>
              </w:rPr>
              <w:t xml:space="preserve"> </w:t>
            </w:r>
            <w:r w:rsidRPr="004F0A59">
              <w:rPr>
                <w:rFonts w:ascii="Times New Roman" w:hAnsi="Times New Roman" w:cs="Times New Roman"/>
              </w:rPr>
              <w:t>valstybės</w:t>
            </w:r>
            <w:r>
              <w:rPr>
                <w:rFonts w:ascii="Times New Roman" w:hAnsi="Times New Roman" w:cs="Times New Roman"/>
              </w:rPr>
              <w:t xml:space="preserve"> </w:t>
            </w:r>
            <w:r w:rsidRPr="004F0A59">
              <w:rPr>
                <w:rFonts w:ascii="Times New Roman" w:hAnsi="Times New Roman" w:cs="Times New Roman"/>
              </w:rPr>
              <w:t>inspektorių, pakrantės</w:t>
            </w:r>
            <w:r>
              <w:rPr>
                <w:rFonts w:ascii="Times New Roman" w:hAnsi="Times New Roman" w:cs="Times New Roman"/>
              </w:rPr>
              <w:t xml:space="preserve"> </w:t>
            </w:r>
            <w:r w:rsidRPr="004F0A59">
              <w:rPr>
                <w:rFonts w:ascii="Times New Roman" w:hAnsi="Times New Roman" w:cs="Times New Roman"/>
              </w:rPr>
              <w:t>pareigūnų,</w:t>
            </w:r>
            <w:r>
              <w:rPr>
                <w:rFonts w:ascii="Times New Roman" w:hAnsi="Times New Roman" w:cs="Times New Roman"/>
              </w:rPr>
              <w:t xml:space="preserve"> </w:t>
            </w:r>
            <w:r w:rsidRPr="004F0A59">
              <w:rPr>
                <w:rFonts w:ascii="Times New Roman" w:hAnsi="Times New Roman" w:cs="Times New Roman"/>
              </w:rPr>
              <w:t>laivų</w:t>
            </w:r>
            <w:r>
              <w:rPr>
                <w:rFonts w:ascii="Times New Roman" w:hAnsi="Times New Roman" w:cs="Times New Roman"/>
              </w:rPr>
              <w:t xml:space="preserve"> </w:t>
            </w:r>
            <w:r w:rsidRPr="004F0A59">
              <w:rPr>
                <w:rFonts w:ascii="Times New Roman" w:hAnsi="Times New Roman" w:cs="Times New Roman"/>
              </w:rPr>
              <w:t>eismo</w:t>
            </w:r>
            <w:r>
              <w:rPr>
                <w:rFonts w:ascii="Times New Roman" w:hAnsi="Times New Roman" w:cs="Times New Roman"/>
              </w:rPr>
              <w:t xml:space="preserve"> </w:t>
            </w:r>
            <w:r w:rsidRPr="004F0A59">
              <w:rPr>
                <w:rFonts w:ascii="Times New Roman" w:hAnsi="Times New Roman" w:cs="Times New Roman"/>
              </w:rPr>
              <w:t>tarnybos</w:t>
            </w:r>
            <w:r>
              <w:rPr>
                <w:rFonts w:ascii="Times New Roman" w:hAnsi="Times New Roman" w:cs="Times New Roman"/>
              </w:rPr>
              <w:t xml:space="preserve"> </w:t>
            </w:r>
            <w:r w:rsidRPr="004F0A59">
              <w:rPr>
                <w:rFonts w:ascii="Times New Roman" w:hAnsi="Times New Roman" w:cs="Times New Roman"/>
              </w:rPr>
              <w:t>operatorių, paieškos</w:t>
            </w:r>
            <w:r>
              <w:rPr>
                <w:rFonts w:ascii="Times New Roman" w:hAnsi="Times New Roman" w:cs="Times New Roman"/>
              </w:rPr>
              <w:t xml:space="preserve"> </w:t>
            </w:r>
            <w:r w:rsidRPr="004F0A59">
              <w:rPr>
                <w:rFonts w:ascii="Times New Roman" w:hAnsi="Times New Roman" w:cs="Times New Roman"/>
              </w:rPr>
              <w:t>ir</w:t>
            </w:r>
            <w:r>
              <w:rPr>
                <w:rFonts w:ascii="Times New Roman" w:hAnsi="Times New Roman" w:cs="Times New Roman"/>
              </w:rPr>
              <w:t xml:space="preserve"> </w:t>
            </w:r>
            <w:r w:rsidRPr="004F0A59">
              <w:rPr>
                <w:rFonts w:ascii="Times New Roman" w:hAnsi="Times New Roman" w:cs="Times New Roman"/>
              </w:rPr>
              <w:t>gelbėjimo</w:t>
            </w:r>
            <w:r>
              <w:rPr>
                <w:rFonts w:ascii="Times New Roman" w:hAnsi="Times New Roman" w:cs="Times New Roman"/>
              </w:rPr>
              <w:t xml:space="preserve"> </w:t>
            </w:r>
            <w:r w:rsidRPr="004F0A59">
              <w:rPr>
                <w:rFonts w:ascii="Times New Roman" w:hAnsi="Times New Roman" w:cs="Times New Roman"/>
              </w:rPr>
              <w:t>komandų,</w:t>
            </w:r>
            <w:r>
              <w:rPr>
                <w:rFonts w:ascii="Times New Roman" w:hAnsi="Times New Roman" w:cs="Times New Roman"/>
              </w:rPr>
              <w:t xml:space="preserve"> </w:t>
            </w:r>
            <w:r w:rsidRPr="004F0A59">
              <w:rPr>
                <w:rFonts w:ascii="Times New Roman" w:hAnsi="Times New Roman" w:cs="Times New Roman"/>
              </w:rPr>
              <w:t>laivavedžių</w:t>
            </w:r>
            <w:r>
              <w:rPr>
                <w:rFonts w:ascii="Times New Roman" w:hAnsi="Times New Roman" w:cs="Times New Roman"/>
              </w:rPr>
              <w:t xml:space="preserve"> </w:t>
            </w:r>
            <w:r w:rsidRPr="004F0A59">
              <w:rPr>
                <w:rFonts w:ascii="Times New Roman" w:hAnsi="Times New Roman" w:cs="Times New Roman"/>
              </w:rPr>
              <w:t>arba</w:t>
            </w:r>
            <w:r>
              <w:rPr>
                <w:rFonts w:ascii="Times New Roman" w:hAnsi="Times New Roman" w:cs="Times New Roman"/>
              </w:rPr>
              <w:t xml:space="preserve"> </w:t>
            </w:r>
            <w:r w:rsidRPr="004F0A59">
              <w:rPr>
                <w:rFonts w:ascii="Times New Roman" w:hAnsi="Times New Roman" w:cs="Times New Roman"/>
              </w:rPr>
              <w:t>kito</w:t>
            </w:r>
            <w:r>
              <w:rPr>
                <w:rFonts w:ascii="Times New Roman" w:hAnsi="Times New Roman" w:cs="Times New Roman"/>
              </w:rPr>
              <w:t xml:space="preserve"> </w:t>
            </w:r>
            <w:r w:rsidRPr="004F0A59">
              <w:rPr>
                <w:rFonts w:ascii="Times New Roman" w:hAnsi="Times New Roman" w:cs="Times New Roman"/>
              </w:rPr>
              <w:t>uoste ar</w:t>
            </w:r>
            <w:r>
              <w:rPr>
                <w:rFonts w:ascii="Times New Roman" w:hAnsi="Times New Roman" w:cs="Times New Roman"/>
              </w:rPr>
              <w:t xml:space="preserve"> </w:t>
            </w:r>
            <w:r w:rsidRPr="004F0A59">
              <w:rPr>
                <w:rFonts w:ascii="Times New Roman" w:hAnsi="Times New Roman" w:cs="Times New Roman"/>
              </w:rPr>
              <w:t>jūroje</w:t>
            </w:r>
            <w:r>
              <w:rPr>
                <w:rFonts w:ascii="Times New Roman" w:hAnsi="Times New Roman" w:cs="Times New Roman"/>
              </w:rPr>
              <w:t xml:space="preserve"> </w:t>
            </w:r>
            <w:r w:rsidRPr="004F0A59">
              <w:rPr>
                <w:rFonts w:ascii="Times New Roman" w:hAnsi="Times New Roman" w:cs="Times New Roman"/>
              </w:rPr>
              <w:t>dirbančio</w:t>
            </w:r>
            <w:r>
              <w:rPr>
                <w:rFonts w:ascii="Times New Roman" w:hAnsi="Times New Roman" w:cs="Times New Roman"/>
              </w:rPr>
              <w:t xml:space="preserve"> </w:t>
            </w:r>
            <w:r w:rsidRPr="004F0A59">
              <w:rPr>
                <w:rFonts w:ascii="Times New Roman" w:hAnsi="Times New Roman" w:cs="Times New Roman"/>
              </w:rPr>
              <w:t>personalo,</w:t>
            </w:r>
            <w:r>
              <w:rPr>
                <w:rFonts w:ascii="Times New Roman" w:hAnsi="Times New Roman" w:cs="Times New Roman"/>
              </w:rPr>
              <w:t xml:space="preserve"> </w:t>
            </w:r>
            <w:r w:rsidRPr="004F0A59">
              <w:rPr>
                <w:rFonts w:ascii="Times New Roman" w:hAnsi="Times New Roman" w:cs="Times New Roman"/>
              </w:rPr>
              <w:t>pagalbos.</w:t>
            </w:r>
          </w:p>
        </w:tc>
        <w:tc>
          <w:tcPr>
            <w:tcW w:w="6804" w:type="dxa"/>
          </w:tcPr>
          <w:p w:rsidR="004F0A59" w:rsidRDefault="004F0A59" w:rsidP="004F0A59">
            <w:pPr>
              <w:jc w:val="both"/>
              <w:rPr>
                <w:rFonts w:ascii="Times New Roman" w:hAnsi="Times New Roman" w:cs="Times New Roman"/>
                <w:b/>
              </w:rPr>
            </w:pPr>
            <w:r>
              <w:rPr>
                <w:rFonts w:ascii="Times New Roman" w:hAnsi="Times New Roman" w:cs="Times New Roman"/>
                <w:b/>
              </w:rPr>
              <w:lastRenderedPageBreak/>
              <w:t>Įs</w:t>
            </w:r>
            <w:r w:rsidR="00CC5F1F">
              <w:rPr>
                <w:rFonts w:ascii="Times New Roman" w:hAnsi="Times New Roman" w:cs="Times New Roman"/>
                <w:b/>
              </w:rPr>
              <w:t>tatymo projekto 48 str. 11 dalies 1-9 punktai</w:t>
            </w:r>
          </w:p>
          <w:p w:rsidR="004F0A59" w:rsidRPr="004F0A59" w:rsidRDefault="004F0A59" w:rsidP="004F0A59">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Tyrimų vadovas turi šias teises:</w:t>
            </w:r>
          </w:p>
          <w:p w:rsidR="00CC5F1F" w:rsidRDefault="00CC5F1F" w:rsidP="004F0A59">
            <w:pPr>
              <w:ind w:firstLine="720"/>
              <w:jc w:val="both"/>
              <w:rPr>
                <w:rFonts w:ascii="Times New Roman" w:hAnsi="Times New Roman" w:cs="Times New Roman"/>
                <w:color w:val="000000"/>
                <w:spacing w:val="-2"/>
                <w:szCs w:val="24"/>
              </w:rPr>
            </w:pPr>
          </w:p>
          <w:p w:rsidR="00CC5F1F" w:rsidRDefault="00CC5F1F" w:rsidP="004F0A59">
            <w:pPr>
              <w:ind w:firstLine="720"/>
              <w:jc w:val="both"/>
              <w:rPr>
                <w:rFonts w:ascii="Times New Roman" w:hAnsi="Times New Roman" w:cs="Times New Roman"/>
                <w:color w:val="000000"/>
                <w:spacing w:val="-2"/>
                <w:szCs w:val="24"/>
              </w:rPr>
            </w:pPr>
          </w:p>
          <w:p w:rsidR="00CC5F1F" w:rsidRDefault="00CC5F1F" w:rsidP="004F0A59">
            <w:pPr>
              <w:ind w:firstLine="720"/>
              <w:jc w:val="both"/>
              <w:rPr>
                <w:rFonts w:ascii="Times New Roman" w:hAnsi="Times New Roman" w:cs="Times New Roman"/>
                <w:color w:val="000000"/>
                <w:spacing w:val="-2"/>
                <w:szCs w:val="24"/>
              </w:rPr>
            </w:pPr>
          </w:p>
          <w:p w:rsidR="00CC5F1F" w:rsidRDefault="00CC5F1F" w:rsidP="004F0A59">
            <w:pPr>
              <w:ind w:firstLine="720"/>
              <w:jc w:val="both"/>
              <w:rPr>
                <w:rFonts w:ascii="Times New Roman" w:hAnsi="Times New Roman" w:cs="Times New Roman"/>
                <w:color w:val="000000"/>
                <w:spacing w:val="-2"/>
                <w:szCs w:val="24"/>
              </w:rPr>
            </w:pPr>
          </w:p>
          <w:p w:rsidR="00CC5F1F" w:rsidRDefault="00CC5F1F" w:rsidP="004F0A59">
            <w:pPr>
              <w:ind w:firstLine="720"/>
              <w:jc w:val="both"/>
              <w:rPr>
                <w:rFonts w:ascii="Times New Roman" w:hAnsi="Times New Roman" w:cs="Times New Roman"/>
                <w:color w:val="000000"/>
                <w:spacing w:val="-2"/>
                <w:szCs w:val="24"/>
              </w:rPr>
            </w:pPr>
          </w:p>
          <w:p w:rsidR="0003147E" w:rsidRDefault="0003147E" w:rsidP="00CC5F1F">
            <w:pPr>
              <w:jc w:val="both"/>
              <w:rPr>
                <w:rFonts w:ascii="Times New Roman" w:hAnsi="Times New Roman" w:cs="Times New Roman"/>
                <w:color w:val="000000"/>
                <w:spacing w:val="-2"/>
                <w:szCs w:val="24"/>
              </w:rPr>
            </w:pPr>
          </w:p>
          <w:p w:rsidR="004F0A59" w:rsidRP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 xml:space="preserve">1) laisvai patekti į laivo avarijos ar incidento vietą, į visas su laivo avarija ar incidentu susijusias teritorijas ir į visus laivus, jų nuolaužas arba konstrukcijas, taip pat apžiūrėti krovinį, įrangą arba jų liekanas; </w:t>
            </w:r>
          </w:p>
          <w:p w:rsidR="00CC5F1F" w:rsidRDefault="00CC5F1F" w:rsidP="004F0A59">
            <w:pPr>
              <w:ind w:firstLine="720"/>
              <w:jc w:val="both"/>
              <w:rPr>
                <w:rFonts w:ascii="Times New Roman" w:hAnsi="Times New Roman" w:cs="Times New Roman"/>
                <w:color w:val="000000"/>
                <w:spacing w:val="-2"/>
                <w:szCs w:val="24"/>
              </w:rPr>
            </w:pPr>
          </w:p>
          <w:p w:rsidR="00CC5F1F" w:rsidRDefault="00CC5F1F" w:rsidP="004F0A59">
            <w:pPr>
              <w:ind w:firstLine="720"/>
              <w:jc w:val="both"/>
              <w:rPr>
                <w:rFonts w:ascii="Times New Roman" w:hAnsi="Times New Roman" w:cs="Times New Roman"/>
                <w:color w:val="000000"/>
                <w:spacing w:val="-2"/>
                <w:szCs w:val="24"/>
              </w:rPr>
            </w:pPr>
          </w:p>
          <w:p w:rsid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 xml:space="preserve">2) imtis reikiamų priemonių, kad įrodymai būtų nedelsiant surinkti ir būtų atlikta nuolaužų, liekanų arba kitų sudedamųjų dalių ar medžiagų paieška ir surinkimas siekiant juos apžiūrėti arba ištirti; </w:t>
            </w:r>
          </w:p>
          <w:p w:rsidR="00CC5F1F" w:rsidRPr="004F0A59" w:rsidRDefault="00CC5F1F" w:rsidP="00CC5F1F">
            <w:pPr>
              <w:jc w:val="both"/>
              <w:rPr>
                <w:rFonts w:ascii="Times New Roman" w:hAnsi="Times New Roman" w:cs="Times New Roman"/>
                <w:color w:val="000000"/>
                <w:spacing w:val="-2"/>
                <w:szCs w:val="24"/>
              </w:rPr>
            </w:pPr>
          </w:p>
          <w:p w:rsidR="004F0A59" w:rsidRP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 xml:space="preserve">3) reikalauti, kad būtų apžiūrėti arba ištirti šios dalies 2 punkte nurodyti daiktai, ir teisę laisvai susipažinti su tokios apžiūros arba tyrimo rezultatais; </w:t>
            </w:r>
          </w:p>
          <w:p w:rsidR="00CC5F1F" w:rsidRDefault="00CC5F1F" w:rsidP="004F0A59">
            <w:pPr>
              <w:ind w:firstLine="720"/>
              <w:jc w:val="both"/>
              <w:rPr>
                <w:rFonts w:ascii="Times New Roman" w:hAnsi="Times New Roman" w:cs="Times New Roman"/>
                <w:color w:val="000000"/>
                <w:spacing w:val="-2"/>
                <w:szCs w:val="24"/>
              </w:rPr>
            </w:pPr>
          </w:p>
          <w:p w:rsidR="004F0A59" w:rsidRP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 xml:space="preserve">4) laisvai susipažinti su visa su laivo avarija ar incidentu susijusia informacija ir užregistruotais duomenimis, tarp jų reiso duomenų registravimo sistemos </w:t>
            </w:r>
            <w:r w:rsidRPr="004F0A59">
              <w:rPr>
                <w:rFonts w:ascii="Times New Roman" w:hAnsi="Times New Roman" w:cs="Times New Roman"/>
                <w:color w:val="000000"/>
                <w:spacing w:val="-2"/>
                <w:szCs w:val="24"/>
              </w:rPr>
              <w:lastRenderedPageBreak/>
              <w:t>duomenimis apie laivą, reisą, krovinį, įgulą ar visus kitus asmenis, objektus, sąlygas ar aplinkybes, juos kopijuoti ir jais naudotis;</w:t>
            </w:r>
          </w:p>
          <w:p w:rsidR="00CC5F1F" w:rsidRDefault="00CC5F1F" w:rsidP="004F0A59">
            <w:pPr>
              <w:ind w:firstLine="720"/>
              <w:jc w:val="both"/>
              <w:rPr>
                <w:rFonts w:ascii="Times New Roman" w:hAnsi="Times New Roman" w:cs="Times New Roman"/>
                <w:color w:val="000000"/>
                <w:spacing w:val="-2"/>
                <w:szCs w:val="24"/>
              </w:rPr>
            </w:pPr>
          </w:p>
          <w:p w:rsidR="00CC5F1F"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 xml:space="preserve">5) laisvai susipažinti su aukų kūnų apžiūros rezultatais arba iš aukų kūnų paimtų mėginių tyrimų rezultatais; </w:t>
            </w:r>
          </w:p>
          <w:p w:rsidR="004F0A59" w:rsidRP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 xml:space="preserve">6) reikalauti žmonių, dalyvavusių valdant laivą, arba visų kitų su laivo avarija ar incidentu susijusių asmenų apžiūros rezultatų ar iš tokių asmenų paimtų mėginių tyrimų rezultatų ir laisvai susipažinti su jais; </w:t>
            </w:r>
          </w:p>
          <w:p w:rsidR="00CC5F1F" w:rsidRDefault="00CC5F1F" w:rsidP="004F0A59">
            <w:pPr>
              <w:ind w:firstLine="720"/>
              <w:jc w:val="both"/>
              <w:rPr>
                <w:rFonts w:ascii="Times New Roman" w:hAnsi="Times New Roman" w:cs="Times New Roman"/>
                <w:color w:val="000000"/>
                <w:spacing w:val="-2"/>
                <w:szCs w:val="24"/>
              </w:rPr>
            </w:pPr>
          </w:p>
          <w:p w:rsidR="004F0A59" w:rsidRP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7) apklausti liudytojus nedalyvaujant asmeniui, jeigu galima daryti prielaidą, kad to asmens interesai kertasi su laivo avarijos tyrimu;</w:t>
            </w:r>
          </w:p>
          <w:p w:rsidR="00CC5F1F" w:rsidRDefault="00CC5F1F" w:rsidP="004F0A59">
            <w:pPr>
              <w:ind w:firstLine="720"/>
              <w:jc w:val="both"/>
              <w:rPr>
                <w:rFonts w:ascii="Times New Roman" w:hAnsi="Times New Roman" w:cs="Times New Roman"/>
                <w:color w:val="000000"/>
                <w:spacing w:val="-2"/>
                <w:szCs w:val="24"/>
              </w:rPr>
            </w:pPr>
          </w:p>
          <w:p w:rsidR="004F0A59" w:rsidRP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 xml:space="preserve">8) gauti laivo vėliavos valstybės, savininkų, klasifikacinių bendrovių arba visų kitų susijusių šalių, jeigu jos arba jų atstovai yra įsisteigę valstybėje narėje, turimus tyrimo dokumentus ir susijusią informaciją; </w:t>
            </w:r>
          </w:p>
          <w:p w:rsidR="00CC5F1F" w:rsidRDefault="00CC5F1F" w:rsidP="004F0A59">
            <w:pPr>
              <w:ind w:firstLine="720"/>
              <w:jc w:val="both"/>
              <w:rPr>
                <w:rFonts w:ascii="Times New Roman" w:hAnsi="Times New Roman" w:cs="Times New Roman"/>
                <w:color w:val="000000"/>
                <w:spacing w:val="-2"/>
                <w:szCs w:val="24"/>
              </w:rPr>
            </w:pPr>
          </w:p>
          <w:p w:rsidR="004F0A59" w:rsidRPr="004F0A59" w:rsidRDefault="004F0A59" w:rsidP="00CC5F1F">
            <w:pPr>
              <w:jc w:val="both"/>
              <w:rPr>
                <w:rFonts w:ascii="Times New Roman" w:hAnsi="Times New Roman" w:cs="Times New Roman"/>
                <w:color w:val="000000"/>
                <w:spacing w:val="-2"/>
                <w:szCs w:val="24"/>
              </w:rPr>
            </w:pPr>
            <w:r w:rsidRPr="004F0A59">
              <w:rPr>
                <w:rFonts w:ascii="Times New Roman" w:hAnsi="Times New Roman" w:cs="Times New Roman"/>
                <w:color w:val="000000"/>
                <w:spacing w:val="-2"/>
                <w:szCs w:val="24"/>
              </w:rPr>
              <w:t>9) reikalauti atitinkamų valstybių su laivų avarijų ar incidentų tyrimu susijusių valdžios institucijų, tarp jų laivybos inspektorių, pakrantės pareigūnų, laivų eismo tarnybos operatorių, paieškos ir gelbėjimo komandų, laivavedžių arba kito uoste ar jūroje dirbančio personalo, pagalbos;</w:t>
            </w:r>
          </w:p>
          <w:p w:rsidR="004F0A59" w:rsidRDefault="004F0A59" w:rsidP="004F426C">
            <w:pPr>
              <w:rPr>
                <w:rFonts w:ascii="Times New Roman" w:hAnsi="Times New Roman" w:cs="Times New Roman"/>
                <w:b/>
              </w:rPr>
            </w:pPr>
          </w:p>
        </w:tc>
        <w:tc>
          <w:tcPr>
            <w:tcW w:w="3260" w:type="dxa"/>
          </w:tcPr>
          <w:p w:rsidR="004F0A59" w:rsidRDefault="00F501C2" w:rsidP="0051090A">
            <w:pPr>
              <w:jc w:val="center"/>
              <w:rPr>
                <w:rFonts w:ascii="Times New Roman" w:hAnsi="Times New Roman" w:cs="Times New Roman"/>
                <w:b/>
              </w:rPr>
            </w:pPr>
            <w:r w:rsidRPr="00F501C2">
              <w:rPr>
                <w:rFonts w:ascii="Times New Roman" w:hAnsi="Times New Roman" w:cs="Times New Roman"/>
              </w:rPr>
              <w:lastRenderedPageBreak/>
              <w:t>Visiškas</w:t>
            </w:r>
          </w:p>
        </w:tc>
      </w:tr>
      <w:tr w:rsidR="00CC5F1F" w:rsidTr="005B4E50">
        <w:tc>
          <w:tcPr>
            <w:tcW w:w="5098" w:type="dxa"/>
          </w:tcPr>
          <w:p w:rsidR="00CC5F1F" w:rsidRDefault="00CC5F1F" w:rsidP="004F0A59">
            <w:pPr>
              <w:jc w:val="both"/>
              <w:rPr>
                <w:rFonts w:ascii="Times New Roman" w:hAnsi="Times New Roman" w:cs="Times New Roman"/>
                <w:b/>
              </w:rPr>
            </w:pPr>
            <w:r>
              <w:rPr>
                <w:rFonts w:ascii="Times New Roman" w:hAnsi="Times New Roman" w:cs="Times New Roman"/>
                <w:b/>
              </w:rPr>
              <w:t>9 straipsnis</w:t>
            </w:r>
          </w:p>
          <w:p w:rsidR="00CC5F1F" w:rsidRPr="00CC5F1F" w:rsidRDefault="00CC5F1F" w:rsidP="00CC5F1F">
            <w:pPr>
              <w:jc w:val="both"/>
              <w:rPr>
                <w:rFonts w:ascii="Times New Roman" w:hAnsi="Times New Roman" w:cs="Times New Roman"/>
              </w:rPr>
            </w:pPr>
            <w:r w:rsidRPr="00CC5F1F">
              <w:rPr>
                <w:rFonts w:ascii="Times New Roman" w:hAnsi="Times New Roman" w:cs="Times New Roman"/>
              </w:rPr>
              <w:t>Nepažeidžiant</w:t>
            </w:r>
            <w:r w:rsidR="00002830">
              <w:rPr>
                <w:rFonts w:ascii="Times New Roman" w:hAnsi="Times New Roman" w:cs="Times New Roman"/>
              </w:rPr>
              <w:t xml:space="preserve"> </w:t>
            </w:r>
            <w:r w:rsidRPr="00CC5F1F">
              <w:rPr>
                <w:rFonts w:ascii="Times New Roman" w:hAnsi="Times New Roman" w:cs="Times New Roman"/>
              </w:rPr>
              <w:t>Direktyvos</w:t>
            </w:r>
            <w:r w:rsidR="00002830">
              <w:rPr>
                <w:rFonts w:ascii="Times New Roman" w:hAnsi="Times New Roman" w:cs="Times New Roman"/>
              </w:rPr>
              <w:t xml:space="preserve"> </w:t>
            </w:r>
            <w:r w:rsidRPr="00CC5F1F">
              <w:rPr>
                <w:rFonts w:ascii="Times New Roman" w:hAnsi="Times New Roman" w:cs="Times New Roman"/>
              </w:rPr>
              <w:t>95/46/EB,</w:t>
            </w:r>
            <w:r w:rsidR="00002830">
              <w:rPr>
                <w:rFonts w:ascii="Times New Roman" w:hAnsi="Times New Roman" w:cs="Times New Roman"/>
              </w:rPr>
              <w:t xml:space="preserve"> </w:t>
            </w:r>
            <w:r w:rsidRPr="00CC5F1F">
              <w:rPr>
                <w:rFonts w:ascii="Times New Roman" w:hAnsi="Times New Roman" w:cs="Times New Roman"/>
              </w:rPr>
              <w:t>valstybės</w:t>
            </w:r>
            <w:r w:rsidR="00002830">
              <w:rPr>
                <w:rFonts w:ascii="Times New Roman" w:hAnsi="Times New Roman" w:cs="Times New Roman"/>
              </w:rPr>
              <w:t xml:space="preserve"> </w:t>
            </w:r>
            <w:r w:rsidRPr="00CC5F1F">
              <w:rPr>
                <w:rFonts w:ascii="Times New Roman" w:hAnsi="Times New Roman" w:cs="Times New Roman"/>
              </w:rPr>
              <w:t>narės,</w:t>
            </w:r>
            <w:r w:rsidR="00002830">
              <w:rPr>
                <w:rFonts w:ascii="Times New Roman" w:hAnsi="Times New Roman" w:cs="Times New Roman"/>
              </w:rPr>
              <w:t xml:space="preserve"> </w:t>
            </w:r>
            <w:r w:rsidRPr="00CC5F1F">
              <w:rPr>
                <w:rFonts w:ascii="Times New Roman" w:hAnsi="Times New Roman" w:cs="Times New Roman"/>
              </w:rPr>
              <w:t>veikdamos pagal</w:t>
            </w:r>
            <w:r w:rsidR="00002830">
              <w:rPr>
                <w:rFonts w:ascii="Times New Roman" w:hAnsi="Times New Roman" w:cs="Times New Roman"/>
              </w:rPr>
              <w:t xml:space="preserve"> </w:t>
            </w:r>
            <w:r w:rsidRPr="00CC5F1F">
              <w:rPr>
                <w:rFonts w:ascii="Times New Roman" w:hAnsi="Times New Roman" w:cs="Times New Roman"/>
              </w:rPr>
              <w:t>savo</w:t>
            </w:r>
            <w:r w:rsidR="00002830">
              <w:rPr>
                <w:rFonts w:ascii="Times New Roman" w:hAnsi="Times New Roman" w:cs="Times New Roman"/>
              </w:rPr>
              <w:t xml:space="preserve"> </w:t>
            </w:r>
            <w:r w:rsidRPr="00CC5F1F">
              <w:rPr>
                <w:rFonts w:ascii="Times New Roman" w:hAnsi="Times New Roman" w:cs="Times New Roman"/>
              </w:rPr>
              <w:t>teisės</w:t>
            </w:r>
            <w:r w:rsidR="00002830">
              <w:rPr>
                <w:rFonts w:ascii="Times New Roman" w:hAnsi="Times New Roman" w:cs="Times New Roman"/>
              </w:rPr>
              <w:t xml:space="preserve"> </w:t>
            </w:r>
            <w:r w:rsidRPr="00CC5F1F">
              <w:rPr>
                <w:rFonts w:ascii="Times New Roman" w:hAnsi="Times New Roman" w:cs="Times New Roman"/>
              </w:rPr>
              <w:t>sistemas,</w:t>
            </w:r>
            <w:r w:rsidR="00002830">
              <w:rPr>
                <w:rFonts w:ascii="Times New Roman" w:hAnsi="Times New Roman" w:cs="Times New Roman"/>
              </w:rPr>
              <w:t xml:space="preserve"> </w:t>
            </w:r>
            <w:r w:rsidRPr="00CC5F1F">
              <w:rPr>
                <w:rFonts w:ascii="Times New Roman" w:hAnsi="Times New Roman" w:cs="Times New Roman"/>
              </w:rPr>
              <w:t>užtikrina,</w:t>
            </w:r>
            <w:r w:rsidR="00002830">
              <w:rPr>
                <w:rFonts w:ascii="Times New Roman" w:hAnsi="Times New Roman" w:cs="Times New Roman"/>
              </w:rPr>
              <w:t xml:space="preserve"> </w:t>
            </w:r>
            <w:r w:rsidRPr="00CC5F1F">
              <w:rPr>
                <w:rFonts w:ascii="Times New Roman" w:hAnsi="Times New Roman" w:cs="Times New Roman"/>
              </w:rPr>
              <w:t>kad</w:t>
            </w:r>
            <w:r w:rsidR="00002830">
              <w:rPr>
                <w:rFonts w:ascii="Times New Roman" w:hAnsi="Times New Roman" w:cs="Times New Roman"/>
              </w:rPr>
              <w:t xml:space="preserve"> </w:t>
            </w:r>
            <w:r w:rsidRPr="00CC5F1F">
              <w:rPr>
                <w:rFonts w:ascii="Times New Roman" w:hAnsi="Times New Roman" w:cs="Times New Roman"/>
              </w:rPr>
              <w:t>toliau</w:t>
            </w:r>
            <w:r w:rsidR="00002830">
              <w:rPr>
                <w:rFonts w:ascii="Times New Roman" w:hAnsi="Times New Roman" w:cs="Times New Roman"/>
              </w:rPr>
              <w:t xml:space="preserve"> </w:t>
            </w:r>
            <w:r w:rsidRPr="00CC5F1F">
              <w:rPr>
                <w:rFonts w:ascii="Times New Roman" w:hAnsi="Times New Roman" w:cs="Times New Roman"/>
              </w:rPr>
              <w:t>nurodyti</w:t>
            </w:r>
            <w:r w:rsidR="00002830">
              <w:rPr>
                <w:rFonts w:ascii="Times New Roman" w:hAnsi="Times New Roman" w:cs="Times New Roman"/>
              </w:rPr>
              <w:t xml:space="preserve"> </w:t>
            </w:r>
            <w:r w:rsidRPr="00CC5F1F">
              <w:rPr>
                <w:rFonts w:ascii="Times New Roman" w:hAnsi="Times New Roman" w:cs="Times New Roman"/>
              </w:rPr>
              <w:t>dokumentai</w:t>
            </w:r>
            <w:r w:rsidR="00002830">
              <w:rPr>
                <w:rFonts w:ascii="Times New Roman" w:hAnsi="Times New Roman" w:cs="Times New Roman"/>
              </w:rPr>
              <w:t xml:space="preserve"> </w:t>
            </w:r>
            <w:r w:rsidRPr="00CC5F1F">
              <w:rPr>
                <w:rFonts w:ascii="Times New Roman" w:hAnsi="Times New Roman" w:cs="Times New Roman"/>
              </w:rPr>
              <w:t>būtų</w:t>
            </w:r>
            <w:r w:rsidR="00002830">
              <w:rPr>
                <w:rFonts w:ascii="Times New Roman" w:hAnsi="Times New Roman" w:cs="Times New Roman"/>
              </w:rPr>
              <w:t xml:space="preserve"> </w:t>
            </w:r>
            <w:r w:rsidRPr="00CC5F1F">
              <w:rPr>
                <w:rFonts w:ascii="Times New Roman" w:hAnsi="Times New Roman" w:cs="Times New Roman"/>
              </w:rPr>
              <w:t>naudojami</w:t>
            </w:r>
            <w:r w:rsidR="00002830">
              <w:rPr>
                <w:rFonts w:ascii="Times New Roman" w:hAnsi="Times New Roman" w:cs="Times New Roman"/>
              </w:rPr>
              <w:t xml:space="preserve"> </w:t>
            </w:r>
            <w:r w:rsidRPr="00CC5F1F">
              <w:rPr>
                <w:rFonts w:ascii="Times New Roman" w:hAnsi="Times New Roman" w:cs="Times New Roman"/>
              </w:rPr>
              <w:t>tik</w:t>
            </w:r>
            <w:r w:rsidR="00002830">
              <w:rPr>
                <w:rFonts w:ascii="Times New Roman" w:hAnsi="Times New Roman" w:cs="Times New Roman"/>
              </w:rPr>
              <w:t xml:space="preserve"> </w:t>
            </w:r>
            <w:r w:rsidRPr="00CC5F1F">
              <w:rPr>
                <w:rFonts w:ascii="Times New Roman" w:hAnsi="Times New Roman" w:cs="Times New Roman"/>
              </w:rPr>
              <w:t>saugumo</w:t>
            </w:r>
            <w:r w:rsidR="00002830">
              <w:rPr>
                <w:rFonts w:ascii="Times New Roman" w:hAnsi="Times New Roman" w:cs="Times New Roman"/>
              </w:rPr>
              <w:t xml:space="preserve"> </w:t>
            </w:r>
            <w:r w:rsidRPr="00CC5F1F">
              <w:rPr>
                <w:rFonts w:ascii="Times New Roman" w:hAnsi="Times New Roman" w:cs="Times New Roman"/>
              </w:rPr>
              <w:t>tyrimo</w:t>
            </w:r>
            <w:r w:rsidR="00002830">
              <w:rPr>
                <w:rFonts w:ascii="Times New Roman" w:hAnsi="Times New Roman" w:cs="Times New Roman"/>
              </w:rPr>
              <w:t xml:space="preserve"> </w:t>
            </w:r>
            <w:r w:rsidRPr="00CC5F1F">
              <w:rPr>
                <w:rFonts w:ascii="Times New Roman" w:hAnsi="Times New Roman" w:cs="Times New Roman"/>
              </w:rPr>
              <w:t>tikslais,</w:t>
            </w:r>
            <w:r w:rsidR="00002830">
              <w:rPr>
                <w:rFonts w:ascii="Times New Roman" w:hAnsi="Times New Roman" w:cs="Times New Roman"/>
              </w:rPr>
              <w:t xml:space="preserve"> </w:t>
            </w:r>
            <w:r w:rsidRPr="00CC5F1F">
              <w:rPr>
                <w:rFonts w:ascii="Times New Roman" w:hAnsi="Times New Roman" w:cs="Times New Roman"/>
              </w:rPr>
              <w:t>išskyrus atvejus,</w:t>
            </w:r>
            <w:r w:rsidR="00002830">
              <w:rPr>
                <w:rFonts w:ascii="Times New Roman" w:hAnsi="Times New Roman" w:cs="Times New Roman"/>
              </w:rPr>
              <w:t xml:space="preserve"> </w:t>
            </w:r>
            <w:r w:rsidRPr="00CC5F1F">
              <w:rPr>
                <w:rFonts w:ascii="Times New Roman" w:hAnsi="Times New Roman" w:cs="Times New Roman"/>
              </w:rPr>
              <w:t>kai</w:t>
            </w:r>
            <w:r w:rsidR="00002830">
              <w:rPr>
                <w:rFonts w:ascii="Times New Roman" w:hAnsi="Times New Roman" w:cs="Times New Roman"/>
              </w:rPr>
              <w:t xml:space="preserve"> </w:t>
            </w:r>
            <w:r w:rsidRPr="00CC5F1F">
              <w:rPr>
                <w:rFonts w:ascii="Times New Roman" w:hAnsi="Times New Roman" w:cs="Times New Roman"/>
              </w:rPr>
              <w:t>kompetentinga</w:t>
            </w:r>
            <w:r w:rsidR="00002830">
              <w:rPr>
                <w:rFonts w:ascii="Times New Roman" w:hAnsi="Times New Roman" w:cs="Times New Roman"/>
              </w:rPr>
              <w:t xml:space="preserve"> </w:t>
            </w:r>
            <w:r w:rsidRPr="00CC5F1F">
              <w:rPr>
                <w:rFonts w:ascii="Times New Roman" w:hAnsi="Times New Roman" w:cs="Times New Roman"/>
              </w:rPr>
              <w:t>tos</w:t>
            </w:r>
            <w:r w:rsidR="00002830">
              <w:rPr>
                <w:rFonts w:ascii="Times New Roman" w:hAnsi="Times New Roman" w:cs="Times New Roman"/>
              </w:rPr>
              <w:t xml:space="preserve"> </w:t>
            </w:r>
            <w:r w:rsidRPr="00CC5F1F">
              <w:rPr>
                <w:rFonts w:ascii="Times New Roman" w:hAnsi="Times New Roman" w:cs="Times New Roman"/>
              </w:rPr>
              <w:t>valstybės</w:t>
            </w:r>
            <w:r w:rsidR="00002830">
              <w:rPr>
                <w:rFonts w:ascii="Times New Roman" w:hAnsi="Times New Roman" w:cs="Times New Roman"/>
              </w:rPr>
              <w:t xml:space="preserve"> </w:t>
            </w:r>
            <w:r w:rsidRPr="00CC5F1F">
              <w:rPr>
                <w:rFonts w:ascii="Times New Roman" w:hAnsi="Times New Roman" w:cs="Times New Roman"/>
              </w:rPr>
              <w:t>narės</w:t>
            </w:r>
            <w:r w:rsidR="00002830">
              <w:rPr>
                <w:rFonts w:ascii="Times New Roman" w:hAnsi="Times New Roman" w:cs="Times New Roman"/>
              </w:rPr>
              <w:t xml:space="preserve"> </w:t>
            </w:r>
            <w:r w:rsidRPr="00CC5F1F">
              <w:rPr>
                <w:rFonts w:ascii="Times New Roman" w:hAnsi="Times New Roman" w:cs="Times New Roman"/>
              </w:rPr>
              <w:t>valdžios</w:t>
            </w:r>
            <w:r w:rsidR="00002830">
              <w:rPr>
                <w:rFonts w:ascii="Times New Roman" w:hAnsi="Times New Roman" w:cs="Times New Roman"/>
              </w:rPr>
              <w:t xml:space="preserve"> </w:t>
            </w:r>
            <w:r w:rsidRPr="00CC5F1F">
              <w:rPr>
                <w:rFonts w:ascii="Times New Roman" w:hAnsi="Times New Roman" w:cs="Times New Roman"/>
              </w:rPr>
              <w:t>institucija</w:t>
            </w:r>
            <w:r w:rsidR="00002830">
              <w:rPr>
                <w:rFonts w:ascii="Times New Roman" w:hAnsi="Times New Roman" w:cs="Times New Roman"/>
              </w:rPr>
              <w:t xml:space="preserve"> </w:t>
            </w:r>
            <w:r w:rsidRPr="00CC5F1F">
              <w:rPr>
                <w:rFonts w:ascii="Times New Roman" w:hAnsi="Times New Roman" w:cs="Times New Roman"/>
              </w:rPr>
              <w:t>nustato,</w:t>
            </w:r>
            <w:r w:rsidR="00002830">
              <w:rPr>
                <w:rFonts w:ascii="Times New Roman" w:hAnsi="Times New Roman" w:cs="Times New Roman"/>
              </w:rPr>
              <w:t xml:space="preserve"> </w:t>
            </w:r>
            <w:r w:rsidRPr="00CC5F1F">
              <w:rPr>
                <w:rFonts w:ascii="Times New Roman" w:hAnsi="Times New Roman" w:cs="Times New Roman"/>
              </w:rPr>
              <w:t>kad</w:t>
            </w:r>
            <w:r w:rsidR="00002830">
              <w:rPr>
                <w:rFonts w:ascii="Times New Roman" w:hAnsi="Times New Roman" w:cs="Times New Roman"/>
              </w:rPr>
              <w:t xml:space="preserve"> </w:t>
            </w:r>
            <w:r w:rsidRPr="00CC5F1F">
              <w:rPr>
                <w:rFonts w:ascii="Times New Roman" w:hAnsi="Times New Roman" w:cs="Times New Roman"/>
              </w:rPr>
              <w:t>yra</w:t>
            </w:r>
            <w:r w:rsidR="00002830">
              <w:rPr>
                <w:rFonts w:ascii="Times New Roman" w:hAnsi="Times New Roman" w:cs="Times New Roman"/>
              </w:rPr>
              <w:t xml:space="preserve"> </w:t>
            </w:r>
            <w:r w:rsidRPr="00CC5F1F">
              <w:rPr>
                <w:rFonts w:ascii="Times New Roman" w:hAnsi="Times New Roman" w:cs="Times New Roman"/>
              </w:rPr>
              <w:t>svarbesnis</w:t>
            </w:r>
            <w:r w:rsidR="00002830">
              <w:rPr>
                <w:rFonts w:ascii="Times New Roman" w:hAnsi="Times New Roman" w:cs="Times New Roman"/>
              </w:rPr>
              <w:t xml:space="preserve"> </w:t>
            </w:r>
            <w:r w:rsidRPr="00CC5F1F">
              <w:rPr>
                <w:rFonts w:ascii="Times New Roman" w:hAnsi="Times New Roman" w:cs="Times New Roman"/>
              </w:rPr>
              <w:t>visuomenės</w:t>
            </w:r>
            <w:r w:rsidR="00002830">
              <w:rPr>
                <w:rFonts w:ascii="Times New Roman" w:hAnsi="Times New Roman" w:cs="Times New Roman"/>
              </w:rPr>
              <w:t xml:space="preserve"> </w:t>
            </w:r>
            <w:r w:rsidRPr="00CC5F1F">
              <w:rPr>
                <w:rFonts w:ascii="Times New Roman" w:hAnsi="Times New Roman" w:cs="Times New Roman"/>
              </w:rPr>
              <w:t>interesas</w:t>
            </w:r>
            <w:r w:rsidR="00002830">
              <w:rPr>
                <w:rFonts w:ascii="Times New Roman" w:hAnsi="Times New Roman" w:cs="Times New Roman"/>
              </w:rPr>
              <w:t xml:space="preserve"> </w:t>
            </w:r>
            <w:r w:rsidRPr="00CC5F1F">
              <w:rPr>
                <w:rFonts w:ascii="Times New Roman" w:hAnsi="Times New Roman" w:cs="Times New Roman"/>
              </w:rPr>
              <w:t xml:space="preserve">atskleisti: </w:t>
            </w:r>
          </w:p>
          <w:p w:rsidR="00CC5F1F" w:rsidRPr="00CC5F1F" w:rsidRDefault="00CC5F1F" w:rsidP="00CC5F1F">
            <w:pPr>
              <w:jc w:val="both"/>
              <w:rPr>
                <w:rFonts w:ascii="Times New Roman" w:hAnsi="Times New Roman" w:cs="Times New Roman"/>
              </w:rPr>
            </w:pPr>
            <w:r w:rsidRPr="00CC5F1F">
              <w:rPr>
                <w:rFonts w:ascii="Times New Roman" w:hAnsi="Times New Roman" w:cs="Times New Roman"/>
              </w:rPr>
              <w:t>a)</w:t>
            </w:r>
            <w:r w:rsidR="00002830">
              <w:rPr>
                <w:rFonts w:ascii="Times New Roman" w:hAnsi="Times New Roman" w:cs="Times New Roman"/>
              </w:rPr>
              <w:t xml:space="preserve"> </w:t>
            </w:r>
            <w:r w:rsidRPr="00CC5F1F">
              <w:rPr>
                <w:rFonts w:ascii="Times New Roman" w:hAnsi="Times New Roman" w:cs="Times New Roman"/>
              </w:rPr>
              <w:t>visus</w:t>
            </w:r>
            <w:r w:rsidR="00002830">
              <w:rPr>
                <w:rFonts w:ascii="Times New Roman" w:hAnsi="Times New Roman" w:cs="Times New Roman"/>
              </w:rPr>
              <w:t xml:space="preserve"> </w:t>
            </w:r>
            <w:r w:rsidRPr="00CC5F1F">
              <w:rPr>
                <w:rFonts w:ascii="Times New Roman" w:hAnsi="Times New Roman" w:cs="Times New Roman"/>
              </w:rPr>
              <w:t>tyrimo</w:t>
            </w:r>
            <w:r w:rsidR="00002830">
              <w:rPr>
                <w:rFonts w:ascii="Times New Roman" w:hAnsi="Times New Roman" w:cs="Times New Roman"/>
              </w:rPr>
              <w:t xml:space="preserve"> </w:t>
            </w:r>
            <w:r w:rsidRPr="00CC5F1F">
              <w:rPr>
                <w:rFonts w:ascii="Times New Roman" w:hAnsi="Times New Roman" w:cs="Times New Roman"/>
              </w:rPr>
              <w:t>įstaigos</w:t>
            </w:r>
            <w:r w:rsidR="00002830">
              <w:rPr>
                <w:rFonts w:ascii="Times New Roman" w:hAnsi="Times New Roman" w:cs="Times New Roman"/>
              </w:rPr>
              <w:t xml:space="preserve"> </w:t>
            </w:r>
            <w:r w:rsidRPr="00CC5F1F">
              <w:rPr>
                <w:rFonts w:ascii="Times New Roman" w:hAnsi="Times New Roman" w:cs="Times New Roman"/>
              </w:rPr>
              <w:t>saugumo</w:t>
            </w:r>
            <w:r w:rsidR="00002830">
              <w:rPr>
                <w:rFonts w:ascii="Times New Roman" w:hAnsi="Times New Roman" w:cs="Times New Roman"/>
              </w:rPr>
              <w:t xml:space="preserve"> </w:t>
            </w:r>
            <w:r w:rsidRPr="00CC5F1F">
              <w:rPr>
                <w:rFonts w:ascii="Times New Roman" w:hAnsi="Times New Roman" w:cs="Times New Roman"/>
              </w:rPr>
              <w:t>tyrimo</w:t>
            </w:r>
            <w:r w:rsidR="00002830">
              <w:rPr>
                <w:rFonts w:ascii="Times New Roman" w:hAnsi="Times New Roman" w:cs="Times New Roman"/>
              </w:rPr>
              <w:t xml:space="preserve"> </w:t>
            </w:r>
            <w:r w:rsidRPr="00CC5F1F">
              <w:rPr>
                <w:rFonts w:ascii="Times New Roman" w:hAnsi="Times New Roman" w:cs="Times New Roman"/>
              </w:rPr>
              <w:t>metu</w:t>
            </w:r>
            <w:r w:rsidR="00002830">
              <w:rPr>
                <w:rFonts w:ascii="Times New Roman" w:hAnsi="Times New Roman" w:cs="Times New Roman"/>
              </w:rPr>
              <w:t xml:space="preserve"> </w:t>
            </w:r>
            <w:r w:rsidRPr="00CC5F1F">
              <w:rPr>
                <w:rFonts w:ascii="Times New Roman" w:hAnsi="Times New Roman" w:cs="Times New Roman"/>
              </w:rPr>
              <w:t>paimtus</w:t>
            </w:r>
            <w:r w:rsidR="00002830">
              <w:rPr>
                <w:rFonts w:ascii="Times New Roman" w:hAnsi="Times New Roman" w:cs="Times New Roman"/>
              </w:rPr>
              <w:t xml:space="preserve"> </w:t>
            </w:r>
            <w:r w:rsidRPr="00CC5F1F">
              <w:rPr>
                <w:rFonts w:ascii="Times New Roman" w:hAnsi="Times New Roman" w:cs="Times New Roman"/>
              </w:rPr>
              <w:t>arba gautus</w:t>
            </w:r>
            <w:r w:rsidR="00002830">
              <w:rPr>
                <w:rFonts w:ascii="Times New Roman" w:hAnsi="Times New Roman" w:cs="Times New Roman"/>
              </w:rPr>
              <w:t xml:space="preserve"> </w:t>
            </w:r>
            <w:r w:rsidRPr="00CC5F1F">
              <w:rPr>
                <w:rFonts w:ascii="Times New Roman" w:hAnsi="Times New Roman" w:cs="Times New Roman"/>
              </w:rPr>
              <w:t>liudytojų</w:t>
            </w:r>
            <w:r w:rsidR="00002830">
              <w:rPr>
                <w:rFonts w:ascii="Times New Roman" w:hAnsi="Times New Roman" w:cs="Times New Roman"/>
              </w:rPr>
              <w:t xml:space="preserve"> </w:t>
            </w:r>
            <w:r w:rsidRPr="00CC5F1F">
              <w:rPr>
                <w:rFonts w:ascii="Times New Roman" w:hAnsi="Times New Roman" w:cs="Times New Roman"/>
              </w:rPr>
              <w:t>parodymus</w:t>
            </w:r>
            <w:r w:rsidR="00002830">
              <w:rPr>
                <w:rFonts w:ascii="Times New Roman" w:hAnsi="Times New Roman" w:cs="Times New Roman"/>
              </w:rPr>
              <w:t xml:space="preserve"> </w:t>
            </w:r>
            <w:r w:rsidRPr="00CC5F1F">
              <w:rPr>
                <w:rFonts w:ascii="Times New Roman" w:hAnsi="Times New Roman" w:cs="Times New Roman"/>
              </w:rPr>
              <w:t>ir</w:t>
            </w:r>
            <w:r w:rsidR="00002830">
              <w:rPr>
                <w:rFonts w:ascii="Times New Roman" w:hAnsi="Times New Roman" w:cs="Times New Roman"/>
              </w:rPr>
              <w:t xml:space="preserve"> </w:t>
            </w:r>
            <w:r w:rsidRPr="00CC5F1F">
              <w:rPr>
                <w:rFonts w:ascii="Times New Roman" w:hAnsi="Times New Roman" w:cs="Times New Roman"/>
              </w:rPr>
              <w:t>kitus</w:t>
            </w:r>
            <w:r w:rsidR="00002830">
              <w:rPr>
                <w:rFonts w:ascii="Times New Roman" w:hAnsi="Times New Roman" w:cs="Times New Roman"/>
              </w:rPr>
              <w:t xml:space="preserve"> </w:t>
            </w:r>
            <w:r w:rsidRPr="00CC5F1F">
              <w:rPr>
                <w:rFonts w:ascii="Times New Roman" w:hAnsi="Times New Roman" w:cs="Times New Roman"/>
              </w:rPr>
              <w:t>pareiškimus,</w:t>
            </w:r>
            <w:r w:rsidR="00002830">
              <w:rPr>
                <w:rFonts w:ascii="Times New Roman" w:hAnsi="Times New Roman" w:cs="Times New Roman"/>
              </w:rPr>
              <w:t xml:space="preserve"> </w:t>
            </w:r>
            <w:r w:rsidRPr="00CC5F1F">
              <w:rPr>
                <w:rFonts w:ascii="Times New Roman" w:hAnsi="Times New Roman" w:cs="Times New Roman"/>
              </w:rPr>
              <w:t>pasakojimus</w:t>
            </w:r>
            <w:r w:rsidR="00002830">
              <w:rPr>
                <w:rFonts w:ascii="Times New Roman" w:hAnsi="Times New Roman" w:cs="Times New Roman"/>
              </w:rPr>
              <w:t xml:space="preserve"> </w:t>
            </w:r>
            <w:r w:rsidRPr="00CC5F1F">
              <w:rPr>
                <w:rFonts w:ascii="Times New Roman" w:hAnsi="Times New Roman" w:cs="Times New Roman"/>
              </w:rPr>
              <w:t>ir</w:t>
            </w:r>
            <w:r w:rsidR="00002830">
              <w:rPr>
                <w:rFonts w:ascii="Times New Roman" w:hAnsi="Times New Roman" w:cs="Times New Roman"/>
              </w:rPr>
              <w:t xml:space="preserve"> </w:t>
            </w:r>
            <w:r w:rsidRPr="00CC5F1F">
              <w:rPr>
                <w:rFonts w:ascii="Times New Roman" w:hAnsi="Times New Roman" w:cs="Times New Roman"/>
              </w:rPr>
              <w:t xml:space="preserve">užrašus; </w:t>
            </w:r>
          </w:p>
          <w:p w:rsidR="00CC5F1F" w:rsidRDefault="00CC5F1F" w:rsidP="00CC5F1F">
            <w:pPr>
              <w:jc w:val="both"/>
              <w:rPr>
                <w:rFonts w:ascii="Times New Roman" w:hAnsi="Times New Roman" w:cs="Times New Roman"/>
              </w:rPr>
            </w:pPr>
            <w:r w:rsidRPr="00CC5F1F">
              <w:rPr>
                <w:rFonts w:ascii="Times New Roman" w:hAnsi="Times New Roman" w:cs="Times New Roman"/>
              </w:rPr>
              <w:t>b)</w:t>
            </w:r>
            <w:r w:rsidR="00002830">
              <w:rPr>
                <w:rFonts w:ascii="Times New Roman" w:hAnsi="Times New Roman" w:cs="Times New Roman"/>
              </w:rPr>
              <w:t xml:space="preserve"> </w:t>
            </w:r>
            <w:r w:rsidRPr="00CC5F1F">
              <w:rPr>
                <w:rFonts w:ascii="Times New Roman" w:hAnsi="Times New Roman" w:cs="Times New Roman"/>
              </w:rPr>
              <w:t>dokumentus,</w:t>
            </w:r>
            <w:r w:rsidR="00002830">
              <w:rPr>
                <w:rFonts w:ascii="Times New Roman" w:hAnsi="Times New Roman" w:cs="Times New Roman"/>
              </w:rPr>
              <w:t xml:space="preserve"> </w:t>
            </w:r>
            <w:r w:rsidRPr="00CC5F1F">
              <w:rPr>
                <w:rFonts w:ascii="Times New Roman" w:hAnsi="Times New Roman" w:cs="Times New Roman"/>
              </w:rPr>
              <w:t>atskleidžiančius</w:t>
            </w:r>
            <w:r w:rsidR="00002830">
              <w:rPr>
                <w:rFonts w:ascii="Times New Roman" w:hAnsi="Times New Roman" w:cs="Times New Roman"/>
              </w:rPr>
              <w:t xml:space="preserve"> </w:t>
            </w:r>
            <w:r w:rsidRPr="00CC5F1F">
              <w:rPr>
                <w:rFonts w:ascii="Times New Roman" w:hAnsi="Times New Roman" w:cs="Times New Roman"/>
              </w:rPr>
              <w:t>asmenų,</w:t>
            </w:r>
            <w:r w:rsidR="00002830">
              <w:rPr>
                <w:rFonts w:ascii="Times New Roman" w:hAnsi="Times New Roman" w:cs="Times New Roman"/>
              </w:rPr>
              <w:t xml:space="preserve"> </w:t>
            </w:r>
            <w:r w:rsidRPr="00CC5F1F">
              <w:rPr>
                <w:rFonts w:ascii="Times New Roman" w:hAnsi="Times New Roman" w:cs="Times New Roman"/>
              </w:rPr>
              <w:t>davusių</w:t>
            </w:r>
            <w:r w:rsidR="00002830">
              <w:rPr>
                <w:rFonts w:ascii="Times New Roman" w:hAnsi="Times New Roman" w:cs="Times New Roman"/>
              </w:rPr>
              <w:t xml:space="preserve"> </w:t>
            </w:r>
            <w:r w:rsidRPr="00CC5F1F">
              <w:rPr>
                <w:rFonts w:ascii="Times New Roman" w:hAnsi="Times New Roman" w:cs="Times New Roman"/>
              </w:rPr>
              <w:t>parodymus</w:t>
            </w:r>
            <w:r w:rsidR="00305426">
              <w:rPr>
                <w:rFonts w:ascii="Times New Roman" w:hAnsi="Times New Roman" w:cs="Times New Roman"/>
              </w:rPr>
              <w:t xml:space="preserve"> </w:t>
            </w:r>
            <w:r w:rsidRPr="00CC5F1F">
              <w:rPr>
                <w:rFonts w:ascii="Times New Roman" w:hAnsi="Times New Roman" w:cs="Times New Roman"/>
              </w:rPr>
              <w:t>saugumo</w:t>
            </w:r>
            <w:r w:rsidR="00002830">
              <w:rPr>
                <w:rFonts w:ascii="Times New Roman" w:hAnsi="Times New Roman" w:cs="Times New Roman"/>
              </w:rPr>
              <w:t xml:space="preserve"> </w:t>
            </w:r>
            <w:r w:rsidRPr="00CC5F1F">
              <w:rPr>
                <w:rFonts w:ascii="Times New Roman" w:hAnsi="Times New Roman" w:cs="Times New Roman"/>
              </w:rPr>
              <w:t>tyrimo</w:t>
            </w:r>
            <w:r w:rsidR="00002830">
              <w:rPr>
                <w:rFonts w:ascii="Times New Roman" w:hAnsi="Times New Roman" w:cs="Times New Roman"/>
              </w:rPr>
              <w:t xml:space="preserve"> </w:t>
            </w:r>
            <w:r w:rsidRPr="00CC5F1F">
              <w:rPr>
                <w:rFonts w:ascii="Times New Roman" w:hAnsi="Times New Roman" w:cs="Times New Roman"/>
              </w:rPr>
              <w:t>metu,</w:t>
            </w:r>
            <w:r w:rsidR="00002830">
              <w:rPr>
                <w:rFonts w:ascii="Times New Roman" w:hAnsi="Times New Roman" w:cs="Times New Roman"/>
              </w:rPr>
              <w:t xml:space="preserve"> </w:t>
            </w:r>
            <w:r w:rsidRPr="00CC5F1F">
              <w:rPr>
                <w:rFonts w:ascii="Times New Roman" w:hAnsi="Times New Roman" w:cs="Times New Roman"/>
              </w:rPr>
              <w:t>tapatybę;</w:t>
            </w:r>
          </w:p>
          <w:p w:rsidR="00CC5F1F" w:rsidRDefault="00CC5F1F" w:rsidP="00CC5F1F">
            <w:pPr>
              <w:jc w:val="both"/>
              <w:rPr>
                <w:rFonts w:ascii="Times New Roman" w:hAnsi="Times New Roman" w:cs="Times New Roman"/>
              </w:rPr>
            </w:pPr>
            <w:r w:rsidRPr="00CC5F1F">
              <w:rPr>
                <w:rFonts w:ascii="Times New Roman" w:hAnsi="Times New Roman" w:cs="Times New Roman"/>
              </w:rPr>
              <w:t>c)</w:t>
            </w:r>
            <w:r w:rsidR="00002830">
              <w:rPr>
                <w:rFonts w:ascii="Times New Roman" w:hAnsi="Times New Roman" w:cs="Times New Roman"/>
              </w:rPr>
              <w:t xml:space="preserve"> </w:t>
            </w:r>
            <w:r w:rsidRPr="00CC5F1F">
              <w:rPr>
                <w:rFonts w:ascii="Times New Roman" w:hAnsi="Times New Roman" w:cs="Times New Roman"/>
              </w:rPr>
              <w:t>informaciją apie jūrų laivo avarijos ar incidento metu nukentėjusius</w:t>
            </w:r>
            <w:r w:rsidR="00002830">
              <w:rPr>
                <w:rFonts w:ascii="Times New Roman" w:hAnsi="Times New Roman" w:cs="Times New Roman"/>
              </w:rPr>
              <w:t xml:space="preserve"> </w:t>
            </w:r>
            <w:r w:rsidRPr="00CC5F1F">
              <w:rPr>
                <w:rFonts w:ascii="Times New Roman" w:hAnsi="Times New Roman" w:cs="Times New Roman"/>
              </w:rPr>
              <w:t>asmenis,</w:t>
            </w:r>
            <w:r w:rsidR="00002830">
              <w:rPr>
                <w:rFonts w:ascii="Times New Roman" w:hAnsi="Times New Roman" w:cs="Times New Roman"/>
              </w:rPr>
              <w:t xml:space="preserve"> </w:t>
            </w:r>
            <w:r w:rsidRPr="00CC5F1F">
              <w:rPr>
                <w:rFonts w:ascii="Times New Roman" w:hAnsi="Times New Roman" w:cs="Times New Roman"/>
              </w:rPr>
              <w:t>kuri</w:t>
            </w:r>
            <w:r w:rsidR="00002830">
              <w:rPr>
                <w:rFonts w:ascii="Times New Roman" w:hAnsi="Times New Roman" w:cs="Times New Roman"/>
              </w:rPr>
              <w:t xml:space="preserve"> </w:t>
            </w:r>
            <w:r w:rsidRPr="00CC5F1F">
              <w:rPr>
                <w:rFonts w:ascii="Times New Roman" w:hAnsi="Times New Roman" w:cs="Times New Roman"/>
              </w:rPr>
              <w:t>yra</w:t>
            </w:r>
            <w:r w:rsidR="00002830">
              <w:rPr>
                <w:rFonts w:ascii="Times New Roman" w:hAnsi="Times New Roman" w:cs="Times New Roman"/>
              </w:rPr>
              <w:t xml:space="preserve"> </w:t>
            </w:r>
            <w:r w:rsidRPr="00CC5F1F">
              <w:rPr>
                <w:rFonts w:ascii="Times New Roman" w:hAnsi="Times New Roman" w:cs="Times New Roman"/>
              </w:rPr>
              <w:t>neskelbtina</w:t>
            </w:r>
            <w:r w:rsidR="00002830">
              <w:rPr>
                <w:rFonts w:ascii="Times New Roman" w:hAnsi="Times New Roman" w:cs="Times New Roman"/>
              </w:rPr>
              <w:t xml:space="preserve"> </w:t>
            </w:r>
            <w:r w:rsidRPr="00CC5F1F">
              <w:rPr>
                <w:rFonts w:ascii="Times New Roman" w:hAnsi="Times New Roman" w:cs="Times New Roman"/>
              </w:rPr>
              <w:t>arba</w:t>
            </w:r>
            <w:r w:rsidR="00002830">
              <w:rPr>
                <w:rFonts w:ascii="Times New Roman" w:hAnsi="Times New Roman" w:cs="Times New Roman"/>
              </w:rPr>
              <w:t xml:space="preserve"> </w:t>
            </w:r>
            <w:r w:rsidRPr="00CC5F1F">
              <w:rPr>
                <w:rFonts w:ascii="Times New Roman" w:hAnsi="Times New Roman" w:cs="Times New Roman"/>
              </w:rPr>
              <w:t>asmeninio</w:t>
            </w:r>
            <w:r w:rsidR="00002830">
              <w:rPr>
                <w:rFonts w:ascii="Times New Roman" w:hAnsi="Times New Roman" w:cs="Times New Roman"/>
              </w:rPr>
              <w:t xml:space="preserve"> </w:t>
            </w:r>
            <w:r w:rsidRPr="00CC5F1F">
              <w:rPr>
                <w:rFonts w:ascii="Times New Roman" w:hAnsi="Times New Roman" w:cs="Times New Roman"/>
              </w:rPr>
              <w:t>pobūdžio,</w:t>
            </w:r>
            <w:r w:rsidR="00002830">
              <w:rPr>
                <w:rFonts w:ascii="Times New Roman" w:hAnsi="Times New Roman" w:cs="Times New Roman"/>
              </w:rPr>
              <w:t xml:space="preserve"> </w:t>
            </w:r>
            <w:r w:rsidRPr="00CC5F1F">
              <w:rPr>
                <w:rFonts w:ascii="Times New Roman" w:hAnsi="Times New Roman" w:cs="Times New Roman"/>
              </w:rPr>
              <w:t>įskaitant</w:t>
            </w:r>
            <w:r w:rsidR="00002830">
              <w:rPr>
                <w:rFonts w:ascii="Times New Roman" w:hAnsi="Times New Roman" w:cs="Times New Roman"/>
              </w:rPr>
              <w:t xml:space="preserve"> </w:t>
            </w:r>
            <w:r w:rsidRPr="00CC5F1F">
              <w:rPr>
                <w:rFonts w:ascii="Times New Roman" w:hAnsi="Times New Roman" w:cs="Times New Roman"/>
              </w:rPr>
              <w:t>informaciją</w:t>
            </w:r>
            <w:r w:rsidR="00002830">
              <w:rPr>
                <w:rFonts w:ascii="Times New Roman" w:hAnsi="Times New Roman" w:cs="Times New Roman"/>
              </w:rPr>
              <w:t xml:space="preserve"> </w:t>
            </w:r>
            <w:r w:rsidRPr="00CC5F1F">
              <w:rPr>
                <w:rFonts w:ascii="Times New Roman" w:hAnsi="Times New Roman" w:cs="Times New Roman"/>
              </w:rPr>
              <w:t>apie</w:t>
            </w:r>
            <w:r w:rsidR="00002830">
              <w:rPr>
                <w:rFonts w:ascii="Times New Roman" w:hAnsi="Times New Roman" w:cs="Times New Roman"/>
              </w:rPr>
              <w:t xml:space="preserve"> </w:t>
            </w:r>
            <w:r w:rsidRPr="00CC5F1F">
              <w:rPr>
                <w:rFonts w:ascii="Times New Roman" w:hAnsi="Times New Roman" w:cs="Times New Roman"/>
              </w:rPr>
              <w:t>jų</w:t>
            </w:r>
            <w:r w:rsidR="00002830">
              <w:rPr>
                <w:rFonts w:ascii="Times New Roman" w:hAnsi="Times New Roman" w:cs="Times New Roman"/>
              </w:rPr>
              <w:t xml:space="preserve"> </w:t>
            </w:r>
            <w:r w:rsidRPr="00CC5F1F">
              <w:rPr>
                <w:rFonts w:ascii="Times New Roman" w:hAnsi="Times New Roman" w:cs="Times New Roman"/>
              </w:rPr>
              <w:t>sveikatą.</w:t>
            </w:r>
          </w:p>
          <w:p w:rsidR="00305426" w:rsidRPr="00CC5F1F" w:rsidRDefault="00305426" w:rsidP="00CC5F1F">
            <w:pPr>
              <w:jc w:val="both"/>
              <w:rPr>
                <w:rFonts w:ascii="Times New Roman" w:hAnsi="Times New Roman" w:cs="Times New Roman"/>
              </w:rPr>
            </w:pPr>
          </w:p>
        </w:tc>
        <w:tc>
          <w:tcPr>
            <w:tcW w:w="6804" w:type="dxa"/>
          </w:tcPr>
          <w:p w:rsidR="00CC5F1F" w:rsidRPr="00305426" w:rsidRDefault="00CC5F1F" w:rsidP="00CC5F1F">
            <w:pPr>
              <w:jc w:val="both"/>
              <w:rPr>
                <w:rFonts w:ascii="Times New Roman" w:hAnsi="Times New Roman" w:cs="Times New Roman"/>
                <w:b/>
              </w:rPr>
            </w:pPr>
            <w:r w:rsidRPr="00305426">
              <w:rPr>
                <w:rFonts w:ascii="Times New Roman" w:hAnsi="Times New Roman" w:cs="Times New Roman"/>
                <w:b/>
              </w:rPr>
              <w:t>Įstatymo projekto 48 str. 1</w:t>
            </w:r>
            <w:r w:rsidR="00305426" w:rsidRPr="00305426">
              <w:rPr>
                <w:rFonts w:ascii="Times New Roman" w:hAnsi="Times New Roman" w:cs="Times New Roman"/>
                <w:b/>
              </w:rPr>
              <w:t>2</w:t>
            </w:r>
            <w:r w:rsidRPr="00305426">
              <w:rPr>
                <w:rFonts w:ascii="Times New Roman" w:hAnsi="Times New Roman" w:cs="Times New Roman"/>
                <w:b/>
              </w:rPr>
              <w:t xml:space="preserve"> dalis</w:t>
            </w:r>
          </w:p>
          <w:p w:rsidR="007D0E6A" w:rsidRDefault="00CC5F1F" w:rsidP="004F0A59">
            <w:pPr>
              <w:jc w:val="both"/>
              <w:rPr>
                <w:rFonts w:ascii="Times New Roman" w:hAnsi="Times New Roman" w:cs="Times New Roman"/>
              </w:rPr>
            </w:pPr>
            <w:r w:rsidRPr="00305426">
              <w:rPr>
                <w:rFonts w:ascii="Times New Roman" w:hAnsi="Times New Roman" w:cs="Times New Roman"/>
              </w:rPr>
              <w:t>12</w:t>
            </w:r>
            <w:r w:rsidR="00305426" w:rsidRPr="00305426">
              <w:rPr>
                <w:rFonts w:ascii="Times New Roman" w:hAnsi="Times New Roman" w:cs="Times New Roman"/>
              </w:rPr>
              <w:t>.</w:t>
            </w:r>
            <w:r w:rsidRPr="00CC5F1F">
              <w:rPr>
                <w:rFonts w:ascii="Times New Roman" w:hAnsi="Times New Roman" w:cs="Times New Roman"/>
              </w:rPr>
              <w:t xml:space="preserve"> Visi laivo avarijos ar incidento tyrimo metu paimti ar gauti liudytojų parodymai, kiti pareiškimai, pasakojimai ir užrašai, dokumentai, atskleidžiantys asmenų, davusių parodymus tyrimo metu, tapatybę, taip pat informacija apie laivo avarijos ar incidento metu nukentėjusius asmenis, kuri yra neskelbtina arba asmeninio pobūdžio, įskaitant informaciją apie jų sveikatą, būtų naudojami tik šio straipsnio 1 dalyje nurodytam tikslui įgyvendinti.</w:t>
            </w:r>
          </w:p>
          <w:p w:rsidR="007D0E6A" w:rsidRPr="007D0E6A" w:rsidRDefault="007D0E6A" w:rsidP="007D0E6A">
            <w:pPr>
              <w:rPr>
                <w:rFonts w:ascii="Times New Roman" w:hAnsi="Times New Roman" w:cs="Times New Roman"/>
              </w:rPr>
            </w:pPr>
          </w:p>
          <w:p w:rsidR="007D0E6A" w:rsidRPr="007D0E6A" w:rsidRDefault="007D0E6A" w:rsidP="007D0E6A">
            <w:pPr>
              <w:rPr>
                <w:rFonts w:ascii="Times New Roman" w:hAnsi="Times New Roman" w:cs="Times New Roman"/>
              </w:rPr>
            </w:pPr>
          </w:p>
          <w:p w:rsidR="007D0E6A" w:rsidRPr="007D0E6A" w:rsidRDefault="007D0E6A" w:rsidP="007D0E6A">
            <w:pPr>
              <w:rPr>
                <w:rFonts w:ascii="Times New Roman" w:hAnsi="Times New Roman" w:cs="Times New Roman"/>
              </w:rPr>
            </w:pPr>
          </w:p>
          <w:p w:rsidR="007D0E6A" w:rsidRDefault="007D0E6A" w:rsidP="007D0E6A">
            <w:pPr>
              <w:rPr>
                <w:rFonts w:ascii="Times New Roman" w:hAnsi="Times New Roman" w:cs="Times New Roman"/>
              </w:rPr>
            </w:pPr>
          </w:p>
          <w:p w:rsidR="007D0E6A" w:rsidRPr="007D0E6A" w:rsidRDefault="007D0E6A" w:rsidP="007D0E6A">
            <w:pPr>
              <w:rPr>
                <w:rFonts w:ascii="Times New Roman" w:hAnsi="Times New Roman" w:cs="Times New Roman"/>
              </w:rPr>
            </w:pPr>
          </w:p>
          <w:p w:rsidR="007D0E6A" w:rsidRDefault="007D0E6A" w:rsidP="007D0E6A">
            <w:pPr>
              <w:rPr>
                <w:rFonts w:ascii="Times New Roman" w:hAnsi="Times New Roman" w:cs="Times New Roman"/>
              </w:rPr>
            </w:pPr>
          </w:p>
          <w:p w:rsidR="00305426" w:rsidRPr="007D0E6A" w:rsidRDefault="007D0E6A" w:rsidP="007D0E6A">
            <w:pPr>
              <w:tabs>
                <w:tab w:val="left" w:pos="1580"/>
              </w:tabs>
              <w:rPr>
                <w:rFonts w:ascii="Times New Roman" w:hAnsi="Times New Roman" w:cs="Times New Roman"/>
              </w:rPr>
            </w:pPr>
            <w:r>
              <w:rPr>
                <w:rFonts w:ascii="Times New Roman" w:hAnsi="Times New Roman" w:cs="Times New Roman"/>
              </w:rPr>
              <w:tab/>
            </w:r>
          </w:p>
        </w:tc>
        <w:tc>
          <w:tcPr>
            <w:tcW w:w="3260" w:type="dxa"/>
          </w:tcPr>
          <w:p w:rsidR="00CC5F1F" w:rsidRDefault="00F501C2" w:rsidP="0051090A">
            <w:pPr>
              <w:jc w:val="center"/>
              <w:rPr>
                <w:rFonts w:ascii="Times New Roman" w:hAnsi="Times New Roman" w:cs="Times New Roman"/>
                <w:b/>
              </w:rPr>
            </w:pPr>
            <w:r w:rsidRPr="00F501C2">
              <w:rPr>
                <w:rFonts w:ascii="Times New Roman" w:hAnsi="Times New Roman" w:cs="Times New Roman"/>
              </w:rPr>
              <w:t>Visiškas</w:t>
            </w:r>
          </w:p>
        </w:tc>
      </w:tr>
      <w:tr w:rsidR="00CC5F1F" w:rsidTr="005B4E50">
        <w:tc>
          <w:tcPr>
            <w:tcW w:w="5098" w:type="dxa"/>
          </w:tcPr>
          <w:p w:rsidR="00CC5F1F" w:rsidRDefault="00CC5F1F" w:rsidP="00CC5F1F">
            <w:pPr>
              <w:jc w:val="both"/>
              <w:rPr>
                <w:rFonts w:ascii="Times New Roman" w:hAnsi="Times New Roman" w:cs="Times New Roman"/>
                <w:b/>
              </w:rPr>
            </w:pPr>
            <w:r>
              <w:rPr>
                <w:rFonts w:ascii="Times New Roman" w:hAnsi="Times New Roman" w:cs="Times New Roman"/>
                <w:b/>
              </w:rPr>
              <w:t>15</w:t>
            </w:r>
            <w:r w:rsidR="000C39AF">
              <w:rPr>
                <w:rFonts w:ascii="Times New Roman" w:hAnsi="Times New Roman" w:cs="Times New Roman"/>
                <w:b/>
              </w:rPr>
              <w:t xml:space="preserve"> straipsnis</w:t>
            </w:r>
          </w:p>
          <w:p w:rsidR="00CC5F1F" w:rsidRDefault="000C39AF" w:rsidP="00305426">
            <w:pPr>
              <w:jc w:val="both"/>
              <w:rPr>
                <w:rFonts w:ascii="Times New Roman" w:hAnsi="Times New Roman" w:cs="Times New Roman"/>
              </w:rPr>
            </w:pPr>
            <w:r>
              <w:rPr>
                <w:rFonts w:ascii="Times New Roman" w:hAnsi="Times New Roman" w:cs="Times New Roman"/>
              </w:rPr>
              <w:lastRenderedPageBreak/>
              <w:t xml:space="preserve">1. </w:t>
            </w:r>
            <w:r w:rsidR="00305426" w:rsidRPr="00305426">
              <w:rPr>
                <w:rFonts w:ascii="Times New Roman" w:hAnsi="Times New Roman" w:cs="Times New Roman"/>
              </w:rPr>
              <w:t>Valstybės</w:t>
            </w:r>
            <w:r w:rsidR="00002830">
              <w:rPr>
                <w:rFonts w:ascii="Times New Roman" w:hAnsi="Times New Roman" w:cs="Times New Roman"/>
              </w:rPr>
              <w:t xml:space="preserve"> </w:t>
            </w:r>
            <w:r w:rsidR="00305426" w:rsidRPr="00305426">
              <w:rPr>
                <w:rFonts w:ascii="Times New Roman" w:hAnsi="Times New Roman" w:cs="Times New Roman"/>
              </w:rPr>
              <w:t>narės</w:t>
            </w:r>
            <w:r w:rsidR="00002830">
              <w:rPr>
                <w:rFonts w:ascii="Times New Roman" w:hAnsi="Times New Roman" w:cs="Times New Roman"/>
              </w:rPr>
              <w:t xml:space="preserve"> </w:t>
            </w:r>
            <w:r w:rsidR="00305426" w:rsidRPr="00305426">
              <w:rPr>
                <w:rFonts w:ascii="Times New Roman" w:hAnsi="Times New Roman" w:cs="Times New Roman"/>
              </w:rPr>
              <w:t>užtikrina,</w:t>
            </w:r>
            <w:r w:rsidR="00002830">
              <w:rPr>
                <w:rFonts w:ascii="Times New Roman" w:hAnsi="Times New Roman" w:cs="Times New Roman"/>
              </w:rPr>
              <w:t xml:space="preserve"> </w:t>
            </w:r>
            <w:r w:rsidR="00305426" w:rsidRPr="00305426">
              <w:rPr>
                <w:rFonts w:ascii="Times New Roman" w:hAnsi="Times New Roman" w:cs="Times New Roman"/>
              </w:rPr>
              <w:t>kad</w:t>
            </w:r>
            <w:r w:rsidR="00002830">
              <w:rPr>
                <w:rFonts w:ascii="Times New Roman" w:hAnsi="Times New Roman" w:cs="Times New Roman"/>
              </w:rPr>
              <w:t xml:space="preserve"> </w:t>
            </w:r>
            <w:r w:rsidR="00305426" w:rsidRPr="00305426">
              <w:rPr>
                <w:rFonts w:ascii="Times New Roman" w:hAnsi="Times New Roman" w:cs="Times New Roman"/>
              </w:rPr>
              <w:t>konkretūs</w:t>
            </w:r>
            <w:r w:rsidR="00002830">
              <w:rPr>
                <w:rFonts w:ascii="Times New Roman" w:hAnsi="Times New Roman" w:cs="Times New Roman"/>
              </w:rPr>
              <w:t xml:space="preserve"> </w:t>
            </w:r>
            <w:r w:rsidR="00305426" w:rsidRPr="00305426">
              <w:rPr>
                <w:rFonts w:ascii="Times New Roman" w:hAnsi="Times New Roman" w:cs="Times New Roman"/>
              </w:rPr>
              <w:t>subjektai, kuriems</w:t>
            </w:r>
            <w:r w:rsidR="00002830">
              <w:rPr>
                <w:rFonts w:ascii="Times New Roman" w:hAnsi="Times New Roman" w:cs="Times New Roman"/>
              </w:rPr>
              <w:t xml:space="preserve"> </w:t>
            </w:r>
            <w:r w:rsidR="00305426" w:rsidRPr="00305426">
              <w:rPr>
                <w:rFonts w:ascii="Times New Roman" w:hAnsi="Times New Roman" w:cs="Times New Roman"/>
              </w:rPr>
              <w:t>tyrimo</w:t>
            </w:r>
            <w:r w:rsidR="00002830">
              <w:rPr>
                <w:rFonts w:ascii="Times New Roman" w:hAnsi="Times New Roman" w:cs="Times New Roman"/>
              </w:rPr>
              <w:t xml:space="preserve"> </w:t>
            </w:r>
            <w:r w:rsidR="00305426" w:rsidRPr="00305426">
              <w:rPr>
                <w:rFonts w:ascii="Times New Roman" w:hAnsi="Times New Roman" w:cs="Times New Roman"/>
              </w:rPr>
              <w:t>įstaigos</w:t>
            </w:r>
            <w:r w:rsidR="00002830">
              <w:rPr>
                <w:rFonts w:ascii="Times New Roman" w:hAnsi="Times New Roman" w:cs="Times New Roman"/>
              </w:rPr>
              <w:t xml:space="preserve"> </w:t>
            </w:r>
            <w:r w:rsidR="00305426" w:rsidRPr="00305426">
              <w:rPr>
                <w:rFonts w:ascii="Times New Roman" w:hAnsi="Times New Roman" w:cs="Times New Roman"/>
              </w:rPr>
              <w:t>pateikė</w:t>
            </w:r>
            <w:r w:rsidR="00002830">
              <w:rPr>
                <w:rFonts w:ascii="Times New Roman" w:hAnsi="Times New Roman" w:cs="Times New Roman"/>
              </w:rPr>
              <w:t xml:space="preserve"> </w:t>
            </w:r>
            <w:r w:rsidR="00305426" w:rsidRPr="00305426">
              <w:rPr>
                <w:rFonts w:ascii="Times New Roman" w:hAnsi="Times New Roman" w:cs="Times New Roman"/>
              </w:rPr>
              <w:t>saugumo</w:t>
            </w:r>
            <w:r w:rsidR="00002830">
              <w:rPr>
                <w:rFonts w:ascii="Times New Roman" w:hAnsi="Times New Roman" w:cs="Times New Roman"/>
              </w:rPr>
              <w:t xml:space="preserve"> </w:t>
            </w:r>
            <w:r w:rsidR="00305426" w:rsidRPr="00305426">
              <w:rPr>
                <w:rFonts w:ascii="Times New Roman" w:hAnsi="Times New Roman" w:cs="Times New Roman"/>
              </w:rPr>
              <w:t>rekomendacijas, tinkamai</w:t>
            </w:r>
            <w:r w:rsidR="00002830">
              <w:rPr>
                <w:rFonts w:ascii="Times New Roman" w:hAnsi="Times New Roman" w:cs="Times New Roman"/>
              </w:rPr>
              <w:t xml:space="preserve"> </w:t>
            </w:r>
            <w:r w:rsidR="00305426" w:rsidRPr="00305426">
              <w:rPr>
                <w:rFonts w:ascii="Times New Roman" w:hAnsi="Times New Roman" w:cs="Times New Roman"/>
              </w:rPr>
              <w:t>atsižvelgtų</w:t>
            </w:r>
            <w:r w:rsidR="00002830">
              <w:rPr>
                <w:rFonts w:ascii="Times New Roman" w:hAnsi="Times New Roman" w:cs="Times New Roman"/>
              </w:rPr>
              <w:t xml:space="preserve"> </w:t>
            </w:r>
            <w:r w:rsidR="00305426" w:rsidRPr="00305426">
              <w:rPr>
                <w:rFonts w:ascii="Times New Roman" w:hAnsi="Times New Roman" w:cs="Times New Roman"/>
              </w:rPr>
              <w:t>į</w:t>
            </w:r>
            <w:r w:rsidR="00002830">
              <w:rPr>
                <w:rFonts w:ascii="Times New Roman" w:hAnsi="Times New Roman" w:cs="Times New Roman"/>
              </w:rPr>
              <w:t xml:space="preserve"> </w:t>
            </w:r>
            <w:r w:rsidR="00305426" w:rsidRPr="00305426">
              <w:rPr>
                <w:rFonts w:ascii="Times New Roman" w:hAnsi="Times New Roman" w:cs="Times New Roman"/>
              </w:rPr>
              <w:t>jas</w:t>
            </w:r>
            <w:r w:rsidR="00002830">
              <w:rPr>
                <w:rFonts w:ascii="Times New Roman" w:hAnsi="Times New Roman" w:cs="Times New Roman"/>
              </w:rPr>
              <w:t xml:space="preserve"> </w:t>
            </w:r>
            <w:r w:rsidR="00305426" w:rsidRPr="00305426">
              <w:rPr>
                <w:rFonts w:ascii="Times New Roman" w:hAnsi="Times New Roman" w:cs="Times New Roman"/>
              </w:rPr>
              <w:t>ir</w:t>
            </w:r>
            <w:r w:rsidR="00002830">
              <w:rPr>
                <w:rFonts w:ascii="Times New Roman" w:hAnsi="Times New Roman" w:cs="Times New Roman"/>
              </w:rPr>
              <w:t xml:space="preserve"> </w:t>
            </w:r>
            <w:r w:rsidR="00305426" w:rsidRPr="00305426">
              <w:rPr>
                <w:rFonts w:ascii="Times New Roman" w:hAnsi="Times New Roman" w:cs="Times New Roman"/>
              </w:rPr>
              <w:t>prireikus</w:t>
            </w:r>
            <w:r w:rsidR="00002830">
              <w:rPr>
                <w:rFonts w:ascii="Times New Roman" w:hAnsi="Times New Roman" w:cs="Times New Roman"/>
              </w:rPr>
              <w:t xml:space="preserve"> </w:t>
            </w:r>
            <w:r w:rsidR="00305426" w:rsidRPr="00305426">
              <w:rPr>
                <w:rFonts w:ascii="Times New Roman" w:hAnsi="Times New Roman" w:cs="Times New Roman"/>
              </w:rPr>
              <w:t>imtųsi</w:t>
            </w:r>
            <w:r w:rsidR="00002830">
              <w:rPr>
                <w:rFonts w:ascii="Times New Roman" w:hAnsi="Times New Roman" w:cs="Times New Roman"/>
              </w:rPr>
              <w:t xml:space="preserve"> </w:t>
            </w:r>
            <w:r w:rsidR="00305426" w:rsidRPr="00305426">
              <w:rPr>
                <w:rFonts w:ascii="Times New Roman" w:hAnsi="Times New Roman" w:cs="Times New Roman"/>
              </w:rPr>
              <w:t>atitinkamų</w:t>
            </w:r>
            <w:r w:rsidR="00002830">
              <w:rPr>
                <w:rFonts w:ascii="Times New Roman" w:hAnsi="Times New Roman" w:cs="Times New Roman"/>
              </w:rPr>
              <w:t xml:space="preserve"> </w:t>
            </w:r>
            <w:r w:rsidR="00305426" w:rsidRPr="00305426">
              <w:rPr>
                <w:rFonts w:ascii="Times New Roman" w:hAnsi="Times New Roman" w:cs="Times New Roman"/>
              </w:rPr>
              <w:t>tolesnių veiksmų</w:t>
            </w:r>
            <w:r w:rsidR="00002830">
              <w:rPr>
                <w:rFonts w:ascii="Times New Roman" w:hAnsi="Times New Roman" w:cs="Times New Roman"/>
              </w:rPr>
              <w:t xml:space="preserve"> </w:t>
            </w:r>
            <w:r w:rsidR="00305426" w:rsidRPr="00305426">
              <w:rPr>
                <w:rFonts w:ascii="Times New Roman" w:hAnsi="Times New Roman" w:cs="Times New Roman"/>
              </w:rPr>
              <w:t>pagal</w:t>
            </w:r>
            <w:r w:rsidR="00002830">
              <w:rPr>
                <w:rFonts w:ascii="Times New Roman" w:hAnsi="Times New Roman" w:cs="Times New Roman"/>
              </w:rPr>
              <w:t xml:space="preserve"> </w:t>
            </w:r>
            <w:r w:rsidR="00305426" w:rsidRPr="00305426">
              <w:rPr>
                <w:rFonts w:ascii="Times New Roman" w:hAnsi="Times New Roman" w:cs="Times New Roman"/>
              </w:rPr>
              <w:t>Bendrijos</w:t>
            </w:r>
            <w:r w:rsidR="00002830">
              <w:rPr>
                <w:rFonts w:ascii="Times New Roman" w:hAnsi="Times New Roman" w:cs="Times New Roman"/>
              </w:rPr>
              <w:t xml:space="preserve"> </w:t>
            </w:r>
            <w:r w:rsidR="00305426" w:rsidRPr="00305426">
              <w:rPr>
                <w:rFonts w:ascii="Times New Roman" w:hAnsi="Times New Roman" w:cs="Times New Roman"/>
              </w:rPr>
              <w:t>ir</w:t>
            </w:r>
            <w:r w:rsidR="00002830">
              <w:rPr>
                <w:rFonts w:ascii="Times New Roman" w:hAnsi="Times New Roman" w:cs="Times New Roman"/>
              </w:rPr>
              <w:t xml:space="preserve"> </w:t>
            </w:r>
            <w:r w:rsidR="00305426" w:rsidRPr="00305426">
              <w:rPr>
                <w:rFonts w:ascii="Times New Roman" w:hAnsi="Times New Roman" w:cs="Times New Roman"/>
              </w:rPr>
              <w:t>tarptautinę</w:t>
            </w:r>
            <w:r w:rsidR="00002830">
              <w:rPr>
                <w:rFonts w:ascii="Times New Roman" w:hAnsi="Times New Roman" w:cs="Times New Roman"/>
              </w:rPr>
              <w:t xml:space="preserve"> </w:t>
            </w:r>
            <w:r w:rsidR="00305426" w:rsidRPr="00305426">
              <w:rPr>
                <w:rFonts w:ascii="Times New Roman" w:hAnsi="Times New Roman" w:cs="Times New Roman"/>
              </w:rPr>
              <w:t>teisę.</w:t>
            </w:r>
          </w:p>
          <w:p w:rsidR="000C39AF" w:rsidRPr="000C39AF" w:rsidRDefault="000C39AF" w:rsidP="000C39AF">
            <w:pPr>
              <w:jc w:val="both"/>
              <w:rPr>
                <w:rFonts w:ascii="Times New Roman" w:hAnsi="Times New Roman" w:cs="Times New Roman"/>
              </w:rPr>
            </w:pPr>
            <w:r w:rsidRPr="000C39AF">
              <w:rPr>
                <w:rFonts w:ascii="Times New Roman" w:hAnsi="Times New Roman" w:cs="Times New Roman"/>
              </w:rPr>
              <w:t>2.</w:t>
            </w:r>
            <w:r w:rsidR="00002830">
              <w:rPr>
                <w:rFonts w:ascii="Times New Roman" w:hAnsi="Times New Roman" w:cs="Times New Roman"/>
              </w:rPr>
              <w:t xml:space="preserve"> </w:t>
            </w:r>
            <w:r w:rsidRPr="000C39AF">
              <w:rPr>
                <w:rFonts w:ascii="Times New Roman" w:hAnsi="Times New Roman" w:cs="Times New Roman"/>
              </w:rPr>
              <w:t>Prireikus</w:t>
            </w:r>
            <w:r w:rsidR="00002830">
              <w:rPr>
                <w:rFonts w:ascii="Times New Roman" w:hAnsi="Times New Roman" w:cs="Times New Roman"/>
              </w:rPr>
              <w:t xml:space="preserve"> </w:t>
            </w:r>
            <w:r w:rsidRPr="000C39AF">
              <w:rPr>
                <w:rFonts w:ascii="Times New Roman" w:hAnsi="Times New Roman" w:cs="Times New Roman"/>
              </w:rPr>
              <w:t>tyrimo</w:t>
            </w:r>
            <w:r w:rsidR="00002830">
              <w:rPr>
                <w:rFonts w:ascii="Times New Roman" w:hAnsi="Times New Roman" w:cs="Times New Roman"/>
              </w:rPr>
              <w:t xml:space="preserve"> </w:t>
            </w:r>
            <w:r w:rsidRPr="000C39AF">
              <w:rPr>
                <w:rFonts w:ascii="Times New Roman" w:hAnsi="Times New Roman" w:cs="Times New Roman"/>
              </w:rPr>
              <w:t>įstaiga</w:t>
            </w:r>
            <w:r w:rsidR="00002830">
              <w:rPr>
                <w:rFonts w:ascii="Times New Roman" w:hAnsi="Times New Roman" w:cs="Times New Roman"/>
              </w:rPr>
              <w:t xml:space="preserve"> </w:t>
            </w:r>
            <w:r>
              <w:rPr>
                <w:rFonts w:ascii="Times New Roman" w:hAnsi="Times New Roman" w:cs="Times New Roman"/>
              </w:rPr>
              <w:t>arba</w:t>
            </w:r>
            <w:r w:rsidR="00002830">
              <w:rPr>
                <w:rFonts w:ascii="Times New Roman" w:hAnsi="Times New Roman" w:cs="Times New Roman"/>
              </w:rPr>
              <w:t xml:space="preserve"> </w:t>
            </w:r>
            <w:r>
              <w:rPr>
                <w:rFonts w:ascii="Times New Roman" w:hAnsi="Times New Roman" w:cs="Times New Roman"/>
              </w:rPr>
              <w:t>Komisija</w:t>
            </w:r>
            <w:r w:rsidR="00002830">
              <w:rPr>
                <w:rFonts w:ascii="Times New Roman" w:hAnsi="Times New Roman" w:cs="Times New Roman"/>
              </w:rPr>
              <w:t xml:space="preserve"> </w:t>
            </w:r>
            <w:r>
              <w:rPr>
                <w:rFonts w:ascii="Times New Roman" w:hAnsi="Times New Roman" w:cs="Times New Roman"/>
              </w:rPr>
              <w:t>teikia</w:t>
            </w:r>
            <w:r w:rsidR="00002830">
              <w:rPr>
                <w:rFonts w:ascii="Times New Roman" w:hAnsi="Times New Roman" w:cs="Times New Roman"/>
              </w:rPr>
              <w:t xml:space="preserve"> </w:t>
            </w:r>
            <w:r>
              <w:rPr>
                <w:rFonts w:ascii="Times New Roman" w:hAnsi="Times New Roman" w:cs="Times New Roman"/>
              </w:rPr>
              <w:t xml:space="preserve">saugumo </w:t>
            </w:r>
            <w:r w:rsidRPr="000C39AF">
              <w:rPr>
                <w:rFonts w:ascii="Times New Roman" w:hAnsi="Times New Roman" w:cs="Times New Roman"/>
              </w:rPr>
              <w:t>rekomendacijas remdamasi abstrakčia duomenų analize ir bendrais</w:t>
            </w:r>
            <w:r w:rsidR="00002830">
              <w:rPr>
                <w:rFonts w:ascii="Times New Roman" w:hAnsi="Times New Roman" w:cs="Times New Roman"/>
              </w:rPr>
              <w:t xml:space="preserve"> </w:t>
            </w:r>
            <w:r w:rsidRPr="000C39AF">
              <w:rPr>
                <w:rFonts w:ascii="Times New Roman" w:hAnsi="Times New Roman" w:cs="Times New Roman"/>
              </w:rPr>
              <w:t>atliktų</w:t>
            </w:r>
            <w:r w:rsidR="00002830">
              <w:rPr>
                <w:rFonts w:ascii="Times New Roman" w:hAnsi="Times New Roman" w:cs="Times New Roman"/>
              </w:rPr>
              <w:t xml:space="preserve"> </w:t>
            </w:r>
            <w:r w:rsidRPr="000C39AF">
              <w:rPr>
                <w:rFonts w:ascii="Times New Roman" w:hAnsi="Times New Roman" w:cs="Times New Roman"/>
              </w:rPr>
              <w:t>saugumo</w:t>
            </w:r>
            <w:r w:rsidR="00002830">
              <w:rPr>
                <w:rFonts w:ascii="Times New Roman" w:hAnsi="Times New Roman" w:cs="Times New Roman"/>
              </w:rPr>
              <w:t xml:space="preserve"> </w:t>
            </w:r>
            <w:r w:rsidRPr="000C39AF">
              <w:rPr>
                <w:rFonts w:ascii="Times New Roman" w:hAnsi="Times New Roman" w:cs="Times New Roman"/>
              </w:rPr>
              <w:t>tyrimų</w:t>
            </w:r>
            <w:r w:rsidR="00002830">
              <w:rPr>
                <w:rFonts w:ascii="Times New Roman" w:hAnsi="Times New Roman" w:cs="Times New Roman"/>
              </w:rPr>
              <w:t xml:space="preserve"> </w:t>
            </w:r>
            <w:r w:rsidRPr="000C39AF">
              <w:rPr>
                <w:rFonts w:ascii="Times New Roman" w:hAnsi="Times New Roman" w:cs="Times New Roman"/>
              </w:rPr>
              <w:t xml:space="preserve">rezultatais. </w:t>
            </w:r>
          </w:p>
          <w:p w:rsidR="000C39AF" w:rsidRPr="00305426" w:rsidRDefault="000C39AF" w:rsidP="000C39AF">
            <w:pPr>
              <w:jc w:val="both"/>
              <w:rPr>
                <w:rFonts w:ascii="Times New Roman" w:hAnsi="Times New Roman" w:cs="Times New Roman"/>
              </w:rPr>
            </w:pPr>
            <w:r w:rsidRPr="000C39AF">
              <w:rPr>
                <w:rFonts w:ascii="Times New Roman" w:hAnsi="Times New Roman" w:cs="Times New Roman"/>
              </w:rPr>
              <w:t>3.</w:t>
            </w:r>
            <w:r w:rsidR="00002830">
              <w:rPr>
                <w:rFonts w:ascii="Times New Roman" w:hAnsi="Times New Roman" w:cs="Times New Roman"/>
              </w:rPr>
              <w:t xml:space="preserve"> </w:t>
            </w:r>
            <w:r w:rsidRPr="000C39AF">
              <w:rPr>
                <w:rFonts w:ascii="Times New Roman" w:hAnsi="Times New Roman" w:cs="Times New Roman"/>
              </w:rPr>
              <w:t>Saugumo</w:t>
            </w:r>
            <w:r w:rsidR="00002830">
              <w:rPr>
                <w:rFonts w:ascii="Times New Roman" w:hAnsi="Times New Roman" w:cs="Times New Roman"/>
              </w:rPr>
              <w:t xml:space="preserve"> </w:t>
            </w:r>
            <w:r w:rsidRPr="000C39AF">
              <w:rPr>
                <w:rFonts w:ascii="Times New Roman" w:hAnsi="Times New Roman" w:cs="Times New Roman"/>
              </w:rPr>
              <w:t>rekomendacija</w:t>
            </w:r>
            <w:r w:rsidR="00002830">
              <w:rPr>
                <w:rFonts w:ascii="Times New Roman" w:hAnsi="Times New Roman" w:cs="Times New Roman"/>
              </w:rPr>
              <w:t xml:space="preserve"> </w:t>
            </w:r>
            <w:r w:rsidRPr="000C39AF">
              <w:rPr>
                <w:rFonts w:ascii="Times New Roman" w:hAnsi="Times New Roman" w:cs="Times New Roman"/>
              </w:rPr>
              <w:t>jokiomis</w:t>
            </w:r>
            <w:r w:rsidR="00002830">
              <w:rPr>
                <w:rFonts w:ascii="Times New Roman" w:hAnsi="Times New Roman" w:cs="Times New Roman"/>
              </w:rPr>
              <w:t xml:space="preserve"> </w:t>
            </w:r>
            <w:r w:rsidRPr="000C39AF">
              <w:rPr>
                <w:rFonts w:ascii="Times New Roman" w:hAnsi="Times New Roman" w:cs="Times New Roman"/>
              </w:rPr>
              <w:t>aplinkybėmis</w:t>
            </w:r>
            <w:r w:rsidR="00002830">
              <w:rPr>
                <w:rFonts w:ascii="Times New Roman" w:hAnsi="Times New Roman" w:cs="Times New Roman"/>
              </w:rPr>
              <w:t xml:space="preserve"> </w:t>
            </w:r>
            <w:r w:rsidRPr="000C39AF">
              <w:rPr>
                <w:rFonts w:ascii="Times New Roman" w:hAnsi="Times New Roman" w:cs="Times New Roman"/>
              </w:rPr>
              <w:t>nenustatoma</w:t>
            </w:r>
            <w:r w:rsidR="00002830">
              <w:rPr>
                <w:rFonts w:ascii="Times New Roman" w:hAnsi="Times New Roman" w:cs="Times New Roman"/>
              </w:rPr>
              <w:t xml:space="preserve"> </w:t>
            </w:r>
            <w:r w:rsidRPr="000C39AF">
              <w:rPr>
                <w:rFonts w:ascii="Times New Roman" w:hAnsi="Times New Roman" w:cs="Times New Roman"/>
              </w:rPr>
              <w:t>atsakomybė</w:t>
            </w:r>
            <w:r w:rsidR="00002830">
              <w:rPr>
                <w:rFonts w:ascii="Times New Roman" w:hAnsi="Times New Roman" w:cs="Times New Roman"/>
              </w:rPr>
              <w:t xml:space="preserve"> </w:t>
            </w:r>
            <w:r w:rsidRPr="000C39AF">
              <w:rPr>
                <w:rFonts w:ascii="Times New Roman" w:hAnsi="Times New Roman" w:cs="Times New Roman"/>
              </w:rPr>
              <w:t>arba</w:t>
            </w:r>
            <w:r w:rsidR="00002830">
              <w:rPr>
                <w:rFonts w:ascii="Times New Roman" w:hAnsi="Times New Roman" w:cs="Times New Roman"/>
              </w:rPr>
              <w:t xml:space="preserve"> </w:t>
            </w:r>
            <w:r w:rsidRPr="000C39AF">
              <w:rPr>
                <w:rFonts w:ascii="Times New Roman" w:hAnsi="Times New Roman" w:cs="Times New Roman"/>
              </w:rPr>
              <w:t>kaltė</w:t>
            </w:r>
            <w:r w:rsidR="00002830">
              <w:rPr>
                <w:rFonts w:ascii="Times New Roman" w:hAnsi="Times New Roman" w:cs="Times New Roman"/>
              </w:rPr>
              <w:t xml:space="preserve"> </w:t>
            </w:r>
            <w:r w:rsidRPr="000C39AF">
              <w:rPr>
                <w:rFonts w:ascii="Times New Roman" w:hAnsi="Times New Roman" w:cs="Times New Roman"/>
              </w:rPr>
              <w:t>dėl</w:t>
            </w:r>
            <w:r w:rsidR="00002830">
              <w:rPr>
                <w:rFonts w:ascii="Times New Roman" w:hAnsi="Times New Roman" w:cs="Times New Roman"/>
              </w:rPr>
              <w:t xml:space="preserve"> </w:t>
            </w:r>
            <w:r w:rsidRPr="000C39AF">
              <w:rPr>
                <w:rFonts w:ascii="Times New Roman" w:hAnsi="Times New Roman" w:cs="Times New Roman"/>
              </w:rPr>
              <w:t>avarijos.</w:t>
            </w:r>
          </w:p>
        </w:tc>
        <w:tc>
          <w:tcPr>
            <w:tcW w:w="6804" w:type="dxa"/>
          </w:tcPr>
          <w:p w:rsidR="00305426" w:rsidRDefault="00305426" w:rsidP="00305426">
            <w:pPr>
              <w:jc w:val="both"/>
              <w:rPr>
                <w:rFonts w:ascii="Times New Roman" w:hAnsi="Times New Roman" w:cs="Times New Roman"/>
                <w:b/>
              </w:rPr>
            </w:pPr>
            <w:r>
              <w:rPr>
                <w:rFonts w:ascii="Times New Roman" w:hAnsi="Times New Roman" w:cs="Times New Roman"/>
                <w:b/>
              </w:rPr>
              <w:lastRenderedPageBreak/>
              <w:t>Įstatymo projekto 48 str. 11 dali</w:t>
            </w:r>
            <w:r w:rsidR="00297024">
              <w:rPr>
                <w:rFonts w:ascii="Times New Roman" w:hAnsi="Times New Roman" w:cs="Times New Roman"/>
                <w:b/>
              </w:rPr>
              <w:t>es 11 ir 12 punktai</w:t>
            </w:r>
          </w:p>
          <w:p w:rsidR="00305426" w:rsidRDefault="00305426" w:rsidP="00305426">
            <w:pPr>
              <w:jc w:val="both"/>
              <w:rPr>
                <w:color w:val="000000"/>
                <w:spacing w:val="-2"/>
                <w:szCs w:val="24"/>
                <w:highlight w:val="yellow"/>
              </w:rPr>
            </w:pPr>
            <w:r w:rsidRPr="004F0A59">
              <w:rPr>
                <w:rFonts w:ascii="Times New Roman" w:hAnsi="Times New Roman" w:cs="Times New Roman"/>
                <w:color w:val="000000"/>
                <w:spacing w:val="-2"/>
                <w:szCs w:val="24"/>
              </w:rPr>
              <w:t>Tyrimų vadovas turi šias teises:</w:t>
            </w:r>
          </w:p>
          <w:p w:rsidR="00305426" w:rsidRPr="00305426" w:rsidRDefault="00305426" w:rsidP="00305426">
            <w:pPr>
              <w:jc w:val="both"/>
              <w:rPr>
                <w:rFonts w:ascii="Times New Roman" w:hAnsi="Times New Roman" w:cs="Times New Roman"/>
                <w:color w:val="000000"/>
                <w:spacing w:val="-2"/>
                <w:szCs w:val="24"/>
              </w:rPr>
            </w:pPr>
            <w:r w:rsidRPr="00305426">
              <w:rPr>
                <w:rFonts w:ascii="Times New Roman" w:hAnsi="Times New Roman" w:cs="Times New Roman"/>
                <w:color w:val="000000"/>
                <w:spacing w:val="-2"/>
                <w:szCs w:val="24"/>
              </w:rPr>
              <w:lastRenderedPageBreak/>
              <w:t xml:space="preserve">11) rengti ir teikti saugos rekomendacijas </w:t>
            </w:r>
            <w:r w:rsidRPr="00305426">
              <w:rPr>
                <w:rFonts w:ascii="Times New Roman" w:hAnsi="Times New Roman" w:cs="Times New Roman"/>
                <w:color w:val="000000" w:themeColor="text1"/>
                <w:szCs w:val="24"/>
              </w:rPr>
              <w:t>toms</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organizacijoms</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ar</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asmenims, kurie</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yra</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labiausiai</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tinkami</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imtis</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taisomųjų</w:t>
            </w:r>
            <w:r w:rsidR="00002830">
              <w:rPr>
                <w:rFonts w:ascii="Times New Roman" w:hAnsi="Times New Roman" w:cs="Times New Roman"/>
                <w:color w:val="000000" w:themeColor="text1"/>
                <w:szCs w:val="24"/>
              </w:rPr>
              <w:t xml:space="preserve"> </w:t>
            </w:r>
            <w:r w:rsidRPr="00305426">
              <w:rPr>
                <w:rFonts w:ascii="Times New Roman" w:hAnsi="Times New Roman" w:cs="Times New Roman"/>
                <w:color w:val="000000" w:themeColor="text1"/>
                <w:szCs w:val="24"/>
              </w:rPr>
              <w:t>priemonių</w:t>
            </w:r>
            <w:r w:rsidRPr="00305426">
              <w:rPr>
                <w:rFonts w:ascii="Times New Roman" w:hAnsi="Times New Roman" w:cs="Times New Roman"/>
                <w:color w:val="000000"/>
                <w:spacing w:val="-2"/>
                <w:szCs w:val="24"/>
              </w:rPr>
              <w:t>;</w:t>
            </w:r>
          </w:p>
          <w:p w:rsidR="00305426" w:rsidRDefault="00305426" w:rsidP="00305426">
            <w:pPr>
              <w:jc w:val="both"/>
              <w:rPr>
                <w:rFonts w:ascii="Times New Roman" w:hAnsi="Times New Roman" w:cs="Times New Roman"/>
                <w:color w:val="000000"/>
                <w:spacing w:val="-2"/>
                <w:szCs w:val="24"/>
              </w:rPr>
            </w:pPr>
            <w:r w:rsidRPr="00305426">
              <w:rPr>
                <w:rFonts w:ascii="Times New Roman" w:hAnsi="Times New Roman" w:cs="Times New Roman"/>
                <w:color w:val="000000"/>
                <w:spacing w:val="-2"/>
                <w:szCs w:val="24"/>
              </w:rPr>
              <w:t>12) reikalauti organizacijų ar asmenų, kuriems skirtos saugos rekomendacijos, pateikti informaciją apie tai, kaip įgyvendinamos saugos rekomendacijos, arba apie priimtą sprendimą neįgyvendinti saugos rekomendacijų.</w:t>
            </w:r>
          </w:p>
          <w:p w:rsidR="00297024" w:rsidRDefault="00297024" w:rsidP="00305426">
            <w:pPr>
              <w:jc w:val="both"/>
              <w:rPr>
                <w:rFonts w:ascii="Times New Roman" w:hAnsi="Times New Roman" w:cs="Times New Roman"/>
                <w:color w:val="000000"/>
                <w:spacing w:val="-2"/>
                <w:szCs w:val="24"/>
              </w:rPr>
            </w:pPr>
          </w:p>
          <w:p w:rsidR="00297024" w:rsidRDefault="00297024" w:rsidP="00305426">
            <w:pPr>
              <w:jc w:val="both"/>
              <w:rPr>
                <w:rFonts w:ascii="Times New Roman" w:hAnsi="Times New Roman" w:cs="Times New Roman"/>
                <w:color w:val="000000"/>
                <w:spacing w:val="-2"/>
                <w:szCs w:val="24"/>
              </w:rPr>
            </w:pPr>
            <w:r>
              <w:rPr>
                <w:rFonts w:ascii="Times New Roman" w:hAnsi="Times New Roman" w:cs="Times New Roman"/>
                <w:b/>
              </w:rPr>
              <w:t xml:space="preserve">Įstatymo projekto 48 str. </w:t>
            </w:r>
            <w:r w:rsidR="000C39AF">
              <w:rPr>
                <w:rFonts w:ascii="Times New Roman" w:hAnsi="Times New Roman" w:cs="Times New Roman"/>
                <w:b/>
              </w:rPr>
              <w:t>13 dalis</w:t>
            </w:r>
          </w:p>
          <w:p w:rsidR="00CC5F1F" w:rsidRPr="000C39AF" w:rsidRDefault="000C39AF" w:rsidP="005209E5">
            <w:pPr>
              <w:jc w:val="both"/>
              <w:rPr>
                <w:rFonts w:ascii="Times New Roman" w:hAnsi="Times New Roman" w:cs="Times New Roman"/>
                <w:color w:val="000000"/>
                <w:spacing w:val="-2"/>
                <w:szCs w:val="24"/>
              </w:rPr>
            </w:pPr>
            <w:r>
              <w:rPr>
                <w:rFonts w:ascii="Times New Roman" w:hAnsi="Times New Roman" w:cs="Times New Roman"/>
                <w:color w:val="000000"/>
                <w:spacing w:val="-2"/>
                <w:szCs w:val="24"/>
              </w:rPr>
              <w:t xml:space="preserve">13. &lt;...&gt;. </w:t>
            </w:r>
            <w:r w:rsidRPr="000C39AF">
              <w:rPr>
                <w:rFonts w:ascii="Times New Roman" w:hAnsi="Times New Roman" w:cs="Times New Roman"/>
                <w:color w:val="000000"/>
                <w:spacing w:val="-2"/>
                <w:szCs w:val="24"/>
              </w:rPr>
              <w:t>Laivų avarijų ir incidentų tyrimo, ataskaitų ir saugos rekomendacijų rengimo ir teikimo tvarką nustato teisingumo ministras.</w:t>
            </w:r>
            <w:r>
              <w:rPr>
                <w:color w:val="000000"/>
                <w:spacing w:val="-2"/>
                <w:szCs w:val="24"/>
              </w:rPr>
              <w:t xml:space="preserve"> </w:t>
            </w:r>
            <w:r w:rsidR="005209E5" w:rsidRPr="005209E5">
              <w:rPr>
                <w:rFonts w:ascii="Times New Roman" w:hAnsi="Times New Roman" w:cs="Times New Roman"/>
                <w:color w:val="000000"/>
                <w:spacing w:val="-2"/>
                <w:szCs w:val="24"/>
              </w:rPr>
              <w:t>Organizacijos ar a</w:t>
            </w:r>
            <w:r w:rsidR="00297024" w:rsidRPr="005209E5">
              <w:rPr>
                <w:rFonts w:ascii="Times New Roman" w:hAnsi="Times New Roman" w:cs="Times New Roman"/>
                <w:color w:val="000000"/>
                <w:spacing w:val="-2"/>
                <w:szCs w:val="24"/>
              </w:rPr>
              <w:t>smenys</w:t>
            </w:r>
            <w:r w:rsidR="00297024" w:rsidRPr="00297024">
              <w:rPr>
                <w:rFonts w:ascii="Times New Roman" w:hAnsi="Times New Roman" w:cs="Times New Roman"/>
                <w:color w:val="000000"/>
                <w:spacing w:val="-2"/>
                <w:szCs w:val="24"/>
              </w:rPr>
              <w:t>, kuriems skirtos saugos rekomendacijos, privalo jas įvertinti ir prireikus imtis veiksmų saugos rekomendacijoms įgyvendinti. Saugos rekomendacijomis nesiekiama nustatyti atsakomybės ir kaltės</w:t>
            </w:r>
            <w:r>
              <w:rPr>
                <w:rFonts w:ascii="Times New Roman" w:hAnsi="Times New Roman" w:cs="Times New Roman"/>
                <w:color w:val="000000"/>
                <w:spacing w:val="-2"/>
                <w:szCs w:val="24"/>
              </w:rPr>
              <w:t>.</w:t>
            </w:r>
          </w:p>
        </w:tc>
        <w:tc>
          <w:tcPr>
            <w:tcW w:w="3260" w:type="dxa"/>
          </w:tcPr>
          <w:p w:rsidR="00CC5F1F" w:rsidRDefault="00F501C2" w:rsidP="0051090A">
            <w:pPr>
              <w:jc w:val="center"/>
              <w:rPr>
                <w:rFonts w:ascii="Times New Roman" w:hAnsi="Times New Roman" w:cs="Times New Roman"/>
                <w:b/>
              </w:rPr>
            </w:pPr>
            <w:r w:rsidRPr="00F501C2">
              <w:rPr>
                <w:rFonts w:ascii="Times New Roman" w:hAnsi="Times New Roman" w:cs="Times New Roman"/>
              </w:rPr>
              <w:lastRenderedPageBreak/>
              <w:t>Visiškas</w:t>
            </w:r>
          </w:p>
        </w:tc>
      </w:tr>
    </w:tbl>
    <w:p w:rsidR="0051090A" w:rsidRPr="0051090A" w:rsidRDefault="0051090A" w:rsidP="0051090A">
      <w:pPr>
        <w:jc w:val="center"/>
        <w:rPr>
          <w:rFonts w:ascii="Times New Roman" w:hAnsi="Times New Roman" w:cs="Times New Roman"/>
          <w:b/>
        </w:rPr>
      </w:pPr>
    </w:p>
    <w:sectPr w:rsidR="0051090A" w:rsidRPr="0051090A" w:rsidSect="00CC6A80">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F7"/>
    <w:rsid w:val="00002830"/>
    <w:rsid w:val="0003147E"/>
    <w:rsid w:val="00096638"/>
    <w:rsid w:val="000C39AF"/>
    <w:rsid w:val="000F5104"/>
    <w:rsid w:val="000F7D4B"/>
    <w:rsid w:val="00234B12"/>
    <w:rsid w:val="002825DB"/>
    <w:rsid w:val="00297024"/>
    <w:rsid w:val="00305426"/>
    <w:rsid w:val="004F0A59"/>
    <w:rsid w:val="004F426C"/>
    <w:rsid w:val="0051090A"/>
    <w:rsid w:val="005209E5"/>
    <w:rsid w:val="005B4E50"/>
    <w:rsid w:val="007B2C04"/>
    <w:rsid w:val="007D0E6A"/>
    <w:rsid w:val="008051F7"/>
    <w:rsid w:val="008819AE"/>
    <w:rsid w:val="009040C2"/>
    <w:rsid w:val="00AC4167"/>
    <w:rsid w:val="00BF5B9C"/>
    <w:rsid w:val="00CC5F1F"/>
    <w:rsid w:val="00CC6A80"/>
    <w:rsid w:val="00E56582"/>
    <w:rsid w:val="00F05FEF"/>
    <w:rsid w:val="00F37DCC"/>
    <w:rsid w:val="00F50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A84F"/>
  <w15:chartTrackingRefBased/>
  <w15:docId w15:val="{C896CABD-44EE-4686-8D4D-11EF7E81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0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13092</Words>
  <Characters>7463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2019-06-20T07:21:00Z</dcterms:created>
  <dc:creator>Mindaugas Česnauskis</dc:creator>
  <cp:lastModifiedBy>Giedrė Kaunė</cp:lastModifiedBy>
  <dcterms:modified xsi:type="dcterms:W3CDTF">2019-07-23T06:50:00Z</dcterms:modified>
  <cp:revision>22</cp:revision>
</cp:coreProperties>
</file>