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7D7C" w:rsidRDefault="000E7D7C" w:rsidP="000A0230">
      <w:pPr>
        <w:pStyle w:val="Antrat1"/>
        <w:spacing w:before="0"/>
      </w:pPr>
    </w:p>
    <w:p w:rsidR="000E7D7C" w:rsidRPr="007C4D71" w:rsidRDefault="005838C1" w:rsidP="000A0230">
      <w:pPr>
        <w:pStyle w:val="Antrat1"/>
        <w:spacing w:before="0"/>
        <w:rPr>
          <w:b w:val="0"/>
          <w:caps w:val="0"/>
          <w:szCs w:val="24"/>
        </w:rPr>
      </w:pPr>
      <w:r>
        <w:rPr>
          <w:b w:val="0"/>
          <w:caps w:val="0"/>
          <w:szCs w:val="24"/>
        </w:rPr>
        <w:t>2016 m. liepos 19 d.</w:t>
      </w:r>
      <w:r w:rsidR="000E7D7C" w:rsidRPr="007C4D71">
        <w:rPr>
          <w:b w:val="0"/>
          <w:caps w:val="0"/>
          <w:szCs w:val="24"/>
        </w:rPr>
        <w:br/>
      </w:r>
    </w:p>
    <w:p w:rsidR="000E7D7C" w:rsidRDefault="005838C1">
      <w:pPr>
        <w:jc w:val="center"/>
        <w:rPr>
          <w:u w:val="single"/>
        </w:rPr>
      </w:pPr>
      <w:r>
        <w:rPr>
          <w:u w:val="single"/>
        </w:rPr>
        <w:t>10</w:t>
      </w:r>
      <w:r w:rsidR="000A0230">
        <w:rPr>
          <w:u w:val="single"/>
        </w:rPr>
        <w:t xml:space="preserve"> valandą</w:t>
      </w:r>
    </w:p>
    <w:p w:rsidR="005838C1" w:rsidRDefault="005838C1" w:rsidP="005838C1">
      <w:pPr>
        <w:pStyle w:val="Pagrindiniotekstotrauka2"/>
        <w:tabs>
          <w:tab w:val="left" w:pos="993"/>
        </w:tabs>
        <w:spacing w:before="0"/>
        <w:ind w:firstLine="0"/>
        <w:rPr>
          <w:b/>
          <w:i/>
          <w:iCs/>
        </w:rPr>
      </w:pPr>
    </w:p>
    <w:p w:rsidR="005838C1" w:rsidRDefault="005838C1" w:rsidP="005838C1">
      <w:pPr>
        <w:pStyle w:val="Pagrindiniotekstotrauka2"/>
        <w:framePr w:w="970" w:h="1002" w:hRule="exact" w:hSpace="181" w:wrap="notBeside" w:vAnchor="text" w:hAnchor="page" w:x="261" w:y="246"/>
        <w:tabs>
          <w:tab w:val="left" w:pos="993"/>
        </w:tabs>
        <w:ind w:firstLine="0"/>
        <w:jc w:val="center"/>
        <w:rPr>
          <w:b/>
          <w:sz w:val="16"/>
        </w:rPr>
      </w:pPr>
    </w:p>
    <w:p w:rsidR="005838C1" w:rsidRDefault="005838C1" w:rsidP="005838C1">
      <w:pPr>
        <w:pStyle w:val="Pagrindiniotekstotrauka2"/>
        <w:tabs>
          <w:tab w:val="left" w:pos="993"/>
        </w:tabs>
        <w:spacing w:before="0"/>
        <w:rPr>
          <w:b/>
          <w:bCs/>
        </w:rPr>
      </w:pPr>
      <w:r>
        <w:rPr>
          <w:b/>
        </w:rPr>
        <w:t xml:space="preserve">1. Dėl Vyriausybės 2016 m. liepos 20 d. posėdžio darbotvarkės </w:t>
      </w:r>
    </w:p>
    <w:p w:rsidR="005838C1" w:rsidRDefault="005838C1" w:rsidP="005838C1">
      <w:pPr>
        <w:tabs>
          <w:tab w:val="left" w:pos="1985"/>
          <w:tab w:val="left" w:pos="2268"/>
        </w:tabs>
        <w:spacing w:before="120"/>
        <w:ind w:left="2268" w:hanging="1559"/>
      </w:pPr>
      <w:r>
        <w:t>Pranešėjas</w:t>
      </w:r>
      <w:r>
        <w:tab/>
        <w:t>–</w:t>
      </w:r>
      <w:r>
        <w:tab/>
        <w:t>Vyriausybės kancleris A. Mačiulis</w:t>
      </w:r>
    </w:p>
    <w:p w:rsidR="005838C1" w:rsidRDefault="005838C1" w:rsidP="005838C1">
      <w:pPr>
        <w:tabs>
          <w:tab w:val="left" w:pos="1985"/>
          <w:tab w:val="left" w:pos="2268"/>
        </w:tabs>
        <w:spacing w:before="120" w:after="120"/>
        <w:ind w:left="2268" w:hanging="1559"/>
      </w:pPr>
      <w:r>
        <w:t>Dalyvauja</w:t>
      </w:r>
      <w:r>
        <w:tab/>
        <w:t>–</w:t>
      </w:r>
      <w:r>
        <w:tab/>
        <w:t>ministerijų atstovai  </w:t>
      </w:r>
    </w:p>
    <w:p w:rsidR="005838C1" w:rsidRDefault="005838C1" w:rsidP="005838C1">
      <w:pPr>
        <w:pStyle w:val="Pagrindiniotekstotrauka2"/>
        <w:tabs>
          <w:tab w:val="left" w:pos="993"/>
        </w:tabs>
        <w:spacing w:before="0"/>
        <w:ind w:firstLine="0"/>
        <w:rPr>
          <w:b/>
          <w:i/>
          <w:iCs/>
        </w:rPr>
      </w:pPr>
    </w:p>
    <w:p w:rsidR="005838C1" w:rsidRDefault="007468C2" w:rsidP="005838C1">
      <w:pPr>
        <w:pStyle w:val="Pagrindiniotekstotrauka2"/>
        <w:framePr w:w="970" w:h="1002" w:hRule="exact" w:hSpace="181" w:wrap="notBeside" w:vAnchor="text" w:hAnchor="page" w:x="261" w:y="246"/>
        <w:tabs>
          <w:tab w:val="left" w:pos="993"/>
        </w:tabs>
        <w:ind w:firstLine="0"/>
        <w:jc w:val="center"/>
        <w:rPr>
          <w:b/>
          <w:sz w:val="16"/>
        </w:rPr>
      </w:pPr>
      <w:r>
        <w:rPr>
          <w:b/>
          <w:sz w:val="16"/>
        </w:rPr>
        <w:t>Vyriausybės 2015 metų prioritetinė priemonė</w:t>
      </w:r>
    </w:p>
    <w:p w:rsidR="005838C1" w:rsidRDefault="005838C1" w:rsidP="005838C1">
      <w:pPr>
        <w:pStyle w:val="Pagrindiniotekstotrauka2"/>
        <w:tabs>
          <w:tab w:val="left" w:pos="993"/>
        </w:tabs>
        <w:spacing w:before="0"/>
        <w:rPr>
          <w:b/>
          <w:bCs/>
        </w:rPr>
      </w:pPr>
      <w:r>
        <w:rPr>
          <w:b/>
        </w:rPr>
        <w:t xml:space="preserve">2. Dėl Valstybės ir savivaldybių įstaigų darbuotojų darbo apmokėjimo įstatymo projekto (TAP-16-1171) (16-5416(3) </w:t>
      </w:r>
    </w:p>
    <w:p w:rsidR="005838C1" w:rsidRDefault="005838C1" w:rsidP="005838C1">
      <w:pPr>
        <w:tabs>
          <w:tab w:val="left" w:pos="1985"/>
          <w:tab w:val="left" w:pos="2268"/>
        </w:tabs>
        <w:spacing w:before="120"/>
        <w:ind w:left="2268" w:hanging="1559"/>
      </w:pPr>
      <w:r>
        <w:t>Pranešėjas</w:t>
      </w:r>
      <w:r>
        <w:tab/>
        <w:t>–</w:t>
      </w:r>
      <w:r>
        <w:tab/>
        <w:t>Socialinės apsaugos ir darbo ministerijos atstovas  </w:t>
      </w:r>
    </w:p>
    <w:p w:rsidR="005838C1" w:rsidRDefault="005838C1" w:rsidP="005838C1">
      <w:pPr>
        <w:tabs>
          <w:tab w:val="left" w:pos="1985"/>
          <w:tab w:val="left" w:pos="2268"/>
        </w:tabs>
        <w:spacing w:before="120" w:after="120"/>
        <w:ind w:left="2268" w:hanging="1559"/>
      </w:pPr>
      <w:r>
        <w:t>Dalyvauja</w:t>
      </w:r>
      <w:r>
        <w:tab/>
        <w:t>–</w:t>
      </w:r>
      <w:r>
        <w:tab/>
        <w:t xml:space="preserve">Socialinės apsaugos ir darbo ministerijos Darbo departamento Darbo teisės skyriaus vyriausioji specialistė V. </w:t>
      </w:r>
      <w:proofErr w:type="spellStart"/>
      <w:r>
        <w:t>Dudienė</w:t>
      </w:r>
      <w:proofErr w:type="spellEnd"/>
      <w:r>
        <w:t xml:space="preserve"> </w:t>
      </w:r>
      <w:r>
        <w:br/>
        <w:t>Vyriausybės kanceliarijos Administracinio departamento Posėdžių rengimo skyriaus patarėja N. Makštelienė</w:t>
      </w:r>
    </w:p>
    <w:p w:rsidR="005838C1" w:rsidRDefault="005838C1" w:rsidP="005838C1">
      <w:pPr>
        <w:pStyle w:val="Pagrindiniotekstotrauka2"/>
        <w:tabs>
          <w:tab w:val="left" w:pos="993"/>
        </w:tabs>
        <w:spacing w:before="0"/>
        <w:ind w:firstLine="0"/>
        <w:rPr>
          <w:b/>
          <w:i/>
          <w:iCs/>
        </w:rPr>
      </w:pPr>
    </w:p>
    <w:p w:rsidR="005838C1" w:rsidRDefault="005838C1" w:rsidP="005838C1">
      <w:pPr>
        <w:pStyle w:val="Pagrindiniotekstotrauka2"/>
        <w:framePr w:w="970" w:h="1002" w:hRule="exact" w:hSpace="181" w:wrap="notBeside" w:vAnchor="text" w:hAnchor="page" w:x="261" w:y="246"/>
        <w:tabs>
          <w:tab w:val="left" w:pos="993"/>
        </w:tabs>
        <w:ind w:firstLine="0"/>
        <w:jc w:val="center"/>
        <w:rPr>
          <w:b/>
          <w:sz w:val="16"/>
        </w:rPr>
      </w:pPr>
    </w:p>
    <w:p w:rsidR="005838C1" w:rsidRDefault="005838C1" w:rsidP="005838C1">
      <w:pPr>
        <w:pStyle w:val="Pagrindiniotekstotrauka2"/>
        <w:tabs>
          <w:tab w:val="left" w:pos="993"/>
        </w:tabs>
        <w:spacing w:before="0"/>
        <w:rPr>
          <w:b/>
          <w:bCs/>
        </w:rPr>
      </w:pPr>
      <w:r>
        <w:rPr>
          <w:b/>
        </w:rPr>
        <w:t xml:space="preserve">3. Dėl Seimo nutarimo „Dėl Lietuvos Respublikos Seimo 2013 m. gruodžio 19 d. nutarimo Nr. XII-724 „Dėl Ilgalaikių valstybinių saugumo stiprinimo programų rengimo plano patvirtinimo“ pakeitimo“ ir Seimo nutarimo „Dėl Lietuvos Respublikos Seimo 2006 m. liepos 4 d. nutarimo Nr. X-743 „Dėl Krašto apsaugos sistemos plėtros programos patvirtinimo“ pakeitimo“ projektų (TAP-16-1133) (16-7504) </w:t>
      </w:r>
    </w:p>
    <w:p w:rsidR="005838C1" w:rsidRDefault="005838C1" w:rsidP="005838C1">
      <w:pPr>
        <w:tabs>
          <w:tab w:val="left" w:pos="1985"/>
          <w:tab w:val="left" w:pos="2268"/>
        </w:tabs>
        <w:spacing w:before="120"/>
        <w:ind w:left="2268" w:hanging="1559"/>
      </w:pPr>
      <w:r>
        <w:t>Pranešėjas</w:t>
      </w:r>
      <w:r>
        <w:tab/>
        <w:t>–</w:t>
      </w:r>
      <w:r>
        <w:tab/>
        <w:t>Krašto apsaugos ministerijos atstovas  </w:t>
      </w:r>
    </w:p>
    <w:p w:rsidR="005838C1" w:rsidRDefault="005838C1" w:rsidP="005838C1">
      <w:pPr>
        <w:tabs>
          <w:tab w:val="left" w:pos="1985"/>
          <w:tab w:val="left" w:pos="2268"/>
        </w:tabs>
        <w:spacing w:before="120" w:after="120"/>
        <w:ind w:left="2268" w:hanging="1559"/>
      </w:pPr>
      <w:r>
        <w:t>Dalyvauja</w:t>
      </w:r>
      <w:r>
        <w:tab/>
        <w:t>–</w:t>
      </w:r>
      <w:r>
        <w:tab/>
        <w:t xml:space="preserve">Krašto apsaugos ministerijos Gynybos politikos ir planavimo departamento Sistemos plėtros skyriaus vedėja K. </w:t>
      </w:r>
      <w:proofErr w:type="spellStart"/>
      <w:r>
        <w:t>Šapkinaitė</w:t>
      </w:r>
      <w:proofErr w:type="spellEnd"/>
      <w:r>
        <w:br/>
        <w:t>Vyriausybės kanceliarijos Administracinio departamento Posėdžių rengimo skyriaus patarėja N. Makštelienė</w:t>
      </w:r>
    </w:p>
    <w:p w:rsidR="005838C1" w:rsidRDefault="005838C1" w:rsidP="005838C1">
      <w:pPr>
        <w:pStyle w:val="Pagrindiniotekstotrauka2"/>
        <w:tabs>
          <w:tab w:val="left" w:pos="993"/>
        </w:tabs>
        <w:spacing w:before="0"/>
        <w:ind w:firstLine="0"/>
        <w:rPr>
          <w:b/>
          <w:i/>
          <w:iCs/>
        </w:rPr>
      </w:pPr>
    </w:p>
    <w:p w:rsidR="005838C1" w:rsidRDefault="005838C1" w:rsidP="005838C1">
      <w:pPr>
        <w:pStyle w:val="Pagrindiniotekstotrauka2"/>
        <w:framePr w:w="970" w:h="1002" w:hRule="exact" w:hSpace="181" w:wrap="notBeside" w:vAnchor="text" w:hAnchor="page" w:x="261" w:y="246"/>
        <w:tabs>
          <w:tab w:val="left" w:pos="993"/>
        </w:tabs>
        <w:ind w:firstLine="0"/>
        <w:jc w:val="center"/>
        <w:rPr>
          <w:b/>
          <w:sz w:val="16"/>
        </w:rPr>
      </w:pPr>
    </w:p>
    <w:p w:rsidR="005838C1" w:rsidRDefault="005838C1" w:rsidP="005838C1">
      <w:pPr>
        <w:pStyle w:val="Pagrindiniotekstotrauka2"/>
        <w:tabs>
          <w:tab w:val="left" w:pos="993"/>
        </w:tabs>
        <w:spacing w:before="0"/>
        <w:rPr>
          <w:b/>
          <w:bCs/>
        </w:rPr>
      </w:pPr>
      <w:r>
        <w:rPr>
          <w:b/>
        </w:rPr>
        <w:t xml:space="preserve">4. Dėl Vyriausybės 2013 m. liepos 17 d. nutarimo Nr. 642 „Dėl Studijų kainos ar jos dalies apmokėjimo arba paramos teikimo asmenims, studijuojantiems aukštosiose mokyklose pagal krašto apsaugos sistemai reikalingų specialybių studijų programas, tvarkos aprašo patvirtinimo“ pakeitimo (TAP-16-1167) (16-3925(3) </w:t>
      </w:r>
    </w:p>
    <w:p w:rsidR="005838C1" w:rsidRDefault="005838C1" w:rsidP="005838C1">
      <w:pPr>
        <w:tabs>
          <w:tab w:val="left" w:pos="1985"/>
          <w:tab w:val="left" w:pos="2268"/>
        </w:tabs>
        <w:spacing w:before="120"/>
        <w:ind w:left="2268" w:hanging="1559"/>
      </w:pPr>
      <w:r>
        <w:t>Pranešėjas</w:t>
      </w:r>
      <w:r>
        <w:tab/>
        <w:t>–</w:t>
      </w:r>
      <w:r>
        <w:tab/>
        <w:t>Krašto apsaugos ministerijos atstovas   </w:t>
      </w:r>
    </w:p>
    <w:p w:rsidR="005838C1" w:rsidRDefault="005838C1" w:rsidP="005838C1">
      <w:pPr>
        <w:tabs>
          <w:tab w:val="left" w:pos="1985"/>
          <w:tab w:val="left" w:pos="2268"/>
        </w:tabs>
        <w:spacing w:before="120" w:after="120"/>
        <w:ind w:left="2268" w:hanging="1559"/>
      </w:pPr>
      <w:r>
        <w:t>Dalyvauja</w:t>
      </w:r>
      <w:r>
        <w:tab/>
        <w:t>–</w:t>
      </w:r>
      <w:r>
        <w:tab/>
        <w:t xml:space="preserve">Krašto apsaugos ministerijos Personalo departamento Karinio personalo politikos skyriaus vyriausioji specialistė mjr. </w:t>
      </w:r>
      <w:r>
        <w:br/>
        <w:t xml:space="preserve">R. </w:t>
      </w:r>
      <w:proofErr w:type="spellStart"/>
      <w:r>
        <w:t>Sadlauskienė</w:t>
      </w:r>
      <w:proofErr w:type="spellEnd"/>
      <w:r>
        <w:br/>
        <w:t>Vyriausybės kanceliarijos Administracinio departamento Posėdžių rengimo skyriaus patarėja N. Makštelienė</w:t>
      </w:r>
    </w:p>
    <w:p w:rsidR="005838C1" w:rsidRDefault="005838C1" w:rsidP="005838C1">
      <w:pPr>
        <w:pStyle w:val="Pagrindiniotekstotrauka2"/>
        <w:tabs>
          <w:tab w:val="left" w:pos="993"/>
        </w:tabs>
        <w:spacing w:before="0"/>
        <w:ind w:firstLine="0"/>
        <w:rPr>
          <w:b/>
          <w:i/>
          <w:iCs/>
        </w:rPr>
      </w:pPr>
    </w:p>
    <w:p w:rsidR="005838C1" w:rsidRDefault="005838C1" w:rsidP="005838C1">
      <w:pPr>
        <w:pStyle w:val="Pagrindiniotekstotrauka2"/>
        <w:framePr w:w="970" w:h="1002" w:hRule="exact" w:hSpace="181" w:wrap="notBeside" w:vAnchor="text" w:hAnchor="page" w:x="261" w:y="246"/>
        <w:tabs>
          <w:tab w:val="left" w:pos="993"/>
        </w:tabs>
        <w:ind w:firstLine="0"/>
        <w:jc w:val="center"/>
        <w:rPr>
          <w:b/>
          <w:sz w:val="16"/>
        </w:rPr>
      </w:pPr>
    </w:p>
    <w:p w:rsidR="005838C1" w:rsidRDefault="005838C1" w:rsidP="005838C1">
      <w:pPr>
        <w:pStyle w:val="Pagrindiniotekstotrauka2"/>
        <w:tabs>
          <w:tab w:val="left" w:pos="993"/>
        </w:tabs>
        <w:spacing w:before="0"/>
        <w:rPr>
          <w:b/>
          <w:bCs/>
        </w:rPr>
      </w:pPr>
      <w:r>
        <w:rPr>
          <w:b/>
        </w:rPr>
        <w:t xml:space="preserve">5. Dėl Pelno mokesčio įstatymo Nr. IX-675 22 straipsnio pakeitimo įstatymo projekto Nr. XIP-1906(3) (TAP-16-1185) (16-6777(2) </w:t>
      </w:r>
    </w:p>
    <w:p w:rsidR="005838C1" w:rsidRDefault="005838C1" w:rsidP="005838C1">
      <w:pPr>
        <w:tabs>
          <w:tab w:val="left" w:pos="1985"/>
          <w:tab w:val="left" w:pos="2268"/>
        </w:tabs>
        <w:spacing w:before="120"/>
        <w:ind w:left="2268" w:hanging="1559"/>
      </w:pPr>
      <w:r>
        <w:t>Pranešėjas</w:t>
      </w:r>
      <w:r>
        <w:tab/>
        <w:t>–</w:t>
      </w:r>
      <w:r>
        <w:tab/>
        <w:t>Finansų ministerijos atstovas    </w:t>
      </w:r>
    </w:p>
    <w:p w:rsidR="005838C1" w:rsidRDefault="005838C1" w:rsidP="005838C1">
      <w:pPr>
        <w:tabs>
          <w:tab w:val="left" w:pos="1985"/>
          <w:tab w:val="left" w:pos="2268"/>
        </w:tabs>
        <w:spacing w:before="120" w:after="120"/>
        <w:ind w:left="2268" w:hanging="1559"/>
      </w:pPr>
      <w:r>
        <w:t>Dalyvauja</w:t>
      </w:r>
      <w:r>
        <w:tab/>
        <w:t>–</w:t>
      </w:r>
      <w:r>
        <w:tab/>
        <w:t>Finansų ministerijos Mokesčių politikos departamento Mokesčių teisės skyriaus vyriausiasis specialistas M. Mažylis</w:t>
      </w:r>
      <w:r>
        <w:br/>
        <w:t>Vyriausybės kanceliarijos Administracinio departamento Posėdžių rengimo skyriaus vyriausioji specialistė E. Skodminienė</w:t>
      </w:r>
    </w:p>
    <w:p w:rsidR="005838C1" w:rsidRDefault="005838C1" w:rsidP="005838C1">
      <w:pPr>
        <w:pStyle w:val="Pagrindiniotekstotrauka2"/>
        <w:tabs>
          <w:tab w:val="left" w:pos="993"/>
        </w:tabs>
        <w:spacing w:before="0"/>
        <w:ind w:firstLine="0"/>
        <w:rPr>
          <w:b/>
          <w:i/>
          <w:iCs/>
        </w:rPr>
      </w:pPr>
    </w:p>
    <w:p w:rsidR="005838C1" w:rsidRDefault="005838C1" w:rsidP="005838C1">
      <w:pPr>
        <w:pStyle w:val="Pagrindiniotekstotrauka2"/>
        <w:framePr w:w="970" w:h="1002" w:hRule="exact" w:hSpace="181" w:wrap="notBeside" w:vAnchor="text" w:hAnchor="page" w:x="261" w:y="246"/>
        <w:tabs>
          <w:tab w:val="left" w:pos="993"/>
        </w:tabs>
        <w:ind w:firstLine="0"/>
        <w:jc w:val="center"/>
        <w:rPr>
          <w:b/>
          <w:sz w:val="16"/>
        </w:rPr>
      </w:pPr>
    </w:p>
    <w:p w:rsidR="005838C1" w:rsidRDefault="005838C1" w:rsidP="005838C1">
      <w:pPr>
        <w:pStyle w:val="Pagrindiniotekstotrauka2"/>
        <w:tabs>
          <w:tab w:val="left" w:pos="993"/>
        </w:tabs>
        <w:spacing w:before="0"/>
        <w:rPr>
          <w:b/>
          <w:bCs/>
        </w:rPr>
      </w:pPr>
      <w:r>
        <w:rPr>
          <w:b/>
        </w:rPr>
        <w:t xml:space="preserve">6. Dėl įgaliojimų suteikimo įgyvendinant Labdaros ir paramos įstatymą (TAP-16-1173) (16-5754(2) </w:t>
      </w:r>
    </w:p>
    <w:p w:rsidR="005838C1" w:rsidRDefault="005838C1" w:rsidP="005838C1">
      <w:pPr>
        <w:tabs>
          <w:tab w:val="left" w:pos="1985"/>
          <w:tab w:val="left" w:pos="2268"/>
        </w:tabs>
        <w:spacing w:before="120"/>
        <w:ind w:left="2268" w:hanging="1559"/>
      </w:pPr>
      <w:r>
        <w:t>Pranešėjas</w:t>
      </w:r>
      <w:r>
        <w:tab/>
        <w:t>–</w:t>
      </w:r>
      <w:r>
        <w:tab/>
        <w:t>Finansų ministerijos atstovas    </w:t>
      </w:r>
    </w:p>
    <w:p w:rsidR="005838C1" w:rsidRDefault="005838C1" w:rsidP="005838C1">
      <w:pPr>
        <w:tabs>
          <w:tab w:val="left" w:pos="1985"/>
          <w:tab w:val="left" w:pos="2268"/>
        </w:tabs>
        <w:spacing w:before="120" w:after="120"/>
        <w:ind w:left="2268" w:hanging="1559"/>
      </w:pPr>
      <w:r>
        <w:t>Dalyvauja</w:t>
      </w:r>
      <w:r>
        <w:tab/>
        <w:t>–</w:t>
      </w:r>
      <w:r>
        <w:tab/>
        <w:t xml:space="preserve">Finansų ministerijos Mokesčių politikos departamento Mokesčių administravimo politikos skyriaus vedėjo pavaduotoja </w:t>
      </w:r>
      <w:r>
        <w:br/>
        <w:t xml:space="preserve">R. </w:t>
      </w:r>
      <w:proofErr w:type="spellStart"/>
      <w:r>
        <w:t>Fabijonavičiūtė</w:t>
      </w:r>
      <w:proofErr w:type="spellEnd"/>
      <w:r>
        <w:br/>
        <w:t>Vyriausybės kanceliarijos Administracinio departamento Posėdžių rengimo skyriaus vyriausioji specialistė E. Skodminienė</w:t>
      </w:r>
    </w:p>
    <w:p w:rsidR="005838C1" w:rsidRDefault="005838C1" w:rsidP="005838C1">
      <w:pPr>
        <w:pStyle w:val="Pagrindiniotekstotrauka2"/>
        <w:tabs>
          <w:tab w:val="left" w:pos="993"/>
        </w:tabs>
        <w:spacing w:before="0"/>
        <w:ind w:firstLine="0"/>
        <w:rPr>
          <w:b/>
          <w:i/>
          <w:iCs/>
        </w:rPr>
      </w:pPr>
    </w:p>
    <w:p w:rsidR="005838C1" w:rsidRDefault="005838C1" w:rsidP="005838C1">
      <w:pPr>
        <w:pStyle w:val="Pagrindiniotekstotrauka2"/>
        <w:framePr w:w="970" w:h="1002" w:hRule="exact" w:hSpace="181" w:wrap="notBeside" w:vAnchor="text" w:hAnchor="page" w:x="261" w:y="246"/>
        <w:tabs>
          <w:tab w:val="left" w:pos="993"/>
        </w:tabs>
        <w:ind w:firstLine="0"/>
        <w:jc w:val="center"/>
        <w:rPr>
          <w:b/>
          <w:sz w:val="16"/>
        </w:rPr>
      </w:pPr>
    </w:p>
    <w:p w:rsidR="005838C1" w:rsidRDefault="005838C1" w:rsidP="005838C1">
      <w:pPr>
        <w:pStyle w:val="Pagrindiniotekstotrauka2"/>
        <w:tabs>
          <w:tab w:val="left" w:pos="993"/>
        </w:tabs>
        <w:spacing w:before="0"/>
        <w:rPr>
          <w:b/>
          <w:bCs/>
        </w:rPr>
      </w:pPr>
      <w:r>
        <w:rPr>
          <w:b/>
        </w:rPr>
        <w:t xml:space="preserve">7. Dėl Vyriausybės 2000 m. gruodžio 15 d. nutarimo Nr. 1458 „Dėl Konkrečių valstybės rinkliavos dydžių sąrašo ir Valstybės rinkliavos mokėjimo ir grąžinimo taisyklių patvirtinimo“ pakeitimo (TAP-16-1156) (16-5341(3) </w:t>
      </w:r>
    </w:p>
    <w:p w:rsidR="005838C1" w:rsidRDefault="005838C1" w:rsidP="005838C1">
      <w:pPr>
        <w:tabs>
          <w:tab w:val="left" w:pos="1985"/>
          <w:tab w:val="left" w:pos="2268"/>
        </w:tabs>
        <w:spacing w:before="120"/>
        <w:ind w:left="2268" w:hanging="1559"/>
      </w:pPr>
      <w:r>
        <w:t>Pranešėjas</w:t>
      </w:r>
      <w:r>
        <w:tab/>
        <w:t>–</w:t>
      </w:r>
      <w:r>
        <w:tab/>
        <w:t>Finansų ministerijos atstovas   </w:t>
      </w:r>
    </w:p>
    <w:p w:rsidR="005838C1" w:rsidRDefault="005838C1" w:rsidP="005838C1">
      <w:pPr>
        <w:tabs>
          <w:tab w:val="left" w:pos="1985"/>
          <w:tab w:val="left" w:pos="2268"/>
        </w:tabs>
        <w:spacing w:before="120" w:after="120"/>
        <w:ind w:left="2268" w:hanging="1559"/>
      </w:pPr>
      <w:r>
        <w:t>Dalyvauja</w:t>
      </w:r>
      <w:r>
        <w:tab/>
        <w:t>–</w:t>
      </w:r>
      <w:r>
        <w:tab/>
        <w:t xml:space="preserve">Finansų ministerijos Mokesčių politikos departamento Mokesčių teisės skyriaus vyriausioji specialistė G. Brazauskienė </w:t>
      </w:r>
      <w:r>
        <w:br/>
        <w:t>Vyriausybės kanceliarijos Administracinio departamento Posėdžių rengimo skyriaus vyriausioji specialistė E. Skodminienė</w:t>
      </w:r>
    </w:p>
    <w:p w:rsidR="005838C1" w:rsidRDefault="005838C1" w:rsidP="005838C1">
      <w:pPr>
        <w:pStyle w:val="Pagrindiniotekstotrauka2"/>
        <w:tabs>
          <w:tab w:val="left" w:pos="993"/>
        </w:tabs>
        <w:spacing w:before="0"/>
        <w:ind w:firstLine="0"/>
        <w:rPr>
          <w:b/>
          <w:i/>
          <w:iCs/>
        </w:rPr>
      </w:pPr>
    </w:p>
    <w:p w:rsidR="005838C1" w:rsidRDefault="005838C1" w:rsidP="005838C1">
      <w:pPr>
        <w:pStyle w:val="Pagrindiniotekstotrauka2"/>
        <w:framePr w:w="970" w:h="1002" w:hRule="exact" w:hSpace="181" w:wrap="notBeside" w:vAnchor="text" w:hAnchor="page" w:x="261" w:y="246"/>
        <w:tabs>
          <w:tab w:val="left" w:pos="993"/>
        </w:tabs>
        <w:ind w:firstLine="0"/>
        <w:jc w:val="center"/>
        <w:rPr>
          <w:b/>
          <w:sz w:val="16"/>
        </w:rPr>
      </w:pPr>
    </w:p>
    <w:p w:rsidR="005838C1" w:rsidRDefault="005838C1" w:rsidP="005838C1">
      <w:pPr>
        <w:pStyle w:val="Pagrindiniotekstotrauka2"/>
        <w:tabs>
          <w:tab w:val="left" w:pos="993"/>
        </w:tabs>
        <w:spacing w:before="0"/>
        <w:rPr>
          <w:b/>
          <w:bCs/>
        </w:rPr>
      </w:pPr>
      <w:r>
        <w:rPr>
          <w:b/>
        </w:rPr>
        <w:t xml:space="preserve">8. Dėl Vyriausybės 1992 m. gegužės 12 d. nutarimo Nr. 343 „Dėl Specialiųjų žemės ir miško naudojimo sąlygų patvirtinimo“ pakeitimo (TAP-16-1168) (16-5366(3) </w:t>
      </w:r>
    </w:p>
    <w:p w:rsidR="005838C1" w:rsidRDefault="005838C1" w:rsidP="005838C1">
      <w:pPr>
        <w:tabs>
          <w:tab w:val="left" w:pos="1985"/>
          <w:tab w:val="left" w:pos="2268"/>
        </w:tabs>
        <w:spacing w:before="120"/>
        <w:ind w:left="2268" w:hanging="1559"/>
      </w:pPr>
      <w:r>
        <w:t>Pranešėjas</w:t>
      </w:r>
      <w:r>
        <w:tab/>
        <w:t>–</w:t>
      </w:r>
      <w:r>
        <w:tab/>
        <w:t>Vidaus r</w:t>
      </w:r>
      <w:r w:rsidR="00E56B4A">
        <w:t>eikalų ministerijos atstovas  </w:t>
      </w:r>
      <w:r>
        <w:t> </w:t>
      </w:r>
    </w:p>
    <w:p w:rsidR="005838C1" w:rsidRDefault="005838C1" w:rsidP="005838C1">
      <w:pPr>
        <w:tabs>
          <w:tab w:val="left" w:pos="1985"/>
          <w:tab w:val="left" w:pos="2268"/>
        </w:tabs>
        <w:spacing w:before="120" w:after="120"/>
        <w:ind w:left="2268" w:hanging="1559"/>
      </w:pPr>
      <w:r>
        <w:t>Dalyvauja</w:t>
      </w:r>
      <w:r>
        <w:tab/>
        <w:t>–</w:t>
      </w:r>
      <w:r>
        <w:tab/>
        <w:t xml:space="preserve">Vidaus reikalų ministerijos Viešojo saugumo politikos departamento Kriminalinių procesų kontrolės skyriaus vyriausioji specialistė </w:t>
      </w:r>
      <w:r>
        <w:br/>
        <w:t xml:space="preserve">J. </w:t>
      </w:r>
      <w:proofErr w:type="spellStart"/>
      <w:r>
        <w:t>Laskevičiūtė</w:t>
      </w:r>
      <w:proofErr w:type="spellEnd"/>
      <w:r>
        <w:br/>
        <w:t>Vyriausybės kanceliarijos Administracinio departamento Posėdžių rengimo skyriaus vyriausioji specialistė E. Skodminienė</w:t>
      </w:r>
    </w:p>
    <w:p w:rsidR="005838C1" w:rsidRDefault="005838C1" w:rsidP="005838C1">
      <w:pPr>
        <w:pStyle w:val="Pagrindiniotekstotrauka2"/>
        <w:tabs>
          <w:tab w:val="left" w:pos="993"/>
        </w:tabs>
        <w:spacing w:before="0"/>
        <w:ind w:firstLine="0"/>
        <w:rPr>
          <w:b/>
          <w:i/>
          <w:iCs/>
        </w:rPr>
      </w:pPr>
    </w:p>
    <w:p w:rsidR="005838C1" w:rsidRDefault="005838C1" w:rsidP="005838C1">
      <w:pPr>
        <w:pStyle w:val="Pagrindiniotekstotrauka2"/>
        <w:framePr w:w="970" w:h="1002" w:hRule="exact" w:hSpace="181" w:wrap="notBeside" w:vAnchor="text" w:hAnchor="page" w:x="261" w:y="246"/>
        <w:tabs>
          <w:tab w:val="left" w:pos="993"/>
        </w:tabs>
        <w:ind w:firstLine="0"/>
        <w:jc w:val="center"/>
        <w:rPr>
          <w:b/>
          <w:sz w:val="16"/>
        </w:rPr>
      </w:pPr>
    </w:p>
    <w:p w:rsidR="005838C1" w:rsidRDefault="005838C1" w:rsidP="005838C1">
      <w:pPr>
        <w:pStyle w:val="Pagrindiniotekstotrauka2"/>
        <w:tabs>
          <w:tab w:val="left" w:pos="993"/>
        </w:tabs>
        <w:spacing w:before="0"/>
        <w:rPr>
          <w:b/>
          <w:bCs/>
        </w:rPr>
      </w:pPr>
      <w:r>
        <w:rPr>
          <w:b/>
        </w:rPr>
        <w:t xml:space="preserve">9. Dėl nekilnojamųjų daiktų perdavimo Kazlų Rūdos savivaldybės nuosavybėn (TAP-16-1174) (16-7067(2) </w:t>
      </w:r>
    </w:p>
    <w:p w:rsidR="005838C1" w:rsidRDefault="005838C1" w:rsidP="005838C1">
      <w:pPr>
        <w:tabs>
          <w:tab w:val="left" w:pos="1985"/>
          <w:tab w:val="left" w:pos="2268"/>
        </w:tabs>
        <w:spacing w:before="120"/>
        <w:ind w:left="2268" w:hanging="1559"/>
      </w:pPr>
      <w:r>
        <w:t>Pranešėjas</w:t>
      </w:r>
      <w:r>
        <w:tab/>
        <w:t>–</w:t>
      </w:r>
      <w:r>
        <w:tab/>
        <w:t>Vidaus reikalų ministerijos atstovas    </w:t>
      </w:r>
    </w:p>
    <w:p w:rsidR="005838C1" w:rsidRDefault="005838C1" w:rsidP="005838C1">
      <w:pPr>
        <w:tabs>
          <w:tab w:val="left" w:pos="1985"/>
          <w:tab w:val="left" w:pos="2268"/>
        </w:tabs>
        <w:spacing w:before="120" w:after="120"/>
        <w:ind w:left="2268" w:hanging="1559"/>
      </w:pPr>
      <w:r>
        <w:t>Dalyvauja</w:t>
      </w:r>
      <w:r>
        <w:tab/>
        <w:t>–</w:t>
      </w:r>
      <w:r>
        <w:tab/>
        <w:t>Priešgaisrinės apsaugos ir gelbėjimo departamento prie Vidaus reikalų ministerijos Planavimo ir turto valdymo skyriaus vyriausiasis specialistas Š. Kiliulis</w:t>
      </w:r>
      <w:r>
        <w:br/>
        <w:t>Vyriausybės kanceliarijos Administracinio departamento Posėdžių rengimo skyriaus vyriausioji specialistė E. Skodminienė</w:t>
      </w:r>
    </w:p>
    <w:p w:rsidR="005838C1" w:rsidRDefault="005838C1" w:rsidP="005838C1">
      <w:pPr>
        <w:pStyle w:val="Pagrindiniotekstotrauka2"/>
        <w:tabs>
          <w:tab w:val="left" w:pos="993"/>
        </w:tabs>
        <w:spacing w:before="0"/>
        <w:ind w:firstLine="0"/>
        <w:rPr>
          <w:b/>
          <w:i/>
          <w:iCs/>
        </w:rPr>
      </w:pPr>
    </w:p>
    <w:p w:rsidR="005838C1" w:rsidRDefault="005838C1" w:rsidP="005838C1">
      <w:pPr>
        <w:pStyle w:val="Pagrindiniotekstotrauka2"/>
        <w:framePr w:w="970" w:h="1002" w:hRule="exact" w:hSpace="181" w:wrap="notBeside" w:vAnchor="text" w:hAnchor="page" w:x="261" w:y="246"/>
        <w:tabs>
          <w:tab w:val="left" w:pos="993"/>
        </w:tabs>
        <w:ind w:firstLine="0"/>
        <w:jc w:val="center"/>
        <w:rPr>
          <w:b/>
          <w:sz w:val="16"/>
        </w:rPr>
      </w:pPr>
    </w:p>
    <w:p w:rsidR="005838C1" w:rsidRDefault="005838C1" w:rsidP="005838C1">
      <w:pPr>
        <w:pStyle w:val="Pagrindiniotekstotrauka2"/>
        <w:tabs>
          <w:tab w:val="left" w:pos="993"/>
        </w:tabs>
        <w:spacing w:before="0"/>
        <w:rPr>
          <w:b/>
          <w:bCs/>
        </w:rPr>
      </w:pPr>
      <w:r>
        <w:rPr>
          <w:b/>
        </w:rPr>
        <w:t xml:space="preserve">10. Dėl nekilnojamojo turto perdavimo pagal panaudos sutartį viešajai įstaigai Lietuvos žiemos sporto centrui (TAP-16-1151) (16-7639) </w:t>
      </w:r>
    </w:p>
    <w:p w:rsidR="005838C1" w:rsidRDefault="005838C1" w:rsidP="005838C1">
      <w:pPr>
        <w:tabs>
          <w:tab w:val="left" w:pos="1985"/>
          <w:tab w:val="left" w:pos="2268"/>
        </w:tabs>
        <w:spacing w:before="120"/>
        <w:ind w:left="2268" w:hanging="1559"/>
      </w:pPr>
      <w:r>
        <w:t>Pranešėjas</w:t>
      </w:r>
      <w:r>
        <w:tab/>
        <w:t>–</w:t>
      </w:r>
      <w:r>
        <w:tab/>
        <w:t>Vidaus reikalų ministerijos atstovas    </w:t>
      </w:r>
    </w:p>
    <w:p w:rsidR="005838C1" w:rsidRDefault="005838C1" w:rsidP="005838C1">
      <w:pPr>
        <w:tabs>
          <w:tab w:val="left" w:pos="1985"/>
          <w:tab w:val="left" w:pos="2268"/>
        </w:tabs>
        <w:spacing w:before="120" w:after="120"/>
        <w:ind w:left="2268" w:hanging="1559"/>
      </w:pPr>
      <w:r>
        <w:t>Dalyvauja</w:t>
      </w:r>
      <w:r>
        <w:tab/>
        <w:t>–</w:t>
      </w:r>
      <w:r>
        <w:tab/>
        <w:t xml:space="preserve">Kūno kultūros ir sporto departamento prie Lietuvos Respublikos Vyriausybės Teisės ir bendrųjų reikalų skyriaus patarėja </w:t>
      </w:r>
      <w:r>
        <w:br/>
        <w:t xml:space="preserve">R. </w:t>
      </w:r>
      <w:proofErr w:type="spellStart"/>
      <w:r>
        <w:t>Bistrickaitė</w:t>
      </w:r>
      <w:proofErr w:type="spellEnd"/>
      <w:r>
        <w:br/>
        <w:t>Vyriausybės kanceliarijos Administracinio departamento Posėdžių rengimo skyriaus vyriausioji specialistė E. Skodminienė</w:t>
      </w:r>
    </w:p>
    <w:p w:rsidR="005838C1" w:rsidRDefault="005838C1" w:rsidP="005838C1">
      <w:pPr>
        <w:pStyle w:val="Pagrindiniotekstotrauka2"/>
        <w:tabs>
          <w:tab w:val="left" w:pos="993"/>
        </w:tabs>
        <w:spacing w:before="0"/>
        <w:ind w:firstLine="0"/>
        <w:rPr>
          <w:b/>
          <w:i/>
          <w:iCs/>
        </w:rPr>
      </w:pPr>
    </w:p>
    <w:p w:rsidR="005838C1" w:rsidRDefault="005838C1" w:rsidP="005838C1">
      <w:pPr>
        <w:pStyle w:val="Pagrindiniotekstotrauka2"/>
        <w:framePr w:w="970" w:h="1002" w:hRule="exact" w:hSpace="181" w:wrap="notBeside" w:vAnchor="text" w:hAnchor="page" w:x="261" w:y="246"/>
        <w:tabs>
          <w:tab w:val="left" w:pos="993"/>
        </w:tabs>
        <w:ind w:firstLine="0"/>
        <w:jc w:val="center"/>
        <w:rPr>
          <w:b/>
          <w:sz w:val="16"/>
        </w:rPr>
      </w:pPr>
    </w:p>
    <w:p w:rsidR="005838C1" w:rsidRDefault="005838C1" w:rsidP="005838C1">
      <w:pPr>
        <w:pStyle w:val="Pagrindiniotekstotrauka2"/>
        <w:tabs>
          <w:tab w:val="left" w:pos="993"/>
        </w:tabs>
        <w:spacing w:before="0"/>
        <w:rPr>
          <w:b/>
          <w:bCs/>
        </w:rPr>
      </w:pPr>
      <w:r>
        <w:rPr>
          <w:b/>
        </w:rPr>
        <w:t xml:space="preserve">11. Dėl Konkurencijos įstatymo Nr. VIII-1099 pakeitimo įstatymo projekto (TAP-16-1066) (16-1509(3) </w:t>
      </w:r>
    </w:p>
    <w:p w:rsidR="005838C1" w:rsidRDefault="005838C1" w:rsidP="005838C1">
      <w:pPr>
        <w:tabs>
          <w:tab w:val="left" w:pos="1985"/>
          <w:tab w:val="left" w:pos="2268"/>
        </w:tabs>
        <w:spacing w:before="120"/>
        <w:ind w:left="2268" w:hanging="1559"/>
      </w:pPr>
      <w:r>
        <w:t>Pranešėjas</w:t>
      </w:r>
      <w:r>
        <w:tab/>
        <w:t>–</w:t>
      </w:r>
      <w:r>
        <w:tab/>
        <w:t>Ūkio ministerijos atstovas   </w:t>
      </w:r>
    </w:p>
    <w:p w:rsidR="005838C1" w:rsidRDefault="005838C1" w:rsidP="005838C1">
      <w:pPr>
        <w:tabs>
          <w:tab w:val="left" w:pos="1985"/>
          <w:tab w:val="left" w:pos="2268"/>
        </w:tabs>
        <w:spacing w:before="120" w:after="120"/>
        <w:ind w:left="2268" w:hanging="1559"/>
      </w:pPr>
      <w:r>
        <w:t>Dalyvauja</w:t>
      </w:r>
      <w:r>
        <w:tab/>
        <w:t>–</w:t>
      </w:r>
      <w:r>
        <w:tab/>
        <w:t xml:space="preserve">Ūkio ministerijos Įmonių teisės ir verslo aplinkos gerinimo departamento Geresnio reglamentavimo politikos skyriaus vyriausiasis specialistas K. </w:t>
      </w:r>
      <w:proofErr w:type="spellStart"/>
      <w:r>
        <w:t>Šukvietis</w:t>
      </w:r>
      <w:proofErr w:type="spellEnd"/>
      <w:r>
        <w:br/>
        <w:t>Vyriausybės kanceliarijos Administracinio departamento Posėdžių rengimo skyriaus patarėja E. Karaliūtė</w:t>
      </w:r>
    </w:p>
    <w:p w:rsidR="005838C1" w:rsidRDefault="005838C1" w:rsidP="005838C1">
      <w:pPr>
        <w:pStyle w:val="Pagrindiniotekstotrauka2"/>
        <w:tabs>
          <w:tab w:val="left" w:pos="993"/>
        </w:tabs>
        <w:spacing w:before="0"/>
        <w:ind w:firstLine="0"/>
        <w:rPr>
          <w:b/>
          <w:i/>
          <w:iCs/>
        </w:rPr>
      </w:pPr>
    </w:p>
    <w:p w:rsidR="005838C1" w:rsidRDefault="005838C1" w:rsidP="005838C1">
      <w:pPr>
        <w:pStyle w:val="Pagrindiniotekstotrauka2"/>
        <w:framePr w:w="970" w:h="1002" w:hRule="exact" w:hSpace="181" w:wrap="notBeside" w:vAnchor="text" w:hAnchor="page" w:x="261" w:y="246"/>
        <w:tabs>
          <w:tab w:val="left" w:pos="993"/>
        </w:tabs>
        <w:ind w:firstLine="0"/>
        <w:jc w:val="center"/>
        <w:rPr>
          <w:b/>
          <w:sz w:val="16"/>
        </w:rPr>
      </w:pPr>
    </w:p>
    <w:p w:rsidR="005838C1" w:rsidRDefault="005838C1" w:rsidP="005838C1">
      <w:pPr>
        <w:pStyle w:val="Pagrindiniotekstotrauka2"/>
        <w:tabs>
          <w:tab w:val="left" w:pos="993"/>
        </w:tabs>
        <w:spacing w:before="0"/>
        <w:rPr>
          <w:b/>
          <w:bCs/>
        </w:rPr>
      </w:pPr>
      <w:r>
        <w:rPr>
          <w:b/>
        </w:rPr>
        <w:t xml:space="preserve">12. Dėl pastato dalies Klaipėdoje, Karklų g. 5, perdavimo (TAP-16-1155) (16-6580(2) </w:t>
      </w:r>
    </w:p>
    <w:p w:rsidR="005838C1" w:rsidRDefault="005838C1" w:rsidP="005838C1">
      <w:pPr>
        <w:tabs>
          <w:tab w:val="left" w:pos="1985"/>
          <w:tab w:val="left" w:pos="2268"/>
        </w:tabs>
        <w:spacing w:before="120"/>
        <w:ind w:left="2268" w:hanging="1559"/>
      </w:pPr>
      <w:r>
        <w:t>Pranešėjas</w:t>
      </w:r>
      <w:r>
        <w:tab/>
        <w:t>–</w:t>
      </w:r>
      <w:r>
        <w:tab/>
        <w:t>Švietimo ir mokslo ministerijos atstovas    </w:t>
      </w:r>
    </w:p>
    <w:p w:rsidR="005838C1" w:rsidRDefault="005838C1" w:rsidP="005838C1">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 xml:space="preserve">R. </w:t>
      </w:r>
      <w:proofErr w:type="spellStart"/>
      <w:r>
        <w:t>Krickaitė</w:t>
      </w:r>
      <w:proofErr w:type="spellEnd"/>
      <w:r>
        <w:br/>
        <w:t xml:space="preserve">Vyriausybės kanceliarijos Administracinio departamento Posėdžių rengimo skyriaus patarėja </w:t>
      </w:r>
      <w:r w:rsidR="00227C23">
        <w:t>E. Karaliūtė</w:t>
      </w:r>
    </w:p>
    <w:p w:rsidR="005838C1" w:rsidRDefault="005838C1" w:rsidP="005838C1">
      <w:pPr>
        <w:pStyle w:val="Pagrindiniotekstotrauka2"/>
        <w:tabs>
          <w:tab w:val="left" w:pos="993"/>
        </w:tabs>
        <w:spacing w:before="0"/>
        <w:ind w:firstLine="0"/>
        <w:rPr>
          <w:b/>
          <w:i/>
          <w:iCs/>
        </w:rPr>
      </w:pPr>
    </w:p>
    <w:p w:rsidR="005838C1" w:rsidRDefault="005838C1" w:rsidP="005838C1">
      <w:pPr>
        <w:pStyle w:val="Pagrindiniotekstotrauka2"/>
        <w:framePr w:w="970" w:h="1002" w:hRule="exact" w:hSpace="181" w:wrap="notBeside" w:vAnchor="text" w:hAnchor="page" w:x="261" w:y="246"/>
        <w:tabs>
          <w:tab w:val="left" w:pos="993"/>
        </w:tabs>
        <w:ind w:firstLine="0"/>
        <w:jc w:val="center"/>
        <w:rPr>
          <w:b/>
          <w:sz w:val="16"/>
        </w:rPr>
      </w:pPr>
    </w:p>
    <w:p w:rsidR="005838C1" w:rsidRDefault="005838C1" w:rsidP="005838C1">
      <w:pPr>
        <w:pStyle w:val="Pagrindiniotekstotrauka2"/>
        <w:tabs>
          <w:tab w:val="left" w:pos="993"/>
        </w:tabs>
        <w:spacing w:before="0"/>
        <w:rPr>
          <w:b/>
          <w:bCs/>
        </w:rPr>
      </w:pPr>
      <w:r>
        <w:rPr>
          <w:b/>
        </w:rPr>
        <w:t xml:space="preserve">13. Dėl Lietuvos Respublikos Vyriausybės ir Irano Islamo Respublikos Vyriausybės susitarimo dėl ekonominio bendradarbiavimo patvirtinimo (TAP-16-1196) (16-6887(2) </w:t>
      </w:r>
    </w:p>
    <w:p w:rsidR="005838C1" w:rsidRDefault="005838C1" w:rsidP="005838C1">
      <w:pPr>
        <w:tabs>
          <w:tab w:val="left" w:pos="1985"/>
          <w:tab w:val="left" w:pos="2268"/>
        </w:tabs>
        <w:spacing w:before="120"/>
        <w:ind w:left="2268" w:hanging="1559"/>
      </w:pPr>
      <w:r>
        <w:t>Pranešėjas</w:t>
      </w:r>
      <w:r>
        <w:tab/>
        <w:t>–</w:t>
      </w:r>
      <w:r>
        <w:tab/>
        <w:t>Užsienio reikalų ministerijos atstovas    </w:t>
      </w:r>
    </w:p>
    <w:p w:rsidR="005838C1" w:rsidRDefault="005838C1" w:rsidP="005838C1">
      <w:pPr>
        <w:tabs>
          <w:tab w:val="left" w:pos="1985"/>
          <w:tab w:val="left" w:pos="2268"/>
        </w:tabs>
        <w:spacing w:before="120" w:after="120"/>
        <w:ind w:left="2268" w:hanging="1559"/>
      </w:pPr>
      <w:r>
        <w:t>Dalyvauja</w:t>
      </w:r>
      <w:r>
        <w:tab/>
        <w:t>–</w:t>
      </w:r>
      <w:r>
        <w:tab/>
        <w:t>Užsienio reikalų ministerijos Teisės ir tarptautinių sutarčių departamento Tarptautinių sutarčių skyriaus vedėja I. Bačiulienė</w:t>
      </w:r>
      <w:r>
        <w:br/>
        <w:t>Vyriausybės kanceliarijos Administracinio departamento Posėdžių rengimo skyriaus patarėja G. Dovydėnienė</w:t>
      </w:r>
    </w:p>
    <w:p w:rsidR="005838C1" w:rsidRDefault="005838C1" w:rsidP="005838C1">
      <w:pPr>
        <w:pStyle w:val="Pagrindiniotekstotrauka2"/>
        <w:tabs>
          <w:tab w:val="left" w:pos="993"/>
        </w:tabs>
        <w:spacing w:before="0"/>
        <w:ind w:firstLine="0"/>
        <w:rPr>
          <w:b/>
          <w:i/>
          <w:iCs/>
        </w:rPr>
      </w:pPr>
    </w:p>
    <w:p w:rsidR="005838C1" w:rsidRDefault="005838C1" w:rsidP="005838C1">
      <w:pPr>
        <w:pStyle w:val="Pagrindiniotekstotrauka2"/>
        <w:framePr w:w="970" w:h="1002" w:hRule="exact" w:hSpace="181" w:wrap="notBeside" w:vAnchor="text" w:hAnchor="page" w:x="261" w:y="246"/>
        <w:tabs>
          <w:tab w:val="left" w:pos="993"/>
        </w:tabs>
        <w:ind w:firstLine="0"/>
        <w:jc w:val="center"/>
        <w:rPr>
          <w:b/>
          <w:sz w:val="16"/>
        </w:rPr>
      </w:pPr>
    </w:p>
    <w:p w:rsidR="005838C1" w:rsidRDefault="005838C1" w:rsidP="005838C1">
      <w:pPr>
        <w:pStyle w:val="Pagrindiniotekstotrauka2"/>
        <w:tabs>
          <w:tab w:val="left" w:pos="993"/>
        </w:tabs>
        <w:spacing w:before="0"/>
        <w:rPr>
          <w:b/>
          <w:bCs/>
        </w:rPr>
      </w:pPr>
      <w:r>
        <w:rPr>
          <w:b/>
        </w:rPr>
        <w:t xml:space="preserve">14. Dėl nekilnojamojo turto perdavimo Biržų rajono savivaldybės nuosavybėn (TAP-16-1169) (16-6553(2) </w:t>
      </w:r>
    </w:p>
    <w:p w:rsidR="005838C1" w:rsidRDefault="005838C1" w:rsidP="005838C1">
      <w:pPr>
        <w:tabs>
          <w:tab w:val="left" w:pos="1985"/>
          <w:tab w:val="left" w:pos="2268"/>
        </w:tabs>
        <w:spacing w:before="120"/>
        <w:ind w:left="2268" w:hanging="1559"/>
      </w:pPr>
      <w:r>
        <w:t>Pranešėjas</w:t>
      </w:r>
      <w:r>
        <w:tab/>
        <w:t>–</w:t>
      </w:r>
      <w:r>
        <w:tab/>
        <w:t>Sveikatos apsaugos ministerijos atstovas   </w:t>
      </w:r>
    </w:p>
    <w:p w:rsidR="005838C1" w:rsidRDefault="005838C1" w:rsidP="005838C1">
      <w:pPr>
        <w:tabs>
          <w:tab w:val="left" w:pos="1985"/>
          <w:tab w:val="left" w:pos="2268"/>
        </w:tabs>
        <w:spacing w:before="120" w:after="120"/>
        <w:ind w:left="2268" w:hanging="1559"/>
      </w:pPr>
      <w:r>
        <w:t>Dalyvauja</w:t>
      </w:r>
      <w:r>
        <w:tab/>
        <w:t>–</w:t>
      </w:r>
      <w:r>
        <w:tab/>
        <w:t>Sveikatos apsaugos ministerijos Turto valdymo ir ūkio skyriaus vyriausioji specialistė A.</w:t>
      </w:r>
      <w:r w:rsidR="00E56B4A">
        <w:t xml:space="preserve"> </w:t>
      </w:r>
      <w:proofErr w:type="spellStart"/>
      <w:r>
        <w:t>Mikalainienė</w:t>
      </w:r>
      <w:proofErr w:type="spellEnd"/>
      <w:r w:rsidRPr="005838C1">
        <w:t xml:space="preserve"> </w:t>
      </w:r>
      <w:r>
        <w:br/>
        <w:t>Vyriausybės kanceliarijos Administracinio departamento Posėdžių rengimo skyriaus patarėja G. Dovydėnienė</w:t>
      </w:r>
    </w:p>
    <w:p w:rsidR="000E7D7C" w:rsidRDefault="000E7D7C">
      <w:pPr>
        <w:pStyle w:val="Antrats"/>
        <w:tabs>
          <w:tab w:val="clear" w:pos="4153"/>
          <w:tab w:val="clear" w:pos="8306"/>
          <w:tab w:val="left" w:pos="6804"/>
        </w:tabs>
        <w:rPr>
          <w:b/>
          <w:i/>
          <w:iCs/>
        </w:rPr>
      </w:pPr>
    </w:p>
    <w:p w:rsidR="000E7D7C" w:rsidRDefault="000E7D7C">
      <w:pPr>
        <w:pStyle w:val="Antrats"/>
        <w:tabs>
          <w:tab w:val="clear" w:pos="4153"/>
          <w:tab w:val="clear" w:pos="8306"/>
          <w:tab w:val="left" w:pos="6804"/>
        </w:tabs>
        <w:rPr>
          <w:b/>
          <w:i/>
          <w:iCs/>
        </w:rPr>
      </w:pPr>
    </w:p>
    <w:p w:rsidR="00E97A05" w:rsidRDefault="00E97A05" w:rsidP="00E97A05">
      <w:pPr>
        <w:pStyle w:val="Pagrindiniotekstotrauka2"/>
        <w:tabs>
          <w:tab w:val="left" w:pos="993"/>
        </w:tabs>
        <w:spacing w:before="0"/>
        <w:ind w:firstLine="0"/>
        <w:rPr>
          <w:b/>
          <w:i/>
          <w:iCs/>
        </w:rPr>
      </w:pPr>
    </w:p>
    <w:p w:rsidR="00E97A05" w:rsidRDefault="00E97A05" w:rsidP="00E97A05">
      <w:pPr>
        <w:pStyle w:val="Pagrindiniotekstotrauka2"/>
        <w:framePr w:w="970" w:h="1002" w:hRule="exact" w:hSpace="181" w:wrap="notBeside" w:vAnchor="text" w:hAnchor="page" w:x="261" w:y="246"/>
        <w:tabs>
          <w:tab w:val="left" w:pos="993"/>
        </w:tabs>
        <w:ind w:firstLine="0"/>
        <w:jc w:val="center"/>
        <w:rPr>
          <w:b/>
          <w:sz w:val="16"/>
        </w:rPr>
      </w:pPr>
    </w:p>
    <w:p w:rsidR="00E97A05" w:rsidRDefault="00E97A05" w:rsidP="00E97A05">
      <w:pPr>
        <w:pStyle w:val="Pagrindiniotekstotrauka2"/>
        <w:tabs>
          <w:tab w:val="left" w:pos="993"/>
        </w:tabs>
        <w:spacing w:before="0"/>
        <w:rPr>
          <w:b/>
          <w:bCs/>
        </w:rPr>
      </w:pPr>
      <w:r>
        <w:rPr>
          <w:b/>
        </w:rPr>
        <w:t xml:space="preserve">15. Dėl Įgyvendinant Lietuvos kaimo plėtros 2007–2013 metų programos finansines priemones grąžintų ir grąžintinų lėšų panaudojimo tvarkos aprašo patvirtinimo (TAP-16-1188) (16-3808(3) </w:t>
      </w:r>
    </w:p>
    <w:p w:rsidR="00E97A05" w:rsidRDefault="00E97A05" w:rsidP="00E97A05">
      <w:pPr>
        <w:tabs>
          <w:tab w:val="left" w:pos="1985"/>
          <w:tab w:val="left" w:pos="2268"/>
        </w:tabs>
        <w:spacing w:before="120"/>
        <w:ind w:left="2268" w:hanging="1559"/>
      </w:pPr>
      <w:r>
        <w:t>Pranešėjas</w:t>
      </w:r>
      <w:r>
        <w:tab/>
        <w:t>–</w:t>
      </w:r>
      <w:r>
        <w:tab/>
        <w:t>Žemės ūkio ministerijos atstovas  </w:t>
      </w:r>
    </w:p>
    <w:p w:rsidR="00E97A05" w:rsidRDefault="00E97A05" w:rsidP="00E97A05">
      <w:pPr>
        <w:tabs>
          <w:tab w:val="left" w:pos="1985"/>
          <w:tab w:val="left" w:pos="2268"/>
        </w:tabs>
        <w:spacing w:before="120" w:after="120"/>
        <w:ind w:left="2268" w:hanging="1559"/>
      </w:pPr>
      <w:r>
        <w:t>Dalyvauja</w:t>
      </w:r>
      <w:r>
        <w:tab/>
        <w:t>–</w:t>
      </w:r>
      <w:r>
        <w:tab/>
        <w:t xml:space="preserve">Žemės ūkio ministerijos Finansų ir biudžeto departamento Nacionalinės paramos planavimo skyriaus vyriausioji specialistė </w:t>
      </w:r>
      <w:r>
        <w:br/>
        <w:t xml:space="preserve">S. </w:t>
      </w:r>
      <w:proofErr w:type="spellStart"/>
      <w:r>
        <w:t>Bartkutė</w:t>
      </w:r>
      <w:proofErr w:type="spellEnd"/>
      <w:r>
        <w:t xml:space="preserve"> </w:t>
      </w:r>
      <w:r>
        <w:br/>
        <w:t>Vyriausybės kanceliarijos Administracinio departamento Posėdžių rengimo skyriaus patarėja G. Dovydėnienė</w:t>
      </w:r>
    </w:p>
    <w:p w:rsidR="00E97A05" w:rsidRDefault="00E97A05" w:rsidP="00E97A05">
      <w:pPr>
        <w:pStyle w:val="Pagrindiniotekstotrauka2"/>
        <w:tabs>
          <w:tab w:val="left" w:pos="993"/>
        </w:tabs>
        <w:spacing w:before="0"/>
        <w:ind w:firstLine="0"/>
        <w:rPr>
          <w:b/>
          <w:i/>
          <w:iCs/>
        </w:rPr>
      </w:pPr>
    </w:p>
    <w:p w:rsidR="00E97A05" w:rsidRDefault="00E97A05" w:rsidP="00E97A05">
      <w:pPr>
        <w:pStyle w:val="Pagrindiniotekstotrauka2"/>
        <w:framePr w:w="970" w:h="1002" w:hRule="exact" w:hSpace="181" w:wrap="notBeside" w:vAnchor="text" w:hAnchor="page" w:x="261" w:y="246"/>
        <w:tabs>
          <w:tab w:val="left" w:pos="993"/>
        </w:tabs>
        <w:ind w:firstLine="0"/>
        <w:jc w:val="center"/>
        <w:rPr>
          <w:b/>
          <w:sz w:val="16"/>
        </w:rPr>
      </w:pPr>
    </w:p>
    <w:p w:rsidR="00E97A05" w:rsidRDefault="00E97A05" w:rsidP="00E97A05">
      <w:pPr>
        <w:pStyle w:val="Pagrindiniotekstotrauka2"/>
        <w:tabs>
          <w:tab w:val="left" w:pos="993"/>
        </w:tabs>
        <w:spacing w:before="0"/>
        <w:rPr>
          <w:b/>
          <w:bCs/>
        </w:rPr>
      </w:pPr>
      <w:r>
        <w:rPr>
          <w:b/>
        </w:rPr>
        <w:t xml:space="preserve">16. Dėl akcinės bendrovės „Lietuvos geležinkeliai“ įstatinio kapitalo mažinimo ir turto perdavimo (TAP-16-1165) (16-4676(2) </w:t>
      </w:r>
    </w:p>
    <w:p w:rsidR="00E97A05" w:rsidRDefault="00E97A05" w:rsidP="00E97A05">
      <w:pPr>
        <w:tabs>
          <w:tab w:val="left" w:pos="1985"/>
          <w:tab w:val="left" w:pos="2268"/>
        </w:tabs>
        <w:spacing w:before="120"/>
        <w:ind w:left="2268" w:hanging="1559"/>
      </w:pPr>
      <w:r>
        <w:t>Pranešėjas</w:t>
      </w:r>
      <w:r>
        <w:tab/>
        <w:t>–</w:t>
      </w:r>
      <w:r>
        <w:tab/>
        <w:t>Susisiekimo ministerijos atstovas   </w:t>
      </w:r>
    </w:p>
    <w:p w:rsidR="00E97A05" w:rsidRDefault="00E97A05" w:rsidP="00E97A05">
      <w:pPr>
        <w:tabs>
          <w:tab w:val="left" w:pos="1985"/>
          <w:tab w:val="left" w:pos="2268"/>
        </w:tabs>
        <w:spacing w:before="120" w:after="120"/>
        <w:ind w:left="2268" w:hanging="1559"/>
      </w:pPr>
      <w:r>
        <w:t>Dalyvauja</w:t>
      </w:r>
      <w:r>
        <w:tab/>
        <w:t>–</w:t>
      </w:r>
      <w:r>
        <w:tab/>
        <w:t xml:space="preserve">Susisiekimo ministerijos Biudžeto ir valstybės turto valdymo departamento Valstybės turto valdymo ir viešųjų pirkimų skyriaus vyriausioji specialistė R. </w:t>
      </w:r>
      <w:proofErr w:type="spellStart"/>
      <w:r>
        <w:t>Andruškevičienė</w:t>
      </w:r>
      <w:proofErr w:type="spellEnd"/>
      <w:r>
        <w:br/>
        <w:t>Vyriausybės kanceliarijos Administracinio departamento Posėdžių rengimo skyriaus patarėja E. Karaliūtė</w:t>
      </w:r>
    </w:p>
    <w:p w:rsidR="00E97A05" w:rsidRDefault="00E97A05" w:rsidP="00E97A05">
      <w:pPr>
        <w:pStyle w:val="Pagrindiniotekstotrauka2"/>
        <w:tabs>
          <w:tab w:val="left" w:pos="993"/>
        </w:tabs>
        <w:spacing w:before="0"/>
        <w:ind w:firstLine="0"/>
        <w:rPr>
          <w:b/>
          <w:i/>
          <w:iCs/>
        </w:rPr>
      </w:pPr>
    </w:p>
    <w:p w:rsidR="00E97A05" w:rsidRDefault="00E97A05" w:rsidP="00E97A05">
      <w:pPr>
        <w:pStyle w:val="Pagrindiniotekstotrauka2"/>
        <w:framePr w:w="970" w:h="1002" w:hRule="exact" w:hSpace="181" w:wrap="notBeside" w:vAnchor="text" w:hAnchor="page" w:x="261" w:y="246"/>
        <w:tabs>
          <w:tab w:val="left" w:pos="993"/>
        </w:tabs>
        <w:ind w:firstLine="0"/>
        <w:jc w:val="center"/>
        <w:rPr>
          <w:b/>
          <w:sz w:val="16"/>
        </w:rPr>
      </w:pPr>
    </w:p>
    <w:p w:rsidR="00E97A05" w:rsidRDefault="00E97A05" w:rsidP="00E97A05">
      <w:pPr>
        <w:pStyle w:val="Pagrindiniotekstotrauka2"/>
        <w:tabs>
          <w:tab w:val="left" w:pos="993"/>
        </w:tabs>
        <w:spacing w:before="0"/>
        <w:rPr>
          <w:b/>
          <w:bCs/>
        </w:rPr>
      </w:pPr>
      <w:r>
        <w:rPr>
          <w:b/>
        </w:rPr>
        <w:t xml:space="preserve">17. Dėl Girulių geležinkelio stoties ir </w:t>
      </w:r>
      <w:proofErr w:type="spellStart"/>
      <w:r>
        <w:rPr>
          <w:b/>
        </w:rPr>
        <w:t>Amalių</w:t>
      </w:r>
      <w:proofErr w:type="spellEnd"/>
      <w:r>
        <w:rPr>
          <w:b/>
        </w:rPr>
        <w:t xml:space="preserve"> geležinkelio stotelės uždarymo (TAP-16-1198) (16-5298(2) </w:t>
      </w:r>
    </w:p>
    <w:p w:rsidR="00E97A05" w:rsidRDefault="00E97A05" w:rsidP="00E97A05">
      <w:pPr>
        <w:tabs>
          <w:tab w:val="left" w:pos="1985"/>
          <w:tab w:val="left" w:pos="2268"/>
        </w:tabs>
        <w:spacing w:before="120"/>
        <w:ind w:left="2268" w:hanging="1559"/>
      </w:pPr>
      <w:r>
        <w:t>Pranešėjas</w:t>
      </w:r>
      <w:r>
        <w:tab/>
        <w:t>–</w:t>
      </w:r>
      <w:r>
        <w:tab/>
        <w:t>Susisiekimo ministerijos atstovas  </w:t>
      </w:r>
    </w:p>
    <w:p w:rsidR="00E97A05" w:rsidRDefault="00E97A05" w:rsidP="00E97A05">
      <w:pPr>
        <w:tabs>
          <w:tab w:val="left" w:pos="1985"/>
          <w:tab w:val="left" w:pos="2268"/>
        </w:tabs>
        <w:spacing w:before="120" w:after="120"/>
        <w:ind w:left="2268" w:hanging="1559"/>
      </w:pPr>
      <w:r>
        <w:t>Dalyvauja</w:t>
      </w:r>
      <w:r>
        <w:tab/>
        <w:t>–</w:t>
      </w:r>
      <w:r>
        <w:tab/>
        <w:t xml:space="preserve">Susisiekimo ministerijos Vandens ir geležinkelių transporto politikos departamento Geležinkelių transporto skyriaus vyriausioji specialistė  A. </w:t>
      </w:r>
      <w:proofErr w:type="spellStart"/>
      <w:r>
        <w:t>Varnienė</w:t>
      </w:r>
      <w:proofErr w:type="spellEnd"/>
      <w:r>
        <w:t xml:space="preserve"> </w:t>
      </w:r>
      <w:r>
        <w:br/>
        <w:t>Vyriausybės kanceliarijos Administracinio departamento Posėdžių rengimo skyriaus patarėja E. Karaliūtė</w:t>
      </w:r>
    </w:p>
    <w:p w:rsidR="00E97A05" w:rsidRDefault="00E97A05" w:rsidP="00E97A05">
      <w:pPr>
        <w:pStyle w:val="Pagrindiniotekstotrauka2"/>
        <w:tabs>
          <w:tab w:val="left" w:pos="993"/>
        </w:tabs>
        <w:spacing w:before="0"/>
        <w:ind w:firstLine="0"/>
        <w:rPr>
          <w:b/>
          <w:i/>
          <w:iCs/>
        </w:rPr>
      </w:pPr>
    </w:p>
    <w:p w:rsidR="00E97A05" w:rsidRDefault="00E97A05" w:rsidP="00E97A05">
      <w:pPr>
        <w:pStyle w:val="Pagrindiniotekstotrauka2"/>
        <w:framePr w:w="970" w:h="1002" w:hRule="exact" w:hSpace="181" w:wrap="notBeside" w:vAnchor="text" w:hAnchor="page" w:x="261" w:y="246"/>
        <w:tabs>
          <w:tab w:val="left" w:pos="993"/>
        </w:tabs>
        <w:ind w:firstLine="0"/>
        <w:jc w:val="center"/>
        <w:rPr>
          <w:b/>
          <w:sz w:val="16"/>
        </w:rPr>
      </w:pPr>
    </w:p>
    <w:p w:rsidR="00E97A05" w:rsidRDefault="00E97A05" w:rsidP="00E97A05">
      <w:pPr>
        <w:pStyle w:val="Pagrindiniotekstotrauka2"/>
        <w:tabs>
          <w:tab w:val="left" w:pos="993"/>
        </w:tabs>
        <w:spacing w:before="0"/>
        <w:rPr>
          <w:b/>
          <w:bCs/>
        </w:rPr>
      </w:pPr>
      <w:r>
        <w:rPr>
          <w:b/>
        </w:rPr>
        <w:t xml:space="preserve">18. Dėl nekilnojamojo turto perėmimo ir perdavimo (TAP-16-1192) (16-6738(2) </w:t>
      </w:r>
    </w:p>
    <w:p w:rsidR="00E97A05" w:rsidRDefault="00E97A05" w:rsidP="00E97A05">
      <w:pPr>
        <w:tabs>
          <w:tab w:val="left" w:pos="1985"/>
          <w:tab w:val="left" w:pos="2268"/>
        </w:tabs>
        <w:spacing w:before="120"/>
        <w:ind w:left="2268" w:hanging="1559"/>
      </w:pPr>
      <w:r>
        <w:t>Pranešėjas</w:t>
      </w:r>
      <w:r>
        <w:tab/>
        <w:t>–</w:t>
      </w:r>
      <w:r>
        <w:tab/>
        <w:t>Švietimo ir mokslo ministerijos atstovas   </w:t>
      </w:r>
    </w:p>
    <w:p w:rsidR="00E97A05" w:rsidRDefault="00E97A05" w:rsidP="00E97A05">
      <w:pPr>
        <w:tabs>
          <w:tab w:val="left" w:pos="1985"/>
          <w:tab w:val="left" w:pos="2268"/>
        </w:tabs>
        <w:spacing w:before="120" w:after="120"/>
        <w:ind w:left="2268" w:hanging="1559"/>
      </w:pPr>
      <w:r>
        <w:t>Dalyvauja</w:t>
      </w:r>
      <w:r>
        <w:tab/>
        <w:t>–</w:t>
      </w:r>
      <w:r>
        <w:tab/>
        <w:t xml:space="preserve">Švietimo ir mokslo ministerijos Ekonomikos departamento Turto valdymo ir viešųjų pirkimų skyriaus vyriausioji specialistė </w:t>
      </w:r>
      <w:r>
        <w:br/>
        <w:t>S. Makauskienė</w:t>
      </w:r>
      <w:r>
        <w:br/>
        <w:t>Vyriausybės kanceliarijos Administracinio departamento Posėdžių rengimo skyriaus patarėja E. Karaliūtė</w:t>
      </w:r>
    </w:p>
    <w:p w:rsidR="00E56B4A" w:rsidRDefault="00E56B4A" w:rsidP="00E56B4A">
      <w:pPr>
        <w:pStyle w:val="Pagrindiniotekstotrauka2"/>
        <w:tabs>
          <w:tab w:val="left" w:pos="993"/>
        </w:tabs>
        <w:spacing w:before="0"/>
        <w:ind w:firstLine="0"/>
        <w:rPr>
          <w:b/>
          <w:i/>
          <w:iCs/>
        </w:rPr>
      </w:pPr>
    </w:p>
    <w:p w:rsidR="00E56B4A" w:rsidRDefault="00E56B4A" w:rsidP="00E56B4A">
      <w:pPr>
        <w:pStyle w:val="Pagrindiniotekstotrauka2"/>
        <w:framePr w:w="970" w:h="1002" w:hRule="exact" w:hSpace="181" w:wrap="notBeside" w:vAnchor="text" w:hAnchor="page" w:x="261" w:y="246"/>
        <w:tabs>
          <w:tab w:val="left" w:pos="993"/>
        </w:tabs>
        <w:ind w:firstLine="0"/>
        <w:jc w:val="center"/>
        <w:rPr>
          <w:b/>
          <w:sz w:val="16"/>
        </w:rPr>
      </w:pPr>
    </w:p>
    <w:p w:rsidR="00E56B4A" w:rsidRDefault="00E56B4A" w:rsidP="00E56B4A">
      <w:pPr>
        <w:pStyle w:val="Pagrindiniotekstotrauka2"/>
        <w:tabs>
          <w:tab w:val="left" w:pos="993"/>
        </w:tabs>
        <w:spacing w:before="0"/>
        <w:rPr>
          <w:b/>
          <w:bCs/>
        </w:rPr>
      </w:pPr>
      <w:r>
        <w:rPr>
          <w:b/>
        </w:rPr>
        <w:t xml:space="preserve">19. Dėl įgaliojimų suteikimo J. Olekui (TAP-16-1203) (16-6570(3) </w:t>
      </w:r>
    </w:p>
    <w:p w:rsidR="00E56B4A" w:rsidRDefault="00E56B4A" w:rsidP="00E56B4A">
      <w:pPr>
        <w:tabs>
          <w:tab w:val="left" w:pos="1985"/>
          <w:tab w:val="left" w:pos="2268"/>
        </w:tabs>
        <w:spacing w:before="120"/>
        <w:ind w:left="2268" w:hanging="1559"/>
      </w:pPr>
      <w:r>
        <w:t>Pranešėjas</w:t>
      </w:r>
      <w:r>
        <w:tab/>
        <w:t>–</w:t>
      </w:r>
      <w:r>
        <w:tab/>
        <w:t>Krašto apsaugos ministerijos atstovas    </w:t>
      </w:r>
    </w:p>
    <w:p w:rsidR="00E56B4A" w:rsidRDefault="00E56B4A" w:rsidP="00E56B4A">
      <w:pPr>
        <w:tabs>
          <w:tab w:val="left" w:pos="1985"/>
          <w:tab w:val="left" w:pos="2268"/>
        </w:tabs>
        <w:spacing w:before="120" w:after="120"/>
        <w:ind w:left="2268" w:hanging="1559"/>
      </w:pPr>
      <w:r>
        <w:t>Dalyvauja</w:t>
      </w:r>
      <w:r>
        <w:tab/>
        <w:t>–</w:t>
      </w:r>
      <w:r>
        <w:tab/>
        <w:t xml:space="preserve">Krašto apsaugos ministerijos Tarptautinių ryšių ir operacijų departamento Tarptautinės teisės ir ginklų kontrolės skyriaus patarėja D. </w:t>
      </w:r>
      <w:proofErr w:type="spellStart"/>
      <w:r>
        <w:t>Vitkauskaitė-Meurice</w:t>
      </w:r>
      <w:proofErr w:type="spellEnd"/>
      <w:r>
        <w:br/>
        <w:t>Vyriausybės kanceliarijos Administracinio departamento Posėdžių rengimo skyriaus patarėja N. Makštelienė</w:t>
      </w:r>
    </w:p>
    <w:p w:rsidR="00E56B4A" w:rsidRDefault="00E56B4A" w:rsidP="00E56B4A">
      <w:pPr>
        <w:pStyle w:val="Pagrindiniotekstotrauka2"/>
        <w:tabs>
          <w:tab w:val="left" w:pos="993"/>
        </w:tabs>
        <w:spacing w:before="0"/>
        <w:ind w:firstLine="0"/>
        <w:rPr>
          <w:b/>
          <w:i/>
          <w:iCs/>
        </w:rPr>
      </w:pPr>
    </w:p>
    <w:p w:rsidR="00E56B4A" w:rsidRDefault="00E56B4A" w:rsidP="00E56B4A">
      <w:pPr>
        <w:pStyle w:val="Pagrindiniotekstotrauka2"/>
        <w:framePr w:w="970" w:h="1002" w:hRule="exact" w:hSpace="181" w:wrap="notBeside" w:vAnchor="text" w:hAnchor="page" w:x="261" w:y="246"/>
        <w:tabs>
          <w:tab w:val="left" w:pos="993"/>
        </w:tabs>
        <w:ind w:firstLine="0"/>
        <w:jc w:val="center"/>
        <w:rPr>
          <w:b/>
          <w:sz w:val="16"/>
        </w:rPr>
      </w:pPr>
    </w:p>
    <w:p w:rsidR="00E56B4A" w:rsidRDefault="00E56B4A" w:rsidP="00E56B4A">
      <w:pPr>
        <w:pStyle w:val="Pagrindiniotekstotrauka2"/>
        <w:tabs>
          <w:tab w:val="left" w:pos="993"/>
        </w:tabs>
        <w:spacing w:before="0"/>
        <w:rPr>
          <w:b/>
          <w:bCs/>
        </w:rPr>
      </w:pPr>
      <w:r>
        <w:rPr>
          <w:b/>
        </w:rPr>
        <w:t xml:space="preserve">20. Dėl detaliojo plano rengimo (TAP-16-1208) (16-7892(2) </w:t>
      </w:r>
    </w:p>
    <w:p w:rsidR="00E56B4A" w:rsidRDefault="00E56B4A" w:rsidP="00E56B4A">
      <w:pPr>
        <w:tabs>
          <w:tab w:val="left" w:pos="1985"/>
          <w:tab w:val="left" w:pos="2268"/>
        </w:tabs>
        <w:spacing w:before="120"/>
        <w:ind w:left="2268" w:hanging="1559"/>
      </w:pPr>
      <w:r>
        <w:t>Pranešėjas</w:t>
      </w:r>
      <w:r>
        <w:tab/>
        <w:t>–</w:t>
      </w:r>
      <w:r>
        <w:tab/>
        <w:t>Finansų ministerijos atstovas    </w:t>
      </w:r>
    </w:p>
    <w:p w:rsidR="00E56B4A" w:rsidRDefault="00E56B4A" w:rsidP="00E56B4A">
      <w:pPr>
        <w:tabs>
          <w:tab w:val="left" w:pos="1985"/>
          <w:tab w:val="left" w:pos="2268"/>
        </w:tabs>
        <w:spacing w:before="120" w:after="120"/>
        <w:ind w:left="2268" w:hanging="1559"/>
      </w:pPr>
      <w:r>
        <w:t>Dalyvauja</w:t>
      </w:r>
      <w:r>
        <w:tab/>
        <w:t>–</w:t>
      </w:r>
      <w:r>
        <w:tab/>
        <w:t xml:space="preserve">Finansų ministerijos Turto valdymo departamento Turto valdymo ir atnaujinimo koordinavimo skyriaus vyriausioji specialistė </w:t>
      </w:r>
      <w:r>
        <w:br/>
        <w:t xml:space="preserve">A. Sinkevičienė </w:t>
      </w:r>
      <w:r>
        <w:br/>
        <w:t>Vyriausybės kanceliarijos Administracinio departamento Posėdžių rengimo skyriaus vyriausioji specialistė E. Skodminienė</w:t>
      </w:r>
    </w:p>
    <w:p w:rsidR="00AB282A" w:rsidRDefault="00AB282A" w:rsidP="00AB282A">
      <w:pPr>
        <w:pStyle w:val="Pagrindiniotekstotrauka2"/>
        <w:tabs>
          <w:tab w:val="left" w:pos="993"/>
        </w:tabs>
        <w:spacing w:before="0"/>
        <w:ind w:firstLine="0"/>
        <w:rPr>
          <w:b/>
          <w:i/>
          <w:iCs/>
        </w:rPr>
      </w:pPr>
    </w:p>
    <w:p w:rsidR="00AB282A" w:rsidRDefault="00AB282A" w:rsidP="00AB282A">
      <w:pPr>
        <w:pStyle w:val="Pagrindiniotekstotrauka2"/>
        <w:framePr w:w="970" w:h="1002" w:hRule="exact" w:hSpace="181" w:wrap="notBeside" w:vAnchor="text" w:hAnchor="page" w:x="261" w:y="246"/>
        <w:tabs>
          <w:tab w:val="left" w:pos="993"/>
        </w:tabs>
        <w:ind w:firstLine="0"/>
        <w:jc w:val="center"/>
        <w:rPr>
          <w:b/>
          <w:sz w:val="16"/>
        </w:rPr>
      </w:pPr>
    </w:p>
    <w:p w:rsidR="00AB282A" w:rsidRDefault="00AB282A" w:rsidP="00AB282A">
      <w:pPr>
        <w:pStyle w:val="Pagrindiniotekstotrauka2"/>
        <w:tabs>
          <w:tab w:val="left" w:pos="993"/>
        </w:tabs>
        <w:spacing w:before="0"/>
        <w:rPr>
          <w:b/>
          <w:bCs/>
        </w:rPr>
      </w:pPr>
      <w:r>
        <w:rPr>
          <w:b/>
        </w:rPr>
        <w:t xml:space="preserve">21. Dėl Elektroninių ryšių įstatymo Nr. IX-2135 3, 28, 37, 39 straipsnių, 2 priedo pakeitimo ir įstatymo papildymo 38-1 straipsniu įstatymo projekto (TAP-16-1134) (15-8293(6) </w:t>
      </w:r>
    </w:p>
    <w:p w:rsidR="00AB282A" w:rsidRDefault="00AB282A" w:rsidP="00AB282A">
      <w:pPr>
        <w:tabs>
          <w:tab w:val="left" w:pos="1985"/>
          <w:tab w:val="left" w:pos="2268"/>
        </w:tabs>
        <w:spacing w:before="120"/>
        <w:ind w:left="2268" w:hanging="1559"/>
      </w:pPr>
      <w:r>
        <w:t>Pranešėjas</w:t>
      </w:r>
      <w:r>
        <w:tab/>
        <w:t>–</w:t>
      </w:r>
      <w:r>
        <w:tab/>
        <w:t>Susisiekimo ministerijos atstovas    </w:t>
      </w:r>
    </w:p>
    <w:p w:rsidR="00AB282A" w:rsidRDefault="00AB282A" w:rsidP="00AB282A">
      <w:pPr>
        <w:tabs>
          <w:tab w:val="left" w:pos="1985"/>
          <w:tab w:val="left" w:pos="2268"/>
        </w:tabs>
        <w:spacing w:before="120" w:after="120"/>
        <w:ind w:left="2268" w:hanging="1559"/>
      </w:pPr>
      <w:r>
        <w:t>Dalyvauja</w:t>
      </w:r>
      <w:r>
        <w:tab/>
        <w:t>–</w:t>
      </w:r>
      <w:r>
        <w:tab/>
        <w:t>Ryšių reguliavimo tarnybos l. e. Teisės departamento direktoriaus pavaduotojo pareigas K. Masiulytė</w:t>
      </w:r>
      <w:r>
        <w:br/>
        <w:t>Vyriausybės kanceliarijos Administracinio departamento Posėdžių rengimo skyriaus patarėja E. Karaliūtė</w:t>
      </w:r>
    </w:p>
    <w:p w:rsidR="00AB282A" w:rsidRDefault="00AB282A" w:rsidP="00AB282A">
      <w:pPr>
        <w:pStyle w:val="Pagrindiniotekstotrauka2"/>
        <w:tabs>
          <w:tab w:val="left" w:pos="993"/>
        </w:tabs>
        <w:spacing w:before="0"/>
        <w:ind w:firstLine="0"/>
        <w:rPr>
          <w:b/>
          <w:i/>
          <w:iCs/>
        </w:rPr>
      </w:pPr>
    </w:p>
    <w:p w:rsidR="00AB282A" w:rsidRDefault="00AB282A" w:rsidP="00AB282A">
      <w:pPr>
        <w:pStyle w:val="Pagrindiniotekstotrauka2"/>
        <w:framePr w:w="970" w:h="1002" w:hRule="exact" w:hSpace="181" w:wrap="notBeside" w:vAnchor="text" w:hAnchor="page" w:x="261" w:y="246"/>
        <w:tabs>
          <w:tab w:val="left" w:pos="993"/>
        </w:tabs>
        <w:ind w:firstLine="0"/>
        <w:jc w:val="center"/>
        <w:rPr>
          <w:b/>
          <w:sz w:val="16"/>
        </w:rPr>
      </w:pPr>
    </w:p>
    <w:p w:rsidR="00AB282A" w:rsidRDefault="00AB282A" w:rsidP="00AB282A">
      <w:pPr>
        <w:pStyle w:val="Pagrindiniotekstotrauka2"/>
        <w:tabs>
          <w:tab w:val="left" w:pos="993"/>
        </w:tabs>
        <w:spacing w:before="0"/>
        <w:rPr>
          <w:b/>
          <w:bCs/>
        </w:rPr>
      </w:pPr>
      <w:r>
        <w:rPr>
          <w:b/>
        </w:rPr>
        <w:t xml:space="preserve">22. Dėl Vyriausybės 2013 m. balandžio 23 d. nutarimo Nr. 366 „Dėl Nacionalinės klimato kaitos valdymo politikos strategijos tikslų ir uždavinių įgyvendinimo </w:t>
      </w:r>
      <w:proofErr w:type="spellStart"/>
      <w:r>
        <w:rPr>
          <w:b/>
        </w:rPr>
        <w:t>tarpinstitucinio</w:t>
      </w:r>
      <w:proofErr w:type="spellEnd"/>
      <w:r>
        <w:rPr>
          <w:b/>
        </w:rPr>
        <w:t xml:space="preserve"> veiklos plano patvirtinimo“ pakeitimo (TAP-16-1148) (16-5269(2) </w:t>
      </w:r>
    </w:p>
    <w:p w:rsidR="00AB282A" w:rsidRDefault="00AB282A" w:rsidP="00AB282A">
      <w:pPr>
        <w:tabs>
          <w:tab w:val="left" w:pos="1985"/>
          <w:tab w:val="left" w:pos="2268"/>
        </w:tabs>
        <w:spacing w:before="120"/>
        <w:ind w:left="2268" w:hanging="1559"/>
      </w:pPr>
      <w:r>
        <w:t>Pranešėjas</w:t>
      </w:r>
      <w:r>
        <w:tab/>
        <w:t>–</w:t>
      </w:r>
      <w:r>
        <w:tab/>
        <w:t>Aplinkos ministerijos atstovas   </w:t>
      </w:r>
    </w:p>
    <w:p w:rsidR="00AB282A" w:rsidRDefault="00AB282A" w:rsidP="00AB282A">
      <w:pPr>
        <w:tabs>
          <w:tab w:val="left" w:pos="1985"/>
          <w:tab w:val="left" w:pos="2268"/>
        </w:tabs>
        <w:spacing w:before="120" w:after="120"/>
        <w:ind w:left="2268" w:hanging="1559"/>
      </w:pPr>
      <w:r>
        <w:t>Dalyvauja</w:t>
      </w:r>
      <w:r>
        <w:tab/>
        <w:t>–</w:t>
      </w:r>
      <w:r>
        <w:tab/>
        <w:t xml:space="preserve">Aplinkos ministerijos Taršos prevencijos departamento Klimato kaitos politikos skyriaus vedėja S. </w:t>
      </w:r>
      <w:proofErr w:type="spellStart"/>
      <w:r>
        <w:t>Znutienė</w:t>
      </w:r>
      <w:proofErr w:type="spellEnd"/>
      <w:r>
        <w:t xml:space="preserve"> </w:t>
      </w:r>
      <w:r>
        <w:br/>
        <w:t>Vyriausybės kanceliarijos Administracinio departamento Posėdžių rengimo skyriaus patarėja G. Dovydėnienė</w:t>
      </w:r>
    </w:p>
    <w:p w:rsidR="004167CF" w:rsidRDefault="004167CF" w:rsidP="004167CF">
      <w:pPr>
        <w:pStyle w:val="Pagrindiniotekstotrauka2"/>
        <w:tabs>
          <w:tab w:val="left" w:pos="993"/>
        </w:tabs>
        <w:spacing w:before="0"/>
        <w:ind w:firstLine="0"/>
        <w:rPr>
          <w:b/>
          <w:i/>
          <w:iCs/>
        </w:rPr>
      </w:pPr>
    </w:p>
    <w:p w:rsidR="004167CF" w:rsidRDefault="004167CF" w:rsidP="004167CF">
      <w:pPr>
        <w:pStyle w:val="Pagrindiniotekstotrauka2"/>
        <w:framePr w:w="970" w:h="1002" w:hRule="exact" w:hSpace="181" w:wrap="notBeside" w:vAnchor="text" w:hAnchor="page" w:x="261" w:y="246"/>
        <w:tabs>
          <w:tab w:val="left" w:pos="993"/>
        </w:tabs>
        <w:ind w:firstLine="0"/>
        <w:jc w:val="center"/>
        <w:rPr>
          <w:b/>
          <w:sz w:val="16"/>
        </w:rPr>
      </w:pPr>
    </w:p>
    <w:p w:rsidR="004167CF" w:rsidRDefault="004167CF" w:rsidP="004167CF">
      <w:pPr>
        <w:pStyle w:val="Pagrindiniotekstotrauka2"/>
        <w:tabs>
          <w:tab w:val="left" w:pos="993"/>
        </w:tabs>
        <w:spacing w:before="0"/>
        <w:rPr>
          <w:b/>
          <w:bCs/>
        </w:rPr>
      </w:pPr>
      <w:r>
        <w:rPr>
          <w:b/>
        </w:rPr>
        <w:t xml:space="preserve">23. Dėl Vyriausybės 2003 m. rugsėjo 4 d. nutarimo Nr. 1132 „Dėl Vežėjų (operatorių) parinkimo viešųjų paslaugų įsipareigojimams vykdyti konkurso organizavimo ir viešųjų paslaugų sutarčių sudarymo ir nutraukimo tvarkos aprašo patvirtinimo“ pripažinimo netekusiu galios (TAP-16-1204) (16-8044) </w:t>
      </w:r>
    </w:p>
    <w:p w:rsidR="004167CF" w:rsidRDefault="004167CF" w:rsidP="004167CF">
      <w:pPr>
        <w:tabs>
          <w:tab w:val="left" w:pos="1985"/>
          <w:tab w:val="left" w:pos="2268"/>
        </w:tabs>
        <w:spacing w:before="120"/>
        <w:ind w:left="2268" w:hanging="1559"/>
      </w:pPr>
      <w:r>
        <w:t>Pranešėjas</w:t>
      </w:r>
      <w:r>
        <w:tab/>
        <w:t>–</w:t>
      </w:r>
      <w:r>
        <w:tab/>
        <w:t>Susisiekimo ministerijos atstovas    </w:t>
      </w:r>
    </w:p>
    <w:p w:rsidR="004167CF" w:rsidRDefault="004167CF" w:rsidP="004167CF">
      <w:pPr>
        <w:tabs>
          <w:tab w:val="left" w:pos="1985"/>
          <w:tab w:val="left" w:pos="2268"/>
        </w:tabs>
        <w:spacing w:before="120" w:after="120"/>
        <w:ind w:left="2268" w:hanging="1559"/>
      </w:pPr>
      <w:r>
        <w:t>Dalyvauja</w:t>
      </w:r>
      <w:r>
        <w:tab/>
        <w:t>–</w:t>
      </w:r>
      <w:r>
        <w:tab/>
        <w:t xml:space="preserve">Susisiekimo ministerijos Kelių transporto ir civilinės aviacijos politikos departamento Kelių transporto skyriaus vyriausiasis specialistas M. </w:t>
      </w:r>
      <w:proofErr w:type="spellStart"/>
      <w:r>
        <w:t>Žvinklis</w:t>
      </w:r>
      <w:proofErr w:type="spellEnd"/>
      <w:r>
        <w:br/>
        <w:t>Vyriausybės kanceliarijos Administracinio departamento Posėdžių rengimo skyriaus patarėja E. Karaliūtė</w:t>
      </w:r>
    </w:p>
    <w:p w:rsidR="00AA5591" w:rsidRDefault="00AA5591" w:rsidP="00AA5591">
      <w:pPr>
        <w:pStyle w:val="Pagrindiniotekstotrauka2"/>
        <w:tabs>
          <w:tab w:val="left" w:pos="993"/>
        </w:tabs>
        <w:spacing w:before="0"/>
        <w:ind w:firstLine="0"/>
        <w:rPr>
          <w:b/>
          <w:i/>
          <w:iCs/>
        </w:rPr>
      </w:pPr>
    </w:p>
    <w:p w:rsidR="00AA5591" w:rsidRDefault="00AA5591" w:rsidP="00AA5591">
      <w:pPr>
        <w:pStyle w:val="Pagrindiniotekstotrauka2"/>
        <w:framePr w:w="970" w:h="1002" w:hRule="exact" w:hSpace="181" w:wrap="notBeside" w:vAnchor="text" w:hAnchor="page" w:x="261" w:y="246"/>
        <w:tabs>
          <w:tab w:val="left" w:pos="993"/>
        </w:tabs>
        <w:ind w:firstLine="0"/>
        <w:jc w:val="center"/>
        <w:rPr>
          <w:b/>
          <w:sz w:val="16"/>
        </w:rPr>
      </w:pPr>
    </w:p>
    <w:p w:rsidR="00AA5591" w:rsidRDefault="00AA5591" w:rsidP="00AA5591">
      <w:pPr>
        <w:pStyle w:val="Pagrindiniotekstotrauka2"/>
        <w:tabs>
          <w:tab w:val="left" w:pos="993"/>
        </w:tabs>
        <w:spacing w:before="0"/>
        <w:rPr>
          <w:b/>
          <w:bCs/>
        </w:rPr>
      </w:pPr>
      <w:r>
        <w:rPr>
          <w:b/>
        </w:rPr>
        <w:t xml:space="preserve">24. Dėl Vietos savivaldos įstatymo Nr. I-533 14 ir 15 straipsnių pakeitimo, 19 straipsnio papildymo ir papildymo 11-1 straipsniu įstatymo projekto Nr. XIIP-4409 (TAP-16-1197) (16-7190(2) </w:t>
      </w:r>
    </w:p>
    <w:p w:rsidR="00AA5591" w:rsidRDefault="00AA5591" w:rsidP="00AA5591">
      <w:pPr>
        <w:tabs>
          <w:tab w:val="left" w:pos="1985"/>
          <w:tab w:val="left" w:pos="2268"/>
        </w:tabs>
        <w:spacing w:before="120"/>
        <w:ind w:left="2268" w:hanging="1559"/>
      </w:pPr>
      <w:r>
        <w:t>Pranešėjas</w:t>
      </w:r>
      <w:r>
        <w:tab/>
        <w:t>–</w:t>
      </w:r>
      <w:r>
        <w:tab/>
        <w:t>Vidaus reikalų ministerijos atstovas    </w:t>
      </w:r>
    </w:p>
    <w:p w:rsidR="00AA5591" w:rsidRDefault="00AA5591" w:rsidP="00AA5591">
      <w:pPr>
        <w:tabs>
          <w:tab w:val="left" w:pos="1985"/>
          <w:tab w:val="left" w:pos="2268"/>
        </w:tabs>
        <w:spacing w:before="120" w:after="120"/>
        <w:ind w:left="2268" w:hanging="1559"/>
      </w:pPr>
      <w:r>
        <w:t>Dalyvauja</w:t>
      </w:r>
      <w:r>
        <w:tab/>
        <w:t>–</w:t>
      </w:r>
      <w:r>
        <w:tab/>
        <w:t xml:space="preserve">Vidaus reikalų ministerijos Teisės departamento Teisės aktų projektų vertinimo skyriaus patarėja R. </w:t>
      </w:r>
      <w:proofErr w:type="spellStart"/>
      <w:r>
        <w:t>Jasulaitienė</w:t>
      </w:r>
      <w:proofErr w:type="spellEnd"/>
      <w:r>
        <w:br/>
        <w:t>Vyriausybės kanceliarijos Administracinio departamento Posėdžių rengimo skyriaus vyriausioji specialistė E. Skodminienė</w:t>
      </w:r>
    </w:p>
    <w:p w:rsidR="00AA5591" w:rsidRDefault="00AA5591" w:rsidP="00AA5591">
      <w:pPr>
        <w:pStyle w:val="Antrats"/>
        <w:tabs>
          <w:tab w:val="clear" w:pos="4153"/>
          <w:tab w:val="left" w:pos="6804"/>
        </w:tabs>
        <w:rPr>
          <w:b/>
          <w:i/>
          <w:iCs/>
        </w:rPr>
      </w:pPr>
    </w:p>
    <w:p w:rsidR="007E77D5" w:rsidRDefault="007E77D5" w:rsidP="007E77D5">
      <w:pPr>
        <w:pStyle w:val="Pagrindiniotekstotrauka2"/>
        <w:tabs>
          <w:tab w:val="left" w:pos="993"/>
        </w:tabs>
        <w:spacing w:before="0"/>
        <w:ind w:firstLine="0"/>
        <w:rPr>
          <w:b/>
          <w:i/>
          <w:iCs/>
        </w:rPr>
      </w:pPr>
    </w:p>
    <w:p w:rsidR="007E77D5" w:rsidRDefault="007E77D5" w:rsidP="007E77D5">
      <w:pPr>
        <w:pStyle w:val="Pagrindiniotekstotrauka2"/>
        <w:framePr w:w="970" w:h="1002" w:hRule="exact" w:hSpace="181" w:wrap="notBeside" w:vAnchor="text" w:hAnchor="page" w:x="261" w:y="246"/>
        <w:tabs>
          <w:tab w:val="left" w:pos="993"/>
        </w:tabs>
        <w:ind w:firstLine="0"/>
        <w:jc w:val="center"/>
        <w:rPr>
          <w:b/>
          <w:sz w:val="16"/>
        </w:rPr>
      </w:pPr>
    </w:p>
    <w:p w:rsidR="007E77D5" w:rsidRDefault="007E77D5" w:rsidP="007E77D5">
      <w:pPr>
        <w:pStyle w:val="Pagrindiniotekstotrauka2"/>
        <w:tabs>
          <w:tab w:val="left" w:pos="993"/>
        </w:tabs>
        <w:spacing w:before="0"/>
        <w:rPr>
          <w:b/>
          <w:bCs/>
        </w:rPr>
      </w:pPr>
      <w:r>
        <w:rPr>
          <w:b/>
        </w:rPr>
        <w:t xml:space="preserve">25. Dėl įgaliojimų suteikimo T. Žilinskui (TAP-16-1227) (16-7891(2) </w:t>
      </w:r>
    </w:p>
    <w:p w:rsidR="007E77D5" w:rsidRDefault="007E77D5" w:rsidP="007E77D5">
      <w:pPr>
        <w:tabs>
          <w:tab w:val="left" w:pos="1985"/>
          <w:tab w:val="left" w:pos="2268"/>
        </w:tabs>
        <w:spacing w:before="120"/>
        <w:ind w:left="2268" w:hanging="1559"/>
      </w:pPr>
      <w:r>
        <w:t>Pranešėjas</w:t>
      </w:r>
      <w:r>
        <w:tab/>
        <w:t>–</w:t>
      </w:r>
      <w:r>
        <w:tab/>
        <w:t>Vidaus reikalų ministerijos atstovas    </w:t>
      </w:r>
    </w:p>
    <w:p w:rsidR="007E77D5" w:rsidRDefault="007E77D5" w:rsidP="007E77D5">
      <w:pPr>
        <w:tabs>
          <w:tab w:val="left" w:pos="1985"/>
          <w:tab w:val="left" w:pos="2268"/>
        </w:tabs>
        <w:spacing w:before="120" w:after="120"/>
        <w:ind w:left="2268" w:hanging="1559"/>
      </w:pPr>
      <w:r>
        <w:t>Dalyvauja</w:t>
      </w:r>
      <w:r>
        <w:tab/>
        <w:t>–</w:t>
      </w:r>
      <w:r>
        <w:tab/>
        <w:t>Priešgaisrinės apsaugos ir gelbėjimo departamento prie Vidaus reikalų ministerijos Tarptautinių ryšių skyriaus vedėja I. Jankuvienė</w:t>
      </w:r>
      <w:r>
        <w:br/>
        <w:t>Vyriausybės kanceliarijos Administracinio departamento Posėdžių rengimo skyriaus vyriausioji specialistė E. Skodminienė</w:t>
      </w:r>
    </w:p>
    <w:p w:rsidR="00596057" w:rsidRDefault="00596057" w:rsidP="00596057">
      <w:pPr>
        <w:pStyle w:val="Pagrindiniotekstotrauka2"/>
        <w:tabs>
          <w:tab w:val="left" w:pos="993"/>
        </w:tabs>
        <w:spacing w:before="0"/>
        <w:ind w:firstLine="0"/>
        <w:rPr>
          <w:b/>
          <w:i/>
          <w:iCs/>
        </w:rPr>
      </w:pPr>
    </w:p>
    <w:p w:rsidR="00596057" w:rsidRDefault="00596057" w:rsidP="00596057">
      <w:pPr>
        <w:pStyle w:val="Pagrindiniotekstotrauka2"/>
        <w:framePr w:w="970" w:h="1002" w:hRule="exact" w:hSpace="181" w:wrap="notBeside" w:vAnchor="text" w:hAnchor="page" w:x="261" w:y="246"/>
        <w:tabs>
          <w:tab w:val="left" w:pos="993"/>
        </w:tabs>
        <w:ind w:firstLine="0"/>
        <w:jc w:val="center"/>
        <w:rPr>
          <w:b/>
          <w:sz w:val="16"/>
        </w:rPr>
      </w:pPr>
    </w:p>
    <w:p w:rsidR="00596057" w:rsidRDefault="00596057" w:rsidP="00596057">
      <w:pPr>
        <w:pStyle w:val="Pagrindiniotekstotrauka2"/>
        <w:tabs>
          <w:tab w:val="left" w:pos="993"/>
        </w:tabs>
        <w:spacing w:before="0"/>
        <w:rPr>
          <w:b/>
          <w:bCs/>
        </w:rPr>
      </w:pPr>
      <w:r>
        <w:rPr>
          <w:b/>
        </w:rPr>
        <w:t xml:space="preserve">26. Dėl Tarnybos Kalėjimų departamente prie Teisingumo ministerijos statuto pakeitimo įstatymo projekto (TAP-16-965(2) (16-4665(3) </w:t>
      </w:r>
    </w:p>
    <w:p w:rsidR="00596057" w:rsidRDefault="00596057" w:rsidP="00596057">
      <w:pPr>
        <w:tabs>
          <w:tab w:val="left" w:pos="1985"/>
          <w:tab w:val="left" w:pos="2268"/>
        </w:tabs>
        <w:spacing w:before="120"/>
        <w:ind w:left="2268" w:hanging="1559"/>
      </w:pPr>
      <w:r>
        <w:t>Pranešėjas</w:t>
      </w:r>
      <w:r>
        <w:tab/>
        <w:t>–</w:t>
      </w:r>
      <w:r>
        <w:tab/>
        <w:t>Teisingumo ministerijos atstovas   </w:t>
      </w:r>
    </w:p>
    <w:p w:rsidR="00596057" w:rsidRDefault="00596057" w:rsidP="00596057">
      <w:pPr>
        <w:tabs>
          <w:tab w:val="left" w:pos="1985"/>
          <w:tab w:val="left" w:pos="2268"/>
        </w:tabs>
        <w:spacing w:before="120" w:after="120"/>
        <w:ind w:left="2268" w:hanging="1559"/>
      </w:pPr>
      <w:r>
        <w:t>Dalyvauja</w:t>
      </w:r>
      <w:r>
        <w:tab/>
        <w:t>–</w:t>
      </w:r>
      <w:r>
        <w:tab/>
        <w:t xml:space="preserve">Teisingumo ministerijos Administracinės ir baudžiamosios justicijos departamento Bausmių vykdymo sistemos skyriaus patarėjas </w:t>
      </w:r>
      <w:r>
        <w:br/>
        <w:t>R. Laukis</w:t>
      </w:r>
      <w:r>
        <w:br/>
        <w:t>Vyriausybės kanceliarijos Administracinio departamento Posėdžių rengimo skyriaus patarėja N. Makštelienė</w:t>
      </w:r>
    </w:p>
    <w:p w:rsidR="00596057" w:rsidRDefault="00596057" w:rsidP="00596057">
      <w:pPr>
        <w:pStyle w:val="Pagrindiniotekstotrauka2"/>
        <w:tabs>
          <w:tab w:val="left" w:pos="993"/>
        </w:tabs>
        <w:spacing w:before="0"/>
        <w:ind w:firstLine="0"/>
        <w:rPr>
          <w:b/>
          <w:i/>
          <w:iCs/>
        </w:rPr>
      </w:pPr>
    </w:p>
    <w:p w:rsidR="00596057" w:rsidRDefault="00596057" w:rsidP="00596057">
      <w:pPr>
        <w:pStyle w:val="Pagrindiniotekstotrauka2"/>
        <w:framePr w:w="970" w:h="1002" w:hRule="exact" w:hSpace="181" w:wrap="notBeside" w:vAnchor="text" w:hAnchor="page" w:x="261" w:y="246"/>
        <w:tabs>
          <w:tab w:val="left" w:pos="993"/>
        </w:tabs>
        <w:ind w:firstLine="0"/>
        <w:jc w:val="center"/>
        <w:rPr>
          <w:b/>
          <w:sz w:val="16"/>
        </w:rPr>
      </w:pPr>
    </w:p>
    <w:p w:rsidR="00596057" w:rsidRDefault="00596057" w:rsidP="00596057">
      <w:pPr>
        <w:pStyle w:val="Pagrindiniotekstotrauka2"/>
        <w:tabs>
          <w:tab w:val="left" w:pos="993"/>
        </w:tabs>
        <w:spacing w:before="0"/>
        <w:rPr>
          <w:b/>
          <w:bCs/>
        </w:rPr>
      </w:pPr>
      <w:r>
        <w:rPr>
          <w:b/>
        </w:rPr>
        <w:t xml:space="preserve">27. Dėl Japonijos gynybos pajėgų mokomųjų laivų eskadros vizito Lietuvos Respublikos teritorijoje (TAP-16-1219) (16-7113(2) </w:t>
      </w:r>
    </w:p>
    <w:p w:rsidR="00596057" w:rsidRDefault="00596057" w:rsidP="00596057">
      <w:pPr>
        <w:tabs>
          <w:tab w:val="left" w:pos="1985"/>
          <w:tab w:val="left" w:pos="2268"/>
        </w:tabs>
        <w:spacing w:before="120"/>
        <w:ind w:left="2268" w:hanging="1559"/>
      </w:pPr>
      <w:r>
        <w:t>Pranešėjas</w:t>
      </w:r>
      <w:r>
        <w:tab/>
        <w:t>–</w:t>
      </w:r>
      <w:r>
        <w:tab/>
        <w:t>Krašto apsaugos ministerijos atstovas  </w:t>
      </w:r>
    </w:p>
    <w:p w:rsidR="00596057" w:rsidRDefault="00596057" w:rsidP="00596057">
      <w:pPr>
        <w:tabs>
          <w:tab w:val="left" w:pos="1985"/>
          <w:tab w:val="left" w:pos="2268"/>
        </w:tabs>
        <w:spacing w:before="120" w:after="120"/>
        <w:ind w:left="2268" w:hanging="1559"/>
      </w:pPr>
      <w:r>
        <w:t>Dalyvauja</w:t>
      </w:r>
      <w:r>
        <w:tab/>
        <w:t>–</w:t>
      </w:r>
      <w:r>
        <w:tab/>
        <w:t>Krašto apsaugos ministerijos Tarptautinių ryšių ir operacijų departamento Tarptautinės teisės ir ginklų kontrolės skyriaus vyriausioji specialistė R. Lingytė-</w:t>
      </w:r>
      <w:proofErr w:type="spellStart"/>
      <w:r>
        <w:t>Bužinskienė</w:t>
      </w:r>
      <w:proofErr w:type="spellEnd"/>
      <w:r>
        <w:br/>
        <w:t>Vyriausybės kanceliarijos Administracinio departamento Posėdžių rengimo skyriaus patarėja N. Makštelienė</w:t>
      </w:r>
    </w:p>
    <w:p w:rsidR="00596057" w:rsidRDefault="00596057" w:rsidP="00596057">
      <w:pPr>
        <w:pStyle w:val="Pagrindiniotekstotrauka2"/>
        <w:tabs>
          <w:tab w:val="left" w:pos="993"/>
        </w:tabs>
        <w:spacing w:before="0"/>
        <w:ind w:firstLine="0"/>
        <w:rPr>
          <w:b/>
          <w:i/>
          <w:iCs/>
        </w:rPr>
      </w:pPr>
    </w:p>
    <w:p w:rsidR="00596057" w:rsidRDefault="00596057" w:rsidP="00596057">
      <w:pPr>
        <w:pStyle w:val="Pagrindiniotekstotrauka2"/>
        <w:framePr w:w="970" w:h="1002" w:hRule="exact" w:hSpace="181" w:wrap="notBeside" w:vAnchor="text" w:hAnchor="page" w:x="261" w:y="246"/>
        <w:tabs>
          <w:tab w:val="left" w:pos="993"/>
        </w:tabs>
        <w:ind w:firstLine="0"/>
        <w:jc w:val="center"/>
        <w:rPr>
          <w:b/>
          <w:sz w:val="16"/>
        </w:rPr>
      </w:pPr>
    </w:p>
    <w:p w:rsidR="00596057" w:rsidRDefault="00596057" w:rsidP="00596057">
      <w:pPr>
        <w:pStyle w:val="Pagrindiniotekstotrauka2"/>
        <w:tabs>
          <w:tab w:val="left" w:pos="993"/>
        </w:tabs>
        <w:spacing w:before="0"/>
        <w:rPr>
          <w:b/>
          <w:bCs/>
        </w:rPr>
      </w:pPr>
      <w:r>
        <w:rPr>
          <w:b/>
        </w:rPr>
        <w:t xml:space="preserve">28. Dėl Vyriausybės 2002 m. balandžio 12 d. nutarimo Nr. 519 „Dėl Valstybinio atliekų tvarkymo 2014–2020 metų plano patvirtinimo“ pakeitimo (TAP-16-1206) (16-2585(3) </w:t>
      </w:r>
    </w:p>
    <w:p w:rsidR="00596057" w:rsidRDefault="00596057" w:rsidP="00596057">
      <w:pPr>
        <w:tabs>
          <w:tab w:val="left" w:pos="1985"/>
          <w:tab w:val="left" w:pos="2268"/>
        </w:tabs>
        <w:spacing w:before="120"/>
        <w:ind w:left="2268" w:hanging="1559"/>
      </w:pPr>
      <w:r>
        <w:t>Pranešėjas</w:t>
      </w:r>
      <w:r>
        <w:tab/>
        <w:t>–</w:t>
      </w:r>
      <w:r>
        <w:tab/>
        <w:t>Sveikatos apsaugos ministerijos atstovas   </w:t>
      </w:r>
    </w:p>
    <w:p w:rsidR="00596057" w:rsidRDefault="00596057" w:rsidP="00596057">
      <w:pPr>
        <w:tabs>
          <w:tab w:val="left" w:pos="1985"/>
          <w:tab w:val="left" w:pos="2268"/>
        </w:tabs>
        <w:spacing w:before="120" w:after="120"/>
        <w:ind w:left="2268" w:hanging="1559"/>
      </w:pPr>
      <w:r>
        <w:t>Dalyvauja</w:t>
      </w:r>
      <w:r>
        <w:tab/>
        <w:t>–</w:t>
      </w:r>
      <w:r>
        <w:tab/>
        <w:t xml:space="preserve">Sveikatos apsaugos ministerijos Farmacijos departamento direktorė </w:t>
      </w:r>
      <w:r>
        <w:br/>
        <w:t xml:space="preserve">G. </w:t>
      </w:r>
      <w:proofErr w:type="spellStart"/>
      <w:r>
        <w:t>Krukienė</w:t>
      </w:r>
      <w:proofErr w:type="spellEnd"/>
      <w:r>
        <w:br/>
        <w:t>Vyriausybės kanceliarijos Administracinio departamento Posėdžių rengimo skyriaus patarėja G. Dovydėnienė</w:t>
      </w:r>
    </w:p>
    <w:p w:rsidR="002D1822" w:rsidRDefault="002D1822" w:rsidP="002D1822">
      <w:pPr>
        <w:pStyle w:val="Pagrindiniotekstotrauka2"/>
        <w:tabs>
          <w:tab w:val="left" w:pos="993"/>
        </w:tabs>
        <w:spacing w:before="0"/>
        <w:ind w:firstLine="0"/>
        <w:rPr>
          <w:b/>
          <w:i/>
          <w:iCs/>
        </w:rPr>
      </w:pPr>
    </w:p>
    <w:p w:rsidR="002D1822" w:rsidRDefault="002D1822" w:rsidP="002D1822">
      <w:pPr>
        <w:pStyle w:val="Pagrindiniotekstotrauka2"/>
        <w:framePr w:w="970" w:h="1002" w:hRule="exact" w:hSpace="181" w:wrap="notBeside" w:vAnchor="text" w:hAnchor="page" w:x="261" w:y="246"/>
        <w:tabs>
          <w:tab w:val="left" w:pos="993"/>
        </w:tabs>
        <w:ind w:firstLine="0"/>
        <w:jc w:val="center"/>
        <w:rPr>
          <w:b/>
          <w:sz w:val="16"/>
        </w:rPr>
      </w:pPr>
    </w:p>
    <w:p w:rsidR="002D1822" w:rsidRDefault="002D1822" w:rsidP="002D1822">
      <w:pPr>
        <w:pStyle w:val="Pagrindiniotekstotrauka2"/>
        <w:tabs>
          <w:tab w:val="left" w:pos="993"/>
        </w:tabs>
        <w:spacing w:before="0"/>
        <w:rPr>
          <w:b/>
          <w:bCs/>
        </w:rPr>
      </w:pPr>
      <w:r>
        <w:rPr>
          <w:b/>
        </w:rPr>
        <w:t xml:space="preserve">29. Dėl Sveikatos sistemos įstatymo Nr. I-552 2 ir 49 straipsnių pakeitimo įstatymo projekto Nr. XIIP-2258 (TAP-16-1123) (16-8070) </w:t>
      </w:r>
    </w:p>
    <w:p w:rsidR="002D1822" w:rsidRDefault="002D1822" w:rsidP="002D1822">
      <w:pPr>
        <w:tabs>
          <w:tab w:val="left" w:pos="1985"/>
          <w:tab w:val="left" w:pos="2268"/>
        </w:tabs>
        <w:spacing w:before="120"/>
        <w:ind w:left="2268" w:hanging="1559"/>
      </w:pPr>
      <w:r>
        <w:t>Pranešėjas</w:t>
      </w:r>
      <w:r>
        <w:tab/>
        <w:t>–</w:t>
      </w:r>
      <w:r>
        <w:tab/>
        <w:t>Sveikatos apsaugos ministerijos atstovas   </w:t>
      </w:r>
    </w:p>
    <w:p w:rsidR="002D1822" w:rsidRDefault="002D1822" w:rsidP="002D1822">
      <w:pPr>
        <w:tabs>
          <w:tab w:val="left" w:pos="1985"/>
          <w:tab w:val="left" w:pos="2268"/>
        </w:tabs>
        <w:spacing w:before="120" w:after="120"/>
        <w:ind w:left="2268" w:hanging="1559"/>
      </w:pPr>
      <w:r>
        <w:t>Dalyvauja</w:t>
      </w:r>
      <w:r>
        <w:tab/>
        <w:t>–</w:t>
      </w:r>
      <w:r>
        <w:tab/>
        <w:t xml:space="preserve">Sveikatos apsaugos ministerijos Asmens sveikatos priežiūros departamento Antrinio ir tretinio lygio koordinavimo skyriaus vyriausioji specialistė A. </w:t>
      </w:r>
      <w:proofErr w:type="spellStart"/>
      <w:r>
        <w:t>Sidoruk</w:t>
      </w:r>
      <w:proofErr w:type="spellEnd"/>
      <w:r>
        <w:br/>
        <w:t>Vyriausybės kanceliarijos Administracinio departamento Posėdžių rengimo skyriaus patarėja G. Dovydėnienė</w:t>
      </w:r>
    </w:p>
    <w:p w:rsidR="002D1822" w:rsidRDefault="002D1822" w:rsidP="002D1822">
      <w:pPr>
        <w:pStyle w:val="Pagrindiniotekstotrauka2"/>
        <w:tabs>
          <w:tab w:val="left" w:pos="993"/>
        </w:tabs>
        <w:spacing w:before="0"/>
        <w:ind w:firstLine="0"/>
        <w:rPr>
          <w:b/>
          <w:i/>
          <w:iCs/>
        </w:rPr>
      </w:pPr>
    </w:p>
    <w:p w:rsidR="002D1822" w:rsidRDefault="002D1822" w:rsidP="002D1822">
      <w:pPr>
        <w:pStyle w:val="Pagrindiniotekstotrauka2"/>
        <w:tabs>
          <w:tab w:val="left" w:pos="993"/>
        </w:tabs>
        <w:spacing w:before="0"/>
        <w:ind w:firstLine="0"/>
        <w:rPr>
          <w:b/>
          <w:i/>
          <w:iCs/>
        </w:rPr>
      </w:pPr>
    </w:p>
    <w:p w:rsidR="002D1822" w:rsidRDefault="002D1822" w:rsidP="002D1822">
      <w:pPr>
        <w:pStyle w:val="Pagrindiniotekstotrauka2"/>
        <w:framePr w:w="970" w:h="1002" w:hRule="exact" w:hSpace="181" w:wrap="notBeside" w:vAnchor="text" w:hAnchor="page" w:x="261" w:y="246"/>
        <w:tabs>
          <w:tab w:val="left" w:pos="993"/>
        </w:tabs>
        <w:ind w:firstLine="0"/>
        <w:jc w:val="center"/>
        <w:rPr>
          <w:b/>
          <w:sz w:val="16"/>
        </w:rPr>
      </w:pPr>
    </w:p>
    <w:p w:rsidR="002D1822" w:rsidRDefault="00E8711A" w:rsidP="002D1822">
      <w:pPr>
        <w:pStyle w:val="Pagrindiniotekstotrauka2"/>
        <w:tabs>
          <w:tab w:val="left" w:pos="993"/>
        </w:tabs>
        <w:spacing w:before="0"/>
        <w:rPr>
          <w:b/>
          <w:bCs/>
        </w:rPr>
      </w:pPr>
      <w:r>
        <w:rPr>
          <w:b/>
        </w:rPr>
        <w:t>30.</w:t>
      </w:r>
      <w:r w:rsidR="002D1822">
        <w:rPr>
          <w:b/>
        </w:rPr>
        <w:t xml:space="preserve"> Dėl Vyriausybės 2016 m. vasario 10 d. nutarimo Nr. 120 „Dėl Valstybės investicijų 2016–2018 metų programoje numatytų 2016 metų kapitalo investicijų paskirstymo“ pakeitimo (TAP-16-1299) (16-8132) </w:t>
      </w:r>
    </w:p>
    <w:p w:rsidR="002D1822" w:rsidRDefault="002D1822" w:rsidP="002D1822">
      <w:pPr>
        <w:tabs>
          <w:tab w:val="left" w:pos="1985"/>
          <w:tab w:val="left" w:pos="2268"/>
        </w:tabs>
        <w:spacing w:before="120"/>
        <w:ind w:left="2268" w:hanging="1559"/>
      </w:pPr>
      <w:r>
        <w:t>Pranešėjas</w:t>
      </w:r>
      <w:r>
        <w:tab/>
        <w:t>–</w:t>
      </w:r>
      <w:r>
        <w:tab/>
        <w:t>Finansų ministerijos atstovas  </w:t>
      </w:r>
    </w:p>
    <w:p w:rsidR="002D1822" w:rsidRDefault="002D1822" w:rsidP="002D1822">
      <w:pPr>
        <w:tabs>
          <w:tab w:val="left" w:pos="1985"/>
          <w:tab w:val="left" w:pos="2268"/>
        </w:tabs>
        <w:spacing w:before="120" w:after="120"/>
        <w:ind w:left="2268" w:hanging="1559"/>
      </w:pPr>
      <w:r>
        <w:t>Dalyvauja</w:t>
      </w:r>
      <w:r>
        <w:tab/>
        <w:t>–</w:t>
      </w:r>
      <w:r>
        <w:tab/>
        <w:t xml:space="preserve">Finansų ministerijos Biudžeto departamento Investicijų skyriaus vyriausiasis specialistas V. Balčius </w:t>
      </w:r>
      <w:r>
        <w:br/>
        <w:t>Vyriausybės kanceliarijos Administracinio departamento Posėdžių rengimo skyriaus vyriausioji specialistė E. Skodminienė</w:t>
      </w:r>
    </w:p>
    <w:p w:rsidR="007C02C0" w:rsidRDefault="007C02C0" w:rsidP="007C02C0">
      <w:pPr>
        <w:pStyle w:val="Pagrindiniotekstotrauka2"/>
        <w:tabs>
          <w:tab w:val="left" w:pos="993"/>
        </w:tabs>
        <w:spacing w:before="0"/>
        <w:ind w:firstLine="0"/>
        <w:rPr>
          <w:b/>
          <w:i/>
          <w:iCs/>
        </w:rPr>
      </w:pPr>
    </w:p>
    <w:p w:rsidR="007C02C0" w:rsidRDefault="007C02C0" w:rsidP="007C02C0">
      <w:pPr>
        <w:pStyle w:val="Pagrindiniotekstotrauka2"/>
        <w:framePr w:w="970" w:h="1002" w:hRule="exact" w:hSpace="181" w:wrap="notBeside" w:vAnchor="text" w:hAnchor="page" w:x="261" w:y="246"/>
        <w:tabs>
          <w:tab w:val="left" w:pos="993"/>
        </w:tabs>
        <w:ind w:firstLine="0"/>
        <w:jc w:val="center"/>
        <w:rPr>
          <w:b/>
          <w:sz w:val="16"/>
        </w:rPr>
      </w:pPr>
    </w:p>
    <w:p w:rsidR="007C02C0" w:rsidRDefault="007C02C0" w:rsidP="007C02C0">
      <w:pPr>
        <w:pStyle w:val="Pagrindiniotekstotrauka2"/>
        <w:tabs>
          <w:tab w:val="left" w:pos="993"/>
        </w:tabs>
        <w:spacing w:before="0"/>
        <w:rPr>
          <w:b/>
          <w:bCs/>
        </w:rPr>
      </w:pPr>
      <w:r>
        <w:rPr>
          <w:b/>
        </w:rPr>
        <w:t xml:space="preserve">31. Dėl Civilinį procesą reglamentuojančių Europos Sąjungos ir tarptautinės teisės aktų įgyvendinimo įstatymo Nr. X-1809 antrojo skirsnio, 22, 30 straipsnių ir įstatymo priedo pakeitimo ir įstatymo papildymo 27-1 straipsniu įstatymo projekto (TAP-16-1177) (16-6618(2) </w:t>
      </w:r>
    </w:p>
    <w:p w:rsidR="007C02C0" w:rsidRDefault="007C02C0" w:rsidP="007C02C0">
      <w:pPr>
        <w:tabs>
          <w:tab w:val="left" w:pos="1985"/>
          <w:tab w:val="left" w:pos="2268"/>
        </w:tabs>
        <w:spacing w:before="120"/>
        <w:ind w:left="2268" w:hanging="1559"/>
      </w:pPr>
      <w:r>
        <w:t>Pranešėjas</w:t>
      </w:r>
      <w:r>
        <w:tab/>
        <w:t>–</w:t>
      </w:r>
      <w:r>
        <w:tab/>
        <w:t>Teisingumo ministerijos atstovas   </w:t>
      </w:r>
    </w:p>
    <w:p w:rsidR="007C02C0" w:rsidRDefault="007C02C0" w:rsidP="007C02C0">
      <w:pPr>
        <w:tabs>
          <w:tab w:val="left" w:pos="1985"/>
          <w:tab w:val="left" w:pos="2268"/>
        </w:tabs>
        <w:spacing w:before="120" w:after="120"/>
        <w:ind w:left="2268" w:hanging="1559"/>
      </w:pPr>
      <w:r>
        <w:t>Dalyvauja</w:t>
      </w:r>
      <w:r>
        <w:tab/>
        <w:t>–</w:t>
      </w:r>
      <w:r>
        <w:tab/>
        <w:t>Teisingumo ministerijos Teisės sistemos departamento Teisės sistemos vystymo skyriaus patarėjas T. Mickevičius</w:t>
      </w:r>
      <w:r>
        <w:br/>
        <w:t>Vyriausybės kanceliarijos Administracinio departamento Posėdžių rengimo skyriaus patarėja N. Makštelienė</w:t>
      </w:r>
    </w:p>
    <w:p w:rsidR="007C02C0" w:rsidRDefault="007C02C0" w:rsidP="007C02C0">
      <w:pPr>
        <w:pStyle w:val="Pagrindiniotekstotrauka2"/>
        <w:tabs>
          <w:tab w:val="left" w:pos="993"/>
        </w:tabs>
        <w:spacing w:before="0"/>
        <w:ind w:firstLine="0"/>
        <w:rPr>
          <w:b/>
          <w:i/>
          <w:iCs/>
        </w:rPr>
      </w:pPr>
    </w:p>
    <w:p w:rsidR="007C02C0" w:rsidRDefault="007C02C0" w:rsidP="007C02C0">
      <w:pPr>
        <w:pStyle w:val="Pagrindiniotekstotrauka2"/>
        <w:framePr w:w="970" w:h="1002" w:hRule="exact" w:hSpace="181" w:wrap="notBeside" w:vAnchor="text" w:hAnchor="page" w:x="261" w:y="246"/>
        <w:tabs>
          <w:tab w:val="left" w:pos="993"/>
        </w:tabs>
        <w:ind w:firstLine="0"/>
        <w:jc w:val="center"/>
        <w:rPr>
          <w:b/>
          <w:sz w:val="16"/>
        </w:rPr>
      </w:pPr>
    </w:p>
    <w:p w:rsidR="007C02C0" w:rsidRDefault="007C02C0" w:rsidP="007C02C0">
      <w:pPr>
        <w:pStyle w:val="Pagrindiniotekstotrauka2"/>
        <w:tabs>
          <w:tab w:val="left" w:pos="993"/>
        </w:tabs>
        <w:spacing w:before="0"/>
        <w:rPr>
          <w:b/>
          <w:bCs/>
        </w:rPr>
      </w:pPr>
      <w:r>
        <w:rPr>
          <w:b/>
        </w:rPr>
        <w:t xml:space="preserve">32. Dėl Vyriausybės 2014 m. birželio 11 d. nutarimo Nr. 525 „Dėl Viešosios geležinkelių infrastruktūros objektų nuomos tvarkos aprašo patvirtinimo“ pakeitimo (TAP-16-1199) (16-3964(3) </w:t>
      </w:r>
    </w:p>
    <w:p w:rsidR="007C02C0" w:rsidRDefault="007C02C0" w:rsidP="007C02C0">
      <w:pPr>
        <w:tabs>
          <w:tab w:val="left" w:pos="1985"/>
          <w:tab w:val="left" w:pos="2268"/>
        </w:tabs>
        <w:spacing w:before="120"/>
        <w:ind w:left="2268" w:hanging="1559"/>
      </w:pPr>
      <w:r>
        <w:t>Pranešėjas</w:t>
      </w:r>
      <w:r>
        <w:tab/>
        <w:t>–</w:t>
      </w:r>
      <w:r>
        <w:tab/>
        <w:t>Susisiekimo ministerijos atstovas    </w:t>
      </w:r>
    </w:p>
    <w:p w:rsidR="007C02C0" w:rsidRDefault="007C02C0" w:rsidP="007C02C0">
      <w:pPr>
        <w:tabs>
          <w:tab w:val="left" w:pos="1985"/>
          <w:tab w:val="left" w:pos="2268"/>
        </w:tabs>
        <w:spacing w:before="120" w:after="120"/>
        <w:ind w:left="2268" w:hanging="1559"/>
      </w:pPr>
      <w:r>
        <w:t>Dalyvauja</w:t>
      </w:r>
      <w:r>
        <w:tab/>
        <w:t>–</w:t>
      </w:r>
      <w:r>
        <w:tab/>
        <w:t>Susisiekimo ministerijos Vandens ir geležinkelių transporto politikos departamento Geležinkelių transporto skyriaus vyriausioji specialistė J. Norkienė</w:t>
      </w:r>
      <w:r>
        <w:br/>
        <w:t>Vyriausybės kanceliarijos Administracinio departamento Posėdžių rengimo skyriaus patarėja E. Karaliūtė</w:t>
      </w:r>
    </w:p>
    <w:p w:rsidR="00EA1899" w:rsidRDefault="00EA1899" w:rsidP="00237986">
      <w:pPr>
        <w:pStyle w:val="Pavadinimas"/>
        <w:tabs>
          <w:tab w:val="left" w:pos="4860"/>
        </w:tabs>
        <w:ind w:right="638"/>
        <w:rPr>
          <w:rFonts w:ascii="Arial Black" w:hAnsi="Arial Black"/>
          <w:sz w:val="20"/>
          <w:u w:val="single"/>
        </w:rPr>
      </w:pPr>
    </w:p>
    <w:p w:rsidR="00237986" w:rsidRDefault="00237986" w:rsidP="00237986">
      <w:pPr>
        <w:pStyle w:val="Pavadinimas"/>
        <w:tabs>
          <w:tab w:val="left" w:pos="4860"/>
        </w:tabs>
        <w:ind w:right="638"/>
        <w:rPr>
          <w:rFonts w:ascii="Arial Black" w:hAnsi="Arial Black"/>
          <w:sz w:val="20"/>
          <w:u w:val="single"/>
        </w:rPr>
      </w:pPr>
      <w:r>
        <w:rPr>
          <w:rFonts w:ascii="Arial Black" w:hAnsi="Arial Black"/>
          <w:sz w:val="20"/>
          <w:u w:val="single"/>
        </w:rPr>
        <w:t>Papildomas klausimas</w:t>
      </w:r>
    </w:p>
    <w:p w:rsidR="007C02C0" w:rsidRDefault="007C02C0" w:rsidP="007C02C0">
      <w:pPr>
        <w:pStyle w:val="Antrats"/>
        <w:tabs>
          <w:tab w:val="clear" w:pos="4153"/>
          <w:tab w:val="left" w:pos="6804"/>
        </w:tabs>
        <w:rPr>
          <w:b/>
          <w:i/>
          <w:iCs/>
        </w:rPr>
      </w:pPr>
    </w:p>
    <w:p w:rsidR="004D68CD" w:rsidRDefault="004D68CD" w:rsidP="004D68CD">
      <w:pPr>
        <w:pStyle w:val="Pagrindiniotekstotrauka2"/>
        <w:tabs>
          <w:tab w:val="left" w:pos="993"/>
        </w:tabs>
        <w:spacing w:before="0"/>
        <w:rPr>
          <w:b/>
          <w:bCs/>
        </w:rPr>
      </w:pPr>
      <w:r>
        <w:rPr>
          <w:b/>
        </w:rPr>
        <w:t xml:space="preserve">33. Dėl Viešosios uosto žemės nuomos teisės suteikimo procedūros vykdymo tvarkos aprašo patvirtinimo (TAP-16-1222) (16-7156(3) </w:t>
      </w:r>
    </w:p>
    <w:p w:rsidR="004D68CD" w:rsidRDefault="004D68CD" w:rsidP="004D68CD">
      <w:pPr>
        <w:tabs>
          <w:tab w:val="left" w:pos="1985"/>
          <w:tab w:val="left" w:pos="2268"/>
        </w:tabs>
        <w:spacing w:before="120"/>
        <w:ind w:left="2268" w:hanging="1559"/>
      </w:pPr>
      <w:r>
        <w:t>Pranešėjas</w:t>
      </w:r>
      <w:r>
        <w:tab/>
        <w:t>–</w:t>
      </w:r>
      <w:r>
        <w:tab/>
        <w:t>Susis</w:t>
      </w:r>
      <w:r w:rsidR="00C6284C">
        <w:t>iekimo ministerijos atstovas  </w:t>
      </w:r>
      <w:r>
        <w:t> </w:t>
      </w:r>
    </w:p>
    <w:p w:rsidR="004D68CD" w:rsidRDefault="004D68CD" w:rsidP="004D68CD">
      <w:pPr>
        <w:tabs>
          <w:tab w:val="left" w:pos="1985"/>
          <w:tab w:val="left" w:pos="2268"/>
        </w:tabs>
        <w:spacing w:before="120" w:after="120"/>
        <w:ind w:left="2268" w:hanging="1559"/>
      </w:pPr>
      <w:r>
        <w:t>Dalyvauja</w:t>
      </w:r>
      <w:r>
        <w:tab/>
        <w:t>–</w:t>
      </w:r>
      <w:r>
        <w:tab/>
        <w:t xml:space="preserve">Susisiekimo ministerijos Vandens ir geležinkelių transporto politikos departamento Vandens transporto skyriaus vyriausioji specialistė </w:t>
      </w:r>
      <w:r w:rsidR="00C6284C">
        <w:br/>
      </w:r>
      <w:r>
        <w:t>S. Vaitkūnienė</w:t>
      </w:r>
      <w:r>
        <w:br/>
        <w:t>Vyriausybės kanceliarijos Administracinio departamento Posėdžių rengimo skyriaus patarėja E. Karaliūtė</w:t>
      </w:r>
    </w:p>
    <w:p w:rsidR="000E7D7C" w:rsidRDefault="000E7D7C">
      <w:pPr>
        <w:pStyle w:val="Antrats"/>
        <w:tabs>
          <w:tab w:val="clear" w:pos="4153"/>
          <w:tab w:val="clear" w:pos="8306"/>
          <w:tab w:val="left" w:pos="6804"/>
        </w:tabs>
        <w:rPr>
          <w:b/>
          <w:i/>
          <w:iCs/>
        </w:rPr>
      </w:pPr>
    </w:p>
    <w:p w:rsidR="007E77D5" w:rsidRDefault="007E77D5">
      <w:pPr>
        <w:pStyle w:val="Antrats"/>
        <w:tabs>
          <w:tab w:val="clear" w:pos="4153"/>
          <w:tab w:val="clear" w:pos="8306"/>
          <w:tab w:val="left" w:pos="6804"/>
        </w:tabs>
        <w:rPr>
          <w:b/>
          <w:i/>
          <w:iCs/>
        </w:rPr>
      </w:pPr>
    </w:p>
    <w:p w:rsidR="000B24E9" w:rsidRDefault="000B24E9">
      <w:pPr>
        <w:pStyle w:val="Antrats"/>
        <w:tabs>
          <w:tab w:val="clear" w:pos="4153"/>
          <w:tab w:val="clear" w:pos="8306"/>
          <w:tab w:val="left" w:pos="6804"/>
        </w:tabs>
        <w:rPr>
          <w:b/>
          <w:i/>
          <w:iCs/>
        </w:rPr>
      </w:pPr>
    </w:p>
    <w:p w:rsidR="00464ECA" w:rsidRPr="000B24E9" w:rsidRDefault="000B24E9" w:rsidP="000B24E9">
      <w:pPr>
        <w:pStyle w:val="Antrats"/>
        <w:tabs>
          <w:tab w:val="clear" w:pos="4153"/>
          <w:tab w:val="left" w:pos="6804"/>
        </w:tabs>
      </w:pPr>
      <w:r>
        <w:t>Vyriausybės kancleris</w:t>
      </w:r>
      <w:r>
        <w:tab/>
      </w:r>
      <w:proofErr w:type="spellStart"/>
      <w:r>
        <w:t>Alminas</w:t>
      </w:r>
      <w:proofErr w:type="spellEnd"/>
      <w:r>
        <w:t xml:space="preserve">  Mačiulis</w:t>
      </w:r>
    </w:p>
    <w:p w:rsidR="000E7D7C" w:rsidRDefault="00EA1899">
      <w:pPr>
        <w:tabs>
          <w:tab w:val="left" w:pos="6237"/>
        </w:tabs>
        <w:spacing w:before="120"/>
      </w:pPr>
      <w:r>
        <w:t>2016-07-19</w:t>
      </w:r>
    </w:p>
    <w:sectPr w:rsidR="000E7D7C">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851"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8C1" w:rsidRDefault="005838C1">
      <w:r>
        <w:separator/>
      </w:r>
    </w:p>
  </w:endnote>
  <w:endnote w:type="continuationSeparator" w:id="0">
    <w:p w:rsidR="005838C1" w:rsidRDefault="005838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8B" w:rsidRDefault="00A1578B">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8B" w:rsidRDefault="00A1578B">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578B" w:rsidRDefault="00A1578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8C1" w:rsidRDefault="005838C1">
      <w:r>
        <w:separator/>
      </w:r>
    </w:p>
  </w:footnote>
  <w:footnote w:type="continuationSeparator" w:id="0">
    <w:p w:rsidR="005838C1" w:rsidRDefault="005838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0E7D7C" w:rsidRDefault="000E7D7C">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Default="000E7D7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1578B">
      <w:rPr>
        <w:rStyle w:val="Puslapionumeris"/>
        <w:noProof/>
      </w:rPr>
      <w:t>7</w:t>
    </w:r>
    <w:r>
      <w:rPr>
        <w:rStyle w:val="Puslapionumeris"/>
      </w:rPr>
      <w:fldChar w:fldCharType="end"/>
    </w:r>
  </w:p>
  <w:p w:rsidR="000E7D7C" w:rsidRDefault="000E7D7C">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7C" w:rsidRPr="00302FD1" w:rsidRDefault="000E7D7C">
    <w:pPr>
      <w:rPr>
        <w:rFonts w:ascii="Arial" w:hAnsi="Arial" w:cs="Arial"/>
        <w:b/>
      </w:rPr>
    </w:pPr>
    <w:bookmarkStart w:id="0" w:name="_GoBack"/>
    <w:bookmarkEnd w:id="0"/>
  </w:p>
  <w:p w:rsidR="000E7D7C" w:rsidRDefault="005838C1">
    <w:pPr>
      <w:jc w:val="center"/>
    </w:pPr>
    <w:r>
      <w:rPr>
        <w:noProof/>
      </w:rPr>
      <w:drawing>
        <wp:inline distT="0" distB="0" distL="0" distR="0">
          <wp:extent cx="628650" cy="6381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0E7D7C" w:rsidRDefault="000E7D7C"/>
  <w:p w:rsidR="00401E73" w:rsidRDefault="000E7D7C">
    <w:pPr>
      <w:pStyle w:val="Antrat2"/>
      <w:rPr>
        <w:rFonts w:ascii="Times New Roman" w:hAnsi="Times New Roman"/>
        <w:sz w:val="32"/>
        <w:szCs w:val="32"/>
      </w:rPr>
    </w:pPr>
    <w:r w:rsidRPr="00401E73">
      <w:rPr>
        <w:rFonts w:ascii="Times New Roman" w:hAnsi="Times New Roman"/>
        <w:sz w:val="32"/>
        <w:szCs w:val="32"/>
      </w:rPr>
      <w:t xml:space="preserve">MINISTERIJŲ </w:t>
    </w:r>
    <w:r w:rsidR="008A7431" w:rsidRPr="00401E73">
      <w:rPr>
        <w:rFonts w:ascii="Times New Roman" w:hAnsi="Times New Roman"/>
        <w:sz w:val="32"/>
        <w:szCs w:val="32"/>
      </w:rPr>
      <w:t>atstovų</w:t>
    </w:r>
    <w:r w:rsidRPr="00401E73">
      <w:rPr>
        <w:rFonts w:ascii="Times New Roman" w:hAnsi="Times New Roman"/>
        <w:sz w:val="32"/>
        <w:szCs w:val="32"/>
      </w:rPr>
      <w:t xml:space="preserve"> </w:t>
    </w:r>
    <w:r w:rsidR="00401E73">
      <w:rPr>
        <w:rFonts w:ascii="Times New Roman" w:hAnsi="Times New Roman"/>
        <w:sz w:val="32"/>
        <w:szCs w:val="32"/>
      </w:rPr>
      <w:t xml:space="preserve">(VICEMINISTRŲ, MINISTERIJŲ KANCLERIŲ) </w:t>
    </w:r>
    <w:r w:rsidRPr="00401E73">
      <w:rPr>
        <w:rFonts w:ascii="Times New Roman" w:hAnsi="Times New Roman"/>
        <w:sz w:val="32"/>
        <w:szCs w:val="32"/>
      </w:rPr>
      <w:t>PASITARIMO</w:t>
    </w:r>
  </w:p>
  <w:p w:rsidR="000E7D7C" w:rsidRPr="00401E73" w:rsidRDefault="000E7D7C">
    <w:pPr>
      <w:pStyle w:val="Antrat2"/>
      <w:rPr>
        <w:rFonts w:ascii="Times New Roman" w:hAnsi="Times New Roman"/>
        <w:sz w:val="32"/>
        <w:szCs w:val="32"/>
        <w:u w:val="single"/>
      </w:rPr>
    </w:pPr>
    <w:r w:rsidRPr="00401E73">
      <w:rPr>
        <w:rFonts w:ascii="Times New Roman" w:hAnsi="Times New Roman"/>
        <w:sz w:val="32"/>
        <w:szCs w:val="32"/>
      </w:rPr>
      <w:t>Darbotvarkė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EC5A50"/>
    <w:multiLevelType w:val="singleLevel"/>
    <w:tmpl w:val="0409000F"/>
    <w:lvl w:ilvl="0">
      <w:start w:val="1"/>
      <w:numFmt w:val="decimal"/>
      <w:lvlText w:val="%1."/>
      <w:lvlJc w:val="left"/>
      <w:pPr>
        <w:tabs>
          <w:tab w:val="num" w:pos="360"/>
        </w:tabs>
        <w:ind w:left="360" w:hanging="360"/>
      </w:pPr>
    </w:lvl>
  </w:abstractNum>
  <w:abstractNum w:abstractNumId="1">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805"/>
    <w:rsid w:val="00010813"/>
    <w:rsid w:val="00030871"/>
    <w:rsid w:val="000A0230"/>
    <w:rsid w:val="000B24E9"/>
    <w:rsid w:val="000E7D7C"/>
    <w:rsid w:val="00227C23"/>
    <w:rsid w:val="00237986"/>
    <w:rsid w:val="002D1822"/>
    <w:rsid w:val="00302FD1"/>
    <w:rsid w:val="003E77CE"/>
    <w:rsid w:val="00401E73"/>
    <w:rsid w:val="004167CF"/>
    <w:rsid w:val="00432893"/>
    <w:rsid w:val="00464ECA"/>
    <w:rsid w:val="004714BF"/>
    <w:rsid w:val="004D68CD"/>
    <w:rsid w:val="00506BAD"/>
    <w:rsid w:val="005618EC"/>
    <w:rsid w:val="005838C1"/>
    <w:rsid w:val="00596057"/>
    <w:rsid w:val="005A47CE"/>
    <w:rsid w:val="005B13A3"/>
    <w:rsid w:val="006201D0"/>
    <w:rsid w:val="007468C2"/>
    <w:rsid w:val="007569C2"/>
    <w:rsid w:val="0076768E"/>
    <w:rsid w:val="007C02C0"/>
    <w:rsid w:val="007C4D71"/>
    <w:rsid w:val="007E77D5"/>
    <w:rsid w:val="00855FC8"/>
    <w:rsid w:val="0087051C"/>
    <w:rsid w:val="008A7431"/>
    <w:rsid w:val="008E7D90"/>
    <w:rsid w:val="00A1578B"/>
    <w:rsid w:val="00A55CF4"/>
    <w:rsid w:val="00AA5591"/>
    <w:rsid w:val="00AB282A"/>
    <w:rsid w:val="00B36893"/>
    <w:rsid w:val="00C31387"/>
    <w:rsid w:val="00C6284C"/>
    <w:rsid w:val="00C713A0"/>
    <w:rsid w:val="00E1572A"/>
    <w:rsid w:val="00E56B4A"/>
    <w:rsid w:val="00E8711A"/>
    <w:rsid w:val="00E91B84"/>
    <w:rsid w:val="00E97A05"/>
    <w:rsid w:val="00EA1899"/>
    <w:rsid w:val="00EF1805"/>
    <w:rsid w:val="00F8722D"/>
    <w:rsid w:val="00FE01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AntratsDiagrama">
    <w:name w:val="Antraštės Diagrama"/>
    <w:basedOn w:val="Numatytasispastraiposriftas"/>
    <w:link w:val="Antrats"/>
    <w:rsid w:val="00E97A05"/>
    <w:rPr>
      <w:sz w:val="24"/>
    </w:rPr>
  </w:style>
  <w:style w:type="character" w:customStyle="1" w:styleId="Pagrindiniotekstotrauka2Diagrama">
    <w:name w:val="Pagrindinio teksto įtrauka 2 Diagrama"/>
    <w:basedOn w:val="Numatytasispastraiposriftas"/>
    <w:link w:val="Pagrindiniotekstotrauka2"/>
    <w:rsid w:val="00E97A05"/>
    <w:rPr>
      <w:sz w:val="24"/>
    </w:rPr>
  </w:style>
  <w:style w:type="character" w:customStyle="1" w:styleId="PavadinimasDiagrama">
    <w:name w:val="Pavadinimas Diagrama"/>
    <w:basedOn w:val="Numatytasispastraiposriftas"/>
    <w:link w:val="Pavadinimas"/>
    <w:rsid w:val="00237986"/>
    <w:rPr>
      <w:b/>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rPr>
  </w:style>
  <w:style w:type="paragraph" w:styleId="Antrat1">
    <w:name w:val="heading 1"/>
    <w:basedOn w:val="prastasis"/>
    <w:next w:val="prastasis"/>
    <w:qFormat/>
    <w:pPr>
      <w:keepNext/>
      <w:spacing w:before="120"/>
      <w:jc w:val="center"/>
      <w:outlineLvl w:val="0"/>
    </w:pPr>
    <w:rPr>
      <w:b/>
      <w:caps/>
    </w:rPr>
  </w:style>
  <w:style w:type="paragraph" w:styleId="Antrat2">
    <w:name w:val="heading 2"/>
    <w:basedOn w:val="prastasis"/>
    <w:next w:val="prastasis"/>
    <w:qFormat/>
    <w:pPr>
      <w:keepNext/>
      <w:spacing w:before="120"/>
      <w:jc w:val="center"/>
      <w:outlineLvl w:val="1"/>
    </w:pPr>
    <w:rPr>
      <w:rFonts w:ascii="HelveticaLT" w:hAnsi="HelveticaLT"/>
      <w:caps/>
      <w:sz w:val="4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paragraph" w:styleId="Pagrindiniotekstotrauka">
    <w:name w:val="Body Text Indent"/>
    <w:basedOn w:val="prastasis"/>
    <w:pPr>
      <w:tabs>
        <w:tab w:val="left" w:pos="1985"/>
        <w:tab w:val="left" w:pos="2268"/>
      </w:tabs>
      <w:spacing w:before="120"/>
      <w:ind w:left="2268" w:hanging="1559"/>
    </w:pPr>
  </w:style>
  <w:style w:type="paragraph" w:styleId="Pagrindiniotekstotrauka2">
    <w:name w:val="Body Text Indent 2"/>
    <w:basedOn w:val="prastasis"/>
    <w:link w:val="Pagrindiniotekstotrauka2Diagrama"/>
    <w:pPr>
      <w:spacing w:before="120"/>
      <w:ind w:firstLine="709"/>
      <w:jc w:val="both"/>
    </w:pPr>
  </w:style>
  <w:style w:type="paragraph" w:styleId="Antrats">
    <w:name w:val="header"/>
    <w:basedOn w:val="prastasis"/>
    <w:link w:val="AntratsDiagrama"/>
    <w:pPr>
      <w:tabs>
        <w:tab w:val="center" w:pos="4153"/>
        <w:tab w:val="right" w:pos="8306"/>
      </w:tabs>
    </w:pPr>
  </w:style>
  <w:style w:type="character" w:styleId="Puslapionumeris">
    <w:name w:val="page number"/>
    <w:basedOn w:val="Numatytasispastraiposriftas"/>
  </w:style>
  <w:style w:type="paragraph" w:styleId="Pagrindiniotekstotrauka3">
    <w:name w:val="Body Text Indent 3"/>
    <w:basedOn w:val="prastasis"/>
    <w:pPr>
      <w:keepNext/>
      <w:spacing w:before="120"/>
      <w:ind w:firstLine="709"/>
    </w:pPr>
  </w:style>
  <w:style w:type="paragraph" w:styleId="Porat">
    <w:name w:val="footer"/>
    <w:basedOn w:val="prastasis"/>
    <w:pPr>
      <w:tabs>
        <w:tab w:val="center" w:pos="4153"/>
        <w:tab w:val="right" w:pos="8306"/>
      </w:tabs>
    </w:pPr>
  </w:style>
  <w:style w:type="paragraph" w:styleId="Debesliotekstas">
    <w:name w:val="Balloon Text"/>
    <w:basedOn w:val="prastasis"/>
    <w:semiHidden/>
    <w:rPr>
      <w:rFonts w:ascii="Tahoma" w:hAnsi="Tahoma" w:cs="Tahoma"/>
      <w:sz w:val="16"/>
      <w:szCs w:val="16"/>
    </w:rPr>
  </w:style>
  <w:style w:type="paragraph" w:styleId="Pavadinimas">
    <w:name w:val="Title"/>
    <w:basedOn w:val="prastasis"/>
    <w:link w:val="PavadinimasDiagrama"/>
    <w:qFormat/>
    <w:rsid w:val="000A0230"/>
    <w:pPr>
      <w:jc w:val="center"/>
    </w:pPr>
    <w:rPr>
      <w:b/>
      <w:lang w:eastAsia="en-US"/>
    </w:rPr>
  </w:style>
  <w:style w:type="character" w:customStyle="1" w:styleId="AntratsDiagrama">
    <w:name w:val="Antraštės Diagrama"/>
    <w:basedOn w:val="Numatytasispastraiposriftas"/>
    <w:link w:val="Antrats"/>
    <w:rsid w:val="00E97A05"/>
    <w:rPr>
      <w:sz w:val="24"/>
    </w:rPr>
  </w:style>
  <w:style w:type="character" w:customStyle="1" w:styleId="Pagrindiniotekstotrauka2Diagrama">
    <w:name w:val="Pagrindinio teksto įtrauka 2 Diagrama"/>
    <w:basedOn w:val="Numatytasispastraiposriftas"/>
    <w:link w:val="Pagrindiniotekstotrauka2"/>
    <w:rsid w:val="00E97A05"/>
    <w:rPr>
      <w:sz w:val="24"/>
    </w:rPr>
  </w:style>
  <w:style w:type="character" w:customStyle="1" w:styleId="PavadinimasDiagrama">
    <w:name w:val="Pavadinimas Diagrama"/>
    <w:basedOn w:val="Numatytasispastraiposriftas"/>
    <w:link w:val="Pavadinimas"/>
    <w:rsid w:val="00237986"/>
    <w:rPr>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38438">
      <w:bodyDiv w:val="1"/>
      <w:marLeft w:val="0"/>
      <w:marRight w:val="0"/>
      <w:marTop w:val="0"/>
      <w:marBottom w:val="0"/>
      <w:divBdr>
        <w:top w:val="none" w:sz="0" w:space="0" w:color="auto"/>
        <w:left w:val="none" w:sz="0" w:space="0" w:color="auto"/>
        <w:bottom w:val="none" w:sz="0" w:space="0" w:color="auto"/>
        <w:right w:val="none" w:sz="0" w:space="0" w:color="auto"/>
      </w:divBdr>
    </w:div>
    <w:div w:id="104661749">
      <w:bodyDiv w:val="1"/>
      <w:marLeft w:val="0"/>
      <w:marRight w:val="0"/>
      <w:marTop w:val="0"/>
      <w:marBottom w:val="0"/>
      <w:divBdr>
        <w:top w:val="none" w:sz="0" w:space="0" w:color="auto"/>
        <w:left w:val="none" w:sz="0" w:space="0" w:color="auto"/>
        <w:bottom w:val="none" w:sz="0" w:space="0" w:color="auto"/>
        <w:right w:val="none" w:sz="0" w:space="0" w:color="auto"/>
      </w:divBdr>
    </w:div>
    <w:div w:id="252863252">
      <w:bodyDiv w:val="1"/>
      <w:marLeft w:val="0"/>
      <w:marRight w:val="0"/>
      <w:marTop w:val="0"/>
      <w:marBottom w:val="0"/>
      <w:divBdr>
        <w:top w:val="none" w:sz="0" w:space="0" w:color="auto"/>
        <w:left w:val="none" w:sz="0" w:space="0" w:color="auto"/>
        <w:bottom w:val="none" w:sz="0" w:space="0" w:color="auto"/>
        <w:right w:val="none" w:sz="0" w:space="0" w:color="auto"/>
      </w:divBdr>
    </w:div>
    <w:div w:id="350764854">
      <w:bodyDiv w:val="1"/>
      <w:marLeft w:val="0"/>
      <w:marRight w:val="0"/>
      <w:marTop w:val="0"/>
      <w:marBottom w:val="0"/>
      <w:divBdr>
        <w:top w:val="none" w:sz="0" w:space="0" w:color="auto"/>
        <w:left w:val="none" w:sz="0" w:space="0" w:color="auto"/>
        <w:bottom w:val="none" w:sz="0" w:space="0" w:color="auto"/>
        <w:right w:val="none" w:sz="0" w:space="0" w:color="auto"/>
      </w:divBdr>
    </w:div>
    <w:div w:id="624166205">
      <w:bodyDiv w:val="1"/>
      <w:marLeft w:val="0"/>
      <w:marRight w:val="0"/>
      <w:marTop w:val="0"/>
      <w:marBottom w:val="0"/>
      <w:divBdr>
        <w:top w:val="none" w:sz="0" w:space="0" w:color="auto"/>
        <w:left w:val="none" w:sz="0" w:space="0" w:color="auto"/>
        <w:bottom w:val="none" w:sz="0" w:space="0" w:color="auto"/>
        <w:right w:val="none" w:sz="0" w:space="0" w:color="auto"/>
      </w:divBdr>
    </w:div>
    <w:div w:id="883642976">
      <w:bodyDiv w:val="1"/>
      <w:marLeft w:val="0"/>
      <w:marRight w:val="0"/>
      <w:marTop w:val="0"/>
      <w:marBottom w:val="0"/>
      <w:divBdr>
        <w:top w:val="none" w:sz="0" w:space="0" w:color="auto"/>
        <w:left w:val="none" w:sz="0" w:space="0" w:color="auto"/>
        <w:bottom w:val="none" w:sz="0" w:space="0" w:color="auto"/>
        <w:right w:val="none" w:sz="0" w:space="0" w:color="auto"/>
      </w:divBdr>
    </w:div>
    <w:div w:id="959840681">
      <w:bodyDiv w:val="1"/>
      <w:marLeft w:val="0"/>
      <w:marRight w:val="0"/>
      <w:marTop w:val="0"/>
      <w:marBottom w:val="0"/>
      <w:divBdr>
        <w:top w:val="none" w:sz="0" w:space="0" w:color="auto"/>
        <w:left w:val="none" w:sz="0" w:space="0" w:color="auto"/>
        <w:bottom w:val="none" w:sz="0" w:space="0" w:color="auto"/>
        <w:right w:val="none" w:sz="0" w:space="0" w:color="auto"/>
      </w:divBdr>
    </w:div>
    <w:div w:id="978460812">
      <w:bodyDiv w:val="1"/>
      <w:marLeft w:val="0"/>
      <w:marRight w:val="0"/>
      <w:marTop w:val="0"/>
      <w:marBottom w:val="0"/>
      <w:divBdr>
        <w:top w:val="none" w:sz="0" w:space="0" w:color="auto"/>
        <w:left w:val="none" w:sz="0" w:space="0" w:color="auto"/>
        <w:bottom w:val="none" w:sz="0" w:space="0" w:color="auto"/>
        <w:right w:val="none" w:sz="0" w:space="0" w:color="auto"/>
      </w:divBdr>
    </w:div>
    <w:div w:id="1247303500">
      <w:bodyDiv w:val="1"/>
      <w:marLeft w:val="0"/>
      <w:marRight w:val="0"/>
      <w:marTop w:val="0"/>
      <w:marBottom w:val="0"/>
      <w:divBdr>
        <w:top w:val="none" w:sz="0" w:space="0" w:color="auto"/>
        <w:left w:val="none" w:sz="0" w:space="0" w:color="auto"/>
        <w:bottom w:val="none" w:sz="0" w:space="0" w:color="auto"/>
        <w:right w:val="none" w:sz="0" w:space="0" w:color="auto"/>
      </w:divBdr>
    </w:div>
    <w:div w:id="1464231488">
      <w:bodyDiv w:val="1"/>
      <w:marLeft w:val="0"/>
      <w:marRight w:val="0"/>
      <w:marTop w:val="0"/>
      <w:marBottom w:val="0"/>
      <w:divBdr>
        <w:top w:val="none" w:sz="0" w:space="0" w:color="auto"/>
        <w:left w:val="none" w:sz="0" w:space="0" w:color="auto"/>
        <w:bottom w:val="none" w:sz="0" w:space="0" w:color="auto"/>
        <w:right w:val="none" w:sz="0" w:space="0" w:color="auto"/>
      </w:divBdr>
    </w:div>
    <w:div w:id="1487088958">
      <w:bodyDiv w:val="1"/>
      <w:marLeft w:val="0"/>
      <w:marRight w:val="0"/>
      <w:marTop w:val="0"/>
      <w:marBottom w:val="0"/>
      <w:divBdr>
        <w:top w:val="none" w:sz="0" w:space="0" w:color="auto"/>
        <w:left w:val="none" w:sz="0" w:space="0" w:color="auto"/>
        <w:bottom w:val="none" w:sz="0" w:space="0" w:color="auto"/>
        <w:right w:val="none" w:sz="0" w:space="0" w:color="auto"/>
      </w:divBdr>
    </w:div>
    <w:div w:id="1664969647">
      <w:bodyDiv w:val="1"/>
      <w:marLeft w:val="0"/>
      <w:marRight w:val="0"/>
      <w:marTop w:val="0"/>
      <w:marBottom w:val="0"/>
      <w:divBdr>
        <w:top w:val="none" w:sz="0" w:space="0" w:color="auto"/>
        <w:left w:val="none" w:sz="0" w:space="0" w:color="auto"/>
        <w:bottom w:val="none" w:sz="0" w:space="0" w:color="auto"/>
        <w:right w:val="none" w:sz="0" w:space="0" w:color="auto"/>
      </w:divBdr>
    </w:div>
    <w:div w:id="2053726857">
      <w:bodyDiv w:val="1"/>
      <w:marLeft w:val="0"/>
      <w:marRight w:val="0"/>
      <w:marTop w:val="0"/>
      <w:marBottom w:val="0"/>
      <w:divBdr>
        <w:top w:val="none" w:sz="0" w:space="0" w:color="auto"/>
        <w:left w:val="none" w:sz="0" w:space="0" w:color="auto"/>
        <w:bottom w:val="none" w:sz="0" w:space="0" w:color="auto"/>
        <w:right w:val="none" w:sz="0" w:space="0" w:color="auto"/>
      </w:divBdr>
    </w:div>
    <w:div w:id="2069841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5BA058-9DB9-45A6-870C-E7B46CE5A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1629</Words>
  <Characters>13559</Characters>
  <Application>Microsoft Office Word</Application>
  <DocSecurity>0</DocSecurity>
  <Lines>112</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20160719</vt:lpstr>
      <vt:lpstr>1997 m</vt:lpstr>
    </vt:vector>
  </TitlesOfParts>
  <Company>LRVK</Company>
  <LinksUpToDate>false</LinksUpToDate>
  <CharactersWithSpaces>15158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20160719</dc:title>
  <dc:subject>20160719</dc:subject>
  <dc:creator>Rimutė Petružienė</dc:creator>
  <cp:lastModifiedBy>Rimutė Petružienė</cp:lastModifiedBy>
  <cp:revision>3</cp:revision>
  <cp:lastPrinted>2016-07-19T10:32:00Z</cp:lastPrinted>
  <dcterms:created xsi:type="dcterms:W3CDTF">2016-07-19T10:31:00Z</dcterms:created>
  <dcterms:modified xsi:type="dcterms:W3CDTF">2016-07-19T10:33:00Z</dcterms:modified>
</cp:coreProperties>
</file>