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665BF" w14:textId="77777777" w:rsidR="00F070B5" w:rsidRDefault="003A3544" w:rsidP="00F070B5">
      <w:pPr>
        <w:jc w:val="center"/>
        <w:rPr>
          <w:b/>
          <w:color w:val="000000"/>
        </w:rPr>
      </w:pPr>
      <w:bookmarkStart w:id="0" w:name="_Hlk43710235"/>
      <w:r>
        <w:rPr>
          <w:b/>
          <w:color w:val="000000"/>
          <w:lang w:eastAsia="lt-LT"/>
        </w:rPr>
        <w:pict w14:anchorId="46D37D35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-85.05pt;margin-top:-56.7pt;width:.75pt;height:.75pt;z-index:251658240;visibility:hidden;mso-position-horizontal-relative:text;mso-position-vertical-relative:text" stroked="f">
            <v:imagedata r:id="rId6" o:title=""/>
          </v:shape>
        </w:pict>
      </w:r>
      <w:r w:rsidR="00F070B5">
        <w:rPr>
          <w:b/>
          <w:color w:val="000000"/>
        </w:rPr>
        <w:t>LIETUVOS RESPUBLIKOS VYRIAUSYBĖ</w:t>
      </w:r>
    </w:p>
    <w:p w14:paraId="272A2AAD" w14:textId="77777777" w:rsidR="00F070B5" w:rsidRDefault="00F070B5" w:rsidP="00F070B5">
      <w:pPr>
        <w:jc w:val="center"/>
        <w:rPr>
          <w:color w:val="000000"/>
        </w:rPr>
      </w:pPr>
    </w:p>
    <w:p w14:paraId="17B403F8" w14:textId="77777777" w:rsidR="00F070B5" w:rsidRPr="002846D6" w:rsidRDefault="00F070B5" w:rsidP="00F070B5">
      <w:pPr>
        <w:jc w:val="center"/>
        <w:rPr>
          <w:color w:val="000000"/>
          <w:sz w:val="27"/>
          <w:szCs w:val="27"/>
          <w:lang w:eastAsia="lt-LT"/>
        </w:rPr>
      </w:pPr>
      <w:r w:rsidRPr="002846D6">
        <w:rPr>
          <w:b/>
          <w:bCs/>
          <w:caps/>
          <w:color w:val="000000"/>
          <w:sz w:val="27"/>
          <w:szCs w:val="27"/>
          <w:lang w:eastAsia="lt-LT"/>
        </w:rPr>
        <w:t>NUTARIMAS</w:t>
      </w:r>
    </w:p>
    <w:p w14:paraId="700901C1" w14:textId="77777777" w:rsidR="00F070B5" w:rsidRPr="002846D6" w:rsidRDefault="00F070B5" w:rsidP="00F070B5">
      <w:pPr>
        <w:jc w:val="center"/>
        <w:rPr>
          <w:color w:val="000000"/>
          <w:sz w:val="27"/>
          <w:szCs w:val="27"/>
          <w:lang w:eastAsia="lt-LT"/>
        </w:rPr>
      </w:pPr>
      <w:r w:rsidRPr="002846D6">
        <w:rPr>
          <w:b/>
          <w:bCs/>
          <w:caps/>
          <w:color w:val="000000"/>
          <w:sz w:val="27"/>
          <w:szCs w:val="27"/>
          <w:lang w:eastAsia="lt-LT"/>
        </w:rPr>
        <w:t>DĖL LIETUVOS RESPUBLIKOS VYRIAUSYBĖS 2002 M. BIRŽELIO 12 D. NUTARIMO NR. 861 „</w:t>
      </w:r>
      <w:r w:rsidRPr="002846D6">
        <w:rPr>
          <w:b/>
          <w:bCs/>
          <w:color w:val="000000"/>
          <w:sz w:val="27"/>
          <w:szCs w:val="27"/>
          <w:lang w:eastAsia="lt-LT"/>
        </w:rPr>
        <w:t>DĖL LIETUVOS RESPUBLIKOS PRIDĖTINĖS VERTĖS MOKESČIO ĮSTATYMO ĮGYVENDINIMO</w:t>
      </w:r>
      <w:r w:rsidRPr="002846D6">
        <w:rPr>
          <w:b/>
          <w:bCs/>
          <w:caps/>
          <w:color w:val="000000"/>
          <w:sz w:val="27"/>
          <w:szCs w:val="27"/>
          <w:lang w:eastAsia="lt-LT"/>
        </w:rPr>
        <w:t>“ PAKEITIMO</w:t>
      </w:r>
    </w:p>
    <w:p w14:paraId="24953FF4" w14:textId="77777777" w:rsidR="00F070B5" w:rsidRDefault="00F070B5" w:rsidP="00F070B5">
      <w:pPr>
        <w:jc w:val="center"/>
        <w:rPr>
          <w:color w:val="000000"/>
        </w:rPr>
      </w:pPr>
    </w:p>
    <w:p w14:paraId="0CC32A6B" w14:textId="77777777" w:rsidR="00F070B5" w:rsidRDefault="00F070B5" w:rsidP="00F070B5">
      <w:pPr>
        <w:jc w:val="center"/>
        <w:rPr>
          <w:color w:val="000000"/>
        </w:rPr>
      </w:pPr>
      <w:r>
        <w:rPr>
          <w:color w:val="000000"/>
        </w:rPr>
        <w:t xml:space="preserve">2020 m.    </w:t>
      </w:r>
    </w:p>
    <w:p w14:paraId="363EF5E2" w14:textId="77777777" w:rsidR="00F070B5" w:rsidRDefault="00F070B5" w:rsidP="00F070B5">
      <w:pPr>
        <w:jc w:val="center"/>
        <w:rPr>
          <w:color w:val="000000"/>
        </w:rPr>
      </w:pPr>
      <w:r>
        <w:rPr>
          <w:color w:val="000000"/>
        </w:rPr>
        <w:t>Vilnius</w:t>
      </w:r>
    </w:p>
    <w:p w14:paraId="286B9C9F" w14:textId="77777777" w:rsidR="00F070B5" w:rsidRDefault="00F070B5" w:rsidP="00F070B5"/>
    <w:p w14:paraId="4364381C" w14:textId="77777777" w:rsidR="00F070B5" w:rsidRDefault="00F070B5" w:rsidP="00393E87">
      <w:pPr>
        <w:spacing w:line="360" w:lineRule="auto"/>
      </w:pPr>
    </w:p>
    <w:p w14:paraId="76C9546C" w14:textId="77777777" w:rsidR="00F070B5" w:rsidRPr="005B00C0" w:rsidRDefault="00F070B5" w:rsidP="00393E87">
      <w:pPr>
        <w:spacing w:line="360" w:lineRule="auto"/>
        <w:ind w:firstLine="709"/>
        <w:jc w:val="both"/>
        <w:rPr>
          <w:szCs w:val="24"/>
          <w:lang w:eastAsia="lt-LT"/>
        </w:rPr>
      </w:pPr>
      <w:r w:rsidRPr="005B00C0">
        <w:rPr>
          <w:spacing w:val="-2"/>
          <w:szCs w:val="24"/>
          <w:lang w:eastAsia="lt-LT"/>
        </w:rPr>
        <w:t>Lietuvos Respublikos Vyriausybė</w:t>
      </w:r>
      <w:r w:rsidRPr="005B00C0">
        <w:rPr>
          <w:spacing w:val="80"/>
          <w:szCs w:val="24"/>
          <w:lang w:eastAsia="lt-LT"/>
        </w:rPr>
        <w:t xml:space="preserve"> nutari</w:t>
      </w:r>
      <w:r w:rsidR="00393E87" w:rsidRPr="005B00C0">
        <w:rPr>
          <w:spacing w:val="80"/>
          <w:szCs w:val="24"/>
          <w:lang w:eastAsia="lt-LT"/>
        </w:rPr>
        <w:t>a</w:t>
      </w:r>
      <w:r w:rsidRPr="005B00C0">
        <w:rPr>
          <w:szCs w:val="24"/>
          <w:lang w:eastAsia="lt-LT"/>
        </w:rPr>
        <w:t>:</w:t>
      </w:r>
    </w:p>
    <w:p w14:paraId="146A9082" w14:textId="77777777" w:rsidR="00FC0F29" w:rsidRPr="00FE2432" w:rsidRDefault="00FC0F29" w:rsidP="00FC0F29">
      <w:pPr>
        <w:spacing w:line="360" w:lineRule="auto"/>
        <w:ind w:firstLine="709"/>
        <w:rPr>
          <w:color w:val="000000"/>
        </w:rPr>
      </w:pPr>
      <w:r>
        <w:t>1.</w:t>
      </w:r>
      <w:r w:rsidRPr="00A44129">
        <w:t xml:space="preserve"> </w:t>
      </w:r>
      <w:r w:rsidRPr="00A44129">
        <w:rPr>
          <w:lang w:eastAsia="lt-LT"/>
        </w:rPr>
        <w:t xml:space="preserve">Pakeisti Lietuvos Respublikos Vyriausybės 2002 m. birželio 12 d. nutarimą Nr. 861 „Dėl Lietuvos Respublikos </w:t>
      </w:r>
      <w:bookmarkStart w:id="1" w:name="n1_2"/>
      <w:r w:rsidRPr="00A44129">
        <w:rPr>
          <w:lang w:eastAsia="lt-LT"/>
        </w:rPr>
        <w:fldChar w:fldCharType="begin"/>
      </w:r>
      <w:r w:rsidRPr="00A44129">
        <w:rPr>
          <w:lang w:eastAsia="lt-LT"/>
        </w:rPr>
        <w:instrText xml:space="preserve"> HYPERLINK "https://www.infolex.lt/ta/66285" \o "Lietuvos Respublikos pridėtinės vertės mokesčio įstatymas" \t "_blank" </w:instrText>
      </w:r>
      <w:r w:rsidRPr="00A44129">
        <w:rPr>
          <w:lang w:eastAsia="lt-LT"/>
        </w:rPr>
        <w:fldChar w:fldCharType="separate"/>
      </w:r>
      <w:r w:rsidRPr="00A44129">
        <w:rPr>
          <w:lang w:eastAsia="lt-LT"/>
        </w:rPr>
        <w:t>pridėtinės vertės mokesčio įstatymo</w:t>
      </w:r>
      <w:r w:rsidRPr="00A44129">
        <w:rPr>
          <w:lang w:eastAsia="lt-LT"/>
        </w:rPr>
        <w:fldChar w:fldCharType="end"/>
      </w:r>
      <w:bookmarkStart w:id="2" w:name="pn1_2"/>
      <w:bookmarkEnd w:id="1"/>
      <w:bookmarkEnd w:id="2"/>
      <w:r w:rsidRPr="00A44129">
        <w:rPr>
          <w:lang w:eastAsia="lt-LT"/>
        </w:rPr>
        <w:t xml:space="preserve"> įgyvendinimo“</w:t>
      </w:r>
      <w:r w:rsidRPr="00A44129">
        <w:t xml:space="preserve"> ir išdėstyti 2.8 papunktį taip</w:t>
      </w:r>
      <w:r w:rsidRPr="00A44129">
        <w:rPr>
          <w:lang w:eastAsia="lt-LT"/>
        </w:rPr>
        <w:t>:</w:t>
      </w:r>
    </w:p>
    <w:p w14:paraId="5CD1411F" w14:textId="2C185EED" w:rsidR="00F070B5" w:rsidRPr="005B00C0" w:rsidRDefault="00F856FD" w:rsidP="00393E87">
      <w:pPr>
        <w:spacing w:line="360" w:lineRule="auto"/>
        <w:ind w:firstLine="709"/>
        <w:jc w:val="both"/>
        <w:rPr>
          <w:color w:val="000000"/>
          <w:szCs w:val="24"/>
        </w:rPr>
      </w:pPr>
      <w:r w:rsidRPr="005B00C0">
        <w:rPr>
          <w:color w:val="000000"/>
          <w:szCs w:val="24"/>
        </w:rPr>
        <w:t>,,</w:t>
      </w:r>
      <w:r w:rsidR="00F070B5" w:rsidRPr="005B00C0">
        <w:rPr>
          <w:color w:val="000000"/>
          <w:szCs w:val="24"/>
        </w:rPr>
        <w:t xml:space="preserve">2.8. Kompensacinio PVM tarifo ūkininkams schema gali būti taikoma asmenims, kurių registruotas ūkininko ūkio žemės plotas arba suteiktas asmeniniam ūkiui žemės plotas neviršija </w:t>
      </w:r>
      <w:r w:rsidR="00C41710" w:rsidRPr="005B00C0">
        <w:rPr>
          <w:strike/>
          <w:color w:val="000000"/>
          <w:szCs w:val="24"/>
        </w:rPr>
        <w:t xml:space="preserve">7 </w:t>
      </w:r>
      <w:r w:rsidR="00C41710" w:rsidRPr="005B00C0">
        <w:rPr>
          <w:color w:val="000000"/>
          <w:szCs w:val="24"/>
        </w:rPr>
        <w:t xml:space="preserve"> </w:t>
      </w:r>
      <w:r w:rsidR="00FC0F29">
        <w:rPr>
          <w:b/>
          <w:bCs/>
          <w:color w:val="000000"/>
          <w:szCs w:val="24"/>
        </w:rPr>
        <w:t>2</w:t>
      </w:r>
      <w:r w:rsidRPr="005B00C0">
        <w:rPr>
          <w:b/>
          <w:bCs/>
          <w:color w:val="000000"/>
          <w:szCs w:val="24"/>
        </w:rPr>
        <w:t xml:space="preserve">0 </w:t>
      </w:r>
      <w:r w:rsidR="00F070B5" w:rsidRPr="005B00C0">
        <w:rPr>
          <w:color w:val="000000"/>
          <w:szCs w:val="24"/>
        </w:rPr>
        <w:t>hektarų</w:t>
      </w:r>
      <w:r w:rsidRPr="005B00C0">
        <w:rPr>
          <w:color w:val="000000"/>
          <w:szCs w:val="24"/>
        </w:rPr>
        <w:t>“</w:t>
      </w:r>
      <w:r w:rsidR="00F070B5" w:rsidRPr="005B00C0">
        <w:rPr>
          <w:color w:val="000000"/>
          <w:szCs w:val="24"/>
        </w:rPr>
        <w:t>.</w:t>
      </w:r>
    </w:p>
    <w:bookmarkEnd w:id="0"/>
    <w:p w14:paraId="62BC1D39" w14:textId="77777777" w:rsidR="00F070B5" w:rsidRPr="005B00C0" w:rsidRDefault="007957B9" w:rsidP="007957B9">
      <w:pPr>
        <w:ind w:firstLine="709"/>
        <w:rPr>
          <w:szCs w:val="24"/>
        </w:rPr>
      </w:pPr>
      <w:r w:rsidRPr="005B00C0">
        <w:rPr>
          <w:color w:val="000000"/>
          <w:szCs w:val="24"/>
        </w:rPr>
        <w:t>2. Šis nutarimas įsigalioja 20</w:t>
      </w:r>
      <w:r w:rsidR="003972E6" w:rsidRPr="005B00C0">
        <w:rPr>
          <w:color w:val="000000"/>
          <w:szCs w:val="24"/>
          <w:lang w:val="en-US"/>
        </w:rPr>
        <w:t>21</w:t>
      </w:r>
      <w:r w:rsidRPr="005B00C0">
        <w:rPr>
          <w:color w:val="000000"/>
          <w:szCs w:val="24"/>
        </w:rPr>
        <w:t xml:space="preserve"> m. </w:t>
      </w:r>
      <w:r w:rsidR="003972E6" w:rsidRPr="005B00C0">
        <w:rPr>
          <w:color w:val="000000"/>
          <w:szCs w:val="24"/>
        </w:rPr>
        <w:t xml:space="preserve">sausio </w:t>
      </w:r>
      <w:r w:rsidRPr="005B00C0">
        <w:rPr>
          <w:color w:val="000000"/>
          <w:szCs w:val="24"/>
        </w:rPr>
        <w:t>1 d.</w:t>
      </w:r>
    </w:p>
    <w:p w14:paraId="65BA012D" w14:textId="77777777" w:rsidR="00F070B5" w:rsidRPr="005B00C0" w:rsidRDefault="00F070B5" w:rsidP="00F070B5">
      <w:pPr>
        <w:rPr>
          <w:szCs w:val="24"/>
        </w:rPr>
      </w:pPr>
    </w:p>
    <w:p w14:paraId="2BCC03A6" w14:textId="77777777" w:rsidR="00F070B5" w:rsidRPr="005B00C0" w:rsidRDefault="00F070B5" w:rsidP="00F070B5">
      <w:pPr>
        <w:rPr>
          <w:szCs w:val="24"/>
        </w:rPr>
      </w:pPr>
    </w:p>
    <w:p w14:paraId="4CB4CB26" w14:textId="77777777" w:rsidR="00F856FD" w:rsidRPr="005B00C0" w:rsidRDefault="00F856FD" w:rsidP="00F070B5">
      <w:pPr>
        <w:rPr>
          <w:szCs w:val="24"/>
        </w:rPr>
      </w:pPr>
    </w:p>
    <w:p w14:paraId="4EE25475" w14:textId="77777777" w:rsidR="00F856FD" w:rsidRPr="005B00C0" w:rsidRDefault="00F856FD" w:rsidP="00F070B5">
      <w:pPr>
        <w:rPr>
          <w:szCs w:val="24"/>
        </w:rPr>
      </w:pPr>
    </w:p>
    <w:p w14:paraId="5BCEFCAC" w14:textId="77777777" w:rsidR="00F070B5" w:rsidRPr="005B00C0" w:rsidRDefault="00F070B5" w:rsidP="00F070B5">
      <w:pPr>
        <w:rPr>
          <w:szCs w:val="24"/>
        </w:rPr>
      </w:pPr>
    </w:p>
    <w:p w14:paraId="2EC0291A" w14:textId="77777777" w:rsidR="00F070B5" w:rsidRPr="005B00C0" w:rsidRDefault="00F070B5" w:rsidP="00F070B5">
      <w:pPr>
        <w:rPr>
          <w:color w:val="000000"/>
          <w:szCs w:val="24"/>
          <w:lang w:eastAsia="lt-LT"/>
        </w:rPr>
      </w:pPr>
      <w:r w:rsidRPr="005B00C0">
        <w:rPr>
          <w:color w:val="000000"/>
          <w:szCs w:val="24"/>
          <w:lang w:eastAsia="lt-LT"/>
        </w:rPr>
        <w:t xml:space="preserve">Ministras Pirmininkas                                                                      </w:t>
      </w:r>
      <w:r w:rsidR="00C41710" w:rsidRPr="005B00C0">
        <w:rPr>
          <w:color w:val="000000"/>
          <w:szCs w:val="24"/>
          <w:lang w:eastAsia="lt-LT"/>
        </w:rPr>
        <w:t xml:space="preserve"> </w:t>
      </w:r>
    </w:p>
    <w:p w14:paraId="1CF5A363" w14:textId="77777777" w:rsidR="00F070B5" w:rsidRPr="005B00C0" w:rsidRDefault="00F070B5" w:rsidP="00F070B5">
      <w:pPr>
        <w:rPr>
          <w:color w:val="000000"/>
          <w:szCs w:val="24"/>
          <w:lang w:eastAsia="lt-LT"/>
        </w:rPr>
      </w:pPr>
      <w:r w:rsidRPr="005B00C0">
        <w:rPr>
          <w:color w:val="000000"/>
          <w:szCs w:val="24"/>
          <w:lang w:eastAsia="lt-LT"/>
        </w:rPr>
        <w:t> </w:t>
      </w:r>
    </w:p>
    <w:p w14:paraId="1689D7BF" w14:textId="77777777" w:rsidR="00F070B5" w:rsidRDefault="00F070B5" w:rsidP="00F070B5">
      <w:pPr>
        <w:rPr>
          <w:color w:val="000000"/>
          <w:szCs w:val="24"/>
          <w:lang w:eastAsia="lt-LT"/>
        </w:rPr>
      </w:pPr>
    </w:p>
    <w:p w14:paraId="41267881" w14:textId="77777777" w:rsidR="005B00C0" w:rsidRPr="005B00C0" w:rsidRDefault="005B00C0" w:rsidP="00F070B5">
      <w:pPr>
        <w:rPr>
          <w:color w:val="000000"/>
          <w:szCs w:val="24"/>
          <w:lang w:eastAsia="lt-LT"/>
        </w:rPr>
      </w:pPr>
    </w:p>
    <w:p w14:paraId="7BE9B697" w14:textId="77777777" w:rsidR="00F070B5" w:rsidRPr="005B00C0" w:rsidRDefault="00F070B5" w:rsidP="00F070B5">
      <w:pPr>
        <w:rPr>
          <w:color w:val="000000"/>
          <w:szCs w:val="24"/>
          <w:lang w:eastAsia="lt-LT"/>
        </w:rPr>
      </w:pPr>
    </w:p>
    <w:p w14:paraId="500EB4DE" w14:textId="77777777" w:rsidR="00F070B5" w:rsidRPr="005B00C0" w:rsidRDefault="005B00C0" w:rsidP="00F070B5">
      <w:pPr>
        <w:rPr>
          <w:color w:val="000000"/>
          <w:szCs w:val="24"/>
          <w:lang w:eastAsia="lt-LT"/>
        </w:rPr>
      </w:pPr>
      <w:bookmarkStart w:id="3" w:name="_Hlk46995629"/>
      <w:r>
        <w:rPr>
          <w:color w:val="000000"/>
          <w:szCs w:val="24"/>
          <w:lang w:eastAsia="lt-LT"/>
        </w:rPr>
        <w:t>Finansų</w:t>
      </w:r>
      <w:bookmarkEnd w:id="3"/>
      <w:r>
        <w:rPr>
          <w:color w:val="000000"/>
          <w:szCs w:val="24"/>
          <w:lang w:eastAsia="lt-LT"/>
        </w:rPr>
        <w:t xml:space="preserve"> </w:t>
      </w:r>
      <w:r w:rsidR="00F070B5" w:rsidRPr="005B00C0">
        <w:rPr>
          <w:color w:val="000000"/>
          <w:szCs w:val="24"/>
          <w:lang w:eastAsia="lt-LT"/>
        </w:rPr>
        <w:t xml:space="preserve"> ministras                                                                                    </w:t>
      </w:r>
      <w:r w:rsidR="00C41710" w:rsidRPr="005B00C0">
        <w:rPr>
          <w:color w:val="000000"/>
          <w:szCs w:val="24"/>
          <w:lang w:eastAsia="lt-LT"/>
        </w:rPr>
        <w:t xml:space="preserve"> </w:t>
      </w:r>
    </w:p>
    <w:p w14:paraId="5F3D85C8" w14:textId="77777777" w:rsidR="00F070B5" w:rsidRDefault="00F070B5" w:rsidP="00F070B5"/>
    <w:p w14:paraId="56424164" w14:textId="77777777" w:rsidR="00CF25D6" w:rsidRDefault="00CF25D6"/>
    <w:sectPr w:rsidR="00CF25D6" w:rsidSect="00E85B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3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AF8BF" w14:textId="77777777" w:rsidR="00EF2D35" w:rsidRDefault="00EF2D35">
      <w:r>
        <w:separator/>
      </w:r>
    </w:p>
  </w:endnote>
  <w:endnote w:type="continuationSeparator" w:id="0">
    <w:p w14:paraId="01C6C3FA" w14:textId="77777777" w:rsidR="00EF2D35" w:rsidRDefault="00EF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1DDA9" w14:textId="77777777" w:rsidR="00CE1C22" w:rsidRDefault="00CE1C2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5AB75" w14:textId="77777777" w:rsidR="00CE1C22" w:rsidRDefault="00CE1C2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136F1" w14:textId="77777777" w:rsidR="00CE1C22" w:rsidRDefault="00CE1C2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42211" w14:textId="77777777" w:rsidR="00EF2D35" w:rsidRDefault="00EF2D35">
      <w:r>
        <w:separator/>
      </w:r>
    </w:p>
  </w:footnote>
  <w:footnote w:type="continuationSeparator" w:id="0">
    <w:p w14:paraId="1F6A8006" w14:textId="77777777" w:rsidR="00EF2D35" w:rsidRDefault="00EF2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A69A6" w14:textId="77777777" w:rsidR="00CE1C22" w:rsidRDefault="00CE1C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4C188" w14:textId="77777777" w:rsidR="00BF38C5" w:rsidRPr="00CE1C22" w:rsidRDefault="00F070B5" w:rsidP="00BF38C5">
    <w:pPr>
      <w:pStyle w:val="Antrats"/>
      <w:jc w:val="right"/>
      <w:rPr>
        <w:b/>
        <w:bCs/>
      </w:rPr>
    </w:pPr>
    <w:r w:rsidRPr="00CE1C22">
      <w:rPr>
        <w:b/>
        <w:bCs/>
      </w:rPr>
      <w:t>Projekt</w:t>
    </w:r>
    <w:r w:rsidR="00CE1C22" w:rsidRPr="00CE1C22">
      <w:rPr>
        <w:b/>
        <w:bCs/>
      </w:rPr>
      <w:t>o lyginamasis variantas</w:t>
    </w:r>
  </w:p>
  <w:p w14:paraId="7A618520" w14:textId="77777777" w:rsidR="00BF38C5" w:rsidRDefault="003A35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DD019" w14:textId="77777777" w:rsidR="00CE1C22" w:rsidRDefault="00CE1C2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B5"/>
    <w:rsid w:val="00346B30"/>
    <w:rsid w:val="00393E87"/>
    <w:rsid w:val="003972E6"/>
    <w:rsid w:val="003A3544"/>
    <w:rsid w:val="005B00C0"/>
    <w:rsid w:val="005D56E1"/>
    <w:rsid w:val="007957B9"/>
    <w:rsid w:val="0089376A"/>
    <w:rsid w:val="00A83F9F"/>
    <w:rsid w:val="00BA3A9A"/>
    <w:rsid w:val="00C41710"/>
    <w:rsid w:val="00CE1C22"/>
    <w:rsid w:val="00CF25D6"/>
    <w:rsid w:val="00CF5655"/>
    <w:rsid w:val="00DA41FC"/>
    <w:rsid w:val="00E85BDE"/>
    <w:rsid w:val="00EF2D35"/>
    <w:rsid w:val="00F070B5"/>
    <w:rsid w:val="00F856FD"/>
    <w:rsid w:val="00FC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3BC127"/>
  <w15:chartTrackingRefBased/>
  <w15:docId w15:val="{F194FE2D-2CA7-436D-BE78-3DDDDD3E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70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070B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070B5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E1C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E1C2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wmf"
                 Type="http://schemas.openxmlformats.org/officeDocument/2006/relationships/image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2020-09-14T06:22:00Z</dcterms:created>
  <dc:creator>Jolita Čičiurkienė</dc:creator>
  <cp:lastModifiedBy>Jolita Čičiurkienė</cp:lastModifiedBy>
  <cp:lastPrinted>2020-09-09T15:08:00Z</cp:lastPrinted>
  <dcterms:modified xsi:type="dcterms:W3CDTF">2020-09-14T06:22:00Z</dcterms:modified>
  <cp:revision>2</cp:revision>
</cp:coreProperties>
</file>