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8CF34" w14:textId="77777777" w:rsidR="001642D2" w:rsidRDefault="001642D2" w:rsidP="001642D2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LIETUVOS RESPUBLIKOS</w:t>
      </w:r>
    </w:p>
    <w:p w14:paraId="2106CE4B" w14:textId="79326109" w:rsidR="001642D2" w:rsidRPr="001642D2" w:rsidRDefault="0033187B" w:rsidP="001642D2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/>
          <w:bCs/>
          <w:sz w:val="22"/>
          <w:szCs w:val="22"/>
        </w:rPr>
      </w:pPr>
      <w:r w:rsidRPr="001642D2">
        <w:rPr>
          <w:rFonts w:ascii="Arial" w:hAnsi="Arial" w:cs="Arial"/>
          <w:b/>
          <w:bCs/>
          <w:sz w:val="22"/>
          <w:szCs w:val="22"/>
        </w:rPr>
        <w:t>VADOVYBĖS APSAUGOS</w:t>
      </w:r>
      <w:r w:rsidR="001642D2" w:rsidRPr="001642D2">
        <w:rPr>
          <w:rFonts w:ascii="Arial" w:hAnsi="Arial" w:cs="Arial"/>
          <w:b/>
          <w:bCs/>
          <w:sz w:val="22"/>
          <w:szCs w:val="22"/>
        </w:rPr>
        <w:t xml:space="preserve"> TARNYBA</w:t>
      </w:r>
    </w:p>
    <w:p w14:paraId="06E4F61E" w14:textId="1D24DC9A" w:rsidR="0033187B" w:rsidRPr="00EC3955" w:rsidRDefault="0033187B" w:rsidP="001642D2">
      <w:pPr>
        <w:pStyle w:val="Antrat3"/>
        <w:rPr>
          <w:rFonts w:ascii="Arial" w:hAnsi="Arial" w:cs="Arial"/>
          <w:b w:val="0"/>
          <w:sz w:val="20"/>
          <w:szCs w:val="20"/>
        </w:rPr>
      </w:pPr>
    </w:p>
    <w:p w14:paraId="06E4F61F" w14:textId="77777777" w:rsidR="00303B59" w:rsidRPr="00EC3955" w:rsidRDefault="00303B59" w:rsidP="00D41DC1">
      <w:pPr>
        <w:jc w:val="center"/>
        <w:rPr>
          <w:rFonts w:ascii="Arial" w:hAnsi="Arial" w:cs="Arial"/>
        </w:rPr>
      </w:pPr>
    </w:p>
    <w:p w14:paraId="06E4F620" w14:textId="77777777" w:rsidR="00CE4F3A" w:rsidRPr="00EC3955" w:rsidRDefault="00CE4F3A" w:rsidP="00D41DC1">
      <w:pPr>
        <w:jc w:val="center"/>
        <w:rPr>
          <w:rFonts w:ascii="Arial" w:hAnsi="Arial" w:cs="Ari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635DA7" w:rsidRPr="00EC3955" w14:paraId="06E4F624" w14:textId="77777777" w:rsidTr="00F42D2B">
        <w:trPr>
          <w:trHeight w:val="607"/>
        </w:trPr>
        <w:tc>
          <w:tcPr>
            <w:tcW w:w="5211" w:type="dxa"/>
            <w:shd w:val="clear" w:color="auto" w:fill="auto"/>
          </w:tcPr>
          <w:p w14:paraId="741DDF00" w14:textId="720BE37E" w:rsidR="00976764" w:rsidRPr="00976764" w:rsidRDefault="00976764" w:rsidP="00017995">
            <w:pPr>
              <w:rPr>
                <w:rFonts w:ascii="Arial" w:hAnsi="Arial" w:cs="Arial"/>
                <w:sz w:val="22"/>
                <w:szCs w:val="22"/>
              </w:rPr>
            </w:pPr>
            <w:r w:rsidRPr="00976764">
              <w:rPr>
                <w:rFonts w:ascii="Arial" w:hAnsi="Arial" w:cs="Arial"/>
                <w:sz w:val="22"/>
                <w:szCs w:val="22"/>
              </w:rPr>
              <w:t>Lietuvos Respublikos</w:t>
            </w:r>
          </w:p>
          <w:p w14:paraId="06E4F621" w14:textId="2141BD67" w:rsidR="003609AC" w:rsidRPr="00EC3955" w:rsidRDefault="00976764" w:rsidP="00017995">
            <w:pPr>
              <w:rPr>
                <w:rFonts w:ascii="Arial" w:hAnsi="Arial" w:cs="Arial"/>
                <w:sz w:val="22"/>
                <w:szCs w:val="22"/>
              </w:rPr>
            </w:pPr>
            <w:r w:rsidRPr="00976764">
              <w:rPr>
                <w:rFonts w:ascii="Arial" w:hAnsi="Arial" w:cs="Arial"/>
                <w:sz w:val="22"/>
                <w:szCs w:val="22"/>
              </w:rPr>
              <w:t xml:space="preserve">socialinės apsaugos ir darbo ministerijai   </w:t>
            </w:r>
          </w:p>
        </w:tc>
        <w:tc>
          <w:tcPr>
            <w:tcW w:w="4395" w:type="dxa"/>
          </w:tcPr>
          <w:p w14:paraId="06E4F622" w14:textId="784E52C7" w:rsidR="00635DA7" w:rsidRPr="00EC3955" w:rsidRDefault="00133F29" w:rsidP="00D41D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95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65C6E" w:rsidRPr="00EC3955">
              <w:rPr>
                <w:rFonts w:ascii="Arial" w:hAnsi="Arial" w:cs="Arial"/>
                <w:sz w:val="22"/>
                <w:szCs w:val="22"/>
              </w:rPr>
              <w:instrText xml:space="preserve"> DOCPROPERTY  DLX:Registered  \* MERGEFORMAT </w:instrText>
            </w:r>
            <w:r w:rsidRPr="00EC39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D3064">
              <w:rPr>
                <w:rFonts w:ascii="Arial" w:hAnsi="Arial" w:cs="Arial"/>
                <w:sz w:val="22"/>
                <w:szCs w:val="22"/>
              </w:rPr>
              <w:t xml:space="preserve">
    </w:t>
            </w:r>
            <w:r w:rsidRPr="00EC395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2BD7" w:rsidRPr="00EC39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4B02" w:rsidRPr="00EC3955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833597" w:rsidRPr="00EC3955">
              <w:rPr>
                <w:rFonts w:ascii="Arial" w:hAnsi="Arial" w:cs="Arial"/>
              </w:rPr>
              <w:fldChar w:fldCharType="begin"/>
            </w:r>
            <w:r w:rsidR="00833597" w:rsidRPr="00EC3955">
              <w:rPr>
                <w:rFonts w:ascii="Arial" w:hAnsi="Arial" w:cs="Arial"/>
              </w:rPr>
              <w:instrText xml:space="preserve"> DOCPROPERTY  DLX:RegistrationNo  \* MERGEFORMAT </w:instrText>
            </w:r>
            <w:r w:rsidR="00833597" w:rsidRPr="00EC3955">
              <w:rPr>
                <w:rFonts w:ascii="Arial" w:hAnsi="Arial" w:cs="Arial"/>
              </w:rPr>
              <w:fldChar w:fldCharType="separate"/>
            </w:r>
            <w:r w:rsidR="003D3064" w:rsidRPr="003D3064">
              <w:rPr>
                <w:rFonts w:ascii="Arial" w:hAnsi="Arial" w:cs="Arial"/>
                <w:sz w:val="22"/>
                <w:szCs w:val="22"/>
              </w:rPr>
              <w:t xml:space="preserve">
    </w:t>
            </w:r>
            <w:r w:rsidR="00833597" w:rsidRPr="00EC39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6E4F623" w14:textId="47C649C8" w:rsidR="00A52BD7" w:rsidRPr="00EC3955" w:rsidRDefault="00833597" w:rsidP="00D41D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3955">
              <w:rPr>
                <w:rFonts w:ascii="Arial" w:hAnsi="Arial" w:cs="Arial"/>
              </w:rPr>
              <w:fldChar w:fldCharType="begin"/>
            </w:r>
            <w:r w:rsidRPr="00EC3955">
              <w:rPr>
                <w:rFonts w:ascii="Arial" w:hAnsi="Arial" w:cs="Arial"/>
              </w:rPr>
              <w:instrText xml:space="preserve"> DOCPROPERTY  DLX:abs_VRM_NuorodosIAtsakomusDokumentusWord  \* MERGEFORMAT </w:instrText>
            </w:r>
            <w:r w:rsidRPr="00EC3955">
              <w:rPr>
                <w:rFonts w:ascii="Arial" w:hAnsi="Arial" w:cs="Arial"/>
              </w:rPr>
              <w:fldChar w:fldCharType="separate"/>
            </w:r>
            <w:r w:rsidR="003D3064" w:rsidRPr="003D3064">
              <w:rPr>
                <w:rFonts w:ascii="Arial" w:hAnsi="Arial" w:cs="Arial"/>
                <w:sz w:val="22"/>
                <w:szCs w:val="22"/>
              </w:rPr>
              <w:t xml:space="preserve">
    </w:t>
            </w:r>
            <w:r w:rsidRPr="00EC39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6E4F625" w14:textId="77777777" w:rsidR="00EF3B34" w:rsidRPr="00EC3955" w:rsidRDefault="00EF3B34" w:rsidP="00D41DC1">
      <w:pPr>
        <w:pStyle w:val="Antrats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06E4F626" w14:textId="77777777" w:rsidR="00F42D2B" w:rsidRPr="00EC3955" w:rsidRDefault="00F42D2B" w:rsidP="00D41DC1">
      <w:pPr>
        <w:pStyle w:val="Antrats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06E4F627" w14:textId="7E15B46F" w:rsidR="000D004C" w:rsidRPr="00EC3955" w:rsidRDefault="00133F29" w:rsidP="0045701C">
      <w:pPr>
        <w:pStyle w:val="Antrats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  <w:lang w:val="lt-LT"/>
        </w:rPr>
      </w:pPr>
      <w:r w:rsidRPr="00EC3955">
        <w:rPr>
          <w:rFonts w:ascii="Arial" w:hAnsi="Arial" w:cs="Arial"/>
          <w:b/>
          <w:sz w:val="22"/>
          <w:szCs w:val="22"/>
        </w:rPr>
        <w:fldChar w:fldCharType="begin"/>
      </w:r>
      <w:r w:rsidR="00531139" w:rsidRPr="00EC3955">
        <w:rPr>
          <w:rFonts w:ascii="Arial" w:hAnsi="Arial" w:cs="Arial"/>
          <w:b/>
          <w:sz w:val="22"/>
          <w:szCs w:val="22"/>
        </w:rPr>
        <w:instrText xml:space="preserve"> DOCPROPERTY  DLX:Title  \* </w:instrText>
      </w:r>
      <w:r w:rsidR="00A27624" w:rsidRPr="00EC3955">
        <w:rPr>
          <w:rFonts w:ascii="Arial" w:hAnsi="Arial" w:cs="Arial"/>
          <w:b/>
          <w:sz w:val="22"/>
          <w:szCs w:val="22"/>
        </w:rPr>
        <w:instrText>Upper</w:instrText>
      </w:r>
      <w:r w:rsidR="00531139" w:rsidRPr="00EC3955">
        <w:rPr>
          <w:rFonts w:ascii="Arial" w:hAnsi="Arial" w:cs="Arial"/>
          <w:b/>
          <w:sz w:val="22"/>
          <w:szCs w:val="22"/>
        </w:rPr>
        <w:instrText xml:space="preserve"> </w:instrText>
      </w:r>
      <w:r w:rsidRPr="00EC3955">
        <w:rPr>
          <w:rFonts w:ascii="Arial" w:hAnsi="Arial" w:cs="Arial"/>
          <w:b/>
          <w:sz w:val="22"/>
          <w:szCs w:val="22"/>
        </w:rPr>
        <w:fldChar w:fldCharType="separate"/>
      </w:r>
      <w:r w:rsidR="003D3064">
        <w:rPr>
          <w:rFonts w:ascii="Arial" w:hAnsi="Arial" w:cs="Arial"/>
          <w:b/>
          <w:sz w:val="22"/>
          <w:szCs w:val="22"/>
        </w:rPr>
        <w:t>DĖL TEISĖS AKTŲ PROJEKTŲ DERINIMO</w:t>
      </w:r>
      <w:r w:rsidRPr="00EC3955">
        <w:rPr>
          <w:rFonts w:ascii="Arial" w:hAnsi="Arial" w:cs="Arial"/>
          <w:b/>
          <w:sz w:val="22"/>
          <w:szCs w:val="22"/>
        </w:rPr>
        <w:fldChar w:fldCharType="end"/>
      </w:r>
    </w:p>
    <w:p w14:paraId="06E4F628" w14:textId="77777777" w:rsidR="00A52BD7" w:rsidRPr="00EC3955" w:rsidRDefault="00A52BD7" w:rsidP="00B60B84">
      <w:pPr>
        <w:pStyle w:val="Antrats"/>
        <w:tabs>
          <w:tab w:val="clear" w:pos="4153"/>
          <w:tab w:val="clear" w:pos="8306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06E4F629" w14:textId="77777777" w:rsidR="00F42D2B" w:rsidRPr="00EC3955" w:rsidRDefault="00F42D2B" w:rsidP="00B60B84">
      <w:pPr>
        <w:pStyle w:val="Antrats"/>
        <w:tabs>
          <w:tab w:val="clear" w:pos="4153"/>
          <w:tab w:val="clear" w:pos="8306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6F986554" w14:textId="7EC634EF" w:rsidR="00976764" w:rsidRDefault="00976764" w:rsidP="00976764">
      <w:pPr>
        <w:pStyle w:val="Antrats"/>
        <w:tabs>
          <w:tab w:val="left" w:pos="1296"/>
        </w:tabs>
        <w:spacing w:line="360" w:lineRule="auto"/>
        <w:ind w:firstLine="124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Lietuvos Respublikos vadovybės apsaugos tarnyba, pagal kompetenciją įvertinusi Lietuvos Respublikos Seimo teisės aktų informacinėje sistemoje pateiktus derinti teisės aktų projektus (Nr. 20-1</w:t>
      </w:r>
      <w:r w:rsidR="003D3064">
        <w:rPr>
          <w:rFonts w:ascii="Arial" w:hAnsi="Arial" w:cs="Arial"/>
          <w:sz w:val="22"/>
          <w:szCs w:val="22"/>
          <w:lang w:val="lt-LT"/>
        </w:rPr>
        <w:t>5487</w:t>
      </w:r>
      <w:r>
        <w:rPr>
          <w:rFonts w:ascii="Arial" w:hAnsi="Arial" w:cs="Arial"/>
          <w:sz w:val="22"/>
          <w:szCs w:val="22"/>
          <w:lang w:val="lt-LT"/>
        </w:rPr>
        <w:t xml:space="preserve"> ir 20-1</w:t>
      </w:r>
      <w:r w:rsidR="003D3064">
        <w:rPr>
          <w:rFonts w:ascii="Arial" w:hAnsi="Arial" w:cs="Arial"/>
          <w:sz w:val="22"/>
          <w:szCs w:val="22"/>
          <w:lang w:val="lt-LT"/>
        </w:rPr>
        <w:t>5488</w:t>
      </w:r>
      <w:r>
        <w:rPr>
          <w:rFonts w:ascii="Arial" w:hAnsi="Arial" w:cs="Arial"/>
          <w:sz w:val="22"/>
          <w:szCs w:val="22"/>
          <w:lang w:val="lt-LT"/>
        </w:rPr>
        <w:t xml:space="preserve">), informuoja, kad pastabų </w:t>
      </w:r>
      <w:r w:rsidR="006F7B1F">
        <w:rPr>
          <w:rFonts w:ascii="Arial" w:hAnsi="Arial" w:cs="Arial"/>
          <w:sz w:val="22"/>
          <w:szCs w:val="22"/>
          <w:lang w:val="lt-LT"/>
        </w:rPr>
        <w:t xml:space="preserve">ir pasiūlymų </w:t>
      </w:r>
      <w:r>
        <w:rPr>
          <w:rFonts w:ascii="Arial" w:hAnsi="Arial" w:cs="Arial"/>
          <w:sz w:val="22"/>
          <w:szCs w:val="22"/>
          <w:lang w:val="lt-LT"/>
        </w:rPr>
        <w:t>neturi.</w:t>
      </w:r>
    </w:p>
    <w:p w14:paraId="06E4F62A" w14:textId="1C23A621" w:rsidR="00303B59" w:rsidRPr="00EC3955" w:rsidRDefault="00303B59" w:rsidP="007B1D02">
      <w:pPr>
        <w:pStyle w:val="Antrats"/>
        <w:tabs>
          <w:tab w:val="clear" w:pos="4153"/>
          <w:tab w:val="clear" w:pos="8306"/>
        </w:tabs>
        <w:ind w:firstLine="1247"/>
        <w:jc w:val="both"/>
        <w:rPr>
          <w:rFonts w:ascii="Arial" w:hAnsi="Arial" w:cs="Arial"/>
          <w:sz w:val="22"/>
          <w:szCs w:val="22"/>
          <w:lang w:val="lt-LT"/>
        </w:rPr>
      </w:pPr>
    </w:p>
    <w:p w14:paraId="06E4F62B" w14:textId="77777777" w:rsidR="00C06F37" w:rsidRPr="00EC3955" w:rsidRDefault="00C06F37" w:rsidP="00B60B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E4F62C" w14:textId="77777777" w:rsidR="00C06F37" w:rsidRPr="00EC3955" w:rsidRDefault="00C06F37" w:rsidP="00B60B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E4F62D" w14:textId="77777777" w:rsidR="00C06F37" w:rsidRPr="00EC3955" w:rsidRDefault="00C06F37" w:rsidP="00B60B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E4F62E" w14:textId="77777777" w:rsidR="00A52BD7" w:rsidRPr="00EC3955" w:rsidRDefault="00A52BD7" w:rsidP="00B60B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E4F62F" w14:textId="77777777" w:rsidR="00A52BD7" w:rsidRPr="00EC3955" w:rsidRDefault="00A52BD7" w:rsidP="00B60B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E4F630" w14:textId="77777777" w:rsidR="00A52BD7" w:rsidRPr="00EC3955" w:rsidRDefault="00A52BD7" w:rsidP="00B60B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E4F631" w14:textId="77777777" w:rsidR="00A52BD7" w:rsidRPr="00EC3955" w:rsidRDefault="00A52BD7" w:rsidP="00B60B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E4F632" w14:textId="77777777" w:rsidR="00A52BD7" w:rsidRPr="00EC3955" w:rsidRDefault="00A52BD7" w:rsidP="00D41DC1">
      <w:pPr>
        <w:rPr>
          <w:rFonts w:ascii="Arial" w:hAnsi="Arial" w:cs="Arial"/>
          <w:sz w:val="22"/>
          <w:szCs w:val="22"/>
        </w:rPr>
      </w:pPr>
    </w:p>
    <w:p w14:paraId="06E4F633" w14:textId="77777777" w:rsidR="00C06F37" w:rsidRPr="00EC3955" w:rsidRDefault="00C06F37" w:rsidP="00D41DC1">
      <w:pPr>
        <w:rPr>
          <w:rFonts w:ascii="Arial" w:hAnsi="Arial" w:cs="Arial"/>
          <w:sz w:val="22"/>
          <w:szCs w:val="22"/>
        </w:rPr>
      </w:pPr>
    </w:p>
    <w:tbl>
      <w:tblPr>
        <w:tblStyle w:val="Lentelstinklelis"/>
        <w:tblpPr w:leftFromText="180" w:rightFromText="180" w:vertAnchor="text" w:horzAnchor="margin" w:tblpY="-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A52BD7" w:rsidRPr="00EC3955" w14:paraId="06E4F636" w14:textId="77777777" w:rsidTr="0045701C">
        <w:tc>
          <w:tcPr>
            <w:tcW w:w="4644" w:type="dxa"/>
          </w:tcPr>
          <w:p w14:paraId="06E4F634" w14:textId="28F3DC6B" w:rsidR="00A52BD7" w:rsidRPr="00EC3955" w:rsidRDefault="00833597" w:rsidP="00D41DC1">
            <w:pPr>
              <w:pStyle w:val="Pagrindinistekstas"/>
              <w:rPr>
                <w:rFonts w:ascii="Arial" w:hAnsi="Arial" w:cs="Arial"/>
                <w:sz w:val="22"/>
                <w:szCs w:val="22"/>
              </w:rPr>
            </w:pPr>
            <w:r w:rsidRPr="00EC3955">
              <w:rPr>
                <w:rFonts w:ascii="Arial" w:hAnsi="Arial" w:cs="Arial"/>
              </w:rPr>
              <w:fldChar w:fldCharType="begin"/>
            </w:r>
            <w:r w:rsidRPr="00EC3955">
              <w:rPr>
                <w:rFonts w:ascii="Arial" w:hAnsi="Arial" w:cs="Arial"/>
              </w:rPr>
              <w:instrText xml:space="preserve"> DOCPROPERTY  DLX:abs_VRM_PasirasancioAsmensPareigos:Title  \* MERGEFORMAT </w:instrText>
            </w:r>
            <w:r w:rsidRPr="00EC3955">
              <w:rPr>
                <w:rFonts w:ascii="Arial" w:hAnsi="Arial" w:cs="Arial"/>
              </w:rPr>
              <w:fldChar w:fldCharType="separate"/>
            </w:r>
            <w:r w:rsidR="003D3064" w:rsidRPr="003D3064">
              <w:rPr>
                <w:rFonts w:ascii="Arial" w:hAnsi="Arial" w:cs="Arial"/>
                <w:sz w:val="22"/>
                <w:szCs w:val="22"/>
              </w:rPr>
              <w:t>Direktorius</w:t>
            </w:r>
            <w:r w:rsidRPr="00EC39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06E4F635" w14:textId="0DE8C969" w:rsidR="00A52BD7" w:rsidRPr="00EC3955" w:rsidRDefault="00833597" w:rsidP="00D41DC1">
            <w:pPr>
              <w:pStyle w:val="Pagrindinistekstas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3955">
              <w:rPr>
                <w:rFonts w:ascii="Arial" w:hAnsi="Arial" w:cs="Arial"/>
              </w:rPr>
              <w:fldChar w:fldCharType="begin"/>
            </w:r>
            <w:r w:rsidRPr="00EC3955">
              <w:rPr>
                <w:rFonts w:ascii="Arial" w:hAnsi="Arial" w:cs="Arial"/>
              </w:rPr>
              <w:instrText xml:space="preserve"> DOCPROPERTY  DLX:abs_VRM_PasirasantisAsmuo:Title  \* MERGEFORMAT </w:instrText>
            </w:r>
            <w:r w:rsidRPr="00EC3955">
              <w:rPr>
                <w:rFonts w:ascii="Arial" w:hAnsi="Arial" w:cs="Arial"/>
              </w:rPr>
              <w:fldChar w:fldCharType="separate"/>
            </w:r>
            <w:r w:rsidR="003D3064" w:rsidRPr="003D3064">
              <w:rPr>
                <w:rFonts w:ascii="Arial" w:hAnsi="Arial" w:cs="Arial"/>
                <w:sz w:val="22"/>
                <w:szCs w:val="22"/>
              </w:rPr>
              <w:t>Rymantas Mockevičius</w:t>
            </w:r>
            <w:r w:rsidRPr="00EC39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6E4F637" w14:textId="77777777" w:rsidR="00C06F37" w:rsidRPr="00EC3955" w:rsidRDefault="00C06F37" w:rsidP="000F3034">
      <w:pPr>
        <w:jc w:val="both"/>
        <w:rPr>
          <w:rFonts w:ascii="Arial" w:hAnsi="Arial" w:cs="Arial"/>
          <w:sz w:val="22"/>
          <w:szCs w:val="22"/>
        </w:rPr>
      </w:pPr>
    </w:p>
    <w:p w14:paraId="06E4F638" w14:textId="77777777" w:rsidR="00E020AA" w:rsidRPr="00EC3955" w:rsidRDefault="00E020AA" w:rsidP="000F3034">
      <w:pPr>
        <w:jc w:val="both"/>
        <w:rPr>
          <w:rFonts w:ascii="Arial" w:hAnsi="Arial" w:cs="Arial"/>
          <w:sz w:val="22"/>
          <w:szCs w:val="22"/>
        </w:rPr>
      </w:pPr>
    </w:p>
    <w:p w14:paraId="06E4F639" w14:textId="77777777" w:rsidR="00E020AA" w:rsidRPr="00EC3955" w:rsidRDefault="00E020AA" w:rsidP="000F3034">
      <w:pPr>
        <w:jc w:val="both"/>
        <w:rPr>
          <w:rFonts w:ascii="Arial" w:hAnsi="Arial" w:cs="Arial"/>
          <w:sz w:val="22"/>
          <w:szCs w:val="22"/>
        </w:rPr>
      </w:pPr>
    </w:p>
    <w:p w14:paraId="06E4F63A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3B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3C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3D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3E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3F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0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1" w14:textId="46D33046" w:rsidR="00EF3B34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2EEFC3C0" w14:textId="77777777" w:rsidR="00976764" w:rsidRPr="00EC3955" w:rsidRDefault="0097676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2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3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4" w14:textId="7B85AF01" w:rsidR="00EF3B34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5297AB07" w14:textId="77777777" w:rsidR="004B3CEF" w:rsidRPr="00EC3955" w:rsidRDefault="004B3CEF" w:rsidP="000F3034">
      <w:pPr>
        <w:jc w:val="both"/>
        <w:rPr>
          <w:rFonts w:ascii="Arial" w:hAnsi="Arial" w:cs="Arial"/>
          <w:sz w:val="22"/>
          <w:szCs w:val="22"/>
        </w:rPr>
      </w:pPr>
    </w:p>
    <w:p w14:paraId="06E4F645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46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47" w14:textId="6F0C07AD" w:rsidR="00F54735" w:rsidRPr="00EC3955" w:rsidRDefault="00833597" w:rsidP="000F3034">
      <w:pPr>
        <w:jc w:val="both"/>
        <w:rPr>
          <w:rFonts w:ascii="Arial" w:hAnsi="Arial" w:cs="Arial"/>
          <w:sz w:val="22"/>
          <w:szCs w:val="22"/>
        </w:rPr>
      </w:pPr>
      <w:r w:rsidRPr="00EC3955">
        <w:rPr>
          <w:rFonts w:ascii="Arial" w:hAnsi="Arial" w:cs="Arial"/>
          <w:sz w:val="22"/>
          <w:szCs w:val="22"/>
        </w:rPr>
        <w:fldChar w:fldCharType="begin"/>
      </w:r>
      <w:r w:rsidRPr="00EC3955">
        <w:rPr>
          <w:rFonts w:ascii="Arial" w:hAnsi="Arial" w:cs="Arial"/>
          <w:sz w:val="22"/>
          <w:szCs w:val="22"/>
        </w:rPr>
        <w:instrText xml:space="preserve"> DOCPROPERTY  DLX:abs_VRM_RengejoDuomenys  \* MERGEFORMAT </w:instrText>
      </w:r>
      <w:r w:rsidRPr="00EC3955">
        <w:rPr>
          <w:rFonts w:ascii="Arial" w:hAnsi="Arial" w:cs="Arial"/>
          <w:sz w:val="22"/>
          <w:szCs w:val="22"/>
        </w:rPr>
        <w:fldChar w:fldCharType="separate"/>
      </w:r>
      <w:r w:rsidR="003D3064">
        <w:rPr>
          <w:rFonts w:ascii="Arial" w:hAnsi="Arial" w:cs="Arial"/>
          <w:sz w:val="22"/>
          <w:szCs w:val="22"/>
        </w:rPr>
        <w:t>Vera Konopliova, tel. 8 706  63 156, el. p. vera.konopliova@vat.lt</w:t>
      </w:r>
      <w:r w:rsidRPr="00EC3955">
        <w:rPr>
          <w:rFonts w:ascii="Arial" w:hAnsi="Arial" w:cs="Arial"/>
          <w:sz w:val="22"/>
          <w:szCs w:val="22"/>
        </w:rPr>
        <w:fldChar w:fldCharType="end"/>
      </w:r>
    </w:p>
    <w:sectPr w:rsidR="00F54735" w:rsidRPr="00EC3955" w:rsidSect="00061C91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4F64A" w14:textId="77777777" w:rsidR="008B02FE" w:rsidRDefault="008B02FE">
      <w:r>
        <w:separator/>
      </w:r>
    </w:p>
  </w:endnote>
  <w:endnote w:type="continuationSeparator" w:id="0">
    <w:p w14:paraId="06E4F64B" w14:textId="77777777" w:rsidR="008B02FE" w:rsidRDefault="008B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4F651" w14:textId="28AD0184" w:rsidR="0033187B" w:rsidRDefault="0033187B" w:rsidP="0033187B">
    <w:pPr>
      <w:pStyle w:val="Por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Biudžetinė įstaiga, Pamėnkalnio g. 21, LT-01114 Vilnius,</w:t>
    </w:r>
    <w:r w:rsidR="00805F6C" w:rsidRPr="00805F6C">
      <w:rPr>
        <w:noProof/>
        <w:lang w:eastAsia="lt-LT"/>
      </w:rPr>
      <w:t xml:space="preserve"> </w:t>
    </w:r>
    <w:r w:rsidR="002B782B">
      <w:rPr>
        <w:noProof/>
      </w:rPr>
      <w:drawing>
        <wp:anchor distT="0" distB="0" distL="114300" distR="114300" simplePos="0" relativeHeight="251658240" behindDoc="0" locked="0" layoutInCell="1" allowOverlap="1" wp14:anchorId="101FF9A0" wp14:editId="5FDA958E">
          <wp:simplePos x="5048250" y="9229725"/>
          <wp:positionH relativeFrom="margin">
            <wp:align>right</wp:align>
          </wp:positionH>
          <wp:positionV relativeFrom="margin">
            <wp:align>bottom</wp:align>
          </wp:positionV>
          <wp:extent cx="1084580" cy="819150"/>
          <wp:effectExtent l="0" t="0" r="0" b="0"/>
          <wp:wrapSquare wrapText="bothSides"/>
          <wp:docPr id="2" name="Paveikslėlis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E4F652" w14:textId="77777777" w:rsidR="0033187B" w:rsidRDefault="0033187B" w:rsidP="0033187B">
    <w:pPr>
      <w:pStyle w:val="Por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 8 706 63 111, faks. 8 706 63 100, el. p. lrvad@vad.lt.</w:t>
    </w:r>
  </w:p>
  <w:p w14:paraId="06E4F653" w14:textId="77777777" w:rsidR="0033187B" w:rsidRDefault="0033187B" w:rsidP="0033187B">
    <w:pPr>
      <w:pStyle w:val="Porat"/>
      <w:tabs>
        <w:tab w:val="clear" w:pos="4677"/>
        <w:tab w:val="left" w:pos="5295"/>
      </w:tabs>
      <w:jc w:val="center"/>
      <w:rPr>
        <w:lang w:val="en-US"/>
      </w:rPr>
    </w:pPr>
    <w:r>
      <w:rPr>
        <w:rFonts w:ascii="Arial" w:hAnsi="Arial" w:cs="Arial"/>
        <w:sz w:val="18"/>
        <w:szCs w:val="18"/>
      </w:rPr>
      <w:t>Duomenys kaupiami ir saugomi Juridinių asmenų registre, kodas 188639721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4F648" w14:textId="77777777" w:rsidR="008B02FE" w:rsidRDefault="008B02FE">
      <w:r>
        <w:separator/>
      </w:r>
    </w:p>
  </w:footnote>
  <w:footnote w:type="continuationSeparator" w:id="0">
    <w:p w14:paraId="06E4F649" w14:textId="77777777" w:rsidR="008B02FE" w:rsidRDefault="008B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4F64C" w14:textId="77777777" w:rsidR="00303B59" w:rsidRDefault="00133F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03B5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E4F64D" w14:textId="77777777" w:rsidR="00303B59" w:rsidRDefault="00303B5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4F64E" w14:textId="77777777" w:rsidR="00303B59" w:rsidRDefault="00133F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03B5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799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E4F64F" w14:textId="77777777" w:rsidR="00303B59" w:rsidRDefault="00303B5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4F650" w14:textId="77777777" w:rsidR="005940E7" w:rsidRDefault="0033187B" w:rsidP="000D004C">
    <w:pPr>
      <w:pStyle w:val="Antrats"/>
      <w:jc w:val="center"/>
    </w:pPr>
    <w:r w:rsidRPr="0033187B">
      <w:rPr>
        <w:noProof/>
        <w:lang w:val="lt-LT" w:eastAsia="lt-LT"/>
      </w:rPr>
      <w:drawing>
        <wp:inline distT="0" distB="0" distL="0" distR="0" wp14:anchorId="06E4F654" wp14:editId="06E4F655">
          <wp:extent cx="675000" cy="1080000"/>
          <wp:effectExtent l="19050" t="0" r="0" b="0"/>
          <wp:docPr id="1" name="Paveikslėli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CCA"/>
    <w:rsid w:val="00014CA7"/>
    <w:rsid w:val="00017995"/>
    <w:rsid w:val="00044F90"/>
    <w:rsid w:val="00061C91"/>
    <w:rsid w:val="00077D71"/>
    <w:rsid w:val="00094B15"/>
    <w:rsid w:val="000D004C"/>
    <w:rsid w:val="000D142F"/>
    <w:rsid w:val="000E6CF0"/>
    <w:rsid w:val="000F3034"/>
    <w:rsid w:val="00103163"/>
    <w:rsid w:val="00133F29"/>
    <w:rsid w:val="001642D2"/>
    <w:rsid w:val="001C4216"/>
    <w:rsid w:val="001D175A"/>
    <w:rsid w:val="00204B04"/>
    <w:rsid w:val="00214A5C"/>
    <w:rsid w:val="0022778C"/>
    <w:rsid w:val="00237232"/>
    <w:rsid w:val="0025553A"/>
    <w:rsid w:val="00257FEE"/>
    <w:rsid w:val="00266BF3"/>
    <w:rsid w:val="00293C6B"/>
    <w:rsid w:val="002B782B"/>
    <w:rsid w:val="00303B59"/>
    <w:rsid w:val="0033187B"/>
    <w:rsid w:val="003609AC"/>
    <w:rsid w:val="00366B4A"/>
    <w:rsid w:val="00374B02"/>
    <w:rsid w:val="003924E5"/>
    <w:rsid w:val="00393EFD"/>
    <w:rsid w:val="003B3A96"/>
    <w:rsid w:val="003C58DC"/>
    <w:rsid w:val="003D3064"/>
    <w:rsid w:val="00425ACE"/>
    <w:rsid w:val="0043419B"/>
    <w:rsid w:val="00453489"/>
    <w:rsid w:val="0045701C"/>
    <w:rsid w:val="004B3CEF"/>
    <w:rsid w:val="005262F2"/>
    <w:rsid w:val="00531139"/>
    <w:rsid w:val="00556414"/>
    <w:rsid w:val="00565C6E"/>
    <w:rsid w:val="0057614C"/>
    <w:rsid w:val="00592B47"/>
    <w:rsid w:val="005940E7"/>
    <w:rsid w:val="005F2C3F"/>
    <w:rsid w:val="00635DA7"/>
    <w:rsid w:val="00636CFA"/>
    <w:rsid w:val="00644D0E"/>
    <w:rsid w:val="00647D4A"/>
    <w:rsid w:val="00667B09"/>
    <w:rsid w:val="0068583B"/>
    <w:rsid w:val="00687D18"/>
    <w:rsid w:val="00695BEB"/>
    <w:rsid w:val="006964BA"/>
    <w:rsid w:val="006F7B1F"/>
    <w:rsid w:val="007269F7"/>
    <w:rsid w:val="00734E04"/>
    <w:rsid w:val="00740A55"/>
    <w:rsid w:val="00746028"/>
    <w:rsid w:val="00752BB5"/>
    <w:rsid w:val="007609DB"/>
    <w:rsid w:val="007B1D02"/>
    <w:rsid w:val="007F1449"/>
    <w:rsid w:val="00805F6C"/>
    <w:rsid w:val="00812DCA"/>
    <w:rsid w:val="00833597"/>
    <w:rsid w:val="00854489"/>
    <w:rsid w:val="00872737"/>
    <w:rsid w:val="008B02FE"/>
    <w:rsid w:val="008B4D0D"/>
    <w:rsid w:val="008C78B5"/>
    <w:rsid w:val="008D6269"/>
    <w:rsid w:val="009054B1"/>
    <w:rsid w:val="0092158F"/>
    <w:rsid w:val="00922289"/>
    <w:rsid w:val="009329F1"/>
    <w:rsid w:val="00947FB1"/>
    <w:rsid w:val="00950E57"/>
    <w:rsid w:val="00954301"/>
    <w:rsid w:val="00976764"/>
    <w:rsid w:val="0098058E"/>
    <w:rsid w:val="009B3013"/>
    <w:rsid w:val="009C790A"/>
    <w:rsid w:val="009E2F90"/>
    <w:rsid w:val="00A21E7F"/>
    <w:rsid w:val="00A27624"/>
    <w:rsid w:val="00A328F4"/>
    <w:rsid w:val="00A52BD7"/>
    <w:rsid w:val="00A65FD3"/>
    <w:rsid w:val="00AD0356"/>
    <w:rsid w:val="00AD75A8"/>
    <w:rsid w:val="00AE7890"/>
    <w:rsid w:val="00AF1A82"/>
    <w:rsid w:val="00B178F0"/>
    <w:rsid w:val="00B60B84"/>
    <w:rsid w:val="00B739AB"/>
    <w:rsid w:val="00B80234"/>
    <w:rsid w:val="00BB7E14"/>
    <w:rsid w:val="00BE1CCA"/>
    <w:rsid w:val="00C06F37"/>
    <w:rsid w:val="00C20F0D"/>
    <w:rsid w:val="00C6113B"/>
    <w:rsid w:val="00CE4F3A"/>
    <w:rsid w:val="00D41DC1"/>
    <w:rsid w:val="00D77FDA"/>
    <w:rsid w:val="00D802D3"/>
    <w:rsid w:val="00DB4856"/>
    <w:rsid w:val="00DF0CDF"/>
    <w:rsid w:val="00E020AA"/>
    <w:rsid w:val="00EC3955"/>
    <w:rsid w:val="00ED7AB8"/>
    <w:rsid w:val="00EF3B34"/>
    <w:rsid w:val="00F255C8"/>
    <w:rsid w:val="00F27166"/>
    <w:rsid w:val="00F339A3"/>
    <w:rsid w:val="00F40C22"/>
    <w:rsid w:val="00F42D2B"/>
    <w:rsid w:val="00F45DBD"/>
    <w:rsid w:val="00F54735"/>
    <w:rsid w:val="00F647F6"/>
    <w:rsid w:val="00F74148"/>
    <w:rsid w:val="00F74F7A"/>
    <w:rsid w:val="00FA6956"/>
    <w:rsid w:val="00F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06E4F61D"/>
  <w15:docId w15:val="{606CF7A9-9CB5-4D20-BDDA-35E3E54F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75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D175A"/>
    <w:pPr>
      <w:keepNext/>
      <w:tabs>
        <w:tab w:val="left" w:pos="5103"/>
      </w:tabs>
      <w:overflowPunct w:val="0"/>
      <w:autoSpaceDE w:val="0"/>
      <w:autoSpaceDN w:val="0"/>
      <w:adjustRightInd w:val="0"/>
      <w:ind w:firstLine="1276"/>
      <w:textAlignment w:val="baseline"/>
      <w:outlineLvl w:val="0"/>
    </w:pPr>
    <w:rPr>
      <w:szCs w:val="20"/>
    </w:rPr>
  </w:style>
  <w:style w:type="paragraph" w:styleId="Antrat2">
    <w:name w:val="heading 2"/>
    <w:basedOn w:val="prastasis"/>
    <w:next w:val="prastasis"/>
    <w:qFormat/>
    <w:rsid w:val="001D175A"/>
    <w:pPr>
      <w:keepNext/>
      <w:overflowPunct w:val="0"/>
      <w:autoSpaceDE w:val="0"/>
      <w:autoSpaceDN w:val="0"/>
      <w:adjustRightInd w:val="0"/>
      <w:ind w:right="-1192"/>
      <w:jc w:val="center"/>
      <w:textAlignment w:val="baseline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1D175A"/>
    <w:pPr>
      <w:keepNext/>
      <w:jc w:val="center"/>
      <w:outlineLvl w:val="2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rsid w:val="001D175A"/>
    <w:pPr>
      <w:spacing w:line="360" w:lineRule="auto"/>
      <w:ind w:right="-874" w:firstLine="1080"/>
      <w:jc w:val="both"/>
    </w:pPr>
  </w:style>
  <w:style w:type="paragraph" w:styleId="Antrats">
    <w:name w:val="header"/>
    <w:basedOn w:val="prastasis"/>
    <w:link w:val="AntratsDiagrama"/>
    <w:uiPriority w:val="99"/>
    <w:rsid w:val="001D175A"/>
    <w:pPr>
      <w:tabs>
        <w:tab w:val="center" w:pos="4153"/>
        <w:tab w:val="right" w:pos="8306"/>
      </w:tabs>
    </w:pPr>
    <w:rPr>
      <w:lang w:val="en-US"/>
    </w:rPr>
  </w:style>
  <w:style w:type="paragraph" w:styleId="Pagrindinistekstas">
    <w:name w:val="Body Text"/>
    <w:basedOn w:val="prastasis"/>
    <w:semiHidden/>
    <w:rsid w:val="001D175A"/>
    <w:pPr>
      <w:jc w:val="both"/>
    </w:pPr>
  </w:style>
  <w:style w:type="character" w:styleId="Puslapionumeris">
    <w:name w:val="page number"/>
    <w:basedOn w:val="Numatytasispastraiposriftas"/>
    <w:semiHidden/>
    <w:rsid w:val="001D175A"/>
  </w:style>
  <w:style w:type="character" w:styleId="Hipersaitas">
    <w:name w:val="Hyperlink"/>
    <w:semiHidden/>
    <w:unhideWhenUsed/>
    <w:rsid w:val="005262F2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D8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940E7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5940E7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5940E7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0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04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BB7E1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BB7E14"/>
    <w:rPr>
      <w:rFonts w:ascii="Tahoma" w:hAnsi="Tahoma" w:cs="Tahoma"/>
      <w:sz w:val="16"/>
      <w:szCs w:val="16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3187B"/>
    <w:rPr>
      <w:b/>
      <w:bCs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7082D-2E1D-4FA5-9E34-8A83C0D0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Policijos departamento prie Lietuvos Respublikos </vt:lpstr>
    </vt:vector>
  </TitlesOfParts>
  <Company/>
  <LinksUpToDate>false</LinksUpToDate>
  <CharactersWithSpaces>984</CharactersWithSpaces>
  <SharedDoc>false</SharedDoc>
  <HLinks>
    <vt:vector size="6" baseType="variant"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mailto:lrvad@vad.lt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2011-01-03T06:56:00Z</dcterms:created>
  <cp:lastModifiedBy>Vera Konopliova</cp:lastModifiedBy>
  <cp:lastPrinted>2006-10-20T07:01:00Z</cp:lastPrinted>
  <dcterms:modified xsi:type="dcterms:W3CDTF">2020-11-26T06:55:00Z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abs_VRM_PasirasantisAsmuo:Title">
    <vt:lpwstr>Rymantas Mockevičius</vt:lpwstr>
  </property>
  <property fmtid="{D5CDD505-2E9C-101B-9397-08002B2CF9AE}" pid="3" name="DLX:Registered">
    <vt:lpwstr>2020-11-26</vt:lpwstr>
  </property>
  <property fmtid="{D5CDD505-2E9C-101B-9397-08002B2CF9AE}" pid="4" name="DLX:RegistrationNo">
    <vt:lpwstr>S-598(20)</vt:lpwstr>
  </property>
  <property fmtid="{D5CDD505-2E9C-101B-9397-08002B2CF9AE}" pid="5" name="DLX:Title">
    <vt:lpwstr>Dėl teisės aktų projektų derinimo</vt:lpwstr>
  </property>
  <property fmtid="{D5CDD505-2E9C-101B-9397-08002B2CF9AE}" pid="6" name="DLX:abs_VRM_RengejoDuomenys">
    <vt:lpwstr>Vera Konopliova, tel. 8 706  63 156, el. p. vera.konopliova@vat.lt</vt:lpwstr>
  </property>
  <property fmtid="{D5CDD505-2E9C-101B-9397-08002B2CF9AE}" pid="7" name="DLX:abs_VRM_SiunciamoDokumentoAdresataiWord">
    <vt:lpwstr>
    </vt:lpwstr>
  </property>
  <property fmtid="{D5CDD505-2E9C-101B-9397-08002B2CF9AE}" pid="8" name="DLX:abs_VRM_NuorodosIAtsakomusDokumentusWord">
    <vt:lpwstr>
    </vt:lpwstr>
  </property>
  <property fmtid="{D5CDD505-2E9C-101B-9397-08002B2CF9AE}" pid="9" name="DLX:abs_VRM_PasirasancioAsmensPareigos:Title">
    <vt:lpwstr>Direktorius</vt:lpwstr>
  </property>
</Properties>
</file>