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documenttasks/documenttasks1.xml" ContentType="application/vnd.ms-office.documenttask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0B3EA" w14:textId="77777777" w:rsidR="007B1D49" w:rsidRPr="00E22C89" w:rsidRDefault="007B1D49" w:rsidP="002B47D0">
      <w:pPr>
        <w:spacing w:after="0" w:line="240" w:lineRule="auto"/>
        <w:ind w:right="656"/>
        <w:jc w:val="center"/>
        <w:rPr>
          <w:rFonts w:ascii="Times New Roman" w:eastAsia="Times New Roman" w:hAnsi="Times New Roman" w:cs="Times New Roman"/>
          <w:b/>
          <w:bCs/>
          <w:lang w:val="lt-LT" w:eastAsia="lt-LT"/>
        </w:rPr>
      </w:pPr>
      <w:r w:rsidRPr="00E22C89">
        <w:rPr>
          <w:rFonts w:ascii="Times New Roman" w:eastAsia="Times New Roman" w:hAnsi="Times New Roman" w:cs="Times New Roman"/>
          <w:b/>
          <w:bCs/>
          <w:lang w:val="lt-LT" w:eastAsia="lt-LT"/>
        </w:rPr>
        <w:t>DERINIMO PAŽYMA</w:t>
      </w:r>
    </w:p>
    <w:p w14:paraId="31630CD2" w14:textId="4BE1D040" w:rsidR="007B1D49" w:rsidRPr="00E22C89" w:rsidRDefault="007B1D49" w:rsidP="002B47D0">
      <w:pPr>
        <w:spacing w:after="0" w:line="240" w:lineRule="auto"/>
        <w:ind w:right="656"/>
        <w:jc w:val="center"/>
        <w:rPr>
          <w:rFonts w:ascii="Times New Roman" w:eastAsia="Times New Roman" w:hAnsi="Times New Roman" w:cs="Times New Roman"/>
          <w:b/>
          <w:lang w:val="lt-LT" w:eastAsia="lt-LT"/>
        </w:rPr>
      </w:pPr>
      <w:r w:rsidRPr="00E22C89">
        <w:rPr>
          <w:rFonts w:ascii="Times New Roman" w:eastAsia="Times New Roman" w:hAnsi="Times New Roman" w:cs="Times New Roman"/>
          <w:b/>
          <w:lang w:val="lt-LT" w:eastAsia="lt-LT"/>
        </w:rPr>
        <w:t>DĖL LIETUVOS RESPUBLIKOS MOTORINIŲ TRANSPORTO PRIEMONIŲ REGISTRACIJOS MOKESČIO ĮSTATYMO NR. XIII-2690 PAKEITIMO ĮSTATYMO, LIETUVOS RESPUBLIKOS MOKESČIŲ ADMINISTRAVIMO ĮSTATYMO </w:t>
      </w:r>
      <w:r w:rsidR="001D6FE6">
        <w:rPr>
          <w:rFonts w:ascii="Times New Roman" w:eastAsia="Times New Roman" w:hAnsi="Times New Roman" w:cs="Times New Roman"/>
          <w:b/>
          <w:lang w:val="lt-LT" w:eastAsia="lt-LT"/>
        </w:rPr>
        <w:t xml:space="preserve"> NR. IX-2112 13 ir 14 STRAIPSNIŲ</w:t>
      </w:r>
      <w:r w:rsidRPr="00E22C89">
        <w:rPr>
          <w:rFonts w:ascii="Times New Roman" w:eastAsia="Times New Roman" w:hAnsi="Times New Roman" w:cs="Times New Roman"/>
          <w:b/>
          <w:lang w:val="lt-LT" w:eastAsia="lt-LT"/>
        </w:rPr>
        <w:t xml:space="preserve"> PAKEITIMO ĮSTATYMO IR LIETUVOS RESPUBLIKOS ALTERNATYVIŲJŲ DEGALŲ ĮSTATYMO NR. XIV-196 30 STRAIPSNIO PAKEITIMO ĮSTATYMO PROJEKTŲ </w:t>
      </w:r>
    </w:p>
    <w:tbl>
      <w:tblPr>
        <w:tblStyle w:val="TableGrid"/>
        <w:tblW w:w="14871" w:type="dxa"/>
        <w:tblLayout w:type="fixed"/>
        <w:tblLook w:val="04A0" w:firstRow="1" w:lastRow="0" w:firstColumn="1" w:lastColumn="0" w:noHBand="0" w:noVBand="1"/>
      </w:tblPr>
      <w:tblGrid>
        <w:gridCol w:w="675"/>
        <w:gridCol w:w="1701"/>
        <w:gridCol w:w="5670"/>
        <w:gridCol w:w="6825"/>
      </w:tblGrid>
      <w:tr w:rsidR="00E773DE" w:rsidRPr="00E22C89" w14:paraId="3092BFEC" w14:textId="77777777" w:rsidTr="1414F19A">
        <w:tc>
          <w:tcPr>
            <w:tcW w:w="675" w:type="dxa"/>
          </w:tcPr>
          <w:p w14:paraId="16A3DE68" w14:textId="77777777" w:rsidR="00E773DE" w:rsidRPr="00E22C89" w:rsidRDefault="00E773DE" w:rsidP="00466A3C">
            <w:pPr>
              <w:jc w:val="center"/>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t>Nr.</w:t>
            </w:r>
          </w:p>
        </w:tc>
        <w:tc>
          <w:tcPr>
            <w:tcW w:w="1701" w:type="dxa"/>
          </w:tcPr>
          <w:p w14:paraId="64EB2925" w14:textId="5FFF8DB2" w:rsidR="00E773DE" w:rsidRPr="00E22C89" w:rsidRDefault="0048228D" w:rsidP="002212A3">
            <w:pPr>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t>Suinteresuotos institucijos ir asmenys</w:t>
            </w:r>
          </w:p>
        </w:tc>
        <w:tc>
          <w:tcPr>
            <w:tcW w:w="5670" w:type="dxa"/>
          </w:tcPr>
          <w:p w14:paraId="44CCD538" w14:textId="4AC2ED6E" w:rsidR="00E773DE" w:rsidRPr="00E22C89" w:rsidRDefault="0048228D"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eastAsia="lt-LT"/>
              </w:rPr>
              <w:t>Pastabos ir pasiūlymai, į kuriuos neatsižvelgta arba atsižvelgta iš dalies</w:t>
            </w:r>
          </w:p>
        </w:tc>
        <w:tc>
          <w:tcPr>
            <w:tcW w:w="6825" w:type="dxa"/>
          </w:tcPr>
          <w:p w14:paraId="381DCDC5" w14:textId="7C357DFF" w:rsidR="00E773DE" w:rsidRPr="00E22C89" w:rsidRDefault="0048228D"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eastAsia="lt-LT"/>
              </w:rPr>
              <w:t>Argumentai, kodėl neatsižvelgta arba tik iš dalies atsižvelgta į pastabas ir pasiūlymus</w:t>
            </w:r>
          </w:p>
        </w:tc>
      </w:tr>
      <w:tr w:rsidR="00B06A48" w:rsidRPr="00E22C89" w14:paraId="5B983B7B" w14:textId="77777777" w:rsidTr="1414F19A">
        <w:tc>
          <w:tcPr>
            <w:tcW w:w="675" w:type="dxa"/>
            <w:shd w:val="clear" w:color="auto" w:fill="auto"/>
          </w:tcPr>
          <w:p w14:paraId="2670737A" w14:textId="07E8094F" w:rsidR="00B06A48" w:rsidRPr="00E22C89" w:rsidRDefault="00B06A48"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430ADB26" w14:textId="27C702CA" w:rsidR="00B06A48" w:rsidRPr="00E22C89" w:rsidRDefault="00B06A48" w:rsidP="002212A3">
            <w:pPr>
              <w:rPr>
                <w:rFonts w:ascii="Times New Roman" w:eastAsia="Times New Roman" w:hAnsi="Times New Roman" w:cs="Times New Roman"/>
                <w:lang w:val="lt-LT"/>
              </w:rPr>
            </w:pPr>
            <w:r w:rsidRPr="00E22C89">
              <w:rPr>
                <w:rFonts w:ascii="Times New Roman" w:eastAsia="Times New Roman" w:hAnsi="Times New Roman" w:cs="Times New Roman"/>
                <w:lang w:val="lt-LT"/>
              </w:rPr>
              <w:t>LR susisiekimo ministerija</w:t>
            </w:r>
          </w:p>
        </w:tc>
        <w:tc>
          <w:tcPr>
            <w:tcW w:w="5670" w:type="dxa"/>
            <w:shd w:val="clear" w:color="auto" w:fill="auto"/>
          </w:tcPr>
          <w:p w14:paraId="59952961" w14:textId="77777777" w:rsidR="00530564" w:rsidRPr="00E22C89" w:rsidRDefault="00530564" w:rsidP="1DB8100B">
            <w:pPr>
              <w:pStyle w:val="paragraph"/>
              <w:spacing w:before="0" w:beforeAutospacing="0" w:after="0" w:afterAutospacing="0"/>
              <w:ind w:firstLine="459"/>
              <w:jc w:val="both"/>
              <w:textAlignment w:val="baseline"/>
              <w:rPr>
                <w:sz w:val="22"/>
                <w:szCs w:val="22"/>
                <w:lang w:val="lt-LT"/>
              </w:rPr>
            </w:pPr>
            <w:r w:rsidRPr="00E22C89">
              <w:rPr>
                <w:rStyle w:val="normaltextrun"/>
                <w:sz w:val="22"/>
                <w:szCs w:val="22"/>
                <w:lang w:val="lt-LT"/>
              </w:rPr>
              <w:t>Susisiekimo ministerija pakartotinai atkreipia Aplinkos ministerijos dėmesį, į ankstesnio derinimo metu teiktas pastabas – įvertinti bent preliminaria finansine išraiška galimas negautas lėšas į valstybės biudžetą dėl mažėjančio degalų suvartojimo keičiantis transporto parko sudėčiai, taip pat nuostatos dėl galimos registracijos mokesčio datos įvedimo visoms transporto priemonėms, siekiant valdyti vidaus (perregistravimo) sandorius šalyje ir kryptingai siekti ambicingų kelių transporto priemonių parko pokyčiui keliamų tikslų. </w:t>
            </w:r>
          </w:p>
          <w:p w14:paraId="128613C1" w14:textId="4A614D79" w:rsidR="00B06A48" w:rsidRPr="00E22C89" w:rsidRDefault="00530564" w:rsidP="1DB8100B">
            <w:pPr>
              <w:pStyle w:val="paragraph"/>
              <w:spacing w:before="0" w:beforeAutospacing="0" w:after="0" w:afterAutospacing="0"/>
              <w:ind w:firstLine="459"/>
              <w:jc w:val="both"/>
              <w:textAlignment w:val="baseline"/>
              <w:rPr>
                <w:rStyle w:val="eop"/>
                <w:sz w:val="22"/>
                <w:szCs w:val="22"/>
                <w:highlight w:val="red"/>
                <w:lang w:val="lt-LT"/>
              </w:rPr>
            </w:pPr>
            <w:r w:rsidRPr="00E22C89">
              <w:rPr>
                <w:sz w:val="22"/>
                <w:szCs w:val="22"/>
                <w:lang w:val="lt"/>
              </w:rPr>
              <w:t>Reikia įvertinti, kad apmokestinant taršius automobilius mažės degalų suvartojimas ir mažės įplaukos į valstybės biudžetą ir Kelių priežiūros ir plėtros fondą, tai taip pat turėtų būti paminėta teikiamų projektų aiškinamajame rašte</w:t>
            </w:r>
          </w:p>
        </w:tc>
        <w:tc>
          <w:tcPr>
            <w:tcW w:w="6825" w:type="dxa"/>
            <w:shd w:val="clear" w:color="auto" w:fill="auto"/>
          </w:tcPr>
          <w:p w14:paraId="7EE96A1E" w14:textId="77777777" w:rsidR="00530564" w:rsidRPr="00E22C89" w:rsidRDefault="00530564" w:rsidP="1DB8100B">
            <w:pPr>
              <w:jc w:val="both"/>
              <w:rPr>
                <w:rFonts w:ascii="Times New Roman" w:eastAsia="Times New Roman" w:hAnsi="Times New Roman" w:cs="Times New Roman"/>
                <w:color w:val="000000" w:themeColor="text1"/>
                <w:lang w:val="lt"/>
              </w:rPr>
            </w:pPr>
            <w:r w:rsidRPr="00E22C89">
              <w:rPr>
                <w:rFonts w:ascii="Times New Roman" w:eastAsia="Times New Roman" w:hAnsi="Times New Roman" w:cs="Times New Roman"/>
                <w:b/>
                <w:bCs/>
                <w:color w:val="000000" w:themeColor="text1"/>
                <w:lang w:val="lt"/>
              </w:rPr>
              <w:t>Atsižvelgta iš dalies</w:t>
            </w:r>
            <w:r w:rsidRPr="00E22C89">
              <w:rPr>
                <w:rFonts w:ascii="Times New Roman" w:eastAsia="Times New Roman" w:hAnsi="Times New Roman" w:cs="Times New Roman"/>
                <w:color w:val="000000" w:themeColor="text1"/>
                <w:lang w:val="lt"/>
              </w:rPr>
              <w:t xml:space="preserve">. </w:t>
            </w:r>
          </w:p>
          <w:p w14:paraId="3CB08983" w14:textId="12A9CB88" w:rsidR="00B06A48" w:rsidRPr="00E22C89" w:rsidRDefault="00530564" w:rsidP="00E22C89">
            <w:pPr>
              <w:ind w:firstLine="709"/>
              <w:jc w:val="both"/>
              <w:rPr>
                <w:rFonts w:ascii="Times New Roman" w:eastAsia="Times New Roman" w:hAnsi="Times New Roman" w:cs="Times New Roman"/>
                <w:b/>
                <w:bCs/>
                <w:color w:val="000000" w:themeColor="text1"/>
                <w:lang w:val="lt"/>
              </w:rPr>
            </w:pPr>
            <w:r w:rsidRPr="00E22C89">
              <w:rPr>
                <w:rFonts w:ascii="Times New Roman" w:eastAsia="Times New Roman" w:hAnsi="Times New Roman" w:cs="Times New Roman"/>
                <w:color w:val="000000" w:themeColor="text1"/>
                <w:lang w:val="lt"/>
              </w:rPr>
              <w:t xml:space="preserve">Priėmus projektus, planuojamos </w:t>
            </w:r>
            <w:r w:rsidR="2AC4582D" w:rsidRPr="00E22C89">
              <w:rPr>
                <w:rFonts w:ascii="Times New Roman" w:eastAsia="Times New Roman" w:hAnsi="Times New Roman" w:cs="Times New Roman"/>
                <w:color w:val="000000" w:themeColor="text1"/>
                <w:lang w:val="lt"/>
              </w:rPr>
              <w:t>vidutinės įplaukos į valstybės biudžetą sudarytų apie</w:t>
            </w:r>
            <w:r w:rsidRPr="00E22C89">
              <w:rPr>
                <w:rFonts w:ascii="Times New Roman" w:eastAsia="Times New Roman" w:hAnsi="Times New Roman" w:cs="Times New Roman"/>
                <w:color w:val="000000" w:themeColor="text1"/>
                <w:lang w:val="lt"/>
              </w:rPr>
              <w:t xml:space="preserve"> 170 mln. eurų kasmet (apie 30  mln. eurų iš registracijos mokesčio ir apie 140 mln. eurų iš valdytojo mokesčio).</w:t>
            </w:r>
            <w:r w:rsidR="087C00AC" w:rsidRPr="00E22C89">
              <w:rPr>
                <w:rFonts w:ascii="Times New Roman" w:eastAsia="Times New Roman" w:hAnsi="Times New Roman" w:cs="Times New Roman"/>
                <w:color w:val="000000" w:themeColor="text1"/>
                <w:lang w:val="lt"/>
              </w:rPr>
              <w:t xml:space="preserve"> Įvertinus lengvatas, prognozuojama, kad iš mokesčio būtų surenkama vidutiniškai apie 90 mln. eurų per metus 2023-2024 metais.</w:t>
            </w:r>
            <w:r w:rsidRPr="00E22C89">
              <w:rPr>
                <w:rFonts w:ascii="Times New Roman" w:eastAsia="Times New Roman" w:hAnsi="Times New Roman" w:cs="Times New Roman"/>
                <w:color w:val="000000" w:themeColor="text1"/>
                <w:lang w:val="lt"/>
              </w:rPr>
              <w:t xml:space="preserve"> Aplinkos ministerija prognozuoja, kad per 2023-2030 m. laikotarpį bus surinkta apie 1 mlrd. eurų pajamų iš šių mokesčių. Nustojus galioti tam tikroms taršos mokesčio lengvatoms ir kasmet mažinant CO</w:t>
            </w:r>
            <w:r w:rsidRPr="00E22C89">
              <w:rPr>
                <w:rFonts w:ascii="Times New Roman" w:eastAsia="Times New Roman" w:hAnsi="Times New Roman" w:cs="Times New Roman"/>
                <w:color w:val="000000" w:themeColor="text1"/>
                <w:vertAlign w:val="subscript"/>
                <w:lang w:val="lt"/>
              </w:rPr>
              <w:t>2</w:t>
            </w:r>
            <w:r w:rsidRPr="00E22C89">
              <w:rPr>
                <w:rFonts w:ascii="Times New Roman" w:eastAsia="Times New Roman" w:hAnsi="Times New Roman" w:cs="Times New Roman"/>
                <w:color w:val="000000" w:themeColor="text1"/>
                <w:lang w:val="lt"/>
              </w:rPr>
              <w:t xml:space="preserve"> ribą nuo kurios bus skaičiuojamas mokestis, tikėtina, kad tuo pačiu didės ir mokestinė bazė, nuo kurios bus skaičiuojamas taršos mokestis. Tačiau galutinis efektas mokestinėms pajamoms priklausys dar ir nuo to, kokį efektą planuojamas taršos mokestis turės Lietuvos automobilių parko struktūrai bei kuro suvartojimo struktūrai. Dėl įvardintų priežasčių sunku tiksliai įvertinti, kaip siūlomas projektas paveiks pajamas iš kuro akcizų. Šio teisės akto pagrindinis tikslas, transporto priemonių valdytojų elgsenos keitimas, kad ji būtų palankesnė aplinkai ir klimato kaitai, o ne įplaukų surinkimas į valstybės </w:t>
            </w:r>
            <w:r w:rsidR="00E22C89" w:rsidRPr="00E22C89">
              <w:rPr>
                <w:rFonts w:ascii="Times New Roman" w:eastAsia="Times New Roman" w:hAnsi="Times New Roman" w:cs="Times New Roman"/>
                <w:color w:val="000000" w:themeColor="text1"/>
                <w:lang w:val="lt"/>
              </w:rPr>
              <w:t>biudžetą</w:t>
            </w:r>
            <w:r w:rsidRPr="00E22C89">
              <w:rPr>
                <w:rFonts w:ascii="Times New Roman" w:eastAsia="Times New Roman" w:hAnsi="Times New Roman" w:cs="Times New Roman"/>
                <w:color w:val="000000" w:themeColor="text1"/>
                <w:lang w:val="lt"/>
              </w:rPr>
              <w:t>. Todėl LR aplinkos ministerijos nuomone, šį  vertinimą dėl transporto kuro akcizo mokesčio įplaukų pokyčio tiksliausiai galėtų atlikti LR finansų ministerija, kuri  kasmet planuoja šio akcizų lėšų įplaukas į biudžetą.  Be to, svarbu paminėti ir tai, kad naujai siūloma Europos Komisijos Energetinių produktų direktyva numato didesnius minimalius kuro akcizų tarifus, kurie gali iš dalies atsverti (kompensuoti) motorinių transporto priemonių taršos mokesčio efektą pajamoms iš kuro akcizų.</w:t>
            </w:r>
          </w:p>
        </w:tc>
      </w:tr>
      <w:tr w:rsidR="00D958D4" w:rsidRPr="00E22C89" w14:paraId="4740A70E" w14:textId="77777777" w:rsidTr="1414F19A">
        <w:tc>
          <w:tcPr>
            <w:tcW w:w="675" w:type="dxa"/>
            <w:shd w:val="clear" w:color="auto" w:fill="auto"/>
          </w:tcPr>
          <w:p w14:paraId="2AC766F7" w14:textId="53787771" w:rsidR="00D958D4" w:rsidRPr="00E22C89" w:rsidRDefault="00D958D4"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3EC5E640" w14:textId="77CAB509" w:rsidR="00D958D4" w:rsidRPr="00E22C89" w:rsidRDefault="0014680C" w:rsidP="008C05BC">
            <w:pPr>
              <w:rPr>
                <w:rFonts w:ascii="Times New Roman" w:eastAsia="Times New Roman" w:hAnsi="Times New Roman" w:cs="Times New Roman"/>
                <w:lang w:val="lt-LT"/>
              </w:rPr>
            </w:pPr>
            <w:r w:rsidRPr="00E22C89">
              <w:rPr>
                <w:rFonts w:ascii="Times New Roman" w:eastAsia="Times New Roman" w:hAnsi="Times New Roman" w:cs="Times New Roman"/>
                <w:lang w:val="lt-LT"/>
              </w:rPr>
              <w:t>LR teisingumo ministerija</w:t>
            </w:r>
          </w:p>
        </w:tc>
        <w:tc>
          <w:tcPr>
            <w:tcW w:w="5670" w:type="dxa"/>
            <w:shd w:val="clear" w:color="auto" w:fill="auto"/>
          </w:tcPr>
          <w:p w14:paraId="7C9F66D1" w14:textId="77777777" w:rsidR="00D958D4" w:rsidRPr="00E22C89" w:rsidRDefault="00D958D4" w:rsidP="1DB8100B">
            <w:pPr>
              <w:pStyle w:val="paragraph"/>
              <w:spacing w:before="0" w:beforeAutospacing="0" w:after="0" w:afterAutospacing="0"/>
              <w:jc w:val="both"/>
              <w:textAlignment w:val="baseline"/>
              <w:rPr>
                <w:sz w:val="22"/>
                <w:szCs w:val="22"/>
                <w:lang w:val="lt-LT"/>
              </w:rPr>
            </w:pPr>
            <w:r w:rsidRPr="00E22C89">
              <w:rPr>
                <w:sz w:val="22"/>
                <w:szCs w:val="22"/>
                <w:lang w:val="lt-LT"/>
              </w:rPr>
              <w:t xml:space="preserve">       Įstatymo projekto 1 straipsniu keičiamame Įstatyme mokesčio deklaracija paminėta vienintelį kartą – 8 straipsnio 2 dalyje. Vadovaujantis Lietuvos Respublikos mokesčių administravimo įstatymo 2 straipsnio 8 </w:t>
            </w:r>
            <w:r w:rsidRPr="00E22C89">
              <w:rPr>
                <w:sz w:val="22"/>
                <w:szCs w:val="22"/>
                <w:lang w:val="lt-LT"/>
              </w:rPr>
              <w:lastRenderedPageBreak/>
              <w:t>dalimi, </w:t>
            </w:r>
            <w:r w:rsidRPr="00E22C89">
              <w:rPr>
                <w:i/>
                <w:iCs/>
                <w:sz w:val="22"/>
                <w:szCs w:val="22"/>
                <w:lang w:val="lt-LT"/>
              </w:rPr>
              <w:t>mokesčio deklaracija yra </w:t>
            </w:r>
            <w:r w:rsidRPr="00E22C89">
              <w:rPr>
                <w:b/>
                <w:bCs/>
                <w:i/>
                <w:iCs/>
                <w:sz w:val="22"/>
                <w:szCs w:val="22"/>
                <w:lang w:val="lt-LT"/>
              </w:rPr>
              <w:t>mokesčių mokėtojo pateikiamas mokesčių administratoriui dokumentas</w:t>
            </w:r>
            <w:r w:rsidRPr="00E22C89">
              <w:rPr>
                <w:i/>
                <w:iCs/>
                <w:sz w:val="22"/>
                <w:szCs w:val="22"/>
                <w:lang w:val="lt-LT"/>
              </w:rPr>
              <w:t>, kuriame nurodoma informacija apie mokesčių mokėtojo apskaičiuotą mokesčio sumą už mokesčio įstatyme nustatytą laikotarpį, taip pat su mokesčio apskaičiavimu ar sumokėjimu susiję kiti duomenys.</w:t>
            </w:r>
            <w:r w:rsidRPr="00E22C89">
              <w:rPr>
                <w:sz w:val="22"/>
                <w:szCs w:val="22"/>
                <w:lang w:val="lt-LT"/>
              </w:rPr>
              <w:t xml:space="preserve"> Tuo tarpu Įstatymo projekto 1 straipsniu keičiamo Įstatymo 11 straipsnio 2 dalies 3 punkte numatyta, kad mokestinę prievolę suformuoja ir apie mokėtiną valdytojo mokestį motorinių transporto priemonių valdytojus informuoja Valstybinė mokesčių inspekcija. Įvertinus minėtas Įstatymo projektu keičiamo Įstatymo nuostatas, neaišku, kaip turėtų būti vykdomas mokesčio deklaravimas. Siūlome apsvarstyti galimybę naudoti modelį, panašų į numatytąjį Lietuvos </w:t>
            </w:r>
          </w:p>
          <w:p w14:paraId="491EFAE5" w14:textId="0A384D06" w:rsidR="00D958D4" w:rsidRPr="00E22C89" w:rsidRDefault="00D958D4" w:rsidP="1DB8100B">
            <w:pPr>
              <w:pStyle w:val="paragraph"/>
              <w:spacing w:before="0" w:beforeAutospacing="0" w:after="0" w:afterAutospacing="0"/>
              <w:jc w:val="both"/>
              <w:textAlignment w:val="baseline"/>
              <w:rPr>
                <w:color w:val="000000" w:themeColor="text1"/>
                <w:sz w:val="22"/>
                <w:szCs w:val="22"/>
                <w:lang w:val="lt"/>
              </w:rPr>
            </w:pPr>
            <w:r w:rsidRPr="00E22C89">
              <w:rPr>
                <w:sz w:val="22"/>
                <w:szCs w:val="22"/>
                <w:lang w:val="lt-LT"/>
              </w:rPr>
              <w:t>Respublikos žemės mokesčio 12 straipsnio 4 dalyje</w:t>
            </w:r>
            <w:r w:rsidRPr="00E22C89">
              <w:rPr>
                <w:sz w:val="22"/>
                <w:szCs w:val="22"/>
                <w:vertAlign w:val="superscript"/>
                <w:lang w:val="lt-LT"/>
              </w:rPr>
              <w:t>2</w:t>
            </w:r>
            <w:r w:rsidRPr="00E22C89">
              <w:rPr>
                <w:sz w:val="22"/>
                <w:szCs w:val="22"/>
                <w:lang w:val="lt-LT"/>
              </w:rPr>
              <w:t>, ir, jei jis priimtinas, aiškiau tai reglamentuoti Įstatymo projekte.  </w:t>
            </w:r>
          </w:p>
        </w:tc>
        <w:tc>
          <w:tcPr>
            <w:tcW w:w="6825" w:type="dxa"/>
            <w:shd w:val="clear" w:color="auto" w:fill="auto"/>
          </w:tcPr>
          <w:p w14:paraId="046EEECD" w14:textId="77777777" w:rsidR="00D958D4" w:rsidRPr="00E22C89" w:rsidRDefault="00D958D4" w:rsidP="1DB8100B">
            <w:pPr>
              <w:contextualSpacing/>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Iš dalies atsižvelgta.</w:t>
            </w:r>
          </w:p>
          <w:p w14:paraId="2ECBDF41" w14:textId="77777777" w:rsidR="00D958D4" w:rsidRPr="00E22C89" w:rsidRDefault="00D958D4" w:rsidP="1DB8100B">
            <w:pPr>
              <w:contextualSpacing/>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Pasiūlymas geras, tačiau ši formuluotė jau suderinta su Centriniu mokesčių administratoriumi – Valstybine mokesčių inspekcija (toliau – VMI), bet jei VMI sutiktų su kitokia formuluote, pavyzdžiui kaip yra </w:t>
            </w:r>
            <w:r w:rsidRPr="00E22C89">
              <w:rPr>
                <w:rFonts w:ascii="Times New Roman" w:eastAsia="Times New Roman" w:hAnsi="Times New Roman" w:cs="Times New Roman"/>
                <w:lang w:val="lt-LT"/>
              </w:rPr>
              <w:lastRenderedPageBreak/>
              <w:t>Žemės mokesčio įstatyme, pritartume.</w:t>
            </w:r>
          </w:p>
          <w:p w14:paraId="448BEE45" w14:textId="79EEA68D" w:rsidR="00D958D4" w:rsidRPr="00E22C89" w:rsidRDefault="00D958D4" w:rsidP="1DB8100B">
            <w:pPr>
              <w:jc w:val="both"/>
              <w:rPr>
                <w:rFonts w:ascii="Times New Roman" w:eastAsia="Times New Roman" w:hAnsi="Times New Roman" w:cs="Times New Roman"/>
                <w:b/>
                <w:bCs/>
                <w:color w:val="000000" w:themeColor="text1"/>
                <w:lang w:val="lt-LT"/>
              </w:rPr>
            </w:pPr>
          </w:p>
        </w:tc>
      </w:tr>
      <w:tr w:rsidR="005603F0" w:rsidRPr="00E22C89" w14:paraId="6CFF724D" w14:textId="77777777" w:rsidTr="1414F19A">
        <w:trPr>
          <w:trHeight w:val="1662"/>
        </w:trPr>
        <w:tc>
          <w:tcPr>
            <w:tcW w:w="675" w:type="dxa"/>
            <w:shd w:val="clear" w:color="auto" w:fill="auto"/>
          </w:tcPr>
          <w:p w14:paraId="58FFF7AB" w14:textId="7ADAA439" w:rsidR="005603F0" w:rsidRPr="00E22C89" w:rsidRDefault="005603F0"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6ECD45F7" w14:textId="77777777" w:rsidR="005603F0" w:rsidRPr="00E22C89" w:rsidRDefault="005603F0" w:rsidP="008C05BC">
            <w:pPr>
              <w:rPr>
                <w:rFonts w:ascii="Times New Roman" w:eastAsia="Times New Roman" w:hAnsi="Times New Roman" w:cs="Times New Roman"/>
                <w:lang w:val="lt-LT"/>
              </w:rPr>
            </w:pPr>
          </w:p>
        </w:tc>
        <w:tc>
          <w:tcPr>
            <w:tcW w:w="5670" w:type="dxa"/>
            <w:shd w:val="clear" w:color="auto" w:fill="auto"/>
          </w:tcPr>
          <w:p w14:paraId="540215AE" w14:textId="1D4E836E" w:rsidR="005603F0" w:rsidRPr="00E22C89" w:rsidRDefault="005603F0" w:rsidP="1DB8100B">
            <w:pPr>
              <w:pStyle w:val="paragraph"/>
              <w:spacing w:before="0" w:beforeAutospacing="0" w:after="0" w:afterAutospacing="0"/>
              <w:jc w:val="both"/>
              <w:textAlignment w:val="baseline"/>
              <w:rPr>
                <w:sz w:val="22"/>
                <w:szCs w:val="22"/>
                <w:lang w:val="lt-LT"/>
              </w:rPr>
            </w:pPr>
            <w:r w:rsidRPr="00E22C89">
              <w:rPr>
                <w:sz w:val="22"/>
                <w:szCs w:val="22"/>
                <w:lang w:val="lt-LT"/>
              </w:rPr>
              <w:t xml:space="preserve">          Svarstytina, ar Įstatymo projekto 1 straipsniu keičiamo Įstatymo 11 straipsnio 2 dalies nuostata iki dvitaškio neturėtų būti formuluojama taip, kaip  suformuluota to paties straipsnio 1 dalies nuostata iki dvitaškio, pavyzdžiui: „Valstybinė mokesčių inspekcija, vadovaudamasi Mokesčių administravimo įstatymo V skyriaus nuostatomis:“</w:t>
            </w:r>
          </w:p>
        </w:tc>
        <w:tc>
          <w:tcPr>
            <w:tcW w:w="6825" w:type="dxa"/>
            <w:shd w:val="clear" w:color="auto" w:fill="auto"/>
          </w:tcPr>
          <w:p w14:paraId="02498EA1" w14:textId="77777777" w:rsidR="005603F0" w:rsidRPr="00E22C89" w:rsidRDefault="005603F0" w:rsidP="1DB8100B">
            <w:pPr>
              <w:contextualSpacing/>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t>Neatsižvelgta.</w:t>
            </w:r>
          </w:p>
          <w:p w14:paraId="6F06A546" w14:textId="15626573" w:rsidR="005603F0" w:rsidRPr="00E22C89" w:rsidRDefault="005603F0" w:rsidP="1DB8100B">
            <w:pPr>
              <w:contextualSpacing/>
              <w:jc w:val="both"/>
              <w:rPr>
                <w:rFonts w:ascii="Times New Roman" w:eastAsia="Times New Roman" w:hAnsi="Times New Roman" w:cs="Times New Roman"/>
                <w:b/>
                <w:bCs/>
                <w:lang w:val="lt-LT"/>
              </w:rPr>
            </w:pPr>
            <w:r w:rsidRPr="00E22C89">
              <w:rPr>
                <w:rFonts w:ascii="Times New Roman" w:eastAsia="Times New Roman" w:hAnsi="Times New Roman" w:cs="Times New Roman"/>
                <w:lang w:val="lt-LT"/>
              </w:rPr>
              <w:t xml:space="preserve">Šį siūlymas buvo svarstytas, tačiau pasiliktą prie pataisymų, kurie buvo atlikti pagal VĮ „Regitros“ ir VMI pastabas, institucijų, kurios administruos šį mokestį. </w:t>
            </w:r>
          </w:p>
        </w:tc>
      </w:tr>
      <w:tr w:rsidR="005603F0" w:rsidRPr="00E22C89" w14:paraId="49667A44" w14:textId="77777777" w:rsidTr="1414F19A">
        <w:tc>
          <w:tcPr>
            <w:tcW w:w="675" w:type="dxa"/>
            <w:shd w:val="clear" w:color="auto" w:fill="auto"/>
          </w:tcPr>
          <w:p w14:paraId="75B504B9" w14:textId="6B0DC107" w:rsidR="005603F0" w:rsidRPr="00E22C89" w:rsidRDefault="005603F0"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3C8314C3" w14:textId="77777777" w:rsidR="005603F0" w:rsidRPr="00E22C89" w:rsidRDefault="005603F0" w:rsidP="008C05BC">
            <w:pPr>
              <w:rPr>
                <w:rFonts w:ascii="Times New Roman" w:eastAsia="Times New Roman" w:hAnsi="Times New Roman" w:cs="Times New Roman"/>
                <w:lang w:val="lt-LT"/>
              </w:rPr>
            </w:pPr>
          </w:p>
        </w:tc>
        <w:tc>
          <w:tcPr>
            <w:tcW w:w="5670" w:type="dxa"/>
            <w:shd w:val="clear" w:color="auto" w:fill="auto"/>
          </w:tcPr>
          <w:p w14:paraId="0BC04872" w14:textId="76DC91B7" w:rsidR="005603F0" w:rsidRPr="00E22C89" w:rsidRDefault="005603F0" w:rsidP="1DB8100B">
            <w:pPr>
              <w:pStyle w:val="paragraph"/>
              <w:spacing w:before="0" w:beforeAutospacing="0" w:after="0" w:afterAutospacing="0"/>
              <w:jc w:val="both"/>
              <w:textAlignment w:val="baseline"/>
              <w:rPr>
                <w:sz w:val="22"/>
                <w:szCs w:val="22"/>
                <w:lang w:val="lt-LT"/>
              </w:rPr>
            </w:pPr>
            <w:r w:rsidRPr="00E22C89">
              <w:rPr>
                <w:sz w:val="22"/>
                <w:szCs w:val="22"/>
                <w:lang w:val="lt-LT"/>
              </w:rPr>
              <w:t xml:space="preserve">        Valdytojo mokesčio sumokėjimo terminas nustatytas Įstatymo projekto 1 straipsniu keičiamo Įstatymo 8 straipsnio 2 dalyje (t. y. balandžio 15 d.), tačiau nėra aišku, kodėl Įstatymo projekto 1 straipsniu keičiamo Įstatymo  12 straipsnio 2 dalyje numatytos valdytojo mokesčio nesumokėjimo pasekmės (t. y. leidimo dalyvauti viešajame eisme sustabdymas) taikomos nuo liepos 1 d. Taip pat atkreipiame dėmesį, kad leidimų dalyvauti viešajame eisme sustabdymo atvejai numatyti SEAKĮ 27 straipsnio 4 dalyje, vienas iš jų – </w:t>
            </w:r>
            <w:r w:rsidRPr="00E22C89">
              <w:rPr>
                <w:i/>
                <w:iCs/>
                <w:sz w:val="22"/>
                <w:szCs w:val="22"/>
                <w:lang w:val="lt-LT"/>
              </w:rPr>
              <w:t>kai </w:t>
            </w:r>
            <w:r w:rsidRPr="00E22C89">
              <w:rPr>
                <w:i/>
                <w:iCs/>
                <w:color w:val="000000" w:themeColor="text1"/>
                <w:sz w:val="22"/>
                <w:szCs w:val="22"/>
                <w:lang w:val="lt-LT"/>
              </w:rPr>
              <w:t>nesumokėti valstybės nustatyti su transporto priemone ar jos dalyvavimu viešajame eisme susiję mokesčiai.</w:t>
            </w:r>
            <w:r w:rsidRPr="00E22C89">
              <w:rPr>
                <w:color w:val="000000" w:themeColor="text1"/>
                <w:sz w:val="22"/>
                <w:szCs w:val="22"/>
                <w:lang w:val="lt-LT"/>
              </w:rPr>
              <w:t> Procedūros ir terminai aptarti Motorinių transporto priemonių ir jų priekabų registravimo taisyklėse</w:t>
            </w:r>
            <w:r w:rsidRPr="00E22C89">
              <w:rPr>
                <w:color w:val="000000" w:themeColor="text1"/>
                <w:sz w:val="22"/>
                <w:szCs w:val="22"/>
                <w:vertAlign w:val="superscript"/>
                <w:lang w:val="lt-LT"/>
              </w:rPr>
              <w:t>5</w:t>
            </w:r>
            <w:r w:rsidRPr="00E22C89">
              <w:rPr>
                <w:color w:val="000000" w:themeColor="text1"/>
                <w:sz w:val="22"/>
                <w:szCs w:val="22"/>
                <w:lang w:val="lt-LT"/>
              </w:rPr>
              <w:t>, kurių 91 punkte numatyta, kad</w:t>
            </w:r>
            <w:r w:rsidRPr="00E22C89">
              <w:rPr>
                <w:sz w:val="22"/>
                <w:szCs w:val="22"/>
                <w:lang w:val="lt-LT"/>
              </w:rPr>
              <w:t> </w:t>
            </w:r>
            <w:r w:rsidRPr="00E22C89">
              <w:rPr>
                <w:i/>
                <w:iCs/>
                <w:color w:val="000000" w:themeColor="text1"/>
                <w:sz w:val="22"/>
                <w:szCs w:val="22"/>
                <w:lang w:val="lt-LT"/>
              </w:rPr>
              <w:t>VĮ „</w:t>
            </w:r>
            <w:proofErr w:type="spellStart"/>
            <w:r w:rsidRPr="00E22C89">
              <w:rPr>
                <w:i/>
                <w:iCs/>
                <w:color w:val="000000" w:themeColor="text1"/>
                <w:sz w:val="22"/>
                <w:szCs w:val="22"/>
                <w:lang w:val="lt-LT"/>
              </w:rPr>
              <w:t>Regitra</w:t>
            </w:r>
            <w:proofErr w:type="spellEnd"/>
            <w:r w:rsidRPr="00E22C89">
              <w:rPr>
                <w:i/>
                <w:iCs/>
                <w:color w:val="000000" w:themeColor="text1"/>
                <w:sz w:val="22"/>
                <w:szCs w:val="22"/>
                <w:lang w:val="lt-LT"/>
              </w:rPr>
              <w:t xml:space="preserve">“ per 5 darbo </w:t>
            </w:r>
            <w:r w:rsidRPr="00E22C89">
              <w:rPr>
                <w:i/>
                <w:iCs/>
                <w:color w:val="000000" w:themeColor="text1"/>
                <w:sz w:val="22"/>
                <w:szCs w:val="22"/>
                <w:lang w:val="lt-LT"/>
              </w:rPr>
              <w:lastRenderedPageBreak/>
              <w:t>dienas transporto priemonių registre įrašo duomenis apie leidimo transporto priemonei dalyvauti viešajame eisme sustabdymo &lt;...&gt; panaikinimą, kai iš &lt;...&gt;</w:t>
            </w:r>
            <w:r w:rsidRPr="00E22C89">
              <w:rPr>
                <w:sz w:val="22"/>
                <w:szCs w:val="22"/>
                <w:lang w:val="lt-LT"/>
              </w:rPr>
              <w:t> </w:t>
            </w:r>
            <w:r w:rsidRPr="00E22C89">
              <w:rPr>
                <w:i/>
                <w:iCs/>
                <w:color w:val="000000" w:themeColor="text1"/>
                <w:sz w:val="22"/>
                <w:szCs w:val="22"/>
                <w:lang w:val="lt-LT"/>
              </w:rPr>
              <w:t>Lietuvos Respublikos valstybinės mokesčių inspekcijos</w:t>
            </w:r>
            <w:r w:rsidRPr="00E22C89">
              <w:rPr>
                <w:sz w:val="22"/>
                <w:szCs w:val="22"/>
                <w:lang w:val="lt-LT"/>
              </w:rPr>
              <w:t> </w:t>
            </w:r>
            <w:r w:rsidRPr="00E22C89">
              <w:rPr>
                <w:i/>
                <w:iCs/>
                <w:color w:val="000000" w:themeColor="text1"/>
                <w:sz w:val="22"/>
                <w:szCs w:val="22"/>
                <w:lang w:val="lt-LT"/>
              </w:rPr>
              <w:t>gaunami duomenys apie priežasčių, dėl kurių minėtas leidimas buvo sustabdytas, pašalinimą.</w:t>
            </w:r>
            <w:r w:rsidRPr="00E22C89">
              <w:rPr>
                <w:color w:val="000000" w:themeColor="text1"/>
                <w:sz w:val="22"/>
                <w:szCs w:val="22"/>
                <w:lang w:val="lt-LT"/>
              </w:rPr>
              <w:t> Siūlome Įstatymo projekto 1 straipsniu keičiamo Įstatymo 12 straipsnio 2-3 dalyse apsiriboti nuoroda į SEAKĮ, antraip skirtingi teisės aktai reguliuos tuos pačius teisinius santykius. </w:t>
            </w:r>
          </w:p>
        </w:tc>
        <w:tc>
          <w:tcPr>
            <w:tcW w:w="6825" w:type="dxa"/>
            <w:shd w:val="clear" w:color="auto" w:fill="auto"/>
          </w:tcPr>
          <w:p w14:paraId="51CE63AF" w14:textId="77777777" w:rsidR="005603F0" w:rsidRPr="00E22C89" w:rsidRDefault="005603F0" w:rsidP="1DB8100B">
            <w:pPr>
              <w:contextualSpacing/>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Iš dalies atsižvelgta.</w:t>
            </w:r>
          </w:p>
          <w:p w14:paraId="75D308FD" w14:textId="77777777" w:rsidR="005603F0" w:rsidRPr="00E22C89" w:rsidRDefault="005603F0" w:rsidP="1DB8100B">
            <w:pPr>
              <w:contextualSpacing/>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LR aplinkos ministerija išanalizavo šią pastabą ir nori atkreipti dėmesį, kad siūlymas apsiriboti nuoroda į SEAKĮ nuostatas netinka, nes jos nenumato galimybės stabdyti transporto priemonės leidimo dalyvauti viešajame eisme paskutiniam LR kelių transporto priemonių registre įregistruotam ir valdytojo mokesčio nesumokėjusiam transporto priemonės valdytojui. </w:t>
            </w:r>
          </w:p>
          <w:p w14:paraId="3C0CB8A3" w14:textId="77777777" w:rsidR="005603F0" w:rsidRPr="00E22C89" w:rsidRDefault="005603F0" w:rsidP="1DB8100B">
            <w:pPr>
              <w:contextualSpacing/>
              <w:jc w:val="both"/>
              <w:rPr>
                <w:rFonts w:ascii="Times New Roman" w:eastAsia="Times New Roman" w:hAnsi="Times New Roman" w:cs="Times New Roman"/>
                <w:lang w:val="lt-LT"/>
              </w:rPr>
            </w:pPr>
          </w:p>
          <w:p w14:paraId="6AA7FB74" w14:textId="0F23CA1F" w:rsidR="005603F0" w:rsidRPr="00E22C89" w:rsidRDefault="005603F0" w:rsidP="1DB8100B">
            <w:pPr>
              <w:contextualSpacing/>
              <w:jc w:val="both"/>
              <w:rPr>
                <w:rFonts w:ascii="Times New Roman" w:eastAsia="Times New Roman" w:hAnsi="Times New Roman" w:cs="Times New Roman"/>
                <w:b/>
                <w:bCs/>
                <w:lang w:val="lt-LT"/>
              </w:rPr>
            </w:pPr>
            <w:r w:rsidRPr="00E22C89">
              <w:rPr>
                <w:rFonts w:ascii="Times New Roman" w:eastAsia="Times New Roman" w:hAnsi="Times New Roman" w:cs="Times New Roman"/>
                <w:lang w:val="lt-LT"/>
              </w:rPr>
              <w:t xml:space="preserve"> </w:t>
            </w:r>
          </w:p>
        </w:tc>
      </w:tr>
      <w:tr w:rsidR="005603F0" w:rsidRPr="00E22C89" w14:paraId="17D4A85B" w14:textId="77777777" w:rsidTr="1414F19A">
        <w:tc>
          <w:tcPr>
            <w:tcW w:w="675" w:type="dxa"/>
            <w:shd w:val="clear" w:color="auto" w:fill="auto"/>
          </w:tcPr>
          <w:p w14:paraId="01FBEC8D" w14:textId="62B7C21E" w:rsidR="005603F0" w:rsidRPr="00E22C89" w:rsidRDefault="005603F0"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38AE9FD6" w14:textId="77777777" w:rsidR="005603F0" w:rsidRPr="00E22C89" w:rsidRDefault="005603F0" w:rsidP="008C05BC">
            <w:pPr>
              <w:rPr>
                <w:rFonts w:ascii="Times New Roman" w:eastAsia="Times New Roman" w:hAnsi="Times New Roman" w:cs="Times New Roman"/>
                <w:lang w:val="lt-LT"/>
              </w:rPr>
            </w:pPr>
          </w:p>
        </w:tc>
        <w:tc>
          <w:tcPr>
            <w:tcW w:w="5670" w:type="dxa"/>
            <w:shd w:val="clear" w:color="auto" w:fill="auto"/>
          </w:tcPr>
          <w:p w14:paraId="7BE4E643" w14:textId="77777777" w:rsidR="005603F0" w:rsidRPr="00E22C89" w:rsidRDefault="005603F0" w:rsidP="1DB8100B">
            <w:pPr>
              <w:tabs>
                <w:tab w:val="left" w:pos="885"/>
              </w:tabs>
              <w:jc w:val="both"/>
              <w:textAlignment w:val="baseline"/>
              <w:rPr>
                <w:rFonts w:ascii="Times New Roman" w:eastAsia="Times New Roman" w:hAnsi="Times New Roman" w:cs="Times New Roman"/>
                <w:lang w:val="lt-LT" w:eastAsia="en-GB"/>
              </w:rPr>
            </w:pPr>
            <w:r w:rsidRPr="00E22C89">
              <w:rPr>
                <w:rFonts w:ascii="Times New Roman" w:hAnsi="Times New Roman" w:cs="Times New Roman"/>
                <w:lang w:val="lt-LT" w:eastAsia="en-GB"/>
              </w:rPr>
              <w:t xml:space="preserve">         </w:t>
            </w:r>
            <w:r w:rsidRPr="00E22C89">
              <w:rPr>
                <w:rFonts w:ascii="Times New Roman" w:eastAsia="Times New Roman" w:hAnsi="Times New Roman" w:cs="Times New Roman"/>
                <w:lang w:val="lt-LT" w:eastAsia="en-GB"/>
              </w:rPr>
              <w:t>Dėl Įstatymo projekto atitikties Europos Sąjungos teisei: 2018 m. rugpjūčio 18 d. išvadoje Nr. (1.6Mr) 2T-881 Teisingumo ministerija pažymėjo, kad Įstatymo projektu siūlomas teisinis reguliavimas turėtų būti koreguojamas taip, kad apmokestinant Lietuvos Respublikos vidaus rinkoje perleidžiamas ir iš kitų Europos Sąjungos valstybių narių importuojamas naudotas transporto priemones būtų laikomasi mokesčių neutralumo principo. Kartu su derinamais įstatymų projektais pateiktoje derinimo pažymoje nurodoma, kad į šią pastabą atsižvelgta iš dalies. Kaip pagrindiniai argumentai nurodomi panašių pirmosios transporto priemonės registracijos mokesčių nustatymas daugelyje kitų Europos Sąjungos valstybių narių bei kartu su pirmosios transporto priemonės registracijos mokesčiu siūlomas nustatyti valdytojo mokestis, kuris bus taikomas transporto priemonėms, nepriklausomai nuo to, ar jos pagamintos šalies viduje ar už jos sienų, ar jos naujos, ar dėvėtos. Tačiau reikėtų pažymėti, kad nei įstatymų projektų aiškinamajame rašte, nei derinimo pažymoje nurodomoje Europos Komisijos užsakymu atliktoje studijoje “</w:t>
            </w:r>
            <w:proofErr w:type="spellStart"/>
            <w:r w:rsidRPr="00E22C89">
              <w:rPr>
                <w:rFonts w:ascii="Times New Roman" w:eastAsia="Times New Roman" w:hAnsi="Times New Roman" w:cs="Times New Roman"/>
                <w:lang w:val="lt-LT" w:eastAsia="en-GB"/>
              </w:rPr>
              <w:t>Transport</w:t>
            </w:r>
            <w:proofErr w:type="spellEnd"/>
            <w:r w:rsidRPr="00E22C89">
              <w:rPr>
                <w:rFonts w:ascii="Times New Roman" w:eastAsia="Times New Roman" w:hAnsi="Times New Roman" w:cs="Times New Roman"/>
                <w:lang w:val="lt-LT" w:eastAsia="en-GB"/>
              </w:rPr>
              <w:t> </w:t>
            </w:r>
            <w:proofErr w:type="spellStart"/>
            <w:r w:rsidRPr="00E22C89">
              <w:rPr>
                <w:rFonts w:ascii="Times New Roman" w:eastAsia="Times New Roman" w:hAnsi="Times New Roman" w:cs="Times New Roman"/>
                <w:lang w:val="lt-LT" w:eastAsia="en-GB"/>
              </w:rPr>
              <w:t>taxes</w:t>
            </w:r>
            <w:proofErr w:type="spellEnd"/>
            <w:r w:rsidRPr="00E22C89">
              <w:rPr>
                <w:rFonts w:ascii="Times New Roman" w:eastAsia="Times New Roman" w:hAnsi="Times New Roman" w:cs="Times New Roman"/>
                <w:lang w:val="lt-LT" w:eastAsia="en-GB"/>
              </w:rPr>
              <w:t xml:space="preserve"> </w:t>
            </w:r>
            <w:proofErr w:type="spellStart"/>
            <w:r w:rsidRPr="00E22C89">
              <w:rPr>
                <w:rFonts w:ascii="Times New Roman" w:eastAsia="Times New Roman" w:hAnsi="Times New Roman" w:cs="Times New Roman"/>
                <w:lang w:val="lt-LT" w:eastAsia="en-GB"/>
              </w:rPr>
              <w:t>and</w:t>
            </w:r>
            <w:proofErr w:type="spellEnd"/>
            <w:r w:rsidRPr="00E22C89">
              <w:rPr>
                <w:rFonts w:ascii="Times New Roman" w:eastAsia="Times New Roman" w:hAnsi="Times New Roman" w:cs="Times New Roman"/>
                <w:lang w:val="lt-LT" w:eastAsia="en-GB"/>
              </w:rPr>
              <w:t xml:space="preserve"> </w:t>
            </w:r>
            <w:proofErr w:type="spellStart"/>
            <w:r w:rsidRPr="00E22C89">
              <w:rPr>
                <w:rFonts w:ascii="Times New Roman" w:eastAsia="Times New Roman" w:hAnsi="Times New Roman" w:cs="Times New Roman"/>
                <w:lang w:val="lt-LT" w:eastAsia="en-GB"/>
              </w:rPr>
              <w:t>charges</w:t>
            </w:r>
            <w:proofErr w:type="spellEnd"/>
            <w:r w:rsidRPr="00E22C89">
              <w:rPr>
                <w:rFonts w:ascii="Times New Roman" w:eastAsia="Times New Roman" w:hAnsi="Times New Roman" w:cs="Times New Roman"/>
                <w:lang w:val="lt-LT" w:eastAsia="en-GB"/>
              </w:rPr>
              <w:t xml:space="preserve"> </w:t>
            </w:r>
            <w:proofErr w:type="spellStart"/>
            <w:r w:rsidRPr="00E22C89">
              <w:rPr>
                <w:rFonts w:ascii="Times New Roman" w:eastAsia="Times New Roman" w:hAnsi="Times New Roman" w:cs="Times New Roman"/>
                <w:lang w:val="lt-LT" w:eastAsia="en-GB"/>
              </w:rPr>
              <w:t>in</w:t>
            </w:r>
            <w:proofErr w:type="spellEnd"/>
            <w:r w:rsidRPr="00E22C89">
              <w:rPr>
                <w:rFonts w:ascii="Times New Roman" w:eastAsia="Times New Roman" w:hAnsi="Times New Roman" w:cs="Times New Roman"/>
                <w:lang w:val="lt-LT" w:eastAsia="en-GB"/>
              </w:rPr>
              <w:t xml:space="preserve"> </w:t>
            </w:r>
            <w:proofErr w:type="spellStart"/>
            <w:r w:rsidRPr="00E22C89">
              <w:rPr>
                <w:rFonts w:ascii="Times New Roman" w:eastAsia="Times New Roman" w:hAnsi="Times New Roman" w:cs="Times New Roman"/>
                <w:lang w:val="lt-LT" w:eastAsia="en-GB"/>
              </w:rPr>
              <w:t>Europe</w:t>
            </w:r>
            <w:proofErr w:type="spellEnd"/>
            <w:r w:rsidRPr="00E22C89">
              <w:rPr>
                <w:rFonts w:ascii="Times New Roman" w:eastAsia="Times New Roman" w:hAnsi="Times New Roman" w:cs="Times New Roman"/>
                <w:lang w:val="lt-LT" w:eastAsia="en-GB"/>
              </w:rPr>
              <w:t xml:space="preserve">: </w:t>
            </w:r>
            <w:proofErr w:type="spellStart"/>
            <w:r w:rsidRPr="00E22C89">
              <w:rPr>
                <w:rFonts w:ascii="Times New Roman" w:eastAsia="Times New Roman" w:hAnsi="Times New Roman" w:cs="Times New Roman"/>
                <w:lang w:val="lt-LT" w:eastAsia="en-GB"/>
              </w:rPr>
              <w:t>An</w:t>
            </w:r>
            <w:proofErr w:type="spellEnd"/>
            <w:r w:rsidRPr="00E22C89">
              <w:rPr>
                <w:rFonts w:ascii="Times New Roman" w:eastAsia="Times New Roman" w:hAnsi="Times New Roman" w:cs="Times New Roman"/>
                <w:lang w:val="lt-LT" w:eastAsia="en-GB"/>
              </w:rPr>
              <w:t xml:space="preserve"> </w:t>
            </w:r>
            <w:proofErr w:type="spellStart"/>
            <w:r w:rsidRPr="00E22C89">
              <w:rPr>
                <w:rFonts w:ascii="Times New Roman" w:eastAsia="Times New Roman" w:hAnsi="Times New Roman" w:cs="Times New Roman"/>
                <w:lang w:val="lt-LT" w:eastAsia="en-GB"/>
              </w:rPr>
              <w:t>overview</w:t>
            </w:r>
            <w:proofErr w:type="spellEnd"/>
            <w:r w:rsidRPr="00E22C89">
              <w:rPr>
                <w:rFonts w:ascii="Times New Roman" w:eastAsia="Times New Roman" w:hAnsi="Times New Roman" w:cs="Times New Roman"/>
                <w:lang w:val="lt-LT" w:eastAsia="en-GB"/>
              </w:rPr>
              <w:t xml:space="preserve"> </w:t>
            </w:r>
            <w:proofErr w:type="spellStart"/>
            <w:r w:rsidRPr="00E22C89">
              <w:rPr>
                <w:rFonts w:ascii="Times New Roman" w:eastAsia="Times New Roman" w:hAnsi="Times New Roman" w:cs="Times New Roman"/>
                <w:lang w:val="lt-LT" w:eastAsia="en-GB"/>
              </w:rPr>
              <w:t>study</w:t>
            </w:r>
            <w:proofErr w:type="spellEnd"/>
            <w:r w:rsidRPr="00E22C89">
              <w:rPr>
                <w:rFonts w:ascii="Times New Roman" w:eastAsia="Times New Roman" w:hAnsi="Times New Roman" w:cs="Times New Roman"/>
                <w:lang w:val="lt-LT" w:eastAsia="en-GB"/>
              </w:rPr>
              <w:t xml:space="preserve"> </w:t>
            </w:r>
            <w:proofErr w:type="spellStart"/>
            <w:r w:rsidRPr="00E22C89">
              <w:rPr>
                <w:rFonts w:ascii="Times New Roman" w:eastAsia="Times New Roman" w:hAnsi="Times New Roman" w:cs="Times New Roman"/>
                <w:lang w:val="lt-LT" w:eastAsia="en-GB"/>
              </w:rPr>
              <w:t>of</w:t>
            </w:r>
            <w:proofErr w:type="spellEnd"/>
            <w:r w:rsidRPr="00E22C89">
              <w:rPr>
                <w:rFonts w:ascii="Times New Roman" w:eastAsia="Times New Roman" w:hAnsi="Times New Roman" w:cs="Times New Roman"/>
                <w:lang w:val="lt-LT" w:eastAsia="en-GB"/>
              </w:rPr>
              <w:t xml:space="preserve"> </w:t>
            </w:r>
            <w:proofErr w:type="spellStart"/>
            <w:r w:rsidRPr="00E22C89">
              <w:rPr>
                <w:rFonts w:ascii="Times New Roman" w:eastAsia="Times New Roman" w:hAnsi="Times New Roman" w:cs="Times New Roman"/>
                <w:lang w:val="lt-LT" w:eastAsia="en-GB"/>
              </w:rPr>
              <w:t>economic</w:t>
            </w:r>
            <w:proofErr w:type="spellEnd"/>
            <w:r w:rsidRPr="00E22C89">
              <w:rPr>
                <w:rFonts w:ascii="Times New Roman" w:eastAsia="Times New Roman" w:hAnsi="Times New Roman" w:cs="Times New Roman"/>
                <w:lang w:val="lt-LT" w:eastAsia="en-GB"/>
              </w:rPr>
              <w:t xml:space="preserve">  </w:t>
            </w:r>
            <w:proofErr w:type="spellStart"/>
            <w:r w:rsidRPr="00E22C89">
              <w:rPr>
                <w:rFonts w:ascii="Times New Roman" w:eastAsia="Times New Roman" w:hAnsi="Times New Roman" w:cs="Times New Roman"/>
                <w:lang w:val="lt-LT" w:eastAsia="en-GB"/>
              </w:rPr>
              <w:t>internalisation</w:t>
            </w:r>
            <w:proofErr w:type="spellEnd"/>
          </w:p>
          <w:p w14:paraId="1E369A95" w14:textId="17629DDD" w:rsidR="005603F0" w:rsidRPr="00E22C89" w:rsidRDefault="005603F0" w:rsidP="1DB8100B">
            <w:pPr>
              <w:pStyle w:val="paragraph"/>
              <w:spacing w:before="0" w:beforeAutospacing="0" w:after="0" w:afterAutospacing="0"/>
              <w:jc w:val="both"/>
              <w:textAlignment w:val="baseline"/>
              <w:rPr>
                <w:sz w:val="22"/>
                <w:szCs w:val="22"/>
                <w:lang w:val="lt-LT"/>
              </w:rPr>
            </w:pPr>
            <w:proofErr w:type="spellStart"/>
            <w:r w:rsidRPr="00E22C89">
              <w:rPr>
                <w:sz w:val="22"/>
                <w:szCs w:val="22"/>
                <w:lang w:val="lt-LT"/>
              </w:rPr>
              <w:t>measures</w:t>
            </w:r>
            <w:proofErr w:type="spellEnd"/>
            <w:r w:rsidRPr="00E22C89">
              <w:rPr>
                <w:sz w:val="22"/>
                <w:szCs w:val="22"/>
                <w:lang w:val="lt-LT"/>
              </w:rPr>
              <w:t xml:space="preserve"> </w:t>
            </w:r>
            <w:proofErr w:type="spellStart"/>
            <w:r w:rsidRPr="00E22C89">
              <w:rPr>
                <w:sz w:val="22"/>
                <w:szCs w:val="22"/>
                <w:lang w:val="lt-LT"/>
              </w:rPr>
              <w:t>applied</w:t>
            </w:r>
            <w:proofErr w:type="spellEnd"/>
            <w:r w:rsidRPr="00E22C89">
              <w:rPr>
                <w:sz w:val="22"/>
                <w:szCs w:val="22"/>
                <w:lang w:val="lt-LT"/>
              </w:rPr>
              <w:t xml:space="preserve"> </w:t>
            </w:r>
            <w:proofErr w:type="spellStart"/>
            <w:r w:rsidRPr="00E22C89">
              <w:rPr>
                <w:sz w:val="22"/>
                <w:szCs w:val="22"/>
                <w:lang w:val="lt-LT"/>
              </w:rPr>
              <w:t>in</w:t>
            </w:r>
            <w:proofErr w:type="spellEnd"/>
            <w:r w:rsidRPr="00E22C89">
              <w:rPr>
                <w:sz w:val="22"/>
                <w:szCs w:val="22"/>
                <w:lang w:val="lt-LT"/>
              </w:rPr>
              <w:t xml:space="preserve"> Europe”7 nėra vertinamas pirmosios registracijos ir valdytojo mokesčių santykis mokesčių neutralumo principo atžvilgiu. Be to, minėtoje Europos Komisijos studijoje minimaliai analizuojamas valstybių narių nacionalinės teisės kontekstas, būtinas minėtam įvertinimui mokesčių neutralumo principo atžvilgiu. Be minėtos ekonominės analizės negalime įvertinti, patvirtinti ir sutikti </w:t>
            </w:r>
            <w:r w:rsidRPr="00E22C89">
              <w:rPr>
                <w:sz w:val="22"/>
                <w:szCs w:val="22"/>
                <w:lang w:val="lt-LT"/>
              </w:rPr>
              <w:lastRenderedPageBreak/>
              <w:t>su Lietuvos Respublikos aplinkos ministerijos pozicija, kad pirmosios registracijos mokestis kartu su valdytojo mokesčiu tikrai užtikrins visišką vidaus mokesčių neutralumą konkurencijos tarp jau esančių nacionalinėje rinkoje gaminių ir importuotų gaminių atžvilgiu. Tuo pačiu pažymime, kad Europos Sąjungos Teisingumo Teismas yra vienintelė institucija, oficialiai aiškinanti Europos Sąjungos teisę, o naujausios nutartys8 šioje srityje tik patvirtina nusistovėjusią Teismo praktiką, kad valstybės narės rinkoje pirktos naudotos transporto priemonės ir tos, kurios pirktos kitose valstybėse narėse ketinant importuoti ir eksploatuoti pirmojoje valstybėje narėje, yra konkuruojantys gaminiai ir kad Sutarties dėl Europos Sąjungos veikimo 110 straipsniu kiekviena valstybė narė įpareigojama pasirinkti ir nustatyti mokesčius už transporto priemones taip, kad jais nebūtų sudaromos palankesnės vidaus naudotų transporto priemonių pardavimo sąlygos ir nebūtų atgrasoma nuo panašių naudotų transporto priemonių importo</w:t>
            </w:r>
          </w:p>
        </w:tc>
        <w:tc>
          <w:tcPr>
            <w:tcW w:w="6825" w:type="dxa"/>
            <w:shd w:val="clear" w:color="auto" w:fill="auto"/>
          </w:tcPr>
          <w:p w14:paraId="191F0EFE" w14:textId="77777777" w:rsidR="005603F0" w:rsidRPr="00E22C89" w:rsidRDefault="005603F0" w:rsidP="1DB8100B">
            <w:pPr>
              <w:spacing w:after="200"/>
              <w:contextualSpacing/>
              <w:jc w:val="both"/>
              <w:rPr>
                <w:rFonts w:ascii="Times New Roman" w:eastAsia="Times New Roman" w:hAnsi="Times New Roman" w:cs="Times New Roman"/>
                <w:lang w:val="lt-LT"/>
              </w:rPr>
            </w:pPr>
            <w:r w:rsidRPr="00E22C89">
              <w:rPr>
                <w:rFonts w:ascii="Times New Roman" w:eastAsia="Times New Roman" w:hAnsi="Times New Roman" w:cs="Times New Roman"/>
                <w:b/>
                <w:bCs/>
                <w:lang w:val="lt-LT"/>
              </w:rPr>
              <w:lastRenderedPageBreak/>
              <w:t>Iš dalies atsižvelgta.</w:t>
            </w:r>
            <w:r w:rsidRPr="00E22C89">
              <w:rPr>
                <w:rFonts w:ascii="Times New Roman" w:eastAsia="Times New Roman" w:hAnsi="Times New Roman" w:cs="Times New Roman"/>
                <w:lang w:val="lt-LT"/>
              </w:rPr>
              <w:t xml:space="preserve"> </w:t>
            </w:r>
          </w:p>
          <w:p w14:paraId="578EE07E" w14:textId="77777777" w:rsidR="005603F0" w:rsidRPr="00E22C89" w:rsidRDefault="005603F0" w:rsidP="1DB8100B">
            <w:pPr>
              <w:contextualSpacing/>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Registracijos ir valdytojo mokesčiais siekiama skatinti Lietuvos gyventojus ir įmones įsigyti ir naudoti naujas, į Lietuvą įvežamas ar Lietuvoje esančias mažiau taršias naudotas transporto priemones. Siūlomu reglamentavimu mokesčiai nustatomi pagal aiškius kriterijus - transporto priemonės klasę ir šios transporto priemonės išmetamą CO2 kiekį, taršos koeficientus. Visoms M1 klasei ar N1 klasei priskirtoms transporto priemonėms, kurių išmetamas CO2 kiekis neviršija įstatymo projekte numatytojo, taikomas nulinis mokesčio tarifas.  </w:t>
            </w:r>
          </w:p>
          <w:p w14:paraId="1F4720C9" w14:textId="77777777" w:rsidR="005603F0" w:rsidRPr="00E22C89" w:rsidRDefault="005603F0" w:rsidP="1DB8100B">
            <w:pPr>
              <w:contextualSpacing/>
              <w:jc w:val="both"/>
              <w:rPr>
                <w:rFonts w:ascii="Times New Roman" w:eastAsia="Times New Roman" w:hAnsi="Times New Roman" w:cs="Times New Roman"/>
                <w:lang w:val="lt-LT"/>
              </w:rPr>
            </w:pPr>
          </w:p>
          <w:p w14:paraId="06C17ECA" w14:textId="77777777" w:rsidR="005603F0" w:rsidRPr="00E22C89" w:rsidRDefault="005603F0" w:rsidP="1DB8100B">
            <w:pPr>
              <w:contextualSpacing/>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Registracijos mokestis taikomas visiems asmenims, turintiems pirmą kartą Lietuvoje įregistruoti transporto priemonę, atitinkančią įstatyme nustatytus kriterijus. Pažymėtina, kad šiuo metu Lietuvoje registruotų transporto priemonių valdytojai transporto priemonės registravimo mokestį Lietuvoje jau yra sumokėję pagal dabar galiojančio Motorinių transporto priemonių registracijos mokesčio įstatymo nuostatas. Todėl manytina, kad visų Lietuvoje registruotų transporto priemonių valdytojai – tiek jau įregistruotų, tiek ir naujai registruotinų įsigaliojus siūlomam teisiniam reglamentavimui, būtų laikytini mokėję pirmos registracijos mokestį registruojant atitinkamą transporto priemonę Lietuvoje.  </w:t>
            </w:r>
          </w:p>
          <w:p w14:paraId="4829AE99" w14:textId="77777777" w:rsidR="005603F0" w:rsidRPr="00E22C89" w:rsidRDefault="005603F0" w:rsidP="1DB8100B">
            <w:pPr>
              <w:contextualSpacing/>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Valdytojo mokestis siejamas su leidimo dalyvauti viešajame eisme Lietuvoje turėjimu, o jo dydis priklauso nuo transporto priemonės charakteristikų, susijusių su </w:t>
            </w:r>
            <w:proofErr w:type="spellStart"/>
            <w:r w:rsidRPr="00E22C89">
              <w:rPr>
                <w:rFonts w:ascii="Times New Roman" w:eastAsia="Times New Roman" w:hAnsi="Times New Roman" w:cs="Times New Roman"/>
                <w:lang w:val="lt-LT"/>
              </w:rPr>
              <w:t>taršumu</w:t>
            </w:r>
            <w:proofErr w:type="spellEnd"/>
            <w:r w:rsidRPr="00E22C89">
              <w:rPr>
                <w:rFonts w:ascii="Times New Roman" w:eastAsia="Times New Roman" w:hAnsi="Times New Roman" w:cs="Times New Roman"/>
                <w:lang w:val="lt-LT"/>
              </w:rPr>
              <w:t>, nesiejant šio mokesčio su transporto priemonės kilmės šalimi, transporto priemonės naujumu ar buvimu naudota. Šio mokesčio mokėtojais laikytini visi atitinkamų transporto priemonių valdytojai, kurių transporto priemonėms leidžiama dalyvauti viešajame eisme.  </w:t>
            </w:r>
          </w:p>
          <w:p w14:paraId="021C0BA9" w14:textId="77777777" w:rsidR="005603F0" w:rsidRPr="00E22C89" w:rsidRDefault="005603F0" w:rsidP="1DB8100B">
            <w:pPr>
              <w:contextualSpacing/>
              <w:jc w:val="both"/>
              <w:rPr>
                <w:rFonts w:ascii="Times New Roman" w:eastAsia="Times New Roman" w:hAnsi="Times New Roman" w:cs="Times New Roman"/>
                <w:lang w:val="lt-LT"/>
              </w:rPr>
            </w:pPr>
          </w:p>
          <w:p w14:paraId="08F81157" w14:textId="77777777" w:rsidR="005603F0" w:rsidRPr="00E22C89" w:rsidRDefault="005603F0" w:rsidP="1DB8100B">
            <w:pPr>
              <w:contextualSpacing/>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lastRenderedPageBreak/>
              <w:t>Atsižvelgiant į nurodytas priežastis, manytina, kad siūlomas teisinio reguliavimo pakeitimas neturėtų sudaryti skirtingų Lietuvos viduje šiuo metu įregistruotų ir po įstatymų pakeitimų įsigaliojimo importuojamų ir registruotinų transporto priemonių pardavimo sąlygų. </w:t>
            </w:r>
          </w:p>
          <w:p w14:paraId="2FBDD9E6" w14:textId="77777777" w:rsidR="005603F0" w:rsidRPr="00E22C89" w:rsidRDefault="005603F0" w:rsidP="1DB8100B">
            <w:pPr>
              <w:jc w:val="both"/>
              <w:rPr>
                <w:rFonts w:ascii="Times New Roman" w:eastAsia="Times New Roman" w:hAnsi="Times New Roman" w:cs="Times New Roman"/>
                <w:lang w:val="en-US"/>
              </w:rPr>
            </w:pPr>
          </w:p>
          <w:p w14:paraId="2FD4F556" w14:textId="1BB3D35B" w:rsidR="005603F0" w:rsidRPr="00E22C89" w:rsidRDefault="005603F0" w:rsidP="002F3765">
            <w:pPr>
              <w:contextualSpacing/>
              <w:jc w:val="both"/>
              <w:rPr>
                <w:rFonts w:ascii="Times New Roman" w:eastAsia="Times New Roman" w:hAnsi="Times New Roman" w:cs="Times New Roman"/>
                <w:b/>
                <w:bCs/>
                <w:lang w:val="lt-LT"/>
              </w:rPr>
            </w:pPr>
            <w:r w:rsidRPr="00E22C89">
              <w:rPr>
                <w:rFonts w:ascii="Times New Roman" w:eastAsia="Times New Roman" w:hAnsi="Times New Roman" w:cs="Times New Roman"/>
                <w:lang w:val="lt-LT"/>
              </w:rPr>
              <w:t>Siūlomas taršos mokestis yra aplinkosauginis mokestis, kuris nustatomas siekiant atgrasyti nuo nepageidaujamą poveikį aplinkai ar žmonių sveikatai darančių transporto priemonių valdymo ir naudojimo. Šio mokesčio tikslas nėra diskriminuoti šalies narės ar kitų Europos Sąjungos šalių transporto priemonių gamintojų. Daugelis šalių narių yra įsivedusius panašius taršos mokesčius (registracijos ir valdytojo), kuriais siekiama skatinti švaresnių transporto priemonių naudojimą</w:t>
            </w:r>
            <w:r w:rsidR="002F3765">
              <w:rPr>
                <w:rFonts w:ascii="Times New Roman" w:eastAsia="Times New Roman" w:hAnsi="Times New Roman" w:cs="Times New Roman"/>
                <w:lang w:val="lt-LT"/>
              </w:rPr>
              <w:t>.</w:t>
            </w:r>
            <w:r w:rsidRPr="00E22C89">
              <w:rPr>
                <w:rFonts w:ascii="Times New Roman" w:eastAsia="Times New Roman" w:hAnsi="Times New Roman" w:cs="Times New Roman"/>
                <w:lang w:val="en-US"/>
              </w:rPr>
              <w:t xml:space="preserve"> </w:t>
            </w:r>
            <w:r w:rsidR="002F3765">
              <w:rPr>
                <w:rFonts w:ascii="Times New Roman" w:eastAsia="Times New Roman" w:hAnsi="Times New Roman" w:cs="Times New Roman"/>
                <w:lang w:val="en-US"/>
              </w:rPr>
              <w:t>D</w:t>
            </w:r>
            <w:r w:rsidRPr="00E22C89">
              <w:rPr>
                <w:rFonts w:ascii="Times New Roman" w:eastAsia="Times New Roman" w:hAnsi="Times New Roman" w:cs="Times New Roman"/>
                <w:lang w:val="lt"/>
              </w:rPr>
              <w:t>augiau informacijos apie taikomus registracijos ir valdytojo mokesčius rasi</w:t>
            </w:r>
            <w:r w:rsidR="00E832DF">
              <w:rPr>
                <w:rFonts w:ascii="Times New Roman" w:eastAsia="Times New Roman" w:hAnsi="Times New Roman" w:cs="Times New Roman"/>
                <w:lang w:val="lt"/>
              </w:rPr>
              <w:t>te Europos Komisijos studijoje „</w:t>
            </w:r>
            <w:proofErr w:type="spellStart"/>
            <w:r w:rsidRPr="00E22C89">
              <w:rPr>
                <w:rFonts w:ascii="Times New Roman" w:eastAsia="Times New Roman" w:hAnsi="Times New Roman" w:cs="Times New Roman"/>
                <w:lang w:val="lt"/>
              </w:rPr>
              <w:t>Transport</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taxes</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and</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charges</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in</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Europe</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An</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overview</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study</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of</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economic</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internalisation</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measures</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applied</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in</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Europe</w:t>
            </w:r>
            <w:proofErr w:type="spellEnd"/>
            <w:r w:rsidR="00E832DF">
              <w:rPr>
                <w:rFonts w:ascii="Times New Roman" w:eastAsia="Times New Roman" w:hAnsi="Times New Roman" w:cs="Times New Roman"/>
                <w:lang w:val="lt"/>
              </w:rPr>
              <w:t>“</w:t>
            </w:r>
            <w:r w:rsidRPr="00E22C89">
              <w:rPr>
                <w:rFonts w:ascii="Times New Roman" w:eastAsia="Times New Roman" w:hAnsi="Times New Roman" w:cs="Times New Roman"/>
                <w:lang w:val="lt"/>
              </w:rPr>
              <w:t>, 2019 m. kovas. Siūlome atkreipti dėmesį į 14 ir 22 paveikslus.</w:t>
            </w:r>
            <w:r w:rsidR="00E832DF">
              <w:rPr>
                <w:rFonts w:ascii="Times New Roman" w:eastAsia="Times New Roman" w:hAnsi="Times New Roman" w:cs="Times New Roman"/>
                <w:lang w:val="lt"/>
              </w:rPr>
              <w:t xml:space="preserve"> </w:t>
            </w:r>
            <w:r w:rsidR="002F5F38">
              <w:rPr>
                <w:rFonts w:ascii="Times New Roman" w:eastAsia="Times New Roman" w:hAnsi="Times New Roman" w:cs="Times New Roman"/>
                <w:lang w:val="lt"/>
              </w:rPr>
              <w:t xml:space="preserve">Internetinė nuoroda: </w:t>
            </w:r>
            <w:hyperlink r:id="rId12">
              <w:r w:rsidRPr="00E22C89">
                <w:rPr>
                  <w:rStyle w:val="Hyperlink"/>
                  <w:rFonts w:ascii="Times New Roman" w:eastAsia="Times New Roman" w:hAnsi="Times New Roman" w:cs="Times New Roman"/>
                  <w:lang w:val="lt"/>
                </w:rPr>
                <w:t>https://ec.europa.eu/transport/sites/default/files/studies/transport-taxes-and-charges-in-europe-isbn-978-92-79-99561-3.pdf</w:t>
              </w:r>
            </w:hyperlink>
            <w:r w:rsidR="00923112">
              <w:rPr>
                <w:rStyle w:val="Hyperlink"/>
                <w:rFonts w:ascii="Times New Roman" w:eastAsia="Times New Roman" w:hAnsi="Times New Roman" w:cs="Times New Roman"/>
                <w:lang w:val="lt"/>
              </w:rPr>
              <w:t>.</w:t>
            </w:r>
          </w:p>
        </w:tc>
      </w:tr>
      <w:tr w:rsidR="009F6389" w:rsidRPr="00E22C89" w14:paraId="0788CD5F" w14:textId="77777777" w:rsidTr="1414F19A">
        <w:tc>
          <w:tcPr>
            <w:tcW w:w="675" w:type="dxa"/>
            <w:shd w:val="clear" w:color="auto" w:fill="auto"/>
          </w:tcPr>
          <w:p w14:paraId="05CC2DBD" w14:textId="7D084A14" w:rsidR="009F6389" w:rsidRPr="00E22C89" w:rsidRDefault="009F6389"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05036A3B" w14:textId="2A589301" w:rsidR="009F6389" w:rsidRPr="00E22C89" w:rsidRDefault="009F6389" w:rsidP="008C05BC">
            <w:pPr>
              <w:rPr>
                <w:rFonts w:ascii="Times New Roman" w:eastAsia="Times New Roman" w:hAnsi="Times New Roman" w:cs="Times New Roman"/>
                <w:lang w:val="lt-LT"/>
              </w:rPr>
            </w:pPr>
            <w:r w:rsidRPr="00E22C89">
              <w:rPr>
                <w:rFonts w:ascii="Times New Roman" w:eastAsia="Times New Roman" w:hAnsi="Times New Roman" w:cs="Times New Roman"/>
                <w:lang w:val="lt-LT"/>
              </w:rPr>
              <w:t>LR vidaus reikalų ministerija</w:t>
            </w:r>
          </w:p>
        </w:tc>
        <w:tc>
          <w:tcPr>
            <w:tcW w:w="5670" w:type="dxa"/>
            <w:shd w:val="clear" w:color="auto" w:fill="auto"/>
          </w:tcPr>
          <w:p w14:paraId="6F0F003E" w14:textId="230C590B" w:rsidR="009F6389" w:rsidRPr="00E22C89" w:rsidRDefault="009F6389" w:rsidP="1DB8100B">
            <w:pPr>
              <w:pStyle w:val="paragraph"/>
              <w:spacing w:before="0" w:beforeAutospacing="0" w:after="0" w:afterAutospacing="0"/>
              <w:jc w:val="both"/>
              <w:textAlignment w:val="baseline"/>
              <w:rPr>
                <w:sz w:val="22"/>
                <w:szCs w:val="22"/>
                <w:highlight w:val="red"/>
                <w:lang w:val="lt-LT"/>
              </w:rPr>
            </w:pPr>
            <w:r w:rsidRPr="00E22C89">
              <w:rPr>
                <w:sz w:val="22"/>
                <w:szCs w:val="22"/>
                <w:lang w:val="lt-LT"/>
              </w:rPr>
              <w:t>Pažymėtina, kad nebuvo atsižvelgta į VRM pastabą ir toliau iš Įstatymo projekto nuostatų nėra aišku, kas yra atsakingas už transporto priemonių taršos mokesčio administravimą. Įstatymo projekto derinimo pažymoje yra atkartojami ankstesni Aplinkos ministerijos argumentai, kad Aplinkos ministerija nedalyvaus naujai siūlomo mokesčio administravimo procesuose, tačiau, atkreiptinas dėmesys, kad VRM nesiūlė Įstatymo projekto įgyvendinimui reikalingas tvarkas pavesti tvirtinti tik Aplinkos ministerijai. Primename, kad įvertinusi tai, kad apimamos kelių ministerijų veiklos sritys, VRM siūlė svarstyti galimybę reikalingas tvarkas pavesti nustatyti Vyriausybei. Atsižvelgdami į tai, informuojame, kad nepritariame Įstatymo projekto 11 straipsnio 1 dalies nuostatai, kurioje duodama nuoroda tik į VRM tvarką. Kartu pažymėtina, kad atsižvelgiant į  Įstatymo projekto 11 straipsnio 1 dalies nuostatas, neaišku, kokia tvarka vadovausis Valstybinė mokesčių inspekcija (toliau – VMĮ), vykdydama  Įstatymo projekto 11 straipsnio 2 dalies nuostatas.</w:t>
            </w:r>
          </w:p>
        </w:tc>
        <w:tc>
          <w:tcPr>
            <w:tcW w:w="6825" w:type="dxa"/>
            <w:shd w:val="clear" w:color="auto" w:fill="auto"/>
          </w:tcPr>
          <w:p w14:paraId="1C92CB5E" w14:textId="77777777" w:rsidR="009F6389" w:rsidRPr="00E22C89" w:rsidRDefault="009F6389"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t>Iš dalies atsižvelgta.</w:t>
            </w:r>
          </w:p>
          <w:p w14:paraId="36BB7B69" w14:textId="77777777" w:rsidR="009F6389" w:rsidRPr="00E22C89" w:rsidRDefault="009F6389"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Naujoje įstatymo projekto redakcijoje aiškiai apibrėžtos mokestį administruojančių institucijų funkcijos ir įpareigojimai, nurodant tvarkas bei jų rengėjus, duomenų sutartis bei jų terminus. </w:t>
            </w:r>
          </w:p>
          <w:p w14:paraId="5B957F21" w14:textId="77777777" w:rsidR="009F6389" w:rsidRPr="00E22C89" w:rsidRDefault="009F6389"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LR aplinkos ministerija įvertino LR vidaus reikalų ministerijos (toliau - VMR) siūlymą tvarkas pavesti nustatyti Vyriausybei ir mano, kad to daryti nereikia, nes mokesčio administravimas, kuris numatytas įstatymo projekto </w:t>
            </w:r>
            <w:r w:rsidRPr="00E22C89">
              <w:rPr>
                <w:rFonts w:ascii="Times New Roman" w:eastAsia="Times New Roman" w:hAnsi="Times New Roman" w:cs="Times New Roman"/>
                <w:lang w:val="en-US"/>
              </w:rPr>
              <w:t xml:space="preserve">11 </w:t>
            </w:r>
            <w:proofErr w:type="spellStart"/>
            <w:r w:rsidRPr="00E22C89">
              <w:rPr>
                <w:rFonts w:ascii="Times New Roman" w:eastAsia="Times New Roman" w:hAnsi="Times New Roman" w:cs="Times New Roman"/>
                <w:lang w:val="en-US"/>
              </w:rPr>
              <w:t>straipsnyje</w:t>
            </w:r>
            <w:proofErr w:type="spellEnd"/>
            <w:r w:rsidRPr="00E22C89">
              <w:rPr>
                <w:rFonts w:ascii="Times New Roman" w:eastAsia="Times New Roman" w:hAnsi="Times New Roman" w:cs="Times New Roman"/>
                <w:lang w:val="en-US"/>
              </w:rPr>
              <w:t xml:space="preserve">, </w:t>
            </w:r>
            <w:proofErr w:type="spellStart"/>
            <w:r w:rsidRPr="00E22C89">
              <w:rPr>
                <w:rFonts w:ascii="Times New Roman" w:eastAsia="Times New Roman" w:hAnsi="Times New Roman" w:cs="Times New Roman"/>
                <w:lang w:val="en-US"/>
              </w:rPr>
              <w:t>buvo</w:t>
            </w:r>
            <w:proofErr w:type="spellEnd"/>
            <w:r w:rsidRPr="00E22C89">
              <w:rPr>
                <w:rFonts w:ascii="Times New Roman" w:eastAsia="Times New Roman" w:hAnsi="Times New Roman" w:cs="Times New Roman"/>
                <w:lang w:val="en-US"/>
              </w:rPr>
              <w:t xml:space="preserve"> </w:t>
            </w:r>
            <w:proofErr w:type="spellStart"/>
            <w:r w:rsidRPr="00E22C89">
              <w:rPr>
                <w:rFonts w:ascii="Times New Roman" w:eastAsia="Times New Roman" w:hAnsi="Times New Roman" w:cs="Times New Roman"/>
                <w:lang w:val="en-US"/>
              </w:rPr>
              <w:t>suderintas</w:t>
            </w:r>
            <w:proofErr w:type="spellEnd"/>
            <w:r w:rsidRPr="00E22C89">
              <w:rPr>
                <w:rFonts w:ascii="Times New Roman" w:eastAsia="Times New Roman" w:hAnsi="Times New Roman" w:cs="Times New Roman"/>
                <w:lang w:val="en-US"/>
              </w:rPr>
              <w:t xml:space="preserve"> </w:t>
            </w:r>
            <w:proofErr w:type="spellStart"/>
            <w:r w:rsidRPr="00E22C89">
              <w:rPr>
                <w:rFonts w:ascii="Times New Roman" w:eastAsia="Times New Roman" w:hAnsi="Times New Roman" w:cs="Times New Roman"/>
                <w:lang w:val="en-US"/>
              </w:rPr>
              <w:t>su</w:t>
            </w:r>
            <w:proofErr w:type="spellEnd"/>
            <w:r w:rsidRPr="00E22C89">
              <w:rPr>
                <w:rFonts w:ascii="Times New Roman" w:eastAsia="Times New Roman" w:hAnsi="Times New Roman" w:cs="Times New Roman"/>
                <w:lang w:val="en-US"/>
              </w:rPr>
              <w:t xml:space="preserve"> </w:t>
            </w:r>
            <w:proofErr w:type="spellStart"/>
            <w:r w:rsidRPr="00E22C89">
              <w:rPr>
                <w:rFonts w:ascii="Times New Roman" w:eastAsia="Times New Roman" w:hAnsi="Times New Roman" w:cs="Times New Roman"/>
                <w:lang w:val="en-US"/>
              </w:rPr>
              <w:t>Valstybine</w:t>
            </w:r>
            <w:proofErr w:type="spellEnd"/>
            <w:r w:rsidRPr="00E22C89">
              <w:rPr>
                <w:rFonts w:ascii="Times New Roman" w:eastAsia="Times New Roman" w:hAnsi="Times New Roman" w:cs="Times New Roman"/>
                <w:lang w:val="en-US"/>
              </w:rPr>
              <w:t xml:space="preserve"> </w:t>
            </w:r>
            <w:proofErr w:type="spellStart"/>
            <w:r w:rsidRPr="00E22C89">
              <w:rPr>
                <w:rFonts w:ascii="Times New Roman" w:eastAsia="Times New Roman" w:hAnsi="Times New Roman" w:cs="Times New Roman"/>
                <w:lang w:val="en-US"/>
              </w:rPr>
              <w:t>mokes</w:t>
            </w:r>
            <w:r w:rsidRPr="00E22C89">
              <w:rPr>
                <w:rFonts w:ascii="Times New Roman" w:eastAsia="Times New Roman" w:hAnsi="Times New Roman" w:cs="Times New Roman"/>
                <w:lang w:val="lt-LT"/>
              </w:rPr>
              <w:t>čių</w:t>
            </w:r>
            <w:proofErr w:type="spellEnd"/>
            <w:r w:rsidRPr="00E22C89">
              <w:rPr>
                <w:rFonts w:ascii="Times New Roman" w:eastAsia="Times New Roman" w:hAnsi="Times New Roman" w:cs="Times New Roman"/>
                <w:lang w:val="lt-LT"/>
              </w:rPr>
              <w:t xml:space="preserve"> inspekcija, kuri daugiausiai administruos valdytojo mokestį, ir su VĮ „</w:t>
            </w:r>
            <w:proofErr w:type="spellStart"/>
            <w:r w:rsidRPr="00E22C89">
              <w:rPr>
                <w:rFonts w:ascii="Times New Roman" w:eastAsia="Times New Roman" w:hAnsi="Times New Roman" w:cs="Times New Roman"/>
                <w:lang w:val="lt-LT"/>
              </w:rPr>
              <w:t>Regitra</w:t>
            </w:r>
            <w:proofErr w:type="spellEnd"/>
            <w:r w:rsidRPr="00E22C89">
              <w:rPr>
                <w:rFonts w:ascii="Times New Roman" w:eastAsia="Times New Roman" w:hAnsi="Times New Roman" w:cs="Times New Roman"/>
                <w:lang w:val="lt-LT"/>
              </w:rPr>
              <w:t xml:space="preserve">“, kuri administruos registracijos mokestį, kaip tai daro iki dabar. </w:t>
            </w:r>
          </w:p>
          <w:p w14:paraId="2D894E2D" w14:textId="200F10E8" w:rsidR="009F6389" w:rsidRPr="00E22C89" w:rsidRDefault="009F6389" w:rsidP="1DB8100B">
            <w:pPr>
              <w:contextualSpacing/>
              <w:jc w:val="both"/>
              <w:rPr>
                <w:rFonts w:ascii="Times New Roman" w:eastAsia="Times New Roman" w:hAnsi="Times New Roman" w:cs="Times New Roman"/>
                <w:b/>
                <w:bCs/>
                <w:highlight w:val="red"/>
                <w:lang w:val="lt-LT"/>
              </w:rPr>
            </w:pPr>
            <w:r w:rsidRPr="00E22C89">
              <w:rPr>
                <w:rFonts w:ascii="Times New Roman" w:eastAsia="Times New Roman" w:hAnsi="Times New Roman" w:cs="Times New Roman"/>
                <w:lang w:val="lt-LT"/>
              </w:rPr>
              <w:t xml:space="preserve">Dėl šio klausimo, </w:t>
            </w:r>
            <w:r w:rsidRPr="00E22C89">
              <w:rPr>
                <w:rFonts w:ascii="Times New Roman" w:eastAsia="Times New Roman" w:hAnsi="Times New Roman" w:cs="Times New Roman"/>
                <w:lang w:val="en-US"/>
              </w:rPr>
              <w:t xml:space="preserve">2021 m. </w:t>
            </w:r>
            <w:proofErr w:type="spellStart"/>
            <w:r w:rsidRPr="00E22C89">
              <w:rPr>
                <w:rFonts w:ascii="Times New Roman" w:eastAsia="Times New Roman" w:hAnsi="Times New Roman" w:cs="Times New Roman"/>
                <w:lang w:val="en-US"/>
              </w:rPr>
              <w:t>rugpj</w:t>
            </w:r>
            <w:r w:rsidRPr="00E22C89">
              <w:rPr>
                <w:rFonts w:ascii="Times New Roman" w:eastAsia="Times New Roman" w:hAnsi="Times New Roman" w:cs="Times New Roman"/>
                <w:lang w:val="lt-LT"/>
              </w:rPr>
              <w:t>ūčio</w:t>
            </w:r>
            <w:proofErr w:type="spellEnd"/>
            <w:r w:rsidRPr="00E22C89">
              <w:rPr>
                <w:rFonts w:ascii="Times New Roman" w:eastAsia="Times New Roman" w:hAnsi="Times New Roman" w:cs="Times New Roman"/>
                <w:lang w:val="lt-LT"/>
              </w:rPr>
              <w:t xml:space="preserve"> </w:t>
            </w:r>
            <w:r w:rsidRPr="00E22C89">
              <w:rPr>
                <w:rFonts w:ascii="Times New Roman" w:eastAsia="Times New Roman" w:hAnsi="Times New Roman" w:cs="Times New Roman"/>
                <w:lang w:val="en-US"/>
              </w:rPr>
              <w:t>19 d,</w:t>
            </w:r>
            <w:r w:rsidRPr="00E22C89">
              <w:rPr>
                <w:rFonts w:ascii="Times New Roman" w:eastAsia="Times New Roman" w:hAnsi="Times New Roman" w:cs="Times New Roman"/>
                <w:lang w:val="lt-LT"/>
              </w:rPr>
              <w:t xml:space="preserve"> VRM, Valstybinei mokesčių inspekcijai (toliau - VMI) ir VĮ „</w:t>
            </w:r>
            <w:proofErr w:type="spellStart"/>
            <w:r w:rsidRPr="00E22C89">
              <w:rPr>
                <w:rFonts w:ascii="Times New Roman" w:eastAsia="Times New Roman" w:hAnsi="Times New Roman" w:cs="Times New Roman"/>
                <w:lang w:val="lt-LT"/>
              </w:rPr>
              <w:t>Regitra</w:t>
            </w:r>
            <w:proofErr w:type="spellEnd"/>
            <w:r w:rsidRPr="00E22C89">
              <w:rPr>
                <w:rFonts w:ascii="Times New Roman" w:eastAsia="Times New Roman" w:hAnsi="Times New Roman" w:cs="Times New Roman"/>
                <w:lang w:val="lt-LT"/>
              </w:rPr>
              <w:t xml:space="preserve">“ (toliau - </w:t>
            </w:r>
            <w:proofErr w:type="spellStart"/>
            <w:r w:rsidRPr="00E22C89">
              <w:rPr>
                <w:rFonts w:ascii="Times New Roman" w:eastAsia="Times New Roman" w:hAnsi="Times New Roman" w:cs="Times New Roman"/>
                <w:lang w:val="lt-LT"/>
              </w:rPr>
              <w:t>Regitra</w:t>
            </w:r>
            <w:proofErr w:type="spellEnd"/>
            <w:r w:rsidRPr="00E22C89">
              <w:rPr>
                <w:rFonts w:ascii="Times New Roman" w:eastAsia="Times New Roman" w:hAnsi="Times New Roman" w:cs="Times New Roman"/>
                <w:lang w:val="lt-LT"/>
              </w:rPr>
              <w:t>) buvo rašytas atskiras raštas „PAŽYMA DĖL NAUJOJO MOTORINIŲ TRANSPORTO PRIEMONIŲ TARŠOS MOKESČIO ADMINISTRAVIMO TVARKŲ PARUOŠIMO,“ kuriame buvo parodyta, kaip, pagal įstatymo projektą, pasiskirsto mokesčio administravimo funkcijos tarp VMI ir „</w:t>
            </w:r>
            <w:proofErr w:type="spellStart"/>
            <w:r w:rsidRPr="00E22C89">
              <w:rPr>
                <w:rFonts w:ascii="Times New Roman" w:eastAsia="Times New Roman" w:hAnsi="Times New Roman" w:cs="Times New Roman"/>
                <w:lang w:val="lt-LT"/>
              </w:rPr>
              <w:t>Regitra</w:t>
            </w:r>
            <w:proofErr w:type="spellEnd"/>
            <w:r w:rsidRPr="00E22C89">
              <w:rPr>
                <w:rFonts w:ascii="Times New Roman" w:eastAsia="Times New Roman" w:hAnsi="Times New Roman" w:cs="Times New Roman"/>
                <w:lang w:val="lt-LT"/>
              </w:rPr>
              <w:t xml:space="preserve">“, parodančios, kad nėra poreikio pavesti Vyriausybei nustatyti reikalingas tvarkas. </w:t>
            </w:r>
          </w:p>
        </w:tc>
      </w:tr>
      <w:tr w:rsidR="00BD61C4" w:rsidRPr="00E22C89" w14:paraId="07B4DD74" w14:textId="77777777" w:rsidTr="1414F19A">
        <w:tc>
          <w:tcPr>
            <w:tcW w:w="675" w:type="dxa"/>
          </w:tcPr>
          <w:p w14:paraId="4874E678" w14:textId="7E556D72" w:rsidR="00BD61C4" w:rsidRPr="00E22C89" w:rsidRDefault="00BD61C4"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0D634433" w14:textId="77777777" w:rsidR="00BD61C4" w:rsidRPr="00E22C89" w:rsidRDefault="00BD61C4" w:rsidP="1DB8100B">
            <w:pPr>
              <w:rPr>
                <w:rFonts w:ascii="Times New Roman" w:eastAsia="Times New Roman" w:hAnsi="Times New Roman" w:cs="Times New Roman"/>
                <w:lang w:val="lt-LT"/>
              </w:rPr>
            </w:pPr>
            <w:r w:rsidRPr="00E22C89">
              <w:rPr>
                <w:rFonts w:ascii="Times New Roman" w:eastAsia="Times New Roman" w:hAnsi="Times New Roman" w:cs="Times New Roman"/>
                <w:lang w:val="lt-LT"/>
              </w:rPr>
              <w:t>Socialinės apsaugos ir darbo ministerija</w:t>
            </w:r>
          </w:p>
          <w:p w14:paraId="47BA5AD1" w14:textId="77777777" w:rsidR="00BD61C4" w:rsidRPr="00E22C89" w:rsidRDefault="00BD61C4" w:rsidP="1DB8100B">
            <w:pPr>
              <w:rPr>
                <w:rFonts w:ascii="Times New Roman" w:eastAsia="Times New Roman" w:hAnsi="Times New Roman" w:cs="Times New Roman"/>
                <w:lang w:val="lt-LT"/>
              </w:rPr>
            </w:pPr>
          </w:p>
        </w:tc>
        <w:tc>
          <w:tcPr>
            <w:tcW w:w="5670" w:type="dxa"/>
          </w:tcPr>
          <w:p w14:paraId="719FF76B" w14:textId="77777777" w:rsidR="00BD61C4" w:rsidRPr="00E22C89" w:rsidRDefault="00BD61C4" w:rsidP="1DB8100B">
            <w:pPr>
              <w:pStyle w:val="AssecoParagraphNormalFirstLine"/>
              <w:rPr>
                <w:rFonts w:ascii="Times New Roman" w:hAnsi="Times New Roman"/>
                <w:szCs w:val="22"/>
              </w:rPr>
            </w:pPr>
            <w:r w:rsidRPr="00E22C89">
              <w:rPr>
                <w:rFonts w:ascii="Times New Roman" w:hAnsi="Times New Roman"/>
                <w:szCs w:val="22"/>
              </w:rPr>
              <w:t>Socialinės apsaugos ir darbo ministerija (toliau – Ministerija), išnagrinėjusi pateiktus pakartotinai derinti Lietuvos Respublikos motorinių transporto priemonių registracijos mokesčio įstatymo Nr. XIII-2690 pakeitimo įstatymo projektą (toliau – Motorinių transporto priemonių registracijos mokesčio įstatymo projektas), Mokesčių administravimo įstatymo Nr. IX-2112 13 ir 14 straipsnio pakeitimo įstatymo projektą ir Lietuvos</w:t>
            </w:r>
            <w:r w:rsidRPr="00E22C89">
              <w:rPr>
                <w:rFonts w:ascii="Times New Roman" w:hAnsi="Times New Roman"/>
                <w:szCs w:val="22"/>
                <w:lang w:val="lt"/>
              </w:rPr>
              <w:t xml:space="preserve"> Respublikos alternatyviųjų degalų įstatymo Nr. XIV-196 30 straipsnio pakeitimo įstatymo projektą </w:t>
            </w:r>
            <w:r w:rsidRPr="00E22C89">
              <w:rPr>
                <w:rFonts w:ascii="Times New Roman" w:hAnsi="Times New Roman"/>
                <w:szCs w:val="22"/>
              </w:rPr>
              <w:t xml:space="preserve">(toliau kartu – </w:t>
            </w:r>
            <w:r w:rsidRPr="00E22C89">
              <w:rPr>
                <w:rFonts w:ascii="Times New Roman" w:hAnsi="Times New Roman"/>
                <w:color w:val="000000"/>
                <w:szCs w:val="22"/>
              </w:rPr>
              <w:t xml:space="preserve">įstatymų projektų paketas (TAIS </w:t>
            </w:r>
            <w:r w:rsidRPr="00E22C89">
              <w:rPr>
                <w:rFonts w:ascii="Times New Roman" w:hAnsi="Times New Roman"/>
                <w:color w:val="201F1E"/>
                <w:szCs w:val="22"/>
                <w:shd w:val="clear" w:color="auto" w:fill="FFFFFF"/>
              </w:rPr>
              <w:t xml:space="preserve">Nr. 21-27656(2) ir Nr. 21-29103) ir atsižvelgusi į </w:t>
            </w:r>
            <w:r w:rsidRPr="00E22C89">
              <w:rPr>
                <w:rFonts w:ascii="Times New Roman" w:hAnsi="Times New Roman"/>
                <w:szCs w:val="22"/>
              </w:rPr>
              <w:t xml:space="preserve">Aplinkos ministerijos parengtoje Derinimo pažymoje pateiktus argumentus </w:t>
            </w:r>
            <w:r w:rsidRPr="00E22C89">
              <w:rPr>
                <w:rFonts w:ascii="Times New Roman" w:hAnsi="Times New Roman"/>
                <w:i/>
                <w:iCs/>
                <w:szCs w:val="22"/>
              </w:rPr>
              <w:t>(Siekiant nekomplikuoti taršos mokesčio administravimo sistemos ir nedidinti šio mokesčio administravimo kaštų, Aplinkos ministerija siūlo Ministerijai numatyti papildomas lengvatas viešajam transportui socialinę paramą gaunantiems gyventojams arba praplėsti Šeimos kortelės gavėjų ratą. Aplinkos ministerija nori atkreipti dėmesį, kad kasmetinis valdytojo mokestis įsigalios tik nuo 2023 m., tad, praplėsti Šeimos kortelės gavėjų ratą yra pakankamai laiko)</w:t>
            </w:r>
            <w:r w:rsidRPr="00E22C89">
              <w:rPr>
                <w:rFonts w:ascii="Times New Roman" w:hAnsi="Times New Roman"/>
                <w:i/>
                <w:iCs/>
                <w:szCs w:val="22"/>
                <w:lang w:eastAsia="lt-LT"/>
              </w:rPr>
              <w:t>,</w:t>
            </w:r>
            <w:r w:rsidRPr="00E22C89">
              <w:rPr>
                <w:rFonts w:ascii="Times New Roman" w:hAnsi="Times New Roman"/>
                <w:szCs w:val="22"/>
                <w:lang w:eastAsia="lt-LT"/>
              </w:rPr>
              <w:t xml:space="preserve"> </w:t>
            </w:r>
            <w:r w:rsidRPr="00E22C89">
              <w:rPr>
                <w:rFonts w:ascii="Times New Roman" w:hAnsi="Times New Roman"/>
                <w:b/>
                <w:bCs/>
                <w:szCs w:val="22"/>
                <w:lang w:eastAsia="lt-LT"/>
              </w:rPr>
              <w:t xml:space="preserve">todėl tik iš dalies atsižvelgta į Ministerijos pateiktas pastabas, </w:t>
            </w:r>
            <w:r w:rsidRPr="00E22C89">
              <w:rPr>
                <w:rFonts w:ascii="Times New Roman" w:hAnsi="Times New Roman"/>
                <w:b/>
                <w:bCs/>
                <w:color w:val="201F1E"/>
                <w:szCs w:val="22"/>
                <w:shd w:val="clear" w:color="auto" w:fill="FFFFFF"/>
              </w:rPr>
              <w:t xml:space="preserve">pakartotinai </w:t>
            </w:r>
            <w:r w:rsidRPr="00E22C89">
              <w:rPr>
                <w:rFonts w:ascii="Times New Roman" w:hAnsi="Times New Roman"/>
                <w:b/>
                <w:bCs/>
                <w:szCs w:val="22"/>
              </w:rPr>
              <w:t>teikia šias pastabas Motorinių transporto priemonių registracijos mokesčio įstatymo projektui</w:t>
            </w:r>
            <w:r w:rsidRPr="00E22C89">
              <w:rPr>
                <w:rFonts w:ascii="Times New Roman" w:hAnsi="Times New Roman"/>
                <w:szCs w:val="22"/>
              </w:rPr>
              <w:t>.</w:t>
            </w:r>
          </w:p>
          <w:p w14:paraId="20E3A521" w14:textId="77777777" w:rsidR="00BD61C4" w:rsidRPr="00E22C89" w:rsidRDefault="00BD61C4" w:rsidP="1DB8100B">
            <w:pPr>
              <w:ind w:firstLine="709"/>
              <w:jc w:val="both"/>
              <w:rPr>
                <w:rFonts w:ascii="Times New Roman" w:hAnsi="Times New Roman" w:cs="Times New Roman"/>
                <w:lang w:val="lt-LT" w:eastAsia="lt-LT"/>
              </w:rPr>
            </w:pPr>
            <w:r w:rsidRPr="00E22C89">
              <w:rPr>
                <w:rFonts w:ascii="Times New Roman" w:hAnsi="Times New Roman" w:cs="Times New Roman"/>
                <w:u w:val="single"/>
                <w:lang w:val="lt-LT"/>
              </w:rPr>
              <w:t>1. Dėl šeimos kortelės gavėjų rato praplėtimo</w:t>
            </w:r>
            <w:r w:rsidRPr="00E22C89">
              <w:rPr>
                <w:rFonts w:ascii="Times New Roman" w:hAnsi="Times New Roman" w:cs="Times New Roman"/>
                <w:lang w:val="lt-LT"/>
              </w:rPr>
              <w:t xml:space="preserve">. Pažymėtina, kad nemaža dalis nepasiturinčių gyventojų, gaunančių piniginę socialinę paramą pagal Lietuvos Respublikos piniginės socialinės paramos nepasiturintiems gyventojams įstatymą, </w:t>
            </w:r>
            <w:r w:rsidRPr="00E22C89">
              <w:rPr>
                <w:rFonts w:ascii="Times New Roman" w:hAnsi="Times New Roman" w:cs="Times New Roman"/>
                <w:i/>
                <w:iCs/>
                <w:lang w:val="lt-LT"/>
              </w:rPr>
              <w:t>nepatenka į Šeimos kortelės įstatyme numatytą gausios ar neįgalųjį prižiūrinčios (slaugančios) šeimos sąvoką</w:t>
            </w:r>
            <w:r w:rsidRPr="00E22C89">
              <w:rPr>
                <w:rFonts w:ascii="Times New Roman" w:hAnsi="Times New Roman" w:cs="Times New Roman"/>
                <w:lang w:val="lt-LT"/>
              </w:rPr>
              <w:t>, neturi teisės į šeimos kortelę bei nėra šeimos kortelės turėtojai, ir tokiu atveju, jie neturės galimybės pasinaudoti jokia lengvata.</w:t>
            </w:r>
          </w:p>
          <w:p w14:paraId="5842B422" w14:textId="77777777" w:rsidR="00BD61C4" w:rsidRPr="00E22C89" w:rsidRDefault="00BD61C4" w:rsidP="1DB8100B">
            <w:pPr>
              <w:pStyle w:val="AssecoParagraphNormalFirstLine"/>
              <w:rPr>
                <w:rFonts w:ascii="Times New Roman" w:hAnsi="Times New Roman"/>
                <w:szCs w:val="22"/>
              </w:rPr>
            </w:pPr>
            <w:r w:rsidRPr="00E22C89">
              <w:rPr>
                <w:rFonts w:ascii="Times New Roman" w:hAnsi="Times New Roman"/>
                <w:szCs w:val="22"/>
              </w:rPr>
              <w:t xml:space="preserve">Pagal Piniginės socialinės paramos nepasiturintiems gyventojams įstatymą, </w:t>
            </w:r>
            <w:r w:rsidRPr="00E22C89">
              <w:rPr>
                <w:rFonts w:ascii="Times New Roman" w:hAnsi="Times New Roman"/>
                <w:i/>
                <w:iCs/>
                <w:szCs w:val="22"/>
              </w:rPr>
              <w:t xml:space="preserve">piniginė socialinės parama teikiama tiems asmenims, kurių pajamos dėl objektyvių, nuo jų nepriklausančių priežasčių, yra nepakankamos, taip </w:t>
            </w:r>
            <w:r w:rsidRPr="00E22C89">
              <w:rPr>
                <w:rFonts w:ascii="Times New Roman" w:hAnsi="Times New Roman"/>
                <w:i/>
                <w:iCs/>
                <w:szCs w:val="22"/>
              </w:rPr>
              <w:lastRenderedPageBreak/>
              <w:t>garantuojant minimalias pajamas būtiniausiems poreikiams patenkinti. Ši parama nepasiturintiems gyventojams dažnai yra vienintelis pajamų šaltinis, kuris apsaugo asmenis nuo patekimo žemiau absoliutaus skurdo ribos</w:t>
            </w:r>
            <w:r w:rsidRPr="00E22C89">
              <w:rPr>
                <w:rFonts w:ascii="Times New Roman" w:hAnsi="Times New Roman"/>
                <w:szCs w:val="22"/>
              </w:rPr>
              <w:t xml:space="preserve">. </w:t>
            </w:r>
            <w:r w:rsidRPr="00E22C89">
              <w:rPr>
                <w:rFonts w:ascii="Times New Roman" w:hAnsi="Times New Roman"/>
                <w:i/>
                <w:iCs/>
                <w:szCs w:val="22"/>
              </w:rPr>
              <w:t>Įteisinus siūlomas nuostatas, transporto priemonės taršos mokestis mažas pajamas gaunantiems asmenims taptų papildoma finansine našta.</w:t>
            </w:r>
            <w:r w:rsidRPr="00E22C89">
              <w:rPr>
                <w:rFonts w:ascii="Times New Roman" w:hAnsi="Times New Roman"/>
                <w:szCs w:val="22"/>
              </w:rPr>
              <w:t xml:space="preserve"> Namų ūkiai, gaunantys mažiausias pajamas ir turintys taršias transporto priemones, neišgalės susimokėti šio mokesčio, o jų finansinės galimybės įsigyti mažiau taršią transporto priemonę yra labai ribotos. Taigi, nepasiturintys asmenys (šeimos) būtų priversti atsisakyti savo transporto priemonės, o tai dar labiau didintų jų socialinę atskirtį, nes dėl susisiekimo problemų jiems būtų apsunkintos galimybės dalyvauti / integruotis į darbo rinką, šeimoms, auginančioms vaikus, užtikrinti visavertį vaikų ugdymą ir pan. </w:t>
            </w:r>
          </w:p>
          <w:p w14:paraId="533AD9DE" w14:textId="120571B1" w:rsidR="00BD61C4" w:rsidRPr="00E22C89" w:rsidRDefault="00BD61C4" w:rsidP="1DB8100B">
            <w:pPr>
              <w:tabs>
                <w:tab w:val="left" w:pos="851"/>
                <w:tab w:val="left" w:pos="1134"/>
              </w:tabs>
              <w:ind w:firstLine="459"/>
              <w:jc w:val="both"/>
              <w:rPr>
                <w:rFonts w:ascii="Times New Roman" w:eastAsia="Times New Roman" w:hAnsi="Times New Roman" w:cs="Times New Roman"/>
                <w:lang w:val="lt-LT" w:eastAsia="en-GB"/>
              </w:rPr>
            </w:pPr>
            <w:proofErr w:type="spellStart"/>
            <w:r w:rsidRPr="00E22C89">
              <w:rPr>
                <w:rFonts w:ascii="Times New Roman" w:hAnsi="Times New Roman" w:cs="Times New Roman"/>
              </w:rPr>
              <w:t>Pažymėtina</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kad</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šiuo</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metu</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viešojo</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transporto</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paslaugų</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prieinamumas</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ypač</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kaimiškose</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vietovėse</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yra</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itin</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ribotas</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todėl</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Aplinkos</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ministerijos</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siūlymas</w:t>
            </w:r>
            <w:proofErr w:type="spellEnd"/>
            <w:r w:rsidRPr="00E22C89">
              <w:rPr>
                <w:rFonts w:ascii="Times New Roman" w:hAnsi="Times New Roman" w:cs="Times New Roman"/>
              </w:rPr>
              <w:t xml:space="preserve"> – „</w:t>
            </w:r>
            <w:proofErr w:type="spellStart"/>
            <w:r w:rsidRPr="00E22C89">
              <w:rPr>
                <w:rFonts w:ascii="Times New Roman" w:hAnsi="Times New Roman" w:cs="Times New Roman"/>
                <w:i/>
                <w:iCs/>
              </w:rPr>
              <w:t>Siekiant</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nekomplikuoti</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taršos</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mokesčio</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administravimo</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sistemos</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ir</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nedidinti</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šio</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mokesčio</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administravimo</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kaštų</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ministerijai</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numatyti</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papildomas</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lengvatas</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viešajam</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transportui</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socialinę</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paramą</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gaunantiems</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gyventojams</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arba</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praplėsti</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Šeimos</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kortelės</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gavėjų</w:t>
            </w:r>
            <w:proofErr w:type="spellEnd"/>
            <w:r w:rsidRPr="00E22C89">
              <w:rPr>
                <w:rFonts w:ascii="Times New Roman" w:hAnsi="Times New Roman" w:cs="Times New Roman"/>
                <w:i/>
                <w:iCs/>
              </w:rPr>
              <w:t xml:space="preserve"> </w:t>
            </w:r>
            <w:proofErr w:type="spellStart"/>
            <w:r w:rsidRPr="00E22C89">
              <w:rPr>
                <w:rFonts w:ascii="Times New Roman" w:hAnsi="Times New Roman" w:cs="Times New Roman"/>
                <w:i/>
                <w:iCs/>
              </w:rPr>
              <w:t>ratą</w:t>
            </w:r>
            <w:proofErr w:type="spellEnd"/>
            <w:proofErr w:type="gramStart"/>
            <w:r w:rsidRPr="00E22C89">
              <w:rPr>
                <w:rFonts w:ascii="Times New Roman" w:hAnsi="Times New Roman" w:cs="Times New Roman"/>
              </w:rPr>
              <w:t>“ –</w:t>
            </w:r>
            <w:proofErr w:type="gramEnd"/>
            <w:r w:rsidRPr="00E22C89">
              <w:rPr>
                <w:rFonts w:ascii="Times New Roman" w:hAnsi="Times New Roman" w:cs="Times New Roman"/>
              </w:rPr>
              <w:t xml:space="preserve"> </w:t>
            </w:r>
            <w:proofErr w:type="spellStart"/>
            <w:r w:rsidRPr="00E22C89">
              <w:rPr>
                <w:rFonts w:ascii="Times New Roman" w:hAnsi="Times New Roman" w:cs="Times New Roman"/>
              </w:rPr>
              <w:t>iš</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esmės</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nespręstų</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problemos</w:t>
            </w:r>
            <w:proofErr w:type="spellEnd"/>
            <w:r w:rsidRPr="00E22C89">
              <w:rPr>
                <w:rFonts w:ascii="Times New Roman" w:hAnsi="Times New Roman" w:cs="Times New Roman"/>
              </w:rPr>
              <w:t xml:space="preserve">.  </w:t>
            </w:r>
          </w:p>
        </w:tc>
        <w:tc>
          <w:tcPr>
            <w:tcW w:w="6825" w:type="dxa"/>
          </w:tcPr>
          <w:p w14:paraId="47283438" w14:textId="77777777" w:rsidR="00BD61C4" w:rsidRPr="00E22C89" w:rsidRDefault="00BD61C4"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Iš dalies atsižvelgta.</w:t>
            </w:r>
          </w:p>
          <w:p w14:paraId="7392241F" w14:textId="524BF4F8" w:rsidR="00BD61C4" w:rsidRPr="00E22C89" w:rsidRDefault="00BD61C4"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Motorinių transporto priemonių registracijos mokesčio įstatymo projekto tikslas yra mažinti taršą, kurią sukelia motorinės transporto priemones bei užtikrinti Lietuvos Respublikos nacionalinius ir tarptautinius įsipareigojimus taršos mažinimo srityje. </w:t>
            </w:r>
          </w:p>
          <w:p w14:paraId="36F87F3E" w14:textId="3D7D2ECB" w:rsidR="08913DB0" w:rsidRPr="00E22C89" w:rsidRDefault="08913DB0" w:rsidP="1DB8100B">
            <w:pPr>
              <w:jc w:val="both"/>
              <w:rPr>
                <w:rFonts w:ascii="Times New Roman" w:eastAsia="Times New Roman" w:hAnsi="Times New Roman" w:cs="Times New Roman"/>
                <w:color w:val="FF0000"/>
                <w:lang w:val="lt-LT"/>
              </w:rPr>
            </w:pPr>
            <w:r w:rsidRPr="00E22C89">
              <w:rPr>
                <w:rFonts w:ascii="Times New Roman" w:eastAsia="Times New Roman" w:hAnsi="Times New Roman" w:cs="Times New Roman"/>
                <w:lang w:val="lt-LT"/>
              </w:rPr>
              <w:t xml:space="preserve">LR </w:t>
            </w:r>
            <w:r w:rsidR="48EC6746" w:rsidRPr="00E22C89">
              <w:rPr>
                <w:rFonts w:ascii="Times New Roman" w:eastAsia="Times New Roman" w:hAnsi="Times New Roman" w:cs="Times New Roman"/>
                <w:lang w:val="lt-LT"/>
              </w:rPr>
              <w:t xml:space="preserve">aplinkos </w:t>
            </w:r>
            <w:r w:rsidRPr="00E22C89">
              <w:rPr>
                <w:rFonts w:ascii="Times New Roman" w:eastAsia="Times New Roman" w:hAnsi="Times New Roman" w:cs="Times New Roman"/>
                <w:lang w:val="lt-LT"/>
              </w:rPr>
              <w:t>ministerija nori atkeipti dėmesį, kad, pirma, valdytojo mokestis įsigalios nuo 2023 m. sausio 1 d. Antra,</w:t>
            </w:r>
            <w:r w:rsidRPr="00E22C89">
              <w:rPr>
                <w:rFonts w:ascii="Times New Roman" w:hAnsi="Times New Roman" w:cs="Times New Roman"/>
                <w:lang w:val="lt-LT"/>
              </w:rPr>
              <w:t xml:space="preserve"> </w:t>
            </w:r>
            <w:r w:rsidRPr="00E22C89">
              <w:rPr>
                <w:rFonts w:ascii="Times New Roman" w:eastAsia="Times New Roman" w:hAnsi="Times New Roman" w:cs="Times New Roman"/>
                <w:lang w:val="lt-LT"/>
              </w:rPr>
              <w:t xml:space="preserve">Motorinių transporto priemonių registracijos mokesčio  įstatymo projekto naujoje redakcijoje numatytas pereinamasis laikotarpis nuo 2023 m. sausio 1 d. iki 2024 m. gruodžio 31 d., kurio metu bus taikoma 50 procentų nuolaida apskaičiuotam valdytojo mokesčiui visoms motorinėms transporto priemonėms. Kitaip tariant, mažas pajamas gaunantys Lietuvos gyventojai, turės </w:t>
            </w:r>
            <w:r w:rsidR="57429C6C" w:rsidRPr="00E22C89">
              <w:rPr>
                <w:rFonts w:ascii="Times New Roman" w:eastAsia="Times New Roman" w:hAnsi="Times New Roman" w:cs="Times New Roman"/>
                <w:lang w:val="lt-LT"/>
              </w:rPr>
              <w:t>pakankamai</w:t>
            </w:r>
            <w:r w:rsidRPr="00E22C89">
              <w:rPr>
                <w:rFonts w:ascii="Times New Roman" w:eastAsia="Times New Roman" w:hAnsi="Times New Roman" w:cs="Times New Roman"/>
                <w:lang w:val="lt-LT"/>
              </w:rPr>
              <w:t xml:space="preserve"> laiko įsivertinti, kokiu mokesčiu bus apmokestinta jų valdoma motorinė transporto priemonė ir, ar jie </w:t>
            </w:r>
            <w:r w:rsidR="7AA5F01A" w:rsidRPr="00E22C89">
              <w:rPr>
                <w:rFonts w:ascii="Times New Roman" w:eastAsia="Times New Roman" w:hAnsi="Times New Roman" w:cs="Times New Roman"/>
                <w:lang w:val="lt-LT"/>
              </w:rPr>
              <w:t>turėtų ją pakeisti efektyvesne</w:t>
            </w:r>
            <w:r w:rsidRPr="00E22C89">
              <w:rPr>
                <w:rFonts w:ascii="Times New Roman" w:eastAsia="Times New Roman" w:hAnsi="Times New Roman" w:cs="Times New Roman"/>
                <w:lang w:val="lt-LT"/>
              </w:rPr>
              <w:t>. Jei kai kuriems Lietuvos gyventojams šis naujas mokestis sukels sunkumų, šie gyventojai galės pasikeisti taršias motorines transporto priemones mažiau taršiomis motorinėmis transporto priemonėmis (iki 100-</w:t>
            </w:r>
            <w:r w:rsidRPr="00E22C89">
              <w:rPr>
                <w:rFonts w:ascii="Times New Roman" w:eastAsia="Times New Roman" w:hAnsi="Times New Roman" w:cs="Times New Roman"/>
                <w:lang w:val="en-US"/>
              </w:rPr>
              <w:t xml:space="preserve">130 </w:t>
            </w:r>
            <w:r w:rsidRPr="00E22C89">
              <w:rPr>
                <w:rFonts w:ascii="Times New Roman" w:eastAsia="Times New Roman" w:hAnsi="Times New Roman" w:cs="Times New Roman"/>
                <w:lang w:val="lt-LT"/>
              </w:rPr>
              <w:t>CO2 g/km) arba galės rinktis alternatyvias judumo priemones.</w:t>
            </w:r>
            <w:r w:rsidR="3A8CA78B" w:rsidRPr="00E22C89">
              <w:rPr>
                <w:rFonts w:ascii="Times New Roman" w:eastAsia="Times New Roman" w:hAnsi="Times New Roman" w:cs="Times New Roman"/>
                <w:lang w:val="lt-LT"/>
              </w:rPr>
              <w:t xml:space="preserve"> Pažymėtina, kad nuo 2023 m. pradžios iki 2025 m. </w:t>
            </w:r>
            <w:r w:rsidR="2B094526" w:rsidRPr="00E22C89">
              <w:rPr>
                <w:rFonts w:ascii="Times New Roman" w:eastAsia="Times New Roman" w:hAnsi="Times New Roman" w:cs="Times New Roman"/>
                <w:lang w:val="lt-LT"/>
              </w:rPr>
              <w:t xml:space="preserve">pradžios, valdant transporto priemones </w:t>
            </w:r>
            <w:r w:rsidR="10C24E23" w:rsidRPr="00E22C89">
              <w:rPr>
                <w:rFonts w:ascii="Times New Roman" w:eastAsia="Times New Roman" w:hAnsi="Times New Roman" w:cs="Times New Roman"/>
                <w:lang w:val="lt-LT"/>
              </w:rPr>
              <w:t>iki 160</w:t>
            </w:r>
            <w:r w:rsidR="10C24E23" w:rsidRPr="00E22C89">
              <w:rPr>
                <w:rFonts w:ascii="Times New Roman" w:eastAsia="Times New Roman" w:hAnsi="Times New Roman" w:cs="Times New Roman"/>
                <w:lang w:val="en-US"/>
              </w:rPr>
              <w:t xml:space="preserve"> </w:t>
            </w:r>
            <w:r w:rsidR="10C24E23" w:rsidRPr="00E22C89">
              <w:rPr>
                <w:rFonts w:ascii="Times New Roman" w:eastAsia="Times New Roman" w:hAnsi="Times New Roman" w:cs="Times New Roman"/>
                <w:lang w:val="lt-LT"/>
              </w:rPr>
              <w:t>CO</w:t>
            </w:r>
            <w:r w:rsidR="10C24E23" w:rsidRPr="00E22C89">
              <w:rPr>
                <w:rFonts w:ascii="Times New Roman" w:eastAsia="Times New Roman" w:hAnsi="Times New Roman" w:cs="Times New Roman"/>
                <w:vertAlign w:val="subscript"/>
                <w:lang w:val="lt-LT"/>
              </w:rPr>
              <w:t>2</w:t>
            </w:r>
            <w:r w:rsidR="10C24E23" w:rsidRPr="00E22C89">
              <w:rPr>
                <w:rFonts w:ascii="Times New Roman" w:eastAsia="Times New Roman" w:hAnsi="Times New Roman" w:cs="Times New Roman"/>
                <w:lang w:val="lt-LT"/>
              </w:rPr>
              <w:t xml:space="preserve"> g/km, kuri</w:t>
            </w:r>
            <w:r w:rsidR="7B02170E" w:rsidRPr="00E22C89">
              <w:rPr>
                <w:rFonts w:ascii="Times New Roman" w:eastAsia="Times New Roman" w:hAnsi="Times New Roman" w:cs="Times New Roman"/>
                <w:lang w:val="lt-LT"/>
              </w:rPr>
              <w:t>os sudaro</w:t>
            </w:r>
            <w:r w:rsidR="10C24E23" w:rsidRPr="00E22C89">
              <w:rPr>
                <w:rFonts w:ascii="Times New Roman" w:eastAsia="Times New Roman" w:hAnsi="Times New Roman" w:cs="Times New Roman"/>
                <w:lang w:val="lt-LT"/>
              </w:rPr>
              <w:t xml:space="preserve"> apie </w:t>
            </w:r>
            <w:r w:rsidR="02438A08" w:rsidRPr="00E22C89">
              <w:rPr>
                <w:rFonts w:ascii="Times New Roman" w:eastAsia="Times New Roman" w:hAnsi="Times New Roman" w:cs="Times New Roman"/>
                <w:lang w:val="lt-LT"/>
              </w:rPr>
              <w:t>48</w:t>
            </w:r>
            <w:r w:rsidR="10C24E23" w:rsidRPr="00E22C89">
              <w:rPr>
                <w:rFonts w:ascii="Times New Roman" w:eastAsia="Times New Roman" w:hAnsi="Times New Roman" w:cs="Times New Roman"/>
                <w:lang w:val="lt-LT"/>
              </w:rPr>
              <w:t xml:space="preserve"> procentų</w:t>
            </w:r>
            <w:r w:rsidR="276E6E5B" w:rsidRPr="00E22C89">
              <w:rPr>
                <w:rFonts w:ascii="Times New Roman" w:eastAsia="Times New Roman" w:hAnsi="Times New Roman" w:cs="Times New Roman"/>
                <w:lang w:val="lt-LT"/>
              </w:rPr>
              <w:t xml:space="preserve"> </w:t>
            </w:r>
            <w:r w:rsidR="296858BE" w:rsidRPr="00E22C89">
              <w:rPr>
                <w:rFonts w:ascii="Times New Roman" w:eastAsia="Times New Roman" w:hAnsi="Times New Roman" w:cs="Times New Roman"/>
                <w:lang w:val="lt-LT"/>
              </w:rPr>
              <w:t xml:space="preserve">šiandienos Lietuvos </w:t>
            </w:r>
            <w:r w:rsidR="276E6E5B" w:rsidRPr="00E22C89">
              <w:rPr>
                <w:rFonts w:ascii="Times New Roman" w:eastAsia="Times New Roman" w:hAnsi="Times New Roman" w:cs="Times New Roman"/>
                <w:lang w:val="lt-LT"/>
              </w:rPr>
              <w:t>TP parko</w:t>
            </w:r>
            <w:r w:rsidR="10C24E23" w:rsidRPr="00E22C89">
              <w:rPr>
                <w:rFonts w:ascii="Times New Roman" w:eastAsia="Times New Roman" w:hAnsi="Times New Roman" w:cs="Times New Roman"/>
                <w:lang w:val="lt-LT"/>
              </w:rPr>
              <w:t xml:space="preserve">, </w:t>
            </w:r>
            <w:r w:rsidR="574D8ABA" w:rsidRPr="00E22C89">
              <w:rPr>
                <w:rFonts w:ascii="Times New Roman" w:eastAsia="Times New Roman" w:hAnsi="Times New Roman" w:cs="Times New Roman"/>
                <w:lang w:val="lt-LT"/>
              </w:rPr>
              <w:t>bus taikomas ne didesnis kaip 55 eurų mokestis per metus (taršiausios TP atžvilgiu)</w:t>
            </w:r>
            <w:r w:rsidR="2A5702AD" w:rsidRPr="00E22C89">
              <w:rPr>
                <w:rFonts w:ascii="Times New Roman" w:eastAsia="Times New Roman" w:hAnsi="Times New Roman" w:cs="Times New Roman"/>
                <w:lang w:val="lt-LT"/>
              </w:rPr>
              <w:t xml:space="preserve"> arba visai netaikomas</w:t>
            </w:r>
            <w:r w:rsidR="574D8ABA" w:rsidRPr="00E22C89">
              <w:rPr>
                <w:rFonts w:ascii="Times New Roman" w:eastAsia="Times New Roman" w:hAnsi="Times New Roman" w:cs="Times New Roman"/>
                <w:lang w:val="lt-LT"/>
              </w:rPr>
              <w:t>.</w:t>
            </w:r>
            <w:r w:rsidR="7397E4FB" w:rsidRPr="00E22C89">
              <w:rPr>
                <w:rFonts w:ascii="Times New Roman" w:eastAsia="Times New Roman" w:hAnsi="Times New Roman" w:cs="Times New Roman"/>
                <w:lang w:val="lt-LT"/>
              </w:rPr>
              <w:t xml:space="preserve"> Po pereinamojo laikotarpio, t. y., 2025 m., </w:t>
            </w:r>
            <w:r w:rsidR="62A7DB71" w:rsidRPr="00E22C89">
              <w:rPr>
                <w:rFonts w:ascii="Times New Roman" w:eastAsia="Times New Roman" w:hAnsi="Times New Roman" w:cs="Times New Roman"/>
                <w:lang w:val="lt-LT"/>
              </w:rPr>
              <w:t xml:space="preserve">apie </w:t>
            </w:r>
            <w:r w:rsidR="40503002" w:rsidRPr="00E22C89">
              <w:rPr>
                <w:rFonts w:ascii="Times New Roman" w:eastAsia="Times New Roman" w:hAnsi="Times New Roman" w:cs="Times New Roman"/>
                <w:lang w:val="lt-LT"/>
              </w:rPr>
              <w:t>69</w:t>
            </w:r>
            <w:r w:rsidR="040CEF8C" w:rsidRPr="00E22C89">
              <w:rPr>
                <w:rFonts w:ascii="Times New Roman" w:eastAsia="Times New Roman" w:hAnsi="Times New Roman" w:cs="Times New Roman"/>
                <w:lang w:val="lt-LT"/>
              </w:rPr>
              <w:t xml:space="preserve"> procentų</w:t>
            </w:r>
            <w:r w:rsidR="40503002" w:rsidRPr="00E22C89">
              <w:rPr>
                <w:rFonts w:ascii="Times New Roman" w:eastAsia="Times New Roman" w:hAnsi="Times New Roman" w:cs="Times New Roman"/>
                <w:lang w:val="lt-LT"/>
              </w:rPr>
              <w:t xml:space="preserve"> apmokestintų TP valdytojų mokės iki 100 eurų valdytojo mokestį.</w:t>
            </w:r>
            <w:r w:rsidR="1B64A110" w:rsidRPr="00E22C89">
              <w:rPr>
                <w:rFonts w:ascii="Times New Roman" w:eastAsia="Times New Roman" w:hAnsi="Times New Roman" w:cs="Times New Roman"/>
                <w:lang w:val="lt-LT"/>
              </w:rPr>
              <w:t xml:space="preserve"> </w:t>
            </w:r>
          </w:p>
          <w:p w14:paraId="30C375FF" w14:textId="373684F3" w:rsidR="00BD61C4" w:rsidRPr="00E22C89" w:rsidRDefault="00BD61C4" w:rsidP="1DB8100B">
            <w:pPr>
              <w:jc w:val="both"/>
              <w:rPr>
                <w:rFonts w:ascii="Times New Roman" w:eastAsia="Times New Roman" w:hAnsi="Times New Roman" w:cs="Times New Roman"/>
                <w:color w:val="212121"/>
                <w:lang w:val="lt-LT"/>
              </w:rPr>
            </w:pPr>
            <w:r w:rsidRPr="00E22C89">
              <w:rPr>
                <w:rFonts w:ascii="Times New Roman" w:eastAsia="Times New Roman" w:hAnsi="Times New Roman" w:cs="Times New Roman"/>
                <w:lang w:val="lt-LT"/>
              </w:rPr>
              <w:t xml:space="preserve">Pažymėtina, kad motorinių transporto priemonių registracijos mokesčio  įstatymo projektas siūlo papildomą nuolaidų paketą socialiai jautrioms gyventojų grupėms, </w:t>
            </w:r>
            <w:r w:rsidR="4267F8B4" w:rsidRPr="00E22C89">
              <w:rPr>
                <w:rFonts w:ascii="Times New Roman" w:eastAsia="Times New Roman" w:hAnsi="Times New Roman" w:cs="Times New Roman"/>
                <w:lang w:val="lt-LT"/>
              </w:rPr>
              <w:t>kurių TP yra dėl objektyvių priežasčių masyvesnė,</w:t>
            </w:r>
            <w:r w:rsidR="08913DB0" w:rsidRPr="00E22C89">
              <w:rPr>
                <w:rFonts w:ascii="Times New Roman" w:eastAsia="Times New Roman" w:hAnsi="Times New Roman" w:cs="Times New Roman"/>
                <w:lang w:val="lt-LT"/>
              </w:rPr>
              <w:t xml:space="preserve"> t.y.</w:t>
            </w:r>
            <w:r w:rsidRPr="00E22C89">
              <w:rPr>
                <w:rFonts w:ascii="Times New Roman" w:eastAsia="Times New Roman" w:hAnsi="Times New Roman" w:cs="Times New Roman"/>
                <w:lang w:val="lt-LT"/>
              </w:rPr>
              <w:t xml:space="preserve"> vyresniems žmonėms, žmonėms su negalia bei šeimos kurtelės turėtojams, kurie apima tiek gausias šeimas, tiek šeimas auginančias neįgalų vaiką. Manytina, kad šios lengvatos pasieks didžiąją dalį Lietuvos gyventojų, kurie gauna paramą pagal </w:t>
            </w:r>
            <w:proofErr w:type="spellStart"/>
            <w:r w:rsidRPr="00E22C89">
              <w:rPr>
                <w:rFonts w:ascii="Times New Roman" w:hAnsi="Times New Roman" w:cs="Times New Roman"/>
              </w:rPr>
              <w:t>Piniginės</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socialinės</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paramos</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nepasiturintiems</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gyventojams</w:t>
            </w:r>
            <w:proofErr w:type="spellEnd"/>
            <w:r w:rsidRPr="00E22C89">
              <w:rPr>
                <w:rFonts w:ascii="Times New Roman" w:hAnsi="Times New Roman" w:cs="Times New Roman"/>
              </w:rPr>
              <w:t xml:space="preserve"> </w:t>
            </w:r>
            <w:proofErr w:type="spellStart"/>
            <w:r w:rsidRPr="00E22C89">
              <w:rPr>
                <w:rFonts w:ascii="Times New Roman" w:hAnsi="Times New Roman" w:cs="Times New Roman"/>
              </w:rPr>
              <w:t>įstatymą</w:t>
            </w:r>
            <w:proofErr w:type="spellEnd"/>
            <w:r w:rsidRPr="00E22C89">
              <w:rPr>
                <w:rFonts w:ascii="Times New Roman" w:hAnsi="Times New Roman" w:cs="Times New Roman"/>
              </w:rPr>
              <w:t xml:space="preserve">. </w:t>
            </w:r>
            <w:r w:rsidR="6565416C" w:rsidRPr="00E22C89">
              <w:rPr>
                <w:rFonts w:ascii="Times New Roman" w:eastAsia="Times New Roman" w:hAnsi="Times New Roman" w:cs="Times New Roman"/>
                <w:lang w:val="lt-LT"/>
              </w:rPr>
              <w:t xml:space="preserve">Be to, pagal Klimato kaitos programą  </w:t>
            </w:r>
            <w:r w:rsidR="6565416C" w:rsidRPr="00E22C89">
              <w:rPr>
                <w:rFonts w:ascii="Times New Roman" w:eastAsia="Times New Roman" w:hAnsi="Times New Roman" w:cs="Times New Roman"/>
                <w:color w:val="212121"/>
                <w:lang w:val="lt-LT"/>
              </w:rPr>
              <w:t xml:space="preserve">fiziniams asmenims  teikiamos kompensacinės išmokos įsigyti mažiau taršų automobilį ar registruojamą elektrinę transporto priemonę (el. </w:t>
            </w:r>
            <w:proofErr w:type="spellStart"/>
            <w:r w:rsidR="6565416C" w:rsidRPr="00E22C89">
              <w:rPr>
                <w:rFonts w:ascii="Times New Roman" w:eastAsia="Times New Roman" w:hAnsi="Times New Roman" w:cs="Times New Roman"/>
                <w:color w:val="212121"/>
                <w:lang w:val="lt-LT"/>
              </w:rPr>
              <w:t>paspirtuką</w:t>
            </w:r>
            <w:proofErr w:type="spellEnd"/>
            <w:r w:rsidR="6565416C" w:rsidRPr="00E22C89">
              <w:rPr>
                <w:rFonts w:ascii="Times New Roman" w:eastAsia="Times New Roman" w:hAnsi="Times New Roman" w:cs="Times New Roman"/>
                <w:color w:val="212121"/>
                <w:lang w:val="lt-LT"/>
              </w:rPr>
              <w:t xml:space="preserve">, el. dviratį) ir išregistravus sunaikintą seną automobilį. Kompensacinės išmokos dydis vienam pareiškėjui yra iki 1000 Eur. Taip pat teikiamos paramos fiziniams ir juridiniams asmenims įsigyjant naują ar naudotą </w:t>
            </w:r>
            <w:r w:rsidR="6565416C" w:rsidRPr="00E22C89">
              <w:rPr>
                <w:rFonts w:ascii="Times New Roman" w:eastAsia="Times New Roman" w:hAnsi="Times New Roman" w:cs="Times New Roman"/>
                <w:color w:val="212121"/>
                <w:lang w:val="lt-LT"/>
              </w:rPr>
              <w:lastRenderedPageBreak/>
              <w:t>elektromobilį (iki 4000 eurų).</w:t>
            </w:r>
          </w:p>
          <w:p w14:paraId="4FC61E5F" w14:textId="3327598C" w:rsidR="00BD61C4" w:rsidRPr="00E22C89" w:rsidRDefault="00BD61C4" w:rsidP="1DB8100B">
            <w:pPr>
              <w:jc w:val="both"/>
              <w:rPr>
                <w:rFonts w:ascii="Times New Roman" w:hAnsi="Times New Roman" w:cs="Times New Roman"/>
                <w:lang w:val="lt-LT"/>
              </w:rPr>
            </w:pPr>
          </w:p>
          <w:p w14:paraId="13C5009A" w14:textId="195F7698" w:rsidR="00BD61C4" w:rsidRPr="00E22C89" w:rsidRDefault="00BD61C4" w:rsidP="1DB8100B">
            <w:pPr>
              <w:jc w:val="both"/>
              <w:rPr>
                <w:rFonts w:ascii="Times New Roman" w:eastAsia="Times New Roman" w:hAnsi="Times New Roman" w:cs="Times New Roman"/>
                <w:b/>
                <w:bCs/>
                <w:lang w:val="lt-LT"/>
              </w:rPr>
            </w:pPr>
          </w:p>
        </w:tc>
      </w:tr>
      <w:tr w:rsidR="00BD61C4" w:rsidRPr="00E22C89" w14:paraId="667FE74E" w14:textId="77777777" w:rsidTr="1414F19A">
        <w:tc>
          <w:tcPr>
            <w:tcW w:w="675" w:type="dxa"/>
            <w:shd w:val="clear" w:color="auto" w:fill="auto"/>
          </w:tcPr>
          <w:p w14:paraId="4167636B" w14:textId="390F2715" w:rsidR="00BD61C4" w:rsidRPr="00E22C89" w:rsidRDefault="00BD61C4"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365DDDD5" w14:textId="77777777" w:rsidR="00BD61C4" w:rsidRPr="00E22C89" w:rsidRDefault="00BD61C4" w:rsidP="00BD61C4">
            <w:pPr>
              <w:rPr>
                <w:rFonts w:ascii="Times New Roman" w:eastAsia="Times New Roman" w:hAnsi="Times New Roman" w:cs="Times New Roman"/>
                <w:lang w:val="lt-LT"/>
              </w:rPr>
            </w:pPr>
          </w:p>
        </w:tc>
        <w:tc>
          <w:tcPr>
            <w:tcW w:w="5670" w:type="dxa"/>
            <w:shd w:val="clear" w:color="auto" w:fill="auto"/>
          </w:tcPr>
          <w:p w14:paraId="25FAB496" w14:textId="77777777" w:rsidR="00BD61C4" w:rsidRPr="00E22C89" w:rsidRDefault="00BD61C4" w:rsidP="00E54794">
            <w:pPr>
              <w:pStyle w:val="CommentText"/>
              <w:ind w:firstLine="709"/>
              <w:jc w:val="both"/>
              <w:rPr>
                <w:rFonts w:ascii="Times New Roman" w:hAnsi="Times New Roman" w:cs="Times New Roman"/>
                <w:i/>
                <w:iCs/>
                <w:sz w:val="22"/>
                <w:szCs w:val="22"/>
                <w:lang w:val="lt-LT"/>
              </w:rPr>
            </w:pPr>
            <w:r w:rsidRPr="00E22C89">
              <w:rPr>
                <w:rFonts w:ascii="Times New Roman" w:eastAsia="Times New Roman" w:hAnsi="Times New Roman" w:cs="Times New Roman"/>
                <w:sz w:val="22"/>
                <w:szCs w:val="22"/>
                <w:lang w:val="lt-LT" w:eastAsia="pl-PL"/>
              </w:rPr>
              <w:t>Pagal Lietuvos Respublikos transporto lengvatos įstatymo 7 straipsnio 1, 3 ir 31 dalis, neįgalieji ir jų šeimos nariai turi teisę gauti lengvojo automobilio įsigijimo ir jo techninio pritaikymo išlaidų kompensaciją. Pažymėtina, kad Šeimos kortelės įstatymo 3 straipsnyje numatytas teisės į šeimos kortelę turėtojų sąrašas (be tėvų, globėjų (rūpintojų), tai ir neįgalųjį prižiūrinčios (slaugančios) šeimos vaikai iki 18 m. bei vyresni nei 18 m. vaikai (kol mokosi pagal įstatyme numatytas sąlygas iki 24 m.), taip pat gausios šeimos nariai (tėvas, motina, nuolatinis globėjas (rūpintojas), jų sutuoktiniai ar vienas iš tėvų, kuris augina ir (ar) nuolat globoja (rūpina) tris ar daugiau vaikų, vaikai iki 18 m. / vyresni nei 18 m. (kol mokosi pagal įstatyme numatytas sąlygas iki 24 m.).</w:t>
            </w:r>
            <w:r w:rsidRPr="00E22C89">
              <w:rPr>
                <w:rFonts w:ascii="Times New Roman" w:hAnsi="Times New Roman" w:cs="Times New Roman"/>
                <w:sz w:val="22"/>
                <w:szCs w:val="22"/>
                <w:lang w:val="lt-LT"/>
              </w:rPr>
              <w:t xml:space="preserve"> </w:t>
            </w:r>
            <w:r w:rsidRPr="00E22C89">
              <w:rPr>
                <w:rFonts w:ascii="Times New Roman" w:hAnsi="Times New Roman" w:cs="Times New Roman"/>
                <w:i/>
                <w:iCs/>
                <w:sz w:val="22"/>
                <w:szCs w:val="22"/>
                <w:lang w:val="lt-LT"/>
              </w:rPr>
              <w:t xml:space="preserve">Tad šia dalimi Motorinių transporto </w:t>
            </w:r>
            <w:r w:rsidRPr="00E22C89">
              <w:rPr>
                <w:rFonts w:ascii="Times New Roman" w:hAnsi="Times New Roman" w:cs="Times New Roman"/>
                <w:i/>
                <w:iCs/>
                <w:sz w:val="22"/>
                <w:szCs w:val="22"/>
                <w:lang w:val="lt-LT"/>
              </w:rPr>
              <w:lastRenderedPageBreak/>
              <w:t>priemonių registracijos mokesčio įstatymo projekte numatyta 50 proc. lengvata asmenims, turintiems šeimos kortelę, apimtų ir Transportų lengvatos įstatymo 7 straipsnio 3 ir 3</w:t>
            </w:r>
            <w:r w:rsidRPr="00E22C89">
              <w:rPr>
                <w:rFonts w:ascii="Times New Roman" w:hAnsi="Times New Roman" w:cs="Times New Roman"/>
                <w:i/>
                <w:iCs/>
                <w:sz w:val="22"/>
                <w:szCs w:val="22"/>
                <w:vertAlign w:val="superscript"/>
                <w:lang w:val="lt-LT"/>
              </w:rPr>
              <w:t>1</w:t>
            </w:r>
            <w:r w:rsidRPr="00E22C89">
              <w:rPr>
                <w:rFonts w:ascii="Times New Roman" w:hAnsi="Times New Roman" w:cs="Times New Roman"/>
                <w:i/>
                <w:iCs/>
                <w:sz w:val="22"/>
                <w:szCs w:val="22"/>
                <w:lang w:val="lt-LT"/>
              </w:rPr>
              <w:t xml:space="preserve"> dalyse numatytus asmenis</w:t>
            </w:r>
            <w:r w:rsidRPr="00E22C89">
              <w:rPr>
                <w:rFonts w:ascii="Times New Roman" w:hAnsi="Times New Roman" w:cs="Times New Roman"/>
                <w:sz w:val="22"/>
                <w:szCs w:val="22"/>
                <w:lang w:val="lt-LT"/>
              </w:rPr>
              <w:t xml:space="preserve">. </w:t>
            </w:r>
            <w:r w:rsidRPr="00E22C89">
              <w:rPr>
                <w:rFonts w:ascii="Times New Roman" w:hAnsi="Times New Roman" w:cs="Times New Roman"/>
                <w:i/>
                <w:sz w:val="22"/>
                <w:szCs w:val="22"/>
                <w:lang w:val="lt-LT"/>
              </w:rPr>
              <w:t>Tačiau Pagal Transportų lengvatos įstatymo 7 straipsnio 1 dalies formuluotę, šioje dalyje numatyti asmenys, turintys teisę gauti lengvojo automobilio įsigijimo ir jo techninio pritaikymo išlaidų kompensaciją</w:t>
            </w:r>
            <w:r w:rsidRPr="00E22C89">
              <w:rPr>
                <w:rFonts w:ascii="Times New Roman" w:hAnsi="Times New Roman" w:cs="Times New Roman"/>
                <w:sz w:val="22"/>
                <w:szCs w:val="22"/>
                <w:lang w:val="lt-LT"/>
              </w:rPr>
              <w:t xml:space="preserve">, </w:t>
            </w:r>
            <w:r w:rsidRPr="00E22C89">
              <w:rPr>
                <w:rFonts w:ascii="Times New Roman" w:hAnsi="Times New Roman" w:cs="Times New Roman"/>
                <w:i/>
                <w:iCs/>
                <w:sz w:val="22"/>
                <w:szCs w:val="22"/>
                <w:lang w:val="lt-LT"/>
              </w:rPr>
              <w:t>nebūtinai turės teisę į šeimos kortelę, taigi, jie gali nepatekti į šeimos kortelės turėtojų sąrašą, ir tokiu atveju, neturės galimybės pasinaudoti jokia lengvata.</w:t>
            </w:r>
          </w:p>
          <w:p w14:paraId="1DEEACDF" w14:textId="77777777" w:rsidR="00BD61C4" w:rsidRPr="00E22C89" w:rsidRDefault="00BD61C4" w:rsidP="00E54794">
            <w:pPr>
              <w:ind w:firstLine="709"/>
              <w:jc w:val="both"/>
              <w:rPr>
                <w:rFonts w:ascii="Times New Roman" w:eastAsia="Times New Roman" w:hAnsi="Times New Roman" w:cs="Times New Roman"/>
                <w:lang w:val="lt-LT" w:eastAsia="lt-LT"/>
              </w:rPr>
            </w:pPr>
            <w:r w:rsidRPr="00E22C89">
              <w:rPr>
                <w:rFonts w:ascii="Times New Roman" w:eastAsia="Times New Roman" w:hAnsi="Times New Roman" w:cs="Times New Roman"/>
                <w:lang w:val="lt-LT"/>
              </w:rPr>
              <w:t xml:space="preserve">Atkreiptinas dėmesys, </w:t>
            </w:r>
            <w:r w:rsidRPr="00E22C89">
              <w:rPr>
                <w:rFonts w:ascii="Times New Roman" w:eastAsia="Times New Roman" w:hAnsi="Times New Roman" w:cs="Times New Roman"/>
                <w:i/>
                <w:lang w:val="lt-LT"/>
              </w:rPr>
              <w:t>kad šeimos kortelės programos tikslas</w:t>
            </w:r>
            <w:r w:rsidRPr="00E22C89">
              <w:rPr>
                <w:rFonts w:ascii="Times New Roman" w:eastAsia="Times New Roman" w:hAnsi="Times New Roman" w:cs="Times New Roman"/>
                <w:lang w:val="lt-LT"/>
              </w:rPr>
              <w:t xml:space="preserve"> – kompleksinė (įvairių formų) pagalba </w:t>
            </w:r>
            <w:r w:rsidRPr="00E22C89">
              <w:rPr>
                <w:rFonts w:ascii="Times New Roman" w:eastAsia="Times New Roman" w:hAnsi="Times New Roman" w:cs="Times New Roman"/>
                <w:b/>
                <w:lang w:val="lt-LT"/>
              </w:rPr>
              <w:t>šeimai</w:t>
            </w:r>
            <w:r w:rsidRPr="00E22C89">
              <w:rPr>
                <w:rFonts w:ascii="Times New Roman" w:eastAsia="Times New Roman" w:hAnsi="Times New Roman" w:cs="Times New Roman"/>
                <w:lang w:val="lt-LT"/>
              </w:rPr>
              <w:t xml:space="preserve"> ir jos stiprinimas, sunkumus patiriančių šeimų galimybių plėtra, socialinės atskirties mažinimas ir visuomenės įtraukimas į socialinių iššūkių sprendimą, teigiamo požiūrio į gausias šeimas formavimas. Šeimos kortelė – tai papildoma priemonė stiprinti šeimas ir kurti joms palankesnę aplinką, tokiu būdu skatinant teigiamą požiūrį į šeimą. </w:t>
            </w:r>
            <w:r w:rsidRPr="00E22C89">
              <w:rPr>
                <w:rFonts w:ascii="Times New Roman" w:eastAsia="Times New Roman" w:hAnsi="Times New Roman" w:cs="Times New Roman"/>
                <w:i/>
                <w:lang w:val="lt-LT"/>
              </w:rPr>
              <w:t>Pažymėtina, kad šeimos kortelės paskirtis yra orientuota į gausių ir (ar) prižiūrinčių (slaugančių) neįgalųjį, šeimų skatinimą, rėmimą, jiems palankesnių sąlygų sudarymą bei galimybių praplėtimą, todėl šeimos kortelės gavėjų rato papildymas asmenimis, kurie nėra gausios šeimos ar šeimos, prižiūrinčios (slaugančios) neįgalųjį asmenį, nariai, nėra tikslingas ir iškreiptų šeimos kortelės esmę ir paskirtį</w:t>
            </w:r>
            <w:r w:rsidRPr="00E22C89">
              <w:rPr>
                <w:rFonts w:ascii="Times New Roman" w:eastAsia="Times New Roman" w:hAnsi="Times New Roman" w:cs="Times New Roman"/>
                <w:lang w:val="lt-LT"/>
              </w:rPr>
              <w:t>.</w:t>
            </w:r>
          </w:p>
          <w:p w14:paraId="4A1405AD" w14:textId="686A9A56" w:rsidR="00BD61C4" w:rsidRPr="00E22C89" w:rsidRDefault="00BD61C4" w:rsidP="1DB8100B">
            <w:pPr>
              <w:pStyle w:val="AssecoParagraphNormalFirstLine"/>
              <w:rPr>
                <w:rFonts w:ascii="Times New Roman" w:hAnsi="Times New Roman"/>
                <w:szCs w:val="22"/>
              </w:rPr>
            </w:pPr>
            <w:r w:rsidRPr="00E22C89">
              <w:rPr>
                <w:rFonts w:ascii="Times New Roman" w:hAnsi="Times New Roman"/>
                <w:szCs w:val="22"/>
              </w:rPr>
              <w:t>Atsižvelgiant į išdėstytą, siūlytina pakartotinai įvertinti Ministerijos pateiktus pasiūlymus:</w:t>
            </w:r>
          </w:p>
        </w:tc>
        <w:tc>
          <w:tcPr>
            <w:tcW w:w="6825" w:type="dxa"/>
            <w:shd w:val="clear" w:color="auto" w:fill="auto"/>
          </w:tcPr>
          <w:p w14:paraId="5D4C4E3C" w14:textId="4A8EBC77" w:rsidR="00BD61C4" w:rsidRPr="00E22C89" w:rsidRDefault="00E22C89"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Iš dalies atsižvelgta</w:t>
            </w:r>
            <w:r w:rsidR="00BD61C4" w:rsidRPr="00E22C89">
              <w:rPr>
                <w:rFonts w:ascii="Times New Roman" w:eastAsia="Times New Roman" w:hAnsi="Times New Roman" w:cs="Times New Roman"/>
                <w:b/>
                <w:bCs/>
                <w:lang w:val="lt-LT"/>
              </w:rPr>
              <w:t>.</w:t>
            </w:r>
          </w:p>
          <w:p w14:paraId="536247A3" w14:textId="77777777" w:rsidR="00BD61C4" w:rsidRPr="00E22C89" w:rsidRDefault="00BD61C4" w:rsidP="1DB8100B">
            <w:pPr>
              <w:jc w:val="both"/>
              <w:rPr>
                <w:rFonts w:ascii="Times New Roman" w:eastAsia="Times New Roman" w:hAnsi="Times New Roman" w:cs="Times New Roman"/>
                <w:lang w:val="lt-LT"/>
              </w:rPr>
            </w:pPr>
            <w:r w:rsidRPr="00E22C89">
              <w:rPr>
                <w:rFonts w:ascii="Times New Roman" w:hAnsi="Times New Roman" w:cs="Times New Roman"/>
                <w:color w:val="201F1E"/>
                <w:shd w:val="clear" w:color="auto" w:fill="FFFFFF"/>
                <w:lang w:val="lt-LT"/>
              </w:rPr>
              <w:t xml:space="preserve">LR aplinkos ministerija nori atkreipti dėmesį, kad pateikus reikalingą dokumentą, pagrindžiantį konkrečios motorinės transporto priemonės perdirbimą ir jo atitiktį tam tikriems reikalavimams, motorinei transporto priemonei gali būti suteikiamas specialios paskirties kodas </w:t>
            </w:r>
            <w:r w:rsidRPr="00E22C89">
              <w:rPr>
                <w:rFonts w:ascii="Times New Roman" w:eastAsia="Times New Roman" w:hAnsi="Times New Roman" w:cs="Times New Roman"/>
                <w:color w:val="000000" w:themeColor="text1"/>
                <w:lang w:val="lt-LT"/>
              </w:rPr>
              <w:t>„SV“</w:t>
            </w:r>
            <w:r w:rsidRPr="00E22C89">
              <w:rPr>
                <w:rFonts w:ascii="Times New Roman" w:eastAsia="Times New Roman" w:hAnsi="Times New Roman" w:cs="Times New Roman"/>
                <w:lang w:val="lt-LT"/>
              </w:rPr>
              <w:t xml:space="preserve"> ir </w:t>
            </w:r>
            <w:r w:rsidRPr="00E22C89">
              <w:rPr>
                <w:rFonts w:ascii="Times New Roman" w:eastAsia="Times New Roman" w:hAnsi="Times New Roman" w:cs="Times New Roman"/>
                <w:color w:val="000000" w:themeColor="text1"/>
                <w:lang w:val="lt-LT"/>
              </w:rPr>
              <w:t>„SH</w:t>
            </w:r>
            <w:r w:rsidRPr="00E22C89">
              <w:rPr>
                <w:rFonts w:ascii="Times New Roman" w:hAnsi="Times New Roman" w:cs="Times New Roman"/>
                <w:color w:val="201F1E"/>
                <w:lang w:val="lt-LT"/>
              </w:rPr>
              <w:t xml:space="preserve">.“ Manytina, kad didžioji dalis motorinių transporto priemonių su specialios paskirties kodais </w:t>
            </w:r>
            <w:r w:rsidRPr="00E22C89">
              <w:rPr>
                <w:rFonts w:ascii="Times New Roman" w:eastAsia="Times New Roman" w:hAnsi="Times New Roman" w:cs="Times New Roman"/>
                <w:color w:val="000000" w:themeColor="text1"/>
                <w:lang w:val="lt-LT"/>
              </w:rPr>
              <w:t>„SV“</w:t>
            </w:r>
            <w:r w:rsidRPr="00E22C89">
              <w:rPr>
                <w:rFonts w:ascii="Times New Roman" w:eastAsia="Times New Roman" w:hAnsi="Times New Roman" w:cs="Times New Roman"/>
                <w:lang w:val="lt-LT"/>
              </w:rPr>
              <w:t xml:space="preserve"> ir </w:t>
            </w:r>
            <w:r w:rsidRPr="00E22C89">
              <w:rPr>
                <w:rFonts w:ascii="Times New Roman" w:eastAsia="Times New Roman" w:hAnsi="Times New Roman" w:cs="Times New Roman"/>
                <w:color w:val="000000" w:themeColor="text1"/>
                <w:lang w:val="lt-LT"/>
              </w:rPr>
              <w:t>„SH</w:t>
            </w:r>
            <w:r w:rsidRPr="00E22C89">
              <w:rPr>
                <w:rFonts w:ascii="Times New Roman" w:hAnsi="Times New Roman" w:cs="Times New Roman"/>
                <w:color w:val="201F1E"/>
                <w:lang w:val="lt-LT"/>
              </w:rPr>
              <w:t>“  valdytojų yra asmenys, kurie gauna lengvatą pagal Lietuvos Respublikos t</w:t>
            </w:r>
            <w:r w:rsidRPr="00E22C89">
              <w:rPr>
                <w:rFonts w:ascii="Times New Roman" w:eastAsia="Times New Roman" w:hAnsi="Times New Roman" w:cs="Times New Roman"/>
                <w:lang w:val="lt-LT"/>
              </w:rPr>
              <w:t xml:space="preserve">ransporto lengvatos įstatymo 7 straipsnio 1 dalies formuluotę. </w:t>
            </w:r>
          </w:p>
          <w:p w14:paraId="7C630B02" w14:textId="77777777" w:rsidR="00BD61C4" w:rsidRPr="00E22C89" w:rsidRDefault="00BD61C4" w:rsidP="1DB8100B">
            <w:pPr>
              <w:jc w:val="both"/>
              <w:rPr>
                <w:rFonts w:ascii="Times New Roman" w:hAnsi="Times New Roman" w:cs="Times New Roman"/>
                <w:lang w:val="lt-LT"/>
              </w:rPr>
            </w:pPr>
          </w:p>
          <w:p w14:paraId="7EAA40E9" w14:textId="77777777" w:rsidR="00BD61C4" w:rsidRPr="00E22C89" w:rsidRDefault="00BD61C4" w:rsidP="1DB8100B">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lang w:val="lt-LT"/>
              </w:rPr>
              <w:t>Motorinių transporto priemonių registracijos mokesčio  įstatymo projekte numatyta 100 procentų lengvata motorinėms transporto priemonėms su specialios</w:t>
            </w:r>
            <w:r w:rsidRPr="00E22C89">
              <w:rPr>
                <w:rFonts w:ascii="Times New Roman" w:eastAsia="Times New Roman" w:hAnsi="Times New Roman" w:cs="Times New Roman"/>
                <w:color w:val="000000" w:themeColor="text1"/>
                <w:lang w:val="lt-LT"/>
              </w:rPr>
              <w:t xml:space="preserve"> paskirties kodais „SV“</w:t>
            </w:r>
            <w:r w:rsidRPr="00E22C89">
              <w:rPr>
                <w:rFonts w:ascii="Times New Roman" w:eastAsia="Times New Roman" w:hAnsi="Times New Roman" w:cs="Times New Roman"/>
                <w:lang w:val="lt-LT"/>
              </w:rPr>
              <w:t xml:space="preserve"> ir </w:t>
            </w:r>
            <w:r w:rsidRPr="00E22C89">
              <w:rPr>
                <w:rFonts w:ascii="Times New Roman" w:eastAsia="Times New Roman" w:hAnsi="Times New Roman" w:cs="Times New Roman"/>
                <w:color w:val="000000" w:themeColor="text1"/>
                <w:lang w:val="lt-LT"/>
              </w:rPr>
              <w:t>„SH.“</w:t>
            </w:r>
          </w:p>
          <w:p w14:paraId="64892E24" w14:textId="77777777" w:rsidR="00BD61C4" w:rsidRPr="00E22C89" w:rsidRDefault="00BD61C4" w:rsidP="1DB8100B">
            <w:pPr>
              <w:jc w:val="both"/>
              <w:rPr>
                <w:rFonts w:ascii="Times New Roman" w:eastAsia="Times New Roman" w:hAnsi="Times New Roman" w:cs="Times New Roman"/>
                <w:color w:val="000000" w:themeColor="text1"/>
                <w:lang w:val="lt-LT"/>
              </w:rPr>
            </w:pPr>
          </w:p>
          <w:p w14:paraId="7D2A9AC1" w14:textId="2B24AD0A" w:rsidR="00BD61C4" w:rsidRPr="00E22C89" w:rsidRDefault="00BD61C4"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color w:val="000000" w:themeColor="text1"/>
                <w:lang w:val="lt-LT"/>
              </w:rPr>
              <w:lastRenderedPageBreak/>
              <w:t>Lietuvos gyventojai, kurie neturės galimybės gauti specialių</w:t>
            </w:r>
            <w:r w:rsidRPr="00E22C89">
              <w:rPr>
                <w:rFonts w:ascii="Times New Roman" w:hAnsi="Times New Roman" w:cs="Times New Roman"/>
                <w:color w:val="201F1E"/>
                <w:lang w:val="lt-LT"/>
              </w:rPr>
              <w:t xml:space="preserve"> motorinių transporto priemonių kodų </w:t>
            </w:r>
            <w:r w:rsidRPr="00E22C89">
              <w:rPr>
                <w:rFonts w:ascii="Times New Roman" w:eastAsia="Times New Roman" w:hAnsi="Times New Roman" w:cs="Times New Roman"/>
                <w:color w:val="000000" w:themeColor="text1"/>
                <w:lang w:val="lt-LT"/>
              </w:rPr>
              <w:t>„SV“</w:t>
            </w:r>
            <w:r w:rsidRPr="00E22C89">
              <w:rPr>
                <w:rFonts w:ascii="Times New Roman" w:eastAsia="Times New Roman" w:hAnsi="Times New Roman" w:cs="Times New Roman"/>
                <w:lang w:val="lt-LT"/>
              </w:rPr>
              <w:t xml:space="preserve"> ir </w:t>
            </w:r>
            <w:r w:rsidRPr="00E22C89">
              <w:rPr>
                <w:rFonts w:ascii="Times New Roman" w:eastAsia="Times New Roman" w:hAnsi="Times New Roman" w:cs="Times New Roman"/>
                <w:color w:val="000000" w:themeColor="text1"/>
                <w:lang w:val="lt-LT"/>
              </w:rPr>
              <w:t>„SH</w:t>
            </w:r>
            <w:r w:rsidRPr="00E22C89">
              <w:rPr>
                <w:rFonts w:ascii="Times New Roman" w:hAnsi="Times New Roman" w:cs="Times New Roman"/>
                <w:color w:val="201F1E"/>
                <w:lang w:val="lt-LT"/>
              </w:rPr>
              <w:t xml:space="preserve">“, turės pakankamai laiko prie naujai siūlomo mokesčio prisitaikyti.  </w:t>
            </w:r>
            <w:r w:rsidRPr="00E22C89">
              <w:rPr>
                <w:rFonts w:ascii="Times New Roman" w:eastAsia="Times New Roman" w:hAnsi="Times New Roman" w:cs="Times New Roman"/>
                <w:color w:val="000000" w:themeColor="text1"/>
                <w:lang w:val="lt-LT"/>
              </w:rPr>
              <w:t>Žr. atsakymą į pirmą LR s</w:t>
            </w:r>
            <w:r w:rsidRPr="00E22C89">
              <w:rPr>
                <w:rFonts w:ascii="Times New Roman" w:hAnsi="Times New Roman" w:cs="Times New Roman"/>
                <w:lang w:val="lt-LT"/>
              </w:rPr>
              <w:t xml:space="preserve">ocialinės apsaugos ir darbo ministerijos pastabą (Nr. </w:t>
            </w:r>
            <w:r w:rsidRPr="00E22C89">
              <w:rPr>
                <w:rFonts w:ascii="Times New Roman" w:hAnsi="Times New Roman" w:cs="Times New Roman"/>
                <w:lang w:val="en-US"/>
              </w:rPr>
              <w:t xml:space="preserve">14 </w:t>
            </w:r>
            <w:proofErr w:type="spellStart"/>
            <w:r w:rsidRPr="00E22C89">
              <w:rPr>
                <w:rFonts w:ascii="Times New Roman" w:hAnsi="Times New Roman" w:cs="Times New Roman"/>
                <w:lang w:val="en-US"/>
              </w:rPr>
              <w:t>pastaba</w:t>
            </w:r>
            <w:proofErr w:type="spellEnd"/>
            <w:r w:rsidRPr="00E22C89">
              <w:rPr>
                <w:rFonts w:ascii="Times New Roman" w:hAnsi="Times New Roman" w:cs="Times New Roman"/>
                <w:lang w:val="lt-LT"/>
              </w:rPr>
              <w:t>).</w:t>
            </w:r>
          </w:p>
        </w:tc>
      </w:tr>
      <w:tr w:rsidR="00BD61C4" w:rsidRPr="00E22C89" w14:paraId="119CB0FB" w14:textId="77777777" w:rsidTr="1414F19A">
        <w:tc>
          <w:tcPr>
            <w:tcW w:w="675" w:type="dxa"/>
            <w:shd w:val="clear" w:color="auto" w:fill="auto"/>
          </w:tcPr>
          <w:p w14:paraId="19261E7E" w14:textId="00CCB4E2" w:rsidR="00BD61C4" w:rsidRPr="00E22C89" w:rsidRDefault="00BD61C4"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666C97B8" w14:textId="77777777" w:rsidR="00BD61C4" w:rsidRPr="00E22C89" w:rsidRDefault="00BD61C4" w:rsidP="00BD61C4">
            <w:pPr>
              <w:rPr>
                <w:rFonts w:ascii="Times New Roman" w:eastAsia="Times New Roman" w:hAnsi="Times New Roman" w:cs="Times New Roman"/>
                <w:lang w:val="lt-LT"/>
              </w:rPr>
            </w:pPr>
          </w:p>
        </w:tc>
        <w:tc>
          <w:tcPr>
            <w:tcW w:w="5670" w:type="dxa"/>
            <w:shd w:val="clear" w:color="auto" w:fill="auto"/>
          </w:tcPr>
          <w:p w14:paraId="399040DB" w14:textId="77777777" w:rsidR="00BD61C4" w:rsidRPr="00E22C89" w:rsidRDefault="00BD61C4" w:rsidP="1DB8100B">
            <w:pPr>
              <w:ind w:firstLine="318"/>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u w:val="single"/>
                <w:lang w:val="lt-LT"/>
              </w:rPr>
              <w:t xml:space="preserve">1. Dėl šeimos kortelės gavėjų rato praplėtimo  </w:t>
            </w:r>
            <w:r w:rsidRPr="00E22C89">
              <w:rPr>
                <w:rFonts w:ascii="Times New Roman" w:eastAsia="Times New Roman" w:hAnsi="Times New Roman" w:cs="Times New Roman"/>
                <w:color w:val="000000" w:themeColor="text1"/>
              </w:rPr>
              <w:t xml:space="preserve"> </w:t>
            </w:r>
            <w:r w:rsidRPr="00E22C89">
              <w:rPr>
                <w:rFonts w:ascii="Times New Roman" w:eastAsia="Times New Roman" w:hAnsi="Times New Roman" w:cs="Times New Roman"/>
                <w:color w:val="000000" w:themeColor="text1"/>
                <w:lang w:val="lt-LT"/>
              </w:rPr>
              <w:t xml:space="preserve">Pažymėtina, kad nemaža dalis nepasiturinčių gyventojų, gaunančių piniginę socialinę paramą pagal Lietuvos Respublikos piniginės socialinės paramos nepasiturintiems gyventojams įstatymą, </w:t>
            </w:r>
            <w:r w:rsidRPr="00E22C89">
              <w:rPr>
                <w:rFonts w:ascii="Times New Roman" w:eastAsia="Times New Roman" w:hAnsi="Times New Roman" w:cs="Times New Roman"/>
                <w:i/>
                <w:iCs/>
                <w:color w:val="000000" w:themeColor="text1"/>
                <w:lang w:val="lt-LT"/>
              </w:rPr>
              <w:t>nepatenka į Šeimos kortelės įstatyme numatytą gausios ar neįgalųjį prižiūrinčios (slaugančios) šeimos sąvoką</w:t>
            </w:r>
            <w:r w:rsidRPr="00E22C89">
              <w:rPr>
                <w:rFonts w:ascii="Times New Roman" w:eastAsia="Times New Roman" w:hAnsi="Times New Roman" w:cs="Times New Roman"/>
                <w:color w:val="000000" w:themeColor="text1"/>
                <w:lang w:val="lt-LT"/>
              </w:rPr>
              <w:t>, neturi teisės į šeimos kortelę bei nėra šeimos kortelės turėtojai, ir tokiu atveju, jie neturės galimybės pasinaudoti jokia lengvata.</w:t>
            </w:r>
          </w:p>
          <w:p w14:paraId="6F0566C7" w14:textId="6E14E720" w:rsidR="00BD61C4" w:rsidRPr="00E22C89" w:rsidRDefault="00BD61C4" w:rsidP="1DB8100B">
            <w:pPr>
              <w:pStyle w:val="AssecoParagraphNormalFirstLine"/>
              <w:rPr>
                <w:rFonts w:ascii="Times New Roman" w:hAnsi="Times New Roman"/>
                <w:szCs w:val="22"/>
              </w:rPr>
            </w:pPr>
            <w:r w:rsidRPr="00E22C89">
              <w:rPr>
                <w:rFonts w:ascii="Times New Roman" w:hAnsi="Times New Roman"/>
                <w:color w:val="000000" w:themeColor="text1"/>
                <w:szCs w:val="22"/>
              </w:rPr>
              <w:t xml:space="preserve">Pagal Piniginės socialinės paramos nepasiturintiems </w:t>
            </w:r>
            <w:r w:rsidRPr="00E22C89">
              <w:rPr>
                <w:rFonts w:ascii="Times New Roman" w:hAnsi="Times New Roman"/>
                <w:color w:val="000000" w:themeColor="text1"/>
                <w:szCs w:val="22"/>
              </w:rPr>
              <w:lastRenderedPageBreak/>
              <w:t xml:space="preserve">gyventojams įstatymą, </w:t>
            </w:r>
            <w:r w:rsidRPr="00E22C89">
              <w:rPr>
                <w:rFonts w:ascii="Times New Roman" w:hAnsi="Times New Roman"/>
                <w:i/>
                <w:iCs/>
                <w:color w:val="000000" w:themeColor="text1"/>
                <w:szCs w:val="22"/>
              </w:rPr>
              <w:t>piniginė socialinės parama teikiama tiems asmenims, kurių pajamos dėl objektyvių, nuo jų nepriklausančių priežasčių, yra nepakankamos, taip garantuojant minimalias pajamas būtiniausiems poreikiams patenkinti. Ši parama nepasiturintiems gyventojams dažnai yra vienintelis pajamų šaltinis, kuris apsaugo asmenis nuo patekimo žemiau absoliutaus skurdo ribos</w:t>
            </w:r>
            <w:r w:rsidRPr="00E22C89">
              <w:rPr>
                <w:rFonts w:ascii="Times New Roman" w:hAnsi="Times New Roman"/>
                <w:color w:val="000000" w:themeColor="text1"/>
                <w:szCs w:val="22"/>
              </w:rPr>
              <w:t xml:space="preserve">. </w:t>
            </w:r>
            <w:r w:rsidRPr="00E22C89">
              <w:rPr>
                <w:rFonts w:ascii="Times New Roman" w:hAnsi="Times New Roman"/>
                <w:i/>
                <w:iCs/>
                <w:color w:val="000000" w:themeColor="text1"/>
                <w:szCs w:val="22"/>
              </w:rPr>
              <w:t>Įteisinus siūlomas nuostatas, transporto priemonės taršos mokestis mažas pajamas gaunantiems asmenims taptų papildoma finansine našta.</w:t>
            </w:r>
            <w:r w:rsidRPr="00E22C89">
              <w:rPr>
                <w:rFonts w:ascii="Times New Roman" w:hAnsi="Times New Roman"/>
                <w:color w:val="000000" w:themeColor="text1"/>
                <w:szCs w:val="22"/>
              </w:rPr>
              <w:t xml:space="preserve"> Namų ūkiai, gaunantys mažiausias pajamas ir turintys taršias transporto priemones, neišgalės susimokėti šio mokesčio, o jų finansinės galimybės įsigyti mažiau taršią transporto priemonę yra labai ribotos. Taigi, nepasiturintys asmenys (šeimos) būtų priversti atsisakyti savo transporto priemonės, o tai dar labiau didintų jų socialinę atskirtį, nes dėl susisiekimo problemų jiems būtų apsunkintos galimybės dalyvauti / integruotis į darbo rinką, šeimoms, auginančioms vaikus, užtikrinti visavertį vaikų ugdymą ir pan.</w:t>
            </w:r>
          </w:p>
        </w:tc>
        <w:tc>
          <w:tcPr>
            <w:tcW w:w="6825" w:type="dxa"/>
            <w:shd w:val="clear" w:color="auto" w:fill="auto"/>
          </w:tcPr>
          <w:p w14:paraId="47781A44" w14:textId="77777777" w:rsidR="00BD61C4" w:rsidRPr="00E22C89" w:rsidRDefault="00BD61C4"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Iš dalies atsižvelgta.</w:t>
            </w:r>
          </w:p>
          <w:p w14:paraId="659488E7" w14:textId="77777777" w:rsidR="00BD61C4" w:rsidRPr="00E22C89" w:rsidRDefault="00BD61C4"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Motorinių transporto priemonių registracijos mokesčio įstatymo projekto tikslas yra mažinti taršą, kurią sukelia motorinės transporto priemones bei užtikrinti Lietuvos Respublikos nacionalinius ir tarptautinius įsipareigojimus taršos mažinimo srityje. </w:t>
            </w:r>
          </w:p>
          <w:p w14:paraId="0E54FCD5" w14:textId="77777777" w:rsidR="00BD61C4" w:rsidRPr="00E22C89" w:rsidRDefault="00BD61C4" w:rsidP="1DB8100B">
            <w:pPr>
              <w:jc w:val="both"/>
              <w:rPr>
                <w:rFonts w:ascii="Times New Roman" w:eastAsia="Times New Roman" w:hAnsi="Times New Roman" w:cs="Times New Roman"/>
                <w:lang w:val="lt-LT"/>
              </w:rPr>
            </w:pPr>
          </w:p>
          <w:p w14:paraId="6D7434F8" w14:textId="77777777" w:rsidR="00BD61C4" w:rsidRPr="00E22C89" w:rsidRDefault="00BD61C4"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LR ministerija nori atkeipti dėmesį, kad, pirma, valdytojo mokestis įsigalios tik nuo 2023 m. sausio 1 d. Antra,</w:t>
            </w:r>
            <w:r w:rsidRPr="00E22C89">
              <w:rPr>
                <w:rFonts w:ascii="Times New Roman" w:hAnsi="Times New Roman" w:cs="Times New Roman"/>
                <w:lang w:val="lt-LT"/>
              </w:rPr>
              <w:t xml:space="preserve"> </w:t>
            </w:r>
            <w:r w:rsidRPr="00E22C89">
              <w:rPr>
                <w:rFonts w:ascii="Times New Roman" w:eastAsia="Times New Roman" w:hAnsi="Times New Roman" w:cs="Times New Roman"/>
                <w:lang w:val="lt-LT"/>
              </w:rPr>
              <w:t xml:space="preserve">Motorinių transporto priemonių registracijos mokesčio  įstatymo projekto naujoje redakcijoje numatytas pereinamasis laikotarpis nuo 2023 m. sausio 1 d. iki 2024 m. </w:t>
            </w:r>
            <w:r w:rsidRPr="00E22C89">
              <w:rPr>
                <w:rFonts w:ascii="Times New Roman" w:eastAsia="Times New Roman" w:hAnsi="Times New Roman" w:cs="Times New Roman"/>
                <w:lang w:val="lt-LT"/>
              </w:rPr>
              <w:lastRenderedPageBreak/>
              <w:t xml:space="preserve">gruodžio 31 d., kurio metu bus taikoma 50 procentų nuolaida apskaičiuotam valdytojo mokesčiui visoms motorinėms transporto priemonėms. Kitaip tariant, mažas pajamas gaunantys Lietuvos gyventojai, turės daug laiko įsivertinti, kokiu mokesčiu bus apmokestinta jų valdoma motorinė transporto priemonė ir, ar jie išgalės jį sumokėti. Jei kai kuriems Lietuvos gyventojams šis naujas mokestis sukels sunkumų, šie </w:t>
            </w:r>
          </w:p>
          <w:p w14:paraId="1E20F3C6" w14:textId="77777777" w:rsidR="00BD61C4" w:rsidRPr="00E22C89" w:rsidRDefault="00BD61C4"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gyventojai galės pasikeisti taršias motorines transporto priemones mažiau taršiomis motorinėmis transporto priemonėmis (iki 100-</w:t>
            </w:r>
            <w:r w:rsidRPr="00E22C89">
              <w:rPr>
                <w:rFonts w:ascii="Times New Roman" w:eastAsia="Times New Roman" w:hAnsi="Times New Roman" w:cs="Times New Roman"/>
                <w:lang w:val="en-US"/>
              </w:rPr>
              <w:t xml:space="preserve">130 </w:t>
            </w:r>
            <w:r w:rsidRPr="00E22C89">
              <w:rPr>
                <w:rFonts w:ascii="Times New Roman" w:eastAsia="Times New Roman" w:hAnsi="Times New Roman" w:cs="Times New Roman"/>
                <w:lang w:val="lt-LT"/>
              </w:rPr>
              <w:t>CO2 g/km) arba galės rinktis alternatyvias judumo priemones.</w:t>
            </w:r>
          </w:p>
          <w:p w14:paraId="7134B923" w14:textId="77777777" w:rsidR="00BD61C4" w:rsidRPr="00E22C89" w:rsidRDefault="00BD61C4" w:rsidP="1DB8100B">
            <w:pPr>
              <w:jc w:val="both"/>
              <w:rPr>
                <w:rFonts w:ascii="Times New Roman" w:eastAsia="Times New Roman" w:hAnsi="Times New Roman" w:cs="Times New Roman"/>
                <w:lang w:val="lt-LT"/>
              </w:rPr>
            </w:pPr>
          </w:p>
          <w:p w14:paraId="0EAF5520" w14:textId="77777777" w:rsidR="00BD61C4" w:rsidRPr="00E22C89" w:rsidRDefault="00BD61C4" w:rsidP="1DB8100B">
            <w:pPr>
              <w:jc w:val="both"/>
              <w:rPr>
                <w:rFonts w:ascii="Times New Roman" w:eastAsia="Times New Roman" w:hAnsi="Times New Roman" w:cs="Times New Roman"/>
                <w:color w:val="212121"/>
                <w:lang w:val="lt-LT"/>
              </w:rPr>
            </w:pPr>
            <w:r w:rsidRPr="00E22C89">
              <w:rPr>
                <w:rFonts w:ascii="Times New Roman" w:eastAsia="Times New Roman" w:hAnsi="Times New Roman" w:cs="Times New Roman"/>
                <w:lang w:val="lt-LT"/>
              </w:rPr>
              <w:t>Be to, n</w:t>
            </w:r>
            <w:r w:rsidRPr="00E22C89">
              <w:rPr>
                <w:rFonts w:ascii="Times New Roman" w:eastAsia="Times New Roman" w:hAnsi="Times New Roman" w:cs="Times New Roman"/>
                <w:color w:val="212121"/>
                <w:lang w:val="lt-LT"/>
              </w:rPr>
              <w:t>uo 2021 m. gegužės 27 d. 8.00 val. iki 2021 m. gruodžio 31 d. 12.00 val. (arba iki kol pakaks lėšų) fiziniai asmenys kviečiami teikti prašymus kompensacinei išmokai gauti įsigijus mažiau taršų automobilį ar registruojamą elektrinę transporto priemonę ir išregistravus sunaikintą seną automobilį. Kompensacinės išmokos dydis vienam pareiškėjui yra 1000 Eur.</w:t>
            </w:r>
          </w:p>
          <w:p w14:paraId="77616531" w14:textId="77777777" w:rsidR="00BD61C4" w:rsidRPr="00E22C89" w:rsidRDefault="00BD61C4" w:rsidP="1DB8100B">
            <w:pPr>
              <w:jc w:val="both"/>
              <w:rPr>
                <w:rFonts w:ascii="Times New Roman" w:eastAsia="Times New Roman" w:hAnsi="Times New Roman" w:cs="Times New Roman"/>
                <w:color w:val="212121"/>
                <w:lang w:val="lt-LT"/>
              </w:rPr>
            </w:pPr>
          </w:p>
          <w:p w14:paraId="6E740E52" w14:textId="77777777" w:rsidR="00BD61C4" w:rsidRPr="00E22C89" w:rsidRDefault="00BD61C4"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Pažymėtina, kad motorinių transporto priemonių registracijos mokesčio  įstatymo projektas siūlo papildomą nuolaidų paketą socialiai jautrioms gyventojų grupėms, t.y. vyresniems žmonėms, žmonėms su negalia bei šeimos kurtelės turėtojams, kurie apima tiek gausias šeimas, tiek šeimas auginančias neįgalų vaiką. Manytina, kad šios lengvatos pasieks didžiąją dalį Lietuvos gyventojų, kurie gauna paramą pagal </w:t>
            </w:r>
            <w:r w:rsidRPr="00E22C89">
              <w:rPr>
                <w:rFonts w:ascii="Times New Roman" w:hAnsi="Times New Roman" w:cs="Times New Roman"/>
                <w:lang w:val="lt-LT"/>
              </w:rPr>
              <w:t>Piniginės socialinės paramos nepasiturintiems gyventojams įstatymą</w:t>
            </w:r>
            <w:r w:rsidRPr="00E22C89">
              <w:rPr>
                <w:rFonts w:ascii="Times New Roman" w:hAnsi="Times New Roman" w:cs="Times New Roman"/>
              </w:rPr>
              <w:t xml:space="preserve">. </w:t>
            </w:r>
          </w:p>
          <w:p w14:paraId="3D44C094" w14:textId="640722BE" w:rsidR="00BD61C4" w:rsidRPr="00E22C89" w:rsidRDefault="00BD61C4" w:rsidP="1DB8100B">
            <w:pPr>
              <w:jc w:val="both"/>
              <w:rPr>
                <w:rFonts w:ascii="Times New Roman" w:eastAsia="Times New Roman" w:hAnsi="Times New Roman" w:cs="Times New Roman"/>
                <w:b/>
                <w:bCs/>
                <w:lang w:val="lt-LT"/>
              </w:rPr>
            </w:pPr>
          </w:p>
        </w:tc>
      </w:tr>
      <w:tr w:rsidR="00BD61C4" w:rsidRPr="00E22C89" w14:paraId="20BE4205" w14:textId="77777777" w:rsidTr="1414F19A">
        <w:tc>
          <w:tcPr>
            <w:tcW w:w="675" w:type="dxa"/>
            <w:shd w:val="clear" w:color="auto" w:fill="auto"/>
          </w:tcPr>
          <w:p w14:paraId="2276928A" w14:textId="6D2D491A" w:rsidR="00BD61C4" w:rsidRPr="00E22C89" w:rsidRDefault="00BD61C4"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39E081DD" w14:textId="77777777" w:rsidR="00BD61C4" w:rsidRPr="00E22C89" w:rsidRDefault="00BD61C4" w:rsidP="00BD61C4">
            <w:pPr>
              <w:rPr>
                <w:rFonts w:ascii="Times New Roman" w:eastAsia="Times New Roman" w:hAnsi="Times New Roman" w:cs="Times New Roman"/>
                <w:lang w:val="lt-LT"/>
              </w:rPr>
            </w:pPr>
          </w:p>
        </w:tc>
        <w:tc>
          <w:tcPr>
            <w:tcW w:w="5670" w:type="dxa"/>
            <w:shd w:val="clear" w:color="auto" w:fill="auto"/>
          </w:tcPr>
          <w:p w14:paraId="2603E0D1" w14:textId="77777777" w:rsidR="00BD61C4" w:rsidRPr="00E22C89" w:rsidRDefault="00BD61C4" w:rsidP="1DB8100B">
            <w:pPr>
              <w:pStyle w:val="AssecoParagraphNormalFirstLine"/>
              <w:ind w:firstLine="318"/>
              <w:rPr>
                <w:rFonts w:ascii="Times New Roman" w:hAnsi="Times New Roman"/>
                <w:color w:val="000000" w:themeColor="text1"/>
                <w:szCs w:val="22"/>
              </w:rPr>
            </w:pPr>
            <w:r w:rsidRPr="00E22C89">
              <w:rPr>
                <w:rFonts w:ascii="Times New Roman" w:hAnsi="Times New Roman"/>
                <w:szCs w:val="22"/>
              </w:rPr>
              <w:t xml:space="preserve">2. </w:t>
            </w:r>
            <w:r w:rsidRPr="00E22C89">
              <w:rPr>
                <w:rFonts w:ascii="Times New Roman" w:hAnsi="Times New Roman"/>
                <w:color w:val="000000" w:themeColor="text1"/>
                <w:szCs w:val="22"/>
              </w:rPr>
              <w:t>Pagal Lietuvos Respublikos transporto lengvatos įstatymo 7 straipsnio 1, 3 ir 3</w:t>
            </w:r>
            <w:r w:rsidRPr="00E22C89">
              <w:rPr>
                <w:rFonts w:ascii="Times New Roman" w:hAnsi="Times New Roman"/>
                <w:color w:val="000000" w:themeColor="text1"/>
                <w:szCs w:val="22"/>
                <w:vertAlign w:val="superscript"/>
              </w:rPr>
              <w:t>1</w:t>
            </w:r>
            <w:r w:rsidRPr="00E22C89">
              <w:rPr>
                <w:rFonts w:ascii="Times New Roman" w:hAnsi="Times New Roman"/>
                <w:color w:val="000000" w:themeColor="text1"/>
                <w:szCs w:val="22"/>
              </w:rPr>
              <w:t xml:space="preserve"> dalis, neįgalieji ir jų šeimos nariai turi teisę gauti lengvojo automobilio įsigijimo ir jo techninio pritaikymo išlaidų kompensaciją. Pažymėtina, kad Šeimos kortelės įstatymo 3 straipsnyje numatytas teisės į šeimos kortelę turėtojų sąrašas (be tėvų, globėjų (rūpintojų), tai ir neįgalųjį prižiūrinčios (slaugančios) šeimos vaikai iki 18 m. bei vyresni nei 18 m. vaikai (kol mokosi pagal įstatyme numatytas sąlygas iki 24 m.), taip pat gausios šeimos nariai (tėvas, motina, nuolatinis globėjas (rūpintojas), jų sutuoktiniai ar vienas iš tėvų, kuris augina ir (ar) nuolat globoja (rūpina) tris ar daugiau vaikų, vaikai iki 18 m. / </w:t>
            </w:r>
            <w:r w:rsidRPr="00E22C89">
              <w:rPr>
                <w:rFonts w:ascii="Times New Roman" w:hAnsi="Times New Roman"/>
                <w:color w:val="000000" w:themeColor="text1"/>
                <w:szCs w:val="22"/>
              </w:rPr>
              <w:lastRenderedPageBreak/>
              <w:t xml:space="preserve">vyresni nei 18 m. (kol mokosi pagal įstatyme numatytas sąlygas iki 24 m.). </w:t>
            </w:r>
            <w:r w:rsidRPr="00E22C89">
              <w:rPr>
                <w:rFonts w:ascii="Times New Roman" w:hAnsi="Times New Roman"/>
                <w:i/>
                <w:iCs/>
                <w:color w:val="000000" w:themeColor="text1"/>
                <w:szCs w:val="22"/>
              </w:rPr>
              <w:t>Tad šia dalimi Motorinių transporto priemonių registracijos mokesčio įstatymo projekte numatyta 50 proc. lengvata asmenims, turintiems šeimos kortelę, apimtų ir Transportų lengvatos įstatymo 7 straipsnio 3 ir 3</w:t>
            </w:r>
            <w:r w:rsidRPr="00E22C89">
              <w:rPr>
                <w:rFonts w:ascii="Times New Roman" w:hAnsi="Times New Roman"/>
                <w:i/>
                <w:iCs/>
                <w:color w:val="000000" w:themeColor="text1"/>
                <w:szCs w:val="22"/>
                <w:vertAlign w:val="superscript"/>
              </w:rPr>
              <w:t>1</w:t>
            </w:r>
            <w:r w:rsidRPr="00E22C89">
              <w:rPr>
                <w:rFonts w:ascii="Times New Roman" w:hAnsi="Times New Roman"/>
                <w:i/>
                <w:iCs/>
                <w:color w:val="000000" w:themeColor="text1"/>
                <w:szCs w:val="22"/>
              </w:rPr>
              <w:t xml:space="preserve"> dalyse numatytus asmenis</w:t>
            </w:r>
            <w:r w:rsidRPr="00E22C89">
              <w:rPr>
                <w:rFonts w:ascii="Times New Roman" w:hAnsi="Times New Roman"/>
                <w:color w:val="000000" w:themeColor="text1"/>
                <w:szCs w:val="22"/>
              </w:rPr>
              <w:t xml:space="preserve">. </w:t>
            </w:r>
            <w:r w:rsidRPr="00E22C89">
              <w:rPr>
                <w:rFonts w:ascii="Times New Roman" w:hAnsi="Times New Roman"/>
                <w:b/>
                <w:bCs/>
                <w:i/>
                <w:iCs/>
                <w:color w:val="000000" w:themeColor="text1"/>
                <w:szCs w:val="22"/>
              </w:rPr>
              <w:t>Tačiau Pagal Transportų lengvatos įstatymo 7 straipsnio 1 dalies formuluotę, šioje dalyje numatyti asmenys, turintys teisę gauti lengvojo automobilio įsigijimo ir jo techninio pritaikymo išlaidų kompensaciją</w:t>
            </w:r>
            <w:r w:rsidRPr="00E22C89">
              <w:rPr>
                <w:rFonts w:ascii="Times New Roman" w:hAnsi="Times New Roman"/>
                <w:b/>
                <w:bCs/>
                <w:color w:val="000000" w:themeColor="text1"/>
                <w:szCs w:val="22"/>
              </w:rPr>
              <w:t xml:space="preserve">, </w:t>
            </w:r>
            <w:r w:rsidRPr="00E22C89">
              <w:rPr>
                <w:rFonts w:ascii="Times New Roman" w:hAnsi="Times New Roman"/>
                <w:b/>
                <w:bCs/>
                <w:i/>
                <w:iCs/>
                <w:color w:val="000000" w:themeColor="text1"/>
                <w:szCs w:val="22"/>
              </w:rPr>
              <w:t>nebūtinai turės teisę į šeimos kortelę, taigi, jie gali nepatekti į šeimos kortelės turėtojų sąrašą, ir tokiu atveju, neturės galimybės pasinaudoti jokia lengvata.</w:t>
            </w:r>
          </w:p>
          <w:p w14:paraId="7DD48192" w14:textId="77777777" w:rsidR="00BD61C4" w:rsidRPr="00E22C89" w:rsidRDefault="00BD61C4" w:rsidP="00E54794">
            <w:pPr>
              <w:ind w:firstLine="709"/>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Atkreiptinas dėmesys, </w:t>
            </w:r>
            <w:r w:rsidRPr="00E22C89">
              <w:rPr>
                <w:rFonts w:ascii="Times New Roman" w:eastAsia="Times New Roman" w:hAnsi="Times New Roman" w:cs="Times New Roman"/>
                <w:i/>
                <w:iCs/>
                <w:color w:val="000000" w:themeColor="text1"/>
                <w:lang w:val="lt-LT"/>
              </w:rPr>
              <w:t>kad šeimos kortelės programos tikslas</w:t>
            </w:r>
            <w:r w:rsidRPr="00E22C89">
              <w:rPr>
                <w:rFonts w:ascii="Times New Roman" w:eastAsia="Times New Roman" w:hAnsi="Times New Roman" w:cs="Times New Roman"/>
                <w:color w:val="000000" w:themeColor="text1"/>
                <w:lang w:val="lt-LT"/>
              </w:rPr>
              <w:t xml:space="preserve"> – kompleksinė (įvairių formų) pagalba </w:t>
            </w:r>
            <w:r w:rsidRPr="00E22C89">
              <w:rPr>
                <w:rFonts w:ascii="Times New Roman" w:eastAsia="Times New Roman" w:hAnsi="Times New Roman" w:cs="Times New Roman"/>
                <w:b/>
                <w:bCs/>
                <w:color w:val="000000" w:themeColor="text1"/>
                <w:lang w:val="lt-LT"/>
              </w:rPr>
              <w:t>šeimai</w:t>
            </w:r>
            <w:r w:rsidRPr="00E22C89">
              <w:rPr>
                <w:rFonts w:ascii="Times New Roman" w:eastAsia="Times New Roman" w:hAnsi="Times New Roman" w:cs="Times New Roman"/>
                <w:color w:val="000000" w:themeColor="text1"/>
                <w:lang w:val="lt-LT"/>
              </w:rPr>
              <w:t xml:space="preserve"> ir jos stiprinimas, sunkumus patiriančių šeimų galimybių plėtra, socialinės atskirties mažinimas ir visuomenės įtraukimas į socialinių iššūkių sprendimą, teigiamo požiūrio į gausias šeimas formavimas. Šeimos kortelė – tai papildoma priemonė stiprinti šeimas ir kurti joms palankesnę aplinką, tokiu būdu skatinant teigiamą požiūrį į šeimą. </w:t>
            </w:r>
            <w:r w:rsidRPr="00E22C89">
              <w:rPr>
                <w:rFonts w:ascii="Times New Roman" w:eastAsia="Times New Roman" w:hAnsi="Times New Roman" w:cs="Times New Roman"/>
                <w:i/>
                <w:iCs/>
                <w:color w:val="000000" w:themeColor="text1"/>
                <w:lang w:val="lt-LT"/>
              </w:rPr>
              <w:t>Pažymėtina, kad šeimos kortelės paskirtis yra orientuota į gausių ir (ar) prižiūrinčių (slaugančių) neįgalųjį, šeimų skatinimą, rėmimą, jiems palankesnių sąlygų sudarymą bei galimybių praplėtimą, todėl šeimos kortelės gavėjų rato papildymas asmenimis, kurie nėra gausios šeimos ar šeimos, prižiūrinčios (slaugančios) neįgalųjį asmenį, nariai, nėra tikslingas ir iškreiptų šeimos kortelės esmę ir paskirtį</w:t>
            </w:r>
            <w:r w:rsidRPr="00E22C89">
              <w:rPr>
                <w:rFonts w:ascii="Times New Roman" w:eastAsia="Times New Roman" w:hAnsi="Times New Roman" w:cs="Times New Roman"/>
                <w:color w:val="000000" w:themeColor="text1"/>
                <w:lang w:val="lt-LT"/>
              </w:rPr>
              <w:t>.</w:t>
            </w:r>
          </w:p>
          <w:p w14:paraId="5C7BC176" w14:textId="77777777" w:rsidR="00BD61C4" w:rsidRPr="00E22C89" w:rsidRDefault="00BD61C4" w:rsidP="1DB8100B">
            <w:pPr>
              <w:pStyle w:val="AssecoParagraphNormalFirstLine"/>
              <w:rPr>
                <w:rFonts w:ascii="Times New Roman" w:hAnsi="Times New Roman"/>
                <w:color w:val="000000" w:themeColor="text1"/>
                <w:szCs w:val="22"/>
              </w:rPr>
            </w:pPr>
            <w:r w:rsidRPr="00E22C89">
              <w:rPr>
                <w:rFonts w:ascii="Times New Roman" w:hAnsi="Times New Roman"/>
                <w:color w:val="000000" w:themeColor="text1"/>
                <w:szCs w:val="22"/>
              </w:rPr>
              <w:t>Atsižvelgiant į išdėstytą, siūlytina pakartotinai įvertinti Ministerijos pateiktus pasiūlymus:</w:t>
            </w:r>
          </w:p>
          <w:p w14:paraId="12B9BCCA" w14:textId="77777777" w:rsidR="00BD61C4" w:rsidRPr="00E22C89" w:rsidRDefault="00BD61C4" w:rsidP="1DB8100B">
            <w:pPr>
              <w:pStyle w:val="AssecoParagraphNormalFirstLine"/>
              <w:rPr>
                <w:rFonts w:ascii="Times New Roman" w:hAnsi="Times New Roman"/>
                <w:b/>
                <w:bCs/>
                <w:color w:val="000000" w:themeColor="text1"/>
                <w:szCs w:val="22"/>
              </w:rPr>
            </w:pPr>
            <w:r w:rsidRPr="00E22C89">
              <w:rPr>
                <w:rFonts w:ascii="Times New Roman" w:hAnsi="Times New Roman"/>
                <w:b/>
                <w:bCs/>
                <w:color w:val="000000" w:themeColor="text1"/>
                <w:szCs w:val="22"/>
              </w:rPr>
              <w:t xml:space="preserve">1. nepasiturintiems gyventojams taikyti lengvatas arba atleisti juos nuo mokesčio, taip siekiant sušvelninti neigiamas šio mokesčio pasekmes.    </w:t>
            </w:r>
          </w:p>
          <w:p w14:paraId="74E2CAEE" w14:textId="7A8C3A97" w:rsidR="00BD61C4" w:rsidRPr="00E22C89" w:rsidRDefault="00BD61C4" w:rsidP="1DB8100B">
            <w:pPr>
              <w:pStyle w:val="AssecoParagraphNormalFirstLine"/>
              <w:rPr>
                <w:rFonts w:ascii="Times New Roman" w:hAnsi="Times New Roman"/>
                <w:szCs w:val="22"/>
              </w:rPr>
            </w:pPr>
            <w:r w:rsidRPr="00E22C89">
              <w:rPr>
                <w:rFonts w:ascii="Times New Roman" w:hAnsi="Times New Roman"/>
                <w:b/>
                <w:bCs/>
                <w:color w:val="000000" w:themeColor="text1"/>
                <w:szCs w:val="22"/>
              </w:rPr>
              <w:t>2. nuo šio mokesčio atleisti neįgaliuosius ir jų šeimos narius, kurie pagal Transportų lengvatos įstatymo 7 straipsnio 1, 3 ir 3</w:t>
            </w:r>
            <w:r w:rsidRPr="00E22C89">
              <w:rPr>
                <w:rFonts w:ascii="Times New Roman" w:hAnsi="Times New Roman"/>
                <w:b/>
                <w:bCs/>
                <w:color w:val="000000" w:themeColor="text1"/>
                <w:szCs w:val="22"/>
                <w:vertAlign w:val="superscript"/>
              </w:rPr>
              <w:t>1</w:t>
            </w:r>
            <w:r w:rsidRPr="00E22C89">
              <w:rPr>
                <w:rFonts w:ascii="Times New Roman" w:hAnsi="Times New Roman"/>
                <w:b/>
                <w:bCs/>
                <w:color w:val="000000" w:themeColor="text1"/>
                <w:szCs w:val="22"/>
              </w:rPr>
              <w:t xml:space="preserve"> dalis, turi teisę gauti lengvojo automobilio įsigijimo ir jo techninio pritaikymo išlaidų kompensaciją, taip siekiant sudaryti sąlygas jų </w:t>
            </w:r>
            <w:r w:rsidRPr="00E22C89">
              <w:rPr>
                <w:rFonts w:ascii="Times New Roman" w:hAnsi="Times New Roman"/>
                <w:b/>
                <w:bCs/>
                <w:color w:val="000000" w:themeColor="text1"/>
                <w:szCs w:val="22"/>
              </w:rPr>
              <w:lastRenderedPageBreak/>
              <w:t>savarankiškumui ir mobilumui didinti.</w:t>
            </w:r>
          </w:p>
        </w:tc>
        <w:tc>
          <w:tcPr>
            <w:tcW w:w="6825" w:type="dxa"/>
            <w:shd w:val="clear" w:color="auto" w:fill="auto"/>
          </w:tcPr>
          <w:p w14:paraId="45425EAA" w14:textId="77777777" w:rsidR="00BD61C4" w:rsidRPr="00E22C89" w:rsidRDefault="00BD61C4"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Iš dalies atsižvelgta.</w:t>
            </w:r>
          </w:p>
          <w:p w14:paraId="1E366811" w14:textId="77777777" w:rsidR="00BD61C4" w:rsidRPr="00E22C89" w:rsidRDefault="00BD61C4" w:rsidP="1DB8100B">
            <w:pPr>
              <w:jc w:val="both"/>
              <w:rPr>
                <w:rFonts w:ascii="Times New Roman" w:eastAsia="Times New Roman" w:hAnsi="Times New Roman" w:cs="Times New Roman"/>
                <w:lang w:val="lt-LT"/>
              </w:rPr>
            </w:pPr>
            <w:r w:rsidRPr="00E22C89">
              <w:rPr>
                <w:rFonts w:ascii="Times New Roman" w:hAnsi="Times New Roman" w:cs="Times New Roman"/>
                <w:color w:val="201F1E"/>
                <w:shd w:val="clear" w:color="auto" w:fill="FFFFFF"/>
                <w:lang w:val="lt-LT"/>
              </w:rPr>
              <w:t xml:space="preserve">LR aplinkos ministerija nori atkreipti dėmesį, kad pateikus reikalingą dokumentą, pagrindžiantį konkrečios motorinės transporto priemonės perdirbimą ir jo atitiktį tam tikriems reikalavimams, motorinei transporto priemonei gali būti suteikiamas specialios paskirties kodas </w:t>
            </w:r>
            <w:r w:rsidRPr="00E22C89">
              <w:rPr>
                <w:rFonts w:ascii="Times New Roman" w:eastAsia="Times New Roman" w:hAnsi="Times New Roman" w:cs="Times New Roman"/>
                <w:color w:val="000000" w:themeColor="text1"/>
                <w:lang w:val="lt-LT"/>
              </w:rPr>
              <w:t>„SV“</w:t>
            </w:r>
            <w:r w:rsidRPr="00E22C89">
              <w:rPr>
                <w:rFonts w:ascii="Times New Roman" w:eastAsia="Times New Roman" w:hAnsi="Times New Roman" w:cs="Times New Roman"/>
                <w:lang w:val="lt-LT"/>
              </w:rPr>
              <w:t xml:space="preserve"> ir </w:t>
            </w:r>
            <w:r w:rsidRPr="00E22C89">
              <w:rPr>
                <w:rFonts w:ascii="Times New Roman" w:eastAsia="Times New Roman" w:hAnsi="Times New Roman" w:cs="Times New Roman"/>
                <w:color w:val="000000" w:themeColor="text1"/>
                <w:lang w:val="lt-LT"/>
              </w:rPr>
              <w:t>„SH</w:t>
            </w:r>
            <w:r w:rsidRPr="00E22C89">
              <w:rPr>
                <w:rFonts w:ascii="Times New Roman" w:hAnsi="Times New Roman" w:cs="Times New Roman"/>
                <w:color w:val="201F1E"/>
                <w:lang w:val="lt-LT"/>
              </w:rPr>
              <w:t xml:space="preserve">.“ Manytina, kad didžioji dalis motorinių transporto priemonių su specialios paskirties kodais </w:t>
            </w:r>
            <w:r w:rsidRPr="00E22C89">
              <w:rPr>
                <w:rFonts w:ascii="Times New Roman" w:eastAsia="Times New Roman" w:hAnsi="Times New Roman" w:cs="Times New Roman"/>
                <w:color w:val="000000" w:themeColor="text1"/>
                <w:lang w:val="lt-LT"/>
              </w:rPr>
              <w:t>„SV“</w:t>
            </w:r>
            <w:r w:rsidRPr="00E22C89">
              <w:rPr>
                <w:rFonts w:ascii="Times New Roman" w:eastAsia="Times New Roman" w:hAnsi="Times New Roman" w:cs="Times New Roman"/>
                <w:lang w:val="lt-LT"/>
              </w:rPr>
              <w:t xml:space="preserve"> ir </w:t>
            </w:r>
            <w:r w:rsidRPr="00E22C89">
              <w:rPr>
                <w:rFonts w:ascii="Times New Roman" w:eastAsia="Times New Roman" w:hAnsi="Times New Roman" w:cs="Times New Roman"/>
                <w:color w:val="000000" w:themeColor="text1"/>
                <w:lang w:val="lt-LT"/>
              </w:rPr>
              <w:t>„SH</w:t>
            </w:r>
            <w:r w:rsidRPr="00E22C89">
              <w:rPr>
                <w:rFonts w:ascii="Times New Roman" w:hAnsi="Times New Roman" w:cs="Times New Roman"/>
                <w:color w:val="201F1E"/>
                <w:lang w:val="lt-LT"/>
              </w:rPr>
              <w:t>“  valdytojų yra asmenys, kurie gauna lengvatą pagal Lietuvos Respublikos t</w:t>
            </w:r>
            <w:r w:rsidRPr="00E22C89">
              <w:rPr>
                <w:rFonts w:ascii="Times New Roman" w:eastAsia="Times New Roman" w:hAnsi="Times New Roman" w:cs="Times New Roman"/>
                <w:lang w:val="lt-LT"/>
              </w:rPr>
              <w:t xml:space="preserve">ransporto lengvatos įstatymo 7 straipsnio 1 dalies formuluotę. </w:t>
            </w:r>
          </w:p>
          <w:p w14:paraId="28431285" w14:textId="77777777" w:rsidR="00BD61C4" w:rsidRPr="00E22C89" w:rsidRDefault="00BD61C4" w:rsidP="1DB8100B">
            <w:pPr>
              <w:jc w:val="both"/>
              <w:rPr>
                <w:rFonts w:ascii="Times New Roman" w:hAnsi="Times New Roman" w:cs="Times New Roman"/>
                <w:lang w:val="lt-LT"/>
              </w:rPr>
            </w:pPr>
          </w:p>
          <w:p w14:paraId="302A3097" w14:textId="77777777" w:rsidR="00BD61C4" w:rsidRPr="00E22C89" w:rsidRDefault="00BD61C4" w:rsidP="1DB8100B">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lang w:val="lt-LT"/>
              </w:rPr>
              <w:t xml:space="preserve">Motorinių transporto priemonių registracijos mokesčio  įstatymo projekte numatyta 100 procentų lengvata motorinėms transporto priemonėms su </w:t>
            </w:r>
            <w:r w:rsidRPr="00E22C89">
              <w:rPr>
                <w:rFonts w:ascii="Times New Roman" w:eastAsia="Times New Roman" w:hAnsi="Times New Roman" w:cs="Times New Roman"/>
                <w:lang w:val="lt-LT"/>
              </w:rPr>
              <w:lastRenderedPageBreak/>
              <w:t>specialios</w:t>
            </w:r>
            <w:r w:rsidRPr="00E22C89">
              <w:rPr>
                <w:rFonts w:ascii="Times New Roman" w:eastAsia="Times New Roman" w:hAnsi="Times New Roman" w:cs="Times New Roman"/>
                <w:color w:val="000000" w:themeColor="text1"/>
                <w:lang w:val="lt-LT"/>
              </w:rPr>
              <w:t xml:space="preserve"> paskirties kodais „SV“</w:t>
            </w:r>
            <w:r w:rsidRPr="00E22C89">
              <w:rPr>
                <w:rFonts w:ascii="Times New Roman" w:eastAsia="Times New Roman" w:hAnsi="Times New Roman" w:cs="Times New Roman"/>
                <w:lang w:val="lt-LT"/>
              </w:rPr>
              <w:t xml:space="preserve"> ir </w:t>
            </w:r>
            <w:r w:rsidRPr="00E22C89">
              <w:rPr>
                <w:rFonts w:ascii="Times New Roman" w:eastAsia="Times New Roman" w:hAnsi="Times New Roman" w:cs="Times New Roman"/>
                <w:color w:val="000000" w:themeColor="text1"/>
                <w:lang w:val="lt-LT"/>
              </w:rPr>
              <w:t>„SH.“</w:t>
            </w:r>
          </w:p>
          <w:p w14:paraId="5D96D424" w14:textId="77777777" w:rsidR="00BD61C4" w:rsidRPr="00E22C89" w:rsidRDefault="00BD61C4" w:rsidP="1DB8100B">
            <w:pPr>
              <w:jc w:val="both"/>
              <w:rPr>
                <w:rFonts w:ascii="Times New Roman" w:eastAsia="Times New Roman" w:hAnsi="Times New Roman" w:cs="Times New Roman"/>
                <w:color w:val="000000" w:themeColor="text1"/>
                <w:lang w:val="lt-LT"/>
              </w:rPr>
            </w:pPr>
          </w:p>
          <w:p w14:paraId="7E554742" w14:textId="77777777" w:rsidR="00BD61C4" w:rsidRPr="00E22C89" w:rsidRDefault="00BD61C4" w:rsidP="1DB8100B">
            <w:pPr>
              <w:jc w:val="both"/>
              <w:rPr>
                <w:rFonts w:ascii="Times New Roman" w:hAnsi="Times New Roman" w:cs="Times New Roman"/>
                <w:lang w:val="lt-LT"/>
              </w:rPr>
            </w:pPr>
            <w:r w:rsidRPr="00E22C89">
              <w:rPr>
                <w:rFonts w:ascii="Times New Roman" w:eastAsia="Times New Roman" w:hAnsi="Times New Roman" w:cs="Times New Roman"/>
                <w:color w:val="000000" w:themeColor="text1"/>
                <w:lang w:val="lt-LT"/>
              </w:rPr>
              <w:t>Lietuvos gyventojai, kurie neturės galimybės gauti specialių</w:t>
            </w:r>
            <w:r w:rsidRPr="00E22C89">
              <w:rPr>
                <w:rFonts w:ascii="Times New Roman" w:hAnsi="Times New Roman" w:cs="Times New Roman"/>
                <w:color w:val="201F1E"/>
                <w:lang w:val="lt-LT"/>
              </w:rPr>
              <w:t xml:space="preserve"> motorinių transporto priemonių kodų </w:t>
            </w:r>
            <w:r w:rsidRPr="00E22C89">
              <w:rPr>
                <w:rFonts w:ascii="Times New Roman" w:eastAsia="Times New Roman" w:hAnsi="Times New Roman" w:cs="Times New Roman"/>
                <w:color w:val="000000" w:themeColor="text1"/>
                <w:lang w:val="lt-LT"/>
              </w:rPr>
              <w:t>„SV“</w:t>
            </w:r>
            <w:r w:rsidRPr="00E22C89">
              <w:rPr>
                <w:rFonts w:ascii="Times New Roman" w:eastAsia="Times New Roman" w:hAnsi="Times New Roman" w:cs="Times New Roman"/>
                <w:lang w:val="lt-LT"/>
              </w:rPr>
              <w:t xml:space="preserve"> ir </w:t>
            </w:r>
            <w:r w:rsidRPr="00E22C89">
              <w:rPr>
                <w:rFonts w:ascii="Times New Roman" w:eastAsia="Times New Roman" w:hAnsi="Times New Roman" w:cs="Times New Roman"/>
                <w:color w:val="000000" w:themeColor="text1"/>
                <w:lang w:val="lt-LT"/>
              </w:rPr>
              <w:t>„SH</w:t>
            </w:r>
            <w:r w:rsidRPr="00E22C89">
              <w:rPr>
                <w:rFonts w:ascii="Times New Roman" w:hAnsi="Times New Roman" w:cs="Times New Roman"/>
                <w:color w:val="201F1E"/>
                <w:lang w:val="lt-LT"/>
              </w:rPr>
              <w:t xml:space="preserve">“, turės pakankamai laiko prie naujai siūlomo mokesčio prisitaikyti.  </w:t>
            </w:r>
            <w:r w:rsidRPr="00E22C89">
              <w:rPr>
                <w:rFonts w:ascii="Times New Roman" w:eastAsia="Times New Roman" w:hAnsi="Times New Roman" w:cs="Times New Roman"/>
                <w:color w:val="000000" w:themeColor="text1"/>
                <w:lang w:val="lt-LT"/>
              </w:rPr>
              <w:t>Žr. atsakymą į pirmą LR s</w:t>
            </w:r>
            <w:r w:rsidRPr="00E22C89">
              <w:rPr>
                <w:rFonts w:ascii="Times New Roman" w:hAnsi="Times New Roman" w:cs="Times New Roman"/>
                <w:lang w:val="lt-LT"/>
              </w:rPr>
              <w:t>ocialinės apsaugos ir darbo ministerijos pastabą (Nr. 14 pastaba).</w:t>
            </w:r>
          </w:p>
          <w:p w14:paraId="3B900FE3" w14:textId="551A4DF3" w:rsidR="00BD61C4" w:rsidRPr="00E22C89" w:rsidRDefault="00BD61C4" w:rsidP="1DB8100B">
            <w:pPr>
              <w:jc w:val="both"/>
              <w:rPr>
                <w:rFonts w:ascii="Times New Roman" w:eastAsia="Times New Roman" w:hAnsi="Times New Roman" w:cs="Times New Roman"/>
                <w:b/>
                <w:bCs/>
                <w:lang w:val="lt-LT"/>
              </w:rPr>
            </w:pPr>
          </w:p>
        </w:tc>
      </w:tr>
      <w:tr w:rsidR="006808CB" w:rsidRPr="00E22C89" w14:paraId="248B94C0" w14:textId="77777777" w:rsidTr="1414F19A">
        <w:tc>
          <w:tcPr>
            <w:tcW w:w="675" w:type="dxa"/>
            <w:shd w:val="clear" w:color="auto" w:fill="auto"/>
          </w:tcPr>
          <w:p w14:paraId="7DD37B3B" w14:textId="77777777" w:rsidR="006808CB" w:rsidRPr="00E22C89" w:rsidRDefault="006808CB"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2A3478B0" w14:textId="19535BBC" w:rsidR="006808CB" w:rsidRPr="00E22C89" w:rsidRDefault="006808CB" w:rsidP="006808CB">
            <w:pPr>
              <w:rPr>
                <w:rFonts w:ascii="Times New Roman" w:eastAsia="Times New Roman" w:hAnsi="Times New Roman" w:cs="Times New Roman"/>
                <w:lang w:val="lt-LT"/>
              </w:rPr>
            </w:pPr>
            <w:r w:rsidRPr="00E22C89">
              <w:rPr>
                <w:rFonts w:ascii="Times New Roman" w:eastAsia="Times New Roman" w:hAnsi="Times New Roman" w:cs="Times New Roman"/>
                <w:lang w:val="lt-LT"/>
              </w:rPr>
              <w:t>Valstybinė mokesčių inspekcija</w:t>
            </w:r>
          </w:p>
          <w:p w14:paraId="352B910D" w14:textId="77777777" w:rsidR="006808CB" w:rsidRPr="00E22C89" w:rsidRDefault="006808CB" w:rsidP="00BD61C4">
            <w:pPr>
              <w:rPr>
                <w:rFonts w:ascii="Times New Roman" w:eastAsia="Times New Roman" w:hAnsi="Times New Roman" w:cs="Times New Roman"/>
                <w:lang w:val="lt-LT"/>
              </w:rPr>
            </w:pPr>
          </w:p>
        </w:tc>
        <w:tc>
          <w:tcPr>
            <w:tcW w:w="5670" w:type="dxa"/>
            <w:shd w:val="clear" w:color="auto" w:fill="auto"/>
          </w:tcPr>
          <w:p w14:paraId="3D285928" w14:textId="77777777" w:rsidR="006808CB" w:rsidRPr="00E22C89" w:rsidRDefault="006808CB" w:rsidP="38EF1757">
            <w:pPr>
              <w:pStyle w:val="paragraph"/>
              <w:spacing w:before="0" w:beforeAutospacing="0" w:after="0" w:afterAutospacing="0"/>
              <w:ind w:firstLine="459"/>
              <w:jc w:val="both"/>
              <w:textAlignment w:val="baseline"/>
              <w:rPr>
                <w:rFonts w:eastAsiaTheme="minorEastAsia"/>
                <w:b/>
                <w:bCs/>
                <w:sz w:val="22"/>
                <w:szCs w:val="22"/>
                <w:lang w:val="lt-LT" w:eastAsia="en-US"/>
              </w:rPr>
            </w:pPr>
            <w:r w:rsidRPr="00E22C89">
              <w:rPr>
                <w:rFonts w:eastAsiaTheme="minorEastAsia"/>
                <w:b/>
                <w:bCs/>
                <w:sz w:val="22"/>
                <w:szCs w:val="22"/>
                <w:lang w:val="lt-LT" w:eastAsia="en-US"/>
              </w:rPr>
              <w:t>Dėl valdytojo mokesčio nesumokėjimo teisinių pasekmių </w:t>
            </w:r>
          </w:p>
          <w:p w14:paraId="4FF122E1" w14:textId="62997B22" w:rsidR="006808CB" w:rsidRPr="00E22C89" w:rsidRDefault="006808CB" w:rsidP="1DB8100B">
            <w:pPr>
              <w:pStyle w:val="paragraph"/>
              <w:spacing w:before="0" w:beforeAutospacing="0" w:after="0" w:afterAutospacing="0"/>
              <w:ind w:firstLine="705"/>
              <w:jc w:val="both"/>
              <w:textAlignment w:val="baseline"/>
              <w:rPr>
                <w:rFonts w:eastAsiaTheme="minorEastAsia"/>
                <w:sz w:val="22"/>
                <w:szCs w:val="22"/>
                <w:lang w:val="lt-LT" w:eastAsia="en-US"/>
              </w:rPr>
            </w:pPr>
            <w:r w:rsidRPr="00E22C89">
              <w:rPr>
                <w:rFonts w:eastAsiaTheme="minorEastAsia"/>
                <w:sz w:val="22"/>
                <w:szCs w:val="22"/>
                <w:lang w:val="lt-LT" w:eastAsia="en-US"/>
              </w:rPr>
              <w:t>Pagal Įstatymo projekto</w:t>
            </w:r>
            <w:r w:rsidRPr="00E22C89">
              <w:rPr>
                <w:rFonts w:eastAsiaTheme="minorEastAsia"/>
                <w:sz w:val="22"/>
                <w:szCs w:val="22"/>
                <w:vertAlign w:val="superscript"/>
                <w:lang w:val="lt-LT" w:eastAsia="en-US"/>
              </w:rPr>
              <w:t>2</w:t>
            </w:r>
            <w:r w:rsidRPr="00E22C89">
              <w:rPr>
                <w:rFonts w:eastAsiaTheme="minorEastAsia"/>
                <w:sz w:val="22"/>
                <w:szCs w:val="22"/>
                <w:lang w:val="lt-LT" w:eastAsia="en-US"/>
              </w:rPr>
              <w:t> 12 str. 2 dalį, paskutiniam transporto priemonės valdytojui iki numatyto termino nesumokėjus valdytojo mokesčio, transporto priemonės leidimas dalyvauti viešajame eisme būtų stabdomas. Atkreipiame dėmesį, jog valdytojo mokestis kaip mokestinė prievolė neb</w:t>
            </w:r>
            <w:r w:rsidR="00F5350B">
              <w:rPr>
                <w:rFonts w:eastAsiaTheme="minorEastAsia"/>
                <w:sz w:val="22"/>
                <w:szCs w:val="22"/>
                <w:lang w:val="lt-LT" w:eastAsia="en-US"/>
              </w:rPr>
              <w:t xml:space="preserve">us formuojamas ir skaičiuojamas </w:t>
            </w:r>
            <w:r w:rsidRPr="00E22C89">
              <w:rPr>
                <w:rFonts w:eastAsiaTheme="minorEastAsia"/>
                <w:sz w:val="22"/>
                <w:szCs w:val="22"/>
                <w:lang w:val="lt-LT" w:eastAsia="en-US"/>
              </w:rPr>
              <w:t>atskirai pagal kiekvieną transporto priemonės valdytojo valdomą transporto priemonę. Transporto priemonės valdytojui bus pateikiama bendra mokėtina valdytojo mokesčio suma. Taigi, jeigu keletą apmokestinamų transporto priemonių turintis valdytojas apmokės tik dalį valdytojo mokesčio, kils neaiškumas, už kurią jo valdomą transporto priemonę mokestis turėtų būti įskaitomas, o kuriai (laikant, kad už ją nesumokėtas mokestis) turėtų būti stabdomas leidimas dalyvauti viešajame eisme. Pažymime, jog mokestinės prievolės formavimas paga</w:t>
            </w:r>
            <w:r w:rsidR="00F5350B">
              <w:rPr>
                <w:rFonts w:eastAsiaTheme="minorEastAsia"/>
                <w:sz w:val="22"/>
                <w:szCs w:val="22"/>
                <w:lang w:val="lt-LT" w:eastAsia="en-US"/>
              </w:rPr>
              <w:t xml:space="preserve">l kiekvieną transporto priemonę ženkliai apsunkintų mokesčio </w:t>
            </w:r>
            <w:r w:rsidRPr="00E22C89">
              <w:rPr>
                <w:rFonts w:eastAsiaTheme="minorEastAsia"/>
                <w:sz w:val="22"/>
                <w:szCs w:val="22"/>
                <w:lang w:val="lt-LT" w:eastAsia="en-US"/>
              </w:rPr>
              <w:t>administravimo procesą ir padidintų administravimo naštą ir kaštus</w:t>
            </w:r>
            <w:r w:rsidR="00F5350B">
              <w:rPr>
                <w:rFonts w:eastAsiaTheme="minorEastAsia"/>
                <w:sz w:val="22"/>
                <w:szCs w:val="22"/>
                <w:lang w:val="lt-LT" w:eastAsia="en-US"/>
              </w:rPr>
              <w:t xml:space="preserve"> tiek mokesčio mokėtojui, tiek ir mokesčių administratoriui. </w:t>
            </w:r>
            <w:r w:rsidRPr="00E22C89">
              <w:rPr>
                <w:rFonts w:eastAsiaTheme="minorEastAsia"/>
                <w:sz w:val="22"/>
                <w:szCs w:val="22"/>
                <w:lang w:val="lt-LT" w:eastAsia="en-US"/>
              </w:rPr>
              <w:t>Jeigu valdytojo mokestis turėtų būti mokamas atskirais pavedimais už kiekvieną transporto priemonę, mokėjimo pavedimų kiekis priklausytų nuo valdytojo turimų transporto priemonių kiekio (tas pats valdytojas gali turėti kelias dešimtis, kelis šimtus ar net dar daugiau transporto priemonių). Mūsų vertinimu, nesumokėjus mokesčio turėtų būti stabdomas  dalyvavimas eisme visų skolingo valdytojo valdomų  transporto priemonių.  </w:t>
            </w:r>
          </w:p>
          <w:p w14:paraId="63687B0F" w14:textId="77777777" w:rsidR="006808CB" w:rsidRPr="00E22C89" w:rsidRDefault="006808CB" w:rsidP="1DB8100B">
            <w:pPr>
              <w:pStyle w:val="AssecoParagraphNormalFirstLine"/>
              <w:ind w:firstLine="318"/>
              <w:rPr>
                <w:rFonts w:ascii="Times New Roman" w:hAnsi="Times New Roman"/>
                <w:szCs w:val="22"/>
              </w:rPr>
            </w:pPr>
          </w:p>
        </w:tc>
        <w:tc>
          <w:tcPr>
            <w:tcW w:w="6825" w:type="dxa"/>
            <w:shd w:val="clear" w:color="auto" w:fill="auto"/>
          </w:tcPr>
          <w:p w14:paraId="1986EBC5" w14:textId="77777777" w:rsidR="006808CB" w:rsidRPr="00E22C89" w:rsidRDefault="006808CB"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t xml:space="preserve">Neatsižvelgta. </w:t>
            </w:r>
          </w:p>
          <w:p w14:paraId="72CB965A" w14:textId="444FB2FA" w:rsidR="009257FA" w:rsidRPr="00E22C89" w:rsidRDefault="006808CB"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LR aplinkos ministerija išnagrinėjo šį siūlymą ir mano, kad siūlomas teisinės reguliavimas dėl valdytojo mokesčio nesumokėjimo teisinių pasekmių yra neproporcingas. LR aplinkos ministerija supranta, kad šis siūlymas palengvintų mokesčio administravimą, bet jis nėra teisingas Lietuvos gyventojų požiūriu. Pavyzdžiui, </w:t>
            </w:r>
            <w:r w:rsidR="009257FA" w:rsidRPr="00E22C89">
              <w:rPr>
                <w:rFonts w:ascii="Times New Roman" w:eastAsia="Times New Roman" w:hAnsi="Times New Roman" w:cs="Times New Roman"/>
                <w:lang w:val="lt-LT"/>
              </w:rPr>
              <w:t>taikant šį siūlomą teisinį reguliavim</w:t>
            </w:r>
            <w:r w:rsidR="00F61C94" w:rsidRPr="00E22C89">
              <w:rPr>
                <w:rFonts w:ascii="Times New Roman" w:eastAsia="Times New Roman" w:hAnsi="Times New Roman" w:cs="Times New Roman"/>
                <w:lang w:val="lt-LT"/>
              </w:rPr>
              <w:t>ą</w:t>
            </w:r>
            <w:r w:rsidR="009257FA" w:rsidRPr="00E22C89">
              <w:rPr>
                <w:rFonts w:ascii="Times New Roman" w:eastAsia="Times New Roman" w:hAnsi="Times New Roman" w:cs="Times New Roman"/>
                <w:lang w:val="lt-LT"/>
              </w:rPr>
              <w:t xml:space="preserve">, </w:t>
            </w:r>
            <w:r w:rsidRPr="00E22C89">
              <w:rPr>
                <w:rFonts w:ascii="Times New Roman" w:eastAsia="Times New Roman" w:hAnsi="Times New Roman" w:cs="Times New Roman"/>
                <w:lang w:val="lt-LT"/>
              </w:rPr>
              <w:t xml:space="preserve">gali taip nutikti, </w:t>
            </w:r>
            <w:r w:rsidR="009257FA" w:rsidRPr="00E22C89">
              <w:rPr>
                <w:rFonts w:ascii="Times New Roman" w:eastAsia="Times New Roman" w:hAnsi="Times New Roman" w:cs="Times New Roman"/>
                <w:lang w:val="lt-LT"/>
              </w:rPr>
              <w:t xml:space="preserve">kad </w:t>
            </w:r>
            <w:r w:rsidR="00801A7E" w:rsidRPr="00E22C89">
              <w:rPr>
                <w:rFonts w:ascii="Times New Roman" w:eastAsia="Times New Roman" w:hAnsi="Times New Roman" w:cs="Times New Roman"/>
                <w:lang w:val="lt-LT"/>
              </w:rPr>
              <w:t xml:space="preserve">visiškai </w:t>
            </w:r>
            <w:r w:rsidRPr="00E22C89">
              <w:rPr>
                <w:rFonts w:ascii="Times New Roman" w:eastAsia="Times New Roman" w:hAnsi="Times New Roman" w:cs="Times New Roman"/>
                <w:lang w:val="lt-LT"/>
              </w:rPr>
              <w:t>apribotume kai kurių Lietuvos gyven</w:t>
            </w:r>
            <w:r w:rsidR="009257FA" w:rsidRPr="00E22C89">
              <w:rPr>
                <w:rFonts w:ascii="Times New Roman" w:eastAsia="Times New Roman" w:hAnsi="Times New Roman" w:cs="Times New Roman"/>
                <w:lang w:val="lt-LT"/>
              </w:rPr>
              <w:t xml:space="preserve">tojų </w:t>
            </w:r>
            <w:proofErr w:type="spellStart"/>
            <w:r w:rsidR="009257FA" w:rsidRPr="00E22C89">
              <w:rPr>
                <w:rFonts w:ascii="Times New Roman" w:eastAsia="Times New Roman" w:hAnsi="Times New Roman" w:cs="Times New Roman"/>
                <w:lang w:val="lt-LT"/>
              </w:rPr>
              <w:t>judumą</w:t>
            </w:r>
            <w:proofErr w:type="spellEnd"/>
            <w:r w:rsidR="002E43C0">
              <w:rPr>
                <w:rFonts w:ascii="Times New Roman" w:eastAsia="Times New Roman" w:hAnsi="Times New Roman" w:cs="Times New Roman"/>
                <w:lang w:val="lt-LT"/>
              </w:rPr>
              <w:t>.</w:t>
            </w:r>
          </w:p>
          <w:p w14:paraId="3A45D866" w14:textId="0B1B684A" w:rsidR="006808CB" w:rsidRPr="00E22C89" w:rsidRDefault="009257FA"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lang w:val="lt-LT"/>
              </w:rPr>
              <w:t>LR aplinkos ministerija siūlo VMI s</w:t>
            </w:r>
            <w:r w:rsidR="04AB6B55" w:rsidRPr="00E22C89">
              <w:rPr>
                <w:rFonts w:ascii="Times New Roman" w:eastAsia="Times New Roman" w:hAnsi="Times New Roman" w:cs="Times New Roman"/>
                <w:lang w:val="lt-LT"/>
              </w:rPr>
              <w:t xml:space="preserve">ukurti </w:t>
            </w:r>
            <w:r w:rsidRPr="00E22C89">
              <w:rPr>
                <w:rFonts w:ascii="Times New Roman" w:eastAsia="Times New Roman" w:hAnsi="Times New Roman" w:cs="Times New Roman"/>
                <w:lang w:val="lt-LT"/>
              </w:rPr>
              <w:t>mokesčio administravimo schem</w:t>
            </w:r>
            <w:r w:rsidR="2EEC011F" w:rsidRPr="00E22C89">
              <w:rPr>
                <w:rFonts w:ascii="Times New Roman" w:eastAsia="Times New Roman" w:hAnsi="Times New Roman" w:cs="Times New Roman"/>
                <w:lang w:val="lt-LT"/>
              </w:rPr>
              <w:t>ą</w:t>
            </w:r>
            <w:r w:rsidRPr="00E22C89">
              <w:rPr>
                <w:rFonts w:ascii="Times New Roman" w:eastAsia="Times New Roman" w:hAnsi="Times New Roman" w:cs="Times New Roman"/>
                <w:lang w:val="lt-LT"/>
              </w:rPr>
              <w:t>, kuri būtų efektyvi iš mokesčio administravimo perspektyvos ir teisinga iš Lietuvos gyventojų perspektyvos.</w:t>
            </w:r>
            <w:r w:rsidRPr="00E22C89">
              <w:rPr>
                <w:rFonts w:ascii="Times New Roman" w:eastAsia="Times New Roman" w:hAnsi="Times New Roman" w:cs="Times New Roman"/>
                <w:lang w:val="en-US"/>
              </w:rPr>
              <w:t xml:space="preserve"> </w:t>
            </w:r>
          </w:p>
        </w:tc>
      </w:tr>
      <w:tr w:rsidR="007D3D9E" w:rsidRPr="00E22C89" w14:paraId="600B96B6" w14:textId="77777777" w:rsidTr="1414F19A">
        <w:tc>
          <w:tcPr>
            <w:tcW w:w="675" w:type="dxa"/>
            <w:shd w:val="clear" w:color="auto" w:fill="auto"/>
          </w:tcPr>
          <w:p w14:paraId="6C3C9AFC" w14:textId="3AF02123" w:rsidR="007D3D9E" w:rsidRPr="00E22C89" w:rsidRDefault="007D3D9E"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tcPr>
          <w:p w14:paraId="6C12ADE1" w14:textId="77777777" w:rsidR="007D3D9E" w:rsidRPr="00E22C89" w:rsidRDefault="007D3D9E" w:rsidP="006808CB">
            <w:pPr>
              <w:rPr>
                <w:rFonts w:ascii="Times New Roman" w:eastAsia="Times New Roman" w:hAnsi="Times New Roman" w:cs="Times New Roman"/>
                <w:lang w:val="lt-LT"/>
              </w:rPr>
            </w:pPr>
          </w:p>
        </w:tc>
        <w:tc>
          <w:tcPr>
            <w:tcW w:w="5670" w:type="dxa"/>
            <w:shd w:val="clear" w:color="auto" w:fill="auto"/>
          </w:tcPr>
          <w:p w14:paraId="23A58627" w14:textId="2781071F" w:rsidR="007D3D9E" w:rsidRPr="00E22C89" w:rsidRDefault="007D3D9E" w:rsidP="006808CB">
            <w:pPr>
              <w:pStyle w:val="paragraph"/>
              <w:spacing w:before="0" w:beforeAutospacing="0" w:after="0" w:afterAutospacing="0"/>
              <w:ind w:firstLine="459"/>
              <w:jc w:val="both"/>
              <w:textAlignment w:val="baseline"/>
              <w:rPr>
                <w:rFonts w:eastAsiaTheme="minorHAnsi"/>
                <w:b/>
                <w:sz w:val="22"/>
                <w:szCs w:val="22"/>
                <w:highlight w:val="yellow"/>
                <w:lang w:val="lt-LT" w:eastAsia="en-US"/>
              </w:rPr>
            </w:pPr>
            <w:r w:rsidRPr="00E22C89">
              <w:rPr>
                <w:rFonts w:eastAsiaTheme="minorHAnsi"/>
                <w:sz w:val="22"/>
                <w:szCs w:val="22"/>
                <w:lang w:val="lt-LT" w:eastAsia="en-US"/>
              </w:rPr>
              <w:t xml:space="preserve">Mūsų vertinimu, Įstatymo projekto 6 str. 4 d. 1 punkte išskirtą mokesčio mokėtojų grupę (65 m. ar vyresnio amžiaus asmenys) informuoti apie mokestinę prievolę gali būti sunkiausia, kadangi daugelis tokio amžiaus asmenų neturi el. kontaktų. Todėl siekdami supaprastinti šio </w:t>
            </w:r>
            <w:r w:rsidRPr="00E22C89">
              <w:rPr>
                <w:rFonts w:eastAsiaTheme="minorHAnsi"/>
                <w:sz w:val="22"/>
                <w:szCs w:val="22"/>
                <w:lang w:val="lt-LT" w:eastAsia="en-US"/>
              </w:rPr>
              <w:lastRenderedPageBreak/>
              <w:t>mokesčio administravimą pirmaisiais metais, siūlome projekte numatyti, kad ši mokesčių mokėtojų grupė yra 2 metus atleidžiama nuo valdytojo mokesčio.  </w:t>
            </w:r>
          </w:p>
        </w:tc>
        <w:tc>
          <w:tcPr>
            <w:tcW w:w="6825" w:type="dxa"/>
            <w:shd w:val="clear" w:color="auto" w:fill="auto"/>
          </w:tcPr>
          <w:p w14:paraId="71D7E23D" w14:textId="02AEDA74" w:rsidR="007D3D9E" w:rsidRPr="00E22C89" w:rsidRDefault="007D3D9E"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Neatsižvelgta.</w:t>
            </w:r>
          </w:p>
          <w:p w14:paraId="201851EC" w14:textId="775D8905" w:rsidR="007D3D9E" w:rsidRPr="00E22C89" w:rsidRDefault="11318662"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Informavimui ir mokesčio mokėjimui terminas nuo 15 d. pailgintas iki 30d., todėl turėtų užtekti laiko informuoti </w:t>
            </w:r>
            <w:r w:rsidR="77595808" w:rsidRPr="00E22C89">
              <w:rPr>
                <w:rFonts w:ascii="Times New Roman" w:eastAsia="Times New Roman" w:hAnsi="Times New Roman" w:cs="Times New Roman"/>
                <w:lang w:val="lt-LT"/>
              </w:rPr>
              <w:t xml:space="preserve">šiuos asmenis </w:t>
            </w:r>
            <w:r w:rsidRPr="00E22C89">
              <w:rPr>
                <w:rFonts w:ascii="Times New Roman" w:eastAsia="Times New Roman" w:hAnsi="Times New Roman" w:cs="Times New Roman"/>
                <w:lang w:val="lt-LT"/>
              </w:rPr>
              <w:t xml:space="preserve">paštu, kurie el. </w:t>
            </w:r>
            <w:r w:rsidR="23B771AB" w:rsidRPr="00E22C89">
              <w:rPr>
                <w:rFonts w:ascii="Times New Roman" w:eastAsia="Times New Roman" w:hAnsi="Times New Roman" w:cs="Times New Roman"/>
                <w:lang w:val="lt-LT"/>
              </w:rPr>
              <w:t>p</w:t>
            </w:r>
            <w:r w:rsidRPr="00E22C89">
              <w:rPr>
                <w:rFonts w:ascii="Times New Roman" w:eastAsia="Times New Roman" w:hAnsi="Times New Roman" w:cs="Times New Roman"/>
                <w:lang w:val="lt-LT"/>
              </w:rPr>
              <w:t xml:space="preserve">ašto ir el. </w:t>
            </w:r>
            <w:r w:rsidR="1ACFCA11" w:rsidRPr="00E22C89">
              <w:rPr>
                <w:rFonts w:ascii="Times New Roman" w:eastAsia="Times New Roman" w:hAnsi="Times New Roman" w:cs="Times New Roman"/>
                <w:lang w:val="lt-LT"/>
              </w:rPr>
              <w:t>b</w:t>
            </w:r>
            <w:r w:rsidRPr="00E22C89">
              <w:rPr>
                <w:rFonts w:ascii="Times New Roman" w:eastAsia="Times New Roman" w:hAnsi="Times New Roman" w:cs="Times New Roman"/>
                <w:lang w:val="lt-LT"/>
              </w:rPr>
              <w:t>ankininkystės ne</w:t>
            </w:r>
            <w:r w:rsidR="797C5BD2" w:rsidRPr="00E22C89">
              <w:rPr>
                <w:rFonts w:ascii="Times New Roman" w:eastAsia="Times New Roman" w:hAnsi="Times New Roman" w:cs="Times New Roman"/>
                <w:lang w:val="lt-LT"/>
              </w:rPr>
              <w:t>turi.</w:t>
            </w:r>
          </w:p>
        </w:tc>
      </w:tr>
      <w:tr w:rsidR="007D3D9E" w:rsidRPr="00E22C89" w14:paraId="7BACAF7C" w14:textId="77777777" w:rsidTr="1414F19A">
        <w:tc>
          <w:tcPr>
            <w:tcW w:w="675" w:type="dxa"/>
            <w:shd w:val="clear" w:color="auto" w:fill="auto"/>
          </w:tcPr>
          <w:p w14:paraId="616F0639" w14:textId="77777777" w:rsidR="007D3D9E" w:rsidRPr="00E22C89" w:rsidRDefault="007D3D9E"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37DF803F" w14:textId="77777777" w:rsidR="007D3D9E" w:rsidRPr="00E22C89" w:rsidRDefault="007D3D9E" w:rsidP="38EF1757">
            <w:pPr>
              <w:rPr>
                <w:rFonts w:ascii="Times New Roman" w:eastAsia="Times New Roman" w:hAnsi="Times New Roman" w:cs="Times New Roman"/>
                <w:lang w:val="lt-LT"/>
              </w:rPr>
            </w:pPr>
            <w:r w:rsidRPr="00E22C89">
              <w:rPr>
                <w:rFonts w:ascii="Times New Roman" w:eastAsia="Times New Roman" w:hAnsi="Times New Roman" w:cs="Times New Roman"/>
                <w:lang w:val="lt-LT"/>
              </w:rPr>
              <w:t>Konkurencijos Taryba</w:t>
            </w:r>
          </w:p>
          <w:p w14:paraId="7B4EA6EC" w14:textId="54B1E262" w:rsidR="007D3D9E" w:rsidRPr="00E22C89" w:rsidRDefault="007D3D9E" w:rsidP="38EF1757">
            <w:pPr>
              <w:rPr>
                <w:rFonts w:ascii="Times New Roman" w:eastAsia="Times New Roman" w:hAnsi="Times New Roman" w:cs="Times New Roman"/>
                <w:lang w:val="lt-LT"/>
              </w:rPr>
            </w:pPr>
            <w:r w:rsidRPr="00E22C89">
              <w:rPr>
                <w:rFonts w:ascii="Times New Roman" w:eastAsia="Times New Roman" w:hAnsi="Times New Roman" w:cs="Times New Roman"/>
                <w:lang w:val="lt-LT"/>
              </w:rPr>
              <w:t>(pirmajam projektui teiktos pastabos, naujų dar negauta)</w:t>
            </w:r>
          </w:p>
        </w:tc>
        <w:tc>
          <w:tcPr>
            <w:tcW w:w="5670" w:type="dxa"/>
            <w:shd w:val="clear" w:color="auto" w:fill="auto"/>
          </w:tcPr>
          <w:p w14:paraId="1DFE0F7A" w14:textId="77777777" w:rsidR="007D3D9E" w:rsidRPr="00E22C89" w:rsidRDefault="007D3D9E" w:rsidP="38EF1757">
            <w:pPr>
              <w:ind w:firstLine="567"/>
              <w:jc w:val="both"/>
              <w:rPr>
                <w:rFonts w:ascii="Times New Roman" w:eastAsia="Times New Roman" w:hAnsi="Times New Roman" w:cs="Times New Roman"/>
                <w:lang w:val="lt-LT" w:eastAsia="lt-LT"/>
              </w:rPr>
            </w:pPr>
            <w:r w:rsidRPr="00E22C89">
              <w:rPr>
                <w:rFonts w:ascii="Times New Roman" w:eastAsia="Times New Roman" w:hAnsi="Times New Roman" w:cs="Times New Roman"/>
                <w:lang w:val="lt-LT" w:eastAsia="lt-LT"/>
              </w:rPr>
              <w:t xml:space="preserve">MTPĮ projektu siekiama sumažinti išmetamų šiltnamio efektą sukeliančių dujų kiekį. Projektu įgyvendinamas principas „teršėjas moka“. Ekonominėmis priemonėmis siekiama motorinių transporto priemonių (M1 ir N1 klasė) (toliau – TP) valdytojus rinktis mažataršes TP. Dabar galiojantis mokestis keičiamas, nustatant prievolę TP valdytojams, kurių TP išmeta į aplinką 131 ir daugiau gramų CO2 vienam kilometrui nuvažiuoti, mokėti Motorinių transporto priemonių taršos mokestį registruojant TP pirmą kartą ir kasmet pasibaigus kalendoriniams metams už naudojimąsi TP. </w:t>
            </w:r>
          </w:p>
          <w:p w14:paraId="36A46B33" w14:textId="77777777" w:rsidR="007D3D9E" w:rsidRPr="00E22C89" w:rsidRDefault="007D3D9E" w:rsidP="38EF1757">
            <w:pPr>
              <w:ind w:firstLine="567"/>
              <w:jc w:val="both"/>
              <w:rPr>
                <w:rFonts w:ascii="Times New Roman" w:eastAsia="Times New Roman" w:hAnsi="Times New Roman" w:cs="Times New Roman"/>
                <w:lang w:val="lt-LT" w:eastAsia="lt-LT"/>
              </w:rPr>
            </w:pPr>
            <w:r w:rsidRPr="00E22C89">
              <w:rPr>
                <w:rFonts w:ascii="Times New Roman" w:eastAsia="Times New Roman" w:hAnsi="Times New Roman" w:cs="Times New Roman"/>
                <w:lang w:val="lt-LT" w:eastAsia="lt-LT"/>
              </w:rPr>
              <w:t>MTPĮ projekto 6 straipsnyje numatytos motorinių transporto priemonių registracijos mokesčio lengvatos (toliau – Lengvatos). Pagal minėto straipsnio nuostatas:</w:t>
            </w:r>
          </w:p>
          <w:p w14:paraId="5CB15FFD" w14:textId="77777777" w:rsidR="007D3D9E" w:rsidRPr="00E22C89" w:rsidRDefault="007D3D9E" w:rsidP="38EF1757">
            <w:pPr>
              <w:ind w:firstLine="720"/>
              <w:jc w:val="both"/>
              <w:rPr>
                <w:rFonts w:ascii="Times New Roman" w:eastAsia="Times New Roman" w:hAnsi="Times New Roman" w:cs="Times New Roman"/>
                <w:i/>
                <w:lang w:val="lt-LT"/>
              </w:rPr>
            </w:pPr>
            <w:r w:rsidRPr="00E22C89">
              <w:rPr>
                <w:rFonts w:ascii="Times New Roman" w:eastAsia="Times New Roman" w:hAnsi="Times New Roman" w:cs="Times New Roman"/>
                <w:i/>
                <w:lang w:val="lt-LT" w:eastAsia="lt-LT"/>
              </w:rPr>
              <w:t>„</w:t>
            </w:r>
            <w:r w:rsidRPr="00E22C89">
              <w:rPr>
                <w:rFonts w:ascii="Times New Roman" w:eastAsia="Times New Roman" w:hAnsi="Times New Roman" w:cs="Times New Roman"/>
                <w:i/>
                <w:lang w:val="lt-LT"/>
              </w:rPr>
              <w:t>1. Nuo mokesčio atleidžiami:</w:t>
            </w:r>
          </w:p>
          <w:p w14:paraId="1BBC4C4C" w14:textId="77777777" w:rsidR="007D3D9E" w:rsidRPr="00E22C89" w:rsidRDefault="007D3D9E" w:rsidP="38EF1757">
            <w:pPr>
              <w:ind w:firstLine="720"/>
              <w:jc w:val="both"/>
              <w:rPr>
                <w:rFonts w:ascii="Times New Roman" w:eastAsia="Times New Roman" w:hAnsi="Times New Roman" w:cs="Times New Roman"/>
                <w:i/>
                <w:lang w:val="lt-LT"/>
              </w:rPr>
            </w:pPr>
            <w:r w:rsidRPr="00E22C89">
              <w:rPr>
                <w:rFonts w:ascii="Times New Roman" w:eastAsia="Times New Roman" w:hAnsi="Times New Roman" w:cs="Times New Roman"/>
                <w:i/>
                <w:lang w:val="lt-LT"/>
              </w:rPr>
              <w:t>1) tik elektra varomų motorinių transporto priemonių valdytojai;</w:t>
            </w:r>
          </w:p>
          <w:p w14:paraId="21C7BBDB" w14:textId="77777777" w:rsidR="007D3D9E" w:rsidRPr="00E22C89" w:rsidRDefault="007D3D9E" w:rsidP="38EF1757">
            <w:pPr>
              <w:ind w:firstLine="720"/>
              <w:jc w:val="both"/>
              <w:rPr>
                <w:rFonts w:ascii="Times New Roman" w:eastAsia="Times New Roman" w:hAnsi="Times New Roman" w:cs="Times New Roman"/>
                <w:i/>
                <w:lang w:val="lt-LT"/>
              </w:rPr>
            </w:pPr>
            <w:r w:rsidRPr="00E22C89">
              <w:rPr>
                <w:rFonts w:ascii="Times New Roman" w:eastAsia="Times New Roman" w:hAnsi="Times New Roman" w:cs="Times New Roman"/>
                <w:i/>
                <w:lang w:val="lt-LT"/>
              </w:rPr>
              <w:t>2) motorinių transporto priemonių valdytojai, kurie naudojasi privilegijomis ir imunitetais pagal Lietuvos Respublikos tarptautines sutartis.</w:t>
            </w:r>
          </w:p>
          <w:p w14:paraId="067E7589" w14:textId="77777777" w:rsidR="007D3D9E" w:rsidRPr="00E22C89" w:rsidRDefault="007D3D9E" w:rsidP="38EF1757">
            <w:pPr>
              <w:ind w:firstLine="720"/>
              <w:jc w:val="both"/>
              <w:rPr>
                <w:rFonts w:ascii="Times New Roman" w:eastAsia="Times New Roman" w:hAnsi="Times New Roman" w:cs="Times New Roman"/>
                <w:i/>
                <w:lang w:val="lt-LT"/>
              </w:rPr>
            </w:pPr>
            <w:r w:rsidRPr="00E22C89">
              <w:rPr>
                <w:rFonts w:ascii="Times New Roman" w:eastAsia="Times New Roman" w:hAnsi="Times New Roman" w:cs="Times New Roman"/>
                <w:i/>
                <w:lang w:val="lt-LT"/>
              </w:rPr>
              <w:t>2. Nuo naudojimo mokesčio atleidžiami motorinių transporto priemonių, kurių duomenų šaltiniuose nurodyta, kad transporto priemonė pritaikyta neįgaliųjų vežimėliui ir nurodytas specialios paskirties kodas „SH“ arba transporto priemonė yra su rankiniu valdymu ir nurodytas specialios paskirties kodas „SV“, valdytojai. Lengvata taikoma tik vienai minėto valdytojo naudojamai motorinei transporto priemonei, kurios duomenų šaltiniuose nurodyta, kad transporto priemonė pritaikyta neįgaliųjų vežimėliui ir nurodytas specialios paskirties kodas „SH“ arba transporto priemonė yra su rankiniu valdymu ir nurodytas specialios paskirties kodas „SV“.</w:t>
            </w:r>
          </w:p>
          <w:p w14:paraId="3C6FCC5B" w14:textId="77777777" w:rsidR="007D3D9E" w:rsidRPr="00E22C89" w:rsidRDefault="007D3D9E" w:rsidP="38EF1757">
            <w:pPr>
              <w:ind w:firstLine="720"/>
              <w:jc w:val="both"/>
              <w:rPr>
                <w:rFonts w:ascii="Times New Roman" w:eastAsia="Times New Roman" w:hAnsi="Times New Roman" w:cs="Times New Roman"/>
                <w:i/>
                <w:lang w:val="lt-LT"/>
              </w:rPr>
            </w:pPr>
            <w:r w:rsidRPr="00E22C89">
              <w:rPr>
                <w:rFonts w:ascii="Times New Roman" w:eastAsia="Times New Roman" w:hAnsi="Times New Roman" w:cs="Times New Roman"/>
                <w:i/>
                <w:lang w:val="lt-LT"/>
              </w:rPr>
              <w:t>3. Taikomos naudojimo mokesčio lengvatos:</w:t>
            </w:r>
          </w:p>
          <w:p w14:paraId="27FF92C1" w14:textId="77777777" w:rsidR="007D3D9E" w:rsidRPr="00E22C89" w:rsidRDefault="007D3D9E" w:rsidP="38EF1757">
            <w:pPr>
              <w:ind w:firstLine="720"/>
              <w:jc w:val="both"/>
              <w:rPr>
                <w:rFonts w:ascii="Times New Roman" w:eastAsia="Times New Roman" w:hAnsi="Times New Roman" w:cs="Times New Roman"/>
                <w:i/>
                <w:lang w:val="lt-LT"/>
              </w:rPr>
            </w:pPr>
            <w:r w:rsidRPr="00E22C89">
              <w:rPr>
                <w:rFonts w:ascii="Times New Roman" w:eastAsia="Times New Roman" w:hAnsi="Times New Roman" w:cs="Times New Roman"/>
                <w:i/>
                <w:lang w:val="lt-LT"/>
              </w:rPr>
              <w:t xml:space="preserve">1) motorinių transporto priemonių valdytojams, kurie </w:t>
            </w:r>
            <w:r w:rsidRPr="00E22C89">
              <w:rPr>
                <w:rFonts w:ascii="Times New Roman" w:eastAsia="Times New Roman" w:hAnsi="Times New Roman" w:cs="Times New Roman"/>
                <w:i/>
                <w:lang w:val="lt-LT"/>
              </w:rPr>
              <w:lastRenderedPageBreak/>
              <w:t>yra 65 metų amžiaus ar vyresni skaičiuojant jų amžių paskutinę mokestinio laikotarpio dieną, ir kurių motorinės transporto priemonės buvo registruotos Kelių transporto priemonių registre iki 2021 m. gruodžio 31 d. Lengvatos dydis - 50 procentų apskaičiuoto naudojimo mokesčio dydžio. Lengvata taikoma tik vienai minėto valdytojo naudojamai motorinei transporto priemonei. Lengvata taikoma iki 2026 m. gruodžio 31 d.;</w:t>
            </w:r>
          </w:p>
          <w:p w14:paraId="12ADCBD6" w14:textId="77777777" w:rsidR="007D3D9E" w:rsidRPr="00E22C89" w:rsidRDefault="007D3D9E" w:rsidP="38EF1757">
            <w:pPr>
              <w:ind w:firstLine="720"/>
              <w:jc w:val="both"/>
              <w:rPr>
                <w:rFonts w:ascii="Times New Roman" w:eastAsia="Times New Roman" w:hAnsi="Times New Roman" w:cs="Times New Roman"/>
                <w:i/>
                <w:lang w:val="lt-LT"/>
              </w:rPr>
            </w:pPr>
            <w:r w:rsidRPr="00E22C89">
              <w:rPr>
                <w:rFonts w:ascii="Times New Roman" w:eastAsia="Times New Roman" w:hAnsi="Times New Roman" w:cs="Times New Roman"/>
                <w:i/>
                <w:lang w:val="lt-LT"/>
              </w:rPr>
              <w:t>2) motorinių transporto priemonių valdytojams, kurie turi iki mokestinio laikotarpio paskutinės dienos galiojančią šeimos kortelę. Lengvatos dydis – 50 procentų apskaičiuoto naudojimo mokesčio dydžio. Lengvata taikoma tik vienai minėto valdytojo naudojamai motorinei transporto priemonei;</w:t>
            </w:r>
          </w:p>
          <w:p w14:paraId="30717C6D" w14:textId="77777777" w:rsidR="007D3D9E" w:rsidRPr="00E22C89" w:rsidRDefault="007D3D9E" w:rsidP="38EF1757">
            <w:pPr>
              <w:ind w:firstLine="720"/>
              <w:jc w:val="both"/>
              <w:rPr>
                <w:rFonts w:ascii="Times New Roman" w:eastAsia="Times New Roman" w:hAnsi="Times New Roman" w:cs="Times New Roman"/>
                <w:i/>
                <w:lang w:val="lt-LT"/>
              </w:rPr>
            </w:pPr>
            <w:r w:rsidRPr="00E22C89">
              <w:rPr>
                <w:rFonts w:ascii="Times New Roman" w:eastAsia="Times New Roman" w:hAnsi="Times New Roman" w:cs="Times New Roman"/>
                <w:i/>
                <w:lang w:val="lt-LT"/>
              </w:rPr>
              <w:t>3) motorinių transporto priemonių, kurios buvo registruotos Kelių transporto priemonių registre iki 2020 m. liepos 1 d., valdytojams. Lengvatos dydis – 50 procentų apskaičiuoto naudojimo mokesčio dydžio. Lengvata taikoma minėto valdytojo naudojamoms motorinėms transporto priemonėms. Lengvata taikoma iki 2024 m. gruodžio 31 d.“</w:t>
            </w:r>
          </w:p>
          <w:p w14:paraId="0CBF3778" w14:textId="77777777" w:rsidR="007D3D9E" w:rsidRPr="00E22C89" w:rsidRDefault="007D3D9E" w:rsidP="38EF1757">
            <w:pPr>
              <w:ind w:firstLine="567"/>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Nors Projektų lydimojoje medžiagoje nurodoma, kad MTPĮ projektu nustatomos Lengvatos įvairioms socialinėms grupėms (neįgaliesiems, TP valdytojams, kurių amžius 65 m. ir daugiau, daugiavaikėms šeimoms, taip pat kitoms grupėms), Konkurencijos tarybos nuomone, atsižvelgiant į tai, kad motorinių transporto priemonių registracijos mokestis yra siejamas su M1 klasės bei N1 klasės transporto priemonėmis (M1 klasė – transporto priemonė keleiviams vežti, turinti ne daugiau kaip 8 sėdimas vietas keleiviams ir 1 sėdimą vietą vairuotojui (lengvasis automobilis); N1 klasė – transporto priemonė kroviniams vežti, kurios techniškai leistina pakrautos transporto priemonės (bendroji) masė ne didesnė kaip 3,5 t (lengvasis krovininis automobilis)</w:t>
            </w:r>
            <w:r w:rsidRPr="00E22C89">
              <w:rPr>
                <w:rFonts w:ascii="Times New Roman" w:eastAsia="Times New Roman" w:hAnsi="Times New Roman" w:cs="Times New Roman"/>
                <w:vertAlign w:val="superscript"/>
                <w:lang w:val="lt-LT"/>
              </w:rPr>
              <w:footnoteReference w:id="2"/>
            </w:r>
            <w:r w:rsidRPr="00E22C89">
              <w:rPr>
                <w:rFonts w:ascii="Times New Roman" w:eastAsia="Times New Roman" w:hAnsi="Times New Roman" w:cs="Times New Roman"/>
                <w:lang w:val="lt-LT"/>
              </w:rPr>
              <w:t xml:space="preserve">), kurios </w:t>
            </w:r>
            <w:r w:rsidRPr="00E22C89">
              <w:rPr>
                <w:rFonts w:ascii="Times New Roman" w:eastAsia="Times New Roman" w:hAnsi="Times New Roman" w:cs="Times New Roman"/>
                <w:lang w:val="lt-LT"/>
              </w:rPr>
              <w:lastRenderedPageBreak/>
              <w:t xml:space="preserve">gali būti naudojamos ūkinei veiklai, atitinkamai ir šio mokesčio Lengvatomis tam tikrais atvejais galėtų pasinaudoti ūkinę veiklą vykdantys subjektai. </w:t>
            </w:r>
          </w:p>
          <w:p w14:paraId="1EBFB037" w14:textId="77777777" w:rsidR="007D3D9E" w:rsidRPr="00E22C89" w:rsidRDefault="007D3D9E" w:rsidP="38EF1757">
            <w:pPr>
              <w:ind w:firstLine="567"/>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Atkreipiame Jūsų dėmesį į tai, kad ūkio subjektams skirtos Lengvatos tam tikrais atvejais</w:t>
            </w:r>
            <w:r w:rsidRPr="00E22C89">
              <w:rPr>
                <w:rFonts w:ascii="Times New Roman" w:eastAsia="Times New Roman" w:hAnsi="Times New Roman" w:cs="Times New Roman"/>
                <w:lang w:val="lt-LT" w:eastAsia="lt-LT"/>
              </w:rPr>
              <w:t xml:space="preserve"> galėtų būti laikomos valstybės pagalba</w:t>
            </w:r>
            <w:r w:rsidRPr="00E22C89">
              <w:rPr>
                <w:rFonts w:ascii="Times New Roman" w:eastAsia="Times New Roman" w:hAnsi="Times New Roman" w:cs="Times New Roman"/>
                <w:lang w:val="lt-LT"/>
              </w:rPr>
              <w:t>, todėl būtina įvertinti, ar konkrečiu atveju būtų tenkinami visi Sutarties dėl Europos Sąjungos veikimo (toliau – Sutartis) 107 straipsnio 1 dalyje įtvirtinti valstybės pagalbos kriterijai, tai yra, ar priemonė:</w:t>
            </w:r>
          </w:p>
          <w:p w14:paraId="3AD7FB9B" w14:textId="77777777" w:rsidR="007D3D9E" w:rsidRPr="00E22C89" w:rsidRDefault="007D3D9E" w:rsidP="0025586E">
            <w:pPr>
              <w:numPr>
                <w:ilvl w:val="1"/>
                <w:numId w:val="7"/>
              </w:numPr>
              <w:ind w:left="316" w:hanging="316"/>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yra teikiama valstybės narės arba iš jos išteklių;</w:t>
            </w:r>
          </w:p>
          <w:p w14:paraId="0ADC4A0B" w14:textId="77777777" w:rsidR="007D3D9E" w:rsidRPr="00E22C89" w:rsidRDefault="007D3D9E" w:rsidP="0025586E">
            <w:pPr>
              <w:numPr>
                <w:ilvl w:val="1"/>
                <w:numId w:val="7"/>
              </w:numPr>
              <w:ind w:left="33" w:firstLine="0"/>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palaiko tam tikrus ūkio subjektus arba tam tikrų prekių gamybą ir suteikia išskirtinę (selektyvaus pobūdžio) ekonominę naudą;</w:t>
            </w:r>
          </w:p>
          <w:p w14:paraId="40114E94" w14:textId="77777777" w:rsidR="007D3D9E" w:rsidRPr="00E22C89" w:rsidRDefault="007D3D9E" w:rsidP="0025586E">
            <w:pPr>
              <w:numPr>
                <w:ilvl w:val="1"/>
                <w:numId w:val="7"/>
              </w:numPr>
              <w:ind w:left="33" w:firstLine="0"/>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iškraipo arba gali iškraipyti konkurenciją;</w:t>
            </w:r>
          </w:p>
          <w:p w14:paraId="730061A6" w14:textId="77777777" w:rsidR="007D3D9E" w:rsidRPr="00E22C89" w:rsidRDefault="007D3D9E" w:rsidP="0025586E">
            <w:pPr>
              <w:numPr>
                <w:ilvl w:val="1"/>
                <w:numId w:val="7"/>
              </w:numPr>
              <w:ind w:left="33" w:firstLine="0"/>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daro poveikį valstybių narių tarpusavio prekybai.</w:t>
            </w:r>
          </w:p>
          <w:p w14:paraId="70AF0DFF" w14:textId="77777777" w:rsidR="007D3D9E" w:rsidRPr="00E22C89" w:rsidRDefault="007D3D9E" w:rsidP="38EF1757">
            <w:pPr>
              <w:ind w:firstLine="567"/>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Pirmasis valstybės pagalbos kriterijus šiuo atveju būtų tenkinamas, nes pajamų, kurios priešingu atveju būtų atitekusios valstybei, atsisakymas yra laikomas valstybinių išteklių perdavimu</w:t>
            </w:r>
            <w:r w:rsidRPr="00E22C89">
              <w:rPr>
                <w:rFonts w:ascii="Times New Roman" w:eastAsia="Times New Roman" w:hAnsi="Times New Roman" w:cs="Times New Roman"/>
                <w:vertAlign w:val="superscript"/>
                <w:lang w:val="lt-LT"/>
              </w:rPr>
              <w:footnoteReference w:id="3"/>
            </w:r>
            <w:r w:rsidRPr="00E22C89">
              <w:rPr>
                <w:rFonts w:ascii="Times New Roman" w:eastAsia="Times New Roman" w:hAnsi="Times New Roman" w:cs="Times New Roman"/>
                <w:lang w:val="lt-LT"/>
              </w:rPr>
              <w:t>.</w:t>
            </w:r>
          </w:p>
          <w:p w14:paraId="06B8D0AC" w14:textId="77777777" w:rsidR="007D3D9E" w:rsidRPr="00E22C89" w:rsidRDefault="007D3D9E" w:rsidP="38EF1757">
            <w:pPr>
              <w:ind w:firstLine="567"/>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Vadovaujantis Europos Sąjungos Teisingumo Teismo (toliau – Teisingumo Teismas) praktika, mokestinių lengvatų atveju </w:t>
            </w:r>
            <w:proofErr w:type="spellStart"/>
            <w:r w:rsidRPr="00E22C89">
              <w:rPr>
                <w:rFonts w:ascii="Times New Roman" w:eastAsia="Times New Roman" w:hAnsi="Times New Roman" w:cs="Times New Roman"/>
                <w:lang w:val="lt-LT"/>
              </w:rPr>
              <w:t>selektyvumo</w:t>
            </w:r>
            <w:proofErr w:type="spellEnd"/>
            <w:r w:rsidRPr="00E22C89">
              <w:rPr>
                <w:rFonts w:ascii="Times New Roman" w:eastAsia="Times New Roman" w:hAnsi="Times New Roman" w:cs="Times New Roman"/>
                <w:lang w:val="lt-LT"/>
              </w:rPr>
              <w:t xml:space="preserve"> kriterijaus analizė atliekama taikant trijų etapų vertinimą. Pirma, identifikuojama įprasta mokesčių sistema, kuri paprastai taikoma atitinkamoje valstybėje narėje. Antra, analizuojama, ar priemonė nukrypsta nuo šios įprastos mokesčių sistemos, skirtingai traktuojant ūkio subjektus, kurie yra palyginamoje teisinėje ir faktinėje padėtyje. Vertinant, ar ūkio subjektai yra palyginamoje teisinėje ir faktinėje padėtyje, reikia atsižvelgti į nagrinėjamos priemonės tikslą. Trečia, net jeigu ūkio subjektai traktuojami skirtingai, priemonė nelaikoma </w:t>
            </w:r>
            <w:r w:rsidRPr="00E22C89">
              <w:rPr>
                <w:rFonts w:ascii="Times New Roman" w:eastAsia="Times New Roman" w:hAnsi="Times New Roman" w:cs="Times New Roman"/>
                <w:lang w:val="lt-LT"/>
              </w:rPr>
              <w:lastRenderedPageBreak/>
              <w:t>valstybės pagalba, jeigu skirtingas traktavimas pagrįstas mokesčių sistemos pobūdžiu ir bendrąja struktūra</w:t>
            </w:r>
            <w:r w:rsidRPr="00E22C89">
              <w:rPr>
                <w:rFonts w:ascii="Times New Roman" w:eastAsia="Times New Roman" w:hAnsi="Times New Roman" w:cs="Times New Roman"/>
                <w:vertAlign w:val="superscript"/>
                <w:lang w:val="lt-LT"/>
              </w:rPr>
              <w:footnoteReference w:id="4"/>
            </w:r>
            <w:r w:rsidRPr="00E22C89">
              <w:rPr>
                <w:rFonts w:ascii="Times New Roman" w:eastAsia="Times New Roman" w:hAnsi="Times New Roman" w:cs="Times New Roman"/>
                <w:lang w:val="lt-LT"/>
              </w:rPr>
              <w:t xml:space="preserve">. </w:t>
            </w:r>
          </w:p>
          <w:p w14:paraId="7B2A12A6" w14:textId="77777777" w:rsidR="007D3D9E" w:rsidRPr="00E22C89" w:rsidRDefault="007D3D9E" w:rsidP="38EF1757">
            <w:pPr>
              <w:ind w:firstLine="567"/>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Konkurencijos tarybos nuomone, </w:t>
            </w:r>
            <w:proofErr w:type="spellStart"/>
            <w:r w:rsidRPr="00E22C89">
              <w:rPr>
                <w:rFonts w:ascii="Times New Roman" w:eastAsia="Times New Roman" w:hAnsi="Times New Roman" w:cs="Times New Roman"/>
                <w:lang w:val="lt-LT"/>
              </w:rPr>
              <w:t>selektyvumo</w:t>
            </w:r>
            <w:proofErr w:type="spellEnd"/>
            <w:r w:rsidRPr="00E22C89">
              <w:rPr>
                <w:rFonts w:ascii="Times New Roman" w:eastAsia="Times New Roman" w:hAnsi="Times New Roman" w:cs="Times New Roman"/>
                <w:lang w:val="lt-LT"/>
              </w:rPr>
              <w:t xml:space="preserve"> kriterijus Lengvatų atveju būtų tenkinamas tais atvejais</w:t>
            </w:r>
            <w:r w:rsidRPr="00E22C89">
              <w:rPr>
                <w:rFonts w:ascii="Times New Roman" w:eastAsia="Times New Roman" w:hAnsi="Times New Roman" w:cs="Times New Roman"/>
                <w:lang w:val="lt-LT" w:eastAsia="lt-LT"/>
              </w:rPr>
              <w:t xml:space="preserve">, kai tam tikri ūkio subjektai būtų atleidžiami nuo mokesčio nepriklausomai nuo to, ar ėmėsi priemonių taršai mažinti. Tuo tarpu, jeigu MTPĮ projekte numatytos Lengvatos būtų taikomos tik tuo atveju, jeigu ūkio subjektai ėmėsi veiksmų aplinkos taršai mažinti, </w:t>
            </w:r>
            <w:proofErr w:type="spellStart"/>
            <w:r w:rsidRPr="00E22C89">
              <w:rPr>
                <w:rFonts w:ascii="Times New Roman" w:eastAsia="Times New Roman" w:hAnsi="Times New Roman" w:cs="Times New Roman"/>
                <w:lang w:val="lt-LT" w:eastAsia="lt-LT"/>
              </w:rPr>
              <w:t>selektyvumo</w:t>
            </w:r>
            <w:proofErr w:type="spellEnd"/>
            <w:r w:rsidRPr="00E22C89">
              <w:rPr>
                <w:rFonts w:ascii="Times New Roman" w:eastAsia="Times New Roman" w:hAnsi="Times New Roman" w:cs="Times New Roman"/>
                <w:lang w:val="lt-LT" w:eastAsia="lt-LT"/>
              </w:rPr>
              <w:t xml:space="preserve"> kriterijus nebūtų tenkinamas. Pavyzdžiui, Konkurencijos tarybos nuomone, </w:t>
            </w:r>
            <w:proofErr w:type="spellStart"/>
            <w:r w:rsidRPr="00E22C89">
              <w:rPr>
                <w:rFonts w:ascii="Times New Roman" w:eastAsia="Times New Roman" w:hAnsi="Times New Roman" w:cs="Times New Roman"/>
                <w:lang w:val="lt-LT" w:eastAsia="lt-LT"/>
              </w:rPr>
              <w:t>selektyvumo</w:t>
            </w:r>
            <w:proofErr w:type="spellEnd"/>
            <w:r w:rsidRPr="00E22C89">
              <w:rPr>
                <w:rFonts w:ascii="Times New Roman" w:eastAsia="Times New Roman" w:hAnsi="Times New Roman" w:cs="Times New Roman"/>
                <w:lang w:val="lt-LT" w:eastAsia="lt-LT"/>
              </w:rPr>
              <w:t xml:space="preserve"> kriterijaus netenkintų MTPĮ projekto 6 straipsnio 1 dalies 1 punkte numatyta Lengvata tik elektra varomų motorinių transporto priemonių valdytojams.</w:t>
            </w:r>
          </w:p>
          <w:p w14:paraId="181A650A" w14:textId="77777777" w:rsidR="007D3D9E" w:rsidRPr="00E22C89" w:rsidRDefault="007D3D9E" w:rsidP="38EF1757">
            <w:pPr>
              <w:ind w:firstLine="567"/>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Atkreipiame dėmesį, kad Komisijos pranešimo dėl Sutarties dėl Europos Sąjungos veikimo 107 straipsnio 1 dalyje vartojamos valstybės pagalbos sąvokos</w:t>
            </w:r>
            <w:r w:rsidRPr="00E22C89">
              <w:rPr>
                <w:rFonts w:ascii="Times New Roman" w:eastAsia="Times New Roman" w:hAnsi="Times New Roman" w:cs="Times New Roman"/>
                <w:vertAlign w:val="superscript"/>
                <w:lang w:val="lt-LT"/>
              </w:rPr>
              <w:footnoteReference w:id="5"/>
            </w:r>
            <w:r w:rsidRPr="00E22C89">
              <w:rPr>
                <w:rFonts w:ascii="Times New Roman" w:eastAsia="Times New Roman" w:hAnsi="Times New Roman" w:cs="Times New Roman"/>
                <w:lang w:val="lt-LT"/>
              </w:rPr>
              <w:t xml:space="preserve"> (toliau – Pranešimas) 136 punkte išaiškinta, kad politikos tikslai, kurių siekiama tam tikrais specialios paskirties mokesčiais, pavyzdžiui, aplinkosaugos mokesčiais, kurie nustatomi siekiant atgrasyti nuo tam tikros nepageidaujamą poveikį aplinkai ar žmonių sveikatai darančios veiklos ar produktų gamybos, paprastai bus įtraukti į tų mokesčių struktūrą (ir visų pirma į jų apmokestinimo bazę). Tokiais atvejais skirtingas požiūris į veiklą arba produktus, kurių padėtis, atsižvelgiant į siekiamą pagrindinį tikslą, yra kitokia, palyginti su tos veiklos arba produktų, kuriems mokestis taikomas, padėtimi, nelaikomas nukrypimu, taigi tokiu atveju </w:t>
            </w:r>
            <w:proofErr w:type="spellStart"/>
            <w:r w:rsidRPr="00E22C89">
              <w:rPr>
                <w:rFonts w:ascii="Times New Roman" w:eastAsia="Times New Roman" w:hAnsi="Times New Roman" w:cs="Times New Roman"/>
                <w:lang w:val="lt-LT"/>
              </w:rPr>
              <w:t>selektyvumo</w:t>
            </w:r>
            <w:proofErr w:type="spellEnd"/>
            <w:r w:rsidRPr="00E22C89">
              <w:rPr>
                <w:rFonts w:ascii="Times New Roman" w:eastAsia="Times New Roman" w:hAnsi="Times New Roman" w:cs="Times New Roman"/>
                <w:lang w:val="lt-LT"/>
              </w:rPr>
              <w:t xml:space="preserve"> kriterijus nėra taikomas. </w:t>
            </w:r>
          </w:p>
          <w:p w14:paraId="47A2F857" w14:textId="77777777" w:rsidR="007D3D9E" w:rsidRPr="00E22C89" w:rsidRDefault="007D3D9E" w:rsidP="38EF1757">
            <w:pPr>
              <w:ind w:firstLine="567"/>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Trečiasis valstybės pagalbos kriterijus būtų tenkinamas, kadangi konkurencija yra iškraipoma, kai priemonė palengvina ūkio subjekto, kuriam ji taikoma, </w:t>
            </w:r>
            <w:r w:rsidRPr="00E22C89">
              <w:rPr>
                <w:rFonts w:ascii="Times New Roman" w:eastAsia="Times New Roman" w:hAnsi="Times New Roman" w:cs="Times New Roman"/>
                <w:lang w:val="lt-LT"/>
              </w:rPr>
              <w:lastRenderedPageBreak/>
              <w:t>finansinę naštą ir sustiprina jos padėtį, palyginus su konkuruojančiais ūkio subjektais</w:t>
            </w:r>
            <w:r w:rsidRPr="00E22C89">
              <w:rPr>
                <w:rFonts w:ascii="Times New Roman" w:eastAsia="Times New Roman" w:hAnsi="Times New Roman" w:cs="Times New Roman"/>
                <w:vertAlign w:val="superscript"/>
                <w:lang w:val="lt-LT"/>
              </w:rPr>
              <w:footnoteReference w:id="6"/>
            </w:r>
            <w:r w:rsidRPr="00E22C89">
              <w:rPr>
                <w:rFonts w:ascii="Times New Roman" w:eastAsia="Times New Roman" w:hAnsi="Times New Roman" w:cs="Times New Roman"/>
                <w:lang w:val="lt-LT"/>
              </w:rPr>
              <w:t xml:space="preserve">. Šiuo atveju Lengvatomis pasinaudoję ūkio subjektai įgautų pranašumą prieš konkuruojančius ūkio subjektus, kuriems minėta lengvata nebūtų taikoma.  </w:t>
            </w:r>
          </w:p>
          <w:p w14:paraId="521DF4ED" w14:textId="77777777" w:rsidR="007D3D9E" w:rsidRPr="00E22C89" w:rsidRDefault="007D3D9E" w:rsidP="38EF1757">
            <w:pPr>
              <w:ind w:firstLine="567"/>
              <w:jc w:val="both"/>
              <w:rPr>
                <w:rFonts w:ascii="Times New Roman" w:eastAsia="Times New Roman" w:hAnsi="Times New Roman" w:cs="Times New Roman"/>
                <w:lang w:val="lt-LT" w:eastAsia="lt-LT"/>
              </w:rPr>
            </w:pPr>
            <w:r w:rsidRPr="00E22C89">
              <w:rPr>
                <w:rFonts w:ascii="Times New Roman" w:eastAsia="Times New Roman" w:hAnsi="Times New Roman" w:cs="Times New Roman"/>
                <w:lang w:val="lt-LT"/>
              </w:rPr>
              <w:t>Dėl ketvirtojo valstybės pagalbos kriterijaus Teisingumo Teismas yra pasisakęs, kad kai valstybės narės suteikta parama sustiprina įmonės padėtį, palyginti su kitomis Europos Sąjungos vidaus prekyboje konkuruojančiomis įmonėmis, reikia manyti, kad ši parama turėjo pastarosioms įtakos; be to, nėra būtina, kad paramą gavusi įmonė pati dalyvautų minėtoje prekyboje</w:t>
            </w:r>
            <w:r w:rsidRPr="00E22C89">
              <w:rPr>
                <w:rFonts w:ascii="Times New Roman" w:eastAsia="Times New Roman" w:hAnsi="Times New Roman" w:cs="Times New Roman"/>
                <w:vertAlign w:val="superscript"/>
                <w:lang w:val="lt-LT"/>
              </w:rPr>
              <w:footnoteReference w:id="7"/>
            </w:r>
            <w:r w:rsidRPr="00E22C89">
              <w:rPr>
                <w:rFonts w:ascii="Times New Roman" w:eastAsia="Times New Roman" w:hAnsi="Times New Roman" w:cs="Times New Roman"/>
                <w:lang w:val="lt-LT"/>
              </w:rPr>
              <w:t xml:space="preserve">. Pastebėtina, kad </w:t>
            </w:r>
            <w:r w:rsidRPr="00E22C89">
              <w:rPr>
                <w:rFonts w:ascii="Times New Roman" w:eastAsia="Times New Roman" w:hAnsi="Times New Roman" w:cs="Times New Roman"/>
                <w:lang w:val="lt-LT" w:eastAsia="lt-LT"/>
              </w:rPr>
              <w:t>MTPĮ projekte</w:t>
            </w:r>
            <w:r w:rsidRPr="00E22C89">
              <w:rPr>
                <w:rFonts w:ascii="Times New Roman" w:eastAsia="Times New Roman" w:hAnsi="Times New Roman" w:cs="Times New Roman"/>
                <w:lang w:val="lt-LT"/>
              </w:rPr>
              <w:t xml:space="preserve"> numatytomis Lengvatomis galėtų pasinaudoti įvairių rūšių ūkinę veiklą vykdantys ūkio subjektai, todėl tikėtina, kad bent dalis tų ūkio subjektų teikdami prekes ar paslaugas konkuruoja su kitų Europos Sąjungos valstybių narių ūkio subjektais. Dėl šių priežasčių manome, kad </w:t>
            </w:r>
            <w:r w:rsidRPr="00E22C89">
              <w:rPr>
                <w:rFonts w:ascii="Times New Roman" w:eastAsia="Times New Roman" w:hAnsi="Times New Roman" w:cs="Times New Roman"/>
                <w:lang w:val="lt-LT" w:eastAsia="lt-LT"/>
              </w:rPr>
              <w:t>MTPĮ projekte</w:t>
            </w:r>
            <w:r w:rsidRPr="00E22C89">
              <w:rPr>
                <w:rFonts w:ascii="Times New Roman" w:eastAsia="Times New Roman" w:hAnsi="Times New Roman" w:cs="Times New Roman"/>
                <w:lang w:val="lt-LT"/>
              </w:rPr>
              <w:t xml:space="preserve"> numatytos Lengvatos gali turėti poveikį valstybių narių tarpusavio prekybai (tenkinamas ketvirtasis valstybės pagalbos kriterijus).</w:t>
            </w:r>
          </w:p>
          <w:p w14:paraId="624A0156" w14:textId="77777777" w:rsidR="007D3D9E" w:rsidRPr="00E22C89" w:rsidRDefault="007D3D9E" w:rsidP="38EF1757">
            <w:pPr>
              <w:ind w:firstLine="567"/>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Atsižvelgiant į tai, kas išdėstyta aukščiau, Konkurencijos tarybos nuomone, </w:t>
            </w:r>
            <w:r w:rsidRPr="00E22C89">
              <w:rPr>
                <w:rFonts w:ascii="Times New Roman" w:eastAsia="Times New Roman" w:hAnsi="Times New Roman" w:cs="Times New Roman"/>
                <w:lang w:val="lt-LT" w:eastAsia="lt-LT"/>
              </w:rPr>
              <w:t xml:space="preserve">MTPĮ projekte </w:t>
            </w:r>
            <w:r w:rsidRPr="00E22C89">
              <w:rPr>
                <w:rFonts w:ascii="Times New Roman" w:eastAsia="Times New Roman" w:hAnsi="Times New Roman" w:cs="Times New Roman"/>
                <w:lang w:val="lt-LT"/>
              </w:rPr>
              <w:t xml:space="preserve">numatytos </w:t>
            </w:r>
            <w:r w:rsidRPr="00E22C89">
              <w:rPr>
                <w:rFonts w:ascii="Times New Roman" w:eastAsia="Times New Roman" w:hAnsi="Times New Roman" w:cs="Times New Roman"/>
                <w:lang w:val="lt-LT" w:eastAsia="lt-LT"/>
              </w:rPr>
              <w:t xml:space="preserve">Lengvatos tam tikrais atvejais gali </w:t>
            </w:r>
            <w:r w:rsidRPr="00E22C89">
              <w:rPr>
                <w:rFonts w:ascii="Times New Roman" w:eastAsia="Times New Roman" w:hAnsi="Times New Roman" w:cs="Times New Roman"/>
                <w:lang w:val="lt-LT"/>
              </w:rPr>
              <w:t>tenkinti</w:t>
            </w:r>
            <w:r w:rsidRPr="00E22C89">
              <w:rPr>
                <w:rFonts w:ascii="Times New Roman" w:eastAsia="Times New Roman" w:hAnsi="Times New Roman" w:cs="Times New Roman"/>
                <w:lang w:val="lt-LT" w:eastAsia="lt-LT"/>
              </w:rPr>
              <w:t xml:space="preserve"> visus </w:t>
            </w:r>
            <w:r w:rsidRPr="00E22C89">
              <w:rPr>
                <w:rFonts w:ascii="Times New Roman" w:eastAsia="Times New Roman" w:hAnsi="Times New Roman" w:cs="Times New Roman"/>
                <w:lang w:val="lt-LT"/>
              </w:rPr>
              <w:t>valstybės pagalbos kriterijus.</w:t>
            </w:r>
          </w:p>
          <w:p w14:paraId="4C2226E5" w14:textId="77777777" w:rsidR="007D3D9E" w:rsidRPr="00E22C89" w:rsidRDefault="007D3D9E" w:rsidP="38EF1757">
            <w:pPr>
              <w:ind w:firstLine="567"/>
              <w:jc w:val="both"/>
              <w:rPr>
                <w:rFonts w:ascii="Times New Roman" w:eastAsia="Times New Roman" w:hAnsi="Times New Roman" w:cs="Times New Roman"/>
                <w:i/>
                <w:lang w:val="lt-LT"/>
              </w:rPr>
            </w:pPr>
            <w:r w:rsidRPr="00E22C89">
              <w:rPr>
                <w:rFonts w:ascii="Times New Roman" w:eastAsia="Times New Roman" w:hAnsi="Times New Roman" w:cs="Times New Roman"/>
                <w:lang w:val="lt-LT" w:eastAsia="lt-LT"/>
              </w:rPr>
              <w:t xml:space="preserve">Visus Sutarties dėl Europos Sąjungos veikimo 107 straipsnio 1 dalyje apibrėžtus kriterijus atitinkanti parama gali būti teikiama tik iš anksto apie ją pranešus Europos Komisijai pagal Sutarties 108 straipsnio 3 dalies nuostatas ir gavus iš jos pritarimą, arba taikant vieno iš išankstinio pranešimo išimtį numatančių Europos Komisijos reglamentų </w:t>
            </w:r>
            <w:r w:rsidRPr="00E22C89">
              <w:rPr>
                <w:rFonts w:ascii="Times New Roman" w:eastAsia="Times New Roman" w:hAnsi="Times New Roman" w:cs="Times New Roman"/>
                <w:lang w:val="lt-LT" w:eastAsia="lt-LT"/>
              </w:rPr>
              <w:lastRenderedPageBreak/>
              <w:t xml:space="preserve">nuostatas. </w:t>
            </w:r>
            <w:r w:rsidRPr="00E22C89">
              <w:rPr>
                <w:rFonts w:ascii="Times New Roman" w:eastAsia="Times New Roman" w:hAnsi="Times New Roman" w:cs="Times New Roman"/>
                <w:i/>
                <w:lang w:val="lt-LT"/>
              </w:rPr>
              <w:t>Priešingu atveju valstybės pagalba laikoma neteisėta, ir nacionalinio teismo ar Europos Komisijos sprendimu gali būti pareikalauta jos išieškojimo iš pagalbos gavėjų su palūkanomis.</w:t>
            </w:r>
          </w:p>
          <w:p w14:paraId="1366B35C" w14:textId="553AF32F" w:rsidR="007D3D9E" w:rsidRPr="00E22C89" w:rsidRDefault="007D3D9E" w:rsidP="38EF1757">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i/>
                <w:lang w:val="lt-LT"/>
              </w:rPr>
              <w:t xml:space="preserve">Atsižvelgiant į tai, kas išdėstyta aukščiau, siūlome </w:t>
            </w:r>
            <w:r w:rsidRPr="00E22C89">
              <w:rPr>
                <w:rFonts w:ascii="Times New Roman" w:eastAsia="Times New Roman" w:hAnsi="Times New Roman" w:cs="Times New Roman"/>
                <w:i/>
                <w:lang w:val="lt-LT" w:eastAsia="lt-LT"/>
              </w:rPr>
              <w:t xml:space="preserve">MTPĮ projekte </w:t>
            </w:r>
            <w:r w:rsidRPr="00E22C89">
              <w:rPr>
                <w:rFonts w:ascii="Times New Roman" w:eastAsia="Times New Roman" w:hAnsi="Times New Roman" w:cs="Times New Roman"/>
                <w:i/>
                <w:lang w:val="lt-LT"/>
              </w:rPr>
              <w:t xml:space="preserve">numatytų </w:t>
            </w:r>
            <w:r w:rsidRPr="00E22C89">
              <w:rPr>
                <w:rFonts w:ascii="Times New Roman" w:eastAsia="Times New Roman" w:hAnsi="Times New Roman" w:cs="Times New Roman"/>
                <w:i/>
                <w:lang w:val="lt-LT" w:eastAsia="lt-LT"/>
              </w:rPr>
              <w:t>Lengvatų netaikyti ūkinę veiklą vykdantiems subjektams</w:t>
            </w:r>
            <w:r w:rsidRPr="00E22C89">
              <w:rPr>
                <w:rFonts w:ascii="Times New Roman" w:eastAsia="Times New Roman" w:hAnsi="Times New Roman" w:cs="Times New Roman"/>
                <w:i/>
                <w:lang w:val="lt-LT"/>
              </w:rPr>
              <w:t xml:space="preserve"> arba užtikrinti, kad šios lengvatos būtų teikiamos laikantis valstybės pagalbos taisyklių</w:t>
            </w:r>
          </w:p>
        </w:tc>
        <w:tc>
          <w:tcPr>
            <w:tcW w:w="6825" w:type="dxa"/>
            <w:shd w:val="clear" w:color="auto" w:fill="auto"/>
          </w:tcPr>
          <w:p w14:paraId="2D12408F" w14:textId="41F739F8" w:rsidR="007D3D9E" w:rsidRPr="00E22C89" w:rsidRDefault="007D3D9E"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 xml:space="preserve">Iš dalies atsižvelgta. </w:t>
            </w:r>
          </w:p>
          <w:p w14:paraId="4A799D03" w14:textId="1710810F" w:rsidR="007D3D9E" w:rsidRPr="00E22C89" w:rsidRDefault="7D6981DF" w:rsidP="1C071874">
            <w:pPr>
              <w:jc w:val="both"/>
              <w:rPr>
                <w:rFonts w:ascii="Times New Roman" w:eastAsia="Times New Roman" w:hAnsi="Times New Roman" w:cs="Times New Roman"/>
                <w:color w:val="333333"/>
                <w:lang w:val="lt-LT"/>
              </w:rPr>
            </w:pPr>
            <w:r w:rsidRPr="00E22C89">
              <w:rPr>
                <w:rFonts w:ascii="Times New Roman" w:eastAsia="Times New Roman" w:hAnsi="Times New Roman" w:cs="Times New Roman"/>
                <w:color w:val="333333"/>
                <w:lang w:val="lt-LT"/>
              </w:rPr>
              <w:t>Lietuvos Respublikos motorinių transporto priemonių registracijos mokesčio įstatymo Nr. XIII-2690 pakeitimo įstatymo projekto (toliau – įstatymas)  6 straipsnio 1 dalyje numatyta 50 procentų dydžio mokesčio lengvata taikytina visiems transporto priemonių valdytojams ir tik pereinamuoju laikotarpiu iki 2024-12-31, todėl negalima teigti, jog ji palaiko ir suteikia išskirtinę ekonominę naudą tik tam tikriems ūkio subjektams. Įstatymu numatomas visoms M1 klasei ar N1 klasei priskirtoms transporto priemonėms, kurių išmetamas CO2 kiekis neviršija įstatymo projekte numatytojo, taikyti 0 mokesčio tarifas siekia taršos mažinimo ir vienodai taikytinas visiems asmenims, turintiems atitinkamą transporto priemonę.  </w:t>
            </w:r>
          </w:p>
          <w:p w14:paraId="27359C73" w14:textId="23DF7C79" w:rsidR="007D3D9E" w:rsidRPr="00E22C89" w:rsidRDefault="7D6981DF" w:rsidP="1C071874">
            <w:pPr>
              <w:jc w:val="both"/>
              <w:rPr>
                <w:rFonts w:ascii="Times New Roman" w:eastAsia="Times New Roman" w:hAnsi="Times New Roman" w:cs="Times New Roman"/>
                <w:color w:val="333333"/>
                <w:lang w:val="lt-LT"/>
              </w:rPr>
            </w:pPr>
            <w:r w:rsidRPr="00E22C89">
              <w:rPr>
                <w:rFonts w:ascii="Times New Roman" w:eastAsia="Times New Roman" w:hAnsi="Times New Roman" w:cs="Times New Roman"/>
                <w:color w:val="333333"/>
                <w:lang w:val="lt-LT"/>
              </w:rPr>
              <w:t>Įstatymu nuo mokesčio mokėjimo atleidžiami neįgalieji. Nustatomos lengvatos ir kitoms jautrioms socialinėms grupėms, t. y. asmenims nuo 65 metų, asmenims, auginantiems tris ir daugiau ar bent vieną neįgalų vaiką. Atsižvelgiant į paminėtų lengvatų taikymo pagrindus, t. y. lengvatos taikomos visiems fiziniam asmenims, sulaukusiems atitinkamo amžiaus ar turintiems šeimos kortelę, vienai transporto priemonei, taip pat į valdytojo mokesčiu apmokestinamų transporto priemonių klases, manytina, kad šie asmenys tokias valdomas transporto priemones naudos pirmiausia asmeninėms reikmėms. Toks naudojimas neturėtų iškreipti konkurencijos ar daryti poveikį valstybių narių tarpusavio prekybai. </w:t>
            </w:r>
          </w:p>
          <w:p w14:paraId="04D0744E" w14:textId="0F6442AC" w:rsidR="007D3D9E" w:rsidRPr="00E22C89" w:rsidRDefault="69F73868" w:rsidP="1C071874">
            <w:pPr>
              <w:jc w:val="both"/>
              <w:rPr>
                <w:rFonts w:ascii="Times New Roman" w:eastAsia="Times New Roman" w:hAnsi="Times New Roman" w:cs="Times New Roman"/>
                <w:color w:val="333333"/>
                <w:lang w:val="lt-LT"/>
              </w:rPr>
            </w:pPr>
            <w:r w:rsidRPr="00E22C89">
              <w:rPr>
                <w:rFonts w:ascii="Times New Roman" w:eastAsia="Times New Roman" w:hAnsi="Times New Roman" w:cs="Times New Roman"/>
                <w:color w:val="333333"/>
                <w:lang w:val="lt-LT"/>
              </w:rPr>
              <w:t>Apib</w:t>
            </w:r>
            <w:r w:rsidR="2EF62A6C" w:rsidRPr="00E22C89">
              <w:rPr>
                <w:rFonts w:ascii="Times New Roman" w:eastAsia="Times New Roman" w:hAnsi="Times New Roman" w:cs="Times New Roman"/>
                <w:color w:val="333333"/>
                <w:lang w:val="lt-LT"/>
              </w:rPr>
              <w:t>endrinant</w:t>
            </w:r>
            <w:r w:rsidRPr="00E22C89">
              <w:rPr>
                <w:rFonts w:ascii="Times New Roman" w:eastAsia="Times New Roman" w:hAnsi="Times New Roman" w:cs="Times New Roman"/>
                <w:color w:val="333333"/>
                <w:lang w:val="lt-LT"/>
              </w:rPr>
              <w:t xml:space="preserve">, manytina, kad įstatyme siūlomos lengvatos netenkina </w:t>
            </w:r>
            <w:r w:rsidRPr="00E22C89">
              <w:rPr>
                <w:rFonts w:ascii="Times New Roman" w:eastAsia="Times New Roman" w:hAnsi="Times New Roman" w:cs="Times New Roman"/>
                <w:b/>
                <w:bCs/>
                <w:color w:val="333333"/>
                <w:lang w:val="lt-LT"/>
              </w:rPr>
              <w:t xml:space="preserve">visų </w:t>
            </w:r>
            <w:r w:rsidRPr="00E22C89">
              <w:rPr>
                <w:rFonts w:ascii="Times New Roman" w:eastAsia="Times New Roman" w:hAnsi="Times New Roman" w:cs="Times New Roman"/>
                <w:color w:val="333333"/>
                <w:lang w:val="lt-LT"/>
              </w:rPr>
              <w:t xml:space="preserve">valstybės pagalbos kriterijų. </w:t>
            </w:r>
            <w:r w:rsidR="54D96412" w:rsidRPr="00E22C89">
              <w:rPr>
                <w:rFonts w:ascii="Times New Roman" w:eastAsia="Times New Roman" w:hAnsi="Times New Roman" w:cs="Times New Roman"/>
                <w:lang w:val="lt-LT"/>
              </w:rPr>
              <w:t xml:space="preserve">Žemiau pateikiame </w:t>
            </w:r>
            <w:r w:rsidR="269DF1E5" w:rsidRPr="00E22C89">
              <w:rPr>
                <w:rFonts w:ascii="Times New Roman" w:eastAsia="Times New Roman" w:hAnsi="Times New Roman" w:cs="Times New Roman"/>
                <w:lang w:val="lt-LT"/>
              </w:rPr>
              <w:t xml:space="preserve">pirmojo derinimo rato metu pateiktą atsakymą, kuris detaliau paaiškina, kodėl siūlomos lengvatos negali būti laikytinos valstybės pagalba. </w:t>
            </w:r>
          </w:p>
          <w:p w14:paraId="6ECCAB4F" w14:textId="05094F18" w:rsidR="007D3D9E" w:rsidRPr="00E22C89" w:rsidRDefault="007D3D9E" w:rsidP="1C071874">
            <w:pPr>
              <w:jc w:val="both"/>
              <w:rPr>
                <w:rFonts w:ascii="Times New Roman" w:eastAsia="Times New Roman" w:hAnsi="Times New Roman" w:cs="Times New Roman"/>
                <w:lang w:val="lt-LT"/>
              </w:rPr>
            </w:pPr>
          </w:p>
          <w:p w14:paraId="6EF16AD5" w14:textId="48D4A4E7" w:rsidR="007D3D9E" w:rsidRPr="00E22C89" w:rsidRDefault="007D3D9E" w:rsidP="38EF1757">
            <w:pPr>
              <w:jc w:val="both"/>
              <w:rPr>
                <w:rFonts w:ascii="Times New Roman" w:eastAsia="Times New Roman" w:hAnsi="Times New Roman" w:cs="Times New Roman"/>
                <w:b/>
                <w:lang w:val="lt-LT"/>
              </w:rPr>
            </w:pPr>
            <w:r w:rsidRPr="00E22C89">
              <w:rPr>
                <w:rFonts w:ascii="Times New Roman" w:eastAsia="Times New Roman" w:hAnsi="Times New Roman" w:cs="Times New Roman"/>
                <w:b/>
                <w:lang w:val="lt-LT"/>
              </w:rPr>
              <w:t xml:space="preserve">Dėl (b) ir (d) valstybės pagalbos kriterijaus. </w:t>
            </w:r>
          </w:p>
          <w:p w14:paraId="3E9C6C28" w14:textId="77777777" w:rsidR="007D3D9E" w:rsidRPr="00E22C89" w:rsidRDefault="007D3D9E" w:rsidP="38EF1757">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Siūlomas taršos mokestis apima tiek pirmos registracijos, tiek valdytojo mokestį. Taršos mokestis, tai aplinkosauginis mokestis, kuris nustatomas siekiant atgrasyti nuo nepageidaujamą poveikį aplinkai ar žmonių sveikatai darančių transporto priemonių naudojimo. Šio mokesčio tikslas nėra diskriminuoti šalies narės ar kitų Europos Sąjungos šalių transporto priemonių gamintojų. Daugelis šalių narių yra įsivedusius panašius taršos </w:t>
            </w:r>
            <w:r w:rsidRPr="00E22C89">
              <w:rPr>
                <w:rFonts w:ascii="Times New Roman" w:eastAsia="Times New Roman" w:hAnsi="Times New Roman" w:cs="Times New Roman"/>
                <w:lang w:val="lt-LT"/>
              </w:rPr>
              <w:lastRenderedPageBreak/>
              <w:t>mokesčius (ir registracijos, ir valdytojo), kuriais siekiama skatinti švaresnių transporto priemonių naudojimą.</w:t>
            </w:r>
            <w:r w:rsidRPr="00E22C89">
              <w:rPr>
                <w:rFonts w:ascii="Times New Roman" w:eastAsia="Times New Roman" w:hAnsi="Times New Roman" w:cs="Times New Roman"/>
                <w:vertAlign w:val="superscript"/>
                <w:lang w:val="lt-LT"/>
              </w:rPr>
              <w:t>1</w:t>
            </w:r>
            <w:r w:rsidRPr="00E22C89">
              <w:rPr>
                <w:rFonts w:ascii="Times New Roman" w:eastAsia="Times New Roman" w:hAnsi="Times New Roman" w:cs="Times New Roman"/>
                <w:lang w:val="lt-LT"/>
              </w:rPr>
              <w:t xml:space="preserve"> </w:t>
            </w:r>
          </w:p>
          <w:p w14:paraId="57974CC8" w14:textId="188A08DB" w:rsidR="007D3D9E" w:rsidRPr="00E22C89" w:rsidRDefault="007D3D9E" w:rsidP="38EF1757">
            <w:pPr>
              <w:jc w:val="both"/>
              <w:rPr>
                <w:rFonts w:ascii="Times New Roman" w:eastAsia="Times New Roman" w:hAnsi="Times New Roman" w:cs="Times New Roman"/>
                <w:lang w:val="lt"/>
              </w:rPr>
            </w:pPr>
            <w:r w:rsidRPr="00E22C89">
              <w:rPr>
                <w:rFonts w:ascii="Times New Roman" w:eastAsia="Times New Roman" w:hAnsi="Times New Roman" w:cs="Times New Roman"/>
                <w:lang w:val="lt-LT"/>
              </w:rPr>
              <w:t xml:space="preserve">Pirmos registracijos mokestis bus taikomas </w:t>
            </w:r>
            <w:r w:rsidR="2AE753C3" w:rsidRPr="00E22C89">
              <w:rPr>
                <w:rFonts w:ascii="Times New Roman" w:eastAsia="Times New Roman" w:hAnsi="Times New Roman" w:cs="Times New Roman"/>
                <w:lang w:val="lt-LT"/>
              </w:rPr>
              <w:t>naujoms</w:t>
            </w:r>
            <w:r w:rsidR="771F0A78" w:rsidRPr="00E22C89">
              <w:rPr>
                <w:rFonts w:ascii="Times New Roman" w:eastAsia="Times New Roman" w:hAnsi="Times New Roman" w:cs="Times New Roman"/>
                <w:lang w:val="lt-LT"/>
              </w:rPr>
              <w:t xml:space="preserve"> </w:t>
            </w:r>
            <w:r w:rsidRPr="00E22C89">
              <w:rPr>
                <w:rFonts w:ascii="Times New Roman" w:eastAsia="Times New Roman" w:hAnsi="Times New Roman" w:cs="Times New Roman"/>
                <w:lang w:val="lt-LT"/>
              </w:rPr>
              <w:t>tiek importuotoms</w:t>
            </w:r>
            <w:r w:rsidR="57A78AAC" w:rsidRPr="00E22C89">
              <w:rPr>
                <w:rFonts w:ascii="Times New Roman" w:eastAsia="Times New Roman" w:hAnsi="Times New Roman" w:cs="Times New Roman"/>
                <w:lang w:val="lt-LT"/>
              </w:rPr>
              <w:t>, tiek</w:t>
            </w:r>
            <w:r w:rsidR="2579C407" w:rsidRPr="00E22C89">
              <w:rPr>
                <w:rFonts w:ascii="Times New Roman" w:eastAsia="Times New Roman" w:hAnsi="Times New Roman" w:cs="Times New Roman"/>
                <w:lang w:val="lt-LT"/>
              </w:rPr>
              <w:t xml:space="preserve"> pagamintoms šalies viduje</w:t>
            </w:r>
            <w:r w:rsidR="771F0A78" w:rsidRPr="00E22C89">
              <w:rPr>
                <w:rFonts w:ascii="Times New Roman" w:eastAsia="Times New Roman" w:hAnsi="Times New Roman" w:cs="Times New Roman"/>
                <w:lang w:val="lt-LT"/>
              </w:rPr>
              <w:t xml:space="preserve"> </w:t>
            </w:r>
            <w:r w:rsidRPr="00E22C89">
              <w:rPr>
                <w:rFonts w:ascii="Times New Roman" w:eastAsia="Times New Roman" w:hAnsi="Times New Roman" w:cs="Times New Roman"/>
                <w:lang w:val="lt-LT"/>
              </w:rPr>
              <w:t>transporto priemonėms</w:t>
            </w:r>
            <w:r w:rsidR="0C742DCD" w:rsidRPr="00E22C89">
              <w:rPr>
                <w:rFonts w:ascii="Times New Roman" w:eastAsia="Times New Roman" w:hAnsi="Times New Roman" w:cs="Times New Roman"/>
                <w:lang w:val="lt-LT"/>
              </w:rPr>
              <w:t xml:space="preserve"> ir</w:t>
            </w:r>
            <w:r w:rsidRPr="00E22C89">
              <w:rPr>
                <w:rFonts w:ascii="Times New Roman" w:eastAsia="Times New Roman" w:hAnsi="Times New Roman" w:cs="Times New Roman"/>
                <w:lang w:val="lt-LT"/>
              </w:rPr>
              <w:t xml:space="preserve"> tiek importuotoms dėvėtoms transporto priemonėms. Valdytojo mokestis bus taikomas transporto priemonėms, nepriklausomai ar jos pagamintos šalies viduje ar už jos sienų, ar jos naujos, ar dėvėtos. Kitaip tariant, valdytojo mokestis užtikrina </w:t>
            </w:r>
            <w:r w:rsidRPr="00E22C89">
              <w:rPr>
                <w:rFonts w:ascii="Times New Roman" w:eastAsia="Times New Roman" w:hAnsi="Times New Roman" w:cs="Times New Roman"/>
                <w:lang w:val="lt"/>
              </w:rPr>
              <w:t>visišką vidaus mokesčių neutralumą konkurencijos tarp jau esančių nacionalinėje rinkoje gaminių ir importuotų gaminių atžvilgiu</w:t>
            </w:r>
            <w:r w:rsidR="6E449546" w:rsidRPr="00E22C89">
              <w:rPr>
                <w:rFonts w:ascii="Times New Roman" w:eastAsia="Times New Roman" w:hAnsi="Times New Roman" w:cs="Times New Roman"/>
                <w:lang w:val="lt"/>
              </w:rPr>
              <w:t xml:space="preserve"> ir nedaro poveikio valstybių narių tarpusavio prekybai. </w:t>
            </w:r>
          </w:p>
          <w:p w14:paraId="70EE08D3" w14:textId="77777777" w:rsidR="007D3D9E" w:rsidRPr="00E22C89" w:rsidRDefault="007D3D9E" w:rsidP="38EF1757">
            <w:pPr>
              <w:jc w:val="both"/>
              <w:rPr>
                <w:rFonts w:ascii="Times New Roman" w:eastAsia="Times New Roman" w:hAnsi="Times New Roman" w:cs="Times New Roman"/>
                <w:b/>
                <w:color w:val="1C1E21"/>
                <w:lang w:val="lt"/>
              </w:rPr>
            </w:pPr>
            <w:r w:rsidRPr="00E22C89">
              <w:rPr>
                <w:rFonts w:ascii="Times New Roman" w:eastAsia="Times New Roman" w:hAnsi="Times New Roman" w:cs="Times New Roman"/>
                <w:b/>
                <w:lang w:val="lt-LT"/>
              </w:rPr>
              <w:t xml:space="preserve">Dėl (c) valstybės pagalbos kriterijaus: </w:t>
            </w:r>
          </w:p>
          <w:p w14:paraId="74E61C4B" w14:textId="256D8BA9" w:rsidR="007D3D9E" w:rsidRPr="00E22C89" w:rsidRDefault="007D3D9E" w:rsidP="38EF1757">
            <w:pPr>
              <w:jc w:val="both"/>
              <w:rPr>
                <w:rFonts w:ascii="Times New Roman" w:eastAsia="Times New Roman" w:hAnsi="Times New Roman" w:cs="Times New Roman"/>
                <w:color w:val="1C1E21"/>
                <w:lang w:val="lt"/>
              </w:rPr>
            </w:pPr>
            <w:r w:rsidRPr="00E22C89">
              <w:rPr>
                <w:rFonts w:ascii="Times New Roman" w:eastAsia="Times New Roman" w:hAnsi="Times New Roman" w:cs="Times New Roman"/>
                <w:color w:val="1C1E21"/>
                <w:lang w:val="lt"/>
              </w:rPr>
              <w:t xml:space="preserve">Automobilių taršos mokesčio įstatymo projektas (po pastabų) numato visapusišką lengvatų paketą socialiai </w:t>
            </w:r>
            <w:proofErr w:type="spellStart"/>
            <w:r w:rsidRPr="00E22C89">
              <w:rPr>
                <w:rFonts w:ascii="Times New Roman" w:eastAsia="Times New Roman" w:hAnsi="Times New Roman" w:cs="Times New Roman"/>
                <w:color w:val="1C1E21"/>
                <w:lang w:val="lt"/>
              </w:rPr>
              <w:t>pažeidžiamiausiems</w:t>
            </w:r>
            <w:proofErr w:type="spellEnd"/>
            <w:r w:rsidRPr="00E22C89">
              <w:rPr>
                <w:rFonts w:ascii="Times New Roman" w:eastAsia="Times New Roman" w:hAnsi="Times New Roman" w:cs="Times New Roman"/>
                <w:color w:val="1C1E21"/>
                <w:lang w:val="lt"/>
              </w:rPr>
              <w:t xml:space="preserve"> gyventojams:</w:t>
            </w:r>
          </w:p>
          <w:p w14:paraId="3AD8604F" w14:textId="77777777" w:rsidR="007D3D9E" w:rsidRPr="00E22C89" w:rsidRDefault="007D3D9E" w:rsidP="0025586E">
            <w:pPr>
              <w:pStyle w:val="ListParagraph"/>
              <w:numPr>
                <w:ilvl w:val="0"/>
                <w:numId w:val="8"/>
              </w:numPr>
              <w:jc w:val="both"/>
              <w:rPr>
                <w:rFonts w:ascii="Times New Roman" w:eastAsia="Times New Roman" w:hAnsi="Times New Roman" w:cs="Times New Roman"/>
                <w:color w:val="1C1E21"/>
                <w:sz w:val="22"/>
                <w:szCs w:val="22"/>
                <w:lang w:val="lt"/>
              </w:rPr>
            </w:pPr>
            <w:r w:rsidRPr="00E22C89">
              <w:rPr>
                <w:rFonts w:ascii="Times New Roman" w:eastAsia="Times New Roman" w:hAnsi="Times New Roman" w:cs="Times New Roman"/>
                <w:color w:val="1C1E21"/>
                <w:sz w:val="22"/>
                <w:szCs w:val="22"/>
                <w:lang w:val="lt"/>
              </w:rPr>
              <w:t>Senjorams (asmenims, vyresniems kaip 65 - erių metų) iki 2027 m. bus taikoma 50 proc. lengvata kasmetiniam automobilio taršos mokesčiui.</w:t>
            </w:r>
          </w:p>
          <w:p w14:paraId="19F3824E" w14:textId="77777777" w:rsidR="007D3D9E" w:rsidRPr="00E22C89" w:rsidRDefault="007D3D9E" w:rsidP="0025586E">
            <w:pPr>
              <w:pStyle w:val="ListParagraph"/>
              <w:numPr>
                <w:ilvl w:val="0"/>
                <w:numId w:val="8"/>
              </w:numPr>
              <w:jc w:val="both"/>
              <w:rPr>
                <w:rFonts w:ascii="Times New Roman" w:eastAsia="Times New Roman" w:hAnsi="Times New Roman" w:cs="Times New Roman"/>
                <w:color w:val="1C1E21"/>
                <w:sz w:val="22"/>
                <w:szCs w:val="22"/>
              </w:rPr>
            </w:pPr>
            <w:r w:rsidRPr="00E22C89">
              <w:rPr>
                <w:rFonts w:ascii="Times New Roman" w:eastAsia="Times New Roman" w:hAnsi="Times New Roman" w:cs="Times New Roman"/>
                <w:color w:val="1C1E21"/>
                <w:sz w:val="22"/>
                <w:szCs w:val="22"/>
                <w:lang w:val="lt"/>
              </w:rPr>
              <w:t>50 proc. lengvata taip pat bus taikoma asmenims, turintiems Šeimos kortelę.</w:t>
            </w:r>
          </w:p>
          <w:p w14:paraId="2DDAA861" w14:textId="4D7A79ED" w:rsidR="007D3D9E" w:rsidRPr="00E22C89" w:rsidRDefault="007D3D9E" w:rsidP="0025586E">
            <w:pPr>
              <w:pStyle w:val="ListParagraph"/>
              <w:numPr>
                <w:ilvl w:val="0"/>
                <w:numId w:val="8"/>
              </w:numPr>
              <w:jc w:val="both"/>
              <w:rPr>
                <w:rFonts w:ascii="Times New Roman" w:eastAsia="Times New Roman" w:hAnsi="Times New Roman" w:cs="Times New Roman"/>
                <w:color w:val="1C1E21"/>
                <w:sz w:val="22"/>
                <w:szCs w:val="22"/>
              </w:rPr>
            </w:pPr>
            <w:r w:rsidRPr="00E22C89">
              <w:rPr>
                <w:rFonts w:ascii="Times New Roman" w:eastAsia="Times New Roman" w:hAnsi="Times New Roman" w:cs="Times New Roman"/>
                <w:color w:val="1C1E21"/>
                <w:sz w:val="22"/>
                <w:szCs w:val="22"/>
                <w:lang w:val="lt"/>
              </w:rPr>
              <w:t xml:space="preserve">Iki 2025 m. bus taikoma 50 proc. lengvata visiems automobiliams.  </w:t>
            </w:r>
          </w:p>
          <w:p w14:paraId="0D509B0A" w14:textId="5D69B28A" w:rsidR="007D3D9E" w:rsidRPr="00E22C89" w:rsidRDefault="007D3D9E" w:rsidP="0025586E">
            <w:pPr>
              <w:pStyle w:val="ListParagraph"/>
              <w:numPr>
                <w:ilvl w:val="0"/>
                <w:numId w:val="8"/>
              </w:numPr>
              <w:jc w:val="both"/>
              <w:rPr>
                <w:rFonts w:ascii="Times New Roman" w:eastAsia="Times New Roman" w:hAnsi="Times New Roman" w:cs="Times New Roman"/>
                <w:color w:val="1C1E21"/>
                <w:sz w:val="22"/>
                <w:szCs w:val="22"/>
              </w:rPr>
            </w:pPr>
            <w:r w:rsidRPr="00E22C89">
              <w:rPr>
                <w:rFonts w:ascii="Times New Roman" w:eastAsia="Times New Roman" w:hAnsi="Times New Roman" w:cs="Times New Roman"/>
                <w:color w:val="1C1E21"/>
                <w:sz w:val="22"/>
                <w:szCs w:val="22"/>
                <w:lang w:val="lt"/>
              </w:rPr>
              <w:t>Nuo mokesčio (tiek registracijos, tiek valdytojo) atleidžiami automobiliai, kurie specialiai pritaikyti žmonėms, turintiems negalią.</w:t>
            </w:r>
          </w:p>
          <w:p w14:paraId="3F0ED121" w14:textId="17FA80BC" w:rsidR="007D3D9E" w:rsidRPr="00E22C89" w:rsidRDefault="007D3D9E" w:rsidP="38EF1757">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Aplinkos ministerija nori atkreipti dėmesį, kad daugelis šių lengvatų yra laikinos ir tik lengvata </w:t>
            </w:r>
            <w:r w:rsidRPr="00E22C89">
              <w:rPr>
                <w:rFonts w:ascii="Times New Roman" w:eastAsia="Times New Roman" w:hAnsi="Times New Roman" w:cs="Times New Roman"/>
                <w:color w:val="1C1E21"/>
                <w:lang w:val="lt"/>
              </w:rPr>
              <w:t xml:space="preserve"> žmonėms, turintiems negalią ir šeimos kortelės turėtojams galios tol, kol galios MTPĮ. Šios dvi lengvatos yra skirtos mažinti socialinę atskirti ir padėti tiems, kuriems taršos mokestis gali būti santykinai didelis palyginus su pajamoms. Kitaip tariant, šios lengvatos</w:t>
            </w:r>
            <w:r w:rsidRPr="00E22C89">
              <w:rPr>
                <w:rFonts w:ascii="Times New Roman" w:eastAsia="Times New Roman" w:hAnsi="Times New Roman" w:cs="Times New Roman"/>
                <w:lang w:val="lt-LT"/>
              </w:rPr>
              <w:t xml:space="preserve"> nėra numatytos palaikyti </w:t>
            </w:r>
            <w:r w:rsidR="7D8620B2" w:rsidRPr="00E22C89">
              <w:rPr>
                <w:rFonts w:ascii="Times New Roman" w:eastAsia="Times New Roman" w:hAnsi="Times New Roman" w:cs="Times New Roman"/>
                <w:lang w:val="lt-LT"/>
              </w:rPr>
              <w:t xml:space="preserve">tam tikrus </w:t>
            </w:r>
            <w:r w:rsidRPr="00E22C89">
              <w:rPr>
                <w:rFonts w:ascii="Times New Roman" w:eastAsia="Times New Roman" w:hAnsi="Times New Roman" w:cs="Times New Roman"/>
                <w:lang w:val="lt-LT"/>
              </w:rPr>
              <w:t>fizinius asmenis vykdančius ūkinę veiklą</w:t>
            </w:r>
            <w:r w:rsidR="083C21A8" w:rsidRPr="00E22C89">
              <w:rPr>
                <w:rFonts w:ascii="Times New Roman" w:eastAsia="Times New Roman" w:hAnsi="Times New Roman" w:cs="Times New Roman"/>
                <w:lang w:val="lt-LT"/>
              </w:rPr>
              <w:t xml:space="preserve"> ar išskirtinę ūkinę veiklą</w:t>
            </w:r>
            <w:r w:rsidRPr="00E22C89">
              <w:rPr>
                <w:rFonts w:ascii="Times New Roman" w:eastAsia="Times New Roman" w:hAnsi="Times New Roman" w:cs="Times New Roman"/>
                <w:lang w:val="lt-LT"/>
              </w:rPr>
              <w:t xml:space="preserve">, o skirtos mažinti pajamų ir socialinę nelygybę. </w:t>
            </w:r>
            <w:r w:rsidR="68DFE3EF" w:rsidRPr="00E22C89">
              <w:rPr>
                <w:rFonts w:ascii="Times New Roman" w:eastAsia="Times New Roman" w:hAnsi="Times New Roman" w:cs="Times New Roman"/>
                <w:lang w:val="lt-LT"/>
              </w:rPr>
              <w:t xml:space="preserve">Kitaip tariant, šios lengvatos netenkina valstybės pagalbos </w:t>
            </w:r>
            <w:proofErr w:type="spellStart"/>
            <w:r w:rsidR="68DFE3EF" w:rsidRPr="00E22C89">
              <w:rPr>
                <w:rFonts w:ascii="Times New Roman" w:eastAsia="Times New Roman" w:hAnsi="Times New Roman" w:cs="Times New Roman"/>
                <w:lang w:val="lt-LT"/>
              </w:rPr>
              <w:t>selektyvumo</w:t>
            </w:r>
            <w:proofErr w:type="spellEnd"/>
            <w:r w:rsidR="68DFE3EF" w:rsidRPr="00E22C89">
              <w:rPr>
                <w:rFonts w:ascii="Times New Roman" w:eastAsia="Times New Roman" w:hAnsi="Times New Roman" w:cs="Times New Roman"/>
                <w:lang w:val="lt-LT"/>
              </w:rPr>
              <w:t xml:space="preserve"> kriterijaus </w:t>
            </w:r>
            <w:r w:rsidR="2B28B9A8" w:rsidRPr="00E22C89">
              <w:rPr>
                <w:rFonts w:ascii="Times New Roman" w:eastAsia="Times New Roman" w:hAnsi="Times New Roman" w:cs="Times New Roman"/>
                <w:lang w:val="lt-LT"/>
              </w:rPr>
              <w:t>c)</w:t>
            </w:r>
            <w:r w:rsidR="67499D08" w:rsidRPr="00E22C89">
              <w:rPr>
                <w:rFonts w:ascii="Times New Roman" w:eastAsia="Times New Roman" w:hAnsi="Times New Roman" w:cs="Times New Roman"/>
                <w:lang w:val="lt-LT"/>
              </w:rPr>
              <w:t>.</w:t>
            </w:r>
          </w:p>
          <w:p w14:paraId="3679BF46" w14:textId="77777777" w:rsidR="007D3D9E" w:rsidRPr="00E22C89" w:rsidRDefault="007D3D9E" w:rsidP="38EF1757">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Net jei ir nutiktų taip, kad kai kurie iš šių fizinių asmenų (neįgalieji ir šeimos kortelės turėtojai) vykdo ūkinę veiklą, Aplinkos ministerija mano, kad lengvatos dydis, kurį gaus šie fiziniai asmenys nėra tokio dydžio, kad </w:t>
            </w:r>
            <w:r w:rsidRPr="00E22C89">
              <w:rPr>
                <w:rFonts w:ascii="Times New Roman" w:eastAsia="Times New Roman" w:hAnsi="Times New Roman" w:cs="Times New Roman"/>
                <w:lang w:val="lt-LT"/>
              </w:rPr>
              <w:lastRenderedPageBreak/>
              <w:t xml:space="preserve">sukurtų šių asmenų konkurencinį pranašumą prieš kitus fizinius asmenis, kurie šių lengvatų negauna. Aplinkos ministerija nori atkreipti dėmesį, kad šie asmenys nevykdo ūkinės veiklos koncentruotose ūkio veiklos sektoriuose. Taip pat lengvata nebus tokio dydžio, kad sukurtų pavienio fizinio asmens dominavimą  tam tikrame ūkio sektoriuje (40 procentų ar daugiau tam tikro ūkio sektoriaus rinkos). </w:t>
            </w:r>
          </w:p>
          <w:p w14:paraId="65FB7B0E" w14:textId="2341BE55" w:rsidR="007D3D9E" w:rsidRPr="00E22C89" w:rsidRDefault="007D3D9E" w:rsidP="0061006D">
            <w:pPr>
              <w:jc w:val="both"/>
              <w:rPr>
                <w:rFonts w:ascii="Times New Roman" w:eastAsia="Times New Roman" w:hAnsi="Times New Roman" w:cs="Times New Roman"/>
                <w:b/>
                <w:bCs/>
                <w:lang w:val="lt-LT"/>
              </w:rPr>
            </w:pPr>
            <w:r w:rsidRPr="00E22C89">
              <w:rPr>
                <w:rFonts w:ascii="Times New Roman" w:eastAsia="Times New Roman" w:hAnsi="Times New Roman" w:cs="Times New Roman"/>
                <w:lang w:val="lt-LT"/>
              </w:rPr>
              <w:t xml:space="preserve">Apibendrinat, Aplinkos ministerija mano, kad taršos mokestis netenkina (b), (c) ir (d) valstybės pagalbos kriterijų. </w:t>
            </w:r>
            <w:r w:rsidRPr="00E22C89">
              <w:rPr>
                <w:rFonts w:ascii="Times New Roman" w:eastAsia="Times New Roman" w:hAnsi="Times New Roman" w:cs="Times New Roman"/>
                <w:lang w:val="lt"/>
              </w:rPr>
              <w:t>Daugiau informacijos apie taikomus registracijos ir valdytojo mokesčius rasi</w:t>
            </w:r>
            <w:r w:rsidR="0061006D">
              <w:rPr>
                <w:rFonts w:ascii="Times New Roman" w:eastAsia="Times New Roman" w:hAnsi="Times New Roman" w:cs="Times New Roman"/>
                <w:lang w:val="lt"/>
              </w:rPr>
              <w:t>te Europos Komisijos studijoje „</w:t>
            </w:r>
            <w:proofErr w:type="spellStart"/>
            <w:r w:rsidRPr="00E22C89">
              <w:rPr>
                <w:rFonts w:ascii="Times New Roman" w:eastAsia="Times New Roman" w:hAnsi="Times New Roman" w:cs="Times New Roman"/>
                <w:lang w:val="lt"/>
              </w:rPr>
              <w:t>Transport</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taxes</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and</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charges</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in</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Europe</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An</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overview</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study</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of</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economic</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internalisa</w:t>
            </w:r>
            <w:r w:rsidR="0061006D">
              <w:rPr>
                <w:rFonts w:ascii="Times New Roman" w:eastAsia="Times New Roman" w:hAnsi="Times New Roman" w:cs="Times New Roman"/>
                <w:lang w:val="lt"/>
              </w:rPr>
              <w:t>tion</w:t>
            </w:r>
            <w:proofErr w:type="spellEnd"/>
            <w:r w:rsidR="0061006D">
              <w:rPr>
                <w:rFonts w:ascii="Times New Roman" w:eastAsia="Times New Roman" w:hAnsi="Times New Roman" w:cs="Times New Roman"/>
                <w:lang w:val="lt"/>
              </w:rPr>
              <w:t xml:space="preserve"> </w:t>
            </w:r>
            <w:proofErr w:type="spellStart"/>
            <w:r w:rsidR="0061006D">
              <w:rPr>
                <w:rFonts w:ascii="Times New Roman" w:eastAsia="Times New Roman" w:hAnsi="Times New Roman" w:cs="Times New Roman"/>
                <w:lang w:val="lt"/>
              </w:rPr>
              <w:t>measures</w:t>
            </w:r>
            <w:proofErr w:type="spellEnd"/>
            <w:r w:rsidR="0061006D">
              <w:rPr>
                <w:rFonts w:ascii="Times New Roman" w:eastAsia="Times New Roman" w:hAnsi="Times New Roman" w:cs="Times New Roman"/>
                <w:lang w:val="lt"/>
              </w:rPr>
              <w:t xml:space="preserve"> </w:t>
            </w:r>
            <w:proofErr w:type="spellStart"/>
            <w:r w:rsidR="0061006D">
              <w:rPr>
                <w:rFonts w:ascii="Times New Roman" w:eastAsia="Times New Roman" w:hAnsi="Times New Roman" w:cs="Times New Roman"/>
                <w:lang w:val="lt"/>
              </w:rPr>
              <w:t>applied</w:t>
            </w:r>
            <w:proofErr w:type="spellEnd"/>
            <w:r w:rsidR="0061006D">
              <w:rPr>
                <w:rFonts w:ascii="Times New Roman" w:eastAsia="Times New Roman" w:hAnsi="Times New Roman" w:cs="Times New Roman"/>
                <w:lang w:val="lt"/>
              </w:rPr>
              <w:t xml:space="preserve"> </w:t>
            </w:r>
            <w:proofErr w:type="spellStart"/>
            <w:r w:rsidR="0061006D">
              <w:rPr>
                <w:rFonts w:ascii="Times New Roman" w:eastAsia="Times New Roman" w:hAnsi="Times New Roman" w:cs="Times New Roman"/>
                <w:lang w:val="lt"/>
              </w:rPr>
              <w:t>in</w:t>
            </w:r>
            <w:proofErr w:type="spellEnd"/>
            <w:r w:rsidR="0061006D">
              <w:rPr>
                <w:rFonts w:ascii="Times New Roman" w:eastAsia="Times New Roman" w:hAnsi="Times New Roman" w:cs="Times New Roman"/>
                <w:lang w:val="lt"/>
              </w:rPr>
              <w:t xml:space="preserve"> </w:t>
            </w:r>
            <w:proofErr w:type="spellStart"/>
            <w:r w:rsidR="0061006D">
              <w:rPr>
                <w:rFonts w:ascii="Times New Roman" w:eastAsia="Times New Roman" w:hAnsi="Times New Roman" w:cs="Times New Roman"/>
                <w:lang w:val="lt"/>
              </w:rPr>
              <w:t>Europe</w:t>
            </w:r>
            <w:proofErr w:type="spellEnd"/>
            <w:r w:rsidR="0061006D">
              <w:rPr>
                <w:rFonts w:ascii="Times New Roman" w:eastAsia="Times New Roman" w:hAnsi="Times New Roman" w:cs="Times New Roman"/>
                <w:lang w:val="lt"/>
              </w:rPr>
              <w:t>“</w:t>
            </w:r>
            <w:r w:rsidRPr="00E22C89">
              <w:rPr>
                <w:rFonts w:ascii="Times New Roman" w:eastAsia="Times New Roman" w:hAnsi="Times New Roman" w:cs="Times New Roman"/>
                <w:lang w:val="lt"/>
              </w:rPr>
              <w:t xml:space="preserve">, 2019 m. kovas. Siūlome atkreipti dėmesį </w:t>
            </w:r>
            <w:r w:rsidRPr="00E22C89">
              <w:rPr>
                <w:rFonts w:ascii="Times New Roman" w:eastAsia="Times New Roman" w:hAnsi="Times New Roman" w:cs="Times New Roman"/>
                <w:lang w:val="lt-LT"/>
              </w:rPr>
              <w:t>į</w:t>
            </w:r>
            <w:r w:rsidRPr="00E22C89">
              <w:rPr>
                <w:rFonts w:ascii="Times New Roman" w:eastAsia="Times New Roman" w:hAnsi="Times New Roman" w:cs="Times New Roman"/>
                <w:lang w:val="lt"/>
              </w:rPr>
              <w:t xml:space="preserve"> 14 ir 22 paveikslus.</w:t>
            </w:r>
            <w:r w:rsidR="0061006D">
              <w:rPr>
                <w:rFonts w:ascii="Times New Roman" w:eastAsia="Times New Roman" w:hAnsi="Times New Roman" w:cs="Times New Roman"/>
                <w:lang w:val="lt"/>
              </w:rPr>
              <w:t xml:space="preserve"> Internetinė nuoroda: </w:t>
            </w:r>
            <w:hyperlink r:id="rId13">
              <w:r w:rsidRPr="00E22C89">
                <w:rPr>
                  <w:rStyle w:val="Hyperlink"/>
                  <w:rFonts w:ascii="Times New Roman" w:eastAsia="Times New Roman" w:hAnsi="Times New Roman" w:cs="Times New Roman"/>
                  <w:lang w:val="lt"/>
                </w:rPr>
                <w:t>https://ec.europa.eu/transport/sites/default/files/studies/transport-taxes-and-charges-in-europe-isbn-978-92-79-99561-3.pdf</w:t>
              </w:r>
            </w:hyperlink>
            <w:r w:rsidR="0061006D">
              <w:rPr>
                <w:rStyle w:val="Hyperlink"/>
                <w:rFonts w:ascii="Times New Roman" w:eastAsia="Times New Roman" w:hAnsi="Times New Roman" w:cs="Times New Roman"/>
                <w:lang w:val="lt"/>
              </w:rPr>
              <w:t>.</w:t>
            </w:r>
          </w:p>
        </w:tc>
      </w:tr>
      <w:tr w:rsidR="000B5D0C" w:rsidRPr="00E22C89" w14:paraId="57077B9A" w14:textId="77777777" w:rsidTr="1414F19A">
        <w:tc>
          <w:tcPr>
            <w:tcW w:w="675" w:type="dxa"/>
            <w:shd w:val="clear" w:color="auto" w:fill="auto"/>
          </w:tcPr>
          <w:p w14:paraId="53A02F22" w14:textId="77777777" w:rsidR="000B5D0C" w:rsidRPr="00E22C89" w:rsidRDefault="000B5D0C"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0C41030C" w14:textId="673AC6E4" w:rsidR="000B5D0C" w:rsidRPr="00E22C89" w:rsidRDefault="000B5D0C" w:rsidP="004B3ECC">
            <w:pPr>
              <w:rPr>
                <w:rFonts w:ascii="Times New Roman" w:eastAsia="Times New Roman" w:hAnsi="Times New Roman" w:cs="Times New Roman"/>
                <w:lang w:val="lt-LT"/>
              </w:rPr>
            </w:pPr>
            <w:r w:rsidRPr="00E22C89">
              <w:rPr>
                <w:rFonts w:ascii="Times New Roman" w:eastAsia="Times New Roman" w:hAnsi="Times New Roman" w:cs="Times New Roman"/>
                <w:lang w:val="lt-LT"/>
              </w:rPr>
              <w:t>VĮ „</w:t>
            </w:r>
            <w:proofErr w:type="spellStart"/>
            <w:r w:rsidRPr="00E22C89">
              <w:rPr>
                <w:rFonts w:ascii="Times New Roman" w:eastAsia="Times New Roman" w:hAnsi="Times New Roman" w:cs="Times New Roman"/>
                <w:lang w:val="lt-LT"/>
              </w:rPr>
              <w:t>Regitra</w:t>
            </w:r>
            <w:proofErr w:type="spellEnd"/>
            <w:r w:rsidRPr="00E22C89">
              <w:rPr>
                <w:rFonts w:ascii="Times New Roman" w:eastAsia="Times New Roman" w:hAnsi="Times New Roman" w:cs="Times New Roman"/>
                <w:lang w:val="lt-LT"/>
              </w:rPr>
              <w:t>“</w:t>
            </w:r>
          </w:p>
          <w:p w14:paraId="433D1C1E" w14:textId="77777777" w:rsidR="000B5D0C" w:rsidRPr="00E22C89" w:rsidRDefault="000B5D0C" w:rsidP="002212A3">
            <w:pPr>
              <w:rPr>
                <w:rFonts w:ascii="Times New Roman" w:eastAsia="Times New Roman" w:hAnsi="Times New Roman" w:cs="Times New Roman"/>
                <w:lang w:val="lt-LT"/>
              </w:rPr>
            </w:pPr>
          </w:p>
        </w:tc>
        <w:tc>
          <w:tcPr>
            <w:tcW w:w="5670" w:type="dxa"/>
            <w:shd w:val="clear" w:color="auto" w:fill="auto"/>
          </w:tcPr>
          <w:p w14:paraId="1A6C92E7" w14:textId="54536097" w:rsidR="000B5D0C" w:rsidRPr="00E22C89" w:rsidRDefault="000B5D0C" w:rsidP="00FC6571">
            <w:pPr>
              <w:jc w:val="both"/>
              <w:rPr>
                <w:rFonts w:ascii="Times New Roman" w:eastAsia="Times New Roman" w:hAnsi="Times New Roman" w:cs="Times New Roman"/>
                <w:lang w:val="lt-LT"/>
              </w:rPr>
            </w:pPr>
            <w:r w:rsidRPr="00E22C89">
              <w:rPr>
                <w:rFonts w:ascii="Times New Roman" w:hAnsi="Times New Roman" w:cs="Times New Roman"/>
                <w:lang w:val="lt-LT"/>
              </w:rPr>
              <w:t xml:space="preserve">Atsižvelgiant į tai, kad transporto priemonės leidimo dalyvauti viešajame eisme išdavimas ir (ar) sustabdymas yra reglamentuotas specialiaisiais teisės aktais – SEAKĮ ir pirmiau minėtomis Motorinių transporto priemonių ir jų priekabų registravimo taisyklėmis, manome, kad ši funkcija yra priskirtina išimtinai Lietuvos Respublikos vidaus reikalų kompetencijai, todėl siūlome TPTMĮ 12 straipsnio 2 dalį išdėstyti taip: </w:t>
            </w:r>
            <w:r w:rsidRPr="00E22C89">
              <w:rPr>
                <w:rFonts w:ascii="Times New Roman" w:hAnsi="Times New Roman" w:cs="Times New Roman"/>
                <w:i/>
                <w:lang w:val="lt-LT"/>
              </w:rPr>
              <w:t xml:space="preserve">„Transporto priemonės </w:t>
            </w:r>
            <w:r w:rsidRPr="00E22C89">
              <w:rPr>
                <w:rFonts w:ascii="Times New Roman" w:hAnsi="Times New Roman" w:cs="Times New Roman"/>
                <w:i/>
                <w:strike/>
                <w:lang w:val="lt-LT"/>
              </w:rPr>
              <w:t>leidimą</w:t>
            </w:r>
            <w:r w:rsidRPr="00E22C89">
              <w:rPr>
                <w:rFonts w:ascii="Times New Roman" w:hAnsi="Times New Roman" w:cs="Times New Roman"/>
                <w:i/>
                <w:lang w:val="lt-LT"/>
              </w:rPr>
              <w:t xml:space="preserve"> </w:t>
            </w:r>
            <w:r w:rsidRPr="00E22C89">
              <w:rPr>
                <w:rFonts w:ascii="Times New Roman" w:hAnsi="Times New Roman" w:cs="Times New Roman"/>
                <w:b/>
                <w:i/>
                <w:lang w:val="lt-LT"/>
              </w:rPr>
              <w:t>leidimas</w:t>
            </w:r>
            <w:r w:rsidRPr="00E22C89">
              <w:rPr>
                <w:rFonts w:ascii="Times New Roman" w:hAnsi="Times New Roman" w:cs="Times New Roman"/>
                <w:i/>
                <w:lang w:val="lt-LT"/>
              </w:rPr>
              <w:t xml:space="preserve"> dalyvauti viešajame eisme </w:t>
            </w:r>
            <w:r w:rsidRPr="00E22C89">
              <w:rPr>
                <w:rFonts w:ascii="Times New Roman" w:hAnsi="Times New Roman" w:cs="Times New Roman"/>
                <w:i/>
                <w:strike/>
                <w:lang w:val="lt-LT"/>
              </w:rPr>
              <w:t>stabdo</w:t>
            </w:r>
            <w:r w:rsidRPr="00E22C89">
              <w:rPr>
                <w:rFonts w:ascii="Times New Roman" w:hAnsi="Times New Roman" w:cs="Times New Roman"/>
                <w:i/>
                <w:lang w:val="lt-LT"/>
              </w:rPr>
              <w:t xml:space="preserve"> </w:t>
            </w:r>
            <w:r w:rsidRPr="00E22C89">
              <w:rPr>
                <w:rFonts w:ascii="Times New Roman" w:hAnsi="Times New Roman" w:cs="Times New Roman"/>
                <w:b/>
                <w:i/>
                <w:lang w:val="lt-LT"/>
              </w:rPr>
              <w:t>stabdomas</w:t>
            </w:r>
            <w:r w:rsidRPr="00E22C89">
              <w:rPr>
                <w:rFonts w:ascii="Times New Roman" w:hAnsi="Times New Roman" w:cs="Times New Roman"/>
                <w:i/>
                <w:lang w:val="lt-LT"/>
              </w:rPr>
              <w:t xml:space="preserve"> </w:t>
            </w:r>
            <w:r w:rsidRPr="00E22C89">
              <w:rPr>
                <w:rFonts w:ascii="Times New Roman" w:hAnsi="Times New Roman" w:cs="Times New Roman"/>
                <w:b/>
                <w:i/>
                <w:lang w:val="lt-LT"/>
              </w:rPr>
              <w:t>gavus</w:t>
            </w:r>
            <w:r w:rsidRPr="00E22C89">
              <w:rPr>
                <w:rFonts w:ascii="Times New Roman" w:hAnsi="Times New Roman" w:cs="Times New Roman"/>
                <w:i/>
                <w:lang w:val="lt-LT"/>
              </w:rPr>
              <w:t xml:space="preserve"> </w:t>
            </w:r>
            <w:r w:rsidRPr="00E22C89">
              <w:rPr>
                <w:rFonts w:ascii="Times New Roman" w:hAnsi="Times New Roman" w:cs="Times New Roman"/>
                <w:i/>
                <w:strike/>
                <w:lang w:val="lt-LT"/>
              </w:rPr>
              <w:t>VĮ „</w:t>
            </w:r>
            <w:proofErr w:type="spellStart"/>
            <w:r w:rsidRPr="00E22C89">
              <w:rPr>
                <w:rFonts w:ascii="Times New Roman" w:hAnsi="Times New Roman" w:cs="Times New Roman"/>
                <w:i/>
                <w:strike/>
                <w:lang w:val="lt-LT"/>
              </w:rPr>
              <w:t>Regitra</w:t>
            </w:r>
            <w:proofErr w:type="spellEnd"/>
            <w:r w:rsidRPr="00E22C89">
              <w:rPr>
                <w:rFonts w:ascii="Times New Roman" w:hAnsi="Times New Roman" w:cs="Times New Roman"/>
                <w:i/>
                <w:strike/>
                <w:lang w:val="lt-LT"/>
              </w:rPr>
              <w:t>“ Lietuvos Respublikos vidaus reikalų ministro ir</w:t>
            </w:r>
            <w:r w:rsidRPr="00E22C89">
              <w:rPr>
                <w:rFonts w:ascii="Times New Roman" w:hAnsi="Times New Roman" w:cs="Times New Roman"/>
                <w:i/>
                <w:lang w:val="lt-LT"/>
              </w:rPr>
              <w:t xml:space="preserve"> Valstybinės mokesčių inspekcijos </w:t>
            </w:r>
            <w:r w:rsidRPr="00E22C89">
              <w:rPr>
                <w:rFonts w:ascii="Times New Roman" w:hAnsi="Times New Roman" w:cs="Times New Roman"/>
                <w:i/>
                <w:strike/>
                <w:lang w:val="lt-LT"/>
              </w:rPr>
              <w:t>viršininko nustatyta Motorinių transporto priemonių leidimo dalyvauti viešajame eisme stabdymo tvarka, kai</w:t>
            </w:r>
            <w:r w:rsidRPr="00E22C89">
              <w:rPr>
                <w:rFonts w:ascii="Times New Roman" w:hAnsi="Times New Roman" w:cs="Times New Roman"/>
                <w:i/>
                <w:lang w:val="lt-LT"/>
              </w:rPr>
              <w:t xml:space="preserve"> </w:t>
            </w:r>
            <w:r w:rsidRPr="00E22C89">
              <w:rPr>
                <w:rFonts w:ascii="Times New Roman" w:hAnsi="Times New Roman" w:cs="Times New Roman"/>
                <w:b/>
                <w:i/>
                <w:lang w:val="lt-LT"/>
              </w:rPr>
              <w:t>informaciją, kad</w:t>
            </w:r>
            <w:r w:rsidRPr="00E22C89">
              <w:rPr>
                <w:rFonts w:ascii="Times New Roman" w:hAnsi="Times New Roman" w:cs="Times New Roman"/>
                <w:i/>
                <w:lang w:val="lt-LT"/>
              </w:rPr>
              <w:t xml:space="preserve"> valdytojo mokestis ir susijusios sumos </w:t>
            </w:r>
            <w:r w:rsidRPr="00E22C89">
              <w:rPr>
                <w:rFonts w:ascii="Times New Roman" w:hAnsi="Times New Roman" w:cs="Times New Roman"/>
                <w:i/>
                <w:strike/>
                <w:lang w:val="lt-LT"/>
              </w:rPr>
              <w:t>nesumokamo</w:t>
            </w:r>
            <w:r w:rsidRPr="00E22C89">
              <w:rPr>
                <w:rFonts w:ascii="Times New Roman" w:hAnsi="Times New Roman" w:cs="Times New Roman"/>
                <w:i/>
                <w:lang w:val="lt-LT"/>
              </w:rPr>
              <w:t xml:space="preserve">s </w:t>
            </w:r>
            <w:r w:rsidRPr="00E22C89">
              <w:rPr>
                <w:rFonts w:ascii="Times New Roman" w:hAnsi="Times New Roman" w:cs="Times New Roman"/>
                <w:b/>
                <w:i/>
                <w:lang w:val="lt-LT"/>
              </w:rPr>
              <w:t xml:space="preserve">yra nesumokėtos </w:t>
            </w:r>
            <w:r w:rsidRPr="00E22C89">
              <w:rPr>
                <w:rFonts w:ascii="Times New Roman" w:hAnsi="Times New Roman" w:cs="Times New Roman"/>
                <w:i/>
                <w:lang w:val="lt-LT"/>
              </w:rPr>
              <w:t>iki kalendorinių metų, einančių po mokestinio laikotarpio, liepos 1 d. paskutinio Kelių transporto priemonių registre įregistruoto transporto priemonės valdytojo.“</w:t>
            </w:r>
          </w:p>
        </w:tc>
        <w:tc>
          <w:tcPr>
            <w:tcW w:w="6825" w:type="dxa"/>
            <w:shd w:val="clear" w:color="auto" w:fill="auto"/>
          </w:tcPr>
          <w:p w14:paraId="2B33CE73" w14:textId="6E91B08C" w:rsidR="000B5D0C" w:rsidRPr="00E22C89" w:rsidRDefault="27522D21"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t>Iš dalies a</w:t>
            </w:r>
            <w:r w:rsidR="5ED18346" w:rsidRPr="00E22C89">
              <w:rPr>
                <w:rFonts w:ascii="Times New Roman" w:eastAsia="Times New Roman" w:hAnsi="Times New Roman" w:cs="Times New Roman"/>
                <w:b/>
                <w:bCs/>
                <w:lang w:val="lt-LT"/>
              </w:rPr>
              <w:t>tsižvelgta</w:t>
            </w:r>
            <w:r w:rsidR="00E22C89">
              <w:rPr>
                <w:rFonts w:ascii="Times New Roman" w:eastAsia="Times New Roman" w:hAnsi="Times New Roman" w:cs="Times New Roman"/>
                <w:b/>
                <w:bCs/>
                <w:lang w:val="lt-LT"/>
              </w:rPr>
              <w:t>.</w:t>
            </w:r>
          </w:p>
          <w:p w14:paraId="590A7E75" w14:textId="3555BBAA" w:rsidR="000B5D0C" w:rsidRPr="00E22C89" w:rsidRDefault="3FBD71BD"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 </w:t>
            </w:r>
            <w:r w:rsidR="2A9261F2" w:rsidRPr="00E22C89">
              <w:rPr>
                <w:rFonts w:ascii="Times New Roman" w:eastAsia="Times New Roman" w:hAnsi="Times New Roman" w:cs="Times New Roman"/>
                <w:lang w:val="lt-LT"/>
              </w:rPr>
              <w:t>P</w:t>
            </w:r>
            <w:r w:rsidRPr="00E22C89">
              <w:rPr>
                <w:rFonts w:ascii="Times New Roman" w:eastAsia="Times New Roman" w:hAnsi="Times New Roman" w:cs="Times New Roman"/>
                <w:lang w:val="lt-LT"/>
              </w:rPr>
              <w:t>atikslintas 12 str. 2 d.</w:t>
            </w:r>
            <w:r w:rsidR="2D7BC5A6" w:rsidRPr="00E22C89">
              <w:rPr>
                <w:rFonts w:ascii="Times New Roman" w:eastAsia="Times New Roman" w:hAnsi="Times New Roman" w:cs="Times New Roman"/>
                <w:lang w:val="lt-LT"/>
              </w:rPr>
              <w:t xml:space="preserve"> pagal </w:t>
            </w:r>
            <w:r w:rsidR="4E1F3A1C" w:rsidRPr="00E22C89">
              <w:rPr>
                <w:rFonts w:ascii="Times New Roman" w:eastAsia="Times New Roman" w:hAnsi="Times New Roman" w:cs="Times New Roman"/>
                <w:lang w:val="lt-LT"/>
              </w:rPr>
              <w:t xml:space="preserve">LR vidaus reikalų ministerijos </w:t>
            </w:r>
            <w:r w:rsidR="5E58A9A6" w:rsidRPr="00E22C89">
              <w:rPr>
                <w:rFonts w:ascii="Times New Roman" w:eastAsia="Times New Roman" w:hAnsi="Times New Roman" w:cs="Times New Roman"/>
                <w:lang w:val="lt-LT"/>
              </w:rPr>
              <w:t xml:space="preserve">(toliau - VRM) </w:t>
            </w:r>
            <w:r w:rsidR="216531A5" w:rsidRPr="00E22C89">
              <w:rPr>
                <w:rFonts w:ascii="Times New Roman" w:eastAsia="Times New Roman" w:hAnsi="Times New Roman" w:cs="Times New Roman"/>
                <w:lang w:val="lt-LT"/>
              </w:rPr>
              <w:t>siūl</w:t>
            </w:r>
            <w:r w:rsidR="46D5AC49" w:rsidRPr="00E22C89">
              <w:rPr>
                <w:rFonts w:ascii="Times New Roman" w:eastAsia="Times New Roman" w:hAnsi="Times New Roman" w:cs="Times New Roman"/>
                <w:lang w:val="lt-LT"/>
              </w:rPr>
              <w:t>ytą</w:t>
            </w:r>
            <w:r w:rsidR="216531A5" w:rsidRPr="00E22C89">
              <w:rPr>
                <w:rFonts w:ascii="Times New Roman" w:eastAsia="Times New Roman" w:hAnsi="Times New Roman" w:cs="Times New Roman"/>
                <w:lang w:val="lt-LT"/>
              </w:rPr>
              <w:t xml:space="preserve"> formuluotę</w:t>
            </w:r>
            <w:r w:rsidR="2D7BC5A6" w:rsidRPr="00E22C89">
              <w:rPr>
                <w:rFonts w:ascii="Times New Roman" w:eastAsia="Times New Roman" w:hAnsi="Times New Roman" w:cs="Times New Roman"/>
                <w:lang w:val="lt-LT"/>
              </w:rPr>
              <w:t>, kuri yra detalesn</w:t>
            </w:r>
            <w:r w:rsidR="23B06772" w:rsidRPr="00E22C89">
              <w:rPr>
                <w:rFonts w:ascii="Times New Roman" w:eastAsia="Times New Roman" w:hAnsi="Times New Roman" w:cs="Times New Roman"/>
                <w:lang w:val="lt-LT"/>
              </w:rPr>
              <w:t>ė</w:t>
            </w:r>
            <w:r w:rsidR="2D7BC5A6" w:rsidRPr="00E22C89">
              <w:rPr>
                <w:rFonts w:ascii="Times New Roman" w:eastAsia="Times New Roman" w:hAnsi="Times New Roman" w:cs="Times New Roman"/>
                <w:lang w:val="lt-LT"/>
              </w:rPr>
              <w:t xml:space="preserve"> ir aiškesn</w:t>
            </w:r>
            <w:r w:rsidR="158D6D23" w:rsidRPr="00E22C89">
              <w:rPr>
                <w:rFonts w:ascii="Times New Roman" w:eastAsia="Times New Roman" w:hAnsi="Times New Roman" w:cs="Times New Roman"/>
                <w:lang w:val="lt-LT"/>
              </w:rPr>
              <w:t>ė</w:t>
            </w:r>
            <w:r w:rsidR="2D7BC5A6" w:rsidRPr="00E22C89">
              <w:rPr>
                <w:rFonts w:ascii="Times New Roman" w:eastAsia="Times New Roman" w:hAnsi="Times New Roman" w:cs="Times New Roman"/>
                <w:lang w:val="lt-LT"/>
              </w:rPr>
              <w:t xml:space="preserve">, tačiau iš esmės atspindi </w:t>
            </w:r>
            <w:r w:rsidR="58EA6445" w:rsidRPr="00E22C89">
              <w:rPr>
                <w:rFonts w:ascii="Times New Roman" w:eastAsia="Times New Roman" w:hAnsi="Times New Roman" w:cs="Times New Roman"/>
                <w:lang w:val="lt-LT"/>
              </w:rPr>
              <w:t>VĮ „</w:t>
            </w:r>
            <w:proofErr w:type="spellStart"/>
            <w:r w:rsidR="58EA6445" w:rsidRPr="00E22C89">
              <w:rPr>
                <w:rFonts w:ascii="Times New Roman" w:eastAsia="Times New Roman" w:hAnsi="Times New Roman" w:cs="Times New Roman"/>
                <w:lang w:val="lt-LT"/>
              </w:rPr>
              <w:t>Regitra</w:t>
            </w:r>
            <w:proofErr w:type="spellEnd"/>
            <w:r w:rsidR="58EA6445" w:rsidRPr="00E22C89">
              <w:rPr>
                <w:rFonts w:ascii="Times New Roman" w:eastAsia="Times New Roman" w:hAnsi="Times New Roman" w:cs="Times New Roman"/>
                <w:lang w:val="lt-LT"/>
              </w:rPr>
              <w:t>“</w:t>
            </w:r>
            <w:r w:rsidR="26C65EA1" w:rsidRPr="00E22C89">
              <w:rPr>
                <w:rFonts w:ascii="Times New Roman" w:eastAsia="Times New Roman" w:hAnsi="Times New Roman" w:cs="Times New Roman"/>
                <w:lang w:val="lt-LT"/>
              </w:rPr>
              <w:t xml:space="preserve"> </w:t>
            </w:r>
            <w:r w:rsidR="2D7BC5A6" w:rsidRPr="00E22C89">
              <w:rPr>
                <w:rFonts w:ascii="Times New Roman" w:eastAsia="Times New Roman" w:hAnsi="Times New Roman" w:cs="Times New Roman"/>
                <w:lang w:val="lt-LT"/>
              </w:rPr>
              <w:t>siūlymą</w:t>
            </w:r>
            <w:r w:rsidR="613C2D45" w:rsidRPr="00E22C89">
              <w:rPr>
                <w:rFonts w:ascii="Times New Roman" w:eastAsia="Times New Roman" w:hAnsi="Times New Roman" w:cs="Times New Roman"/>
                <w:lang w:val="lt-LT"/>
              </w:rPr>
              <w:t xml:space="preserve">, išskyrus tai, kad VRM pasiūlė įrašyti Vidaus reikalų </w:t>
            </w:r>
            <w:r w:rsidR="10904C08" w:rsidRPr="00E22C89">
              <w:rPr>
                <w:rFonts w:ascii="Times New Roman" w:eastAsia="Times New Roman" w:hAnsi="Times New Roman" w:cs="Times New Roman"/>
                <w:lang w:val="lt-LT"/>
              </w:rPr>
              <w:t>ministro nustatyta tvark</w:t>
            </w:r>
            <w:r w:rsidR="4CE6E673" w:rsidRPr="00E22C89">
              <w:rPr>
                <w:rFonts w:ascii="Times New Roman" w:eastAsia="Times New Roman" w:hAnsi="Times New Roman" w:cs="Times New Roman"/>
                <w:lang w:val="lt-LT"/>
              </w:rPr>
              <w:t>ą</w:t>
            </w:r>
            <w:r w:rsidR="10904C08" w:rsidRPr="00E22C89">
              <w:rPr>
                <w:rFonts w:ascii="Times New Roman" w:eastAsia="Times New Roman" w:hAnsi="Times New Roman" w:cs="Times New Roman"/>
                <w:lang w:val="lt-LT"/>
              </w:rPr>
              <w:t xml:space="preserve">, </w:t>
            </w:r>
            <w:r w:rsidR="7E59CE58" w:rsidRPr="00E22C89">
              <w:rPr>
                <w:rFonts w:ascii="Times New Roman" w:eastAsia="Times New Roman" w:hAnsi="Times New Roman" w:cs="Times New Roman"/>
                <w:lang w:val="lt-LT"/>
              </w:rPr>
              <w:t>ko nesiūlė</w:t>
            </w:r>
            <w:r w:rsidR="10904C08" w:rsidRPr="00E22C89">
              <w:rPr>
                <w:rFonts w:ascii="Times New Roman" w:eastAsia="Times New Roman" w:hAnsi="Times New Roman" w:cs="Times New Roman"/>
                <w:lang w:val="lt-LT"/>
              </w:rPr>
              <w:t xml:space="preserve"> </w:t>
            </w:r>
            <w:r w:rsidR="3B92EE24" w:rsidRPr="00E22C89">
              <w:rPr>
                <w:rFonts w:ascii="Times New Roman" w:eastAsia="Times New Roman" w:hAnsi="Times New Roman" w:cs="Times New Roman"/>
                <w:lang w:val="lt-LT"/>
              </w:rPr>
              <w:t>VĮ „</w:t>
            </w:r>
            <w:proofErr w:type="spellStart"/>
            <w:r w:rsidR="3B92EE24" w:rsidRPr="00E22C89">
              <w:rPr>
                <w:rFonts w:ascii="Times New Roman" w:eastAsia="Times New Roman" w:hAnsi="Times New Roman" w:cs="Times New Roman"/>
                <w:lang w:val="lt-LT"/>
              </w:rPr>
              <w:t>Regitra</w:t>
            </w:r>
            <w:proofErr w:type="spellEnd"/>
            <w:r w:rsidR="3B92EE24" w:rsidRPr="00E22C89">
              <w:rPr>
                <w:rFonts w:ascii="Times New Roman" w:eastAsia="Times New Roman" w:hAnsi="Times New Roman" w:cs="Times New Roman"/>
                <w:lang w:val="lt-LT"/>
              </w:rPr>
              <w:t>“</w:t>
            </w:r>
          </w:p>
          <w:p w14:paraId="524C5FE3" w14:textId="131CC3B2" w:rsidR="000B5D0C" w:rsidRPr="00E22C89" w:rsidRDefault="75812BF5" w:rsidP="1DB8100B">
            <w:pPr>
              <w:jc w:val="both"/>
              <w:rPr>
                <w:rFonts w:ascii="Times New Roman" w:eastAsia="Times New Roman" w:hAnsi="Times New Roman" w:cs="Times New Roman"/>
                <w:i/>
                <w:iCs/>
                <w:lang w:val="lt-LT"/>
              </w:rPr>
            </w:pPr>
            <w:r w:rsidRPr="00E22C89">
              <w:rPr>
                <w:rFonts w:ascii="Times New Roman" w:eastAsia="Times New Roman" w:hAnsi="Times New Roman" w:cs="Times New Roman"/>
                <w:lang w:val="lt-LT"/>
              </w:rPr>
              <w:t xml:space="preserve">12 straipsnio </w:t>
            </w:r>
            <w:r w:rsidR="7CBDB020" w:rsidRPr="00E22C89">
              <w:rPr>
                <w:rFonts w:ascii="Times New Roman" w:eastAsia="Times New Roman" w:hAnsi="Times New Roman" w:cs="Times New Roman"/>
                <w:lang w:val="lt-LT"/>
              </w:rPr>
              <w:t>2</w:t>
            </w:r>
            <w:r w:rsidRPr="00E22C89">
              <w:rPr>
                <w:rFonts w:ascii="Times New Roman" w:eastAsia="Times New Roman" w:hAnsi="Times New Roman" w:cs="Times New Roman"/>
                <w:lang w:val="lt-LT"/>
              </w:rPr>
              <w:t xml:space="preserve"> dalis po</w:t>
            </w:r>
            <w:r w:rsidR="71D83D80" w:rsidRPr="00E22C89">
              <w:rPr>
                <w:rFonts w:ascii="Times New Roman" w:eastAsia="Times New Roman" w:hAnsi="Times New Roman" w:cs="Times New Roman"/>
                <w:lang w:val="lt-LT"/>
              </w:rPr>
              <w:t xml:space="preserve"> pastabų atrodo taip:</w:t>
            </w:r>
            <w:r w:rsidRPr="00E22C89">
              <w:rPr>
                <w:rFonts w:ascii="Times New Roman" w:eastAsia="Times New Roman" w:hAnsi="Times New Roman" w:cs="Times New Roman"/>
                <w:lang w:val="lt-LT"/>
              </w:rPr>
              <w:t xml:space="preserve"> </w:t>
            </w:r>
            <w:r w:rsidR="6963C7A3" w:rsidRPr="00E22C89">
              <w:rPr>
                <w:rFonts w:ascii="Times New Roman" w:eastAsia="Times New Roman" w:hAnsi="Times New Roman" w:cs="Times New Roman"/>
                <w:i/>
                <w:iCs/>
                <w:lang w:val="lt-LT"/>
              </w:rPr>
              <w:t>“</w:t>
            </w:r>
            <w:r w:rsidR="6963C7A3" w:rsidRPr="00E22C89">
              <w:rPr>
                <w:rFonts w:ascii="Times New Roman" w:eastAsia="Times New Roman" w:hAnsi="Times New Roman" w:cs="Times New Roman"/>
                <w:i/>
                <w:iCs/>
                <w:color w:val="000000" w:themeColor="text1"/>
                <w:lang w:val="lt-LT"/>
              </w:rPr>
              <w:t xml:space="preserve">Motorinės </w:t>
            </w:r>
            <w:r w:rsidR="6963C7A3" w:rsidRPr="00E22C89">
              <w:rPr>
                <w:rFonts w:ascii="Times New Roman" w:eastAsia="Times New Roman" w:hAnsi="Times New Roman" w:cs="Times New Roman"/>
                <w:i/>
                <w:iCs/>
                <w:color w:val="000000" w:themeColor="text1"/>
                <w:lang w:val="lt"/>
              </w:rPr>
              <w:t>transporto</w:t>
            </w:r>
            <w:r w:rsidR="7CBDB020" w:rsidRPr="00E22C89">
              <w:rPr>
                <w:rFonts w:ascii="Times New Roman" w:eastAsia="Times New Roman" w:hAnsi="Times New Roman" w:cs="Times New Roman"/>
                <w:i/>
                <w:iCs/>
                <w:color w:val="000000" w:themeColor="text1"/>
                <w:lang w:val="lt"/>
              </w:rPr>
              <w:t xml:space="preserve"> priemonės leidimas dalyvauti viešajame eisme stabdomas Lietuvos Respublikos vidaus reikalų ministro nustatyta tvarka, </w:t>
            </w:r>
            <w:r w:rsidR="21A565DC" w:rsidRPr="00E22C89">
              <w:rPr>
                <w:rFonts w:ascii="Times New Roman" w:eastAsia="Times New Roman" w:hAnsi="Times New Roman" w:cs="Times New Roman"/>
                <w:i/>
                <w:iCs/>
                <w:color w:val="000000" w:themeColor="text1"/>
                <w:lang w:val="lt"/>
              </w:rPr>
              <w:t xml:space="preserve">gavus </w:t>
            </w:r>
            <w:r w:rsidR="6963C7A3" w:rsidRPr="00E22C89">
              <w:rPr>
                <w:rFonts w:ascii="Times New Roman" w:eastAsia="Times New Roman" w:hAnsi="Times New Roman" w:cs="Times New Roman"/>
                <w:i/>
                <w:iCs/>
                <w:color w:val="000000" w:themeColor="text1"/>
                <w:lang w:val="lt"/>
              </w:rPr>
              <w:t xml:space="preserve">informaciją iš </w:t>
            </w:r>
            <w:r w:rsidR="7CBDB020" w:rsidRPr="00E22C89">
              <w:rPr>
                <w:rFonts w:ascii="Times New Roman" w:eastAsia="Times New Roman" w:hAnsi="Times New Roman" w:cs="Times New Roman"/>
                <w:i/>
                <w:iCs/>
                <w:color w:val="000000" w:themeColor="text1"/>
                <w:lang w:val="lt"/>
              </w:rPr>
              <w:t>Valstybinės mokesčių inspekcijos</w:t>
            </w:r>
            <w:r w:rsidR="7CBDB020" w:rsidRPr="00E22C89">
              <w:rPr>
                <w:rFonts w:ascii="Times New Roman" w:eastAsia="Times New Roman" w:hAnsi="Times New Roman" w:cs="Times New Roman"/>
                <w:i/>
                <w:iCs/>
                <w:color w:val="000000" w:themeColor="text1"/>
                <w:lang w:val="lt-LT"/>
              </w:rPr>
              <w:t xml:space="preserve">, kad valdytojo mokestis ir susijusios sumos </w:t>
            </w:r>
            <w:r w:rsidR="6963C7A3" w:rsidRPr="00E22C89">
              <w:rPr>
                <w:rFonts w:ascii="Times New Roman" w:eastAsia="Times New Roman" w:hAnsi="Times New Roman" w:cs="Times New Roman"/>
                <w:i/>
                <w:iCs/>
                <w:color w:val="000000" w:themeColor="text1"/>
                <w:lang w:val="lt-LT"/>
              </w:rPr>
              <w:t xml:space="preserve">yra </w:t>
            </w:r>
            <w:r w:rsidR="7CBDB020" w:rsidRPr="00E22C89">
              <w:rPr>
                <w:rFonts w:ascii="Times New Roman" w:eastAsia="Times New Roman" w:hAnsi="Times New Roman" w:cs="Times New Roman"/>
                <w:i/>
                <w:iCs/>
                <w:color w:val="000000" w:themeColor="text1"/>
                <w:lang w:val="lt-LT"/>
              </w:rPr>
              <w:t xml:space="preserve">nesumokėtos iki kalendorinių metų, einančių po mokestinio laikotarpio, liepos </w:t>
            </w:r>
            <w:r w:rsidR="6963C7A3" w:rsidRPr="00E22C89">
              <w:rPr>
                <w:rFonts w:ascii="Times New Roman" w:eastAsia="Times New Roman" w:hAnsi="Times New Roman" w:cs="Times New Roman"/>
                <w:i/>
                <w:iCs/>
                <w:color w:val="000000" w:themeColor="text1"/>
                <w:lang w:val="lt-LT"/>
              </w:rPr>
              <w:t>31 d.</w:t>
            </w:r>
            <w:r w:rsidR="7CBDB020" w:rsidRPr="00E22C89">
              <w:rPr>
                <w:rFonts w:ascii="Times New Roman" w:eastAsia="Times New Roman" w:hAnsi="Times New Roman" w:cs="Times New Roman"/>
                <w:i/>
                <w:iCs/>
                <w:color w:val="000000" w:themeColor="text1"/>
                <w:lang w:val="lt-LT"/>
              </w:rPr>
              <w:t xml:space="preserve"> paskutinio </w:t>
            </w:r>
            <w:r w:rsidR="6963C7A3" w:rsidRPr="00E22C89">
              <w:rPr>
                <w:rFonts w:ascii="Times New Roman" w:eastAsia="Times New Roman" w:hAnsi="Times New Roman" w:cs="Times New Roman"/>
                <w:i/>
                <w:iCs/>
                <w:color w:val="000000" w:themeColor="text1"/>
                <w:lang w:val="lt-LT"/>
              </w:rPr>
              <w:t>Lietuvos Respublikos kelių</w:t>
            </w:r>
            <w:r w:rsidR="7CBDB020" w:rsidRPr="00E22C89">
              <w:rPr>
                <w:rFonts w:ascii="Times New Roman" w:eastAsia="Times New Roman" w:hAnsi="Times New Roman" w:cs="Times New Roman"/>
                <w:i/>
                <w:iCs/>
                <w:color w:val="000000" w:themeColor="text1"/>
                <w:lang w:val="lt-LT"/>
              </w:rPr>
              <w:t xml:space="preserve"> transporto priemonių registre įregistruoto </w:t>
            </w:r>
            <w:r w:rsidR="6963C7A3" w:rsidRPr="00E22C89">
              <w:rPr>
                <w:rFonts w:ascii="Times New Roman" w:eastAsia="Times New Roman" w:hAnsi="Times New Roman" w:cs="Times New Roman"/>
                <w:i/>
                <w:iCs/>
                <w:color w:val="000000" w:themeColor="text1"/>
                <w:lang w:val="lt-LT"/>
              </w:rPr>
              <w:t xml:space="preserve">motorinės </w:t>
            </w:r>
            <w:r w:rsidR="7CBDB020" w:rsidRPr="00E22C89">
              <w:rPr>
                <w:rFonts w:ascii="Times New Roman" w:eastAsia="Times New Roman" w:hAnsi="Times New Roman" w:cs="Times New Roman"/>
                <w:i/>
                <w:iCs/>
                <w:color w:val="000000" w:themeColor="text1"/>
                <w:lang w:val="lt-LT"/>
              </w:rPr>
              <w:t>transporto priemonės valdytojo</w:t>
            </w:r>
            <w:r w:rsidR="6963C7A3" w:rsidRPr="00E22C89">
              <w:rPr>
                <w:rFonts w:ascii="Times New Roman" w:eastAsia="Times New Roman" w:hAnsi="Times New Roman" w:cs="Times New Roman"/>
                <w:i/>
                <w:iCs/>
                <w:color w:val="000000" w:themeColor="text1"/>
                <w:lang w:val="lt-LT"/>
              </w:rPr>
              <w:t>.</w:t>
            </w:r>
            <w:r w:rsidR="6963C7A3" w:rsidRPr="00E22C89">
              <w:rPr>
                <w:rFonts w:ascii="Times New Roman" w:eastAsia="Times New Roman" w:hAnsi="Times New Roman" w:cs="Times New Roman"/>
                <w:i/>
                <w:iCs/>
                <w:lang w:val="lt-LT"/>
              </w:rPr>
              <w:t>”</w:t>
            </w:r>
          </w:p>
        </w:tc>
      </w:tr>
      <w:tr w:rsidR="00202B25" w:rsidRPr="00E22C89" w14:paraId="7FFE656D" w14:textId="77777777" w:rsidTr="1414F19A">
        <w:tc>
          <w:tcPr>
            <w:tcW w:w="675" w:type="dxa"/>
            <w:shd w:val="clear" w:color="auto" w:fill="auto"/>
          </w:tcPr>
          <w:p w14:paraId="35416A8C" w14:textId="280F3038" w:rsidR="00202B25" w:rsidRPr="00E22C89" w:rsidRDefault="00202B25"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29A13F2C" w14:textId="77C78115" w:rsidR="00202B25" w:rsidRPr="00E22C89" w:rsidRDefault="00202B25" w:rsidP="004B3ECC">
            <w:pPr>
              <w:rPr>
                <w:rFonts w:ascii="Times New Roman" w:eastAsia="Times New Roman" w:hAnsi="Times New Roman" w:cs="Times New Roman"/>
                <w:lang w:val="lt-LT"/>
              </w:rPr>
            </w:pPr>
            <w:r w:rsidRPr="00E22C89">
              <w:rPr>
                <w:rFonts w:ascii="Times New Roman" w:eastAsia="Times New Roman" w:hAnsi="Times New Roman" w:cs="Times New Roman"/>
                <w:lang w:val="lt-LT" w:eastAsia="en-GB"/>
              </w:rPr>
              <w:t>LVŽS šešėlinė vyriausybė</w:t>
            </w:r>
            <w:r w:rsidRPr="00E22C89">
              <w:rPr>
                <w:rFonts w:ascii="Times New Roman" w:hAnsi="Times New Roman" w:cs="Times New Roman"/>
                <w:lang w:val="lt-LT"/>
              </w:rPr>
              <w:br/>
            </w:r>
          </w:p>
        </w:tc>
        <w:tc>
          <w:tcPr>
            <w:tcW w:w="5670" w:type="dxa"/>
            <w:shd w:val="clear" w:color="auto" w:fill="auto"/>
          </w:tcPr>
          <w:p w14:paraId="3BB00288" w14:textId="77777777" w:rsidR="00202B25" w:rsidRPr="00E22C89" w:rsidRDefault="00202B25" w:rsidP="1DB8100B">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lang w:val="lt-LT" w:eastAsia="en-GB"/>
              </w:rPr>
              <w:t xml:space="preserve"> </w:t>
            </w:r>
            <w:r w:rsidRPr="00E22C89">
              <w:rPr>
                <w:rFonts w:ascii="Times New Roman" w:eastAsia="Times New Roman" w:hAnsi="Times New Roman" w:cs="Times New Roman"/>
                <w:b/>
                <w:bCs/>
                <w:lang w:val="lt-LT"/>
              </w:rPr>
              <w:t>Dėl siūlomo reguliavimo atitikimo Europos Sąjungos</w:t>
            </w:r>
            <w:r w:rsidRPr="00E22C89">
              <w:rPr>
                <w:rFonts w:ascii="Times New Roman" w:eastAsia="Times New Roman" w:hAnsi="Times New Roman" w:cs="Times New Roman"/>
                <w:lang w:val="lt-LT"/>
              </w:rPr>
              <w:t xml:space="preserve"> teisei MTPRMĮ projekto 5 straipsnio 1 dalis numato, kad mokestį moka motorinės transporto priemonės  valdytojas,  atliekantis  jos  pirmąją  registraciją  Lietuvos  Respublikos  kelių transporto priemonių registre. Derinimo metu Teisingumo ministerija yra išreiškusi kritines pastabas,  nurodydama,  kad  siūlomas  tik  įvežtų  transporto  priemonių  apmokestinimas pažeidžia Europos Sąjungos teisę, kas pažeistų Sutarties dėl Europos Sąjungos veikimo 110 straipsnį, nustatantį, kad  jokia valstybė narė tiesiogiai ar netiesiogiai neapmokestina kitų valstybių narių gaminių jokiais savo vidaus mokesčiais, didesniais už tuos, kuriais ji </w:t>
            </w:r>
            <w:r w:rsidRPr="00E22C89">
              <w:rPr>
                <w:rFonts w:ascii="Times New Roman" w:eastAsia="Times New Roman" w:hAnsi="Times New Roman" w:cs="Times New Roman"/>
                <w:lang w:val="lt-LT"/>
              </w:rPr>
              <w:lastRenderedPageBreak/>
              <w:t>tiesiogiai ar netiesiogiai apmokestina panašius vietos gaminius. Pritariame šiai Teisingumo ministerijos pastabai. Juo labiau, kad Europos Sąjungos Teisingumo Teismas taip pat yra pasisakęs dėl transporto  priemonių  apmokestinimo  valstybėse  narėse  ir  vertinęs  iš  esmės  analogiškas normas kitose ES valstybėse. Šio teismo jurisprudencijoje  yra konstatuota, kad Sutarties dėl Europos Sąjungos veikimo 110 straipsnis įpareigoja valstybes nares pasirinkti  ir  nustatyti mokesčius  už  transporto  priemones  taip,  kad  jais  nebūtų  sudaromos  palankesnės  vidaus naudotų transporto priemonių pardavimo sąlygos ir nebūtų atgrasoma nuo panašių naudotų transporto  priemonių  importo (</w:t>
            </w:r>
            <w:proofErr w:type="spellStart"/>
            <w:r w:rsidRPr="00E22C89">
              <w:rPr>
                <w:rFonts w:ascii="Times New Roman" w:eastAsia="Times New Roman" w:hAnsi="Times New Roman" w:cs="Times New Roman"/>
                <w:lang w:val="lt-LT"/>
              </w:rPr>
              <w:t>Tatu</w:t>
            </w:r>
            <w:proofErr w:type="spellEnd"/>
            <w:r w:rsidRPr="00E22C89">
              <w:rPr>
                <w:rFonts w:ascii="Times New Roman" w:eastAsia="Times New Roman" w:hAnsi="Times New Roman" w:cs="Times New Roman"/>
                <w:lang w:val="lt-LT"/>
              </w:rPr>
              <w:t xml:space="preserve">,  C402/09; </w:t>
            </w:r>
            <w:proofErr w:type="spellStart"/>
            <w:r w:rsidRPr="00E22C89">
              <w:rPr>
                <w:rFonts w:ascii="Times New Roman" w:eastAsia="Times New Roman" w:hAnsi="Times New Roman" w:cs="Times New Roman"/>
                <w:lang w:val="lt-LT"/>
              </w:rPr>
              <w:t>Dos</w:t>
            </w:r>
            <w:proofErr w:type="spellEnd"/>
            <w:r w:rsidRPr="00E22C89">
              <w:rPr>
                <w:rFonts w:ascii="Times New Roman" w:eastAsia="Times New Roman" w:hAnsi="Times New Roman" w:cs="Times New Roman"/>
                <w:lang w:val="lt-LT"/>
              </w:rPr>
              <w:t xml:space="preserve">   Santos, C-640/17).  Priešingas reguliavimas, kai mokesčiai taikomi tik įvežamoms transporto priemonėms, kai šalyje narėje jos registruojamos pirmą kartą, Europos Sąjungos Teisingumo Teisme yra pripažįstamas pažeidžiančiu Europos  Sąjungos  teisę.  Taigi,  yra  akivaizdu,  kad  projekte  siūlomas reguliavimas lemtų Europos Sąjungos teisės pažeidimo procedūrą ir anksčiau ar vėliau turėtų būti  atšauktas  kaip  neteisėtas,  o  neteisėti  valstybės  narės  veiksmai  sukeltų  fiziniams  ir juridiniams asmenims ir finansines pasekmes. Šių pastabų kontekste pažymime, kad Jei  toks, Europos Sąjungos </w:t>
            </w:r>
            <w:r w:rsidRPr="00E22C89">
              <w:rPr>
                <w:rFonts w:ascii="Times New Roman" w:hAnsi="Times New Roman" w:cs="Times New Roman"/>
                <w:color w:val="000000" w:themeColor="text1"/>
                <w:lang w:val="lt-LT" w:eastAsia="en-GB"/>
              </w:rPr>
              <w:t xml:space="preserve">teisei prieštaraujantis, reguliavimas  įstatymo  leidėjo būtų priimtas  ir  įsigaliotų, saugodami  Lietuvos  žmonių interesus dėsime  visas  pastangas,  kad  jis būtų  </w:t>
            </w:r>
            <w:r w:rsidRPr="00E22C89">
              <w:rPr>
                <w:rFonts w:ascii="Times New Roman" w:eastAsia="Times New Roman" w:hAnsi="Times New Roman" w:cs="Times New Roman"/>
                <w:color w:val="000000" w:themeColor="text1"/>
                <w:lang w:val="lt-LT"/>
              </w:rPr>
              <w:t>įvertintas  tiek  Lietuvos  Respublikos Konstituciniame Teisme, tiek ir Europos Komisijoje.</w:t>
            </w:r>
          </w:p>
          <w:p w14:paraId="2A014B4F" w14:textId="6A5DF7A4" w:rsidR="00202B25" w:rsidRPr="00E22C89" w:rsidRDefault="00202B25" w:rsidP="00FC6571">
            <w:pPr>
              <w:jc w:val="both"/>
              <w:rPr>
                <w:rFonts w:ascii="Times New Roman" w:hAnsi="Times New Roman" w:cs="Times New Roman"/>
                <w:highlight w:val="green"/>
                <w:lang w:val="lt-LT"/>
              </w:rPr>
            </w:pPr>
            <w:r w:rsidRPr="00E22C89">
              <w:rPr>
                <w:rFonts w:ascii="Times New Roman" w:eastAsia="Times New Roman" w:hAnsi="Times New Roman" w:cs="Times New Roman"/>
                <w:color w:val="000000" w:themeColor="text1"/>
                <w:lang w:val="lt-LT"/>
              </w:rPr>
              <w:t>.</w:t>
            </w:r>
          </w:p>
        </w:tc>
        <w:tc>
          <w:tcPr>
            <w:tcW w:w="6825" w:type="dxa"/>
            <w:shd w:val="clear" w:color="auto" w:fill="auto"/>
          </w:tcPr>
          <w:p w14:paraId="3577DAD7" w14:textId="0EED0A03" w:rsidR="00202B25" w:rsidRPr="00E22C89" w:rsidRDefault="00202B25" w:rsidP="1DB8100B">
            <w:pPr>
              <w:jc w:val="both"/>
              <w:rPr>
                <w:rFonts w:ascii="Times New Roman" w:eastAsia="Times New Roman" w:hAnsi="Times New Roman" w:cs="Times New Roman"/>
                <w:b/>
                <w:bCs/>
                <w:color w:val="000000" w:themeColor="text1"/>
                <w:lang w:val="lt-LT"/>
              </w:rPr>
            </w:pPr>
            <w:r w:rsidRPr="00E22C89">
              <w:rPr>
                <w:rFonts w:ascii="Times New Roman" w:eastAsia="Times New Roman" w:hAnsi="Times New Roman" w:cs="Times New Roman"/>
                <w:b/>
                <w:bCs/>
                <w:color w:val="000000" w:themeColor="text1"/>
                <w:lang w:val="lt-LT"/>
              </w:rPr>
              <w:lastRenderedPageBreak/>
              <w:t>Neatsižvelgta</w:t>
            </w:r>
            <w:r w:rsidR="2FB77EC5" w:rsidRPr="00E22C89">
              <w:rPr>
                <w:rFonts w:ascii="Times New Roman" w:eastAsia="Times New Roman" w:hAnsi="Times New Roman" w:cs="Times New Roman"/>
                <w:b/>
                <w:bCs/>
                <w:color w:val="000000" w:themeColor="text1"/>
                <w:lang w:val="lt-LT"/>
              </w:rPr>
              <w:t>.</w:t>
            </w:r>
          </w:p>
          <w:p w14:paraId="52134451" w14:textId="77777777" w:rsidR="00202B25" w:rsidRPr="00E22C89" w:rsidRDefault="00202B25" w:rsidP="00E54794">
            <w:pPr>
              <w:pStyle w:val="xxxxmsonormal"/>
              <w:shd w:val="clear" w:color="auto" w:fill="FFFFFF"/>
              <w:spacing w:before="0" w:beforeAutospacing="0" w:after="0" w:afterAutospacing="0" w:line="276" w:lineRule="atLeast"/>
              <w:jc w:val="both"/>
              <w:rPr>
                <w:color w:val="000000"/>
                <w:sz w:val="22"/>
                <w:szCs w:val="22"/>
                <w:bdr w:val="none" w:sz="0" w:space="0" w:color="auto" w:frame="1"/>
                <w:lang w:val="lt-LT"/>
              </w:rPr>
            </w:pPr>
            <w:r w:rsidRPr="00E22C89">
              <w:rPr>
                <w:color w:val="000000"/>
                <w:sz w:val="22"/>
                <w:szCs w:val="22"/>
                <w:bdr w:val="none" w:sz="0" w:space="0" w:color="auto" w:frame="1"/>
                <w:lang w:val="lt-LT"/>
              </w:rPr>
              <w:t>Registracijos ir valdytojo mokesčiais siekiama skatinti Lietuvos gyventojus ir įmones įsigyti ir naudoti naujas, į Lietuvą įvežamas ar Lietuvoje esančias mažiau taršias naudotas transporto priemones. Siūlomu reglamentavimu mokesčiai nustatomi pagal aiškius kriterijus - transporto priemonės klasę ir šios transporto priemonės išmetamą CO</w:t>
            </w:r>
            <w:r w:rsidRPr="00E22C89">
              <w:rPr>
                <w:color w:val="000000"/>
                <w:sz w:val="22"/>
                <w:szCs w:val="22"/>
                <w:bdr w:val="none" w:sz="0" w:space="0" w:color="auto" w:frame="1"/>
                <w:vertAlign w:val="subscript"/>
                <w:lang w:val="lt-LT"/>
              </w:rPr>
              <w:t xml:space="preserve">2 </w:t>
            </w:r>
            <w:r w:rsidRPr="00E22C89">
              <w:rPr>
                <w:color w:val="000000"/>
                <w:sz w:val="22"/>
                <w:szCs w:val="22"/>
                <w:bdr w:val="none" w:sz="0" w:space="0" w:color="auto" w:frame="1"/>
                <w:lang w:val="lt-LT"/>
              </w:rPr>
              <w:t>kiekį, taršos koeficientus. Visoms M</w:t>
            </w:r>
            <w:r w:rsidRPr="00E22C89">
              <w:rPr>
                <w:color w:val="000000"/>
                <w:sz w:val="22"/>
                <w:szCs w:val="22"/>
                <w:bdr w:val="none" w:sz="0" w:space="0" w:color="auto" w:frame="1"/>
                <w:vertAlign w:val="subscript"/>
                <w:lang w:val="lt-LT"/>
              </w:rPr>
              <w:t>1</w:t>
            </w:r>
            <w:r w:rsidRPr="00E22C89">
              <w:rPr>
                <w:color w:val="000000"/>
                <w:sz w:val="22"/>
                <w:szCs w:val="22"/>
                <w:bdr w:val="none" w:sz="0" w:space="0" w:color="auto" w:frame="1"/>
                <w:lang w:val="lt-LT"/>
              </w:rPr>
              <w:t> klasei ar N</w:t>
            </w:r>
            <w:r w:rsidRPr="00E22C89">
              <w:rPr>
                <w:color w:val="000000"/>
                <w:sz w:val="22"/>
                <w:szCs w:val="22"/>
                <w:bdr w:val="none" w:sz="0" w:space="0" w:color="auto" w:frame="1"/>
                <w:vertAlign w:val="subscript"/>
                <w:lang w:val="lt-LT"/>
              </w:rPr>
              <w:t>1</w:t>
            </w:r>
            <w:r w:rsidRPr="00E22C89">
              <w:rPr>
                <w:color w:val="000000"/>
                <w:sz w:val="22"/>
                <w:szCs w:val="22"/>
                <w:bdr w:val="none" w:sz="0" w:space="0" w:color="auto" w:frame="1"/>
                <w:lang w:val="lt-LT"/>
              </w:rPr>
              <w:t> klasei priskirtoms transporto priemonėms, kurių išmetamas CO</w:t>
            </w:r>
            <w:r w:rsidRPr="00E22C89">
              <w:rPr>
                <w:color w:val="000000"/>
                <w:sz w:val="22"/>
                <w:szCs w:val="22"/>
                <w:bdr w:val="none" w:sz="0" w:space="0" w:color="auto" w:frame="1"/>
                <w:vertAlign w:val="subscript"/>
                <w:lang w:val="lt-LT"/>
              </w:rPr>
              <w:t>2 </w:t>
            </w:r>
            <w:r w:rsidRPr="00E22C89">
              <w:rPr>
                <w:color w:val="000000"/>
                <w:sz w:val="22"/>
                <w:szCs w:val="22"/>
                <w:bdr w:val="none" w:sz="0" w:space="0" w:color="auto" w:frame="1"/>
                <w:lang w:val="lt-LT"/>
              </w:rPr>
              <w:t>kiekis neviršija įstatymo</w:t>
            </w:r>
            <w:r w:rsidRPr="00E22C89">
              <w:rPr>
                <w:b/>
                <w:bCs/>
                <w:color w:val="000000"/>
                <w:sz w:val="22"/>
                <w:szCs w:val="22"/>
                <w:bdr w:val="none" w:sz="0" w:space="0" w:color="auto" w:frame="1"/>
                <w:lang w:val="lt-LT"/>
              </w:rPr>
              <w:t> </w:t>
            </w:r>
            <w:r w:rsidRPr="00E22C89">
              <w:rPr>
                <w:color w:val="000000"/>
                <w:sz w:val="22"/>
                <w:szCs w:val="22"/>
                <w:bdr w:val="none" w:sz="0" w:space="0" w:color="auto" w:frame="1"/>
                <w:lang w:val="lt-LT"/>
              </w:rPr>
              <w:t>projekte numatytojo, taikomas 0 mokesčio tarifas.  </w:t>
            </w:r>
          </w:p>
          <w:p w14:paraId="4830CBF0" w14:textId="77777777" w:rsidR="00202B25" w:rsidRPr="00E22C89" w:rsidRDefault="00202B25" w:rsidP="00E54794">
            <w:pPr>
              <w:pStyle w:val="xxxxmsonormal"/>
              <w:shd w:val="clear" w:color="auto" w:fill="FFFFFF"/>
              <w:spacing w:before="0" w:beforeAutospacing="0" w:after="0" w:afterAutospacing="0" w:line="276" w:lineRule="atLeast"/>
              <w:jc w:val="both"/>
              <w:rPr>
                <w:color w:val="000000"/>
                <w:sz w:val="22"/>
                <w:szCs w:val="22"/>
              </w:rPr>
            </w:pPr>
          </w:p>
          <w:p w14:paraId="130CA157" w14:textId="77777777" w:rsidR="00202B25" w:rsidRPr="00E22C89" w:rsidRDefault="00202B25" w:rsidP="00E54794">
            <w:pPr>
              <w:pStyle w:val="xxxxmsonormal"/>
              <w:shd w:val="clear" w:color="auto" w:fill="FFFFFF"/>
              <w:spacing w:before="0" w:beforeAutospacing="0" w:after="0" w:afterAutospacing="0" w:line="276" w:lineRule="atLeast"/>
              <w:jc w:val="both"/>
              <w:rPr>
                <w:color w:val="000000"/>
                <w:sz w:val="22"/>
                <w:szCs w:val="22"/>
              </w:rPr>
            </w:pPr>
            <w:r w:rsidRPr="00E22C89">
              <w:rPr>
                <w:color w:val="000000"/>
                <w:sz w:val="22"/>
                <w:szCs w:val="22"/>
                <w:bdr w:val="none" w:sz="0" w:space="0" w:color="auto" w:frame="1"/>
                <w:lang w:val="lt-LT"/>
              </w:rPr>
              <w:t xml:space="preserve">Registracijos mokestis taikomas visiems asmenims, turintiems pirmą kartą </w:t>
            </w:r>
            <w:r w:rsidRPr="00E22C89">
              <w:rPr>
                <w:color w:val="000000"/>
                <w:sz w:val="22"/>
                <w:szCs w:val="22"/>
                <w:bdr w:val="none" w:sz="0" w:space="0" w:color="auto" w:frame="1"/>
                <w:lang w:val="lt-LT"/>
              </w:rPr>
              <w:lastRenderedPageBreak/>
              <w:t>Lietuvoje įregistruoti transporto priemonę, atitinkančią įstatyme nustatytus kriterijus. Pažymėtina, kad šiuo metu Lietuvoje registruotų transporto priemonių valdytojai transporto priemonės registravimo mokestį Lietuvoje jau yra sumokėję pagal dabar galiojančio Motorinių transporto priemonių registracijos mokesčio įstatymo nuostatas. Todėl manytina, kad visų Lietuvoje registruotų transporto priemonių valdytojai – tiek jau įregistruotų, tiek ir naujai registruotinų įsigaliojus siūlomam teisiniam reglamentavimui, būtų laikytini mokėję pirmos registracijos mokestį registruojant atitinkamą transporto priemonę Lietuvoje.  </w:t>
            </w:r>
          </w:p>
          <w:p w14:paraId="66963057" w14:textId="77777777" w:rsidR="00202B25" w:rsidRPr="00E22C89" w:rsidRDefault="00202B25" w:rsidP="00E54794">
            <w:pPr>
              <w:pStyle w:val="xxxxmsonormal"/>
              <w:shd w:val="clear" w:color="auto" w:fill="FFFFFF"/>
              <w:spacing w:before="0" w:beforeAutospacing="0" w:after="0" w:afterAutospacing="0" w:line="276" w:lineRule="atLeast"/>
              <w:jc w:val="both"/>
              <w:rPr>
                <w:color w:val="000000"/>
                <w:sz w:val="22"/>
                <w:szCs w:val="22"/>
                <w:bdr w:val="none" w:sz="0" w:space="0" w:color="auto" w:frame="1"/>
                <w:lang w:val="lt-LT"/>
              </w:rPr>
            </w:pPr>
            <w:r w:rsidRPr="00E22C89">
              <w:rPr>
                <w:color w:val="000000"/>
                <w:sz w:val="22"/>
                <w:szCs w:val="22"/>
                <w:bdr w:val="none" w:sz="0" w:space="0" w:color="auto" w:frame="1"/>
                <w:lang w:val="lt-LT"/>
              </w:rPr>
              <w:t xml:space="preserve">Valdytojo mokestis siejamas su leidimo dalyvauti viešajame eisme Lietuvoje turėjimu, o jo dydis priklauso nuo transporto priemonės charakteristikų, susijusių su </w:t>
            </w:r>
            <w:proofErr w:type="spellStart"/>
            <w:r w:rsidRPr="00E22C89">
              <w:rPr>
                <w:color w:val="000000"/>
                <w:sz w:val="22"/>
                <w:szCs w:val="22"/>
                <w:bdr w:val="none" w:sz="0" w:space="0" w:color="auto" w:frame="1"/>
                <w:lang w:val="lt-LT"/>
              </w:rPr>
              <w:t>taršumu</w:t>
            </w:r>
            <w:proofErr w:type="spellEnd"/>
            <w:r w:rsidRPr="00E22C89">
              <w:rPr>
                <w:color w:val="000000"/>
                <w:sz w:val="22"/>
                <w:szCs w:val="22"/>
                <w:bdr w:val="none" w:sz="0" w:space="0" w:color="auto" w:frame="1"/>
                <w:lang w:val="lt-LT"/>
              </w:rPr>
              <w:t>, nesiejant šio mokesčio su transporto priemonės kilmės šalimi, transporto priemonės naujumu ar buvimu naudota. Šio mokesčio mokėtojais laikytini visi atitinkamų transporto priemonių valdytojai, kurių transporto priemonėms leidžiama dalyvauti viešajame eisme.  </w:t>
            </w:r>
          </w:p>
          <w:p w14:paraId="2AC95A1D" w14:textId="77777777" w:rsidR="00202B25" w:rsidRPr="00E22C89" w:rsidRDefault="00202B25" w:rsidP="00E54794">
            <w:pPr>
              <w:pStyle w:val="xxxxmsonormal"/>
              <w:shd w:val="clear" w:color="auto" w:fill="FFFFFF"/>
              <w:spacing w:before="0" w:beforeAutospacing="0" w:after="0" w:afterAutospacing="0" w:line="276" w:lineRule="atLeast"/>
              <w:jc w:val="both"/>
              <w:rPr>
                <w:color w:val="000000"/>
                <w:sz w:val="22"/>
                <w:szCs w:val="22"/>
              </w:rPr>
            </w:pPr>
          </w:p>
          <w:p w14:paraId="0992E294" w14:textId="77777777" w:rsidR="00202B25" w:rsidRPr="00E22C89" w:rsidRDefault="00202B25" w:rsidP="00E54794">
            <w:pPr>
              <w:pStyle w:val="xxxxmsonormal"/>
              <w:shd w:val="clear" w:color="auto" w:fill="FFFFFF"/>
              <w:spacing w:before="0" w:beforeAutospacing="0" w:after="0" w:afterAutospacing="0" w:line="276" w:lineRule="atLeast"/>
              <w:jc w:val="both"/>
              <w:rPr>
                <w:color w:val="000000"/>
                <w:sz w:val="22"/>
                <w:szCs w:val="22"/>
              </w:rPr>
            </w:pPr>
            <w:r w:rsidRPr="00E22C89">
              <w:rPr>
                <w:color w:val="000000"/>
                <w:sz w:val="22"/>
                <w:szCs w:val="22"/>
                <w:bdr w:val="none" w:sz="0" w:space="0" w:color="auto" w:frame="1"/>
                <w:lang w:val="lt-LT"/>
              </w:rPr>
              <w:t>Atsižvelgiant į nurodytas priežastis, manytina, kad siūlomas teisinio reguliavimo pakeitimas neturėtų sudaryti skirtingų Lietuvos viduje šiuo metu įregistruotų ir po įstatymų pakeitimų įsigaliojimo importuojamų ir registruotinų transporto priemonių pardavimo sąlygų. </w:t>
            </w:r>
          </w:p>
          <w:p w14:paraId="0446FB12" w14:textId="77777777" w:rsidR="006F0065" w:rsidRPr="00E22C89" w:rsidRDefault="006F0065" w:rsidP="1DB8100B">
            <w:pPr>
              <w:contextualSpacing/>
              <w:jc w:val="both"/>
              <w:rPr>
                <w:rFonts w:ascii="Times New Roman" w:eastAsia="Times New Roman" w:hAnsi="Times New Roman" w:cs="Times New Roman"/>
                <w:lang w:val="lt-LT"/>
              </w:rPr>
            </w:pPr>
          </w:p>
          <w:p w14:paraId="0EB2E4C0" w14:textId="2EF86B10" w:rsidR="006F0065" w:rsidRPr="00E22C89" w:rsidRDefault="006F0065" w:rsidP="00396F7E">
            <w:pPr>
              <w:contextualSpacing/>
              <w:jc w:val="both"/>
              <w:rPr>
                <w:rFonts w:ascii="Times New Roman" w:eastAsia="Times New Roman" w:hAnsi="Times New Roman" w:cs="Times New Roman"/>
                <w:b/>
                <w:bCs/>
                <w:highlight w:val="green"/>
                <w:lang w:val="lt-LT"/>
              </w:rPr>
            </w:pPr>
            <w:r w:rsidRPr="00E22C89">
              <w:rPr>
                <w:rFonts w:ascii="Times New Roman" w:eastAsia="Times New Roman" w:hAnsi="Times New Roman" w:cs="Times New Roman"/>
                <w:lang w:val="lt-LT"/>
              </w:rPr>
              <w:t>Pažymėtina, kad daugelis šalių narių yra įsivedusius panašius taršos mokesčius (registracijos ir valdytojo), kuriais siekiama skatinti švaresnių transporto priemonių naudojimą.</w:t>
            </w:r>
            <w:r w:rsidRPr="00E22C89">
              <w:rPr>
                <w:rFonts w:ascii="Times New Roman" w:eastAsia="Times New Roman" w:hAnsi="Times New Roman" w:cs="Times New Roman"/>
                <w:lang w:val="en-US"/>
              </w:rPr>
              <w:t xml:space="preserve"> </w:t>
            </w:r>
            <w:r w:rsidRPr="00E22C89">
              <w:rPr>
                <w:rFonts w:ascii="Times New Roman" w:eastAsia="Times New Roman" w:hAnsi="Times New Roman" w:cs="Times New Roman"/>
                <w:lang w:val="lt"/>
              </w:rPr>
              <w:t>Daugiau informacijos apie taikomus registracijos ir valdytojo mokesčius rasi</w:t>
            </w:r>
            <w:r w:rsidR="00BF4BE0">
              <w:rPr>
                <w:rFonts w:ascii="Times New Roman" w:eastAsia="Times New Roman" w:hAnsi="Times New Roman" w:cs="Times New Roman"/>
                <w:lang w:val="lt"/>
              </w:rPr>
              <w:t>te Europos Komisijos studijoje „</w:t>
            </w:r>
            <w:proofErr w:type="spellStart"/>
            <w:r w:rsidRPr="00E22C89">
              <w:rPr>
                <w:rFonts w:ascii="Times New Roman" w:eastAsia="Times New Roman" w:hAnsi="Times New Roman" w:cs="Times New Roman"/>
                <w:lang w:val="lt"/>
              </w:rPr>
              <w:t>Transport</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taxes</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and</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charges</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in</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Europe</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An</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overview</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study</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of</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economic</w:t>
            </w:r>
            <w:proofErr w:type="spellEnd"/>
            <w:r w:rsidRPr="00E22C89">
              <w:rPr>
                <w:rFonts w:ascii="Times New Roman" w:eastAsia="Times New Roman" w:hAnsi="Times New Roman" w:cs="Times New Roman"/>
                <w:lang w:val="lt"/>
              </w:rPr>
              <w:t xml:space="preserve"> </w:t>
            </w:r>
            <w:proofErr w:type="spellStart"/>
            <w:r w:rsidRPr="00E22C89">
              <w:rPr>
                <w:rFonts w:ascii="Times New Roman" w:eastAsia="Times New Roman" w:hAnsi="Times New Roman" w:cs="Times New Roman"/>
                <w:lang w:val="lt"/>
              </w:rPr>
              <w:t>internalisa</w:t>
            </w:r>
            <w:r w:rsidR="00BF4BE0">
              <w:rPr>
                <w:rFonts w:ascii="Times New Roman" w:eastAsia="Times New Roman" w:hAnsi="Times New Roman" w:cs="Times New Roman"/>
                <w:lang w:val="lt"/>
              </w:rPr>
              <w:t>tion</w:t>
            </w:r>
            <w:proofErr w:type="spellEnd"/>
            <w:r w:rsidR="00BF4BE0">
              <w:rPr>
                <w:rFonts w:ascii="Times New Roman" w:eastAsia="Times New Roman" w:hAnsi="Times New Roman" w:cs="Times New Roman"/>
                <w:lang w:val="lt"/>
              </w:rPr>
              <w:t xml:space="preserve"> </w:t>
            </w:r>
            <w:proofErr w:type="spellStart"/>
            <w:r w:rsidR="00BF4BE0">
              <w:rPr>
                <w:rFonts w:ascii="Times New Roman" w:eastAsia="Times New Roman" w:hAnsi="Times New Roman" w:cs="Times New Roman"/>
                <w:lang w:val="lt"/>
              </w:rPr>
              <w:t>measures</w:t>
            </w:r>
            <w:proofErr w:type="spellEnd"/>
            <w:r w:rsidR="00BF4BE0">
              <w:rPr>
                <w:rFonts w:ascii="Times New Roman" w:eastAsia="Times New Roman" w:hAnsi="Times New Roman" w:cs="Times New Roman"/>
                <w:lang w:val="lt"/>
              </w:rPr>
              <w:t xml:space="preserve"> </w:t>
            </w:r>
            <w:proofErr w:type="spellStart"/>
            <w:r w:rsidR="00BF4BE0">
              <w:rPr>
                <w:rFonts w:ascii="Times New Roman" w:eastAsia="Times New Roman" w:hAnsi="Times New Roman" w:cs="Times New Roman"/>
                <w:lang w:val="lt"/>
              </w:rPr>
              <w:t>applied</w:t>
            </w:r>
            <w:proofErr w:type="spellEnd"/>
            <w:r w:rsidR="00BF4BE0">
              <w:rPr>
                <w:rFonts w:ascii="Times New Roman" w:eastAsia="Times New Roman" w:hAnsi="Times New Roman" w:cs="Times New Roman"/>
                <w:lang w:val="lt"/>
              </w:rPr>
              <w:t xml:space="preserve"> </w:t>
            </w:r>
            <w:proofErr w:type="spellStart"/>
            <w:r w:rsidR="00BF4BE0">
              <w:rPr>
                <w:rFonts w:ascii="Times New Roman" w:eastAsia="Times New Roman" w:hAnsi="Times New Roman" w:cs="Times New Roman"/>
                <w:lang w:val="lt"/>
              </w:rPr>
              <w:t>in</w:t>
            </w:r>
            <w:proofErr w:type="spellEnd"/>
            <w:r w:rsidR="00BF4BE0">
              <w:rPr>
                <w:rFonts w:ascii="Times New Roman" w:eastAsia="Times New Roman" w:hAnsi="Times New Roman" w:cs="Times New Roman"/>
                <w:lang w:val="lt"/>
              </w:rPr>
              <w:t xml:space="preserve"> </w:t>
            </w:r>
            <w:proofErr w:type="spellStart"/>
            <w:r w:rsidR="00BF4BE0">
              <w:rPr>
                <w:rFonts w:ascii="Times New Roman" w:eastAsia="Times New Roman" w:hAnsi="Times New Roman" w:cs="Times New Roman"/>
                <w:lang w:val="lt"/>
              </w:rPr>
              <w:t>Europe</w:t>
            </w:r>
            <w:proofErr w:type="spellEnd"/>
            <w:r w:rsidR="00BF4BE0">
              <w:rPr>
                <w:rFonts w:ascii="Times New Roman" w:eastAsia="Times New Roman" w:hAnsi="Times New Roman" w:cs="Times New Roman"/>
                <w:lang w:val="lt"/>
              </w:rPr>
              <w:t>“</w:t>
            </w:r>
            <w:r w:rsidRPr="00E22C89">
              <w:rPr>
                <w:rFonts w:ascii="Times New Roman" w:eastAsia="Times New Roman" w:hAnsi="Times New Roman" w:cs="Times New Roman"/>
                <w:lang w:val="lt"/>
              </w:rPr>
              <w:t>, 2019 m. kovas. Siūlome atkreipti dėmesį į 14 ir 22 paveikslus.</w:t>
            </w:r>
            <w:r w:rsidR="00396F7E">
              <w:rPr>
                <w:rFonts w:ascii="Times New Roman" w:eastAsia="Times New Roman" w:hAnsi="Times New Roman" w:cs="Times New Roman"/>
                <w:lang w:val="lt"/>
              </w:rPr>
              <w:t xml:space="preserve"> Internetinė nuoroda: </w:t>
            </w:r>
            <w:hyperlink r:id="rId14">
              <w:r w:rsidRPr="00E22C89">
                <w:rPr>
                  <w:rStyle w:val="Hyperlink"/>
                  <w:rFonts w:ascii="Times New Roman" w:eastAsia="Times New Roman" w:hAnsi="Times New Roman" w:cs="Times New Roman"/>
                  <w:lang w:val="lt"/>
                </w:rPr>
                <w:t>https://ec.europa.eu/transport/sites/default/files/studies/transport-taxes-and-charges-in-europe-isbn-978-92-79-99561-3.pdf</w:t>
              </w:r>
            </w:hyperlink>
            <w:r w:rsidR="00396F7E">
              <w:rPr>
                <w:rStyle w:val="Hyperlink"/>
                <w:rFonts w:ascii="Times New Roman" w:eastAsia="Times New Roman" w:hAnsi="Times New Roman" w:cs="Times New Roman"/>
                <w:lang w:val="lt"/>
              </w:rPr>
              <w:t>.</w:t>
            </w:r>
          </w:p>
        </w:tc>
      </w:tr>
      <w:tr w:rsidR="006F0065" w:rsidRPr="00E22C89" w14:paraId="5D38E610" w14:textId="77777777" w:rsidTr="1414F19A">
        <w:tc>
          <w:tcPr>
            <w:tcW w:w="675" w:type="dxa"/>
            <w:shd w:val="clear" w:color="auto" w:fill="auto"/>
          </w:tcPr>
          <w:p w14:paraId="5B08B5D1" w14:textId="1D92B8E6" w:rsidR="006F0065" w:rsidRPr="00E22C89" w:rsidRDefault="006F0065"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4E1FB1A7" w14:textId="6DA33AA7" w:rsidR="006F0065" w:rsidRPr="00E22C89" w:rsidRDefault="006F0065" w:rsidP="1DB8100B">
            <w:pPr>
              <w:rPr>
                <w:rFonts w:ascii="Times New Roman" w:eastAsia="Times New Roman" w:hAnsi="Times New Roman" w:cs="Times New Roman"/>
                <w:color w:val="000000" w:themeColor="text1"/>
                <w:lang w:val="lt-LT"/>
              </w:rPr>
            </w:pPr>
          </w:p>
        </w:tc>
        <w:tc>
          <w:tcPr>
            <w:tcW w:w="5670" w:type="dxa"/>
            <w:shd w:val="clear" w:color="auto" w:fill="auto"/>
          </w:tcPr>
          <w:p w14:paraId="010DD1E7" w14:textId="2F916075" w:rsidR="006F0065" w:rsidRPr="00E22C89" w:rsidRDefault="006F0065" w:rsidP="1DB8100B">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2. Dėl augančios mokestinės naštos Patys projekto rengėjai nurodo, kad „Priėmus projektus, planuojamos įplaukos į valstybės biudžetą  sudarytų  apie  170 mln.  eurų kasmet  (apie  40  mln.  eurų iš  registracijos mokesčio ir apie 130 </w:t>
            </w:r>
            <w:r w:rsidRPr="00E22C89">
              <w:rPr>
                <w:rFonts w:ascii="Times New Roman" w:eastAsia="Times New Roman" w:hAnsi="Times New Roman" w:cs="Times New Roman"/>
                <w:color w:val="000000" w:themeColor="text1"/>
                <w:lang w:val="lt-LT"/>
              </w:rPr>
              <w:lastRenderedPageBreak/>
              <w:t xml:space="preserve">mln. eurų iš valdytojo mokesčio). Aplinkos ministerija prognozuoja, kad </w:t>
            </w:r>
            <w:r w:rsidR="7670C7B9" w:rsidRPr="00E22C89">
              <w:rPr>
                <w:rFonts w:ascii="Times New Roman" w:eastAsia="Times New Roman" w:hAnsi="Times New Roman" w:cs="Times New Roman"/>
                <w:color w:val="000000" w:themeColor="text1"/>
                <w:lang w:val="lt-LT"/>
              </w:rPr>
              <w:t>per</w:t>
            </w:r>
            <w:r w:rsidRPr="00E22C89">
              <w:rPr>
                <w:rFonts w:ascii="Times New Roman" w:eastAsia="Times New Roman" w:hAnsi="Times New Roman" w:cs="Times New Roman"/>
                <w:color w:val="000000" w:themeColor="text1"/>
                <w:lang w:val="lt-LT"/>
              </w:rPr>
              <w:t xml:space="preserve"> 2023-2030  m.  bus  surenkama  apie  1mlrd. eurų.“ Tuo tarpu taikant šiuo metu</w:t>
            </w:r>
            <w:r w:rsidRPr="00E22C89">
              <w:rPr>
                <w:rFonts w:ascii="Times New Roman" w:eastAsia="Times New Roman" w:hAnsi="Times New Roman" w:cs="Times New Roman"/>
                <w:color w:val="FFFFFF" w:themeColor="background1"/>
                <w:lang w:eastAsia="en-GB"/>
              </w:rPr>
              <w:t xml:space="preserve"> </w:t>
            </w:r>
            <w:r w:rsidRPr="00E22C89">
              <w:rPr>
                <w:rFonts w:ascii="Times New Roman" w:eastAsia="Times New Roman" w:hAnsi="Times New Roman" w:cs="Times New Roman"/>
                <w:color w:val="000000" w:themeColor="text1"/>
                <w:lang w:val="lt-LT"/>
              </w:rPr>
              <w:t>galiojantį aktualų reguliavimą registracijos mokesčio surenkama apie 30 mln.  per  metus. Eurų. Tad mokestinės naštos vartotojui išaugimas yra akivaizdus. Žinant, kad senesnius ir labiau taršius automobilius naudoja regionuose gyvenantys asmenys, kurie gauna vidutines ir mažesnes nei vidutinės pajamas, o dėl to negali įsigyti naujesnio automobilio, mokestį pajus būtent šie Lietuvos  gyventojai,  kurių  ekonominė  padėtis  yra  ir  taip  sudėtinga.  Manytume,  kad pandemijos situacijoje, kai ir taip daug žmonių praranda savo pajamas,  mokestinės naštos didinimas būtų nejautrus šių žmonių atžvilgiu. Dėl to siūlome atsisakyti planų šiuo metu keisti MTPRMĮ. Tai pat pastebėtina, kad Valstybės kontrolė 2020 m. vykdydama</w:t>
            </w:r>
            <w:r w:rsidRPr="00E22C89">
              <w:rPr>
                <w:rFonts w:ascii="Times New Roman" w:eastAsia="Times New Roman" w:hAnsi="Times New Roman" w:cs="Times New Roman"/>
                <w:color w:val="FFFFFF" w:themeColor="background1"/>
                <w:lang w:eastAsia="en-GB"/>
              </w:rPr>
              <w:t xml:space="preserve"> </w:t>
            </w:r>
            <w:r w:rsidRPr="00E22C89">
              <w:rPr>
                <w:rFonts w:ascii="Times New Roman" w:eastAsia="Times New Roman" w:hAnsi="Times New Roman" w:cs="Times New Roman"/>
                <w:color w:val="000000" w:themeColor="text1"/>
                <w:lang w:val="lt-LT"/>
              </w:rPr>
              <w:t>auditą „Aplinkos apsaugos ir taršos prevencijos veiklos efektyvumas ir rezultatyvumas“ nustatė, kad Aplinkos ministerija 2019  m.  panaudojo  vos  27,14  proc.  aplinkos  apsaugos  fiksuoto  finansavimo  programoms skirtų asignavimų. Pasak Aukščiausiosios audito institucijos, 2019 m. liko nepanaudota net 88 proc. Klimato kaitos programos lėšų, 79 proc. Lietuvos aplinkos apsaugos investicijų fondo programos lėšų, 71 proc. Aplinkos apsaugos rėmimo programos lėšų, 63 proc. Bendrųjų miško ūkio reikmių finansavimo programos lėšų bei 91 proc. Atliekų tvarkymo programos lėšų. Atsižvelgiant į šias audito išvadas, konstatuotina, kad  pirmiausia aplinkos  apsaugos sektoriui reikia efektyviai panaudoti jau turimus asignavimus užuot planavus esamų mokesčių didinimą arba naujų įvedimą.</w:t>
            </w:r>
          </w:p>
        </w:tc>
        <w:tc>
          <w:tcPr>
            <w:tcW w:w="6825" w:type="dxa"/>
            <w:shd w:val="clear" w:color="auto" w:fill="auto"/>
          </w:tcPr>
          <w:p w14:paraId="1CF9D18A" w14:textId="77777777" w:rsidR="006F0065" w:rsidRPr="00E22C89" w:rsidRDefault="006F0065" w:rsidP="1DB8100B">
            <w:pPr>
              <w:contextualSpacing/>
              <w:jc w:val="both"/>
              <w:rPr>
                <w:rFonts w:ascii="Times New Roman" w:eastAsia="Times New Roman" w:hAnsi="Times New Roman" w:cs="Times New Roman"/>
                <w:b/>
                <w:bCs/>
                <w:color w:val="000000" w:themeColor="text1"/>
                <w:lang w:val="lt-LT"/>
              </w:rPr>
            </w:pPr>
            <w:r w:rsidRPr="00E22C89">
              <w:rPr>
                <w:rFonts w:ascii="Times New Roman" w:eastAsia="Times New Roman" w:hAnsi="Times New Roman" w:cs="Times New Roman"/>
                <w:b/>
                <w:bCs/>
                <w:color w:val="000000" w:themeColor="text1"/>
                <w:lang w:val="lt-LT"/>
              </w:rPr>
              <w:lastRenderedPageBreak/>
              <w:t>Atsižvelgta iš dalies.</w:t>
            </w:r>
          </w:p>
          <w:p w14:paraId="4875938A" w14:textId="79677149" w:rsidR="2F027014" w:rsidRPr="00E22C89" w:rsidRDefault="2F027014"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Visų pirma, mokesčio tikslas yra nesurinkti kuo daugiau įplaukų, bet paskatinti žmones per artimiausius metus atsisakyti taršiausių </w:t>
            </w:r>
            <w:r w:rsidR="17B92175" w:rsidRPr="00E22C89">
              <w:rPr>
                <w:rFonts w:ascii="Times New Roman" w:eastAsia="Times New Roman" w:hAnsi="Times New Roman" w:cs="Times New Roman"/>
                <w:lang w:val="lt-LT"/>
              </w:rPr>
              <w:t>motorinių transporto priemon</w:t>
            </w:r>
            <w:r w:rsidR="7DFBE98C" w:rsidRPr="00E22C89">
              <w:rPr>
                <w:rFonts w:ascii="Times New Roman" w:eastAsia="Times New Roman" w:hAnsi="Times New Roman" w:cs="Times New Roman"/>
                <w:lang w:val="lt-LT"/>
              </w:rPr>
              <w:t>i</w:t>
            </w:r>
            <w:r w:rsidR="17B92175" w:rsidRPr="00E22C89">
              <w:rPr>
                <w:rFonts w:ascii="Times New Roman" w:eastAsia="Times New Roman" w:hAnsi="Times New Roman" w:cs="Times New Roman"/>
                <w:lang w:val="lt-LT"/>
              </w:rPr>
              <w:t xml:space="preserve">ų </w:t>
            </w:r>
            <w:r w:rsidRPr="00E22C89">
              <w:rPr>
                <w:rFonts w:ascii="Times New Roman" w:eastAsia="Times New Roman" w:hAnsi="Times New Roman" w:cs="Times New Roman"/>
                <w:lang w:val="lt-LT"/>
              </w:rPr>
              <w:t>(</w:t>
            </w:r>
            <w:r w:rsidR="509537E4" w:rsidRPr="00E22C89">
              <w:rPr>
                <w:rFonts w:ascii="Times New Roman" w:eastAsia="Times New Roman" w:hAnsi="Times New Roman" w:cs="Times New Roman"/>
                <w:lang w:val="lt-LT"/>
              </w:rPr>
              <w:t xml:space="preserve">toliau – </w:t>
            </w:r>
            <w:r w:rsidR="0F9D895A" w:rsidRPr="00E22C89">
              <w:rPr>
                <w:rFonts w:ascii="Times New Roman" w:eastAsia="Times New Roman" w:hAnsi="Times New Roman" w:cs="Times New Roman"/>
                <w:lang w:val="lt-LT"/>
              </w:rPr>
              <w:t>TP</w:t>
            </w:r>
            <w:r w:rsidR="509537E4" w:rsidRPr="00E22C89">
              <w:rPr>
                <w:rFonts w:ascii="Times New Roman" w:eastAsia="Times New Roman" w:hAnsi="Times New Roman" w:cs="Times New Roman"/>
                <w:lang w:val="lt-LT"/>
              </w:rPr>
              <w:t>)</w:t>
            </w:r>
            <w:r w:rsidRPr="00E22C89">
              <w:rPr>
                <w:rFonts w:ascii="Times New Roman" w:eastAsia="Times New Roman" w:hAnsi="Times New Roman" w:cs="Times New Roman"/>
                <w:lang w:val="lt-LT"/>
              </w:rPr>
              <w:t>.</w:t>
            </w:r>
          </w:p>
          <w:p w14:paraId="7ACD46FF" w14:textId="3972B7F1" w:rsidR="006F0065" w:rsidRPr="00E22C89" w:rsidRDefault="34F28962" w:rsidP="1DB8100B">
            <w:pPr>
              <w:jc w:val="both"/>
              <w:rPr>
                <w:rFonts w:ascii="Times New Roman" w:eastAsia="Times New Roman" w:hAnsi="Times New Roman" w:cs="Times New Roman"/>
                <w:color w:val="212121"/>
                <w:lang w:val="lt-LT"/>
              </w:rPr>
            </w:pPr>
            <w:r w:rsidRPr="00E22C89">
              <w:rPr>
                <w:rFonts w:ascii="Times New Roman" w:eastAsia="Times New Roman" w:hAnsi="Times New Roman" w:cs="Times New Roman"/>
                <w:lang w:val="lt-LT"/>
              </w:rPr>
              <w:lastRenderedPageBreak/>
              <w:t>V</w:t>
            </w:r>
            <w:r w:rsidR="006F0065" w:rsidRPr="00E22C89">
              <w:rPr>
                <w:rFonts w:ascii="Times New Roman" w:eastAsia="Times New Roman" w:hAnsi="Times New Roman" w:cs="Times New Roman"/>
                <w:lang w:val="lt-LT"/>
              </w:rPr>
              <w:t xml:space="preserve">aldytojo mokestis įsigalios nuo 2023 m. sausio 1 d.  </w:t>
            </w:r>
            <w:r w:rsidR="3A6783AB" w:rsidRPr="00E22C89">
              <w:rPr>
                <w:rFonts w:ascii="Times New Roman" w:eastAsia="Times New Roman" w:hAnsi="Times New Roman" w:cs="Times New Roman"/>
                <w:lang w:val="lt-LT"/>
              </w:rPr>
              <w:t>Siekiant gyventojams suteikti daugiau laiko pasikeisti tar</w:t>
            </w:r>
            <w:r w:rsidR="6BA9F9F1" w:rsidRPr="00E22C89">
              <w:rPr>
                <w:rFonts w:ascii="Times New Roman" w:eastAsia="Times New Roman" w:hAnsi="Times New Roman" w:cs="Times New Roman"/>
                <w:lang w:val="lt-LT"/>
              </w:rPr>
              <w:t>šų TP</w:t>
            </w:r>
            <w:r w:rsidR="3A6783AB" w:rsidRPr="00E22C89">
              <w:rPr>
                <w:rFonts w:ascii="Times New Roman" w:eastAsia="Times New Roman" w:hAnsi="Times New Roman" w:cs="Times New Roman"/>
                <w:lang w:val="lt-LT"/>
              </w:rPr>
              <w:t>, į</w:t>
            </w:r>
            <w:r w:rsidR="006F0065" w:rsidRPr="00E22C89">
              <w:rPr>
                <w:rFonts w:ascii="Times New Roman" w:eastAsia="Times New Roman" w:hAnsi="Times New Roman" w:cs="Times New Roman"/>
                <w:lang w:val="lt-LT"/>
              </w:rPr>
              <w:t>statymo projekto naujoje redakcijoje numatytas pereinamasis laikotarpis nuo 2023 m. sausio 1 d. iki 2024 m. gruodžio 31 d., kurio metu bus taikoma 50 procentų nuolaida apskaičiuotam valdytojo mokesčiui visoms</w:t>
            </w:r>
            <w:r w:rsidR="4A4544A5" w:rsidRPr="00E22C89">
              <w:rPr>
                <w:rFonts w:ascii="Times New Roman" w:eastAsia="Times New Roman" w:hAnsi="Times New Roman" w:cs="Times New Roman"/>
                <w:lang w:val="lt-LT"/>
              </w:rPr>
              <w:t xml:space="preserve"> TP</w:t>
            </w:r>
            <w:r w:rsidR="006F0065" w:rsidRPr="00E22C89">
              <w:rPr>
                <w:rFonts w:ascii="Times New Roman" w:eastAsia="Times New Roman" w:hAnsi="Times New Roman" w:cs="Times New Roman"/>
                <w:lang w:val="lt-LT"/>
              </w:rPr>
              <w:t>.</w:t>
            </w:r>
            <w:r w:rsidR="46ED91F5" w:rsidRPr="00E22C89">
              <w:rPr>
                <w:rFonts w:ascii="Times New Roman" w:eastAsia="Times New Roman" w:hAnsi="Times New Roman" w:cs="Times New Roman"/>
                <w:lang w:val="lt-LT"/>
              </w:rPr>
              <w:t xml:space="preserve"> Be to, pažymėtina, kad pagal Klimato kaitos programą  </w:t>
            </w:r>
            <w:r w:rsidR="46ED91F5" w:rsidRPr="00E22C89">
              <w:rPr>
                <w:rFonts w:ascii="Times New Roman" w:eastAsia="Times New Roman" w:hAnsi="Times New Roman" w:cs="Times New Roman"/>
                <w:color w:val="212121"/>
                <w:lang w:val="lt-LT"/>
              </w:rPr>
              <w:t xml:space="preserve">fiziniams asmenims  teikiamos kompensacinės išmokos įsigyti mažiau taršų automobilį ar registruojamą elektrinę transporto priemonę (el. </w:t>
            </w:r>
            <w:proofErr w:type="spellStart"/>
            <w:r w:rsidR="46ED91F5" w:rsidRPr="00E22C89">
              <w:rPr>
                <w:rFonts w:ascii="Times New Roman" w:eastAsia="Times New Roman" w:hAnsi="Times New Roman" w:cs="Times New Roman"/>
                <w:color w:val="212121"/>
                <w:lang w:val="lt-LT"/>
              </w:rPr>
              <w:t>paspirtuką</w:t>
            </w:r>
            <w:proofErr w:type="spellEnd"/>
            <w:r w:rsidR="46ED91F5" w:rsidRPr="00E22C89">
              <w:rPr>
                <w:rFonts w:ascii="Times New Roman" w:eastAsia="Times New Roman" w:hAnsi="Times New Roman" w:cs="Times New Roman"/>
                <w:color w:val="212121"/>
                <w:lang w:val="lt-LT"/>
              </w:rPr>
              <w:t>, el. dviratį) ir išregistravus sunaikintą seną automobilį. Kompensacinės išmokos dydis vienam pareiškėjui yra iki 1000 Eur. Taip pat teikiamos paramos fiziniams ir juridiniams asmenims įsigyjant naują ar naudotą elektromobilį (iki 4000 eurų).</w:t>
            </w:r>
          </w:p>
          <w:p w14:paraId="335AF2C4" w14:textId="21438053" w:rsidR="006F0065" w:rsidRPr="00E22C89" w:rsidRDefault="648A8944"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Pažymėtina,</w:t>
            </w:r>
            <w:r w:rsidR="5B0D6E49" w:rsidRPr="00E22C89">
              <w:rPr>
                <w:rFonts w:ascii="Times New Roman" w:eastAsia="Times New Roman" w:hAnsi="Times New Roman" w:cs="Times New Roman"/>
                <w:lang w:val="lt-LT"/>
              </w:rPr>
              <w:t xml:space="preserve"> kad</w:t>
            </w:r>
            <w:r w:rsidRPr="00E22C89">
              <w:rPr>
                <w:rFonts w:ascii="Times New Roman" w:eastAsia="Times New Roman" w:hAnsi="Times New Roman" w:cs="Times New Roman"/>
                <w:lang w:val="lt-LT"/>
              </w:rPr>
              <w:t xml:space="preserve"> pereinamuoju laikotarpiu</w:t>
            </w:r>
            <w:r w:rsidR="02D86715" w:rsidRPr="00E22C89">
              <w:rPr>
                <w:rFonts w:ascii="Times New Roman" w:eastAsia="Times New Roman" w:hAnsi="Times New Roman" w:cs="Times New Roman"/>
                <w:lang w:val="lt-LT"/>
              </w:rPr>
              <w:t>, vertinant šiandienos Lietuvos TP parko</w:t>
            </w:r>
            <w:r w:rsidR="00E22C89" w:rsidRPr="00E22C89">
              <w:rPr>
                <w:rFonts w:ascii="Times New Roman" w:eastAsia="Times New Roman" w:hAnsi="Times New Roman" w:cs="Times New Roman"/>
                <w:lang w:val="lt-LT"/>
              </w:rPr>
              <w:t xml:space="preserve"> </w:t>
            </w:r>
            <w:r w:rsidR="02D86715" w:rsidRPr="00E22C89">
              <w:rPr>
                <w:rFonts w:ascii="Times New Roman" w:eastAsia="Times New Roman" w:hAnsi="Times New Roman" w:cs="Times New Roman"/>
                <w:lang w:val="lt-LT"/>
              </w:rPr>
              <w:t xml:space="preserve">struktūrą, </w:t>
            </w:r>
            <w:r w:rsidRPr="00E22C89">
              <w:rPr>
                <w:rFonts w:ascii="Times New Roman" w:eastAsia="Times New Roman" w:hAnsi="Times New Roman" w:cs="Times New Roman"/>
                <w:lang w:val="lt-LT"/>
              </w:rPr>
              <w:t xml:space="preserve"> </w:t>
            </w:r>
            <w:r w:rsidR="3F31BCEB" w:rsidRPr="00E22C89">
              <w:rPr>
                <w:rFonts w:ascii="Times New Roman" w:eastAsia="Times New Roman" w:hAnsi="Times New Roman" w:cs="Times New Roman"/>
                <w:lang w:val="lt-LT"/>
              </w:rPr>
              <w:t>iki</w:t>
            </w:r>
            <w:r w:rsidRPr="00E22C89">
              <w:rPr>
                <w:rFonts w:ascii="Times New Roman" w:eastAsia="Times New Roman" w:hAnsi="Times New Roman" w:cs="Times New Roman"/>
                <w:lang w:val="lt-LT"/>
              </w:rPr>
              <w:t xml:space="preserve"> 100 eurų</w:t>
            </w:r>
            <w:r w:rsidR="0D57AC46" w:rsidRPr="00E22C89">
              <w:rPr>
                <w:rFonts w:ascii="Times New Roman" w:eastAsia="Times New Roman" w:hAnsi="Times New Roman" w:cs="Times New Roman"/>
                <w:lang w:val="lt-LT"/>
              </w:rPr>
              <w:t xml:space="preserve"> per </w:t>
            </w:r>
            <w:r w:rsidR="678C7780" w:rsidRPr="00E22C89">
              <w:rPr>
                <w:rFonts w:ascii="Times New Roman" w:eastAsia="Times New Roman" w:hAnsi="Times New Roman" w:cs="Times New Roman"/>
                <w:lang w:val="lt-LT"/>
              </w:rPr>
              <w:t>metus</w:t>
            </w:r>
            <w:r w:rsidRPr="00E22C89">
              <w:rPr>
                <w:rFonts w:ascii="Times New Roman" w:eastAsia="Times New Roman" w:hAnsi="Times New Roman" w:cs="Times New Roman"/>
                <w:lang w:val="lt-LT"/>
              </w:rPr>
              <w:t xml:space="preserve"> valdytojo mokestį mokės apie </w:t>
            </w:r>
            <w:r w:rsidR="7F2958A8" w:rsidRPr="00E22C89">
              <w:rPr>
                <w:rFonts w:ascii="Times New Roman" w:eastAsia="Times New Roman" w:hAnsi="Times New Roman" w:cs="Times New Roman"/>
                <w:lang w:val="lt-LT"/>
              </w:rPr>
              <w:t>84</w:t>
            </w:r>
            <w:r w:rsidRPr="00E22C89">
              <w:rPr>
                <w:rFonts w:ascii="Times New Roman" w:eastAsia="Times New Roman" w:hAnsi="Times New Roman" w:cs="Times New Roman"/>
                <w:lang w:val="lt-LT"/>
              </w:rPr>
              <w:t xml:space="preserve">% </w:t>
            </w:r>
            <w:r w:rsidR="7AB1A6EB" w:rsidRPr="00E22C89">
              <w:rPr>
                <w:rFonts w:ascii="Times New Roman" w:eastAsia="Times New Roman" w:hAnsi="Times New Roman" w:cs="Times New Roman"/>
                <w:lang w:val="lt-LT"/>
              </w:rPr>
              <w:t xml:space="preserve">apmokestinamų </w:t>
            </w:r>
            <w:r w:rsidRPr="00E22C89">
              <w:rPr>
                <w:rFonts w:ascii="Times New Roman" w:eastAsia="Times New Roman" w:hAnsi="Times New Roman" w:cs="Times New Roman"/>
                <w:lang w:val="lt-LT"/>
              </w:rPr>
              <w:t>T</w:t>
            </w:r>
            <w:r w:rsidR="14AD3FF7" w:rsidRPr="00E22C89">
              <w:rPr>
                <w:rFonts w:ascii="Times New Roman" w:eastAsia="Times New Roman" w:hAnsi="Times New Roman" w:cs="Times New Roman"/>
                <w:lang w:val="lt-LT"/>
              </w:rPr>
              <w:t>P</w:t>
            </w:r>
            <w:r w:rsidR="638D58A2" w:rsidRPr="00E22C89">
              <w:rPr>
                <w:rFonts w:ascii="Times New Roman" w:eastAsia="Times New Roman" w:hAnsi="Times New Roman" w:cs="Times New Roman"/>
                <w:lang w:val="lt-LT"/>
              </w:rPr>
              <w:t xml:space="preserve"> valdytojų</w:t>
            </w:r>
            <w:r w:rsidR="14AD3FF7" w:rsidRPr="00E22C89">
              <w:rPr>
                <w:rFonts w:ascii="Times New Roman" w:eastAsia="Times New Roman" w:hAnsi="Times New Roman" w:cs="Times New Roman"/>
                <w:lang w:val="lt-LT"/>
              </w:rPr>
              <w:t xml:space="preserve"> (ketvirtadalis TP valdytojų  mokesčio nemokės dėl </w:t>
            </w:r>
            <w:r w:rsidR="2EAF1687" w:rsidRPr="00E22C89">
              <w:rPr>
                <w:rFonts w:ascii="Times New Roman" w:eastAsia="Times New Roman" w:hAnsi="Times New Roman" w:cs="Times New Roman"/>
                <w:lang w:val="lt-LT"/>
              </w:rPr>
              <w:t xml:space="preserve">neapmokestinamos </w:t>
            </w:r>
            <w:r w:rsidR="14AD3FF7" w:rsidRPr="00E22C89">
              <w:rPr>
                <w:rFonts w:ascii="Times New Roman" w:eastAsia="Times New Roman" w:hAnsi="Times New Roman" w:cs="Times New Roman"/>
                <w:lang w:val="lt-LT"/>
              </w:rPr>
              <w:t xml:space="preserve">CO2 ribos). </w:t>
            </w:r>
            <w:r w:rsidR="15B7EB35" w:rsidRPr="00E22C89">
              <w:rPr>
                <w:rFonts w:ascii="Times New Roman" w:eastAsia="Times New Roman" w:hAnsi="Times New Roman" w:cs="Times New Roman"/>
                <w:lang w:val="lt-LT"/>
              </w:rPr>
              <w:t>Į</w:t>
            </w:r>
            <w:r w:rsidR="25F3591F" w:rsidRPr="00E22C89">
              <w:rPr>
                <w:rFonts w:ascii="Times New Roman" w:eastAsia="Times New Roman" w:hAnsi="Times New Roman" w:cs="Times New Roman"/>
                <w:lang w:val="lt-LT"/>
              </w:rPr>
              <w:t>statymo projekt</w:t>
            </w:r>
            <w:r w:rsidR="438BA7AC" w:rsidRPr="00E22C89">
              <w:rPr>
                <w:rFonts w:ascii="Times New Roman" w:eastAsia="Times New Roman" w:hAnsi="Times New Roman" w:cs="Times New Roman"/>
                <w:lang w:val="lt-LT"/>
              </w:rPr>
              <w:t>e</w:t>
            </w:r>
            <w:r w:rsidR="25F3591F" w:rsidRPr="00E22C89">
              <w:rPr>
                <w:rFonts w:ascii="Times New Roman" w:eastAsia="Times New Roman" w:hAnsi="Times New Roman" w:cs="Times New Roman"/>
                <w:lang w:val="lt-LT"/>
              </w:rPr>
              <w:t xml:space="preserve"> </w:t>
            </w:r>
            <w:r w:rsidR="27302760" w:rsidRPr="00E22C89">
              <w:rPr>
                <w:rFonts w:ascii="Times New Roman" w:eastAsia="Times New Roman" w:hAnsi="Times New Roman" w:cs="Times New Roman"/>
                <w:lang w:val="lt-LT"/>
              </w:rPr>
              <w:t>numatytos</w:t>
            </w:r>
            <w:r w:rsidR="25F3591F" w:rsidRPr="00E22C89">
              <w:rPr>
                <w:rFonts w:ascii="Times New Roman" w:eastAsia="Times New Roman" w:hAnsi="Times New Roman" w:cs="Times New Roman"/>
                <w:lang w:val="lt-LT"/>
              </w:rPr>
              <w:t xml:space="preserve"> papildom</w:t>
            </w:r>
            <w:r w:rsidR="2BCA3E4F" w:rsidRPr="00E22C89">
              <w:rPr>
                <w:rFonts w:ascii="Times New Roman" w:eastAsia="Times New Roman" w:hAnsi="Times New Roman" w:cs="Times New Roman"/>
                <w:lang w:val="lt-LT"/>
              </w:rPr>
              <w:t>os</w:t>
            </w:r>
            <w:r w:rsidR="25F3591F" w:rsidRPr="00E22C89">
              <w:rPr>
                <w:rFonts w:ascii="Times New Roman" w:eastAsia="Times New Roman" w:hAnsi="Times New Roman" w:cs="Times New Roman"/>
                <w:lang w:val="lt-LT"/>
              </w:rPr>
              <w:t xml:space="preserve"> </w:t>
            </w:r>
            <w:r w:rsidR="1136F95C" w:rsidRPr="00E22C89">
              <w:rPr>
                <w:rFonts w:ascii="Times New Roman" w:eastAsia="Times New Roman" w:hAnsi="Times New Roman" w:cs="Times New Roman"/>
                <w:lang w:val="lt-LT"/>
              </w:rPr>
              <w:t>lengvatos</w:t>
            </w:r>
            <w:r w:rsidR="25F3591F" w:rsidRPr="00E22C89">
              <w:rPr>
                <w:rFonts w:ascii="Times New Roman" w:eastAsia="Times New Roman" w:hAnsi="Times New Roman" w:cs="Times New Roman"/>
                <w:lang w:val="lt-LT"/>
              </w:rPr>
              <w:t xml:space="preserve"> socialiai jautrioms gyventojų grupėms, t.</w:t>
            </w:r>
            <w:r w:rsidR="41965C79" w:rsidRPr="00E22C89">
              <w:rPr>
                <w:rFonts w:ascii="Times New Roman" w:eastAsia="Times New Roman" w:hAnsi="Times New Roman" w:cs="Times New Roman"/>
                <w:lang w:val="lt-LT"/>
              </w:rPr>
              <w:t xml:space="preserve"> </w:t>
            </w:r>
            <w:r w:rsidR="25F3591F" w:rsidRPr="00E22C89">
              <w:rPr>
                <w:rFonts w:ascii="Times New Roman" w:eastAsia="Times New Roman" w:hAnsi="Times New Roman" w:cs="Times New Roman"/>
                <w:lang w:val="lt-LT"/>
              </w:rPr>
              <w:t>y. vyresniems žmonėms, žmonėms su negalia bei šeimos k</w:t>
            </w:r>
            <w:r w:rsidR="3908C1A5" w:rsidRPr="00E22C89">
              <w:rPr>
                <w:rFonts w:ascii="Times New Roman" w:eastAsia="Times New Roman" w:hAnsi="Times New Roman" w:cs="Times New Roman"/>
                <w:lang w:val="lt-LT"/>
              </w:rPr>
              <w:t>o</w:t>
            </w:r>
            <w:r w:rsidR="25F3591F" w:rsidRPr="00E22C89">
              <w:rPr>
                <w:rFonts w:ascii="Times New Roman" w:eastAsia="Times New Roman" w:hAnsi="Times New Roman" w:cs="Times New Roman"/>
                <w:lang w:val="lt-LT"/>
              </w:rPr>
              <w:t>rtelės turėtojams, kurie apima tiek gausias šeimas, tiek šeimas auginančias neįgalų vaiką.</w:t>
            </w:r>
            <w:r w:rsidR="4C5BCA96" w:rsidRPr="00E22C89">
              <w:rPr>
                <w:rFonts w:ascii="Times New Roman" w:eastAsia="Times New Roman" w:hAnsi="Times New Roman" w:cs="Times New Roman"/>
                <w:lang w:val="lt-LT"/>
              </w:rPr>
              <w:t xml:space="preserve"> Reikšmingą poveikį surenkamoms įplaukoms turės vyresnių kaip 65 metų</w:t>
            </w:r>
            <w:r w:rsidR="01D78A96" w:rsidRPr="00E22C89">
              <w:rPr>
                <w:rFonts w:ascii="Times New Roman" w:eastAsia="Times New Roman" w:hAnsi="Times New Roman" w:cs="Times New Roman"/>
                <w:lang w:val="lt-LT"/>
              </w:rPr>
              <w:t xml:space="preserve"> asmenims taikomos lengv</w:t>
            </w:r>
            <w:r w:rsidR="7F2154F8" w:rsidRPr="00E22C89">
              <w:rPr>
                <w:rFonts w:ascii="Times New Roman" w:eastAsia="Times New Roman" w:hAnsi="Times New Roman" w:cs="Times New Roman"/>
                <w:lang w:val="lt-LT"/>
              </w:rPr>
              <w:t>a</w:t>
            </w:r>
            <w:r w:rsidR="01D78A96" w:rsidRPr="00E22C89">
              <w:rPr>
                <w:rFonts w:ascii="Times New Roman" w:eastAsia="Times New Roman" w:hAnsi="Times New Roman" w:cs="Times New Roman"/>
                <w:lang w:val="lt-LT"/>
              </w:rPr>
              <w:t xml:space="preserve">tos, kurių taikymo terminas numatytas iki 2027 m. pabaigos. </w:t>
            </w:r>
          </w:p>
          <w:p w14:paraId="25469A0D" w14:textId="625000F5" w:rsidR="006F0065" w:rsidRPr="00E22C89" w:rsidRDefault="3B6E0A35"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Įvertinus TP valdytojų dalį, kuriems pagal dabartinius TP parko duomenis būtų taikomos lengvatos, pirmaisiais siūlomo mokesčio įsigaliojimo metais planuojama surinkti apie 84 mln. eurų, o 2024 m. apie 95 mln. </w:t>
            </w:r>
            <w:r w:rsidR="0EFBB44A" w:rsidRPr="00E22C89">
              <w:rPr>
                <w:rFonts w:ascii="Times New Roman" w:eastAsia="Times New Roman" w:hAnsi="Times New Roman" w:cs="Times New Roman"/>
                <w:lang w:val="lt-LT"/>
              </w:rPr>
              <w:t>e</w:t>
            </w:r>
            <w:r w:rsidRPr="00E22C89">
              <w:rPr>
                <w:rFonts w:ascii="Times New Roman" w:eastAsia="Times New Roman" w:hAnsi="Times New Roman" w:cs="Times New Roman"/>
                <w:lang w:val="lt-LT"/>
              </w:rPr>
              <w:t xml:space="preserve">urų. </w:t>
            </w:r>
            <w:r w:rsidR="01D78A96" w:rsidRPr="00E22C89">
              <w:rPr>
                <w:rFonts w:ascii="Times New Roman" w:eastAsia="Times New Roman" w:hAnsi="Times New Roman" w:cs="Times New Roman"/>
                <w:lang w:val="lt-LT"/>
              </w:rPr>
              <w:t>Atsižvelgi</w:t>
            </w:r>
            <w:r w:rsidR="465ED409" w:rsidRPr="00E22C89">
              <w:rPr>
                <w:rFonts w:ascii="Times New Roman" w:eastAsia="Times New Roman" w:hAnsi="Times New Roman" w:cs="Times New Roman"/>
                <w:lang w:val="lt-LT"/>
              </w:rPr>
              <w:t>ant į po 2024 m. numatytas taikyti lengvatas</w:t>
            </w:r>
            <w:r w:rsidR="49B64628" w:rsidRPr="00E22C89">
              <w:rPr>
                <w:rFonts w:ascii="Times New Roman" w:eastAsia="Times New Roman" w:hAnsi="Times New Roman" w:cs="Times New Roman"/>
                <w:lang w:val="lt-LT"/>
              </w:rPr>
              <w:t xml:space="preserve"> ir </w:t>
            </w:r>
            <w:r w:rsidR="1ECDAE7A" w:rsidRPr="00E22C89">
              <w:rPr>
                <w:rFonts w:ascii="Times New Roman" w:eastAsia="Times New Roman" w:hAnsi="Times New Roman" w:cs="Times New Roman"/>
                <w:lang w:val="lt-LT"/>
              </w:rPr>
              <w:t xml:space="preserve">CO2 </w:t>
            </w:r>
            <w:r w:rsidR="49B64628" w:rsidRPr="00E22C89">
              <w:rPr>
                <w:rFonts w:ascii="Times New Roman" w:eastAsia="Times New Roman" w:hAnsi="Times New Roman" w:cs="Times New Roman"/>
                <w:lang w:val="lt-LT"/>
              </w:rPr>
              <w:t>apmokestinimo ribos mažėjimą</w:t>
            </w:r>
            <w:r w:rsidR="465ED409" w:rsidRPr="00E22C89">
              <w:rPr>
                <w:rFonts w:ascii="Times New Roman" w:eastAsia="Times New Roman" w:hAnsi="Times New Roman" w:cs="Times New Roman"/>
                <w:lang w:val="lt-LT"/>
              </w:rPr>
              <w:t xml:space="preserve">, 2025 m. prognozuojama surinkti apie 209 mln. </w:t>
            </w:r>
            <w:r w:rsidR="710661DB" w:rsidRPr="00E22C89">
              <w:rPr>
                <w:rFonts w:ascii="Times New Roman" w:eastAsia="Times New Roman" w:hAnsi="Times New Roman" w:cs="Times New Roman"/>
                <w:lang w:val="lt-LT"/>
              </w:rPr>
              <w:t>e</w:t>
            </w:r>
            <w:r w:rsidR="465ED409" w:rsidRPr="00E22C89">
              <w:rPr>
                <w:rFonts w:ascii="Times New Roman" w:eastAsia="Times New Roman" w:hAnsi="Times New Roman" w:cs="Times New Roman"/>
                <w:lang w:val="lt-LT"/>
              </w:rPr>
              <w:t>urų</w:t>
            </w:r>
            <w:r w:rsidR="78BABE94" w:rsidRPr="00E22C89">
              <w:rPr>
                <w:rFonts w:ascii="Times New Roman" w:eastAsia="Times New Roman" w:hAnsi="Times New Roman" w:cs="Times New Roman"/>
                <w:lang w:val="lt-LT"/>
              </w:rPr>
              <w:t xml:space="preserve"> įplauk</w:t>
            </w:r>
            <w:r w:rsidR="14681F84" w:rsidRPr="00E22C89">
              <w:rPr>
                <w:rFonts w:ascii="Times New Roman" w:eastAsia="Times New Roman" w:hAnsi="Times New Roman" w:cs="Times New Roman"/>
                <w:lang w:val="lt-LT"/>
              </w:rPr>
              <w:t>ų, o</w:t>
            </w:r>
            <w:r w:rsidR="78BABE94" w:rsidRPr="00E22C89">
              <w:rPr>
                <w:rFonts w:ascii="Times New Roman" w:eastAsia="Times New Roman" w:hAnsi="Times New Roman" w:cs="Times New Roman"/>
                <w:lang w:val="lt-LT"/>
              </w:rPr>
              <w:t xml:space="preserve"> 2026 m – 210 mln</w:t>
            </w:r>
            <w:r w:rsidR="2F151A67" w:rsidRPr="00E22C89">
              <w:rPr>
                <w:rFonts w:ascii="Times New Roman" w:eastAsia="Times New Roman" w:hAnsi="Times New Roman" w:cs="Times New Roman"/>
                <w:lang w:val="lt-LT"/>
              </w:rPr>
              <w:t>. eurų</w:t>
            </w:r>
            <w:r w:rsidR="78BABE94" w:rsidRPr="00E22C89">
              <w:rPr>
                <w:rFonts w:ascii="Times New Roman" w:eastAsia="Times New Roman" w:hAnsi="Times New Roman" w:cs="Times New Roman"/>
                <w:lang w:val="lt-LT"/>
              </w:rPr>
              <w:t>.</w:t>
            </w:r>
            <w:r w:rsidR="7389B987" w:rsidRPr="00E22C89">
              <w:rPr>
                <w:rFonts w:ascii="Times New Roman" w:eastAsia="Times New Roman" w:hAnsi="Times New Roman" w:cs="Times New Roman"/>
                <w:lang w:val="lt-LT"/>
              </w:rPr>
              <w:t xml:space="preserve"> Svarbu paminėti, kad vertinant įplaukas nėra įtraukiamas siekiamas elgsenos pokytis įsigyti ma</w:t>
            </w:r>
            <w:r w:rsidR="027AB0B1" w:rsidRPr="00E22C89">
              <w:rPr>
                <w:rFonts w:ascii="Times New Roman" w:eastAsia="Times New Roman" w:hAnsi="Times New Roman" w:cs="Times New Roman"/>
                <w:lang w:val="lt-LT"/>
              </w:rPr>
              <w:t xml:space="preserve">žiau taršius automobilius. Priklausomai nuo mokesčio veiksmingumo, tikimąsi surinkti </w:t>
            </w:r>
            <w:r w:rsidR="2A13069E" w:rsidRPr="00E22C89">
              <w:rPr>
                <w:rFonts w:ascii="Times New Roman" w:eastAsia="Times New Roman" w:hAnsi="Times New Roman" w:cs="Times New Roman"/>
                <w:lang w:val="lt-LT"/>
              </w:rPr>
              <w:t>dar mažiau lėšų nei prognozuojama.</w:t>
            </w:r>
          </w:p>
          <w:p w14:paraId="0AD9C6F4" w14:textId="2986F1FB" w:rsidR="006F0065" w:rsidRPr="00E22C89" w:rsidRDefault="4D542859"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 xml:space="preserve">Pirmoje derinimo pažymoje buvo pateikti vidutiniai metiniai mokestinių įplaukų dydžiai. </w:t>
            </w:r>
          </w:p>
        </w:tc>
      </w:tr>
      <w:tr w:rsidR="006F0065" w:rsidRPr="00E22C89" w14:paraId="415ABC34" w14:textId="77777777" w:rsidTr="1414F19A">
        <w:tc>
          <w:tcPr>
            <w:tcW w:w="675" w:type="dxa"/>
            <w:shd w:val="clear" w:color="auto" w:fill="auto"/>
          </w:tcPr>
          <w:p w14:paraId="4F53B53C" w14:textId="6DAEE733" w:rsidR="006F0065" w:rsidRPr="00E22C89" w:rsidRDefault="006F0065"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595CA96B" w14:textId="77777777" w:rsidR="006F0065" w:rsidRPr="00E22C89" w:rsidRDefault="006F0065" w:rsidP="7E4DA689">
            <w:pPr>
              <w:rPr>
                <w:rFonts w:ascii="Times New Roman" w:eastAsia="Times New Roman" w:hAnsi="Times New Roman" w:cs="Times New Roman"/>
                <w:lang w:val="lt-LT" w:eastAsia="en-GB"/>
              </w:rPr>
            </w:pPr>
          </w:p>
        </w:tc>
        <w:tc>
          <w:tcPr>
            <w:tcW w:w="5670" w:type="dxa"/>
            <w:shd w:val="clear" w:color="auto" w:fill="auto"/>
          </w:tcPr>
          <w:p w14:paraId="5F9F956F" w14:textId="77777777" w:rsidR="006F0065" w:rsidRPr="00E22C89" w:rsidRDefault="006F0065" w:rsidP="1DB8100B">
            <w:pPr>
              <w:pStyle w:val="paragraph"/>
              <w:spacing w:before="0" w:beforeAutospacing="0" w:after="0" w:afterAutospacing="0"/>
              <w:ind w:right="60" w:firstLine="318"/>
              <w:jc w:val="both"/>
              <w:textAlignment w:val="baseline"/>
              <w:rPr>
                <w:sz w:val="22"/>
                <w:szCs w:val="22"/>
                <w:lang w:val="lt-LT"/>
              </w:rPr>
            </w:pPr>
            <w:r w:rsidRPr="00E22C89">
              <w:rPr>
                <w:b/>
                <w:bCs/>
                <w:sz w:val="22"/>
                <w:szCs w:val="22"/>
                <w:lang w:val="lt-LT"/>
              </w:rPr>
              <w:t>Dėl išsiskiriančio CO</w:t>
            </w:r>
            <w:r w:rsidRPr="00E22C89">
              <w:rPr>
                <w:b/>
                <w:bCs/>
                <w:sz w:val="22"/>
                <w:szCs w:val="22"/>
                <w:vertAlign w:val="subscript"/>
                <w:lang w:val="lt-LT"/>
              </w:rPr>
              <w:t>2</w:t>
            </w:r>
            <w:r w:rsidRPr="00E22C89">
              <w:rPr>
                <w:b/>
                <w:bCs/>
                <w:sz w:val="22"/>
                <w:szCs w:val="22"/>
                <w:lang w:val="lt-LT"/>
              </w:rPr>
              <w:t>  emisijos  apskaičiavimo pagal formulę  transporto priemonės kuro  rūšies  atžvilgiu</w:t>
            </w:r>
            <w:r w:rsidRPr="00E22C89">
              <w:rPr>
                <w:sz w:val="22"/>
                <w:szCs w:val="22"/>
                <w:lang w:val="lt-LT"/>
              </w:rPr>
              <w:t>. </w:t>
            </w:r>
          </w:p>
          <w:p w14:paraId="0834A52F" w14:textId="77777777" w:rsidR="006F0065" w:rsidRPr="00E22C89" w:rsidRDefault="006F0065" w:rsidP="1DB8100B">
            <w:pPr>
              <w:pStyle w:val="paragraph"/>
              <w:spacing w:before="0" w:beforeAutospacing="0" w:after="0" w:afterAutospacing="0"/>
              <w:ind w:right="60" w:firstLine="318"/>
              <w:jc w:val="both"/>
              <w:textAlignment w:val="baseline"/>
              <w:rPr>
                <w:sz w:val="22"/>
                <w:szCs w:val="22"/>
                <w:lang w:val="lt-LT"/>
              </w:rPr>
            </w:pPr>
            <w:r w:rsidRPr="00E22C89">
              <w:rPr>
                <w:sz w:val="22"/>
                <w:szCs w:val="22"/>
                <w:lang w:val="lt-LT"/>
              </w:rPr>
              <w:t>LVK  nuomone, įstatymo projekto  2  priedo   1 d. į formules neturėtų  būti  įtrauktas  didžiausios motorinės  </w:t>
            </w:r>
          </w:p>
          <w:p w14:paraId="66B1B817" w14:textId="77777777" w:rsidR="006F0065" w:rsidRPr="00E22C89" w:rsidRDefault="006F0065" w:rsidP="1DB8100B">
            <w:pPr>
              <w:pStyle w:val="paragraph"/>
              <w:spacing w:before="0" w:beforeAutospacing="0" w:after="0" w:afterAutospacing="0"/>
              <w:ind w:right="60"/>
              <w:jc w:val="both"/>
              <w:textAlignment w:val="baseline"/>
              <w:rPr>
                <w:sz w:val="22"/>
                <w:szCs w:val="22"/>
                <w:lang w:val="lt-LT"/>
              </w:rPr>
            </w:pPr>
            <w:r w:rsidRPr="00E22C89">
              <w:rPr>
                <w:sz w:val="22"/>
                <w:szCs w:val="22"/>
                <w:lang w:val="lt-LT"/>
              </w:rPr>
              <w:lastRenderedPageBreak/>
              <w:t>transporto priemonės  variklio  galios (kW) koeficientas  p. </w:t>
            </w:r>
          </w:p>
          <w:p w14:paraId="4AF03727" w14:textId="77777777" w:rsidR="006F0065" w:rsidRPr="00E22C89" w:rsidRDefault="006F0065" w:rsidP="1DB8100B">
            <w:pPr>
              <w:pStyle w:val="paragraph"/>
              <w:spacing w:before="0" w:beforeAutospacing="0" w:after="0" w:afterAutospacing="0"/>
              <w:ind w:right="60"/>
              <w:jc w:val="both"/>
              <w:textAlignment w:val="baseline"/>
              <w:rPr>
                <w:sz w:val="22"/>
                <w:szCs w:val="22"/>
                <w:lang w:val="lt-LT"/>
              </w:rPr>
            </w:pPr>
            <w:r w:rsidRPr="00E22C89">
              <w:rPr>
                <w:sz w:val="22"/>
                <w:szCs w:val="22"/>
                <w:lang w:val="lt-LT"/>
              </w:rPr>
              <w:t>nes didžiausia motorines transporto priemonės variklio galia neapsprendžia tik benzininių automobilių CO2 emisijos. Kadangi apskaičiuojama būtent C02 emisija, o ne  </w:t>
            </w:r>
            <w:proofErr w:type="spellStart"/>
            <w:r w:rsidRPr="00E22C89">
              <w:rPr>
                <w:sz w:val="22"/>
                <w:szCs w:val="22"/>
                <w:lang w:val="lt-LT"/>
              </w:rPr>
              <w:t>NOx</w:t>
            </w:r>
            <w:proofErr w:type="spellEnd"/>
            <w:r w:rsidRPr="00E22C89">
              <w:rPr>
                <w:sz w:val="22"/>
                <w:szCs w:val="22"/>
                <w:lang w:val="lt-LT"/>
              </w:rPr>
              <w:t> </w:t>
            </w:r>
          </w:p>
          <w:p w14:paraId="52DC59EB" w14:textId="45B67AB0" w:rsidR="006F0065" w:rsidRPr="00E22C89" w:rsidRDefault="006F0065" w:rsidP="1DB8100B">
            <w:pPr>
              <w:pStyle w:val="paragraph"/>
              <w:spacing w:before="0" w:beforeAutospacing="0" w:after="0" w:afterAutospacing="0"/>
              <w:ind w:right="60"/>
              <w:jc w:val="both"/>
              <w:textAlignment w:val="baseline"/>
              <w:rPr>
                <w:sz w:val="22"/>
                <w:szCs w:val="22"/>
                <w:lang w:val="lt-LT"/>
              </w:rPr>
            </w:pPr>
            <w:r w:rsidRPr="00E22C89">
              <w:rPr>
                <w:sz w:val="22"/>
                <w:szCs w:val="22"/>
                <w:lang w:val="lt-LT"/>
              </w:rPr>
              <w:t>emisija  (kuri įstatymo projekte yra vertinama, siūlome arba  atsisakyti  koeficiento apskritai,  arba taikyti jį  tiekbenzininių,  tiek dyzelinių automobilių CO</w:t>
            </w:r>
            <w:r w:rsidRPr="00E22C89">
              <w:rPr>
                <w:sz w:val="22"/>
                <w:szCs w:val="22"/>
                <w:vertAlign w:val="subscript"/>
                <w:lang w:val="lt-LT"/>
              </w:rPr>
              <w:t>2</w:t>
            </w:r>
            <w:r w:rsidRPr="00E22C89">
              <w:rPr>
                <w:sz w:val="22"/>
                <w:szCs w:val="22"/>
                <w:lang w:val="lt-LT"/>
              </w:rPr>
              <w:t> emisijai    apskaičiuoti.</w:t>
            </w:r>
          </w:p>
        </w:tc>
        <w:tc>
          <w:tcPr>
            <w:tcW w:w="6825" w:type="dxa"/>
            <w:shd w:val="clear" w:color="auto" w:fill="auto"/>
          </w:tcPr>
          <w:p w14:paraId="492C91B1" w14:textId="49525CBE" w:rsidR="006F0065" w:rsidRPr="00E22C89" w:rsidRDefault="006F0065" w:rsidP="1DB8100B">
            <w:pPr>
              <w:contextualSpacing/>
              <w:jc w:val="both"/>
              <w:rPr>
                <w:rFonts w:ascii="Times New Roman" w:eastAsia="Times New Roman" w:hAnsi="Times New Roman" w:cs="Times New Roman"/>
                <w:b/>
                <w:bCs/>
                <w:color w:val="000000" w:themeColor="text1"/>
                <w:lang w:val="lt-LT"/>
              </w:rPr>
            </w:pPr>
            <w:r w:rsidRPr="00E22C89">
              <w:rPr>
                <w:rFonts w:ascii="Times New Roman" w:eastAsia="Times New Roman" w:hAnsi="Times New Roman" w:cs="Times New Roman"/>
                <w:b/>
                <w:bCs/>
                <w:color w:val="000000" w:themeColor="text1"/>
                <w:lang w:val="lt-LT"/>
              </w:rPr>
              <w:lastRenderedPageBreak/>
              <w:t>Neatsižvelgta</w:t>
            </w:r>
            <w:r w:rsidR="31A9F9AF" w:rsidRPr="00E22C89">
              <w:rPr>
                <w:rFonts w:ascii="Times New Roman" w:eastAsia="Times New Roman" w:hAnsi="Times New Roman" w:cs="Times New Roman"/>
                <w:b/>
                <w:bCs/>
                <w:color w:val="000000" w:themeColor="text1"/>
                <w:lang w:val="lt-LT"/>
              </w:rPr>
              <w:t>.</w:t>
            </w:r>
          </w:p>
          <w:p w14:paraId="751D637E" w14:textId="5E3414D0" w:rsidR="006F0065" w:rsidRPr="00E22C89" w:rsidRDefault="124D9060" w:rsidP="1DB8100B">
            <w:pPr>
              <w:contextualSpacing/>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Įstatymo projekto 2 priede  pateiktos formulė paimtos iš 2018 m. gegužės 30 d. Europos Parlamento ir Tarybos reglamentas (ES) 2018/858 dėl motorinių transporto priemonių ir jų priekabų bei tokioms transporto </w:t>
            </w:r>
            <w:r w:rsidRPr="00E22C89">
              <w:rPr>
                <w:rFonts w:ascii="Times New Roman" w:eastAsia="Times New Roman" w:hAnsi="Times New Roman" w:cs="Times New Roman"/>
                <w:color w:val="000000" w:themeColor="text1"/>
                <w:lang w:val="lt-LT"/>
              </w:rPr>
              <w:lastRenderedPageBreak/>
              <w:t>priemonėms skirtų sistemų, komponentų ir atskirų techninių mazgų patvirtinimo ir rinkos priežiūros, kuriuo iš dalies keičiami reglamentai (EB) Nr. 715/2007 ir (EB) Nr. 595/2009 bei panaikinama Direktyva 2007/46/EB.</w:t>
            </w:r>
          </w:p>
          <w:p w14:paraId="53D793F8" w14:textId="40330A55" w:rsidR="006F0065" w:rsidRPr="00E22C89" w:rsidRDefault="00341785" w:rsidP="1DB8100B">
            <w:pPr>
              <w:contextualSpacing/>
              <w:jc w:val="both"/>
              <w:rPr>
                <w:rFonts w:ascii="Times New Roman" w:eastAsia="Times New Roman" w:hAnsi="Times New Roman" w:cs="Times New Roman"/>
                <w:lang w:val="lt-LT"/>
              </w:rPr>
            </w:pPr>
            <w:hyperlink r:id="rId15">
              <w:r w:rsidR="64372FB7" w:rsidRPr="00E22C89">
                <w:rPr>
                  <w:rStyle w:val="Hyperlink"/>
                  <w:rFonts w:ascii="Times New Roman" w:eastAsia="Times New Roman" w:hAnsi="Times New Roman" w:cs="Times New Roman"/>
                  <w:lang w:val="lt-LT"/>
                </w:rPr>
                <w:t>https://eur-lex.europa.eu/legal-content/LT/TXT/?uri=CELEX%3A32018R0858</w:t>
              </w:r>
            </w:hyperlink>
            <w:r w:rsidR="64372FB7" w:rsidRPr="00E22C89">
              <w:rPr>
                <w:rFonts w:ascii="Times New Roman" w:eastAsia="Times New Roman" w:hAnsi="Times New Roman" w:cs="Times New Roman"/>
                <w:lang w:val="lt-LT"/>
              </w:rPr>
              <w:t xml:space="preserve"> </w:t>
            </w:r>
          </w:p>
          <w:p w14:paraId="6A72635C" w14:textId="63EEDB2E" w:rsidR="006F0065" w:rsidRPr="00E22C89" w:rsidRDefault="006F0065" w:rsidP="1DB8100B">
            <w:pPr>
              <w:contextualSpacing/>
              <w:jc w:val="both"/>
              <w:rPr>
                <w:rFonts w:ascii="Times New Roman" w:eastAsia="Times New Roman" w:hAnsi="Times New Roman" w:cs="Times New Roman"/>
                <w:color w:val="000000" w:themeColor="text1"/>
                <w:lang w:val="lt-LT"/>
              </w:rPr>
            </w:pPr>
          </w:p>
        </w:tc>
      </w:tr>
      <w:tr w:rsidR="00006B90" w:rsidRPr="00E22C89" w14:paraId="33753C58" w14:textId="77777777" w:rsidTr="1414F19A">
        <w:tc>
          <w:tcPr>
            <w:tcW w:w="675" w:type="dxa"/>
            <w:shd w:val="clear" w:color="auto" w:fill="auto"/>
          </w:tcPr>
          <w:p w14:paraId="1873C57D" w14:textId="1C65A04E" w:rsidR="00006B90" w:rsidRPr="00E22C89" w:rsidRDefault="00006B90"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2C6BFD6A" w14:textId="77777777" w:rsidR="00006B90" w:rsidRPr="00E22C89" w:rsidRDefault="00006B90" w:rsidP="7E4DA689">
            <w:pPr>
              <w:rPr>
                <w:rFonts w:ascii="Times New Roman" w:eastAsia="Times New Roman" w:hAnsi="Times New Roman" w:cs="Times New Roman"/>
                <w:lang w:val="lt-LT" w:eastAsia="en-GB"/>
              </w:rPr>
            </w:pPr>
          </w:p>
        </w:tc>
        <w:tc>
          <w:tcPr>
            <w:tcW w:w="5670" w:type="dxa"/>
            <w:shd w:val="clear" w:color="auto" w:fill="auto"/>
          </w:tcPr>
          <w:p w14:paraId="70A84015" w14:textId="77777777" w:rsidR="00006B90" w:rsidRPr="00E22C89" w:rsidRDefault="00006B90" w:rsidP="00E54794">
            <w:pPr>
              <w:pStyle w:val="paragraph"/>
              <w:spacing w:before="0" w:beforeAutospacing="0" w:after="0" w:afterAutospacing="0"/>
              <w:ind w:left="34" w:right="75"/>
              <w:jc w:val="both"/>
              <w:textAlignment w:val="baseline"/>
              <w:rPr>
                <w:b/>
                <w:sz w:val="22"/>
                <w:szCs w:val="22"/>
                <w:lang w:val="lt-LT"/>
              </w:rPr>
            </w:pPr>
            <w:r w:rsidRPr="00E22C89">
              <w:rPr>
                <w:b/>
                <w:sz w:val="22"/>
                <w:szCs w:val="22"/>
                <w:lang w:val="lt-LT"/>
              </w:rPr>
              <w:t>Dėl  išsiskiriančių CO</w:t>
            </w:r>
            <w:r w:rsidRPr="00E22C89">
              <w:rPr>
                <w:b/>
                <w:sz w:val="22"/>
                <w:szCs w:val="22"/>
                <w:vertAlign w:val="subscript"/>
                <w:lang w:val="lt-LT"/>
              </w:rPr>
              <w:t>2</w:t>
            </w:r>
            <w:r w:rsidRPr="00E22C89">
              <w:rPr>
                <w:b/>
                <w:sz w:val="22"/>
                <w:szCs w:val="22"/>
                <w:lang w:val="lt-LT"/>
              </w:rPr>
              <w:t> emisijos  apskaičiavimo formulių</w:t>
            </w:r>
          </w:p>
          <w:p w14:paraId="01AF6084" w14:textId="77777777" w:rsidR="00006B90" w:rsidRPr="00E22C89" w:rsidRDefault="00006B90" w:rsidP="00E54794">
            <w:pPr>
              <w:pStyle w:val="paragraph"/>
              <w:spacing w:before="0" w:beforeAutospacing="0" w:after="0" w:afterAutospacing="0"/>
              <w:ind w:left="34" w:right="75"/>
              <w:jc w:val="both"/>
              <w:textAlignment w:val="baseline"/>
              <w:rPr>
                <w:sz w:val="22"/>
                <w:szCs w:val="22"/>
                <w:lang w:val="lt-LT"/>
              </w:rPr>
            </w:pPr>
            <w:r w:rsidRPr="00E22C89">
              <w:rPr>
                <w:b/>
                <w:sz w:val="22"/>
                <w:szCs w:val="22"/>
                <w:lang w:val="lt-LT"/>
              </w:rPr>
              <w:t>transporto  priemonės pavarų dėžės atžvilgiu</w:t>
            </w:r>
            <w:r w:rsidRPr="00E22C89">
              <w:rPr>
                <w:sz w:val="22"/>
                <w:szCs w:val="22"/>
                <w:lang w:val="lt-LT"/>
              </w:rPr>
              <w:t>. </w:t>
            </w:r>
          </w:p>
          <w:p w14:paraId="4016573C" w14:textId="77777777" w:rsidR="00006B90" w:rsidRPr="00E22C89" w:rsidRDefault="00006B90" w:rsidP="00E54794">
            <w:pPr>
              <w:pStyle w:val="paragraph"/>
              <w:spacing w:before="0" w:beforeAutospacing="0" w:after="0" w:afterAutospacing="0"/>
              <w:ind w:left="34" w:right="75"/>
              <w:jc w:val="both"/>
              <w:textAlignment w:val="baseline"/>
              <w:rPr>
                <w:sz w:val="22"/>
                <w:szCs w:val="22"/>
                <w:lang w:val="lt-LT"/>
              </w:rPr>
            </w:pPr>
            <w:r w:rsidRPr="00E22C89">
              <w:rPr>
                <w:sz w:val="22"/>
                <w:szCs w:val="22"/>
                <w:lang w:val="lt-LT"/>
              </w:rPr>
              <w:t>LVK manymu Įstatymo projekto 2 priede nustatytas </w:t>
            </w:r>
          </w:p>
          <w:p w14:paraId="341D63E1" w14:textId="77777777" w:rsidR="00006B90" w:rsidRPr="00E22C89" w:rsidRDefault="00006B90" w:rsidP="1DB8100B">
            <w:pPr>
              <w:pStyle w:val="paragraph"/>
              <w:spacing w:before="0" w:beforeAutospacing="0" w:after="0" w:afterAutospacing="0"/>
              <w:ind w:left="34" w:right="75"/>
              <w:jc w:val="both"/>
              <w:textAlignment w:val="baseline"/>
              <w:rPr>
                <w:sz w:val="22"/>
                <w:szCs w:val="22"/>
                <w:lang w:val="lt-LT"/>
              </w:rPr>
            </w:pPr>
            <w:r w:rsidRPr="00E22C89">
              <w:rPr>
                <w:sz w:val="22"/>
                <w:szCs w:val="22"/>
                <w:lang w:val="lt-LT"/>
              </w:rPr>
              <w:t>Skirtingas reguliavimas transporto priemonėms, kurių pavarų dėžės skirtingos, yra </w:t>
            </w:r>
            <w:proofErr w:type="spellStart"/>
            <w:r w:rsidRPr="00E22C89">
              <w:rPr>
                <w:sz w:val="22"/>
                <w:szCs w:val="22"/>
                <w:lang w:val="lt-LT"/>
              </w:rPr>
              <w:t>pertekilnis</w:t>
            </w:r>
            <w:proofErr w:type="spellEnd"/>
            <w:r w:rsidRPr="00E22C89">
              <w:rPr>
                <w:sz w:val="22"/>
                <w:szCs w:val="22"/>
                <w:lang w:val="lt-LT"/>
              </w:rPr>
              <w:t>, nes sertifikatai yra </w:t>
            </w:r>
          </w:p>
          <w:p w14:paraId="668D795D" w14:textId="77777777" w:rsidR="00006B90" w:rsidRPr="00E22C89" w:rsidRDefault="00006B90" w:rsidP="1DB8100B">
            <w:pPr>
              <w:pStyle w:val="paragraph"/>
              <w:spacing w:before="0" w:beforeAutospacing="0" w:after="0" w:afterAutospacing="0"/>
              <w:ind w:left="34" w:right="75"/>
              <w:jc w:val="both"/>
              <w:textAlignment w:val="baseline"/>
              <w:rPr>
                <w:sz w:val="22"/>
                <w:szCs w:val="22"/>
                <w:lang w:val="lt-LT"/>
              </w:rPr>
            </w:pPr>
            <w:r w:rsidRPr="00E22C89">
              <w:rPr>
                <w:sz w:val="22"/>
                <w:szCs w:val="22"/>
                <w:lang w:val="lt-LT"/>
              </w:rPr>
              <w:t>pateikiami jau su automobilio efektyvumo įvertinimais. </w:t>
            </w:r>
          </w:p>
          <w:p w14:paraId="45E59D68" w14:textId="0F443527" w:rsidR="00006B90" w:rsidRPr="00E22C89" w:rsidRDefault="00006B90" w:rsidP="1DB8100B">
            <w:pPr>
              <w:pStyle w:val="paragraph"/>
              <w:spacing w:before="0" w:beforeAutospacing="0" w:after="0" w:afterAutospacing="0"/>
              <w:ind w:left="34" w:right="75"/>
              <w:jc w:val="both"/>
              <w:textAlignment w:val="baseline"/>
              <w:rPr>
                <w:sz w:val="22"/>
                <w:szCs w:val="22"/>
                <w:lang w:val="lt-LT"/>
              </w:rPr>
            </w:pPr>
            <w:r w:rsidRPr="00E22C89">
              <w:rPr>
                <w:sz w:val="22"/>
                <w:szCs w:val="22"/>
                <w:lang w:val="lt-LT"/>
              </w:rPr>
              <w:t>Taip pat dera pažymėti, kad senesnės kartos  automobiliuose kaip taisyklė automatinė pavarų dėžė pasižymėdavo      mažesniu efektyvumu nei mechaninė, tuo tarpu  naujesnes kartos automobiliuose - atvirkščiai. Taigi, apskaičiuojant automobilio CO</w:t>
            </w:r>
            <w:r w:rsidRPr="00E22C89">
              <w:rPr>
                <w:sz w:val="22"/>
                <w:szCs w:val="22"/>
                <w:vertAlign w:val="subscript"/>
                <w:lang w:val="lt-LT"/>
              </w:rPr>
              <w:t>2</w:t>
            </w:r>
            <w:r w:rsidRPr="00E22C89">
              <w:rPr>
                <w:sz w:val="22"/>
                <w:szCs w:val="22"/>
                <w:lang w:val="lt-LT"/>
              </w:rPr>
              <w:t> emisijų, atsižvelgti į transporto priemonės  pavarų dėžę nėra nei taiklu nei tikslinga.</w:t>
            </w:r>
          </w:p>
        </w:tc>
        <w:tc>
          <w:tcPr>
            <w:tcW w:w="6825" w:type="dxa"/>
            <w:shd w:val="clear" w:color="auto" w:fill="auto"/>
          </w:tcPr>
          <w:p w14:paraId="46C9939F" w14:textId="77777777" w:rsidR="00006B90" w:rsidRPr="00E22C89" w:rsidRDefault="00006B90" w:rsidP="1DB8100B">
            <w:pPr>
              <w:contextualSpacing/>
              <w:jc w:val="both"/>
              <w:rPr>
                <w:rFonts w:ascii="Times New Roman" w:eastAsia="Times New Roman" w:hAnsi="Times New Roman" w:cs="Times New Roman"/>
                <w:b/>
                <w:bCs/>
                <w:color w:val="000000" w:themeColor="text1"/>
                <w:lang w:val="lt-LT"/>
              </w:rPr>
            </w:pPr>
            <w:r w:rsidRPr="00E22C89">
              <w:rPr>
                <w:rFonts w:ascii="Times New Roman" w:eastAsia="Times New Roman" w:hAnsi="Times New Roman" w:cs="Times New Roman"/>
                <w:b/>
                <w:bCs/>
                <w:color w:val="000000" w:themeColor="text1"/>
                <w:lang w:val="lt-LT"/>
              </w:rPr>
              <w:t xml:space="preserve">Neatsižvelgta. </w:t>
            </w:r>
          </w:p>
          <w:p w14:paraId="677BA9EC" w14:textId="52AC37B4" w:rsidR="1738097B" w:rsidRPr="00E22C89" w:rsidRDefault="1738097B" w:rsidP="1DB8100B">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Įstatymo projekto 2 priede  pateiktos formulė paimtos iš 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p w14:paraId="0F42EA41" w14:textId="6C3A940D" w:rsidR="1738097B" w:rsidRPr="00E22C89" w:rsidRDefault="00341785" w:rsidP="1DB8100B">
            <w:pPr>
              <w:jc w:val="both"/>
              <w:rPr>
                <w:rFonts w:ascii="Times New Roman" w:eastAsia="Times New Roman" w:hAnsi="Times New Roman" w:cs="Times New Roman"/>
                <w:color w:val="000000" w:themeColor="text1"/>
                <w:lang w:val="lt-LT"/>
              </w:rPr>
            </w:pPr>
            <w:hyperlink r:id="rId16">
              <w:r w:rsidR="1738097B" w:rsidRPr="00E22C89">
                <w:rPr>
                  <w:rStyle w:val="Hyperlink"/>
                  <w:rFonts w:ascii="Times New Roman" w:eastAsia="Times New Roman" w:hAnsi="Times New Roman" w:cs="Times New Roman"/>
                  <w:lang w:val="lt-LT"/>
                </w:rPr>
                <w:t>https://eur-lex.europa.eu/legal-content/LT/TXT/?uri=CELEX%3A32018R0858</w:t>
              </w:r>
            </w:hyperlink>
          </w:p>
          <w:p w14:paraId="025987E5" w14:textId="7B9478BA" w:rsidR="1C071874" w:rsidRPr="00E22C89" w:rsidRDefault="1C071874" w:rsidP="1DB8100B">
            <w:pPr>
              <w:jc w:val="both"/>
              <w:rPr>
                <w:rFonts w:ascii="Times New Roman" w:eastAsia="Times New Roman" w:hAnsi="Times New Roman" w:cs="Times New Roman"/>
                <w:color w:val="000000" w:themeColor="text1"/>
                <w:lang w:val="lt-LT"/>
              </w:rPr>
            </w:pPr>
          </w:p>
          <w:p w14:paraId="0828AD03" w14:textId="77777777" w:rsidR="00006B90" w:rsidRPr="00E22C89" w:rsidRDefault="00006B90" w:rsidP="1DB8100B">
            <w:pPr>
              <w:contextualSpacing/>
              <w:jc w:val="both"/>
              <w:rPr>
                <w:rFonts w:ascii="Times New Roman" w:eastAsia="Times New Roman" w:hAnsi="Times New Roman" w:cs="Times New Roman"/>
                <w:color w:val="000000" w:themeColor="text1"/>
                <w:lang w:val="lt-LT"/>
              </w:rPr>
            </w:pPr>
          </w:p>
          <w:p w14:paraId="14D466B7" w14:textId="1B112346" w:rsidR="00006B90" w:rsidRPr="00E22C89" w:rsidRDefault="00006B90" w:rsidP="1DB8100B">
            <w:pPr>
              <w:contextualSpacing/>
              <w:jc w:val="both"/>
              <w:rPr>
                <w:rFonts w:ascii="Times New Roman" w:eastAsia="Times New Roman" w:hAnsi="Times New Roman" w:cs="Times New Roman"/>
                <w:b/>
                <w:bCs/>
                <w:color w:val="000000" w:themeColor="text1"/>
                <w:lang w:val="lt-LT"/>
              </w:rPr>
            </w:pPr>
          </w:p>
        </w:tc>
      </w:tr>
      <w:tr w:rsidR="00E54794" w:rsidRPr="00E22C89" w14:paraId="4A312DF8" w14:textId="77777777" w:rsidTr="1414F19A">
        <w:tc>
          <w:tcPr>
            <w:tcW w:w="675" w:type="dxa"/>
            <w:shd w:val="clear" w:color="auto" w:fill="auto"/>
          </w:tcPr>
          <w:p w14:paraId="4729A180" w14:textId="248CE8C5" w:rsidR="00E54794" w:rsidRPr="00E22C89" w:rsidRDefault="00E54794"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23258531" w14:textId="77777777" w:rsidR="00E54794" w:rsidRPr="00E22C89" w:rsidRDefault="00E54794" w:rsidP="7E4DA689">
            <w:pPr>
              <w:rPr>
                <w:rFonts w:ascii="Times New Roman" w:eastAsia="Times New Roman" w:hAnsi="Times New Roman" w:cs="Times New Roman"/>
                <w:lang w:val="lt-LT" w:eastAsia="en-GB"/>
              </w:rPr>
            </w:pPr>
          </w:p>
        </w:tc>
        <w:tc>
          <w:tcPr>
            <w:tcW w:w="5670" w:type="dxa"/>
            <w:shd w:val="clear" w:color="auto" w:fill="auto"/>
          </w:tcPr>
          <w:p w14:paraId="49083595" w14:textId="77777777" w:rsidR="00E54794" w:rsidRPr="00E22C89" w:rsidRDefault="00E54794" w:rsidP="00E54794">
            <w:pPr>
              <w:pStyle w:val="paragraph"/>
              <w:spacing w:before="0" w:beforeAutospacing="0" w:after="0" w:afterAutospacing="0"/>
              <w:ind w:right="90" w:firstLine="459"/>
              <w:jc w:val="both"/>
              <w:textAlignment w:val="baseline"/>
              <w:rPr>
                <w:sz w:val="22"/>
                <w:szCs w:val="22"/>
                <w:lang w:val="lt-LT"/>
              </w:rPr>
            </w:pPr>
            <w:r w:rsidRPr="00E22C89">
              <w:rPr>
                <w:b/>
                <w:sz w:val="22"/>
                <w:szCs w:val="22"/>
                <w:lang w:val="lt-LT"/>
              </w:rPr>
              <w:t>Dėl  formulės  2  priedo  3  dalyje  patikslinimo.</w:t>
            </w:r>
            <w:r w:rsidRPr="00E22C89">
              <w:rPr>
                <w:sz w:val="22"/>
                <w:szCs w:val="22"/>
                <w:lang w:val="lt-LT"/>
              </w:rPr>
              <w:t>  </w:t>
            </w:r>
          </w:p>
          <w:p w14:paraId="5AFC7BB4" w14:textId="77777777" w:rsidR="00E54794" w:rsidRPr="00E22C89" w:rsidRDefault="00E54794" w:rsidP="00E54794">
            <w:pPr>
              <w:pStyle w:val="paragraph"/>
              <w:spacing w:before="0" w:beforeAutospacing="0" w:after="0" w:afterAutospacing="0"/>
              <w:ind w:right="90" w:firstLine="459"/>
              <w:jc w:val="both"/>
              <w:textAlignment w:val="baseline"/>
              <w:rPr>
                <w:sz w:val="22"/>
                <w:szCs w:val="22"/>
                <w:lang w:val="lt-LT"/>
              </w:rPr>
            </w:pPr>
            <w:r w:rsidRPr="00E22C89">
              <w:rPr>
                <w:sz w:val="22"/>
                <w:szCs w:val="22"/>
                <w:lang w:val="lt-LT"/>
              </w:rPr>
              <w:t>LVK nuomone,   QE  koeficientas paaiškinamas 2 </w:t>
            </w:r>
          </w:p>
          <w:p w14:paraId="23229BC8" w14:textId="77777777" w:rsidR="00E54794" w:rsidRPr="00E22C89" w:rsidRDefault="00E54794" w:rsidP="00E54794">
            <w:pPr>
              <w:pStyle w:val="paragraph"/>
              <w:spacing w:before="0" w:beforeAutospacing="0" w:after="0" w:afterAutospacing="0"/>
              <w:ind w:right="90" w:firstLine="34"/>
              <w:jc w:val="both"/>
              <w:textAlignment w:val="baseline"/>
              <w:rPr>
                <w:sz w:val="22"/>
                <w:szCs w:val="22"/>
                <w:lang w:val="lt-LT"/>
              </w:rPr>
            </w:pPr>
            <w:r w:rsidRPr="00E22C89">
              <w:rPr>
                <w:sz w:val="22"/>
                <w:szCs w:val="22"/>
                <w:lang w:val="lt-LT"/>
              </w:rPr>
              <w:t>priede yra apibrėžtas itin neaiškiai. Nors suprantame, kad 2 priedo 3 d. skirta apibrėžti lengvatinį režimą hibridiniams automobiliams, pateikiama formuluotė kertasi  su  įstatymo  projekto  6 str.  1  d. formuluote,  nes  naudojamas  žodis ,,elektra, nenurodant,   kad   2  priede   3  dalis   apibrėžia   CO</w:t>
            </w:r>
            <w:r w:rsidRPr="00E22C89">
              <w:rPr>
                <w:sz w:val="22"/>
                <w:szCs w:val="22"/>
                <w:vertAlign w:val="subscript"/>
                <w:lang w:val="lt-LT"/>
              </w:rPr>
              <w:t>2</w:t>
            </w:r>
            <w:r w:rsidRPr="00E22C89">
              <w:rPr>
                <w:sz w:val="22"/>
                <w:szCs w:val="22"/>
                <w:lang w:val="lt-LT"/>
              </w:rPr>
              <w:t>emisijos   formulę   transporto priemonėms,  kurią  kuro  </w:t>
            </w:r>
          </w:p>
          <w:p w14:paraId="01BF1702" w14:textId="77777777" w:rsidR="00E54794" w:rsidRPr="00E22C89" w:rsidRDefault="00E54794" w:rsidP="1DB8100B">
            <w:pPr>
              <w:pStyle w:val="paragraph"/>
              <w:tabs>
                <w:tab w:val="left" w:pos="5454"/>
              </w:tabs>
              <w:spacing w:before="0" w:beforeAutospacing="0" w:after="0" w:afterAutospacing="0"/>
              <w:ind w:right="90" w:firstLine="34"/>
              <w:jc w:val="both"/>
              <w:textAlignment w:val="baseline"/>
              <w:rPr>
                <w:sz w:val="22"/>
                <w:szCs w:val="22"/>
                <w:lang w:val="lt-LT"/>
              </w:rPr>
            </w:pPr>
            <w:r w:rsidRPr="00E22C89">
              <w:rPr>
                <w:sz w:val="22"/>
                <w:szCs w:val="22"/>
                <w:lang w:val="lt-LT"/>
              </w:rPr>
              <w:t>rūšys apibrėžiamos kaip ,,benzinas / elektra” benzinas / elektra / dujos” ,,dujos / elektra” ir ,,dyzelinas / elektra”. </w:t>
            </w:r>
          </w:p>
          <w:p w14:paraId="1AE268EB" w14:textId="77777777" w:rsidR="00E54794" w:rsidRPr="00E22C89" w:rsidRDefault="00E54794" w:rsidP="1DB8100B">
            <w:pPr>
              <w:pStyle w:val="paragraph"/>
              <w:tabs>
                <w:tab w:val="left" w:pos="5454"/>
              </w:tabs>
              <w:spacing w:before="0" w:beforeAutospacing="0" w:after="0" w:afterAutospacing="0"/>
              <w:ind w:right="90" w:firstLine="34"/>
              <w:jc w:val="both"/>
              <w:textAlignment w:val="baseline"/>
              <w:rPr>
                <w:sz w:val="22"/>
                <w:szCs w:val="22"/>
                <w:lang w:val="lt-LT"/>
              </w:rPr>
            </w:pPr>
            <w:r w:rsidRPr="00E22C89">
              <w:rPr>
                <w:sz w:val="22"/>
                <w:szCs w:val="22"/>
                <w:lang w:val="lt-LT"/>
              </w:rPr>
              <w:t>Siūlome formuluotę ,,QE elektra/ </w:t>
            </w:r>
            <w:proofErr w:type="spellStart"/>
            <w:r w:rsidRPr="00E22C89">
              <w:rPr>
                <w:sz w:val="22"/>
                <w:szCs w:val="22"/>
                <w:lang w:val="lt-LT"/>
              </w:rPr>
              <w:t>dvzelinu</w:t>
            </w:r>
            <w:proofErr w:type="spellEnd"/>
            <w:r w:rsidRPr="00E22C89">
              <w:rPr>
                <w:sz w:val="22"/>
                <w:szCs w:val="22"/>
                <w:lang w:val="lt-LT"/>
              </w:rPr>
              <w:t>/ benzinu/  </w:t>
            </w:r>
          </w:p>
          <w:p w14:paraId="7ADFB3E5" w14:textId="77777777" w:rsidR="00E54794" w:rsidRPr="00E22C89" w:rsidRDefault="00E54794" w:rsidP="1DB8100B">
            <w:pPr>
              <w:pStyle w:val="paragraph"/>
              <w:tabs>
                <w:tab w:val="left" w:pos="5454"/>
              </w:tabs>
              <w:spacing w:before="0" w:beforeAutospacing="0" w:after="0" w:afterAutospacing="0"/>
              <w:ind w:right="90" w:firstLine="34"/>
              <w:jc w:val="both"/>
              <w:textAlignment w:val="baseline"/>
              <w:rPr>
                <w:sz w:val="22"/>
                <w:szCs w:val="22"/>
                <w:lang w:val="lt-LT"/>
              </w:rPr>
            </w:pPr>
            <w:r w:rsidRPr="00E22C89">
              <w:rPr>
                <w:sz w:val="22"/>
                <w:szCs w:val="22"/>
                <w:lang w:val="lt-LT"/>
              </w:rPr>
              <w:t>dujomis  varomos   motorinės   transporto   priemonės </w:t>
            </w:r>
          </w:p>
          <w:p w14:paraId="730555B2" w14:textId="77777777" w:rsidR="00E54794" w:rsidRPr="00E22C89" w:rsidRDefault="00E54794" w:rsidP="1DB8100B">
            <w:pPr>
              <w:pStyle w:val="paragraph"/>
              <w:tabs>
                <w:tab w:val="left" w:pos="5454"/>
              </w:tabs>
              <w:spacing w:before="0" w:beforeAutospacing="0" w:after="0" w:afterAutospacing="0"/>
              <w:ind w:right="90" w:firstLine="34"/>
              <w:jc w:val="both"/>
              <w:textAlignment w:val="baseline"/>
              <w:rPr>
                <w:sz w:val="22"/>
                <w:szCs w:val="22"/>
                <w:lang w:val="lt-LT"/>
              </w:rPr>
            </w:pPr>
            <w:r w:rsidRPr="00E22C89">
              <w:rPr>
                <w:sz w:val="22"/>
                <w:szCs w:val="22"/>
                <w:lang w:val="lt-LT"/>
              </w:rPr>
              <w:t>išmetamas CO</w:t>
            </w:r>
            <w:r w:rsidRPr="00E22C89">
              <w:rPr>
                <w:sz w:val="22"/>
                <w:szCs w:val="22"/>
                <w:vertAlign w:val="subscript"/>
                <w:lang w:val="lt-LT"/>
              </w:rPr>
              <w:t>2</w:t>
            </w:r>
            <w:r w:rsidRPr="00E22C89">
              <w:rPr>
                <w:sz w:val="22"/>
                <w:szCs w:val="22"/>
                <w:lang w:val="lt-LT"/>
              </w:rPr>
              <w:t> kiekis (g / km)” tikslinti. </w:t>
            </w:r>
          </w:p>
          <w:p w14:paraId="2EB57118" w14:textId="77777777" w:rsidR="00E54794" w:rsidRPr="00E22C89" w:rsidRDefault="00E54794" w:rsidP="1DB8100B">
            <w:pPr>
              <w:pStyle w:val="paragraph"/>
              <w:spacing w:before="0" w:beforeAutospacing="0" w:after="0" w:afterAutospacing="0"/>
              <w:ind w:right="-30" w:firstLine="459"/>
              <w:jc w:val="both"/>
              <w:textAlignment w:val="baseline"/>
              <w:rPr>
                <w:sz w:val="22"/>
                <w:szCs w:val="22"/>
                <w:lang w:val="lt-LT"/>
              </w:rPr>
            </w:pPr>
            <w:r w:rsidRPr="00E22C89">
              <w:rPr>
                <w:sz w:val="22"/>
                <w:szCs w:val="22"/>
                <w:lang w:val="lt-LT"/>
              </w:rPr>
              <w:t>Atsižvelgiant į tai, kad šiuo Įstatymo  projektu  siekiama  keisti  mažiau  taršių  automobilių įsigijimą paskatų sistemą </w:t>
            </w:r>
          </w:p>
          <w:p w14:paraId="01C0810F" w14:textId="77777777" w:rsidR="00E54794" w:rsidRPr="00E22C89" w:rsidRDefault="00E54794" w:rsidP="1DB8100B">
            <w:pPr>
              <w:pStyle w:val="paragraph"/>
              <w:spacing w:before="0" w:beforeAutospacing="0" w:after="0" w:afterAutospacing="0"/>
              <w:ind w:right="105" w:firstLine="34"/>
              <w:jc w:val="both"/>
              <w:textAlignment w:val="baseline"/>
              <w:rPr>
                <w:sz w:val="22"/>
                <w:szCs w:val="22"/>
                <w:lang w:val="lt-LT"/>
              </w:rPr>
            </w:pPr>
            <w:r w:rsidRPr="00E22C89">
              <w:rPr>
                <w:sz w:val="22"/>
                <w:szCs w:val="22"/>
                <w:lang w:val="lt-LT"/>
              </w:rPr>
              <w:t>ir  didinant,  pažymime, kad  ekologiško transporto </w:t>
            </w:r>
          </w:p>
          <w:p w14:paraId="5123E009" w14:textId="77777777" w:rsidR="00E54794" w:rsidRPr="00E22C89" w:rsidRDefault="00E54794" w:rsidP="1DB8100B">
            <w:pPr>
              <w:pStyle w:val="paragraph"/>
              <w:spacing w:before="0" w:beforeAutospacing="0" w:after="0" w:afterAutospacing="0"/>
              <w:ind w:right="105" w:firstLine="34"/>
              <w:jc w:val="both"/>
              <w:textAlignment w:val="baseline"/>
              <w:rPr>
                <w:sz w:val="22"/>
                <w:szCs w:val="22"/>
                <w:lang w:val="lt-LT"/>
              </w:rPr>
            </w:pPr>
            <w:r w:rsidRPr="00E22C89">
              <w:rPr>
                <w:sz w:val="22"/>
                <w:szCs w:val="22"/>
                <w:lang w:val="lt-LT"/>
              </w:rPr>
              <w:t>priemonių  įsigijimo skatinimo  programa  turėtų  būti  </w:t>
            </w:r>
          </w:p>
          <w:p w14:paraId="68568CF7" w14:textId="77777777" w:rsidR="00E54794" w:rsidRPr="00E22C89" w:rsidRDefault="00E54794" w:rsidP="1DB8100B">
            <w:pPr>
              <w:pStyle w:val="paragraph"/>
              <w:spacing w:before="0" w:beforeAutospacing="0" w:after="0" w:afterAutospacing="0"/>
              <w:ind w:right="105" w:firstLine="34"/>
              <w:jc w:val="both"/>
              <w:textAlignment w:val="baseline"/>
              <w:rPr>
                <w:sz w:val="22"/>
                <w:szCs w:val="22"/>
                <w:lang w:val="lt-LT"/>
              </w:rPr>
            </w:pPr>
            <w:r w:rsidRPr="00E22C89">
              <w:rPr>
                <w:sz w:val="22"/>
                <w:szCs w:val="22"/>
                <w:lang w:val="lt-LT"/>
              </w:rPr>
              <w:lastRenderedPageBreak/>
              <w:t>išlaikyta. Taip pat  raginame  palikti  kompensaciją  </w:t>
            </w:r>
          </w:p>
          <w:p w14:paraId="71736C89" w14:textId="5B6ACC73" w:rsidR="00E54794" w:rsidRPr="00E22C89" w:rsidRDefault="00E54794" w:rsidP="00E54794">
            <w:pPr>
              <w:pStyle w:val="paragraph"/>
              <w:spacing w:before="0" w:beforeAutospacing="0" w:after="0" w:afterAutospacing="0"/>
              <w:ind w:left="34" w:right="75"/>
              <w:jc w:val="both"/>
              <w:textAlignment w:val="baseline"/>
              <w:rPr>
                <w:b/>
                <w:sz w:val="22"/>
                <w:szCs w:val="22"/>
                <w:lang w:val="lt-LT"/>
              </w:rPr>
            </w:pPr>
            <w:r w:rsidRPr="00E22C89">
              <w:rPr>
                <w:sz w:val="22"/>
                <w:szCs w:val="22"/>
                <w:lang w:val="lt-LT"/>
              </w:rPr>
              <w:t>utilizuojant neekologiškas transporto priemonę.</w:t>
            </w:r>
          </w:p>
        </w:tc>
        <w:tc>
          <w:tcPr>
            <w:tcW w:w="6825" w:type="dxa"/>
            <w:shd w:val="clear" w:color="auto" w:fill="auto"/>
          </w:tcPr>
          <w:p w14:paraId="4BF394D2" w14:textId="2FF142AA" w:rsidR="00E54794" w:rsidRPr="00E22C89" w:rsidRDefault="00E22C89" w:rsidP="1DB8100B">
            <w:pPr>
              <w:jc w:val="both"/>
              <w:rPr>
                <w:rFonts w:ascii="Times New Roman" w:eastAsia="Times New Roman" w:hAnsi="Times New Roman" w:cs="Times New Roman"/>
                <w:b/>
                <w:bCs/>
                <w:color w:val="000000" w:themeColor="text1"/>
                <w:lang w:val="lt-LT"/>
              </w:rPr>
            </w:pPr>
            <w:r w:rsidRPr="1DB8100B">
              <w:rPr>
                <w:rFonts w:ascii="Times New Roman" w:eastAsia="Times New Roman" w:hAnsi="Times New Roman" w:cs="Times New Roman"/>
                <w:b/>
                <w:bCs/>
                <w:lang w:val="lt-LT"/>
              </w:rPr>
              <w:lastRenderedPageBreak/>
              <w:t>Iš dalies atsižvelgta</w:t>
            </w:r>
            <w:r w:rsidR="00E54794" w:rsidRPr="00E22C89">
              <w:rPr>
                <w:rFonts w:ascii="Times New Roman" w:eastAsia="Times New Roman" w:hAnsi="Times New Roman" w:cs="Times New Roman"/>
                <w:b/>
                <w:bCs/>
                <w:color w:val="000000" w:themeColor="text1"/>
                <w:lang w:val="lt-LT"/>
              </w:rPr>
              <w:t>.</w:t>
            </w:r>
          </w:p>
          <w:p w14:paraId="20161F89" w14:textId="73614A70" w:rsidR="00791364" w:rsidRPr="00E22C89" w:rsidRDefault="7669118C" w:rsidP="1DB8100B">
            <w:pPr>
              <w:contextualSpacing/>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Dėl paramos utilizuojant transporto priemones, tai ji skiriama iš Klimato taikos fondo, tad parama ir jos dydis labai priklausys nuo turimų lėšų ir prioritetų ateityje.</w:t>
            </w:r>
          </w:p>
          <w:p w14:paraId="62487A98" w14:textId="690630AB" w:rsidR="1DB8100B" w:rsidRPr="00E22C89" w:rsidRDefault="1DB8100B" w:rsidP="1DB8100B">
            <w:pPr>
              <w:jc w:val="both"/>
              <w:rPr>
                <w:rFonts w:ascii="Times New Roman" w:eastAsia="Times New Roman" w:hAnsi="Times New Roman" w:cs="Times New Roman"/>
                <w:color w:val="000000" w:themeColor="text1"/>
                <w:lang w:val="lt-LT"/>
              </w:rPr>
            </w:pPr>
          </w:p>
          <w:p w14:paraId="65EF0873" w14:textId="1C3377B3" w:rsidR="590E0DAC" w:rsidRPr="00E22C89" w:rsidRDefault="590E0DAC" w:rsidP="1DB8100B">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Įstatymo projekto 2 priede  pateiktos formulė paimtos iš 2018 m. gegužės 30 d. Europos Parlamento ir Tarybos reglamentas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w:t>
            </w:r>
          </w:p>
          <w:p w14:paraId="64B38DE1" w14:textId="19AFE27E" w:rsidR="00E54794" w:rsidRPr="00E22C89" w:rsidRDefault="00341785" w:rsidP="1DB8100B">
            <w:pPr>
              <w:contextualSpacing/>
              <w:jc w:val="both"/>
              <w:rPr>
                <w:rFonts w:ascii="Times New Roman" w:eastAsia="Times New Roman" w:hAnsi="Times New Roman" w:cs="Times New Roman"/>
                <w:color w:val="000000" w:themeColor="text1"/>
                <w:highlight w:val="green"/>
                <w:lang w:val="lt-LT"/>
              </w:rPr>
            </w:pPr>
            <w:hyperlink r:id="rId17">
              <w:r w:rsidR="00A52FE6" w:rsidRPr="00E22C89">
                <w:rPr>
                  <w:rStyle w:val="Hyperlink"/>
                  <w:rFonts w:ascii="Times New Roman" w:eastAsia="Times New Roman" w:hAnsi="Times New Roman" w:cs="Times New Roman"/>
                  <w:lang w:val="lt-LT"/>
                </w:rPr>
                <w:t>https://eur-lex.europa.eu/legal-content/LT/TXT/?uri=CELEX%3A32018R0858</w:t>
              </w:r>
            </w:hyperlink>
            <w:r w:rsidR="00A52FE6" w:rsidRPr="00E22C89">
              <w:rPr>
                <w:rFonts w:ascii="Times New Roman" w:eastAsia="Times New Roman" w:hAnsi="Times New Roman" w:cs="Times New Roman"/>
                <w:color w:val="000000" w:themeColor="text1"/>
                <w:lang w:val="lt-LT"/>
              </w:rPr>
              <w:t xml:space="preserve"> </w:t>
            </w:r>
          </w:p>
          <w:p w14:paraId="7417A566" w14:textId="0B90B2C6" w:rsidR="00E54794" w:rsidRPr="00E22C89" w:rsidRDefault="00E54794" w:rsidP="1DB8100B">
            <w:pPr>
              <w:contextualSpacing/>
              <w:jc w:val="both"/>
              <w:rPr>
                <w:rFonts w:ascii="Times New Roman" w:eastAsia="Times New Roman" w:hAnsi="Times New Roman" w:cs="Times New Roman"/>
                <w:b/>
                <w:bCs/>
                <w:color w:val="000000" w:themeColor="text1"/>
                <w:lang w:val="lt-LT"/>
              </w:rPr>
            </w:pPr>
          </w:p>
        </w:tc>
      </w:tr>
      <w:tr w:rsidR="00E54794" w:rsidRPr="00E22C89" w14:paraId="70575C25" w14:textId="77777777" w:rsidTr="1414F19A">
        <w:tc>
          <w:tcPr>
            <w:tcW w:w="675" w:type="dxa"/>
            <w:shd w:val="clear" w:color="auto" w:fill="auto"/>
          </w:tcPr>
          <w:p w14:paraId="498B2840" w14:textId="2737ABB0" w:rsidR="00E54794" w:rsidRPr="00E22C89" w:rsidRDefault="00E54794"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7A93FD48" w14:textId="1E5B68DB" w:rsidR="00E54794" w:rsidRPr="00E22C89" w:rsidRDefault="00E54794" w:rsidP="7E4DA689">
            <w:pPr>
              <w:rPr>
                <w:rFonts w:ascii="Times New Roman" w:eastAsia="Times New Roman" w:hAnsi="Times New Roman" w:cs="Times New Roman"/>
                <w:lang w:val="lt-LT" w:eastAsia="en-GB"/>
              </w:rPr>
            </w:pPr>
            <w:r w:rsidRPr="00E22C89">
              <w:rPr>
                <w:rFonts w:ascii="Times New Roman" w:eastAsia="Times New Roman" w:hAnsi="Times New Roman" w:cs="Times New Roman"/>
                <w:lang w:val="lt-LT"/>
              </w:rPr>
              <w:t>Lietuvos istorinių transporto priemonių išsaugojimo asociacija „</w:t>
            </w:r>
            <w:proofErr w:type="spellStart"/>
            <w:r w:rsidRPr="00E22C89">
              <w:rPr>
                <w:rFonts w:ascii="Times New Roman" w:eastAsia="Times New Roman" w:hAnsi="Times New Roman" w:cs="Times New Roman"/>
                <w:lang w:val="lt-LT"/>
              </w:rPr>
              <w:t>Retromobile</w:t>
            </w:r>
            <w:proofErr w:type="spellEnd"/>
            <w:r w:rsidRPr="00E22C89">
              <w:rPr>
                <w:rFonts w:ascii="Times New Roman" w:eastAsia="Times New Roman" w:hAnsi="Times New Roman" w:cs="Times New Roman"/>
                <w:lang w:val="lt-LT"/>
              </w:rPr>
              <w:t>“</w:t>
            </w:r>
          </w:p>
        </w:tc>
        <w:tc>
          <w:tcPr>
            <w:tcW w:w="5670" w:type="dxa"/>
            <w:shd w:val="clear" w:color="auto" w:fill="auto"/>
          </w:tcPr>
          <w:p w14:paraId="1A68B1CA" w14:textId="33D25068" w:rsidR="00E54794" w:rsidRPr="00E22C89" w:rsidRDefault="00E54794" w:rsidP="00E54794">
            <w:pPr>
              <w:pStyle w:val="paragraph"/>
              <w:spacing w:before="0" w:beforeAutospacing="0" w:after="0" w:afterAutospacing="0"/>
              <w:ind w:right="90" w:firstLine="459"/>
              <w:jc w:val="both"/>
              <w:textAlignment w:val="baseline"/>
              <w:rPr>
                <w:b/>
                <w:sz w:val="22"/>
                <w:szCs w:val="22"/>
                <w:lang w:val="lt-LT"/>
              </w:rPr>
            </w:pPr>
            <w:r w:rsidRPr="00E22C89">
              <w:rPr>
                <w:sz w:val="22"/>
                <w:szCs w:val="22"/>
                <w:lang w:val="lt-LT"/>
              </w:rPr>
              <w:t xml:space="preserve">Paaiškinamuosiuose raštuose bei derinimo pažymoje mes pasigedome pagrindimo, kodėl mūsų pirminis siūlymas yra patenkintas tik iš dalies. Taip pat pasigedome pagrindimo, kodėl nesiūloma atleisti nuo naudotojo mokesčio istorinių transporto priemonių valdytojus. Kruopščiai išanalizavę projekto tikslus, matyti, kad: - Įstatymo projekto tikslai – formuoti visuomenės įpročius renkantis motorines transporto priemones kasdieniam naudojimui.. Akivaizdu, jog naujai siūlomo įstatymo mintis – kad žmonės, savo kasdieniams poreikiams naudotųsi kaip galima labiau ekologišku transportu. Reikia pripažinti, jog istorinė technika – ne kasdieninio naudojimo transporto priemonė (LR Saugaus eismo automobilių keliais </w:t>
            </w:r>
            <w:proofErr w:type="spellStart"/>
            <w:r w:rsidRPr="00E22C89">
              <w:rPr>
                <w:sz w:val="22"/>
                <w:szCs w:val="22"/>
                <w:lang w:val="lt-LT"/>
              </w:rPr>
              <w:t>įst</w:t>
            </w:r>
            <w:proofErr w:type="spellEnd"/>
            <w:r w:rsidRPr="00E22C89">
              <w:rPr>
                <w:sz w:val="22"/>
                <w:szCs w:val="22"/>
                <w:lang w:val="lt-LT"/>
              </w:rPr>
              <w:t xml:space="preserve">. 2 str. 23p, o taip pat 10 str. 1d. 19 p.), tai net labiau ne priemonė, o istorijos reliktas, muziejinė vertybė. Taigi, pagal šią įstatymo rengėjų mintį, projekto tikslas neapima ir neturi apimti istorinių transporto priemonių. - Poveikis aplinkai – siekis mažinti šiltnamio efektą sukeliančių dujų kiekį ir pasiekti su tuo susijusių tikslų, nustatytų Lietuvai, įgyvendinimo. Mažinti oro užterštumą azoto oksidais, kietosiomis dalelėmis ir kitais TP išmetamais teršalais naudojant degalus, kurie yra kenksmingi aplinkai ir žmonių sveikatai. Iškelta mintis niekaip negali būti realizuota apmokestinant istorines transporto .priemones. Kaip jau minėjom istorinės technikos gerbėjai savo raštuose, istorinių </w:t>
            </w:r>
            <w:proofErr w:type="spellStart"/>
            <w:r w:rsidRPr="00E22C89">
              <w:rPr>
                <w:sz w:val="22"/>
                <w:szCs w:val="22"/>
                <w:lang w:val="lt-LT"/>
              </w:rPr>
              <w:t>tr</w:t>
            </w:r>
            <w:proofErr w:type="spellEnd"/>
            <w:r w:rsidRPr="00E22C89">
              <w:rPr>
                <w:sz w:val="22"/>
                <w:szCs w:val="22"/>
                <w:lang w:val="lt-LT"/>
              </w:rPr>
              <w:t xml:space="preserve">. priemonių tėra apie 3000, iš kurių kiekviena vidutiniškai nuvažiuoja ne daugiau 500 km į metus, o kai kurios nėra eksploatuojamos metų metus, tačiau turi galiojančią techninę apžiūrą ir žinoma draudimą nuo įvairiausių aplinkybių. Apie kokį poveikį aplinkai gali būti diskutuojama esant tokiems skaičiams, net jei teoriškai tokių </w:t>
            </w:r>
            <w:proofErr w:type="spellStart"/>
            <w:r w:rsidRPr="00E22C89">
              <w:rPr>
                <w:sz w:val="22"/>
                <w:szCs w:val="22"/>
                <w:lang w:val="lt-LT"/>
              </w:rPr>
              <w:t>tr</w:t>
            </w:r>
            <w:proofErr w:type="spellEnd"/>
            <w:r w:rsidRPr="00E22C89">
              <w:rPr>
                <w:sz w:val="22"/>
                <w:szCs w:val="22"/>
                <w:lang w:val="lt-LT"/>
              </w:rPr>
              <w:t xml:space="preserve">. priemonių padaugėtų du ar tris kartus? - Poveikis valstybės finansams. Įvertinant istorinių </w:t>
            </w:r>
            <w:proofErr w:type="spellStart"/>
            <w:r w:rsidRPr="00E22C89">
              <w:rPr>
                <w:sz w:val="22"/>
                <w:szCs w:val="22"/>
                <w:lang w:val="lt-LT"/>
              </w:rPr>
              <w:t>tr</w:t>
            </w:r>
            <w:proofErr w:type="spellEnd"/>
            <w:r w:rsidRPr="00E22C89">
              <w:rPr>
                <w:sz w:val="22"/>
                <w:szCs w:val="22"/>
                <w:lang w:val="lt-LT"/>
              </w:rPr>
              <w:t xml:space="preserve">. priemonių minimalistinį skaičių, bei tai, jog ne bet kuri sena </w:t>
            </w:r>
            <w:proofErr w:type="spellStart"/>
            <w:r w:rsidRPr="00E22C89">
              <w:rPr>
                <w:sz w:val="22"/>
                <w:szCs w:val="22"/>
                <w:lang w:val="lt-LT"/>
              </w:rPr>
              <w:t>tr</w:t>
            </w:r>
            <w:proofErr w:type="spellEnd"/>
            <w:r w:rsidRPr="00E22C89">
              <w:rPr>
                <w:sz w:val="22"/>
                <w:szCs w:val="22"/>
                <w:lang w:val="lt-LT"/>
              </w:rPr>
              <w:t xml:space="preserve">. priemonė gali būti pripažinta istorine, istorinių </w:t>
            </w:r>
            <w:proofErr w:type="spellStart"/>
            <w:r w:rsidRPr="00E22C89">
              <w:rPr>
                <w:sz w:val="22"/>
                <w:szCs w:val="22"/>
                <w:lang w:val="lt-LT"/>
              </w:rPr>
              <w:t>tr</w:t>
            </w:r>
            <w:proofErr w:type="spellEnd"/>
            <w:r w:rsidRPr="00E22C89">
              <w:rPr>
                <w:sz w:val="22"/>
                <w:szCs w:val="22"/>
                <w:lang w:val="lt-LT"/>
              </w:rPr>
              <w:t xml:space="preserve">. priemonių </w:t>
            </w:r>
            <w:r w:rsidRPr="00E22C89">
              <w:rPr>
                <w:sz w:val="22"/>
                <w:szCs w:val="22"/>
                <w:lang w:val="lt-LT"/>
              </w:rPr>
              <w:lastRenderedPageBreak/>
              <w:t xml:space="preserve">skaitlingumas ypač mažas. Nėra nei teorinių nei praktinių prielaidų didėti istorinių </w:t>
            </w:r>
            <w:proofErr w:type="spellStart"/>
            <w:r w:rsidRPr="00E22C89">
              <w:rPr>
                <w:sz w:val="22"/>
                <w:szCs w:val="22"/>
                <w:lang w:val="lt-LT"/>
              </w:rPr>
              <w:t>tr</w:t>
            </w:r>
            <w:proofErr w:type="spellEnd"/>
            <w:r w:rsidRPr="00E22C89">
              <w:rPr>
                <w:sz w:val="22"/>
                <w:szCs w:val="22"/>
                <w:lang w:val="lt-LT"/>
              </w:rPr>
              <w:t>. priemonių skaičiui Lietuvoje. Transporto priemonės tapimas istorine transporto priemone yra reglamentuotas teisės aktais. Poveikis valstybės Šeduvos bei Anykščių istorinės technikos muziejai FIVA narys finansams daugiau nei minimalus. Iš kitos pusės reikia pripažinti, jog istorinė technika – tai istorija! Ji nėra kasdieninio naudojimo, kaip, kad numatyta įstatymo projekto tiksluose. Istorinės transporto priemonės yra pripažįstamos pasauliniu mastu ir Europos šalyse tokiais ir panašiais mokesčiais nėra apmokestinamos. Svarstant teisės aktų projektus, prašytumėme atsižvelgti į aukščiau išdėstytą bei išskirti istorines transporto priemones iš numatomo apmokestinti objektų sąrašo, atitinkamai netaikant naudotojo mokesčio</w:t>
            </w:r>
          </w:p>
        </w:tc>
        <w:tc>
          <w:tcPr>
            <w:tcW w:w="6825" w:type="dxa"/>
            <w:shd w:val="clear" w:color="auto" w:fill="auto"/>
          </w:tcPr>
          <w:p w14:paraId="51EA4B05" w14:textId="77777777" w:rsidR="00E54794" w:rsidRPr="00E22C89" w:rsidRDefault="00E54794"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 xml:space="preserve">Neatsižvelgta. </w:t>
            </w:r>
          </w:p>
          <w:p w14:paraId="3D7944F6" w14:textId="5FC598F7" w:rsidR="00E54794" w:rsidRPr="00E22C89" w:rsidRDefault="00E54794" w:rsidP="00341785">
            <w:pPr>
              <w:contextualSpacing/>
              <w:jc w:val="both"/>
              <w:rPr>
                <w:rFonts w:ascii="Times New Roman" w:eastAsia="Times New Roman" w:hAnsi="Times New Roman" w:cs="Times New Roman"/>
                <w:b/>
                <w:bCs/>
                <w:color w:val="000000" w:themeColor="text1"/>
                <w:lang w:val="lt-LT"/>
              </w:rPr>
            </w:pPr>
            <w:r w:rsidRPr="1414F19A">
              <w:rPr>
                <w:rFonts w:ascii="Times New Roman" w:eastAsia="Times New Roman" w:hAnsi="Times New Roman" w:cs="Times New Roman"/>
                <w:lang w:val="lt-LT"/>
              </w:rPr>
              <w:t xml:space="preserve">Lengvata bus taikoma registracijos mokesčiui. </w:t>
            </w:r>
            <w:r w:rsidR="7AF496F4" w:rsidRPr="1414F19A">
              <w:rPr>
                <w:rFonts w:ascii="Times New Roman" w:eastAsia="Times New Roman" w:hAnsi="Times New Roman" w:cs="Times New Roman"/>
                <w:lang w:val="lt-LT"/>
              </w:rPr>
              <w:t xml:space="preserve">Daugumai istorinių automobilių nereikės mokėti </w:t>
            </w:r>
            <w:r w:rsidRPr="1414F19A">
              <w:rPr>
                <w:rFonts w:ascii="Times New Roman" w:eastAsia="Times New Roman" w:hAnsi="Times New Roman" w:cs="Times New Roman"/>
                <w:lang w:val="lt-LT"/>
              </w:rPr>
              <w:t xml:space="preserve">valdytojo mokesčio, </w:t>
            </w:r>
            <w:r w:rsidR="210786DA" w:rsidRPr="1414F19A">
              <w:rPr>
                <w:rFonts w:ascii="Times New Roman" w:eastAsia="Times New Roman" w:hAnsi="Times New Roman" w:cs="Times New Roman"/>
                <w:lang w:val="lt-LT"/>
              </w:rPr>
              <w:t>nes jie nedalyvauja eisme. Valdytojo mokestį mokės tik tie i</w:t>
            </w:r>
            <w:r w:rsidR="0059F973" w:rsidRPr="1414F19A">
              <w:rPr>
                <w:rFonts w:ascii="Times New Roman" w:eastAsia="Times New Roman" w:hAnsi="Times New Roman" w:cs="Times New Roman"/>
                <w:lang w:val="lt-LT"/>
              </w:rPr>
              <w:t xml:space="preserve">storiniai automobiliai, kurie dalyvaus eisme. Mokesčio dydis priklausys nuo </w:t>
            </w:r>
            <w:r w:rsidR="60226513" w:rsidRPr="1414F19A">
              <w:rPr>
                <w:rFonts w:ascii="Times New Roman" w:eastAsia="Times New Roman" w:hAnsi="Times New Roman" w:cs="Times New Roman"/>
                <w:lang w:val="lt-LT"/>
              </w:rPr>
              <w:t>dalyvavimo</w:t>
            </w:r>
            <w:r w:rsidR="2433B57F" w:rsidRPr="1414F19A">
              <w:rPr>
                <w:rFonts w:ascii="Times New Roman" w:eastAsia="Times New Roman" w:hAnsi="Times New Roman" w:cs="Times New Roman"/>
                <w:lang w:val="lt-LT"/>
              </w:rPr>
              <w:t xml:space="preserve"> eisme trukmės. Jei eisme istorinis automobilis dalyvaus tik epizodiškai, </w:t>
            </w:r>
            <w:r w:rsidR="3F8310C6" w:rsidRPr="1414F19A">
              <w:rPr>
                <w:rFonts w:ascii="Times New Roman" w:eastAsia="Times New Roman" w:hAnsi="Times New Roman" w:cs="Times New Roman"/>
                <w:lang w:val="lt-LT"/>
              </w:rPr>
              <w:t>tai ir mokestis bus nedidelis</w:t>
            </w:r>
            <w:r w:rsidRPr="1414F19A">
              <w:rPr>
                <w:rFonts w:ascii="Times New Roman" w:eastAsia="Times New Roman" w:hAnsi="Times New Roman" w:cs="Times New Roman"/>
                <w:lang w:val="lt-LT"/>
              </w:rPr>
              <w:t>.</w:t>
            </w:r>
          </w:p>
        </w:tc>
      </w:tr>
      <w:tr w:rsidR="00E54794" w:rsidRPr="00E22C89" w14:paraId="42E47F6E" w14:textId="77777777" w:rsidTr="1414F19A">
        <w:tc>
          <w:tcPr>
            <w:tcW w:w="675" w:type="dxa"/>
            <w:shd w:val="clear" w:color="auto" w:fill="auto"/>
          </w:tcPr>
          <w:p w14:paraId="199D77DE" w14:textId="68E56FAC" w:rsidR="00E54794" w:rsidRPr="00E22C89" w:rsidRDefault="00E54794"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490C4C4D" w14:textId="77777777" w:rsidR="00E54794" w:rsidRPr="00E22C89" w:rsidRDefault="00E54794" w:rsidP="7E4DA689">
            <w:pPr>
              <w:rPr>
                <w:rFonts w:ascii="Times New Roman" w:eastAsia="Times New Roman" w:hAnsi="Times New Roman" w:cs="Times New Roman"/>
                <w:lang w:val="lt-LT"/>
              </w:rPr>
            </w:pPr>
          </w:p>
        </w:tc>
        <w:tc>
          <w:tcPr>
            <w:tcW w:w="5670" w:type="dxa"/>
            <w:shd w:val="clear" w:color="auto" w:fill="auto"/>
          </w:tcPr>
          <w:p w14:paraId="1E5F4AEF" w14:textId="77777777" w:rsidR="00E54794" w:rsidRPr="00E22C89" w:rsidRDefault="00E54794" w:rsidP="1DB8100B">
            <w:pPr>
              <w:pStyle w:val="Default"/>
              <w:jc w:val="both"/>
              <w:rPr>
                <w:sz w:val="22"/>
                <w:szCs w:val="22"/>
                <w:lang w:val="lt-LT"/>
              </w:rPr>
            </w:pPr>
            <w:r w:rsidRPr="00E22C89">
              <w:rPr>
                <w:sz w:val="22"/>
                <w:szCs w:val="22"/>
                <w:lang w:val="lt-LT"/>
              </w:rPr>
              <w:t xml:space="preserve">Lietuvos istorinės technikos organizacijų rūmai („Retro rūmai“), susipažinę su LR Aplinkos ministerijos naujai </w:t>
            </w:r>
          </w:p>
          <w:p w14:paraId="48CA76EF" w14:textId="77777777" w:rsidR="00E54794" w:rsidRPr="00E22C89" w:rsidRDefault="00E54794" w:rsidP="1DB8100B">
            <w:pPr>
              <w:pStyle w:val="Default"/>
              <w:jc w:val="both"/>
              <w:rPr>
                <w:sz w:val="22"/>
                <w:szCs w:val="22"/>
                <w:lang w:val="lt-LT"/>
              </w:rPr>
            </w:pPr>
            <w:r w:rsidRPr="00E22C89">
              <w:rPr>
                <w:sz w:val="22"/>
                <w:szCs w:val="22"/>
                <w:lang w:val="lt-LT"/>
              </w:rPr>
              <w:t xml:space="preserve">pakoreguotu LR Motorinių transporto priemonių registracijos mokesčio įstatymo </w:t>
            </w:r>
            <w:proofErr w:type="spellStart"/>
            <w:r w:rsidRPr="00E22C89">
              <w:rPr>
                <w:sz w:val="22"/>
                <w:szCs w:val="22"/>
                <w:lang w:val="lt-LT"/>
              </w:rPr>
              <w:t>Nr.XIII-2690</w:t>
            </w:r>
            <w:proofErr w:type="spellEnd"/>
            <w:r w:rsidRPr="00E22C89">
              <w:rPr>
                <w:sz w:val="22"/>
                <w:szCs w:val="22"/>
                <w:lang w:val="lt-LT"/>
              </w:rPr>
              <w:t xml:space="preserve"> pakeitimo projektu, dar sykį išreiškia susirūpinimą. Analizuojant pateiktus aiškinamuosius raštus, o taip pat naujosios įstatymo redakcijos būtinumo pagrindimą, istorinės technikos gerbėjai pasigenda pagrindimo bei aiškumo kodėl nuo vieno mokesčio istorinės technikos valdytojai yra atleidžiami, o nuo kito ne. Nesant paaiškinimų, kodėl istorinės technikos valdytojai siūlomi atleisti nuo registracijos mokesčio, tačiau nesiūlomi atleisti nuo naudotojo mokesčio, mums sunku suvokti ar tai klaida, ar tai įstatymo rengėjų sumąstymas. O jei sumąstymas – kodėl būtent toks ir kur viso to pagrindimas? Nekartodami savo motyvų dėl registracijos ir naudotojo mokesčio netaikymo istorinei technikai, išdėstytų</w:t>
            </w:r>
          </w:p>
          <w:p w14:paraId="1A418CF0" w14:textId="77777777" w:rsidR="00E54794" w:rsidRPr="00E22C89" w:rsidRDefault="00E54794" w:rsidP="1DB8100B">
            <w:pPr>
              <w:pStyle w:val="Default"/>
              <w:jc w:val="both"/>
              <w:rPr>
                <w:sz w:val="22"/>
                <w:szCs w:val="22"/>
                <w:lang w:val="lt-LT"/>
              </w:rPr>
            </w:pPr>
            <w:r w:rsidRPr="00E22C89">
              <w:rPr>
                <w:sz w:val="22"/>
                <w:szCs w:val="22"/>
                <w:lang w:val="lt-LT"/>
              </w:rPr>
              <w:t xml:space="preserve"> 2021-07-23 rašte Nr.21/07/23-01R, tikslumo bei aiškumo dėlei mėginame paaiškinti esminius skirtumus tarp istorinės transporto priemonės ir senos transporto priemonės. Tuo pagrindu pridedame vizualų pavyzdį-priedą prie šio mūsų rašto. </w:t>
            </w:r>
          </w:p>
          <w:p w14:paraId="5FC88C0E" w14:textId="77777777" w:rsidR="00E54794" w:rsidRPr="00E22C89" w:rsidRDefault="00E54794" w:rsidP="1DB8100B">
            <w:pPr>
              <w:pStyle w:val="Default"/>
              <w:jc w:val="both"/>
              <w:rPr>
                <w:sz w:val="22"/>
                <w:szCs w:val="22"/>
                <w:lang w:val="lt-LT"/>
              </w:rPr>
            </w:pPr>
            <w:r w:rsidRPr="00E22C89">
              <w:rPr>
                <w:sz w:val="22"/>
                <w:szCs w:val="22"/>
                <w:lang w:val="lt-LT"/>
              </w:rPr>
              <w:t xml:space="preserve">1. LR Saugaus eismo automobilių keliais įstatymas (2 str. 23 </w:t>
            </w:r>
            <w:r w:rsidRPr="00E22C89">
              <w:rPr>
                <w:sz w:val="22"/>
                <w:szCs w:val="22"/>
                <w:lang w:val="lt-LT"/>
              </w:rPr>
              <w:lastRenderedPageBreak/>
              <w:t>p.) numato: „Istorinė transporto priemonė – prieš 30 metų ar anksčiau pagaminta transporto priemonė, kurios modelis nebegaminamas mažiausiai 15 metų ir kuri yra originali, tinkama eksploatuoti, bet nenaudojama kasdienėms reikmėms“. Iš telefoninių pokalbių su aplinkos ministerijos atsakingais asmenimis susidarėme įspūdį, jog pagal šią aukščiau nurodytą formuluotę valdininkai mano, jog bet koks automobilis, kuriam daugiau nei 30 metų ir jis nėra naudojamas kasdienėms reikmėms, automatiškai prašome netaikyti registracijos ir naudotojo mokesčio. Ne taip, nėra.</w:t>
            </w:r>
          </w:p>
          <w:p w14:paraId="2BB1F01F" w14:textId="77777777" w:rsidR="00E54794" w:rsidRPr="00E22C89" w:rsidRDefault="00E54794" w:rsidP="1DB8100B">
            <w:pPr>
              <w:pStyle w:val="Default"/>
              <w:jc w:val="both"/>
              <w:rPr>
                <w:sz w:val="22"/>
                <w:szCs w:val="22"/>
                <w:lang w:val="lt-LT"/>
              </w:rPr>
            </w:pPr>
            <w:r w:rsidRPr="00E22C89">
              <w:rPr>
                <w:sz w:val="22"/>
                <w:szCs w:val="22"/>
                <w:lang w:val="lt-LT"/>
              </w:rPr>
              <w:t xml:space="preserve"> 2. LR Saugaus eismo automobilių keliais įstatymo 10 str. 1d. 19 punktas nurodo: “1. Užtikrindama eismo saugumą, Susisiekimo ministerija arba jos įgaliotos institucijos: 19) nustato transporto priemonės pripažinimo istorine motorine transporto priemone tvarką;” </w:t>
            </w:r>
          </w:p>
          <w:p w14:paraId="6455927A" w14:textId="77777777" w:rsidR="00E54794" w:rsidRPr="00E22C89" w:rsidRDefault="00E54794" w:rsidP="1DB8100B">
            <w:pPr>
              <w:pStyle w:val="Default"/>
              <w:jc w:val="both"/>
              <w:rPr>
                <w:sz w:val="22"/>
                <w:szCs w:val="22"/>
                <w:lang w:val="lt-LT"/>
              </w:rPr>
            </w:pPr>
            <w:r w:rsidRPr="00E22C89">
              <w:rPr>
                <w:sz w:val="22"/>
                <w:szCs w:val="22"/>
                <w:lang w:val="lt-LT"/>
              </w:rPr>
              <w:t xml:space="preserve">3. LR Susisiekimo ministerija 2010-05-24 įsakymu Nr.3-336 pavedė Valstybinei kelių transporto inspekcijai: „nustatyti transporto priemonės pripažinimo istorine motorine transporto priemone tvarką.“ </w:t>
            </w:r>
          </w:p>
          <w:p w14:paraId="41E13B85" w14:textId="77777777" w:rsidR="00E54794" w:rsidRPr="00E22C89" w:rsidRDefault="00E54794" w:rsidP="1DB8100B">
            <w:pPr>
              <w:pStyle w:val="Default"/>
              <w:jc w:val="both"/>
              <w:rPr>
                <w:sz w:val="22"/>
                <w:szCs w:val="22"/>
                <w:lang w:val="lt-LT"/>
              </w:rPr>
            </w:pPr>
            <w:r w:rsidRPr="00E22C89">
              <w:rPr>
                <w:sz w:val="22"/>
                <w:szCs w:val="22"/>
                <w:lang w:val="lt-LT"/>
              </w:rPr>
              <w:t xml:space="preserve">4. Valstybinė kelių transporto inspekcija 2011-10-06 Įsakymu Nr.2B-368 „Dėl transporto priemonės pripažinimo istorine motorine transporto priemone tvarkos aprašo patvirtinimo“ nustatė tvarką bei sąlygas transporto priemonei būti pripažintai istorine transporto priemone. </w:t>
            </w:r>
          </w:p>
          <w:p w14:paraId="77D7F8D7" w14:textId="77777777" w:rsidR="00E54794" w:rsidRPr="00E22C89" w:rsidRDefault="00E54794" w:rsidP="00E54794">
            <w:pPr>
              <w:pStyle w:val="paragraph"/>
              <w:spacing w:before="0" w:beforeAutospacing="0" w:after="0" w:afterAutospacing="0"/>
              <w:ind w:right="90" w:firstLine="459"/>
              <w:jc w:val="both"/>
              <w:textAlignment w:val="baseline"/>
              <w:rPr>
                <w:sz w:val="22"/>
                <w:szCs w:val="22"/>
                <w:lang w:val="lt-LT"/>
              </w:rPr>
            </w:pPr>
          </w:p>
        </w:tc>
        <w:tc>
          <w:tcPr>
            <w:tcW w:w="6825" w:type="dxa"/>
            <w:shd w:val="clear" w:color="auto" w:fill="auto"/>
          </w:tcPr>
          <w:p w14:paraId="5B3449A6" w14:textId="77777777" w:rsidR="00E54794" w:rsidRPr="00E22C89" w:rsidRDefault="00E54794"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Neatsižvelgta</w:t>
            </w:r>
          </w:p>
          <w:p w14:paraId="33724C43" w14:textId="6539F5D9" w:rsidR="00E54794" w:rsidRPr="00E22C89" w:rsidRDefault="2DC67A88" w:rsidP="1414F19A">
            <w:pPr>
              <w:jc w:val="both"/>
              <w:rPr>
                <w:rFonts w:ascii="Times New Roman" w:eastAsia="Times New Roman" w:hAnsi="Times New Roman" w:cs="Times New Roman"/>
                <w:lang w:val="lt-LT"/>
              </w:rPr>
            </w:pPr>
            <w:r w:rsidRPr="1414F19A">
              <w:rPr>
                <w:rFonts w:ascii="Times New Roman" w:eastAsia="Times New Roman" w:hAnsi="Times New Roman" w:cs="Times New Roman"/>
                <w:lang w:val="lt-LT"/>
              </w:rPr>
              <w:t xml:space="preserve">Lengvata bus taikoma registracijos mokesčiui. Daugumai istorinių automobilių nereikės mokėti valdytojo mokesčio, nes jie nedalyvauja eisme. Valdytojo mokestį mokės tik tie istoriniai automobiliai, kurie dalyvaus eisme. Mokesčio dydis priklausys nuo </w:t>
            </w:r>
            <w:r w:rsidR="5BC10F7D" w:rsidRPr="1414F19A">
              <w:rPr>
                <w:rFonts w:ascii="Times New Roman" w:eastAsia="Times New Roman" w:hAnsi="Times New Roman" w:cs="Times New Roman"/>
                <w:lang w:val="lt-LT"/>
              </w:rPr>
              <w:t>dalyvavimo</w:t>
            </w:r>
            <w:r w:rsidRPr="1414F19A">
              <w:rPr>
                <w:rFonts w:ascii="Times New Roman" w:eastAsia="Times New Roman" w:hAnsi="Times New Roman" w:cs="Times New Roman"/>
                <w:lang w:val="lt-LT"/>
              </w:rPr>
              <w:t xml:space="preserve"> eisme trukmės. Jei eisme istorinis automobilis dalyvaus tik epizodiškai, tai ir mokestis bus nedidelis.</w:t>
            </w:r>
          </w:p>
        </w:tc>
      </w:tr>
      <w:tr w:rsidR="00E54794" w:rsidRPr="00E22C89" w14:paraId="60E0AD63" w14:textId="77777777" w:rsidTr="1414F19A">
        <w:tc>
          <w:tcPr>
            <w:tcW w:w="675" w:type="dxa"/>
            <w:shd w:val="clear" w:color="auto" w:fill="auto"/>
          </w:tcPr>
          <w:p w14:paraId="34C1A625" w14:textId="4BC9BAE9" w:rsidR="00E54794" w:rsidRPr="00E22C89" w:rsidRDefault="00E54794" w:rsidP="0025586E">
            <w:pPr>
              <w:pStyle w:val="ListParagraph"/>
              <w:numPr>
                <w:ilvl w:val="0"/>
                <w:numId w:val="12"/>
              </w:numPr>
              <w:ind w:left="0" w:firstLine="0"/>
              <w:jc w:val="center"/>
              <w:rPr>
                <w:rFonts w:ascii="Times New Roman" w:eastAsia="Times New Roman" w:hAnsi="Times New Roman" w:cs="Times New Roman"/>
                <w:sz w:val="22"/>
                <w:szCs w:val="22"/>
                <w:lang w:val="lt-LT"/>
              </w:rPr>
            </w:pPr>
          </w:p>
        </w:tc>
        <w:tc>
          <w:tcPr>
            <w:tcW w:w="1701" w:type="dxa"/>
            <w:shd w:val="clear" w:color="auto" w:fill="auto"/>
          </w:tcPr>
          <w:p w14:paraId="15748C45" w14:textId="77777777" w:rsidR="00E54794" w:rsidRPr="00E22C89" w:rsidRDefault="00E54794" w:rsidP="00E54794">
            <w:pPr>
              <w:rPr>
                <w:rFonts w:ascii="Times New Roman" w:eastAsia="Times New Roman" w:hAnsi="Times New Roman" w:cs="Times New Roman"/>
                <w:color w:val="000000"/>
                <w:lang w:val="lt-LT"/>
              </w:rPr>
            </w:pPr>
            <w:r w:rsidRPr="00E22C89">
              <w:rPr>
                <w:rFonts w:ascii="Times New Roman" w:eastAsia="Times New Roman" w:hAnsi="Times New Roman" w:cs="Times New Roman"/>
                <w:color w:val="000000" w:themeColor="text1"/>
                <w:lang w:val="lt-LT"/>
              </w:rPr>
              <w:t xml:space="preserve">„Retro Rūmai“ </w:t>
            </w:r>
          </w:p>
          <w:p w14:paraId="040FA7F8" w14:textId="3335DD41" w:rsidR="00E54794" w:rsidRPr="00E22C89" w:rsidRDefault="00E54794" w:rsidP="7E4DA689">
            <w:pPr>
              <w:rPr>
                <w:rFonts w:ascii="Times New Roman" w:eastAsia="Times New Roman" w:hAnsi="Times New Roman" w:cs="Times New Roman"/>
                <w:lang w:val="lt-LT"/>
              </w:rPr>
            </w:pPr>
            <w:r w:rsidRPr="00E22C89">
              <w:rPr>
                <w:rFonts w:ascii="Times New Roman" w:eastAsia="Times New Roman" w:hAnsi="Times New Roman" w:cs="Times New Roman"/>
                <w:color w:val="000000" w:themeColor="text1"/>
                <w:lang w:val="lt-LT"/>
              </w:rPr>
              <w:t>Lietuvos istorinės technikos organizacijų rūmai</w:t>
            </w:r>
          </w:p>
        </w:tc>
        <w:tc>
          <w:tcPr>
            <w:tcW w:w="5670" w:type="dxa"/>
            <w:shd w:val="clear" w:color="auto" w:fill="auto"/>
          </w:tcPr>
          <w:p w14:paraId="67AB965B" w14:textId="3475C435" w:rsidR="00E54794" w:rsidRPr="00E22C89" w:rsidRDefault="00E54794" w:rsidP="1DB8100B">
            <w:pPr>
              <w:pStyle w:val="Default"/>
              <w:jc w:val="both"/>
              <w:rPr>
                <w:sz w:val="22"/>
                <w:szCs w:val="22"/>
                <w:lang w:val="lt-LT"/>
              </w:rPr>
            </w:pPr>
            <w:r w:rsidRPr="00E22C89">
              <w:rPr>
                <w:sz w:val="22"/>
                <w:szCs w:val="22"/>
                <w:lang w:val="lt-LT"/>
              </w:rPr>
              <w:t xml:space="preserve">5. Lietuvos transporto saugos administracija (buvusi Valstybinė kelių transporto inspekcija) 2020- 09-30 įsakymu Nr.2BE-315 “Dėl motorinės transporto priemonės pripažinimo istorine motorine transporto priemone tvarkos aprašo patvirtinimo“, vertinimo tvarką kiek pakeitė, tačiau istorinio statuso pripažinimo esmė išliko ta pati. Apibendrinant aukščiau išsakytą, akivaizdu, kad ne bet kuri transporto priemonė, turinti 30 metų gali būti laikoma istorine. Norint jai tapti istorine, ji turi atitikti begales kriterijų originalumui, autentiškumui, būti puikaus techninio stovio ir kt. Štai šioms istorinį statusą turinčioms transporto priemonėms mes ir prašome netaikyti naudoto mokesčio. </w:t>
            </w:r>
            <w:r w:rsidRPr="00E22C89">
              <w:rPr>
                <w:sz w:val="22"/>
                <w:szCs w:val="22"/>
                <w:lang w:val="lt-LT"/>
              </w:rPr>
              <w:lastRenderedPageBreak/>
              <w:t>Pažymime, jog naudotojo mokestis nėra taikomas tiek Europos sąjungos šalyse, tiek kitose pasaulio valstybėse, kur teisinis reguliavimas istoriniam transportui yra numatytas. Jums leidus, visų kitų motyvų, išdėstytų mūsų prieš tai teiktame rašte, o būtent dėl minimalistinio naudojimo, nuvažiuotų kilometrų, sezoniškumo ir kt. nesikartosime. Įvertinant istorinės technikos išskirtinumą, prašytumėme naujai rengiamame įstatymo projekte numatyti naudotojo mokesčio netaikymą istorinį statusą turinčioms transporto priemonėms.</w:t>
            </w:r>
          </w:p>
        </w:tc>
        <w:tc>
          <w:tcPr>
            <w:tcW w:w="6825" w:type="dxa"/>
            <w:shd w:val="clear" w:color="auto" w:fill="auto"/>
          </w:tcPr>
          <w:p w14:paraId="61F17B2C" w14:textId="77777777" w:rsidR="00E54794" w:rsidRPr="00E22C89" w:rsidRDefault="00E54794"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 xml:space="preserve">Iš dalies atsižvelgta. </w:t>
            </w:r>
          </w:p>
          <w:p w14:paraId="3CB402EA" w14:textId="1CB341CF" w:rsidR="00E54794" w:rsidRPr="00E22C89" w:rsidRDefault="27E41646" w:rsidP="1414F19A">
            <w:pPr>
              <w:jc w:val="both"/>
              <w:rPr>
                <w:rFonts w:ascii="Times New Roman" w:eastAsia="Times New Roman" w:hAnsi="Times New Roman" w:cs="Times New Roman"/>
                <w:lang w:val="lt-LT"/>
              </w:rPr>
            </w:pPr>
            <w:bookmarkStart w:id="0" w:name="_GoBack"/>
            <w:bookmarkEnd w:id="0"/>
            <w:r w:rsidRPr="1414F19A">
              <w:rPr>
                <w:rFonts w:ascii="Times New Roman" w:eastAsia="Times New Roman" w:hAnsi="Times New Roman" w:cs="Times New Roman"/>
                <w:lang w:val="lt-LT"/>
              </w:rPr>
              <w:t>Lengvata bus taikoma registracijos mokesčiui. Daugumai istorinių automobilių nereikės mokėti valdytojo mokesčio, nes jie nedalyvauja eisme. Valdytojo mokestį mokės tik tie istoriniai automobiliai, kurie dalyvaus eisme. Mokesčio dydis priklausys nuo dalyvavimo eisme trukmės. Jei eisme istorinis automobilis dalyvaus tik epizodiškai, tai ir mokestis bus nedidelis</w:t>
            </w:r>
          </w:p>
        </w:tc>
      </w:tr>
      <w:tr w:rsidR="1627A092" w:rsidRPr="00E22C89" w14:paraId="41CB615F" w14:textId="77777777" w:rsidTr="1414F19A">
        <w:tc>
          <w:tcPr>
            <w:tcW w:w="675" w:type="dxa"/>
            <w:shd w:val="clear" w:color="auto" w:fill="auto"/>
          </w:tcPr>
          <w:p w14:paraId="66DD87D7" w14:textId="3C69CDAF" w:rsidR="1627A092" w:rsidRPr="00E22C89" w:rsidRDefault="00B4084A" w:rsidP="1627A092">
            <w:pPr>
              <w:jc w:val="center"/>
              <w:rPr>
                <w:rFonts w:ascii="Times New Roman" w:eastAsia="Times New Roman" w:hAnsi="Times New Roman" w:cs="Times New Roman"/>
                <w:highlight w:val="green"/>
                <w:lang w:val="lt-LT"/>
              </w:rPr>
            </w:pPr>
            <w:r w:rsidRPr="00B4084A">
              <w:rPr>
                <w:rFonts w:ascii="Times New Roman" w:eastAsia="Times New Roman" w:hAnsi="Times New Roman" w:cs="Times New Roman"/>
                <w:lang w:val="lt-LT"/>
              </w:rPr>
              <w:lastRenderedPageBreak/>
              <w:t>23.</w:t>
            </w:r>
          </w:p>
        </w:tc>
        <w:tc>
          <w:tcPr>
            <w:tcW w:w="1701" w:type="dxa"/>
            <w:shd w:val="clear" w:color="auto" w:fill="auto"/>
          </w:tcPr>
          <w:p w14:paraId="384394F6" w14:textId="48230A97" w:rsidR="40076E85" w:rsidRPr="00E22C89" w:rsidRDefault="40076E85" w:rsidP="1627A092">
            <w:pPr>
              <w:spacing w:after="200" w:line="276" w:lineRule="auto"/>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Lietuvos savivaldybių asociacija  </w:t>
            </w:r>
          </w:p>
          <w:p w14:paraId="19CEA06F" w14:textId="30F439D9" w:rsidR="1627A092" w:rsidRPr="00E22C89" w:rsidRDefault="1627A092" w:rsidP="1627A092">
            <w:pPr>
              <w:rPr>
                <w:rFonts w:ascii="Times New Roman" w:eastAsia="Times New Roman" w:hAnsi="Times New Roman" w:cs="Times New Roman"/>
                <w:color w:val="000000" w:themeColor="text1"/>
                <w:highlight w:val="green"/>
                <w:lang w:val="lt-LT"/>
              </w:rPr>
            </w:pPr>
          </w:p>
        </w:tc>
        <w:tc>
          <w:tcPr>
            <w:tcW w:w="5670" w:type="dxa"/>
            <w:shd w:val="clear" w:color="auto" w:fill="auto"/>
          </w:tcPr>
          <w:p w14:paraId="0BA2C616" w14:textId="0870400F"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Ypač atkreipiame dėmesį į tam tikrą projekto nenuoseklumą (prieštaringumą), nes projekto aiškinamajame rašte akcentuojama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varomų transporto priemonių (toliau – TP) didesnė žala dėl gerokai didesnės taršos žmonių sveikatai pavojingomis kietosiomis dalelėmis ir azoto oksidais, todėl numatyta daugiausia riboti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varomų TP įsigijimą ir naudojimą, tačiau santykinai didesnė dalis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varomų TP liktų išvis neapmokestinama (neviršys ribinio 130/120/110/100 g/km CO</w:t>
            </w:r>
            <w:r w:rsidRPr="00E22C89">
              <w:rPr>
                <w:rFonts w:ascii="Times New Roman" w:eastAsia="Times New Roman" w:hAnsi="Times New Roman" w:cs="Times New Roman"/>
                <w:color w:val="000000" w:themeColor="text1"/>
                <w:vertAlign w:val="subscript"/>
                <w:lang w:val="lt-LT"/>
              </w:rPr>
              <w:t>2</w:t>
            </w:r>
            <w:r w:rsidRPr="00E22C89">
              <w:rPr>
                <w:rFonts w:ascii="Times New Roman" w:eastAsia="Times New Roman" w:hAnsi="Times New Roman" w:cs="Times New Roman"/>
                <w:color w:val="000000" w:themeColor="text1"/>
                <w:lang w:val="lt-LT"/>
              </w:rPr>
              <w:t xml:space="preserve"> išmetamo kiekio), kadangi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varomos TP pasižymi mažesniu CO</w:t>
            </w:r>
            <w:r w:rsidRPr="00E22C89">
              <w:rPr>
                <w:rFonts w:ascii="Times New Roman" w:eastAsia="Times New Roman" w:hAnsi="Times New Roman" w:cs="Times New Roman"/>
                <w:color w:val="000000" w:themeColor="text1"/>
                <w:vertAlign w:val="subscript"/>
                <w:lang w:val="lt-LT"/>
              </w:rPr>
              <w:t>2</w:t>
            </w:r>
            <w:r w:rsidRPr="00E22C89">
              <w:rPr>
                <w:rFonts w:ascii="Times New Roman" w:eastAsia="Times New Roman" w:hAnsi="Times New Roman" w:cs="Times New Roman"/>
                <w:color w:val="000000" w:themeColor="text1"/>
                <w:lang w:val="lt-LT"/>
              </w:rPr>
              <w:t xml:space="preserve"> išmetamu kiekiu lyginant su kitomis degalų rūšimis varomomis TP.</w:t>
            </w:r>
          </w:p>
          <w:p w14:paraId="7E55FD84" w14:textId="3F918D59"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Šią projekto spragą būtų galima spręsti 2 būdais:</w:t>
            </w:r>
          </w:p>
          <w:p w14:paraId="7BD5150B" w14:textId="5E87D4E7"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a) Apmokestinti visus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varomus automobilius, įskaitant ir tuos, kurių išmetamas CO</w:t>
            </w:r>
            <w:r w:rsidRPr="00E22C89">
              <w:rPr>
                <w:rFonts w:ascii="Times New Roman" w:eastAsia="Times New Roman" w:hAnsi="Times New Roman" w:cs="Times New Roman"/>
                <w:color w:val="000000" w:themeColor="text1"/>
                <w:vertAlign w:val="subscript"/>
                <w:lang w:val="lt-LT"/>
              </w:rPr>
              <w:t xml:space="preserve">2 </w:t>
            </w:r>
            <w:r w:rsidRPr="00E22C89">
              <w:rPr>
                <w:rFonts w:ascii="Times New Roman" w:eastAsia="Times New Roman" w:hAnsi="Times New Roman" w:cs="Times New Roman"/>
                <w:color w:val="000000" w:themeColor="text1"/>
                <w:lang w:val="lt-LT"/>
              </w:rPr>
              <w:t xml:space="preserve">kiekis neviršija 130/120/110/100 g/km. Tam tikslui reikėtų papildyti projekto 1 priedo taršos mokesčio tarifų lentelę nauja eilute, skirta tik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varomoms TP, kurių išmetamas CO</w:t>
            </w:r>
            <w:r w:rsidRPr="00E22C89">
              <w:rPr>
                <w:rFonts w:ascii="Times New Roman" w:eastAsia="Times New Roman" w:hAnsi="Times New Roman" w:cs="Times New Roman"/>
                <w:color w:val="000000" w:themeColor="text1"/>
                <w:vertAlign w:val="subscript"/>
                <w:lang w:val="lt-LT"/>
              </w:rPr>
              <w:t xml:space="preserve">2 </w:t>
            </w:r>
            <w:r w:rsidRPr="00E22C89">
              <w:rPr>
                <w:rFonts w:ascii="Times New Roman" w:eastAsia="Times New Roman" w:hAnsi="Times New Roman" w:cs="Times New Roman"/>
                <w:color w:val="000000" w:themeColor="text1"/>
                <w:lang w:val="lt-LT"/>
              </w:rPr>
              <w:t>kiekis sudaro iki 130/120/110/100 g/km, bei numatyti nedidelį, bet ne nulinį mokesčio tarifą šioms TP.</w:t>
            </w:r>
          </w:p>
          <w:p w14:paraId="68E6670E" w14:textId="280C26F8"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b) Vertinant TP taršą taikyti universalesnį kriterijų, </w:t>
            </w:r>
            <w:r w:rsidRPr="00E22C89">
              <w:rPr>
                <w:rFonts w:ascii="Times New Roman" w:eastAsia="Times New Roman" w:hAnsi="Times New Roman" w:cs="Times New Roman"/>
                <w:color w:val="000000" w:themeColor="text1"/>
                <w:lang w:val="lt-LT"/>
              </w:rPr>
              <w:lastRenderedPageBreak/>
              <w:t xml:space="preserve">kuris neteiktų privilegijos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varomoms TP. Daugelis kitų šalių taiko variklio galios kriterijų. </w:t>
            </w:r>
          </w:p>
          <w:p w14:paraId="6AD882C6" w14:textId="2985DF1C"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Pažymėtina, kad variklio galios kriterijaus taikymas teiktų ir kitų privalumų. Tai leistų įvertinti ir prabangos aspektą, nes prabangūs automobiliai dažniausiai yra itin galingi, nors gali ir nebūti labai taršūs. Apmokestinus pagal variklio galingumą, santykinai mažiau būtų apmokestinami gyventojai, o daugiau įmonės, kurios dažniau įsigyja ir naudoja ypač galingus automobilius.</w:t>
            </w:r>
          </w:p>
          <w:p w14:paraId="45D5626E" w14:textId="209A1BD6"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Be to, galingi automobiliai kelia didesnį pavojų eismo saugumui. Didesnis mokestis skatintų atsisakyti galingesnių TP ir tai padėtų mažinti avaringumą.</w:t>
            </w:r>
          </w:p>
          <w:p w14:paraId="77ECB3A9" w14:textId="06A9CF25" w:rsidR="40076E85" w:rsidRPr="00E22C89" w:rsidRDefault="40076E85" w:rsidP="1627A092">
            <w:pPr>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Dar pažymėtina, kad naudoti galingumo rodiklį skaičiuojant taršos mokestį būtų žymiai paprasčiau. Visi TP valdytojai turi variklio galios duomenis ir galėtų iš anksto numatyti būsimo mokesčio dydį, o CO</w:t>
            </w:r>
            <w:r w:rsidRPr="00E22C89">
              <w:rPr>
                <w:rFonts w:ascii="Times New Roman" w:eastAsia="Times New Roman" w:hAnsi="Times New Roman" w:cs="Times New Roman"/>
                <w:color w:val="000000" w:themeColor="text1"/>
                <w:vertAlign w:val="subscript"/>
                <w:lang w:val="lt-LT"/>
              </w:rPr>
              <w:t xml:space="preserve">2 </w:t>
            </w:r>
            <w:r w:rsidRPr="00E22C89">
              <w:rPr>
                <w:rFonts w:ascii="Times New Roman" w:eastAsia="Times New Roman" w:hAnsi="Times New Roman" w:cs="Times New Roman"/>
                <w:color w:val="000000" w:themeColor="text1"/>
                <w:lang w:val="lt-LT"/>
              </w:rPr>
              <w:t>duomenų didelė dalis valdytojų neturės. Informacijos trūkumas dažnai kelia nepasitenkinimą, sukuria erdvę nepasitikėjimui, netikros informacijos plitimui ir pan.</w:t>
            </w:r>
          </w:p>
        </w:tc>
        <w:tc>
          <w:tcPr>
            <w:tcW w:w="6825" w:type="dxa"/>
            <w:shd w:val="clear" w:color="auto" w:fill="auto"/>
          </w:tcPr>
          <w:p w14:paraId="3DFF5741" w14:textId="28278587" w:rsidR="40076E85" w:rsidRPr="00E22C89" w:rsidRDefault="40076E85" w:rsidP="1DB8100B">
            <w:pPr>
              <w:jc w:val="both"/>
              <w:rPr>
                <w:rFonts w:ascii="Times New Roman" w:eastAsia="Times New Roman" w:hAnsi="Times New Roman" w:cs="Times New Roman"/>
                <w:b/>
                <w:bCs/>
                <w:lang w:val="lt-LT"/>
              </w:rPr>
            </w:pPr>
            <w:r w:rsidRPr="00E22C89">
              <w:rPr>
                <w:rFonts w:ascii="Times New Roman" w:eastAsia="Times New Roman" w:hAnsi="Times New Roman" w:cs="Times New Roman"/>
                <w:b/>
                <w:bCs/>
                <w:lang w:val="lt-LT"/>
              </w:rPr>
              <w:lastRenderedPageBreak/>
              <w:t xml:space="preserve">Neatsižvelgta. </w:t>
            </w:r>
          </w:p>
          <w:p w14:paraId="5B9F7024" w14:textId="3F970C50" w:rsidR="63F039EA" w:rsidRPr="00E22C89" w:rsidRDefault="3E54F816" w:rsidP="1DB8100B">
            <w:pPr>
              <w:spacing w:after="200" w:line="276" w:lineRule="auto"/>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a</w:t>
            </w:r>
            <w:r w:rsidR="63F039EA" w:rsidRPr="00E22C89">
              <w:rPr>
                <w:rFonts w:ascii="Times New Roman" w:eastAsia="Times New Roman" w:hAnsi="Times New Roman" w:cs="Times New Roman"/>
                <w:color w:val="000000" w:themeColor="text1"/>
                <w:lang w:val="lt-LT"/>
              </w:rPr>
              <w:t xml:space="preserve">) TP, kurių CO2 išmetamas kiekis mažesnis nei mokesčio taikymo riba, apmokestinimas labiau atitiktų principą </w:t>
            </w:r>
            <w:r w:rsidR="0BED3A31" w:rsidRPr="00E22C89">
              <w:rPr>
                <w:rFonts w:ascii="Times New Roman" w:eastAsia="Times New Roman" w:hAnsi="Times New Roman" w:cs="Times New Roman"/>
                <w:color w:val="000000" w:themeColor="text1"/>
                <w:lang w:val="lt-LT"/>
              </w:rPr>
              <w:t>“</w:t>
            </w:r>
            <w:r w:rsidR="63F039EA" w:rsidRPr="00E22C89">
              <w:rPr>
                <w:rFonts w:ascii="Times New Roman" w:eastAsia="Times New Roman" w:hAnsi="Times New Roman" w:cs="Times New Roman"/>
                <w:color w:val="000000" w:themeColor="text1"/>
                <w:lang w:val="lt-LT"/>
              </w:rPr>
              <w:t>teršėjas moka</w:t>
            </w:r>
            <w:r w:rsidR="2EE61A94" w:rsidRPr="00E22C89">
              <w:rPr>
                <w:rFonts w:ascii="Times New Roman" w:eastAsia="Times New Roman" w:hAnsi="Times New Roman" w:cs="Times New Roman"/>
                <w:color w:val="000000" w:themeColor="text1"/>
                <w:lang w:val="lt-LT"/>
              </w:rPr>
              <w:t>”</w:t>
            </w:r>
            <w:r w:rsidR="1B20DBF9" w:rsidRPr="00E22C89">
              <w:rPr>
                <w:rFonts w:ascii="Times New Roman" w:eastAsia="Times New Roman" w:hAnsi="Times New Roman" w:cs="Times New Roman"/>
                <w:color w:val="000000" w:themeColor="text1"/>
                <w:lang w:val="lt-LT"/>
              </w:rPr>
              <w:t>,</w:t>
            </w:r>
            <w:r w:rsidR="63F039EA" w:rsidRPr="00E22C89">
              <w:rPr>
                <w:rFonts w:ascii="Times New Roman" w:eastAsia="Times New Roman" w:hAnsi="Times New Roman" w:cs="Times New Roman"/>
                <w:color w:val="000000" w:themeColor="text1"/>
                <w:lang w:val="lt-LT"/>
              </w:rPr>
              <w:t xml:space="preserve"> tačiau tai nebūtinai reikštų mokesčio modelio didesnį aplinkosauginį veiksmingumą. Svarbu įvertinti tai, kad naujesnių TP išmetamas CO2 ir oro teršalų kiekis yra mažesnis (efektyvesni varikliai ir išmetamų dujų valymo technologijos), tačiau šios </w:t>
            </w:r>
            <w:r w:rsidR="05690B34" w:rsidRPr="00E22C89">
              <w:rPr>
                <w:rFonts w:ascii="Times New Roman" w:eastAsia="Times New Roman" w:hAnsi="Times New Roman" w:cs="Times New Roman"/>
                <w:color w:val="000000" w:themeColor="text1"/>
                <w:lang w:val="lt-LT"/>
              </w:rPr>
              <w:t>TP</w:t>
            </w:r>
            <w:r w:rsidR="1B20DBF9" w:rsidRPr="00E22C89">
              <w:rPr>
                <w:rFonts w:ascii="Times New Roman" w:eastAsia="Times New Roman" w:hAnsi="Times New Roman" w:cs="Times New Roman"/>
                <w:color w:val="000000" w:themeColor="text1"/>
                <w:lang w:val="lt-LT"/>
              </w:rPr>
              <w:t xml:space="preserve"> </w:t>
            </w:r>
            <w:r w:rsidR="63F039EA" w:rsidRPr="00E22C89">
              <w:rPr>
                <w:rFonts w:ascii="Times New Roman" w:eastAsia="Times New Roman" w:hAnsi="Times New Roman" w:cs="Times New Roman"/>
                <w:color w:val="000000" w:themeColor="text1"/>
                <w:lang w:val="lt-LT"/>
              </w:rPr>
              <w:t xml:space="preserve">įprastai yra brangesnės, todėl tikslinga numatyti tam tikrą neapmokestinimo ribą, kad mokestis nesumažintų gyventojų galimybes įsigyti mažai </w:t>
            </w:r>
            <w:r w:rsidR="1B20DBF9" w:rsidRPr="00E22C89">
              <w:rPr>
                <w:rFonts w:ascii="Times New Roman" w:eastAsia="Times New Roman" w:hAnsi="Times New Roman" w:cs="Times New Roman"/>
                <w:color w:val="000000" w:themeColor="text1"/>
                <w:lang w:val="lt-LT"/>
              </w:rPr>
              <w:t>tarš</w:t>
            </w:r>
            <w:r w:rsidR="5704E1F2" w:rsidRPr="00E22C89">
              <w:rPr>
                <w:rFonts w:ascii="Times New Roman" w:eastAsia="Times New Roman" w:hAnsi="Times New Roman" w:cs="Times New Roman"/>
                <w:color w:val="000000" w:themeColor="text1"/>
                <w:lang w:val="lt-LT"/>
              </w:rPr>
              <w:t>ią</w:t>
            </w:r>
            <w:r w:rsidR="1B20DBF9" w:rsidRPr="00E22C89">
              <w:rPr>
                <w:rFonts w:ascii="Times New Roman" w:eastAsia="Times New Roman" w:hAnsi="Times New Roman" w:cs="Times New Roman"/>
                <w:color w:val="000000" w:themeColor="text1"/>
                <w:lang w:val="lt-LT"/>
              </w:rPr>
              <w:t xml:space="preserve"> </w:t>
            </w:r>
            <w:r w:rsidR="1C4AF4C2" w:rsidRPr="00E22C89">
              <w:rPr>
                <w:rFonts w:ascii="Times New Roman" w:eastAsia="Times New Roman" w:hAnsi="Times New Roman" w:cs="Times New Roman"/>
                <w:color w:val="000000" w:themeColor="text1"/>
                <w:lang w:val="lt-LT"/>
              </w:rPr>
              <w:t>TP</w:t>
            </w:r>
            <w:r w:rsidR="1B20DBF9" w:rsidRPr="00E22C89">
              <w:rPr>
                <w:rFonts w:ascii="Times New Roman" w:eastAsia="Times New Roman" w:hAnsi="Times New Roman" w:cs="Times New Roman"/>
                <w:color w:val="000000" w:themeColor="text1"/>
                <w:lang w:val="lt-LT"/>
              </w:rPr>
              <w:t xml:space="preserve">. </w:t>
            </w:r>
          </w:p>
          <w:p w14:paraId="66828B97" w14:textId="17BD4DA5" w:rsidR="63F039EA" w:rsidRPr="00E22C89" w:rsidRDefault="63F039EA" w:rsidP="1DB8100B">
            <w:pPr>
              <w:spacing w:after="200" w:line="276" w:lineRule="auto"/>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Vertinant valdytojo mokesčio poveikį, numatyta, kad pirmaisiais metais beveik trečdalis TP nebus apmokestinami taikant 130 g CO2/km apmokestinimo ribą. Šiai ribai sumažėjus iki 100 g/km, absoliuti dauguma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varomų TP bus apmokestinamos</w:t>
            </w:r>
            <w:r w:rsidR="07DC8E8C" w:rsidRPr="00E22C89">
              <w:rPr>
                <w:rFonts w:ascii="Times New Roman" w:eastAsia="Times New Roman" w:hAnsi="Times New Roman" w:cs="Times New Roman"/>
                <w:color w:val="000000" w:themeColor="text1"/>
                <w:lang w:val="lt-LT"/>
              </w:rPr>
              <w:t xml:space="preserve">, </w:t>
            </w:r>
            <w:r w:rsidRPr="00E22C89">
              <w:rPr>
                <w:rFonts w:ascii="Times New Roman" w:eastAsia="Times New Roman" w:hAnsi="Times New Roman" w:cs="Times New Roman"/>
                <w:color w:val="000000" w:themeColor="text1"/>
                <w:lang w:val="lt-LT"/>
              </w:rPr>
              <w:t xml:space="preserve">išskyrus naujas mažas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varomas TP</w:t>
            </w:r>
            <w:r w:rsidR="1B20DBF9" w:rsidRPr="00E22C89">
              <w:rPr>
                <w:rFonts w:ascii="Times New Roman" w:eastAsia="Times New Roman" w:hAnsi="Times New Roman" w:cs="Times New Roman"/>
                <w:color w:val="000000" w:themeColor="text1"/>
                <w:lang w:val="lt-LT"/>
              </w:rPr>
              <w:t>.</w:t>
            </w:r>
            <w:r w:rsidRPr="00E22C89">
              <w:rPr>
                <w:rFonts w:ascii="Times New Roman" w:eastAsia="Times New Roman" w:hAnsi="Times New Roman" w:cs="Times New Roman"/>
                <w:color w:val="000000" w:themeColor="text1"/>
                <w:lang w:val="lt-LT"/>
              </w:rPr>
              <w:t xml:space="preserve"> Pažymėtina, kad naujų TP gamintojai palaipsniui mažina ar atsisako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varomų TP gamybos, o naujų automobilių rinkoje pastaruosius didžiausią dalį sudaro benzinu varomos ir hibridinės TP, todėl tikėtina, kad taikant 100 g CO2/km ribą neapmokestinamų </w:t>
            </w:r>
            <w:proofErr w:type="spellStart"/>
            <w:r w:rsidRPr="00E22C89">
              <w:rPr>
                <w:rFonts w:ascii="Times New Roman" w:eastAsia="Times New Roman" w:hAnsi="Times New Roman" w:cs="Times New Roman"/>
                <w:color w:val="000000" w:themeColor="text1"/>
                <w:lang w:val="lt-LT"/>
              </w:rPr>
              <w:t>dyzelinų</w:t>
            </w:r>
            <w:proofErr w:type="spellEnd"/>
            <w:r w:rsidRPr="00E22C89">
              <w:rPr>
                <w:rFonts w:ascii="Times New Roman" w:eastAsia="Times New Roman" w:hAnsi="Times New Roman" w:cs="Times New Roman"/>
                <w:color w:val="000000" w:themeColor="text1"/>
                <w:lang w:val="lt-LT"/>
              </w:rPr>
              <w:t xml:space="preserve"> varomų TP  dalis neturėtų reikšmingai didėti. Taip pat pažymėtina, kad mažiau kaip 100 g CO2/km išmetančios TP yra ganėtinai naujos, atitinkančios Euro 6 išmetamųjų teršalų standartą. Šį standartą atitinkančių TP (ypač testuotų pagal realias važiavimo sąlygas) tarša reikšmingai sumažėja lyginant su senomis </w:t>
            </w:r>
            <w:proofErr w:type="spellStart"/>
            <w:r w:rsidRPr="00E22C89">
              <w:rPr>
                <w:rFonts w:ascii="Times New Roman" w:eastAsia="Times New Roman" w:hAnsi="Times New Roman" w:cs="Times New Roman"/>
                <w:color w:val="000000" w:themeColor="text1"/>
                <w:lang w:val="lt-LT"/>
              </w:rPr>
              <w:t>dyzelinu</w:t>
            </w:r>
            <w:proofErr w:type="spellEnd"/>
            <w:r w:rsidRPr="00E22C89">
              <w:rPr>
                <w:rFonts w:ascii="Times New Roman" w:eastAsia="Times New Roman" w:hAnsi="Times New Roman" w:cs="Times New Roman"/>
                <w:color w:val="000000" w:themeColor="text1"/>
                <w:lang w:val="lt-LT"/>
              </w:rPr>
              <w:t xml:space="preserve"> varomomis TP (lyginant su </w:t>
            </w:r>
            <w:r w:rsidRPr="00E22C89">
              <w:rPr>
                <w:rFonts w:ascii="Times New Roman" w:eastAsia="Times New Roman" w:hAnsi="Times New Roman" w:cs="Times New Roman"/>
                <w:color w:val="000000" w:themeColor="text1"/>
                <w:lang w:val="lt-LT"/>
              </w:rPr>
              <w:lastRenderedPageBreak/>
              <w:t xml:space="preserve">benzinu varomomis TP, išlieka taršesni </w:t>
            </w:r>
            <w:proofErr w:type="spellStart"/>
            <w:r w:rsidRPr="00E22C89">
              <w:rPr>
                <w:rFonts w:ascii="Times New Roman" w:eastAsia="Times New Roman" w:hAnsi="Times New Roman" w:cs="Times New Roman"/>
                <w:color w:val="000000" w:themeColor="text1"/>
                <w:lang w:val="lt-LT"/>
              </w:rPr>
              <w:t>NOx</w:t>
            </w:r>
            <w:proofErr w:type="spellEnd"/>
            <w:r w:rsidRPr="00E22C89">
              <w:rPr>
                <w:rFonts w:ascii="Times New Roman" w:eastAsia="Times New Roman" w:hAnsi="Times New Roman" w:cs="Times New Roman"/>
                <w:color w:val="000000" w:themeColor="text1"/>
                <w:lang w:val="lt-LT"/>
              </w:rPr>
              <w:t>, bet KD ar CO atžvilgiu).</w:t>
            </w:r>
          </w:p>
          <w:p w14:paraId="4C812EFB" w14:textId="1A912C44" w:rsidR="40076E85" w:rsidRPr="00E22C89" w:rsidRDefault="5D48E018"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b</w:t>
            </w:r>
            <w:r w:rsidR="40076E85" w:rsidRPr="00E22C89">
              <w:rPr>
                <w:rFonts w:ascii="Times New Roman" w:eastAsia="Times New Roman" w:hAnsi="Times New Roman" w:cs="Times New Roman"/>
                <w:lang w:val="lt-LT"/>
              </w:rPr>
              <w:t xml:space="preserve">) Šio mokesčio tikslas spręsti aplinkosaugines problemas, skatinant gyventojus per artimiausius metus atsisakyti taršiausių automobilių (teršiančių daugiau nei vidutiniškai). TP apmokestinimo tarifai atsižvelgiant į jų prabangą ar saugumą nėra šio įstatymo siekiamas tikslas. Papildomas apmokestinamas atsižvelgiant į </w:t>
            </w:r>
            <w:r w:rsidR="219A3A25" w:rsidRPr="00E22C89">
              <w:rPr>
                <w:rFonts w:ascii="Times New Roman" w:eastAsia="Times New Roman" w:hAnsi="Times New Roman" w:cs="Times New Roman"/>
                <w:lang w:val="lt-LT"/>
              </w:rPr>
              <w:t>TP</w:t>
            </w:r>
            <w:r w:rsidR="40076E85" w:rsidRPr="00E22C89">
              <w:rPr>
                <w:rFonts w:ascii="Times New Roman" w:eastAsia="Times New Roman" w:hAnsi="Times New Roman" w:cs="Times New Roman"/>
                <w:lang w:val="lt-LT"/>
              </w:rPr>
              <w:t xml:space="preserve"> vertę gali sumažinti gyventojų galimybes įsigyti mažiau taršesnius automobilius.  </w:t>
            </w:r>
          </w:p>
          <w:p w14:paraId="021838AD" w14:textId="47228B58" w:rsidR="40076E85" w:rsidRPr="00E22C89" w:rsidRDefault="40076E85" w:rsidP="1DB8100B">
            <w:pPr>
              <w:jc w:val="both"/>
              <w:rPr>
                <w:rFonts w:ascii="Times New Roman" w:eastAsia="Times New Roman" w:hAnsi="Times New Roman" w:cs="Times New Roman"/>
                <w:lang w:val="lt-LT"/>
              </w:rPr>
            </w:pPr>
            <w:r w:rsidRPr="00E22C89">
              <w:rPr>
                <w:rFonts w:ascii="Times New Roman" w:eastAsia="Times New Roman" w:hAnsi="Times New Roman" w:cs="Times New Roman"/>
                <w:lang w:val="lt-LT"/>
              </w:rPr>
              <w:t>CO2 išmetamo kiekio kriterijus laikytinas pranašesniu nei variklio galios kriterijus taršos (poveikio klimato kaitai) požiūriu. CO2 išmetamas kiekis  tiesiogiai įvertina TP poveikį visuotiniam atšilimui (klimato kaitai), kai variklio galios kriterijaus taikymas pagrįstas jo koreliacija su TP CO2 išmetamu kiekiu, t. y. nėra prasmės kartu taikyti variklio galios, kai yra galimybė mokestį nustatyti pagal CO2 išmetamą kiekį</w:t>
            </w:r>
            <w:r w:rsidR="78711925" w:rsidRPr="00E22C89">
              <w:rPr>
                <w:rFonts w:ascii="Times New Roman" w:eastAsia="Times New Roman" w:hAnsi="Times New Roman" w:cs="Times New Roman"/>
                <w:lang w:val="lt-LT"/>
              </w:rPr>
              <w:t>. P</w:t>
            </w:r>
            <w:r w:rsidR="29529C0C" w:rsidRPr="00E22C89">
              <w:rPr>
                <w:rFonts w:ascii="Times New Roman" w:eastAsia="Times New Roman" w:hAnsi="Times New Roman" w:cs="Times New Roman"/>
                <w:lang w:val="lt-LT"/>
              </w:rPr>
              <w:t>agal</w:t>
            </w:r>
            <w:r w:rsidRPr="00E22C89">
              <w:rPr>
                <w:rFonts w:ascii="Times New Roman" w:eastAsia="Times New Roman" w:hAnsi="Times New Roman" w:cs="Times New Roman"/>
                <w:lang w:val="lt-LT"/>
              </w:rPr>
              <w:t xml:space="preserve"> užsienio praktiką, variklio galia taikoma tuomet, kai nepakanka informacijos apie transporto priemonių išmetamą CO2 kiekį</w:t>
            </w:r>
            <w:r w:rsidR="3AE87E5D" w:rsidRPr="00E22C89">
              <w:rPr>
                <w:rFonts w:ascii="Times New Roman" w:eastAsia="Times New Roman" w:hAnsi="Times New Roman" w:cs="Times New Roman"/>
                <w:lang w:val="lt-LT"/>
              </w:rPr>
              <w:t>. Pavyzdžiui,</w:t>
            </w:r>
            <w:r w:rsidRPr="00E22C89">
              <w:rPr>
                <w:rFonts w:ascii="Times New Roman" w:eastAsia="Times New Roman" w:hAnsi="Times New Roman" w:cs="Times New Roman"/>
                <w:lang w:val="lt-LT"/>
              </w:rPr>
              <w:t xml:space="preserve"> Graikijoje, Latvijoje variklio galia naudojamas kaip kriterijus senoms TP, o naujesnėms - skaičiuojama pagal CO2 išmetamą kiekį</w:t>
            </w:r>
            <w:r w:rsidR="29529C0C" w:rsidRPr="00E22C89">
              <w:rPr>
                <w:rFonts w:ascii="Times New Roman" w:eastAsia="Times New Roman" w:hAnsi="Times New Roman" w:cs="Times New Roman"/>
                <w:lang w:val="lt-LT"/>
              </w:rPr>
              <w:t xml:space="preserve">. </w:t>
            </w:r>
            <w:r w:rsidR="17D596C2" w:rsidRPr="00E22C89">
              <w:rPr>
                <w:rFonts w:ascii="Times New Roman" w:eastAsia="Times New Roman" w:hAnsi="Times New Roman" w:cs="Times New Roman"/>
                <w:lang w:val="lt-LT"/>
              </w:rPr>
              <w:t>Tai pat p</w:t>
            </w:r>
            <w:r w:rsidR="29529C0C" w:rsidRPr="00E22C89">
              <w:rPr>
                <w:rFonts w:ascii="Times New Roman" w:eastAsia="Times New Roman" w:hAnsi="Times New Roman" w:cs="Times New Roman"/>
                <w:lang w:val="lt-LT"/>
              </w:rPr>
              <w:t>ažymėtina</w:t>
            </w:r>
            <w:r w:rsidRPr="00E22C89">
              <w:rPr>
                <w:rFonts w:ascii="Times New Roman" w:eastAsia="Times New Roman" w:hAnsi="Times New Roman" w:cs="Times New Roman"/>
                <w:lang w:val="lt-LT"/>
              </w:rPr>
              <w:t>, kad dėl technologinės pažangos, į rinką pateikiamų automobilių variklio galia didėja, nors išmetamas CO2 kiekis mažėja (naujesni varikliai energetiškai efektyvesni, kas sąlygoja variklio galios ir išmetamo CO2 kiekio koreliacijos sumažėjimą). Taip pat variklio galia pasižymi maža koreliacija su oro tarša.</w:t>
            </w:r>
          </w:p>
          <w:p w14:paraId="664BDE81" w14:textId="76738307" w:rsidR="40076E85" w:rsidRPr="00E22C89" w:rsidRDefault="49A344D2" w:rsidP="1DB8100B">
            <w:pPr>
              <w:spacing w:after="200" w:line="276" w:lineRule="auto"/>
              <w:jc w:val="both"/>
              <w:rPr>
                <w:rFonts w:ascii="Times New Roman" w:eastAsia="Times New Roman" w:hAnsi="Times New Roman" w:cs="Times New Roman"/>
                <w:color w:val="444444"/>
                <w:lang w:val="en-US"/>
              </w:rPr>
            </w:pPr>
            <w:r w:rsidRPr="00E22C89">
              <w:rPr>
                <w:rFonts w:ascii="Times New Roman" w:eastAsia="Times New Roman" w:hAnsi="Times New Roman" w:cs="Times New Roman"/>
                <w:color w:val="000000" w:themeColor="text1"/>
                <w:lang w:val="lt-LT"/>
              </w:rPr>
              <w:t>Lietuvos savivaldybių asociacija  rašo, kad “daugelis kitų šalių taiko variklio galios kriterijų,” bet pažymėtina, kad tiek pat daug šalių taiko CO</w:t>
            </w:r>
            <w:r w:rsidRPr="00E22C89">
              <w:rPr>
                <w:rFonts w:ascii="Times New Roman" w:eastAsia="Times New Roman" w:hAnsi="Times New Roman" w:cs="Times New Roman"/>
                <w:color w:val="000000" w:themeColor="text1"/>
                <w:vertAlign w:val="subscript"/>
                <w:lang w:val="lt-LT"/>
              </w:rPr>
              <w:t>2</w:t>
            </w:r>
            <w:r w:rsidRPr="00E22C89">
              <w:rPr>
                <w:rFonts w:ascii="Times New Roman" w:eastAsia="Times New Roman" w:hAnsi="Times New Roman" w:cs="Times New Roman"/>
                <w:color w:val="000000" w:themeColor="text1"/>
                <w:lang w:val="lt-LT"/>
              </w:rPr>
              <w:t xml:space="preserve"> kiekio kriterijų TP taršos mokesčiui diferencijuoti. </w:t>
            </w:r>
            <w:r w:rsidR="2F4A47C3" w:rsidRPr="00E22C89">
              <w:rPr>
                <w:rFonts w:ascii="Times New Roman" w:eastAsia="Times New Roman" w:hAnsi="Times New Roman" w:cs="Times New Roman"/>
                <w:color w:val="000000" w:themeColor="text1"/>
                <w:lang w:val="lt-LT"/>
              </w:rPr>
              <w:t>Daugiau informacijos dėl šio aspekto pateikta</w:t>
            </w:r>
            <w:r w:rsidR="0B9E8EC2" w:rsidRPr="00E22C89">
              <w:rPr>
                <w:rFonts w:ascii="Times New Roman" w:eastAsia="Times New Roman" w:hAnsi="Times New Roman" w:cs="Times New Roman"/>
                <w:color w:val="000000" w:themeColor="text1"/>
                <w:lang w:val="lt-LT"/>
              </w:rPr>
              <w:t xml:space="preserve"> Europos Komisijos s</w:t>
            </w:r>
            <w:r w:rsidR="000F58EC">
              <w:rPr>
                <w:rFonts w:ascii="Times New Roman" w:eastAsia="Times New Roman" w:hAnsi="Times New Roman" w:cs="Times New Roman"/>
                <w:color w:val="000000" w:themeColor="text1"/>
                <w:lang w:val="lt-LT"/>
              </w:rPr>
              <w:t>tudijoje „</w:t>
            </w:r>
            <w:r w:rsidR="2F4A47C3" w:rsidRPr="00E22C89">
              <w:rPr>
                <w:rFonts w:ascii="Times New Roman" w:eastAsia="Times New Roman" w:hAnsi="Times New Roman" w:cs="Times New Roman"/>
                <w:color w:val="000000" w:themeColor="text1"/>
              </w:rPr>
              <w:t>Transport taxes and charges in Europe: An overview study of economic internalisation measures applied in Europe</w:t>
            </w:r>
            <w:r w:rsidR="000F58EC">
              <w:rPr>
                <w:rFonts w:ascii="Times New Roman" w:eastAsia="Times New Roman" w:hAnsi="Times New Roman" w:cs="Times New Roman"/>
                <w:color w:val="000000" w:themeColor="text1"/>
              </w:rPr>
              <w:t>”</w:t>
            </w:r>
            <w:r w:rsidR="2F4A47C3" w:rsidRPr="00E22C89">
              <w:rPr>
                <w:rFonts w:ascii="Times New Roman" w:eastAsia="Times New Roman" w:hAnsi="Times New Roman" w:cs="Times New Roman"/>
                <w:color w:val="000000" w:themeColor="text1"/>
              </w:rPr>
              <w:t xml:space="preserve">, 2019 m. </w:t>
            </w:r>
            <w:proofErr w:type="spellStart"/>
            <w:proofErr w:type="gramStart"/>
            <w:r w:rsidR="2F4A47C3" w:rsidRPr="00E22C89">
              <w:rPr>
                <w:rFonts w:ascii="Times New Roman" w:eastAsia="Times New Roman" w:hAnsi="Times New Roman" w:cs="Times New Roman"/>
                <w:color w:val="000000" w:themeColor="text1"/>
              </w:rPr>
              <w:t>kovas</w:t>
            </w:r>
            <w:proofErr w:type="spellEnd"/>
            <w:proofErr w:type="gramEnd"/>
            <w:r w:rsidR="2F4A47C3" w:rsidRPr="00E22C89">
              <w:rPr>
                <w:rFonts w:ascii="Times New Roman" w:eastAsia="Times New Roman" w:hAnsi="Times New Roman" w:cs="Times New Roman"/>
                <w:color w:val="000000" w:themeColor="text1"/>
              </w:rPr>
              <w:t>.</w:t>
            </w:r>
            <w:r w:rsidR="2F4A47C3" w:rsidRPr="00E22C89">
              <w:rPr>
                <w:rFonts w:ascii="Times New Roman" w:eastAsia="Times New Roman" w:hAnsi="Times New Roman" w:cs="Times New Roman"/>
                <w:color w:val="000000" w:themeColor="text1"/>
                <w:lang w:val="lt-LT"/>
              </w:rPr>
              <w:t xml:space="preserve"> </w:t>
            </w:r>
            <w:r w:rsidR="000F58EC">
              <w:rPr>
                <w:rFonts w:ascii="Times New Roman" w:eastAsia="Times New Roman" w:hAnsi="Times New Roman" w:cs="Times New Roman"/>
                <w:color w:val="000000" w:themeColor="text1"/>
                <w:lang w:val="lt-LT"/>
              </w:rPr>
              <w:t xml:space="preserve">Internetinė nuoroda: </w:t>
            </w:r>
            <w:hyperlink r:id="rId18">
              <w:r w:rsidR="2F4A47C3" w:rsidRPr="00E22C89">
                <w:rPr>
                  <w:rStyle w:val="Hyperlink"/>
                  <w:rFonts w:ascii="Times New Roman" w:eastAsia="Times New Roman" w:hAnsi="Times New Roman" w:cs="Times New Roman"/>
                  <w:lang w:val="lt-LT"/>
                </w:rPr>
                <w:t>https://ec.europa.eu/transport/sites/default/files/studies/transport-taxes-and-charges-in-europe-isbn-978-92-79-99561-3.pdf</w:t>
              </w:r>
            </w:hyperlink>
            <w:r w:rsidR="000F58EC">
              <w:rPr>
                <w:rStyle w:val="Hyperlink"/>
                <w:rFonts w:ascii="Times New Roman" w:eastAsia="Times New Roman" w:hAnsi="Times New Roman" w:cs="Times New Roman"/>
                <w:lang w:val="lt-LT"/>
              </w:rPr>
              <w:t>.</w:t>
            </w:r>
          </w:p>
          <w:p w14:paraId="7FD33B50" w14:textId="4876A94A" w:rsidR="40076E85" w:rsidRPr="00E22C89" w:rsidRDefault="2F4A47C3" w:rsidP="000F58EC">
            <w:pPr>
              <w:spacing w:after="200" w:line="276" w:lineRule="auto"/>
              <w:jc w:val="both"/>
              <w:rPr>
                <w:rFonts w:ascii="Times New Roman" w:eastAsia="Times New Roman" w:hAnsi="Times New Roman" w:cs="Times New Roman"/>
                <w:lang w:val="lt-LT"/>
              </w:rPr>
            </w:pPr>
            <w:r w:rsidRPr="00E22C89">
              <w:rPr>
                <w:rFonts w:ascii="Times New Roman" w:eastAsia="Times New Roman" w:hAnsi="Times New Roman" w:cs="Times New Roman"/>
                <w:color w:val="000000" w:themeColor="text1"/>
                <w:lang w:val="lt-LT"/>
              </w:rPr>
              <w:t>Beje,</w:t>
            </w:r>
            <w:r w:rsidR="1F887A7F" w:rsidRPr="00E22C89">
              <w:rPr>
                <w:rFonts w:ascii="Times New Roman" w:eastAsia="Times New Roman" w:hAnsi="Times New Roman" w:cs="Times New Roman"/>
                <w:color w:val="000000" w:themeColor="text1"/>
                <w:lang w:val="lt-LT"/>
              </w:rPr>
              <w:t xml:space="preserve"> mokslinėmis </w:t>
            </w:r>
            <w:r w:rsidR="0D90F8C7" w:rsidRPr="00E22C89">
              <w:rPr>
                <w:rFonts w:ascii="Times New Roman" w:eastAsia="Times New Roman" w:hAnsi="Times New Roman" w:cs="Times New Roman"/>
                <w:color w:val="000000" w:themeColor="text1"/>
                <w:lang w:val="lt-LT"/>
              </w:rPr>
              <w:t>studijo</w:t>
            </w:r>
            <w:r w:rsidR="0E03B7C9" w:rsidRPr="00E22C89">
              <w:rPr>
                <w:rFonts w:ascii="Times New Roman" w:eastAsia="Times New Roman" w:hAnsi="Times New Roman" w:cs="Times New Roman"/>
                <w:color w:val="000000" w:themeColor="text1"/>
                <w:lang w:val="lt-LT"/>
              </w:rPr>
              <w:t>s rodo</w:t>
            </w:r>
            <w:r w:rsidR="1F887A7F" w:rsidRPr="00E22C89">
              <w:rPr>
                <w:rFonts w:ascii="Times New Roman" w:eastAsia="Times New Roman" w:hAnsi="Times New Roman" w:cs="Times New Roman"/>
                <w:color w:val="000000" w:themeColor="text1"/>
                <w:lang w:val="lt-LT"/>
              </w:rPr>
              <w:t>, kad ES šalys narės, kurios diferencijavo automobilių mokestį pagal automobilio išmetamą CO2 emisijų kiekį</w:t>
            </w:r>
            <w:r w:rsidR="02ED8A73" w:rsidRPr="00E22C89">
              <w:rPr>
                <w:rFonts w:ascii="Times New Roman" w:eastAsia="Times New Roman" w:hAnsi="Times New Roman" w:cs="Times New Roman"/>
                <w:color w:val="000000" w:themeColor="text1"/>
                <w:lang w:val="lt-LT"/>
              </w:rPr>
              <w:t>,</w:t>
            </w:r>
            <w:r w:rsidR="1F887A7F" w:rsidRPr="00E22C89">
              <w:rPr>
                <w:rFonts w:ascii="Times New Roman" w:eastAsia="Times New Roman" w:hAnsi="Times New Roman" w:cs="Times New Roman"/>
                <w:color w:val="000000" w:themeColor="text1"/>
                <w:lang w:val="lt-LT"/>
              </w:rPr>
              <w:t xml:space="preserve"> pasiekė didesnius CO2 emisijų </w:t>
            </w:r>
            <w:r w:rsidR="0D90F8C7" w:rsidRPr="00E22C89">
              <w:rPr>
                <w:rFonts w:ascii="Times New Roman" w:eastAsia="Times New Roman" w:hAnsi="Times New Roman" w:cs="Times New Roman"/>
                <w:color w:val="000000" w:themeColor="text1"/>
                <w:lang w:val="lt-LT"/>
              </w:rPr>
              <w:t>sumažin</w:t>
            </w:r>
            <w:r w:rsidR="1559E6A0" w:rsidRPr="00E22C89">
              <w:rPr>
                <w:rFonts w:ascii="Times New Roman" w:eastAsia="Times New Roman" w:hAnsi="Times New Roman" w:cs="Times New Roman"/>
                <w:color w:val="000000" w:themeColor="text1"/>
                <w:lang w:val="lt-LT"/>
              </w:rPr>
              <w:t>imus</w:t>
            </w:r>
            <w:r w:rsidR="1F887A7F" w:rsidRPr="00E22C89">
              <w:rPr>
                <w:rFonts w:ascii="Times New Roman" w:eastAsia="Times New Roman" w:hAnsi="Times New Roman" w:cs="Times New Roman"/>
                <w:color w:val="000000" w:themeColor="text1"/>
                <w:lang w:val="lt-LT"/>
              </w:rPr>
              <w:t xml:space="preserve">, nei ES šalys narės, kurios </w:t>
            </w:r>
            <w:r w:rsidR="1F887A7F" w:rsidRPr="00E22C89">
              <w:rPr>
                <w:rFonts w:ascii="Times New Roman" w:eastAsia="Times New Roman" w:hAnsi="Times New Roman" w:cs="Times New Roman"/>
                <w:color w:val="000000" w:themeColor="text1"/>
                <w:lang w:val="lt-LT"/>
              </w:rPr>
              <w:lastRenderedPageBreak/>
              <w:t>automobilių mokestį diferencijavo pagal kitus parametrus</w:t>
            </w:r>
            <w:r w:rsidR="444251EB" w:rsidRPr="00E22C89">
              <w:rPr>
                <w:rFonts w:ascii="Times New Roman" w:eastAsia="Times New Roman" w:hAnsi="Times New Roman" w:cs="Times New Roman"/>
                <w:color w:val="000000" w:themeColor="text1"/>
                <w:lang w:val="lt-LT"/>
              </w:rPr>
              <w:t>, tame tarpe ir variklio galingumą</w:t>
            </w:r>
            <w:r w:rsidR="1F887A7F" w:rsidRPr="00E22C89">
              <w:rPr>
                <w:rFonts w:ascii="Times New Roman" w:eastAsia="Times New Roman" w:hAnsi="Times New Roman" w:cs="Times New Roman"/>
                <w:color w:val="000000" w:themeColor="text1"/>
                <w:lang w:val="lt-LT"/>
              </w:rPr>
              <w:t xml:space="preserve"> (</w:t>
            </w:r>
            <w:r w:rsidR="7EBD2666" w:rsidRPr="00E22C89">
              <w:rPr>
                <w:rFonts w:ascii="Times New Roman" w:eastAsia="Times New Roman" w:hAnsi="Times New Roman" w:cs="Times New Roman"/>
                <w:color w:val="000000" w:themeColor="text1"/>
                <w:lang w:val="lt-LT"/>
              </w:rPr>
              <w:t xml:space="preserve">žr. </w:t>
            </w:r>
            <w:r w:rsidR="1F887A7F" w:rsidRPr="00E22C89">
              <w:rPr>
                <w:rFonts w:ascii="Times New Roman" w:eastAsia="Times New Roman" w:hAnsi="Times New Roman" w:cs="Times New Roman"/>
                <w:color w:val="000000" w:themeColor="text1"/>
                <w:lang w:val="lt-LT"/>
              </w:rPr>
              <w:t xml:space="preserve">pvz., </w:t>
            </w:r>
            <w:proofErr w:type="spellStart"/>
            <w:r w:rsidR="1F887A7F" w:rsidRPr="00E22C89">
              <w:rPr>
                <w:rFonts w:ascii="Times New Roman" w:eastAsia="Times New Roman" w:hAnsi="Times New Roman" w:cs="Times New Roman"/>
                <w:color w:val="000000" w:themeColor="text1"/>
                <w:lang w:val="lt-LT"/>
              </w:rPr>
              <w:t>Dineen</w:t>
            </w:r>
            <w:proofErr w:type="spellEnd"/>
            <w:r w:rsidR="1F887A7F" w:rsidRPr="00E22C89">
              <w:rPr>
                <w:rFonts w:ascii="Times New Roman" w:eastAsia="Times New Roman" w:hAnsi="Times New Roman" w:cs="Times New Roman"/>
                <w:color w:val="000000" w:themeColor="text1"/>
                <w:lang w:val="lt-LT"/>
              </w:rPr>
              <w:t xml:space="preserve"> et al., 2018).</w:t>
            </w:r>
          </w:p>
        </w:tc>
      </w:tr>
      <w:tr w:rsidR="1627A092" w:rsidRPr="00E22C89" w14:paraId="309561C4" w14:textId="77777777" w:rsidTr="1414F19A">
        <w:tc>
          <w:tcPr>
            <w:tcW w:w="675" w:type="dxa"/>
            <w:shd w:val="clear" w:color="auto" w:fill="auto"/>
          </w:tcPr>
          <w:p w14:paraId="4C17886E" w14:textId="1CBAB35A" w:rsidR="1627A092" w:rsidRPr="00DD7CE1" w:rsidRDefault="00DD7CE1" w:rsidP="1627A092">
            <w:pPr>
              <w:jc w:val="center"/>
              <w:rPr>
                <w:rFonts w:ascii="Times New Roman" w:eastAsia="Times New Roman" w:hAnsi="Times New Roman" w:cs="Times New Roman"/>
                <w:lang w:val="lt-LT"/>
              </w:rPr>
            </w:pPr>
            <w:r w:rsidRPr="00DD7CE1">
              <w:rPr>
                <w:rFonts w:ascii="Times New Roman" w:eastAsia="Times New Roman" w:hAnsi="Times New Roman" w:cs="Times New Roman"/>
                <w:lang w:val="lt-LT"/>
              </w:rPr>
              <w:lastRenderedPageBreak/>
              <w:t>24.</w:t>
            </w:r>
          </w:p>
        </w:tc>
        <w:tc>
          <w:tcPr>
            <w:tcW w:w="1701" w:type="dxa"/>
            <w:shd w:val="clear" w:color="auto" w:fill="auto"/>
          </w:tcPr>
          <w:p w14:paraId="6D2454AF" w14:textId="7F372BFF" w:rsidR="1627A092" w:rsidRPr="00E22C89" w:rsidRDefault="1627A092" w:rsidP="1627A092">
            <w:pPr>
              <w:spacing w:line="276" w:lineRule="auto"/>
              <w:rPr>
                <w:rFonts w:ascii="Times New Roman" w:eastAsia="Times New Roman" w:hAnsi="Times New Roman" w:cs="Times New Roman"/>
                <w:color w:val="000000" w:themeColor="text1"/>
                <w:lang w:val="lt-LT"/>
              </w:rPr>
            </w:pPr>
          </w:p>
        </w:tc>
        <w:tc>
          <w:tcPr>
            <w:tcW w:w="5670" w:type="dxa"/>
            <w:shd w:val="clear" w:color="auto" w:fill="auto"/>
          </w:tcPr>
          <w:p w14:paraId="1AA01DEB" w14:textId="5ECFA97E"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 xml:space="preserve">2. Projekto 6 straipsnio 4 dalies 3 punkte numatyta taikyti lengvatą </w:t>
            </w:r>
            <w:r w:rsidRPr="00E22C89">
              <w:rPr>
                <w:rFonts w:ascii="Times New Roman" w:eastAsia="Times New Roman" w:hAnsi="Times New Roman" w:cs="Times New Roman"/>
                <w:b/>
                <w:bCs/>
                <w:color w:val="000000" w:themeColor="text1"/>
                <w:lang w:val="lt-LT"/>
              </w:rPr>
              <w:t xml:space="preserve">visoms </w:t>
            </w:r>
            <w:r w:rsidRPr="00E22C89">
              <w:rPr>
                <w:rFonts w:ascii="Times New Roman" w:eastAsia="Times New Roman" w:hAnsi="Times New Roman" w:cs="Times New Roman"/>
                <w:color w:val="000000" w:themeColor="text1"/>
                <w:lang w:val="lt-LT"/>
              </w:rPr>
              <w:t>valdytojo TP. Siūlytume taikyti lengvatą tik vienai valdytojo TP, kaip numatyta 1 ir 2 punktuose taikomų lengvatų atveju.</w:t>
            </w:r>
          </w:p>
        </w:tc>
        <w:tc>
          <w:tcPr>
            <w:tcW w:w="6825" w:type="dxa"/>
            <w:shd w:val="clear" w:color="auto" w:fill="auto"/>
          </w:tcPr>
          <w:p w14:paraId="3825011C" w14:textId="326CC64D" w:rsidR="40076E85" w:rsidRPr="00E22C89" w:rsidRDefault="40076E85" w:rsidP="1DB8100B">
            <w:pPr>
              <w:spacing w:after="200" w:line="276" w:lineRule="auto"/>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b/>
                <w:bCs/>
                <w:color w:val="000000" w:themeColor="text1"/>
                <w:lang w:val="lt-LT"/>
              </w:rPr>
              <w:t>Neatsižvelgta.</w:t>
            </w:r>
          </w:p>
          <w:p w14:paraId="5A4E3A01" w14:textId="2CC4A15B" w:rsidR="40076E85" w:rsidRPr="00E22C89" w:rsidRDefault="40076E85" w:rsidP="1DB8100B">
            <w:pPr>
              <w:spacing w:after="200" w:line="276" w:lineRule="auto"/>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Lengvatos taikymo tikslas suteikti gyventojams daugiau laiko prisitaikyti prie taršos mokesčio modelio ir atsisakyti taršių automobilių.</w:t>
            </w:r>
          </w:p>
          <w:p w14:paraId="5BA60672" w14:textId="247398C6" w:rsidR="1627A092" w:rsidRPr="00E22C89" w:rsidRDefault="1627A092" w:rsidP="1DB8100B">
            <w:pPr>
              <w:jc w:val="both"/>
              <w:rPr>
                <w:rFonts w:ascii="Times New Roman" w:eastAsia="Times New Roman" w:hAnsi="Times New Roman" w:cs="Times New Roman"/>
                <w:b/>
                <w:bCs/>
                <w:highlight w:val="green"/>
                <w:lang w:val="lt-LT"/>
              </w:rPr>
            </w:pPr>
          </w:p>
        </w:tc>
      </w:tr>
      <w:tr w:rsidR="1627A092" w:rsidRPr="00E22C89" w14:paraId="44A3132C" w14:textId="77777777" w:rsidTr="1414F19A">
        <w:tc>
          <w:tcPr>
            <w:tcW w:w="675" w:type="dxa"/>
            <w:shd w:val="clear" w:color="auto" w:fill="auto"/>
          </w:tcPr>
          <w:p w14:paraId="51F860F1" w14:textId="4AA20B91" w:rsidR="1627A092" w:rsidRPr="00DD7CE1" w:rsidRDefault="00DD7CE1" w:rsidP="1627A092">
            <w:pPr>
              <w:jc w:val="center"/>
              <w:rPr>
                <w:rFonts w:ascii="Times New Roman" w:eastAsia="Times New Roman" w:hAnsi="Times New Roman" w:cs="Times New Roman"/>
                <w:lang w:val="lt-LT"/>
              </w:rPr>
            </w:pPr>
            <w:r w:rsidRPr="00DD7CE1">
              <w:rPr>
                <w:rFonts w:ascii="Times New Roman" w:eastAsia="Times New Roman" w:hAnsi="Times New Roman" w:cs="Times New Roman"/>
                <w:lang w:val="lt-LT"/>
              </w:rPr>
              <w:t>25</w:t>
            </w:r>
            <w:r>
              <w:rPr>
                <w:rFonts w:ascii="Times New Roman" w:eastAsia="Times New Roman" w:hAnsi="Times New Roman" w:cs="Times New Roman"/>
                <w:lang w:val="lt-LT"/>
              </w:rPr>
              <w:t>.</w:t>
            </w:r>
          </w:p>
        </w:tc>
        <w:tc>
          <w:tcPr>
            <w:tcW w:w="1701" w:type="dxa"/>
            <w:shd w:val="clear" w:color="auto" w:fill="auto"/>
          </w:tcPr>
          <w:p w14:paraId="501C7DFE" w14:textId="0A54924D" w:rsidR="1627A092" w:rsidRPr="00E22C89" w:rsidRDefault="1627A092" w:rsidP="1627A092">
            <w:pPr>
              <w:spacing w:line="276" w:lineRule="auto"/>
              <w:rPr>
                <w:rFonts w:ascii="Times New Roman" w:eastAsia="Times New Roman" w:hAnsi="Times New Roman" w:cs="Times New Roman"/>
                <w:color w:val="000000" w:themeColor="text1"/>
                <w:lang w:val="lt-LT"/>
              </w:rPr>
            </w:pPr>
          </w:p>
        </w:tc>
        <w:tc>
          <w:tcPr>
            <w:tcW w:w="5670" w:type="dxa"/>
            <w:shd w:val="clear" w:color="auto" w:fill="auto"/>
          </w:tcPr>
          <w:p w14:paraId="77112E88" w14:textId="108F3525"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3. Anksčiau teikto projekto 12 straipsnyje buvo įrašyta tokia dalis, tačiau jos neliko šiame projekte:</w:t>
            </w:r>
          </w:p>
          <w:p w14:paraId="68211DA3" w14:textId="42763836"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„2. Darnaus judumo fondo lėšos, savivaldybių įgyvendinamoms priemonėms finansuoti, paskirstomos savivaldybėms proporcingai paskutinę mokestinio laikotarpio dieną savivaldybėse deklaravusių gyvenamąją vietą gyventojų skaičiui.“</w:t>
            </w:r>
          </w:p>
          <w:p w14:paraId="04E726E2" w14:textId="3D7887AE" w:rsidR="40076E85" w:rsidRPr="00E22C89" w:rsidRDefault="40076E85" w:rsidP="1627A092">
            <w:pPr>
              <w:spacing w:after="200" w:line="276" w:lineRule="auto"/>
              <w:ind w:firstLine="720"/>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Siūlytume šią nuostatą įrašyti į projekto 13 straipsnį. Savivaldybėms svarbu nors apytiksliai žinoti gautinų iš Darnaus judumo fondo lėšų dydį, kad galėtų iš anksto planuoti darnaus judumo priemonių įgyvendinimą.</w:t>
            </w:r>
          </w:p>
          <w:p w14:paraId="185BD020" w14:textId="49283ED5" w:rsidR="1627A092" w:rsidRPr="00E22C89" w:rsidRDefault="1627A092" w:rsidP="1627A092">
            <w:pPr>
              <w:jc w:val="both"/>
              <w:rPr>
                <w:rFonts w:ascii="Times New Roman" w:eastAsia="Times New Roman" w:hAnsi="Times New Roman" w:cs="Times New Roman"/>
                <w:highlight w:val="green"/>
                <w:lang w:val="lt-LT"/>
              </w:rPr>
            </w:pPr>
          </w:p>
        </w:tc>
        <w:tc>
          <w:tcPr>
            <w:tcW w:w="6825" w:type="dxa"/>
            <w:shd w:val="clear" w:color="auto" w:fill="auto"/>
          </w:tcPr>
          <w:p w14:paraId="6D0BF8C8" w14:textId="29CAAFC8" w:rsidR="7EB36565" w:rsidRPr="00E22C89" w:rsidRDefault="7EB36565" w:rsidP="1DB8100B">
            <w:pPr>
              <w:spacing w:after="200" w:line="276" w:lineRule="auto"/>
              <w:jc w:val="both"/>
              <w:rPr>
                <w:rFonts w:ascii="Times New Roman" w:eastAsia="Times New Roman" w:hAnsi="Times New Roman" w:cs="Times New Roman"/>
                <w:b/>
                <w:bCs/>
                <w:color w:val="000000" w:themeColor="text1"/>
                <w:lang w:val="lt-LT"/>
              </w:rPr>
            </w:pPr>
            <w:r w:rsidRPr="00E22C89">
              <w:rPr>
                <w:rFonts w:ascii="Times New Roman" w:eastAsia="Times New Roman" w:hAnsi="Times New Roman" w:cs="Times New Roman"/>
                <w:b/>
                <w:bCs/>
                <w:color w:val="000000" w:themeColor="text1"/>
                <w:lang w:val="lt-LT"/>
              </w:rPr>
              <w:t>Iš dalies atsižvelgta.</w:t>
            </w:r>
          </w:p>
          <w:p w14:paraId="7A79E53E" w14:textId="690F1D01" w:rsidR="40076E85" w:rsidRPr="00E22C89" w:rsidRDefault="40076E85" w:rsidP="1DB8100B">
            <w:pPr>
              <w:spacing w:after="200" w:line="276" w:lineRule="auto"/>
              <w:jc w:val="both"/>
              <w:rPr>
                <w:rFonts w:ascii="Times New Roman" w:eastAsia="Times New Roman" w:hAnsi="Times New Roman" w:cs="Times New Roman"/>
                <w:color w:val="000000" w:themeColor="text1"/>
                <w:lang w:val="lt-LT"/>
              </w:rPr>
            </w:pPr>
            <w:r w:rsidRPr="00E22C89">
              <w:rPr>
                <w:rFonts w:ascii="Times New Roman" w:eastAsia="Times New Roman" w:hAnsi="Times New Roman" w:cs="Times New Roman"/>
                <w:color w:val="000000" w:themeColor="text1"/>
                <w:lang w:val="lt-LT"/>
              </w:rPr>
              <w:t>Šios nuostatos atsisakyta dėl nuostatų dubliavimo su kitais teisės aktais</w:t>
            </w:r>
            <w:r w:rsidR="2B380087" w:rsidRPr="00E22C89">
              <w:rPr>
                <w:rFonts w:ascii="Times New Roman" w:eastAsia="Times New Roman" w:hAnsi="Times New Roman" w:cs="Times New Roman"/>
                <w:color w:val="000000" w:themeColor="text1"/>
                <w:lang w:val="lt-LT"/>
              </w:rPr>
              <w:t xml:space="preserve"> (LT teisingumo ministerijos pastaba), t.y.</w:t>
            </w:r>
            <w:r w:rsidRPr="00E22C89">
              <w:rPr>
                <w:rFonts w:ascii="Times New Roman" w:eastAsia="Times New Roman" w:hAnsi="Times New Roman" w:cs="Times New Roman"/>
                <w:color w:val="000000" w:themeColor="text1"/>
                <w:lang w:val="lt-LT"/>
              </w:rPr>
              <w:t xml:space="preserve"> Darnaus judumo fondo lėšų paskirstymą reguliuoja Alternatyviųjų degalų įstatymas. Šio įstatymo pakeitimo projekte yra numatyta analogiška nuostata.</w:t>
            </w:r>
          </w:p>
          <w:p w14:paraId="4D1B56FE" w14:textId="61E6CA7A" w:rsidR="1627A092" w:rsidRPr="00E22C89" w:rsidRDefault="1627A092" w:rsidP="1DB8100B">
            <w:pPr>
              <w:jc w:val="both"/>
              <w:rPr>
                <w:rFonts w:ascii="Times New Roman" w:eastAsia="Times New Roman" w:hAnsi="Times New Roman" w:cs="Times New Roman"/>
                <w:b/>
                <w:bCs/>
                <w:highlight w:val="green"/>
                <w:lang w:val="lt-LT"/>
              </w:rPr>
            </w:pPr>
          </w:p>
        </w:tc>
      </w:tr>
      <w:tr w:rsidR="00A209DC" w:rsidRPr="00E22C89" w14:paraId="1F37617E" w14:textId="77777777" w:rsidTr="1414F19A">
        <w:tc>
          <w:tcPr>
            <w:tcW w:w="675" w:type="dxa"/>
            <w:shd w:val="clear" w:color="auto" w:fill="auto"/>
          </w:tcPr>
          <w:p w14:paraId="5A85F59B" w14:textId="2AA3E0B6" w:rsidR="00A209DC" w:rsidRPr="00DD7CE1" w:rsidRDefault="00A209DC" w:rsidP="1627A092">
            <w:pPr>
              <w:jc w:val="center"/>
              <w:rPr>
                <w:rFonts w:ascii="Times New Roman" w:eastAsia="Times New Roman" w:hAnsi="Times New Roman" w:cs="Times New Roman"/>
                <w:lang w:val="lt-LT"/>
              </w:rPr>
            </w:pPr>
            <w:r>
              <w:rPr>
                <w:rFonts w:ascii="Times New Roman" w:eastAsia="Times New Roman" w:hAnsi="Times New Roman" w:cs="Times New Roman"/>
                <w:lang w:val="lt-LT"/>
              </w:rPr>
              <w:t>26.</w:t>
            </w:r>
          </w:p>
        </w:tc>
        <w:tc>
          <w:tcPr>
            <w:tcW w:w="1701" w:type="dxa"/>
            <w:shd w:val="clear" w:color="auto" w:fill="auto"/>
          </w:tcPr>
          <w:p w14:paraId="462663F3" w14:textId="77777777" w:rsidR="00A209DC" w:rsidRDefault="00A209DC" w:rsidP="1627A092">
            <w:pP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Lietuvos Respublikos švietimo</w:t>
            </w:r>
            <w:r w:rsidR="00917D28">
              <w:rPr>
                <w:rFonts w:ascii="Times New Roman" w:eastAsia="Times New Roman" w:hAnsi="Times New Roman" w:cs="Times New Roman"/>
                <w:color w:val="000000" w:themeColor="text1"/>
                <w:lang w:val="lt-LT"/>
              </w:rPr>
              <w:t>, mokslo ir sporto ministerija</w:t>
            </w:r>
          </w:p>
          <w:p w14:paraId="49D53499" w14:textId="77777777" w:rsidR="00917D28" w:rsidRDefault="00917D28" w:rsidP="1627A092">
            <w:pPr>
              <w:rPr>
                <w:rFonts w:ascii="Times New Roman" w:eastAsia="Times New Roman" w:hAnsi="Times New Roman" w:cs="Times New Roman"/>
                <w:color w:val="000000" w:themeColor="text1"/>
                <w:lang w:val="lt-LT"/>
              </w:rPr>
            </w:pPr>
          </w:p>
          <w:p w14:paraId="602C13B9" w14:textId="6051918B" w:rsidR="00917D28" w:rsidRPr="00E22C89" w:rsidRDefault="00917D28" w:rsidP="1627A092">
            <w:pP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Lietuvos automobilių sporto federacija</w:t>
            </w:r>
          </w:p>
        </w:tc>
        <w:tc>
          <w:tcPr>
            <w:tcW w:w="5670" w:type="dxa"/>
            <w:shd w:val="clear" w:color="auto" w:fill="auto"/>
          </w:tcPr>
          <w:p w14:paraId="1E90130E" w14:textId="77777777" w:rsidR="004900D3" w:rsidRPr="004900D3" w:rsidRDefault="004900D3" w:rsidP="004900D3">
            <w:pPr>
              <w:ind w:firstLine="720"/>
              <w:jc w:val="both"/>
              <w:rPr>
                <w:rFonts w:ascii="Times New Roman" w:eastAsia="Times New Roman" w:hAnsi="Times New Roman" w:cs="Times New Roman"/>
                <w:color w:val="000000" w:themeColor="text1"/>
                <w:lang w:val="lt-LT"/>
              </w:rPr>
            </w:pPr>
            <w:r w:rsidRPr="004900D3">
              <w:rPr>
                <w:rFonts w:ascii="Times New Roman" w:eastAsia="Times New Roman" w:hAnsi="Times New Roman" w:cs="Times New Roman"/>
                <w:color w:val="000000" w:themeColor="text1"/>
                <w:lang w:val="lt-LT"/>
              </w:rPr>
              <w:t>Švietimo, mokslo ir sporto ministerija, išnagrinėjusi Įstatymo projektą, siūlo Įstatymo projekto 6 straipsnio 1 dalį papildyti išimtimi (nauja 3 dalimi) ir nuo motorinių transporto priemonių taršos mokesčio atleisti motorinės transporto priemonės valdytoją, kurio valdoma transporto priemonė (toliau – TP) dalyvauja automobilių sporte:</w:t>
            </w:r>
          </w:p>
          <w:p w14:paraId="15FD86F0" w14:textId="1837BECE" w:rsidR="00A209DC" w:rsidRPr="00CE2B78" w:rsidRDefault="004900D3" w:rsidP="004900D3">
            <w:pPr>
              <w:ind w:firstLine="720"/>
              <w:jc w:val="both"/>
              <w:rPr>
                <w:rFonts w:ascii="Times New Roman" w:eastAsia="Times New Roman" w:hAnsi="Times New Roman" w:cs="Times New Roman"/>
                <w:color w:val="000000" w:themeColor="text1"/>
                <w:lang w:val="lt-LT"/>
              </w:rPr>
            </w:pPr>
            <w:r w:rsidRPr="00CE2B78">
              <w:rPr>
                <w:rFonts w:ascii="Times New Roman" w:eastAsia="Times New Roman" w:hAnsi="Times New Roman" w:cs="Times New Roman"/>
                <w:color w:val="000000" w:themeColor="text1"/>
                <w:lang w:val="lt-LT"/>
              </w:rPr>
              <w:t xml:space="preserve">„3) kurio valdoma transporto priemonė turi Lietuvos automobilių sporto federacijos išduotą sportinio automobilio </w:t>
            </w:r>
            <w:proofErr w:type="spellStart"/>
            <w:r w:rsidRPr="00CE2B78">
              <w:rPr>
                <w:rFonts w:ascii="Times New Roman" w:eastAsia="Times New Roman" w:hAnsi="Times New Roman" w:cs="Times New Roman"/>
                <w:color w:val="000000" w:themeColor="text1"/>
                <w:lang w:val="lt-LT"/>
              </w:rPr>
              <w:t>pasa</w:t>
            </w:r>
            <w:proofErr w:type="spellEnd"/>
            <w:r w:rsidRPr="00CE2B78">
              <w:rPr>
                <w:rFonts w:ascii="Times New Roman" w:eastAsia="Times New Roman" w:hAnsi="Times New Roman" w:cs="Times New Roman"/>
                <w:color w:val="000000" w:themeColor="text1"/>
                <w:lang w:val="lt-LT"/>
              </w:rPr>
              <w:t>̨ ir nurodytas specialiosios paskirties kodas „SZ“.“</w:t>
            </w:r>
          </w:p>
        </w:tc>
        <w:tc>
          <w:tcPr>
            <w:tcW w:w="6825" w:type="dxa"/>
            <w:shd w:val="clear" w:color="auto" w:fill="auto"/>
          </w:tcPr>
          <w:p w14:paraId="71B78354" w14:textId="77777777" w:rsidR="00C273FC" w:rsidRPr="00C273FC" w:rsidRDefault="00C273FC" w:rsidP="00C273FC">
            <w:pPr>
              <w:jc w:val="both"/>
              <w:rPr>
                <w:rFonts w:ascii="Times New Roman" w:eastAsia="Times New Roman" w:hAnsi="Times New Roman" w:cs="Times New Roman"/>
                <w:b/>
                <w:bCs/>
                <w:lang w:val="lt-LT"/>
              </w:rPr>
            </w:pPr>
            <w:r w:rsidRPr="1414F19A">
              <w:rPr>
                <w:rFonts w:ascii="Times New Roman" w:eastAsia="Times New Roman" w:hAnsi="Times New Roman" w:cs="Times New Roman"/>
                <w:b/>
                <w:bCs/>
                <w:lang w:val="lt-LT"/>
              </w:rPr>
              <w:t>Iš dalies atsižvelgta.</w:t>
            </w:r>
          </w:p>
          <w:p w14:paraId="4D2959A3" w14:textId="4E90FF1E" w:rsidR="00C273FC" w:rsidRDefault="20AEA561" w:rsidP="1414F19A">
            <w:pPr>
              <w:jc w:val="both"/>
              <w:rPr>
                <w:rFonts w:ascii="Times New Roman" w:eastAsia="Times New Roman" w:hAnsi="Times New Roman" w:cs="Times New Roman"/>
                <w:lang w:val="lt-LT"/>
              </w:rPr>
            </w:pPr>
            <w:r w:rsidRPr="1414F19A">
              <w:rPr>
                <w:rFonts w:ascii="Times New Roman" w:eastAsia="Times New Roman" w:hAnsi="Times New Roman" w:cs="Times New Roman"/>
                <w:lang w:val="lt-LT"/>
              </w:rPr>
              <w:t>Lengvata bus taikoma registracijos mokesčiui. Daugumai sportinių automobilių nereikės mokėti valdytojo mokesčio, nes jie nedalyvauja eisme. Valdytojo mokestį mokės tik tie sportiniai automobiliai, kurie dalyvaus eisme. Mokesčio dydis priklausys nuo dalyvavimo eisme trukmės. Jei eisme sportinis automobilis dalyvaus tik epizodiškai, tai ir mokestis bus nedidelis</w:t>
            </w:r>
            <w:r w:rsidR="212822C7" w:rsidRPr="1414F19A">
              <w:rPr>
                <w:rFonts w:ascii="Times New Roman" w:eastAsia="Times New Roman" w:hAnsi="Times New Roman" w:cs="Times New Roman"/>
                <w:lang w:val="lt-LT"/>
              </w:rPr>
              <w:t>.</w:t>
            </w:r>
          </w:p>
          <w:p w14:paraId="3A2E59CA" w14:textId="5B73801D" w:rsidR="00A209DC" w:rsidRPr="00E22C89" w:rsidRDefault="00A209DC" w:rsidP="1414F19A">
            <w:pPr>
              <w:jc w:val="both"/>
              <w:rPr>
                <w:rFonts w:ascii="Times New Roman" w:eastAsia="Times New Roman" w:hAnsi="Times New Roman" w:cs="Times New Roman"/>
                <w:lang w:val="lt-LT"/>
              </w:rPr>
            </w:pPr>
          </w:p>
        </w:tc>
      </w:tr>
    </w:tbl>
    <w:p w14:paraId="0A6959E7" w14:textId="19532772" w:rsidR="005A1ED2" w:rsidRPr="00E22C89" w:rsidRDefault="005A1ED2" w:rsidP="00286599">
      <w:pPr>
        <w:rPr>
          <w:rFonts w:ascii="Times New Roman" w:eastAsia="Times New Roman" w:hAnsi="Times New Roman" w:cs="Times New Roman"/>
          <w:lang w:val="lt-LT"/>
        </w:rPr>
      </w:pPr>
    </w:p>
    <w:sectPr w:rsidR="005A1ED2" w:rsidRPr="00E22C89" w:rsidSect="00FF2E09">
      <w:headerReference w:type="default" r:id="rId19"/>
      <w:footerReference w:type="default" r:id="rId20"/>
      <w:pgSz w:w="16838" w:h="11906" w:orient="landscape"/>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4DC31FE3"/>
  <w15:commentEx w15:done="0" w15:paraId="6E7B4702"/>
  <w15:commentEx w15:done="0" w15:paraId="11154435"/>
  <w15:commentEx w15:done="0" w15:paraId="5779BA06"/>
  <w15:commentEx w15:done="0" w15:paraId="5DD75D94"/>
  <w15:commentEx w15:done="0" w15:paraId="75390A48" w15:paraIdParent="5DD75D94"/>
  <w15:commentEx w15:done="0" w15:paraId="48FCDEC2"/>
  <w15:commentEx w15:done="0" w15:paraId="1E179E48"/>
  <w15:commentEx w15:done="0" w15:paraId="248C5C0C"/>
  <w15:commentEx w15:done="0" w15:paraId="1A9F2AD9"/>
  <w15:commentEx w15:done="0" w15:paraId="31039A25"/>
  <w15:commentEx w15:done="0" w15:paraId="437C91A2"/>
  <w15:commentEx w15:done="0" w15:paraId="51CC57CC"/>
  <w15:commentEx w15:done="0" w15:paraId="0B0453B1"/>
  <w15:commentEx w15:done="0" w15:paraId="6BFDE47B"/>
  <w15:commentEx w15:done="0" w15:paraId="18C17667"/>
  <w15:commentEx w15:done="0" w15:paraId="0376E31A"/>
  <w15:commentEx w15:done="0" w15:paraId="5209792C"/>
  <w15:commentEx w15:done="0" w15:paraId="471168F9"/>
  <w15:commentEx w15:done="0" w15:paraId="4131654E"/>
  <w15:commentEx w15:done="0" w15:paraId="207AF45F"/>
  <w15:commentEx w15:done="0" w15:paraId="333F6855"/>
  <w15:commentEx w15:done="0" w15:paraId="44ADDC62"/>
  <w15:commentEx w15:done="0" w15:paraId="72A03C00" w15:paraIdParent="44ADDC62"/>
  <w15:commentEx w15:done="0" w15:paraId="1F1BEF49"/>
  <w15:commentEx w15:done="0" w15:paraId="7DF5863A"/>
  <w15:commentEx w15:done="0" w15:paraId="608A6964" w15:paraIdParent="7DF5863A"/>
  <w15:commentEx w15:done="0" w15:paraId="41A0B0F1"/>
  <w15:commentEx w15:done="0" w15:paraId="10B2B392"/>
  <w15:commentEx w15:done="0" w15:paraId="6AB037F9"/>
  <w15:commentEx w15:done="0" w15:paraId="3C9B255B"/>
  <w15:commentEx w15:done="0" w15:paraId="33F71F99"/>
  <w15:commentEx w15:done="0" w15:paraId="7B463607" w15:paraIdParent="170CBBBE"/>
  <w15:commentEx w15:done="0" w15:paraId="76F98687" w15:paraIdParent="170CBBB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F2B137" w16cex:dateUtc="2021-08-14T19:26:00Z"/>
  <w16cex:commentExtensible w16cex:durableId="7BCAF3F0" w16cex:dateUtc="2021-08-14T19:27:00Z"/>
  <w16cex:commentExtensible w16cex:durableId="1FA787C3" w16cex:dateUtc="2021-08-04T03:49:00Z"/>
  <w16cex:commentExtensible w16cex:durableId="0F04EB4D" w16cex:dateUtc="2021-08-06T06:11:00Z"/>
  <w16cex:commentExtensible w16cex:durableId="4A9F4916" w16cex:dateUtc="2021-08-11T06:56:00Z"/>
  <w16cex:commentExtensible w16cex:durableId="24CA29B1" w16cex:dateUtc="2021-08-20T10:16:00Z"/>
  <w16cex:commentExtensible w16cex:durableId="24CA29BB" w16cex:dateUtc="2021-08-20T10:16:00Z"/>
  <w16cex:commentExtensible w16cex:durableId="24CA29CD" w16cex:dateUtc="2021-08-20T10:17:00Z"/>
  <w16cex:commentExtensible w16cex:durableId="24CA29D4" w16cex:dateUtc="2021-08-20T10:17:00Z"/>
  <w16cex:commentExtensible w16cex:durableId="24CA29F2" w16cex:dateUtc="2021-08-20T10:17:00Z"/>
  <w16cex:commentExtensible w16cex:durableId="16015A86" w16cex:dateUtc="2021-08-14T16:53:00Z"/>
  <w16cex:commentExtensible w16cex:durableId="741CF0E9" w16cex:dateUtc="2021-08-04T04:18:00Z"/>
  <w16cex:commentExtensible w16cex:durableId="1B253B57" w16cex:dateUtc="2021-08-06T06:29:00Z"/>
  <w16cex:commentExtensible w16cex:durableId="7843EB16" w16cex:dateUtc="2021-08-04T04:24:00Z"/>
  <w16cex:commentExtensible w16cex:durableId="69014DA9" w16cex:dateUtc="2021-08-04T04:32:00Z"/>
  <w16cex:commentExtensible w16cex:durableId="0CF76819" w16cex:dateUtc="2021-08-04T04:29:00Z"/>
  <w16cex:commentExtensible w16cex:durableId="2C7C768C" w16cex:dateUtc="2021-08-14T17:28:00Z"/>
  <w16cex:commentExtensible w16cex:durableId="41703A21" w16cex:dateUtc="2021-08-16T10:02:00Z"/>
  <w16cex:commentExtensible w16cex:durableId="14648301" w16cex:dateUtc="2021-08-16T09:01:00Z"/>
  <w16cex:commentExtensible w16cex:durableId="11096339" w16cex:dateUtc="2021-08-16T09:02:00Z"/>
  <w16cex:commentExtensible w16cex:durableId="24CA4059" w16cex:dateUtc="2021-08-20T11:53:00Z"/>
  <w16cex:commentExtensible w16cex:durableId="24CA4143" w16cex:dateUtc="2021-08-20T11:57:00Z"/>
  <w16cex:commentExtensible w16cex:durableId="24CA41A8" w16cex:dateUtc="2021-08-20T11:58:00Z"/>
  <w16cex:commentExtensible w16cex:durableId="24CA41D1" w16cex:dateUtc="2021-08-20T11:59:00Z"/>
  <w16cex:commentExtensible w16cex:durableId="24CA41D9" w16cex:dateUtc="2021-08-20T11:59:00Z"/>
  <w16cex:commentExtensible w16cex:durableId="70C1DE04" w16cex:dateUtc="2021-09-08T14:18:32.507Z"/>
  <w16cex:commentExtensible w16cex:durableId="54D49C98" w16cex:dateUtc="2021-09-08T16:31:22.061Z"/>
</w16cex:commentsExtensible>
</file>

<file path=word/commentsIds.xml><?xml version="1.0" encoding="utf-8"?>
<w16cid:commentsIds xmlns:mc="http://schemas.openxmlformats.org/markup-compatibility/2006" xmlns:w16cid="http://schemas.microsoft.com/office/word/2016/wordml/cid" mc:Ignorable="w16cid">
  <w16cid:commentId w16cid:paraId="4DC31FE3" w16cid:durableId="27F2B137"/>
  <w16cid:commentId w16cid:paraId="6E7B4702" w16cid:durableId="7BCAF3F0"/>
  <w16cid:commentId w16cid:paraId="11154435" w16cid:durableId="1FA787C3"/>
  <w16cid:commentId w16cid:paraId="5779BA06" w16cid:durableId="0F04EB4D"/>
  <w16cid:commentId w16cid:paraId="5DD75D94" w16cid:durableId="4E197FDF"/>
  <w16cid:commentId w16cid:paraId="75390A48" w16cid:durableId="4A9F4916"/>
  <w16cid:commentId w16cid:paraId="48FCDEC2" w16cid:durableId="402BCA7E"/>
  <w16cid:commentId w16cid:paraId="1E179E48" w16cid:durableId="24CA29B1"/>
  <w16cid:commentId w16cid:paraId="248C5C0C" w16cid:durableId="24CA29BB"/>
  <w16cid:commentId w16cid:paraId="1A9F2AD9" w16cid:durableId="24CA29CD"/>
  <w16cid:commentId w16cid:paraId="31039A25" w16cid:durableId="24CA29D4"/>
  <w16cid:commentId w16cid:paraId="437C91A2" w16cid:durableId="24CA29F2"/>
  <w16cid:commentId w16cid:paraId="51CC57CC" w16cid:durableId="16015A86"/>
  <w16cid:commentId w16cid:paraId="0B0453B1" w16cid:durableId="741CF0E9"/>
  <w16cid:commentId w16cid:paraId="6BFDE47B" w16cid:durableId="1B253B57"/>
  <w16cid:commentId w16cid:paraId="18C17667" w16cid:durableId="1978F52C"/>
  <w16cid:commentId w16cid:paraId="0376E31A" w16cid:durableId="009A3163"/>
  <w16cid:commentId w16cid:paraId="5209792C" w16cid:durableId="00DAF8BE"/>
  <w16cid:commentId w16cid:paraId="471168F9" w16cid:durableId="5EB82D16"/>
  <w16cid:commentId w16cid:paraId="4131654E" w16cid:durableId="7843EB16"/>
  <w16cid:commentId w16cid:paraId="207AF45F" w16cid:durableId="69014DA9"/>
  <w16cid:commentId w16cid:paraId="333F6855" w16cid:durableId="0CF76819"/>
  <w16cid:commentId w16cid:paraId="44ADDC62" w16cid:durableId="2C7C768C"/>
  <w16cid:commentId w16cid:paraId="72A03C00" w16cid:durableId="41703A21"/>
  <w16cid:commentId w16cid:paraId="1F1BEF49" w16cid:durableId="7FE7F5C0"/>
  <w16cid:commentId w16cid:paraId="7DF5863A" w16cid:durableId="14648301"/>
  <w16cid:commentId w16cid:paraId="608A6964" w16cid:durableId="11096339"/>
  <w16cid:commentId w16cid:paraId="41A0B0F1" w16cid:durableId="24CA4059"/>
  <w16cid:commentId w16cid:paraId="10B2B392" w16cid:durableId="24CA4143"/>
  <w16cid:commentId w16cid:paraId="6AB037F9" w16cid:durableId="24CA41A8"/>
  <w16cid:commentId w16cid:paraId="3C9B255B" w16cid:durableId="24CA41D1"/>
  <w16cid:commentId w16cid:paraId="33F71F99" w16cid:durableId="24CA41D9"/>
  <w16cid:commentId w16cid:paraId="41EEBACF" w16cid:durableId="6840DBFC"/>
  <w16cid:commentId w16cid:paraId="170CBBBE" w16cid:durableId="2CB41553"/>
  <w16cid:commentId w16cid:paraId="46BF6558" w16cid:durableId="5C1D78FE"/>
  <w16cid:commentId w16cid:paraId="7B463607" w16cid:durableId="70C1DE04"/>
  <w16cid:commentId w16cid:paraId="76F98687" w16cid:durableId="54D49C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6B791" w14:textId="77777777" w:rsidR="00341785" w:rsidRDefault="00341785" w:rsidP="00607393">
      <w:pPr>
        <w:spacing w:after="0" w:line="240" w:lineRule="auto"/>
      </w:pPr>
      <w:r>
        <w:separator/>
      </w:r>
    </w:p>
  </w:endnote>
  <w:endnote w:type="continuationSeparator" w:id="0">
    <w:p w14:paraId="0504B35F" w14:textId="77777777" w:rsidR="00341785" w:rsidRDefault="00341785" w:rsidP="00607393">
      <w:pPr>
        <w:spacing w:after="0" w:line="240" w:lineRule="auto"/>
      </w:pPr>
      <w:r>
        <w:continuationSeparator/>
      </w:r>
    </w:p>
  </w:endnote>
  <w:endnote w:type="continuationNotice" w:id="1">
    <w:p w14:paraId="67DA4A43" w14:textId="77777777" w:rsidR="00341785" w:rsidRDefault="00341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69418"/>
      <w:docPartObj>
        <w:docPartGallery w:val="Page Numbers (Bottom of Page)"/>
        <w:docPartUnique/>
      </w:docPartObj>
    </w:sdtPr>
    <w:sdtEndPr>
      <w:rPr>
        <w:noProof/>
      </w:rPr>
    </w:sdtEndPr>
    <w:sdtContent>
      <w:p w14:paraId="0B8F50F8" w14:textId="74984C3A" w:rsidR="00341785" w:rsidRDefault="0034178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D4182">
          <w:rPr>
            <w:noProof/>
          </w:rPr>
          <w:t>21</w:t>
        </w:r>
        <w:r>
          <w:rPr>
            <w:color w:val="2B579A"/>
            <w:shd w:val="clear" w:color="auto" w:fill="E6E6E6"/>
          </w:rPr>
          <w:fldChar w:fldCharType="end"/>
        </w:r>
      </w:p>
    </w:sdtContent>
  </w:sdt>
  <w:p w14:paraId="029E171C" w14:textId="77777777" w:rsidR="00341785" w:rsidRDefault="00341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071D4" w14:textId="77777777" w:rsidR="00341785" w:rsidRDefault="00341785" w:rsidP="00607393">
      <w:pPr>
        <w:spacing w:after="0" w:line="240" w:lineRule="auto"/>
      </w:pPr>
      <w:r>
        <w:separator/>
      </w:r>
    </w:p>
  </w:footnote>
  <w:footnote w:type="continuationSeparator" w:id="0">
    <w:p w14:paraId="3B56F816" w14:textId="77777777" w:rsidR="00341785" w:rsidRDefault="00341785" w:rsidP="00607393">
      <w:pPr>
        <w:spacing w:after="0" w:line="240" w:lineRule="auto"/>
      </w:pPr>
      <w:r>
        <w:continuationSeparator/>
      </w:r>
    </w:p>
  </w:footnote>
  <w:footnote w:type="continuationNotice" w:id="1">
    <w:p w14:paraId="2ABABC9D" w14:textId="77777777" w:rsidR="00341785" w:rsidRDefault="00341785">
      <w:pPr>
        <w:spacing w:after="0" w:line="240" w:lineRule="auto"/>
      </w:pPr>
    </w:p>
  </w:footnote>
  <w:footnote w:id="2">
    <w:p w14:paraId="519043AA" w14:textId="77777777" w:rsidR="00341785" w:rsidRPr="00BB3866" w:rsidRDefault="00341785" w:rsidP="00FC6571">
      <w:pPr>
        <w:pStyle w:val="FootnoteText"/>
      </w:pPr>
      <w:r>
        <w:rPr>
          <w:rStyle w:val="FootnoteReference"/>
        </w:rPr>
        <w:footnoteRef/>
      </w:r>
      <w:r>
        <w:t xml:space="preserve"> </w:t>
      </w:r>
      <w:proofErr w:type="spellStart"/>
      <w:r>
        <w:t>Žr</w:t>
      </w:r>
      <w:proofErr w:type="spellEnd"/>
      <w:r>
        <w:t xml:space="preserve">. </w:t>
      </w:r>
      <w:proofErr w:type="spellStart"/>
      <w:r>
        <w:t>Valstybinės</w:t>
      </w:r>
      <w:proofErr w:type="spellEnd"/>
      <w:r>
        <w:t xml:space="preserve"> </w:t>
      </w:r>
      <w:proofErr w:type="spellStart"/>
      <w:r>
        <w:t>kelių</w:t>
      </w:r>
      <w:proofErr w:type="spellEnd"/>
      <w:r>
        <w:t xml:space="preserve"> </w:t>
      </w:r>
      <w:proofErr w:type="spellStart"/>
      <w:r>
        <w:t>transporto</w:t>
      </w:r>
      <w:proofErr w:type="spellEnd"/>
      <w:r>
        <w:t xml:space="preserve"> </w:t>
      </w:r>
      <w:proofErr w:type="spellStart"/>
      <w:r>
        <w:t>inspekcijos</w:t>
      </w:r>
      <w:proofErr w:type="spellEnd"/>
      <w:r>
        <w:t xml:space="preserve"> </w:t>
      </w:r>
      <w:proofErr w:type="spellStart"/>
      <w:r>
        <w:t>prie</w:t>
      </w:r>
      <w:proofErr w:type="spellEnd"/>
      <w:r>
        <w:t xml:space="preserve"> </w:t>
      </w:r>
      <w:proofErr w:type="spellStart"/>
      <w:r>
        <w:t>Susisiekimo</w:t>
      </w:r>
      <w:proofErr w:type="spellEnd"/>
      <w:r>
        <w:t xml:space="preserve"> </w:t>
      </w:r>
      <w:proofErr w:type="spellStart"/>
      <w:r>
        <w:t>ministerijos</w:t>
      </w:r>
      <w:proofErr w:type="spellEnd"/>
      <w:r>
        <w:t xml:space="preserve"> </w:t>
      </w:r>
      <w:proofErr w:type="spellStart"/>
      <w:r>
        <w:t>viršininko</w:t>
      </w:r>
      <w:proofErr w:type="spellEnd"/>
      <w:r>
        <w:t xml:space="preserve"> 2008 m. </w:t>
      </w:r>
      <w:proofErr w:type="spellStart"/>
      <w:r>
        <w:t>gruodžio</w:t>
      </w:r>
      <w:proofErr w:type="spellEnd"/>
      <w:r>
        <w:t xml:space="preserve"> 2 d. </w:t>
      </w:r>
      <w:proofErr w:type="spellStart"/>
      <w:r>
        <w:t>įsakymo</w:t>
      </w:r>
      <w:proofErr w:type="spellEnd"/>
      <w:r>
        <w:t xml:space="preserve"> </w:t>
      </w:r>
      <w:proofErr w:type="spellStart"/>
      <w:r>
        <w:t>Nr</w:t>
      </w:r>
      <w:proofErr w:type="spellEnd"/>
      <w:r>
        <w:t>. 2B-479 „</w:t>
      </w:r>
      <w:proofErr w:type="spellStart"/>
      <w:r w:rsidRPr="00D07A37">
        <w:t>Dėl</w:t>
      </w:r>
      <w:proofErr w:type="spellEnd"/>
      <w:r w:rsidRPr="00D07A37">
        <w:t xml:space="preserve"> </w:t>
      </w:r>
      <w:proofErr w:type="spellStart"/>
      <w:r w:rsidRPr="00D07A37">
        <w:t>Motorinių</w:t>
      </w:r>
      <w:proofErr w:type="spellEnd"/>
      <w:r w:rsidRPr="00D07A37">
        <w:t xml:space="preserve"> </w:t>
      </w:r>
      <w:proofErr w:type="spellStart"/>
      <w:r w:rsidRPr="00D07A37">
        <w:t>transporto</w:t>
      </w:r>
      <w:proofErr w:type="spellEnd"/>
      <w:r w:rsidRPr="00D07A37">
        <w:t xml:space="preserve"> </w:t>
      </w:r>
      <w:proofErr w:type="spellStart"/>
      <w:r w:rsidRPr="00D07A37">
        <w:t>priemonių</w:t>
      </w:r>
      <w:proofErr w:type="spellEnd"/>
      <w:r w:rsidRPr="00D07A37">
        <w:t xml:space="preserve"> </w:t>
      </w:r>
      <w:proofErr w:type="spellStart"/>
      <w:r w:rsidRPr="00D07A37">
        <w:t>ir</w:t>
      </w:r>
      <w:proofErr w:type="spellEnd"/>
      <w:r w:rsidRPr="00D07A37">
        <w:t xml:space="preserve"> </w:t>
      </w:r>
      <w:proofErr w:type="spellStart"/>
      <w:r w:rsidRPr="00D07A37">
        <w:t>jų</w:t>
      </w:r>
      <w:proofErr w:type="spellEnd"/>
      <w:r w:rsidRPr="00D07A37">
        <w:t xml:space="preserve"> </w:t>
      </w:r>
      <w:proofErr w:type="spellStart"/>
      <w:r w:rsidRPr="00D07A37">
        <w:t>priekabų</w:t>
      </w:r>
      <w:proofErr w:type="spellEnd"/>
      <w:r w:rsidRPr="00D07A37">
        <w:t xml:space="preserve"> </w:t>
      </w:r>
      <w:proofErr w:type="spellStart"/>
      <w:r w:rsidRPr="00D07A37">
        <w:t>kategorijų</w:t>
      </w:r>
      <w:proofErr w:type="spellEnd"/>
      <w:r w:rsidRPr="00D07A37">
        <w:t xml:space="preserve"> </w:t>
      </w:r>
      <w:proofErr w:type="spellStart"/>
      <w:r w:rsidRPr="00D07A37">
        <w:t>ir</w:t>
      </w:r>
      <w:proofErr w:type="spellEnd"/>
      <w:r w:rsidRPr="00D07A37">
        <w:t xml:space="preserve"> </w:t>
      </w:r>
      <w:proofErr w:type="spellStart"/>
      <w:r w:rsidRPr="00D07A37">
        <w:t>klasių</w:t>
      </w:r>
      <w:proofErr w:type="spellEnd"/>
      <w:r w:rsidRPr="00D07A37">
        <w:t xml:space="preserve"> </w:t>
      </w:r>
      <w:proofErr w:type="spellStart"/>
      <w:r w:rsidRPr="00D07A37">
        <w:t>pagal</w:t>
      </w:r>
      <w:proofErr w:type="spellEnd"/>
      <w:r w:rsidRPr="00D07A37">
        <w:t xml:space="preserve"> </w:t>
      </w:r>
      <w:proofErr w:type="spellStart"/>
      <w:r w:rsidRPr="00D07A37">
        <w:t>konstrukciją</w:t>
      </w:r>
      <w:proofErr w:type="spellEnd"/>
      <w:r w:rsidRPr="00D07A37">
        <w:t xml:space="preserve"> </w:t>
      </w:r>
      <w:proofErr w:type="spellStart"/>
      <w:r w:rsidRPr="00D07A37">
        <w:t>reikalavimų</w:t>
      </w:r>
      <w:proofErr w:type="spellEnd"/>
      <w:r w:rsidRPr="00D07A37">
        <w:t xml:space="preserve"> </w:t>
      </w:r>
      <w:proofErr w:type="spellStart"/>
      <w:r w:rsidRPr="00D07A37">
        <w:t>patvirtinimo</w:t>
      </w:r>
      <w:proofErr w:type="spellEnd"/>
      <w:r>
        <w:t xml:space="preserve">“ </w:t>
      </w:r>
      <w:r>
        <w:rPr>
          <w:lang w:val="en-US"/>
        </w:rPr>
        <w:t xml:space="preserve">8.1 </w:t>
      </w:r>
      <w:proofErr w:type="spellStart"/>
      <w:r>
        <w:rPr>
          <w:lang w:val="en-US"/>
        </w:rPr>
        <w:t>ir</w:t>
      </w:r>
      <w:proofErr w:type="spellEnd"/>
      <w:r>
        <w:rPr>
          <w:lang w:val="en-US"/>
        </w:rPr>
        <w:t xml:space="preserve"> 9.1 </w:t>
      </w:r>
      <w:proofErr w:type="spellStart"/>
      <w:r>
        <w:rPr>
          <w:lang w:val="en-US"/>
        </w:rPr>
        <w:t>papunk</w:t>
      </w:r>
      <w:r>
        <w:t>čius</w:t>
      </w:r>
      <w:proofErr w:type="spellEnd"/>
      <w:r>
        <w:t>.</w:t>
      </w:r>
    </w:p>
  </w:footnote>
  <w:footnote w:id="3">
    <w:p w14:paraId="2680B8AF" w14:textId="77777777" w:rsidR="00341785" w:rsidRDefault="00341785" w:rsidP="00FC6571">
      <w:pPr>
        <w:pStyle w:val="FootnoteText"/>
      </w:pPr>
      <w:r>
        <w:rPr>
          <w:rStyle w:val="FootnoteReference"/>
        </w:rPr>
        <w:footnoteRef/>
      </w:r>
      <w:r>
        <w:t xml:space="preserve"> </w:t>
      </w:r>
      <w:proofErr w:type="spellStart"/>
      <w:r>
        <w:t>Teisingumo</w:t>
      </w:r>
      <w:proofErr w:type="spellEnd"/>
      <w:r>
        <w:t xml:space="preserve"> </w:t>
      </w:r>
      <w:proofErr w:type="spellStart"/>
      <w:r>
        <w:t>Teismo</w:t>
      </w:r>
      <w:proofErr w:type="spellEnd"/>
      <w:r>
        <w:t xml:space="preserve"> 2000 m. </w:t>
      </w:r>
      <w:proofErr w:type="spellStart"/>
      <w:r>
        <w:t>gegužės</w:t>
      </w:r>
      <w:proofErr w:type="spellEnd"/>
      <w:r>
        <w:t xml:space="preserve"> 16 d. </w:t>
      </w:r>
      <w:proofErr w:type="spellStart"/>
      <w:r>
        <w:t>sprendimo</w:t>
      </w:r>
      <w:proofErr w:type="spellEnd"/>
      <w:r>
        <w:t xml:space="preserve"> </w:t>
      </w:r>
      <w:proofErr w:type="spellStart"/>
      <w:r>
        <w:t>byloje</w:t>
      </w:r>
      <w:proofErr w:type="spellEnd"/>
      <w:r>
        <w:t xml:space="preserve"> C-83/98 P</w:t>
      </w:r>
      <w:r w:rsidRPr="00615763">
        <w:rPr>
          <w:i/>
        </w:rPr>
        <w:t xml:space="preserve"> </w:t>
      </w:r>
      <w:proofErr w:type="spellStart"/>
      <w:r w:rsidRPr="00615763">
        <w:rPr>
          <w:i/>
        </w:rPr>
        <w:t>Prancūzija</w:t>
      </w:r>
      <w:proofErr w:type="spellEnd"/>
      <w:r w:rsidRPr="00615763">
        <w:rPr>
          <w:i/>
        </w:rPr>
        <w:t xml:space="preserve"> </w:t>
      </w:r>
      <w:proofErr w:type="spellStart"/>
      <w:r w:rsidRPr="00615763">
        <w:rPr>
          <w:i/>
        </w:rPr>
        <w:t>prieš</w:t>
      </w:r>
      <w:proofErr w:type="spellEnd"/>
      <w:r w:rsidRPr="00615763">
        <w:rPr>
          <w:i/>
        </w:rPr>
        <w:t xml:space="preserve"> Ladbroke Racing Ltd </w:t>
      </w:r>
      <w:proofErr w:type="spellStart"/>
      <w:r w:rsidRPr="00615763">
        <w:rPr>
          <w:i/>
        </w:rPr>
        <w:t>ir</w:t>
      </w:r>
      <w:proofErr w:type="spellEnd"/>
      <w:r w:rsidRPr="00615763">
        <w:rPr>
          <w:i/>
        </w:rPr>
        <w:t xml:space="preserve"> </w:t>
      </w:r>
      <w:proofErr w:type="spellStart"/>
      <w:r w:rsidRPr="00615763">
        <w:rPr>
          <w:i/>
        </w:rPr>
        <w:t>Komisiją</w:t>
      </w:r>
      <w:proofErr w:type="spellEnd"/>
      <w:r>
        <w:t xml:space="preserve"> (</w:t>
      </w:r>
      <w:r w:rsidRPr="00162927">
        <w:t>ECLI:EU:C:2000:248</w:t>
      </w:r>
      <w:r>
        <w:t xml:space="preserve">) 48–51 </w:t>
      </w:r>
      <w:proofErr w:type="spellStart"/>
      <w:r>
        <w:t>pastraipos</w:t>
      </w:r>
      <w:proofErr w:type="spellEnd"/>
      <w:r>
        <w:t>.</w:t>
      </w:r>
    </w:p>
  </w:footnote>
  <w:footnote w:id="4">
    <w:p w14:paraId="3339E8F1" w14:textId="77777777" w:rsidR="00341785" w:rsidRDefault="00341785" w:rsidP="00FC6571">
      <w:pPr>
        <w:pStyle w:val="FootnoteText"/>
      </w:pPr>
      <w:r>
        <w:rPr>
          <w:rStyle w:val="FootnoteReference"/>
        </w:rPr>
        <w:footnoteRef/>
      </w:r>
      <w:r>
        <w:t xml:space="preserve"> </w:t>
      </w:r>
      <w:r w:rsidRPr="00741F16">
        <w:t xml:space="preserve">2011 m. </w:t>
      </w:r>
      <w:proofErr w:type="spellStart"/>
      <w:r w:rsidRPr="00741F16">
        <w:t>rugsėjo</w:t>
      </w:r>
      <w:proofErr w:type="spellEnd"/>
      <w:r w:rsidRPr="00741F16">
        <w:t xml:space="preserve"> 8 d. </w:t>
      </w:r>
      <w:proofErr w:type="spellStart"/>
      <w:r w:rsidRPr="00741F16">
        <w:t>sprendimo</w:t>
      </w:r>
      <w:proofErr w:type="spellEnd"/>
      <w:r w:rsidRPr="00741F16">
        <w:t xml:space="preserve"> </w:t>
      </w:r>
      <w:proofErr w:type="spellStart"/>
      <w:r w:rsidRPr="00741F16">
        <w:t>bylose</w:t>
      </w:r>
      <w:proofErr w:type="spellEnd"/>
      <w:r w:rsidRPr="00741F16">
        <w:t xml:space="preserve"> C-78/08 </w:t>
      </w:r>
      <w:proofErr w:type="spellStart"/>
      <w:r w:rsidRPr="00741F16">
        <w:t>iki</w:t>
      </w:r>
      <w:proofErr w:type="spellEnd"/>
      <w:r w:rsidRPr="00741F16">
        <w:t xml:space="preserve"> C-80/08 </w:t>
      </w:r>
      <w:proofErr w:type="spellStart"/>
      <w:r w:rsidRPr="00741F16">
        <w:rPr>
          <w:i/>
        </w:rPr>
        <w:t>Ministero</w:t>
      </w:r>
      <w:proofErr w:type="spellEnd"/>
      <w:r w:rsidRPr="00741F16">
        <w:rPr>
          <w:i/>
        </w:rPr>
        <w:t xml:space="preserve"> </w:t>
      </w:r>
      <w:proofErr w:type="spellStart"/>
      <w:r w:rsidRPr="00741F16">
        <w:rPr>
          <w:i/>
        </w:rPr>
        <w:t>dell’Economia</w:t>
      </w:r>
      <w:proofErr w:type="spellEnd"/>
      <w:r w:rsidRPr="00741F16">
        <w:rPr>
          <w:i/>
        </w:rPr>
        <w:t xml:space="preserve"> e </w:t>
      </w:r>
      <w:proofErr w:type="spellStart"/>
      <w:r w:rsidRPr="00741F16">
        <w:rPr>
          <w:i/>
        </w:rPr>
        <w:t>delle</w:t>
      </w:r>
      <w:proofErr w:type="spellEnd"/>
      <w:r w:rsidRPr="00741F16">
        <w:rPr>
          <w:i/>
        </w:rPr>
        <w:t xml:space="preserve"> </w:t>
      </w:r>
      <w:proofErr w:type="spellStart"/>
      <w:r w:rsidRPr="00741F16">
        <w:rPr>
          <w:i/>
        </w:rPr>
        <w:t>Finanze</w:t>
      </w:r>
      <w:proofErr w:type="spellEnd"/>
      <w:r w:rsidRPr="00741F16">
        <w:rPr>
          <w:i/>
        </w:rPr>
        <w:t xml:space="preserve"> </w:t>
      </w:r>
      <w:proofErr w:type="spellStart"/>
      <w:r w:rsidRPr="00741F16">
        <w:rPr>
          <w:i/>
        </w:rPr>
        <w:t>ir</w:t>
      </w:r>
      <w:proofErr w:type="spellEnd"/>
      <w:r w:rsidRPr="00741F16">
        <w:rPr>
          <w:i/>
        </w:rPr>
        <w:t xml:space="preserve"> </w:t>
      </w:r>
      <w:proofErr w:type="spellStart"/>
      <w:r w:rsidRPr="00741F16">
        <w:rPr>
          <w:i/>
        </w:rPr>
        <w:t>Agenzia</w:t>
      </w:r>
      <w:proofErr w:type="spellEnd"/>
      <w:r w:rsidRPr="00741F16">
        <w:rPr>
          <w:i/>
        </w:rPr>
        <w:t xml:space="preserve"> </w:t>
      </w:r>
      <w:proofErr w:type="spellStart"/>
      <w:r w:rsidRPr="00741F16">
        <w:rPr>
          <w:i/>
        </w:rPr>
        <w:t>delle</w:t>
      </w:r>
      <w:proofErr w:type="spellEnd"/>
      <w:r w:rsidRPr="00741F16">
        <w:rPr>
          <w:i/>
        </w:rPr>
        <w:t xml:space="preserve"> </w:t>
      </w:r>
      <w:proofErr w:type="spellStart"/>
      <w:r w:rsidRPr="00741F16">
        <w:rPr>
          <w:i/>
        </w:rPr>
        <w:t>Entrate</w:t>
      </w:r>
      <w:proofErr w:type="spellEnd"/>
      <w:r w:rsidRPr="00741F16">
        <w:rPr>
          <w:i/>
        </w:rPr>
        <w:t xml:space="preserve"> </w:t>
      </w:r>
      <w:proofErr w:type="spellStart"/>
      <w:r w:rsidRPr="00741F16">
        <w:rPr>
          <w:i/>
        </w:rPr>
        <w:t>prieš</w:t>
      </w:r>
      <w:proofErr w:type="spellEnd"/>
      <w:r w:rsidRPr="00741F16">
        <w:rPr>
          <w:i/>
        </w:rPr>
        <w:t xml:space="preserve"> Paint </w:t>
      </w:r>
      <w:proofErr w:type="spellStart"/>
      <w:r w:rsidRPr="00741F16">
        <w:rPr>
          <w:i/>
        </w:rPr>
        <w:t>Graphos</w:t>
      </w:r>
      <w:proofErr w:type="spellEnd"/>
      <w:r w:rsidRPr="00741F16">
        <w:rPr>
          <w:i/>
        </w:rPr>
        <w:t xml:space="preserve"> Soc. coop. </w:t>
      </w:r>
      <w:proofErr w:type="spellStart"/>
      <w:r w:rsidRPr="00741F16">
        <w:rPr>
          <w:i/>
        </w:rPr>
        <w:t>arl</w:t>
      </w:r>
      <w:proofErr w:type="spellEnd"/>
      <w:r w:rsidRPr="00741F16">
        <w:rPr>
          <w:i/>
        </w:rPr>
        <w:t xml:space="preserve"> </w:t>
      </w:r>
      <w:r w:rsidRPr="00741F16">
        <w:t xml:space="preserve">(C-78/08), </w:t>
      </w:r>
      <w:r w:rsidRPr="00741F16">
        <w:rPr>
          <w:i/>
        </w:rPr>
        <w:t xml:space="preserve">Adige </w:t>
      </w:r>
      <w:proofErr w:type="spellStart"/>
      <w:r w:rsidRPr="00741F16">
        <w:rPr>
          <w:i/>
        </w:rPr>
        <w:t>Carni</w:t>
      </w:r>
      <w:proofErr w:type="spellEnd"/>
      <w:r w:rsidRPr="00741F16">
        <w:rPr>
          <w:i/>
        </w:rPr>
        <w:t xml:space="preserve"> Soc. coop. </w:t>
      </w:r>
      <w:proofErr w:type="spellStart"/>
      <w:r w:rsidRPr="00741F16">
        <w:rPr>
          <w:i/>
        </w:rPr>
        <w:t>arl</w:t>
      </w:r>
      <w:proofErr w:type="spellEnd"/>
      <w:r w:rsidRPr="00741F16">
        <w:rPr>
          <w:i/>
        </w:rPr>
        <w:t xml:space="preserve">, </w:t>
      </w:r>
      <w:proofErr w:type="spellStart"/>
      <w:r w:rsidRPr="00741F16">
        <w:rPr>
          <w:i/>
        </w:rPr>
        <w:t>likviduojama</w:t>
      </w:r>
      <w:proofErr w:type="spellEnd"/>
      <w:r w:rsidRPr="00741F16">
        <w:rPr>
          <w:i/>
        </w:rPr>
        <w:t xml:space="preserve"> </w:t>
      </w:r>
      <w:proofErr w:type="spellStart"/>
      <w:r w:rsidRPr="00741F16">
        <w:rPr>
          <w:i/>
        </w:rPr>
        <w:t>įmonė</w:t>
      </w:r>
      <w:proofErr w:type="spellEnd"/>
      <w:r w:rsidRPr="00741F16">
        <w:rPr>
          <w:i/>
        </w:rPr>
        <w:t xml:space="preserve"> </w:t>
      </w:r>
      <w:proofErr w:type="spellStart"/>
      <w:r w:rsidRPr="00741F16">
        <w:rPr>
          <w:i/>
        </w:rPr>
        <w:t>prieš</w:t>
      </w:r>
      <w:proofErr w:type="spellEnd"/>
      <w:r w:rsidRPr="00741F16">
        <w:rPr>
          <w:i/>
        </w:rPr>
        <w:t xml:space="preserve"> </w:t>
      </w:r>
      <w:proofErr w:type="spellStart"/>
      <w:r w:rsidRPr="00741F16">
        <w:rPr>
          <w:i/>
        </w:rPr>
        <w:t>Agenzia</w:t>
      </w:r>
      <w:proofErr w:type="spellEnd"/>
      <w:r w:rsidRPr="00741F16">
        <w:t xml:space="preserve"> </w:t>
      </w:r>
      <w:proofErr w:type="spellStart"/>
      <w:r w:rsidRPr="00741F16">
        <w:rPr>
          <w:i/>
        </w:rPr>
        <w:t>delle</w:t>
      </w:r>
      <w:proofErr w:type="spellEnd"/>
      <w:r w:rsidRPr="00741F16">
        <w:rPr>
          <w:i/>
        </w:rPr>
        <w:t xml:space="preserve"> </w:t>
      </w:r>
      <w:proofErr w:type="spellStart"/>
      <w:r w:rsidRPr="00741F16">
        <w:rPr>
          <w:i/>
        </w:rPr>
        <w:t>Entrate</w:t>
      </w:r>
      <w:proofErr w:type="spellEnd"/>
      <w:r w:rsidRPr="00741F16">
        <w:rPr>
          <w:i/>
        </w:rPr>
        <w:t xml:space="preserve"> </w:t>
      </w:r>
      <w:proofErr w:type="spellStart"/>
      <w:r w:rsidRPr="00741F16">
        <w:rPr>
          <w:i/>
        </w:rPr>
        <w:t>ir</w:t>
      </w:r>
      <w:proofErr w:type="spellEnd"/>
      <w:r w:rsidRPr="00741F16">
        <w:rPr>
          <w:i/>
        </w:rPr>
        <w:t xml:space="preserve"> </w:t>
      </w:r>
      <w:proofErr w:type="spellStart"/>
      <w:r w:rsidRPr="00741F16">
        <w:rPr>
          <w:i/>
        </w:rPr>
        <w:t>Ministero</w:t>
      </w:r>
      <w:proofErr w:type="spellEnd"/>
      <w:r w:rsidRPr="00741F16">
        <w:rPr>
          <w:i/>
        </w:rPr>
        <w:t xml:space="preserve"> </w:t>
      </w:r>
      <w:proofErr w:type="spellStart"/>
      <w:r w:rsidRPr="00741F16">
        <w:rPr>
          <w:i/>
        </w:rPr>
        <w:t>dell’Economia</w:t>
      </w:r>
      <w:proofErr w:type="spellEnd"/>
      <w:r w:rsidRPr="00741F16">
        <w:rPr>
          <w:i/>
        </w:rPr>
        <w:t xml:space="preserve"> e </w:t>
      </w:r>
      <w:proofErr w:type="spellStart"/>
      <w:r w:rsidRPr="00741F16">
        <w:rPr>
          <w:i/>
        </w:rPr>
        <w:t>delle</w:t>
      </w:r>
      <w:proofErr w:type="spellEnd"/>
      <w:r w:rsidRPr="00741F16">
        <w:rPr>
          <w:i/>
        </w:rPr>
        <w:t xml:space="preserve"> </w:t>
      </w:r>
      <w:proofErr w:type="spellStart"/>
      <w:r w:rsidRPr="00741F16">
        <w:rPr>
          <w:i/>
        </w:rPr>
        <w:t>Finanze</w:t>
      </w:r>
      <w:proofErr w:type="spellEnd"/>
      <w:r w:rsidRPr="00741F16">
        <w:t xml:space="preserve"> (C-79/08) </w:t>
      </w:r>
      <w:proofErr w:type="spellStart"/>
      <w:r w:rsidRPr="00741F16">
        <w:t>ir</w:t>
      </w:r>
      <w:proofErr w:type="spellEnd"/>
      <w:r w:rsidRPr="00741F16">
        <w:t xml:space="preserve"> </w:t>
      </w:r>
      <w:proofErr w:type="spellStart"/>
      <w:r w:rsidRPr="00741F16">
        <w:rPr>
          <w:i/>
        </w:rPr>
        <w:t>Ministero</w:t>
      </w:r>
      <w:proofErr w:type="spellEnd"/>
      <w:r w:rsidRPr="00741F16">
        <w:rPr>
          <w:i/>
        </w:rPr>
        <w:t xml:space="preserve"> </w:t>
      </w:r>
      <w:proofErr w:type="spellStart"/>
      <w:r w:rsidRPr="00741F16">
        <w:rPr>
          <w:i/>
        </w:rPr>
        <w:t>delle</w:t>
      </w:r>
      <w:proofErr w:type="spellEnd"/>
      <w:r w:rsidRPr="00741F16">
        <w:rPr>
          <w:i/>
        </w:rPr>
        <w:t xml:space="preserve"> </w:t>
      </w:r>
      <w:proofErr w:type="spellStart"/>
      <w:r w:rsidRPr="00741F16">
        <w:rPr>
          <w:i/>
        </w:rPr>
        <w:t>Finanze</w:t>
      </w:r>
      <w:proofErr w:type="spellEnd"/>
      <w:r w:rsidRPr="00741F16">
        <w:rPr>
          <w:i/>
        </w:rPr>
        <w:t xml:space="preserve"> </w:t>
      </w:r>
      <w:proofErr w:type="spellStart"/>
      <w:r w:rsidRPr="00741F16">
        <w:rPr>
          <w:i/>
        </w:rPr>
        <w:t>prieš</w:t>
      </w:r>
      <w:proofErr w:type="spellEnd"/>
      <w:r w:rsidRPr="00741F16">
        <w:rPr>
          <w:i/>
        </w:rPr>
        <w:t xml:space="preserve"> Michele </w:t>
      </w:r>
      <w:proofErr w:type="spellStart"/>
      <w:r w:rsidRPr="00741F16">
        <w:rPr>
          <w:i/>
        </w:rPr>
        <w:t>Franchetto</w:t>
      </w:r>
      <w:proofErr w:type="spellEnd"/>
      <w:r w:rsidRPr="00741F16">
        <w:t xml:space="preserve"> (C-80/08) (ECLI</w:t>
      </w:r>
      <w:proofErr w:type="gramStart"/>
      <w:r w:rsidRPr="00741F16">
        <w:t>:EU:C:2011:550</w:t>
      </w:r>
      <w:proofErr w:type="gramEnd"/>
      <w:r w:rsidRPr="00741F16">
        <w:t xml:space="preserve">) 49 </w:t>
      </w:r>
      <w:proofErr w:type="spellStart"/>
      <w:r w:rsidRPr="00741F16">
        <w:t>ir</w:t>
      </w:r>
      <w:proofErr w:type="spellEnd"/>
      <w:r w:rsidRPr="00741F16">
        <w:t xml:space="preserve"> 64 </w:t>
      </w:r>
      <w:proofErr w:type="spellStart"/>
      <w:r w:rsidRPr="00741F16">
        <w:t>pastraipos</w:t>
      </w:r>
      <w:proofErr w:type="spellEnd"/>
      <w:r w:rsidRPr="00741F16">
        <w:t>.</w:t>
      </w:r>
    </w:p>
  </w:footnote>
  <w:footnote w:id="5">
    <w:p w14:paraId="4FAA3772" w14:textId="77777777" w:rsidR="00341785" w:rsidRDefault="00341785" w:rsidP="00FC6571">
      <w:pPr>
        <w:pStyle w:val="FootnoteText"/>
      </w:pPr>
      <w:r>
        <w:rPr>
          <w:rStyle w:val="FootnoteReference"/>
        </w:rPr>
        <w:footnoteRef/>
      </w:r>
      <w:r>
        <w:t xml:space="preserve"> OL 2016, C 262, p. 1.</w:t>
      </w:r>
    </w:p>
  </w:footnote>
  <w:footnote w:id="6">
    <w:p w14:paraId="501DFEB5" w14:textId="77777777" w:rsidR="00341785" w:rsidRPr="00900986" w:rsidRDefault="00341785" w:rsidP="00FC6571">
      <w:pPr>
        <w:pStyle w:val="FootnoteText"/>
      </w:pPr>
      <w:r>
        <w:rPr>
          <w:rStyle w:val="FootnoteReference"/>
        </w:rPr>
        <w:footnoteRef/>
      </w:r>
      <w:r w:rsidRPr="00900986">
        <w:t xml:space="preserve"> </w:t>
      </w:r>
      <w:proofErr w:type="spellStart"/>
      <w:r>
        <w:t>Teisingumo</w:t>
      </w:r>
      <w:proofErr w:type="spellEnd"/>
      <w:r>
        <w:t xml:space="preserve"> </w:t>
      </w:r>
      <w:proofErr w:type="spellStart"/>
      <w:r>
        <w:t>Teismo</w:t>
      </w:r>
      <w:proofErr w:type="spellEnd"/>
      <w:r>
        <w:t xml:space="preserve"> </w:t>
      </w:r>
      <w:smartTag w:uri="urn:schemas-microsoft-com:office:smarttags" w:element="metricconverter">
        <w:smartTagPr>
          <w:attr w:name="ProductID" w:val="2006 m"/>
        </w:smartTagPr>
        <w:r>
          <w:t>2006 m</w:t>
        </w:r>
      </w:smartTag>
      <w:r>
        <w:t xml:space="preserve">. </w:t>
      </w:r>
      <w:proofErr w:type="spellStart"/>
      <w:r>
        <w:t>birželio</w:t>
      </w:r>
      <w:proofErr w:type="spellEnd"/>
      <w:r>
        <w:t xml:space="preserve"> 22 d. </w:t>
      </w:r>
      <w:proofErr w:type="spellStart"/>
      <w:r>
        <w:t>sprendimo</w:t>
      </w:r>
      <w:proofErr w:type="spellEnd"/>
      <w:r>
        <w:t xml:space="preserve"> </w:t>
      </w:r>
      <w:proofErr w:type="spellStart"/>
      <w:r>
        <w:t>bylose</w:t>
      </w:r>
      <w:proofErr w:type="spellEnd"/>
      <w:r>
        <w:t xml:space="preserve"> C-182/03 </w:t>
      </w:r>
      <w:proofErr w:type="spellStart"/>
      <w:r>
        <w:t>ir</w:t>
      </w:r>
      <w:proofErr w:type="spellEnd"/>
      <w:r>
        <w:t xml:space="preserve"> C-217/03 </w:t>
      </w:r>
      <w:proofErr w:type="spellStart"/>
      <w:r w:rsidRPr="00900986">
        <w:rPr>
          <w:i/>
        </w:rPr>
        <w:t>Belgijos</w:t>
      </w:r>
      <w:proofErr w:type="spellEnd"/>
      <w:r w:rsidRPr="00900986">
        <w:rPr>
          <w:i/>
        </w:rPr>
        <w:t xml:space="preserve"> </w:t>
      </w:r>
      <w:proofErr w:type="spellStart"/>
      <w:r w:rsidRPr="00900986">
        <w:rPr>
          <w:i/>
        </w:rPr>
        <w:t>Karalystė</w:t>
      </w:r>
      <w:proofErr w:type="spellEnd"/>
      <w:r w:rsidRPr="00900986">
        <w:rPr>
          <w:i/>
        </w:rPr>
        <w:t xml:space="preserve"> </w:t>
      </w:r>
      <w:proofErr w:type="spellStart"/>
      <w:r w:rsidRPr="00900986">
        <w:rPr>
          <w:i/>
        </w:rPr>
        <w:t>ir</w:t>
      </w:r>
      <w:proofErr w:type="spellEnd"/>
      <w:r w:rsidRPr="00900986">
        <w:rPr>
          <w:i/>
        </w:rPr>
        <w:t xml:space="preserve"> Forum 187 ASBL </w:t>
      </w:r>
      <w:proofErr w:type="spellStart"/>
      <w:r w:rsidRPr="00900986">
        <w:rPr>
          <w:i/>
        </w:rPr>
        <w:t>prieš</w:t>
      </w:r>
      <w:proofErr w:type="spellEnd"/>
      <w:r w:rsidRPr="00900986">
        <w:rPr>
          <w:i/>
        </w:rPr>
        <w:t xml:space="preserve"> </w:t>
      </w:r>
      <w:proofErr w:type="spellStart"/>
      <w:r w:rsidRPr="00900986">
        <w:rPr>
          <w:i/>
        </w:rPr>
        <w:t>Europos</w:t>
      </w:r>
      <w:proofErr w:type="spellEnd"/>
      <w:r w:rsidRPr="00900986">
        <w:rPr>
          <w:i/>
        </w:rPr>
        <w:t xml:space="preserve"> </w:t>
      </w:r>
      <w:proofErr w:type="spellStart"/>
      <w:r w:rsidRPr="00900986">
        <w:rPr>
          <w:i/>
        </w:rPr>
        <w:t>Bendrijų</w:t>
      </w:r>
      <w:proofErr w:type="spellEnd"/>
      <w:r w:rsidRPr="00900986">
        <w:rPr>
          <w:i/>
        </w:rPr>
        <w:t xml:space="preserve"> </w:t>
      </w:r>
      <w:proofErr w:type="spellStart"/>
      <w:r w:rsidRPr="00900986">
        <w:rPr>
          <w:i/>
        </w:rPr>
        <w:t>Komisiją</w:t>
      </w:r>
      <w:proofErr w:type="spellEnd"/>
      <w:r>
        <w:rPr>
          <w:i/>
        </w:rPr>
        <w:t xml:space="preserve"> </w:t>
      </w:r>
      <w:r>
        <w:t>(</w:t>
      </w:r>
      <w:r w:rsidRPr="004D3EF6">
        <w:t>ECLI:EU:C:2006:416</w:t>
      </w:r>
      <w:r>
        <w:t>)</w:t>
      </w:r>
      <w:r>
        <w:rPr>
          <w:i/>
        </w:rPr>
        <w:t xml:space="preserve"> </w:t>
      </w:r>
      <w:r>
        <w:t xml:space="preserve">132 </w:t>
      </w:r>
      <w:proofErr w:type="spellStart"/>
      <w:r>
        <w:t>pastraipa</w:t>
      </w:r>
      <w:proofErr w:type="spellEnd"/>
      <w:r>
        <w:t>.</w:t>
      </w:r>
    </w:p>
  </w:footnote>
  <w:footnote w:id="7">
    <w:p w14:paraId="29C14DFB" w14:textId="77777777" w:rsidR="00341785" w:rsidRPr="00CF6195" w:rsidRDefault="00341785" w:rsidP="00FC6571">
      <w:pPr>
        <w:rPr>
          <w:sz w:val="20"/>
          <w:szCs w:val="20"/>
          <w:lang w:val="fr-FR"/>
        </w:rPr>
      </w:pPr>
      <w:r w:rsidRPr="00EF6FCE">
        <w:rPr>
          <w:rStyle w:val="FootnoteReference"/>
          <w:sz w:val="20"/>
          <w:szCs w:val="20"/>
        </w:rPr>
        <w:footnoteRef/>
      </w:r>
      <w:r w:rsidRPr="00CF6195">
        <w:rPr>
          <w:sz w:val="20"/>
          <w:szCs w:val="20"/>
          <w:lang w:val="fr-FR"/>
        </w:rPr>
        <w:t xml:space="preserve"> </w:t>
      </w:r>
      <w:proofErr w:type="spellStart"/>
      <w:r w:rsidRPr="00CF6195">
        <w:rPr>
          <w:sz w:val="20"/>
          <w:szCs w:val="20"/>
          <w:lang w:val="fr-FR"/>
        </w:rPr>
        <w:t>Teisingumo</w:t>
      </w:r>
      <w:proofErr w:type="spellEnd"/>
      <w:r w:rsidRPr="00CF6195">
        <w:rPr>
          <w:sz w:val="20"/>
          <w:szCs w:val="20"/>
          <w:lang w:val="fr-FR"/>
        </w:rPr>
        <w:t xml:space="preserve"> </w:t>
      </w:r>
      <w:proofErr w:type="spellStart"/>
      <w:r w:rsidRPr="00CF6195">
        <w:rPr>
          <w:sz w:val="20"/>
          <w:szCs w:val="20"/>
          <w:lang w:val="fr-FR"/>
        </w:rPr>
        <w:t>Teismo</w:t>
      </w:r>
      <w:proofErr w:type="spellEnd"/>
      <w:r w:rsidRPr="00CF6195">
        <w:rPr>
          <w:sz w:val="20"/>
          <w:szCs w:val="20"/>
          <w:lang w:val="fr-FR"/>
        </w:rPr>
        <w:t xml:space="preserve"> </w:t>
      </w:r>
      <w:smartTag w:uri="urn:schemas-microsoft-com:office:smarttags" w:element="metricconverter">
        <w:smartTagPr>
          <w:attr w:name="ProductID" w:val="2006 m"/>
        </w:smartTagPr>
        <w:r w:rsidRPr="00CF6195">
          <w:rPr>
            <w:sz w:val="20"/>
            <w:szCs w:val="20"/>
            <w:lang w:val="fr-FR"/>
          </w:rPr>
          <w:t>2006 m</w:t>
        </w:r>
      </w:smartTag>
      <w:r w:rsidRPr="00CF6195">
        <w:rPr>
          <w:sz w:val="20"/>
          <w:szCs w:val="20"/>
          <w:lang w:val="fr-FR"/>
        </w:rPr>
        <w:t xml:space="preserve">. </w:t>
      </w:r>
      <w:proofErr w:type="spellStart"/>
      <w:r w:rsidRPr="00CF6195">
        <w:rPr>
          <w:sz w:val="20"/>
          <w:szCs w:val="20"/>
          <w:lang w:val="fr-FR"/>
        </w:rPr>
        <w:t>birželio</w:t>
      </w:r>
      <w:proofErr w:type="spellEnd"/>
      <w:r w:rsidRPr="00CF6195">
        <w:rPr>
          <w:sz w:val="20"/>
          <w:szCs w:val="20"/>
          <w:lang w:val="fr-FR"/>
        </w:rPr>
        <w:t xml:space="preserve"> 15 d. </w:t>
      </w:r>
      <w:proofErr w:type="spellStart"/>
      <w:r w:rsidRPr="00CF6195">
        <w:rPr>
          <w:sz w:val="20"/>
          <w:szCs w:val="20"/>
          <w:lang w:val="fr-FR"/>
        </w:rPr>
        <w:t>sprendimo</w:t>
      </w:r>
      <w:proofErr w:type="spellEnd"/>
      <w:r w:rsidRPr="00CF6195">
        <w:rPr>
          <w:sz w:val="20"/>
          <w:szCs w:val="20"/>
          <w:lang w:val="fr-FR"/>
        </w:rPr>
        <w:t xml:space="preserve"> </w:t>
      </w:r>
      <w:proofErr w:type="spellStart"/>
      <w:r w:rsidRPr="00CF6195">
        <w:rPr>
          <w:sz w:val="20"/>
          <w:szCs w:val="20"/>
          <w:lang w:val="fr-FR"/>
        </w:rPr>
        <w:t>bylose</w:t>
      </w:r>
      <w:proofErr w:type="spellEnd"/>
      <w:r w:rsidRPr="00CF6195">
        <w:rPr>
          <w:sz w:val="20"/>
          <w:szCs w:val="20"/>
          <w:lang w:val="fr-FR"/>
        </w:rPr>
        <w:t xml:space="preserve"> C-393/04 </w:t>
      </w:r>
      <w:proofErr w:type="spellStart"/>
      <w:r w:rsidRPr="00CF6195">
        <w:rPr>
          <w:sz w:val="20"/>
          <w:szCs w:val="20"/>
          <w:lang w:val="fr-FR"/>
        </w:rPr>
        <w:t>ir</w:t>
      </w:r>
      <w:proofErr w:type="spellEnd"/>
      <w:r w:rsidRPr="00CF6195">
        <w:rPr>
          <w:sz w:val="20"/>
          <w:szCs w:val="20"/>
          <w:lang w:val="fr-FR"/>
        </w:rPr>
        <w:t xml:space="preserve"> C-41/05 </w:t>
      </w:r>
      <w:r w:rsidRPr="00CF6195">
        <w:rPr>
          <w:i/>
          <w:sz w:val="20"/>
          <w:szCs w:val="20"/>
          <w:lang w:val="fr-FR"/>
        </w:rPr>
        <w:t xml:space="preserve">Air Liquide Industries </w:t>
      </w:r>
      <w:proofErr w:type="spellStart"/>
      <w:r w:rsidRPr="00CF6195">
        <w:rPr>
          <w:i/>
          <w:sz w:val="20"/>
          <w:szCs w:val="20"/>
          <w:lang w:val="fr-FR"/>
        </w:rPr>
        <w:t>Belgium</w:t>
      </w:r>
      <w:proofErr w:type="spellEnd"/>
      <w:r w:rsidRPr="00CF6195">
        <w:rPr>
          <w:i/>
          <w:sz w:val="20"/>
          <w:szCs w:val="20"/>
          <w:lang w:val="fr-FR"/>
        </w:rPr>
        <w:t xml:space="preserve"> SA </w:t>
      </w:r>
      <w:proofErr w:type="spellStart"/>
      <w:r w:rsidRPr="00CF6195">
        <w:rPr>
          <w:i/>
          <w:sz w:val="20"/>
          <w:szCs w:val="20"/>
          <w:lang w:val="fr-FR"/>
        </w:rPr>
        <w:t>prieš</w:t>
      </w:r>
      <w:proofErr w:type="spellEnd"/>
      <w:r w:rsidRPr="00CF6195">
        <w:rPr>
          <w:i/>
          <w:sz w:val="20"/>
          <w:szCs w:val="20"/>
          <w:lang w:val="fr-FR"/>
        </w:rPr>
        <w:t xml:space="preserve"> Ville de Seraing </w:t>
      </w:r>
      <w:proofErr w:type="spellStart"/>
      <w:r w:rsidRPr="00CF6195">
        <w:rPr>
          <w:i/>
          <w:sz w:val="20"/>
          <w:szCs w:val="20"/>
          <w:lang w:val="fr-FR"/>
        </w:rPr>
        <w:t>ir</w:t>
      </w:r>
      <w:proofErr w:type="spellEnd"/>
      <w:r w:rsidRPr="00CF6195">
        <w:rPr>
          <w:i/>
          <w:sz w:val="20"/>
          <w:szCs w:val="20"/>
          <w:lang w:val="fr-FR"/>
        </w:rPr>
        <w:t xml:space="preserve"> Province de Liège </w:t>
      </w:r>
      <w:r w:rsidRPr="00CF6195">
        <w:rPr>
          <w:sz w:val="20"/>
          <w:szCs w:val="20"/>
          <w:lang w:val="fr-FR"/>
        </w:rPr>
        <w:t xml:space="preserve">(ECLI:EU:C:2006:403) 35 </w:t>
      </w:r>
      <w:proofErr w:type="spellStart"/>
      <w:r w:rsidRPr="00CF6195">
        <w:rPr>
          <w:sz w:val="20"/>
          <w:szCs w:val="20"/>
          <w:lang w:val="fr-FR"/>
        </w:rPr>
        <w:t>pastraipą</w:t>
      </w:r>
      <w:proofErr w:type="spellEnd"/>
      <w:r w:rsidRPr="00CF6195">
        <w:rPr>
          <w:sz w:val="20"/>
          <w:szCs w:val="20"/>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5130"/>
      <w:gridCol w:w="5130"/>
      <w:gridCol w:w="5130"/>
    </w:tblGrid>
    <w:tr w:rsidR="00341785" w14:paraId="72862918" w14:textId="77777777" w:rsidTr="5FF58589">
      <w:tc>
        <w:tcPr>
          <w:tcW w:w="5130" w:type="dxa"/>
        </w:tcPr>
        <w:p w14:paraId="49165F16" w14:textId="628655B2" w:rsidR="00341785" w:rsidRDefault="00341785" w:rsidP="5FF58589">
          <w:pPr>
            <w:pStyle w:val="Header"/>
            <w:ind w:left="-115"/>
          </w:pPr>
        </w:p>
      </w:tc>
      <w:tc>
        <w:tcPr>
          <w:tcW w:w="5130" w:type="dxa"/>
        </w:tcPr>
        <w:p w14:paraId="434E796D" w14:textId="32E2CECE" w:rsidR="00341785" w:rsidRDefault="00341785" w:rsidP="5FF58589">
          <w:pPr>
            <w:pStyle w:val="Header"/>
            <w:jc w:val="center"/>
          </w:pPr>
        </w:p>
      </w:tc>
      <w:tc>
        <w:tcPr>
          <w:tcW w:w="5130" w:type="dxa"/>
        </w:tcPr>
        <w:p w14:paraId="3160E445" w14:textId="59A11192" w:rsidR="00341785" w:rsidRDefault="00341785" w:rsidP="5FF58589">
          <w:pPr>
            <w:pStyle w:val="Header"/>
            <w:ind w:right="-115"/>
            <w:jc w:val="right"/>
          </w:pPr>
        </w:p>
      </w:tc>
    </w:tr>
  </w:tbl>
  <w:p w14:paraId="5D24BBD4" w14:textId="5FEC8ADF" w:rsidR="00341785" w:rsidRDefault="00341785" w:rsidP="5FF58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540"/>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
    <w:nsid w:val="048D3E60"/>
    <w:multiLevelType w:val="hybridMultilevel"/>
    <w:tmpl w:val="8F842C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B74371"/>
    <w:multiLevelType w:val="hybridMultilevel"/>
    <w:tmpl w:val="DA4C3248"/>
    <w:lvl w:ilvl="0" w:tplc="5DECC15E">
      <w:start w:val="5"/>
      <w:numFmt w:val="bullet"/>
      <w:lvlText w:val="-"/>
      <w:lvlJc w:val="left"/>
      <w:pPr>
        <w:ind w:left="393" w:hanging="360"/>
      </w:pPr>
      <w:rPr>
        <w:rFonts w:ascii="Times New Roman" w:eastAsia="Times New Roman" w:hAnsi="Times New Roman" w:cs="Times New Roman"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
    <w:nsid w:val="0AC9707A"/>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nsid w:val="0B254E5A"/>
    <w:multiLevelType w:val="multilevel"/>
    <w:tmpl w:val="222C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D356BF"/>
    <w:multiLevelType w:val="hybridMultilevel"/>
    <w:tmpl w:val="5BE85246"/>
    <w:lvl w:ilvl="0" w:tplc="9768D666">
      <w:start w:val="1"/>
      <w:numFmt w:val="decimal"/>
      <w:lvlText w:val="%1."/>
      <w:lvlJc w:val="left"/>
      <w:pPr>
        <w:ind w:left="720" w:hanging="360"/>
      </w:pPr>
    </w:lvl>
    <w:lvl w:ilvl="1" w:tplc="A0B0EF36">
      <w:start w:val="1"/>
      <w:numFmt w:val="lowerLetter"/>
      <w:lvlText w:val="%2."/>
      <w:lvlJc w:val="left"/>
      <w:pPr>
        <w:ind w:left="1440" w:hanging="360"/>
      </w:pPr>
    </w:lvl>
    <w:lvl w:ilvl="2" w:tplc="78AE4512">
      <w:start w:val="1"/>
      <w:numFmt w:val="lowerRoman"/>
      <w:lvlText w:val="%3."/>
      <w:lvlJc w:val="right"/>
      <w:pPr>
        <w:ind w:left="2160" w:hanging="180"/>
      </w:pPr>
    </w:lvl>
    <w:lvl w:ilvl="3" w:tplc="210058F0">
      <w:start w:val="1"/>
      <w:numFmt w:val="decimal"/>
      <w:lvlText w:val="%4."/>
      <w:lvlJc w:val="left"/>
      <w:pPr>
        <w:ind w:left="2880" w:hanging="360"/>
      </w:pPr>
    </w:lvl>
    <w:lvl w:ilvl="4" w:tplc="645EE902">
      <w:start w:val="1"/>
      <w:numFmt w:val="lowerLetter"/>
      <w:lvlText w:val="%5."/>
      <w:lvlJc w:val="left"/>
      <w:pPr>
        <w:ind w:left="3600" w:hanging="360"/>
      </w:pPr>
    </w:lvl>
    <w:lvl w:ilvl="5" w:tplc="A78C2C28">
      <w:start w:val="1"/>
      <w:numFmt w:val="lowerRoman"/>
      <w:lvlText w:val="%6."/>
      <w:lvlJc w:val="right"/>
      <w:pPr>
        <w:ind w:left="4320" w:hanging="180"/>
      </w:pPr>
    </w:lvl>
    <w:lvl w:ilvl="6" w:tplc="4C7A4BDE">
      <w:start w:val="1"/>
      <w:numFmt w:val="decimal"/>
      <w:lvlText w:val="%7."/>
      <w:lvlJc w:val="left"/>
      <w:pPr>
        <w:ind w:left="5040" w:hanging="360"/>
      </w:pPr>
    </w:lvl>
    <w:lvl w:ilvl="7" w:tplc="EDC663FC">
      <w:start w:val="1"/>
      <w:numFmt w:val="lowerLetter"/>
      <w:lvlText w:val="%8."/>
      <w:lvlJc w:val="left"/>
      <w:pPr>
        <w:ind w:left="5760" w:hanging="360"/>
      </w:pPr>
    </w:lvl>
    <w:lvl w:ilvl="8" w:tplc="4E8CD21E">
      <w:start w:val="1"/>
      <w:numFmt w:val="lowerRoman"/>
      <w:lvlText w:val="%9."/>
      <w:lvlJc w:val="right"/>
      <w:pPr>
        <w:ind w:left="6480" w:hanging="180"/>
      </w:pPr>
    </w:lvl>
  </w:abstractNum>
  <w:abstractNum w:abstractNumId="6">
    <w:nsid w:val="0D1C1C75"/>
    <w:multiLevelType w:val="hybridMultilevel"/>
    <w:tmpl w:val="B366E326"/>
    <w:lvl w:ilvl="0" w:tplc="797C059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D3729E8"/>
    <w:multiLevelType w:val="hybridMultilevel"/>
    <w:tmpl w:val="D6D07B72"/>
    <w:lvl w:ilvl="0" w:tplc="540A84FC">
      <w:start w:val="1"/>
      <w:numFmt w:val="decimal"/>
      <w:lvlText w:val="%1."/>
      <w:lvlJc w:val="left"/>
      <w:pPr>
        <w:ind w:left="720" w:hanging="360"/>
      </w:pPr>
    </w:lvl>
    <w:lvl w:ilvl="1" w:tplc="4CC0D61C">
      <w:start w:val="1"/>
      <w:numFmt w:val="lowerLetter"/>
      <w:lvlText w:val="%2."/>
      <w:lvlJc w:val="left"/>
      <w:pPr>
        <w:ind w:left="1440" w:hanging="360"/>
      </w:pPr>
    </w:lvl>
    <w:lvl w:ilvl="2" w:tplc="6CF42496">
      <w:start w:val="1"/>
      <w:numFmt w:val="lowerRoman"/>
      <w:lvlText w:val="%3."/>
      <w:lvlJc w:val="right"/>
      <w:pPr>
        <w:ind w:left="2160" w:hanging="180"/>
      </w:pPr>
    </w:lvl>
    <w:lvl w:ilvl="3" w:tplc="FFD2D914">
      <w:start w:val="1"/>
      <w:numFmt w:val="decimal"/>
      <w:lvlText w:val="%4."/>
      <w:lvlJc w:val="left"/>
      <w:pPr>
        <w:ind w:left="2880" w:hanging="360"/>
      </w:pPr>
    </w:lvl>
    <w:lvl w:ilvl="4" w:tplc="508EE98E">
      <w:start w:val="1"/>
      <w:numFmt w:val="lowerLetter"/>
      <w:lvlText w:val="%5."/>
      <w:lvlJc w:val="left"/>
      <w:pPr>
        <w:ind w:left="3600" w:hanging="360"/>
      </w:pPr>
    </w:lvl>
    <w:lvl w:ilvl="5" w:tplc="6BEA84FA">
      <w:start w:val="1"/>
      <w:numFmt w:val="lowerRoman"/>
      <w:lvlText w:val="%6."/>
      <w:lvlJc w:val="right"/>
      <w:pPr>
        <w:ind w:left="4320" w:hanging="180"/>
      </w:pPr>
    </w:lvl>
    <w:lvl w:ilvl="6" w:tplc="CEECA880">
      <w:start w:val="1"/>
      <w:numFmt w:val="decimal"/>
      <w:lvlText w:val="%7."/>
      <w:lvlJc w:val="left"/>
      <w:pPr>
        <w:ind w:left="5040" w:hanging="360"/>
      </w:pPr>
    </w:lvl>
    <w:lvl w:ilvl="7" w:tplc="C62E6036">
      <w:start w:val="1"/>
      <w:numFmt w:val="lowerLetter"/>
      <w:lvlText w:val="%8."/>
      <w:lvlJc w:val="left"/>
      <w:pPr>
        <w:ind w:left="5760" w:hanging="360"/>
      </w:pPr>
    </w:lvl>
    <w:lvl w:ilvl="8" w:tplc="67FA6BBE">
      <w:start w:val="1"/>
      <w:numFmt w:val="lowerRoman"/>
      <w:lvlText w:val="%9."/>
      <w:lvlJc w:val="right"/>
      <w:pPr>
        <w:ind w:left="6480" w:hanging="180"/>
      </w:pPr>
    </w:lvl>
  </w:abstractNum>
  <w:abstractNum w:abstractNumId="8">
    <w:nsid w:val="10024735"/>
    <w:multiLevelType w:val="multilevel"/>
    <w:tmpl w:val="E04E9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0336C1"/>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nsid w:val="13DC2318"/>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nsid w:val="1ADE5CAD"/>
    <w:multiLevelType w:val="hybridMultilevel"/>
    <w:tmpl w:val="8FFAE5D6"/>
    <w:lvl w:ilvl="0" w:tplc="CFA8F452">
      <w:start w:val="1"/>
      <w:numFmt w:val="decimal"/>
      <w:lvlText w:val="%1."/>
      <w:lvlJc w:val="left"/>
      <w:pPr>
        <w:ind w:left="503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1F095BAC"/>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nsid w:val="23D01AB1"/>
    <w:multiLevelType w:val="multilevel"/>
    <w:tmpl w:val="437A2E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587FDC"/>
    <w:multiLevelType w:val="multilevel"/>
    <w:tmpl w:val="C7C45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EA62E1"/>
    <w:multiLevelType w:val="multilevel"/>
    <w:tmpl w:val="608EC1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5E46EF"/>
    <w:multiLevelType w:val="multilevel"/>
    <w:tmpl w:val="92A66C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3267D11"/>
    <w:multiLevelType w:val="multilevel"/>
    <w:tmpl w:val="85D022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5D21BA"/>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nsid w:val="35246379"/>
    <w:multiLevelType w:val="multilevel"/>
    <w:tmpl w:val="773230F2"/>
    <w:lvl w:ilvl="0">
      <w:start w:val="2"/>
      <w:numFmt w:val="decimal"/>
      <w:lvlText w:val="%1."/>
      <w:lvlJc w:val="left"/>
      <w:pPr>
        <w:tabs>
          <w:tab w:val="num" w:pos="785"/>
        </w:tabs>
        <w:ind w:left="785" w:hanging="360"/>
      </w:pPr>
      <w:rPr>
        <w:lang w:val="lt-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520048"/>
    <w:multiLevelType w:val="hybridMultilevel"/>
    <w:tmpl w:val="9D6E060A"/>
    <w:lvl w:ilvl="0" w:tplc="132612EE">
      <w:start w:val="1"/>
      <w:numFmt w:val="decimal"/>
      <w:suff w:val="space"/>
      <w:lvlText w:val="%1."/>
      <w:lvlJc w:val="left"/>
      <w:pPr>
        <w:ind w:left="65"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A7A1740"/>
    <w:multiLevelType w:val="hybridMultilevel"/>
    <w:tmpl w:val="3CEEDF0E"/>
    <w:lvl w:ilvl="0" w:tplc="9B56B3DE">
      <w:start w:val="1"/>
      <w:numFmt w:val="decimal"/>
      <w:lvlText w:val="%1."/>
      <w:lvlJc w:val="left"/>
      <w:pPr>
        <w:ind w:left="720" w:hanging="360"/>
      </w:pPr>
    </w:lvl>
    <w:lvl w:ilvl="1" w:tplc="01DEED88">
      <w:start w:val="1"/>
      <w:numFmt w:val="lowerLetter"/>
      <w:lvlText w:val="%2."/>
      <w:lvlJc w:val="left"/>
      <w:pPr>
        <w:ind w:left="1440" w:hanging="360"/>
      </w:pPr>
    </w:lvl>
    <w:lvl w:ilvl="2" w:tplc="4250674E">
      <w:start w:val="1"/>
      <w:numFmt w:val="lowerRoman"/>
      <w:lvlText w:val="%3."/>
      <w:lvlJc w:val="right"/>
      <w:pPr>
        <w:ind w:left="2160" w:hanging="180"/>
      </w:pPr>
    </w:lvl>
    <w:lvl w:ilvl="3" w:tplc="AF5C108E">
      <w:start w:val="1"/>
      <w:numFmt w:val="decimal"/>
      <w:lvlText w:val="%4."/>
      <w:lvlJc w:val="left"/>
      <w:pPr>
        <w:ind w:left="2880" w:hanging="360"/>
      </w:pPr>
    </w:lvl>
    <w:lvl w:ilvl="4" w:tplc="730C0438">
      <w:start w:val="1"/>
      <w:numFmt w:val="lowerLetter"/>
      <w:lvlText w:val="%5."/>
      <w:lvlJc w:val="left"/>
      <w:pPr>
        <w:ind w:left="3600" w:hanging="360"/>
      </w:pPr>
    </w:lvl>
    <w:lvl w:ilvl="5" w:tplc="57D05CAE">
      <w:start w:val="1"/>
      <w:numFmt w:val="lowerRoman"/>
      <w:lvlText w:val="%6."/>
      <w:lvlJc w:val="right"/>
      <w:pPr>
        <w:ind w:left="4320" w:hanging="180"/>
      </w:pPr>
    </w:lvl>
    <w:lvl w:ilvl="6" w:tplc="EF4CC624">
      <w:start w:val="1"/>
      <w:numFmt w:val="decimal"/>
      <w:lvlText w:val="%7."/>
      <w:lvlJc w:val="left"/>
      <w:pPr>
        <w:ind w:left="5040" w:hanging="360"/>
      </w:pPr>
    </w:lvl>
    <w:lvl w:ilvl="7" w:tplc="107EF92C">
      <w:start w:val="1"/>
      <w:numFmt w:val="lowerLetter"/>
      <w:lvlText w:val="%8."/>
      <w:lvlJc w:val="left"/>
      <w:pPr>
        <w:ind w:left="5760" w:hanging="360"/>
      </w:pPr>
    </w:lvl>
    <w:lvl w:ilvl="8" w:tplc="A1D02BA2">
      <w:start w:val="1"/>
      <w:numFmt w:val="lowerRoman"/>
      <w:lvlText w:val="%9."/>
      <w:lvlJc w:val="right"/>
      <w:pPr>
        <w:ind w:left="6480" w:hanging="180"/>
      </w:pPr>
    </w:lvl>
  </w:abstractNum>
  <w:abstractNum w:abstractNumId="22">
    <w:nsid w:val="3E737E91"/>
    <w:multiLevelType w:val="multilevel"/>
    <w:tmpl w:val="87EC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0A20DC"/>
    <w:multiLevelType w:val="multilevel"/>
    <w:tmpl w:val="94A281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0A0758"/>
    <w:multiLevelType w:val="hybridMultilevel"/>
    <w:tmpl w:val="7E9EFA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B9760C"/>
    <w:multiLevelType w:val="hybridMultilevel"/>
    <w:tmpl w:val="3F400648"/>
    <w:lvl w:ilvl="0" w:tplc="66B8101E">
      <w:numFmt w:val="none"/>
      <w:lvlText w:val=""/>
      <w:lvlJc w:val="left"/>
      <w:pPr>
        <w:tabs>
          <w:tab w:val="num" w:pos="360"/>
        </w:tabs>
      </w:pPr>
    </w:lvl>
    <w:lvl w:ilvl="1" w:tplc="9CACDF28">
      <w:start w:val="1"/>
      <w:numFmt w:val="lowerLetter"/>
      <w:lvlText w:val="%2."/>
      <w:lvlJc w:val="left"/>
      <w:pPr>
        <w:ind w:left="1440" w:hanging="360"/>
      </w:pPr>
    </w:lvl>
    <w:lvl w:ilvl="2" w:tplc="BD747CB6">
      <w:start w:val="1"/>
      <w:numFmt w:val="lowerRoman"/>
      <w:lvlText w:val="%3."/>
      <w:lvlJc w:val="right"/>
      <w:pPr>
        <w:ind w:left="2160" w:hanging="180"/>
      </w:pPr>
    </w:lvl>
    <w:lvl w:ilvl="3" w:tplc="B46C304C">
      <w:start w:val="1"/>
      <w:numFmt w:val="decimal"/>
      <w:lvlText w:val="%4."/>
      <w:lvlJc w:val="left"/>
      <w:pPr>
        <w:ind w:left="2880" w:hanging="360"/>
      </w:pPr>
    </w:lvl>
    <w:lvl w:ilvl="4" w:tplc="1C22CB78">
      <w:start w:val="1"/>
      <w:numFmt w:val="lowerLetter"/>
      <w:lvlText w:val="%5."/>
      <w:lvlJc w:val="left"/>
      <w:pPr>
        <w:ind w:left="3600" w:hanging="360"/>
      </w:pPr>
    </w:lvl>
    <w:lvl w:ilvl="5" w:tplc="52001B24">
      <w:start w:val="1"/>
      <w:numFmt w:val="lowerRoman"/>
      <w:lvlText w:val="%6."/>
      <w:lvlJc w:val="right"/>
      <w:pPr>
        <w:ind w:left="4320" w:hanging="180"/>
      </w:pPr>
    </w:lvl>
    <w:lvl w:ilvl="6" w:tplc="ABFE9C08">
      <w:start w:val="1"/>
      <w:numFmt w:val="decimal"/>
      <w:lvlText w:val="%7."/>
      <w:lvlJc w:val="left"/>
      <w:pPr>
        <w:ind w:left="5040" w:hanging="360"/>
      </w:pPr>
    </w:lvl>
    <w:lvl w:ilvl="7" w:tplc="8610971E">
      <w:start w:val="1"/>
      <w:numFmt w:val="lowerLetter"/>
      <w:lvlText w:val="%8."/>
      <w:lvlJc w:val="left"/>
      <w:pPr>
        <w:ind w:left="5760" w:hanging="360"/>
      </w:pPr>
    </w:lvl>
    <w:lvl w:ilvl="8" w:tplc="BFC8DEA4">
      <w:start w:val="1"/>
      <w:numFmt w:val="lowerRoman"/>
      <w:lvlText w:val="%9."/>
      <w:lvlJc w:val="right"/>
      <w:pPr>
        <w:ind w:left="6480" w:hanging="180"/>
      </w:pPr>
    </w:lvl>
  </w:abstractNum>
  <w:abstractNum w:abstractNumId="26">
    <w:nsid w:val="4A3C2E73"/>
    <w:multiLevelType w:val="multilevel"/>
    <w:tmpl w:val="75D616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AE74A1"/>
    <w:multiLevelType w:val="multilevel"/>
    <w:tmpl w:val="4D7AC5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EF21ED"/>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9">
    <w:nsid w:val="54E8190C"/>
    <w:multiLevelType w:val="multilevel"/>
    <w:tmpl w:val="43A69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AD1223"/>
    <w:multiLevelType w:val="hybridMultilevel"/>
    <w:tmpl w:val="271A5C52"/>
    <w:lvl w:ilvl="0" w:tplc="D72C59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AE41B7F"/>
    <w:multiLevelType w:val="multilevel"/>
    <w:tmpl w:val="EC4E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005888"/>
    <w:multiLevelType w:val="multilevel"/>
    <w:tmpl w:val="A8C038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1B7B9D"/>
    <w:multiLevelType w:val="hybridMultilevel"/>
    <w:tmpl w:val="1042F4A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269288E"/>
    <w:multiLevelType w:val="multilevel"/>
    <w:tmpl w:val="2728A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962D63"/>
    <w:multiLevelType w:val="multilevel"/>
    <w:tmpl w:val="C7F24B22"/>
    <w:lvl w:ilvl="0">
      <w:start w:val="1"/>
      <w:numFmt w:val="decimal"/>
      <w:suff w:val="space"/>
      <w:lvlText w:val="%1."/>
      <w:lvlJc w:val="left"/>
      <w:pPr>
        <w:ind w:left="786" w:hanging="360"/>
      </w:pPr>
      <w:rPr>
        <w:rFonts w:hint="default"/>
        <w:i w:val="0"/>
        <w:i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6">
    <w:nsid w:val="6A3F3135"/>
    <w:multiLevelType w:val="multilevel"/>
    <w:tmpl w:val="F4F88B80"/>
    <w:lvl w:ilvl="0">
      <w:start w:val="1"/>
      <w:numFmt w:val="decimal"/>
      <w:pStyle w:val="KTpstrnum"/>
      <w:lvlText w:val="(%1)"/>
      <w:lvlJc w:val="left"/>
      <w:pPr>
        <w:ind w:left="143"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7">
    <w:nsid w:val="6DDB3FEB"/>
    <w:multiLevelType w:val="multilevel"/>
    <w:tmpl w:val="C7F24B22"/>
    <w:lvl w:ilvl="0">
      <w:start w:val="1"/>
      <w:numFmt w:val="decimal"/>
      <w:suff w:val="space"/>
      <w:lvlText w:val="%1."/>
      <w:lvlJc w:val="left"/>
      <w:pPr>
        <w:ind w:left="894" w:hanging="360"/>
      </w:pPr>
      <w:rPr>
        <w:rFonts w:hint="default"/>
        <w:i w:val="0"/>
        <w:iCs w:val="0"/>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38">
    <w:nsid w:val="71732708"/>
    <w:multiLevelType w:val="hybridMultilevel"/>
    <w:tmpl w:val="26C81B7A"/>
    <w:lvl w:ilvl="0" w:tplc="7C542AA0">
      <w:start w:val="1"/>
      <w:numFmt w:val="bullet"/>
      <w:lvlText w:val="·"/>
      <w:lvlJc w:val="left"/>
      <w:pPr>
        <w:ind w:left="720" w:hanging="360"/>
      </w:pPr>
      <w:rPr>
        <w:rFonts w:ascii="Symbol" w:hAnsi="Symbol" w:hint="default"/>
      </w:rPr>
    </w:lvl>
    <w:lvl w:ilvl="1" w:tplc="C9D6D2A4">
      <w:start w:val="1"/>
      <w:numFmt w:val="bullet"/>
      <w:lvlText w:val="o"/>
      <w:lvlJc w:val="left"/>
      <w:pPr>
        <w:ind w:left="1440" w:hanging="360"/>
      </w:pPr>
      <w:rPr>
        <w:rFonts w:ascii="Courier New" w:hAnsi="Courier New" w:hint="default"/>
      </w:rPr>
    </w:lvl>
    <w:lvl w:ilvl="2" w:tplc="76C2559E">
      <w:start w:val="1"/>
      <w:numFmt w:val="bullet"/>
      <w:lvlText w:val=""/>
      <w:lvlJc w:val="left"/>
      <w:pPr>
        <w:ind w:left="2160" w:hanging="360"/>
      </w:pPr>
      <w:rPr>
        <w:rFonts w:ascii="Wingdings" w:hAnsi="Wingdings" w:hint="default"/>
      </w:rPr>
    </w:lvl>
    <w:lvl w:ilvl="3" w:tplc="2304B7F2">
      <w:start w:val="1"/>
      <w:numFmt w:val="bullet"/>
      <w:lvlText w:val=""/>
      <w:lvlJc w:val="left"/>
      <w:pPr>
        <w:ind w:left="2880" w:hanging="360"/>
      </w:pPr>
      <w:rPr>
        <w:rFonts w:ascii="Symbol" w:hAnsi="Symbol" w:hint="default"/>
      </w:rPr>
    </w:lvl>
    <w:lvl w:ilvl="4" w:tplc="3ADC6092">
      <w:start w:val="1"/>
      <w:numFmt w:val="bullet"/>
      <w:lvlText w:val="o"/>
      <w:lvlJc w:val="left"/>
      <w:pPr>
        <w:ind w:left="3600" w:hanging="360"/>
      </w:pPr>
      <w:rPr>
        <w:rFonts w:ascii="Courier New" w:hAnsi="Courier New" w:hint="default"/>
      </w:rPr>
    </w:lvl>
    <w:lvl w:ilvl="5" w:tplc="2F566420">
      <w:start w:val="1"/>
      <w:numFmt w:val="bullet"/>
      <w:lvlText w:val=""/>
      <w:lvlJc w:val="left"/>
      <w:pPr>
        <w:ind w:left="4320" w:hanging="360"/>
      </w:pPr>
      <w:rPr>
        <w:rFonts w:ascii="Wingdings" w:hAnsi="Wingdings" w:hint="default"/>
      </w:rPr>
    </w:lvl>
    <w:lvl w:ilvl="6" w:tplc="B76E9B04">
      <w:start w:val="1"/>
      <w:numFmt w:val="bullet"/>
      <w:lvlText w:val=""/>
      <w:lvlJc w:val="left"/>
      <w:pPr>
        <w:ind w:left="5040" w:hanging="360"/>
      </w:pPr>
      <w:rPr>
        <w:rFonts w:ascii="Symbol" w:hAnsi="Symbol" w:hint="default"/>
      </w:rPr>
    </w:lvl>
    <w:lvl w:ilvl="7" w:tplc="98ACADFE">
      <w:start w:val="1"/>
      <w:numFmt w:val="bullet"/>
      <w:lvlText w:val="o"/>
      <w:lvlJc w:val="left"/>
      <w:pPr>
        <w:ind w:left="5760" w:hanging="360"/>
      </w:pPr>
      <w:rPr>
        <w:rFonts w:ascii="Courier New" w:hAnsi="Courier New" w:hint="default"/>
      </w:rPr>
    </w:lvl>
    <w:lvl w:ilvl="8" w:tplc="86DAFDFA">
      <w:start w:val="1"/>
      <w:numFmt w:val="bullet"/>
      <w:lvlText w:val=""/>
      <w:lvlJc w:val="left"/>
      <w:pPr>
        <w:ind w:left="6480" w:hanging="360"/>
      </w:pPr>
      <w:rPr>
        <w:rFonts w:ascii="Wingdings" w:hAnsi="Wingdings" w:hint="default"/>
      </w:rPr>
    </w:lvl>
  </w:abstractNum>
  <w:abstractNum w:abstractNumId="39">
    <w:nsid w:val="7360015E"/>
    <w:multiLevelType w:val="multilevel"/>
    <w:tmpl w:val="499C56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E8F7D5E"/>
    <w:multiLevelType w:val="hybridMultilevel"/>
    <w:tmpl w:val="335221C8"/>
    <w:lvl w:ilvl="0" w:tplc="0809000B">
      <w:start w:val="1"/>
      <w:numFmt w:val="bullet"/>
      <w:lvlText w:val=""/>
      <w:lvlJc w:val="left"/>
      <w:pPr>
        <w:ind w:left="772" w:hanging="360"/>
      </w:pPr>
      <w:rPr>
        <w:rFonts w:ascii="Wingdings" w:hAnsi="Wingdings"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num w:numId="1">
    <w:abstractNumId w:val="16"/>
  </w:num>
  <w:num w:numId="2">
    <w:abstractNumId w:val="21"/>
  </w:num>
  <w:num w:numId="3">
    <w:abstractNumId w:val="7"/>
  </w:num>
  <w:num w:numId="4">
    <w:abstractNumId w:val="38"/>
  </w:num>
  <w:num w:numId="5">
    <w:abstractNumId w:val="40"/>
  </w:num>
  <w:num w:numId="6">
    <w:abstractNumId w:val="30"/>
  </w:num>
  <w:num w:numId="7">
    <w:abstractNumId w:val="36"/>
  </w:num>
  <w:num w:numId="8">
    <w:abstractNumId w:val="2"/>
  </w:num>
  <w:num w:numId="9">
    <w:abstractNumId w:val="24"/>
  </w:num>
  <w:num w:numId="10">
    <w:abstractNumId w:val="5"/>
  </w:num>
  <w:num w:numId="11">
    <w:abstractNumId w:val="11"/>
  </w:num>
  <w:num w:numId="12">
    <w:abstractNumId w:val="20"/>
  </w:num>
  <w:num w:numId="13">
    <w:abstractNumId w:val="33"/>
  </w:num>
  <w:num w:numId="14">
    <w:abstractNumId w:val="1"/>
  </w:num>
  <w:num w:numId="15">
    <w:abstractNumId w:val="0"/>
  </w:num>
  <w:num w:numId="16">
    <w:abstractNumId w:val="14"/>
  </w:num>
  <w:num w:numId="17">
    <w:abstractNumId w:val="34"/>
  </w:num>
  <w:num w:numId="18">
    <w:abstractNumId w:val="8"/>
  </w:num>
  <w:num w:numId="19">
    <w:abstractNumId w:val="29"/>
  </w:num>
  <w:num w:numId="20">
    <w:abstractNumId w:val="26"/>
  </w:num>
  <w:num w:numId="21">
    <w:abstractNumId w:val="23"/>
  </w:num>
  <w:num w:numId="22">
    <w:abstractNumId w:val="17"/>
  </w:num>
  <w:num w:numId="23">
    <w:abstractNumId w:val="13"/>
  </w:num>
  <w:num w:numId="24">
    <w:abstractNumId w:val="39"/>
  </w:num>
  <w:num w:numId="25">
    <w:abstractNumId w:val="15"/>
  </w:num>
  <w:num w:numId="26">
    <w:abstractNumId w:val="27"/>
  </w:num>
  <w:num w:numId="27">
    <w:abstractNumId w:val="4"/>
  </w:num>
  <w:num w:numId="28">
    <w:abstractNumId w:val="19"/>
  </w:num>
  <w:num w:numId="29">
    <w:abstractNumId w:val="31"/>
  </w:num>
  <w:num w:numId="30">
    <w:abstractNumId w:val="32"/>
  </w:num>
  <w:num w:numId="31">
    <w:abstractNumId w:val="22"/>
  </w:num>
  <w:num w:numId="32">
    <w:abstractNumId w:val="18"/>
  </w:num>
  <w:num w:numId="33">
    <w:abstractNumId w:val="35"/>
  </w:num>
  <w:num w:numId="34">
    <w:abstractNumId w:val="10"/>
  </w:num>
  <w:num w:numId="35">
    <w:abstractNumId w:val="3"/>
  </w:num>
  <w:num w:numId="36">
    <w:abstractNumId w:val="28"/>
  </w:num>
  <w:num w:numId="37">
    <w:abstractNumId w:val="9"/>
  </w:num>
  <w:num w:numId="38">
    <w:abstractNumId w:val="12"/>
  </w:num>
  <w:num w:numId="39">
    <w:abstractNumId w:val="37"/>
  </w:num>
  <w:num w:numId="40">
    <w:abstractNumId w:val="6"/>
  </w:num>
  <w:num w:numId="41">
    <w:abstractNumId w:val="25"/>
  </w:num>
  <w:numIdMacAtCleanup w:val="2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5"/>
    <w:rsid w:val="00000093"/>
    <w:rsid w:val="0000147A"/>
    <w:rsid w:val="000057D2"/>
    <w:rsid w:val="00006B90"/>
    <w:rsid w:val="00007F2C"/>
    <w:rsid w:val="0001180C"/>
    <w:rsid w:val="00012EF2"/>
    <w:rsid w:val="000137DD"/>
    <w:rsid w:val="000145C7"/>
    <w:rsid w:val="00014871"/>
    <w:rsid w:val="00015F97"/>
    <w:rsid w:val="000179FD"/>
    <w:rsid w:val="0002459A"/>
    <w:rsid w:val="000269D1"/>
    <w:rsid w:val="0002751D"/>
    <w:rsid w:val="00027C5B"/>
    <w:rsid w:val="00032A61"/>
    <w:rsid w:val="00040733"/>
    <w:rsid w:val="0004365A"/>
    <w:rsid w:val="000437A1"/>
    <w:rsid w:val="0004412F"/>
    <w:rsid w:val="000563FC"/>
    <w:rsid w:val="00067081"/>
    <w:rsid w:val="0007194A"/>
    <w:rsid w:val="00071B36"/>
    <w:rsid w:val="0007399A"/>
    <w:rsid w:val="0007529E"/>
    <w:rsid w:val="00076328"/>
    <w:rsid w:val="00077EC3"/>
    <w:rsid w:val="000809A0"/>
    <w:rsid w:val="00080F1A"/>
    <w:rsid w:val="000826E9"/>
    <w:rsid w:val="00082BFC"/>
    <w:rsid w:val="0008381A"/>
    <w:rsid w:val="000870FF"/>
    <w:rsid w:val="00087BEA"/>
    <w:rsid w:val="00090AC7"/>
    <w:rsid w:val="000936FE"/>
    <w:rsid w:val="000A318B"/>
    <w:rsid w:val="000A58BD"/>
    <w:rsid w:val="000A61DB"/>
    <w:rsid w:val="000A628C"/>
    <w:rsid w:val="000A7328"/>
    <w:rsid w:val="000B26D2"/>
    <w:rsid w:val="000B5B55"/>
    <w:rsid w:val="000B5D0C"/>
    <w:rsid w:val="000C0CC5"/>
    <w:rsid w:val="000C2776"/>
    <w:rsid w:val="000C2C65"/>
    <w:rsid w:val="000C4D49"/>
    <w:rsid w:val="000D20BB"/>
    <w:rsid w:val="000D3EC5"/>
    <w:rsid w:val="000D4182"/>
    <w:rsid w:val="000D5DBD"/>
    <w:rsid w:val="000D61CC"/>
    <w:rsid w:val="000D6DCA"/>
    <w:rsid w:val="000D7372"/>
    <w:rsid w:val="000E0079"/>
    <w:rsid w:val="000E0E2D"/>
    <w:rsid w:val="000E302D"/>
    <w:rsid w:val="000E41B7"/>
    <w:rsid w:val="000EE38F"/>
    <w:rsid w:val="000F09A3"/>
    <w:rsid w:val="000F1115"/>
    <w:rsid w:val="000F58EC"/>
    <w:rsid w:val="000F5E15"/>
    <w:rsid w:val="000F64DC"/>
    <w:rsid w:val="001010B5"/>
    <w:rsid w:val="001015C3"/>
    <w:rsid w:val="00102675"/>
    <w:rsid w:val="00105EB9"/>
    <w:rsid w:val="00111DFC"/>
    <w:rsid w:val="00113C63"/>
    <w:rsid w:val="00115795"/>
    <w:rsid w:val="0011752A"/>
    <w:rsid w:val="00122D49"/>
    <w:rsid w:val="001234AA"/>
    <w:rsid w:val="00123AA5"/>
    <w:rsid w:val="00124DD5"/>
    <w:rsid w:val="00126435"/>
    <w:rsid w:val="001265DD"/>
    <w:rsid w:val="001313F2"/>
    <w:rsid w:val="001333A7"/>
    <w:rsid w:val="0014680C"/>
    <w:rsid w:val="00147A0E"/>
    <w:rsid w:val="00155C81"/>
    <w:rsid w:val="00167751"/>
    <w:rsid w:val="00183FFD"/>
    <w:rsid w:val="00185692"/>
    <w:rsid w:val="001857F1"/>
    <w:rsid w:val="00187007"/>
    <w:rsid w:val="00187DB7"/>
    <w:rsid w:val="00190E8B"/>
    <w:rsid w:val="00191DC0"/>
    <w:rsid w:val="001930A4"/>
    <w:rsid w:val="001930D0"/>
    <w:rsid w:val="00194A67"/>
    <w:rsid w:val="00197524"/>
    <w:rsid w:val="001A0015"/>
    <w:rsid w:val="001A0D9D"/>
    <w:rsid w:val="001A0EC5"/>
    <w:rsid w:val="001A278D"/>
    <w:rsid w:val="001A315F"/>
    <w:rsid w:val="001B0624"/>
    <w:rsid w:val="001B2701"/>
    <w:rsid w:val="001B5872"/>
    <w:rsid w:val="001B6C42"/>
    <w:rsid w:val="001C2E48"/>
    <w:rsid w:val="001C4829"/>
    <w:rsid w:val="001C76F2"/>
    <w:rsid w:val="001D6FE6"/>
    <w:rsid w:val="001E2A5B"/>
    <w:rsid w:val="001E71C5"/>
    <w:rsid w:val="001E741F"/>
    <w:rsid w:val="001F09BA"/>
    <w:rsid w:val="001F102F"/>
    <w:rsid w:val="001F18EB"/>
    <w:rsid w:val="001F2F4C"/>
    <w:rsid w:val="001F5188"/>
    <w:rsid w:val="002021BD"/>
    <w:rsid w:val="00202B25"/>
    <w:rsid w:val="00202E71"/>
    <w:rsid w:val="002079D7"/>
    <w:rsid w:val="002079EB"/>
    <w:rsid w:val="002143C0"/>
    <w:rsid w:val="00216E79"/>
    <w:rsid w:val="00217F7D"/>
    <w:rsid w:val="002212A3"/>
    <w:rsid w:val="00221511"/>
    <w:rsid w:val="00221DEE"/>
    <w:rsid w:val="002260BF"/>
    <w:rsid w:val="00226173"/>
    <w:rsid w:val="002269F9"/>
    <w:rsid w:val="00231AE3"/>
    <w:rsid w:val="0023247D"/>
    <w:rsid w:val="002334C2"/>
    <w:rsid w:val="002364BF"/>
    <w:rsid w:val="00245C05"/>
    <w:rsid w:val="0024DFD7"/>
    <w:rsid w:val="00250969"/>
    <w:rsid w:val="0025552D"/>
    <w:rsid w:val="0025586E"/>
    <w:rsid w:val="0026224C"/>
    <w:rsid w:val="00262ED9"/>
    <w:rsid w:val="002653D5"/>
    <w:rsid w:val="00265919"/>
    <w:rsid w:val="00266916"/>
    <w:rsid w:val="0027003C"/>
    <w:rsid w:val="002754DA"/>
    <w:rsid w:val="002766DB"/>
    <w:rsid w:val="00281E19"/>
    <w:rsid w:val="002826F8"/>
    <w:rsid w:val="00282A12"/>
    <w:rsid w:val="00283CC7"/>
    <w:rsid w:val="0028624A"/>
    <w:rsid w:val="00286599"/>
    <w:rsid w:val="002868D3"/>
    <w:rsid w:val="00289E46"/>
    <w:rsid w:val="0028C307"/>
    <w:rsid w:val="002922DA"/>
    <w:rsid w:val="002947CA"/>
    <w:rsid w:val="002966D3"/>
    <w:rsid w:val="002966E6"/>
    <w:rsid w:val="002977E6"/>
    <w:rsid w:val="002A0A1C"/>
    <w:rsid w:val="002A4DC2"/>
    <w:rsid w:val="002B2F31"/>
    <w:rsid w:val="002B47D0"/>
    <w:rsid w:val="002BA70F"/>
    <w:rsid w:val="002C0FCF"/>
    <w:rsid w:val="002C2D4C"/>
    <w:rsid w:val="002C322C"/>
    <w:rsid w:val="002C423B"/>
    <w:rsid w:val="002C63E3"/>
    <w:rsid w:val="002E43C0"/>
    <w:rsid w:val="002F3765"/>
    <w:rsid w:val="002F5331"/>
    <w:rsid w:val="002F5F38"/>
    <w:rsid w:val="002F7C68"/>
    <w:rsid w:val="002FA364"/>
    <w:rsid w:val="003111B6"/>
    <w:rsid w:val="00316909"/>
    <w:rsid w:val="00317700"/>
    <w:rsid w:val="00323001"/>
    <w:rsid w:val="00323552"/>
    <w:rsid w:val="003257B2"/>
    <w:rsid w:val="003274AB"/>
    <w:rsid w:val="003316E0"/>
    <w:rsid w:val="00331B3B"/>
    <w:rsid w:val="003339BD"/>
    <w:rsid w:val="0033543D"/>
    <w:rsid w:val="00341785"/>
    <w:rsid w:val="00343BA9"/>
    <w:rsid w:val="00346527"/>
    <w:rsid w:val="00350F21"/>
    <w:rsid w:val="00353247"/>
    <w:rsid w:val="00354E4E"/>
    <w:rsid w:val="00356DE4"/>
    <w:rsid w:val="0035A1EF"/>
    <w:rsid w:val="00360788"/>
    <w:rsid w:val="00361616"/>
    <w:rsid w:val="0036325B"/>
    <w:rsid w:val="003636BF"/>
    <w:rsid w:val="00364A4E"/>
    <w:rsid w:val="00365C32"/>
    <w:rsid w:val="00366933"/>
    <w:rsid w:val="0036AABF"/>
    <w:rsid w:val="0037279C"/>
    <w:rsid w:val="00377930"/>
    <w:rsid w:val="00382A8C"/>
    <w:rsid w:val="0038332B"/>
    <w:rsid w:val="00386FD1"/>
    <w:rsid w:val="0039165B"/>
    <w:rsid w:val="003918A1"/>
    <w:rsid w:val="00395263"/>
    <w:rsid w:val="00396F7E"/>
    <w:rsid w:val="003A0A6F"/>
    <w:rsid w:val="003A0E24"/>
    <w:rsid w:val="003A2BBA"/>
    <w:rsid w:val="003A389C"/>
    <w:rsid w:val="003A44E5"/>
    <w:rsid w:val="003A7B9B"/>
    <w:rsid w:val="003B0387"/>
    <w:rsid w:val="003B4BFC"/>
    <w:rsid w:val="003B665A"/>
    <w:rsid w:val="003C3A23"/>
    <w:rsid w:val="003C5251"/>
    <w:rsid w:val="003CD934"/>
    <w:rsid w:val="003D288E"/>
    <w:rsid w:val="003D3E3C"/>
    <w:rsid w:val="003D6319"/>
    <w:rsid w:val="003D7605"/>
    <w:rsid w:val="003E03D2"/>
    <w:rsid w:val="003E2CD6"/>
    <w:rsid w:val="003E3486"/>
    <w:rsid w:val="003E3D4D"/>
    <w:rsid w:val="003E4EE4"/>
    <w:rsid w:val="003E5CCC"/>
    <w:rsid w:val="003F9619"/>
    <w:rsid w:val="00402F7C"/>
    <w:rsid w:val="00403736"/>
    <w:rsid w:val="00405E6C"/>
    <w:rsid w:val="0040D977"/>
    <w:rsid w:val="00414E23"/>
    <w:rsid w:val="00415004"/>
    <w:rsid w:val="00420D59"/>
    <w:rsid w:val="00420D5F"/>
    <w:rsid w:val="004223AC"/>
    <w:rsid w:val="00426947"/>
    <w:rsid w:val="0042755C"/>
    <w:rsid w:val="00433459"/>
    <w:rsid w:val="00434500"/>
    <w:rsid w:val="00435E0D"/>
    <w:rsid w:val="00437592"/>
    <w:rsid w:val="0043781D"/>
    <w:rsid w:val="00437F91"/>
    <w:rsid w:val="00440AC5"/>
    <w:rsid w:val="00441B24"/>
    <w:rsid w:val="004450C5"/>
    <w:rsid w:val="00445B80"/>
    <w:rsid w:val="0044613E"/>
    <w:rsid w:val="00452771"/>
    <w:rsid w:val="00461CDC"/>
    <w:rsid w:val="00464C52"/>
    <w:rsid w:val="0046561B"/>
    <w:rsid w:val="00466A3C"/>
    <w:rsid w:val="00466F5E"/>
    <w:rsid w:val="00471378"/>
    <w:rsid w:val="00471B77"/>
    <w:rsid w:val="00473422"/>
    <w:rsid w:val="00476C8D"/>
    <w:rsid w:val="00477D65"/>
    <w:rsid w:val="0047F4CC"/>
    <w:rsid w:val="0047F91E"/>
    <w:rsid w:val="00481668"/>
    <w:rsid w:val="0048228D"/>
    <w:rsid w:val="004852A0"/>
    <w:rsid w:val="004900D3"/>
    <w:rsid w:val="0049135D"/>
    <w:rsid w:val="00491632"/>
    <w:rsid w:val="004918BD"/>
    <w:rsid w:val="0049441F"/>
    <w:rsid w:val="004946BF"/>
    <w:rsid w:val="0049595C"/>
    <w:rsid w:val="00497B82"/>
    <w:rsid w:val="004A03DE"/>
    <w:rsid w:val="004A3B87"/>
    <w:rsid w:val="004A4262"/>
    <w:rsid w:val="004B0B68"/>
    <w:rsid w:val="004B3E6F"/>
    <w:rsid w:val="004B3ECC"/>
    <w:rsid w:val="004C2742"/>
    <w:rsid w:val="004C396C"/>
    <w:rsid w:val="004C4108"/>
    <w:rsid w:val="004C4B6F"/>
    <w:rsid w:val="004C6E9E"/>
    <w:rsid w:val="004D1759"/>
    <w:rsid w:val="004D62DA"/>
    <w:rsid w:val="004E019E"/>
    <w:rsid w:val="004E049C"/>
    <w:rsid w:val="004E06C3"/>
    <w:rsid w:val="004E201D"/>
    <w:rsid w:val="004E45E0"/>
    <w:rsid w:val="004E64F4"/>
    <w:rsid w:val="004E7C3A"/>
    <w:rsid w:val="004F43C2"/>
    <w:rsid w:val="004F4992"/>
    <w:rsid w:val="00502FEC"/>
    <w:rsid w:val="005037D1"/>
    <w:rsid w:val="00505D2B"/>
    <w:rsid w:val="00510B0A"/>
    <w:rsid w:val="005135A8"/>
    <w:rsid w:val="0051471E"/>
    <w:rsid w:val="005202E3"/>
    <w:rsid w:val="00522517"/>
    <w:rsid w:val="00523D9E"/>
    <w:rsid w:val="00524650"/>
    <w:rsid w:val="00524E00"/>
    <w:rsid w:val="005262BF"/>
    <w:rsid w:val="00530564"/>
    <w:rsid w:val="00533535"/>
    <w:rsid w:val="00533FB6"/>
    <w:rsid w:val="005411FA"/>
    <w:rsid w:val="005417A3"/>
    <w:rsid w:val="00547289"/>
    <w:rsid w:val="005522AD"/>
    <w:rsid w:val="00552CF6"/>
    <w:rsid w:val="00554523"/>
    <w:rsid w:val="0055672C"/>
    <w:rsid w:val="00557FAC"/>
    <w:rsid w:val="0055F00F"/>
    <w:rsid w:val="005603F0"/>
    <w:rsid w:val="00561B57"/>
    <w:rsid w:val="00562B33"/>
    <w:rsid w:val="005651D6"/>
    <w:rsid w:val="00566130"/>
    <w:rsid w:val="0056706E"/>
    <w:rsid w:val="005672B3"/>
    <w:rsid w:val="0056C48E"/>
    <w:rsid w:val="0056CD3D"/>
    <w:rsid w:val="00570D59"/>
    <w:rsid w:val="005712EA"/>
    <w:rsid w:val="005760CF"/>
    <w:rsid w:val="0057765D"/>
    <w:rsid w:val="00585798"/>
    <w:rsid w:val="0058581C"/>
    <w:rsid w:val="00585DAA"/>
    <w:rsid w:val="005868F7"/>
    <w:rsid w:val="005943F0"/>
    <w:rsid w:val="00595AC6"/>
    <w:rsid w:val="00595EF5"/>
    <w:rsid w:val="0059F973"/>
    <w:rsid w:val="005A0153"/>
    <w:rsid w:val="005A0263"/>
    <w:rsid w:val="005A1ED2"/>
    <w:rsid w:val="005A3949"/>
    <w:rsid w:val="005A458B"/>
    <w:rsid w:val="005A5A0A"/>
    <w:rsid w:val="005A6067"/>
    <w:rsid w:val="005A6DC4"/>
    <w:rsid w:val="005B0B32"/>
    <w:rsid w:val="005B2CAF"/>
    <w:rsid w:val="005B54D3"/>
    <w:rsid w:val="005C01BC"/>
    <w:rsid w:val="005C0F04"/>
    <w:rsid w:val="005C25DC"/>
    <w:rsid w:val="005C2B75"/>
    <w:rsid w:val="005C3841"/>
    <w:rsid w:val="005C9CA0"/>
    <w:rsid w:val="005D174B"/>
    <w:rsid w:val="005D2974"/>
    <w:rsid w:val="005D3D10"/>
    <w:rsid w:val="005D4919"/>
    <w:rsid w:val="005D53FC"/>
    <w:rsid w:val="005D6ADC"/>
    <w:rsid w:val="005D7054"/>
    <w:rsid w:val="005E1CE2"/>
    <w:rsid w:val="005E222C"/>
    <w:rsid w:val="005E3F44"/>
    <w:rsid w:val="005EACAB"/>
    <w:rsid w:val="005F2D48"/>
    <w:rsid w:val="005F3F41"/>
    <w:rsid w:val="005F5624"/>
    <w:rsid w:val="005F7C06"/>
    <w:rsid w:val="006013B9"/>
    <w:rsid w:val="00601BB9"/>
    <w:rsid w:val="00602730"/>
    <w:rsid w:val="00602F5F"/>
    <w:rsid w:val="00604EF2"/>
    <w:rsid w:val="00606066"/>
    <w:rsid w:val="0060648E"/>
    <w:rsid w:val="00607393"/>
    <w:rsid w:val="0060B667"/>
    <w:rsid w:val="0061006D"/>
    <w:rsid w:val="006121DB"/>
    <w:rsid w:val="0061455D"/>
    <w:rsid w:val="006153AF"/>
    <w:rsid w:val="006161BD"/>
    <w:rsid w:val="00620030"/>
    <w:rsid w:val="00620382"/>
    <w:rsid w:val="00625820"/>
    <w:rsid w:val="00627B1A"/>
    <w:rsid w:val="00633C9F"/>
    <w:rsid w:val="006357DA"/>
    <w:rsid w:val="00635C9D"/>
    <w:rsid w:val="0063D621"/>
    <w:rsid w:val="00641AEE"/>
    <w:rsid w:val="00644F29"/>
    <w:rsid w:val="00645E5B"/>
    <w:rsid w:val="0064856C"/>
    <w:rsid w:val="0065183F"/>
    <w:rsid w:val="0065289D"/>
    <w:rsid w:val="006559CF"/>
    <w:rsid w:val="0066709C"/>
    <w:rsid w:val="00675B7D"/>
    <w:rsid w:val="00676535"/>
    <w:rsid w:val="00680660"/>
    <w:rsid w:val="006808CB"/>
    <w:rsid w:val="006848F8"/>
    <w:rsid w:val="00684D52"/>
    <w:rsid w:val="006856E2"/>
    <w:rsid w:val="00686A2B"/>
    <w:rsid w:val="0068714B"/>
    <w:rsid w:val="006907FF"/>
    <w:rsid w:val="00692084"/>
    <w:rsid w:val="006945C6"/>
    <w:rsid w:val="0069533B"/>
    <w:rsid w:val="006A1586"/>
    <w:rsid w:val="006A30E2"/>
    <w:rsid w:val="006A4114"/>
    <w:rsid w:val="006A4485"/>
    <w:rsid w:val="006B041C"/>
    <w:rsid w:val="006B3C69"/>
    <w:rsid w:val="006B521B"/>
    <w:rsid w:val="006B77B3"/>
    <w:rsid w:val="006C4AA0"/>
    <w:rsid w:val="006C4DE0"/>
    <w:rsid w:val="006C5CF8"/>
    <w:rsid w:val="006C6A88"/>
    <w:rsid w:val="006C7FE5"/>
    <w:rsid w:val="006D08C1"/>
    <w:rsid w:val="006D1612"/>
    <w:rsid w:val="006D5141"/>
    <w:rsid w:val="006D6251"/>
    <w:rsid w:val="006E0BF5"/>
    <w:rsid w:val="006E0FF5"/>
    <w:rsid w:val="006E10B7"/>
    <w:rsid w:val="006E1CD5"/>
    <w:rsid w:val="006E2E78"/>
    <w:rsid w:val="006E79DA"/>
    <w:rsid w:val="006E83AB"/>
    <w:rsid w:val="006F0065"/>
    <w:rsid w:val="006F0229"/>
    <w:rsid w:val="006F312E"/>
    <w:rsid w:val="006F6E89"/>
    <w:rsid w:val="006F7325"/>
    <w:rsid w:val="006F757F"/>
    <w:rsid w:val="006F7E6D"/>
    <w:rsid w:val="00700136"/>
    <w:rsid w:val="00705D56"/>
    <w:rsid w:val="007088F9"/>
    <w:rsid w:val="0070ABC5"/>
    <w:rsid w:val="00711B33"/>
    <w:rsid w:val="0071320F"/>
    <w:rsid w:val="00720ED3"/>
    <w:rsid w:val="007224CA"/>
    <w:rsid w:val="00723079"/>
    <w:rsid w:val="0072402A"/>
    <w:rsid w:val="00726630"/>
    <w:rsid w:val="0073382B"/>
    <w:rsid w:val="007353E5"/>
    <w:rsid w:val="00735762"/>
    <w:rsid w:val="00741DCC"/>
    <w:rsid w:val="00742048"/>
    <w:rsid w:val="0074377A"/>
    <w:rsid w:val="00745737"/>
    <w:rsid w:val="0075051A"/>
    <w:rsid w:val="00753BD2"/>
    <w:rsid w:val="00754471"/>
    <w:rsid w:val="007705CD"/>
    <w:rsid w:val="007708A4"/>
    <w:rsid w:val="007741B0"/>
    <w:rsid w:val="007812E4"/>
    <w:rsid w:val="007845FE"/>
    <w:rsid w:val="007863D5"/>
    <w:rsid w:val="0078679D"/>
    <w:rsid w:val="00786FAA"/>
    <w:rsid w:val="00787CE6"/>
    <w:rsid w:val="007903BD"/>
    <w:rsid w:val="00791364"/>
    <w:rsid w:val="00793D32"/>
    <w:rsid w:val="00793F47"/>
    <w:rsid w:val="007946FE"/>
    <w:rsid w:val="00795070"/>
    <w:rsid w:val="007965CB"/>
    <w:rsid w:val="007A2939"/>
    <w:rsid w:val="007B0387"/>
    <w:rsid w:val="007B1976"/>
    <w:rsid w:val="007B1D49"/>
    <w:rsid w:val="007B3A1C"/>
    <w:rsid w:val="007B50B1"/>
    <w:rsid w:val="007C0095"/>
    <w:rsid w:val="007C3E35"/>
    <w:rsid w:val="007C74DF"/>
    <w:rsid w:val="007D1F6A"/>
    <w:rsid w:val="007D38EF"/>
    <w:rsid w:val="007D3D9E"/>
    <w:rsid w:val="007D5B00"/>
    <w:rsid w:val="007D7432"/>
    <w:rsid w:val="007E0E34"/>
    <w:rsid w:val="007E12FC"/>
    <w:rsid w:val="007E1722"/>
    <w:rsid w:val="007E214A"/>
    <w:rsid w:val="007E2B26"/>
    <w:rsid w:val="007E5C4C"/>
    <w:rsid w:val="007E6D32"/>
    <w:rsid w:val="007E766F"/>
    <w:rsid w:val="007E7ACE"/>
    <w:rsid w:val="007F706C"/>
    <w:rsid w:val="00800A3F"/>
    <w:rsid w:val="00801A7E"/>
    <w:rsid w:val="00801E40"/>
    <w:rsid w:val="00802FC1"/>
    <w:rsid w:val="00804951"/>
    <w:rsid w:val="00811E02"/>
    <w:rsid w:val="00814719"/>
    <w:rsid w:val="0081491F"/>
    <w:rsid w:val="0081516F"/>
    <w:rsid w:val="00815BED"/>
    <w:rsid w:val="00816B42"/>
    <w:rsid w:val="008178F6"/>
    <w:rsid w:val="00823AA0"/>
    <w:rsid w:val="0082544E"/>
    <w:rsid w:val="008266C3"/>
    <w:rsid w:val="0082742C"/>
    <w:rsid w:val="008275E8"/>
    <w:rsid w:val="00837242"/>
    <w:rsid w:val="00837434"/>
    <w:rsid w:val="00840842"/>
    <w:rsid w:val="0084155E"/>
    <w:rsid w:val="008427AB"/>
    <w:rsid w:val="0084558A"/>
    <w:rsid w:val="00846369"/>
    <w:rsid w:val="00847649"/>
    <w:rsid w:val="008500D4"/>
    <w:rsid w:val="00850CDD"/>
    <w:rsid w:val="0085137A"/>
    <w:rsid w:val="00851547"/>
    <w:rsid w:val="00851B85"/>
    <w:rsid w:val="00852321"/>
    <w:rsid w:val="00855EB7"/>
    <w:rsid w:val="008574F5"/>
    <w:rsid w:val="00857BC5"/>
    <w:rsid w:val="00861046"/>
    <w:rsid w:val="00863B24"/>
    <w:rsid w:val="00864469"/>
    <w:rsid w:val="008702F1"/>
    <w:rsid w:val="00873EF1"/>
    <w:rsid w:val="008769D9"/>
    <w:rsid w:val="0087D79B"/>
    <w:rsid w:val="00880374"/>
    <w:rsid w:val="00881EF2"/>
    <w:rsid w:val="00881FE3"/>
    <w:rsid w:val="008860BB"/>
    <w:rsid w:val="00890C14"/>
    <w:rsid w:val="00891997"/>
    <w:rsid w:val="00893824"/>
    <w:rsid w:val="00895B65"/>
    <w:rsid w:val="00897256"/>
    <w:rsid w:val="0089A81D"/>
    <w:rsid w:val="008A281D"/>
    <w:rsid w:val="008A49AD"/>
    <w:rsid w:val="008A4D48"/>
    <w:rsid w:val="008A4EC6"/>
    <w:rsid w:val="008B182A"/>
    <w:rsid w:val="008B195A"/>
    <w:rsid w:val="008C05BC"/>
    <w:rsid w:val="008C0BF2"/>
    <w:rsid w:val="008C3C97"/>
    <w:rsid w:val="008C5B1F"/>
    <w:rsid w:val="008C7856"/>
    <w:rsid w:val="008C7E51"/>
    <w:rsid w:val="008D0FC8"/>
    <w:rsid w:val="008D3103"/>
    <w:rsid w:val="008D7523"/>
    <w:rsid w:val="008E20ED"/>
    <w:rsid w:val="008E2E5C"/>
    <w:rsid w:val="008E3E55"/>
    <w:rsid w:val="008E5424"/>
    <w:rsid w:val="008F3971"/>
    <w:rsid w:val="008F3C22"/>
    <w:rsid w:val="008F7217"/>
    <w:rsid w:val="008FFEB9"/>
    <w:rsid w:val="0090013F"/>
    <w:rsid w:val="0090237B"/>
    <w:rsid w:val="00906716"/>
    <w:rsid w:val="00907D07"/>
    <w:rsid w:val="00917BD2"/>
    <w:rsid w:val="00917D28"/>
    <w:rsid w:val="00920FAF"/>
    <w:rsid w:val="00921FF5"/>
    <w:rsid w:val="00922D7F"/>
    <w:rsid w:val="00923112"/>
    <w:rsid w:val="00924571"/>
    <w:rsid w:val="009257FA"/>
    <w:rsid w:val="00925D2B"/>
    <w:rsid w:val="00927CB0"/>
    <w:rsid w:val="009309D0"/>
    <w:rsid w:val="00930B74"/>
    <w:rsid w:val="00932E86"/>
    <w:rsid w:val="009360EC"/>
    <w:rsid w:val="009360FB"/>
    <w:rsid w:val="00940E57"/>
    <w:rsid w:val="00957A52"/>
    <w:rsid w:val="00957F6C"/>
    <w:rsid w:val="00963F67"/>
    <w:rsid w:val="00966845"/>
    <w:rsid w:val="00970834"/>
    <w:rsid w:val="00971DF2"/>
    <w:rsid w:val="009728B9"/>
    <w:rsid w:val="009735F0"/>
    <w:rsid w:val="00974381"/>
    <w:rsid w:val="00975CE4"/>
    <w:rsid w:val="00976467"/>
    <w:rsid w:val="00982C8A"/>
    <w:rsid w:val="0098E4A1"/>
    <w:rsid w:val="00990B88"/>
    <w:rsid w:val="0099482E"/>
    <w:rsid w:val="00995EAD"/>
    <w:rsid w:val="00996962"/>
    <w:rsid w:val="0099D0D4"/>
    <w:rsid w:val="009A0BDA"/>
    <w:rsid w:val="009A4108"/>
    <w:rsid w:val="009B023E"/>
    <w:rsid w:val="009B0B9C"/>
    <w:rsid w:val="009B182E"/>
    <w:rsid w:val="009B6A6E"/>
    <w:rsid w:val="009B715B"/>
    <w:rsid w:val="009B74B5"/>
    <w:rsid w:val="009B7589"/>
    <w:rsid w:val="009C2242"/>
    <w:rsid w:val="009C432E"/>
    <w:rsid w:val="009C44E7"/>
    <w:rsid w:val="009C4903"/>
    <w:rsid w:val="009C4E78"/>
    <w:rsid w:val="009C534C"/>
    <w:rsid w:val="009C6760"/>
    <w:rsid w:val="009C7A01"/>
    <w:rsid w:val="009D24A4"/>
    <w:rsid w:val="009D2AF7"/>
    <w:rsid w:val="009D4FB8"/>
    <w:rsid w:val="009E3362"/>
    <w:rsid w:val="009E70F0"/>
    <w:rsid w:val="009E7595"/>
    <w:rsid w:val="009F0ABD"/>
    <w:rsid w:val="009F2500"/>
    <w:rsid w:val="009F4A1C"/>
    <w:rsid w:val="009F6389"/>
    <w:rsid w:val="009F7313"/>
    <w:rsid w:val="00A014B2"/>
    <w:rsid w:val="00A04BAB"/>
    <w:rsid w:val="00A0608B"/>
    <w:rsid w:val="00A06749"/>
    <w:rsid w:val="00A14206"/>
    <w:rsid w:val="00A15355"/>
    <w:rsid w:val="00A16708"/>
    <w:rsid w:val="00A16ECA"/>
    <w:rsid w:val="00A17A79"/>
    <w:rsid w:val="00A20282"/>
    <w:rsid w:val="00A209DC"/>
    <w:rsid w:val="00A20F14"/>
    <w:rsid w:val="00A23207"/>
    <w:rsid w:val="00A25C6B"/>
    <w:rsid w:val="00A3186F"/>
    <w:rsid w:val="00A3366A"/>
    <w:rsid w:val="00A34313"/>
    <w:rsid w:val="00A34B3C"/>
    <w:rsid w:val="00A34F12"/>
    <w:rsid w:val="00A356E2"/>
    <w:rsid w:val="00A35BD4"/>
    <w:rsid w:val="00A37AC8"/>
    <w:rsid w:val="00A41F63"/>
    <w:rsid w:val="00A43BC8"/>
    <w:rsid w:val="00A46323"/>
    <w:rsid w:val="00A51720"/>
    <w:rsid w:val="00A52FE6"/>
    <w:rsid w:val="00A53ABC"/>
    <w:rsid w:val="00A65019"/>
    <w:rsid w:val="00A6648B"/>
    <w:rsid w:val="00A67DE2"/>
    <w:rsid w:val="00A70C35"/>
    <w:rsid w:val="00A759EA"/>
    <w:rsid w:val="00A7612B"/>
    <w:rsid w:val="00A768F3"/>
    <w:rsid w:val="00A81CFD"/>
    <w:rsid w:val="00A84791"/>
    <w:rsid w:val="00A84C08"/>
    <w:rsid w:val="00A90B66"/>
    <w:rsid w:val="00A91216"/>
    <w:rsid w:val="00A91C11"/>
    <w:rsid w:val="00A941BB"/>
    <w:rsid w:val="00AA10D2"/>
    <w:rsid w:val="00AA112C"/>
    <w:rsid w:val="00AA1593"/>
    <w:rsid w:val="00AA2323"/>
    <w:rsid w:val="00AA3824"/>
    <w:rsid w:val="00AA483D"/>
    <w:rsid w:val="00AB6269"/>
    <w:rsid w:val="00AC6551"/>
    <w:rsid w:val="00ACB8EF"/>
    <w:rsid w:val="00AD0CA4"/>
    <w:rsid w:val="00AD2BE8"/>
    <w:rsid w:val="00AD371C"/>
    <w:rsid w:val="00AD50EA"/>
    <w:rsid w:val="00AD5C0F"/>
    <w:rsid w:val="00AD6AAC"/>
    <w:rsid w:val="00AE1280"/>
    <w:rsid w:val="00AE2A83"/>
    <w:rsid w:val="00AF25B5"/>
    <w:rsid w:val="00AF339A"/>
    <w:rsid w:val="00AF4F48"/>
    <w:rsid w:val="00B029A2"/>
    <w:rsid w:val="00B032EE"/>
    <w:rsid w:val="00B05887"/>
    <w:rsid w:val="00B06A48"/>
    <w:rsid w:val="00B12140"/>
    <w:rsid w:val="00B173C0"/>
    <w:rsid w:val="00B22076"/>
    <w:rsid w:val="00B23A40"/>
    <w:rsid w:val="00B23F85"/>
    <w:rsid w:val="00B24299"/>
    <w:rsid w:val="00B24B26"/>
    <w:rsid w:val="00B25755"/>
    <w:rsid w:val="00B25B9D"/>
    <w:rsid w:val="00B3144D"/>
    <w:rsid w:val="00B335E2"/>
    <w:rsid w:val="00B3409F"/>
    <w:rsid w:val="00B40363"/>
    <w:rsid w:val="00B4084A"/>
    <w:rsid w:val="00B42AE9"/>
    <w:rsid w:val="00B45DDF"/>
    <w:rsid w:val="00B468EF"/>
    <w:rsid w:val="00B4AF24"/>
    <w:rsid w:val="00B519C7"/>
    <w:rsid w:val="00B543C9"/>
    <w:rsid w:val="00B5613C"/>
    <w:rsid w:val="00B64381"/>
    <w:rsid w:val="00B652CF"/>
    <w:rsid w:val="00B67FFC"/>
    <w:rsid w:val="00B707F5"/>
    <w:rsid w:val="00B710AE"/>
    <w:rsid w:val="00B71B10"/>
    <w:rsid w:val="00B750EC"/>
    <w:rsid w:val="00B7696A"/>
    <w:rsid w:val="00B81436"/>
    <w:rsid w:val="00B83096"/>
    <w:rsid w:val="00B85962"/>
    <w:rsid w:val="00B85C09"/>
    <w:rsid w:val="00B91653"/>
    <w:rsid w:val="00B9205A"/>
    <w:rsid w:val="00B94AC4"/>
    <w:rsid w:val="00B95118"/>
    <w:rsid w:val="00BA1BAE"/>
    <w:rsid w:val="00BA274B"/>
    <w:rsid w:val="00BA277F"/>
    <w:rsid w:val="00BA285B"/>
    <w:rsid w:val="00BB09F1"/>
    <w:rsid w:val="00BB1EDD"/>
    <w:rsid w:val="00BB32CA"/>
    <w:rsid w:val="00BB72F4"/>
    <w:rsid w:val="00BC3D27"/>
    <w:rsid w:val="00BC6139"/>
    <w:rsid w:val="00BC7FA9"/>
    <w:rsid w:val="00BD0778"/>
    <w:rsid w:val="00BD268E"/>
    <w:rsid w:val="00BD48C8"/>
    <w:rsid w:val="00BD61C4"/>
    <w:rsid w:val="00BD76ED"/>
    <w:rsid w:val="00BD7BA0"/>
    <w:rsid w:val="00BE3E4F"/>
    <w:rsid w:val="00BE5D42"/>
    <w:rsid w:val="00BE78D5"/>
    <w:rsid w:val="00BF0FEC"/>
    <w:rsid w:val="00BF30C5"/>
    <w:rsid w:val="00BF4BE0"/>
    <w:rsid w:val="00BF4FB0"/>
    <w:rsid w:val="00BF7C5D"/>
    <w:rsid w:val="00C01612"/>
    <w:rsid w:val="00C0377B"/>
    <w:rsid w:val="00C11200"/>
    <w:rsid w:val="00C1170A"/>
    <w:rsid w:val="00C131EA"/>
    <w:rsid w:val="00C16B04"/>
    <w:rsid w:val="00C1733F"/>
    <w:rsid w:val="00C20CC9"/>
    <w:rsid w:val="00C21D24"/>
    <w:rsid w:val="00C23543"/>
    <w:rsid w:val="00C23C97"/>
    <w:rsid w:val="00C273FC"/>
    <w:rsid w:val="00C27A99"/>
    <w:rsid w:val="00C30B6E"/>
    <w:rsid w:val="00C31374"/>
    <w:rsid w:val="00C32CDF"/>
    <w:rsid w:val="00C34608"/>
    <w:rsid w:val="00C3512E"/>
    <w:rsid w:val="00C35EFD"/>
    <w:rsid w:val="00C36258"/>
    <w:rsid w:val="00C369F1"/>
    <w:rsid w:val="00C3722D"/>
    <w:rsid w:val="00C4771B"/>
    <w:rsid w:val="00C51DE2"/>
    <w:rsid w:val="00C5259C"/>
    <w:rsid w:val="00C5282D"/>
    <w:rsid w:val="00C53053"/>
    <w:rsid w:val="00C53F1B"/>
    <w:rsid w:val="00C545FD"/>
    <w:rsid w:val="00C55B5C"/>
    <w:rsid w:val="00C573BA"/>
    <w:rsid w:val="00C61CC2"/>
    <w:rsid w:val="00C62779"/>
    <w:rsid w:val="00C6357B"/>
    <w:rsid w:val="00C64B20"/>
    <w:rsid w:val="00C678BA"/>
    <w:rsid w:val="00C7497D"/>
    <w:rsid w:val="00C74A72"/>
    <w:rsid w:val="00C82988"/>
    <w:rsid w:val="00C91EA1"/>
    <w:rsid w:val="00C9542A"/>
    <w:rsid w:val="00C95696"/>
    <w:rsid w:val="00C95B10"/>
    <w:rsid w:val="00CA26F2"/>
    <w:rsid w:val="00CA416F"/>
    <w:rsid w:val="00CA547D"/>
    <w:rsid w:val="00CA733D"/>
    <w:rsid w:val="00CB20A9"/>
    <w:rsid w:val="00CB27F3"/>
    <w:rsid w:val="00CB2D8E"/>
    <w:rsid w:val="00CB6DB4"/>
    <w:rsid w:val="00CC00BE"/>
    <w:rsid w:val="00CC1D9C"/>
    <w:rsid w:val="00CC41D4"/>
    <w:rsid w:val="00CC56DF"/>
    <w:rsid w:val="00CD0319"/>
    <w:rsid w:val="00CE083F"/>
    <w:rsid w:val="00CE2032"/>
    <w:rsid w:val="00CE24ED"/>
    <w:rsid w:val="00CE2B78"/>
    <w:rsid w:val="00CE3801"/>
    <w:rsid w:val="00CE4D9F"/>
    <w:rsid w:val="00CE6CC9"/>
    <w:rsid w:val="00CF5897"/>
    <w:rsid w:val="00CF6195"/>
    <w:rsid w:val="00CF66A4"/>
    <w:rsid w:val="00D04200"/>
    <w:rsid w:val="00D1122A"/>
    <w:rsid w:val="00D11AD0"/>
    <w:rsid w:val="00D128B7"/>
    <w:rsid w:val="00D12DFA"/>
    <w:rsid w:val="00D15DC9"/>
    <w:rsid w:val="00D279FF"/>
    <w:rsid w:val="00D35691"/>
    <w:rsid w:val="00D42FE6"/>
    <w:rsid w:val="00D45A65"/>
    <w:rsid w:val="00D46192"/>
    <w:rsid w:val="00D5386E"/>
    <w:rsid w:val="00D53E24"/>
    <w:rsid w:val="00D5434C"/>
    <w:rsid w:val="00D57187"/>
    <w:rsid w:val="00D60824"/>
    <w:rsid w:val="00D66DE1"/>
    <w:rsid w:val="00D70A6D"/>
    <w:rsid w:val="00D714D5"/>
    <w:rsid w:val="00D71D10"/>
    <w:rsid w:val="00D725FC"/>
    <w:rsid w:val="00D7352A"/>
    <w:rsid w:val="00D74955"/>
    <w:rsid w:val="00D807B7"/>
    <w:rsid w:val="00D85D23"/>
    <w:rsid w:val="00D92F1A"/>
    <w:rsid w:val="00D945C1"/>
    <w:rsid w:val="00D948C5"/>
    <w:rsid w:val="00D94DEE"/>
    <w:rsid w:val="00D958D4"/>
    <w:rsid w:val="00D95EEC"/>
    <w:rsid w:val="00D964CC"/>
    <w:rsid w:val="00DA0FFD"/>
    <w:rsid w:val="00DA44DD"/>
    <w:rsid w:val="00DB3706"/>
    <w:rsid w:val="00DB4790"/>
    <w:rsid w:val="00DB4AA1"/>
    <w:rsid w:val="00DB518F"/>
    <w:rsid w:val="00DC2D03"/>
    <w:rsid w:val="00DC2E7E"/>
    <w:rsid w:val="00DC5B2E"/>
    <w:rsid w:val="00DC7341"/>
    <w:rsid w:val="00DD1622"/>
    <w:rsid w:val="00DD1906"/>
    <w:rsid w:val="00DD2808"/>
    <w:rsid w:val="00DD335E"/>
    <w:rsid w:val="00DD3A09"/>
    <w:rsid w:val="00DD6F57"/>
    <w:rsid w:val="00DD7121"/>
    <w:rsid w:val="00DD7CE1"/>
    <w:rsid w:val="00DE0997"/>
    <w:rsid w:val="00DE462E"/>
    <w:rsid w:val="00DE562A"/>
    <w:rsid w:val="00DE6930"/>
    <w:rsid w:val="00DEF875"/>
    <w:rsid w:val="00DEFDDD"/>
    <w:rsid w:val="00DF1C9D"/>
    <w:rsid w:val="00DF57FD"/>
    <w:rsid w:val="00E01CF1"/>
    <w:rsid w:val="00E0259D"/>
    <w:rsid w:val="00E03134"/>
    <w:rsid w:val="00E04E8B"/>
    <w:rsid w:val="00E0716E"/>
    <w:rsid w:val="00E1166B"/>
    <w:rsid w:val="00E12026"/>
    <w:rsid w:val="00E12EFB"/>
    <w:rsid w:val="00E15624"/>
    <w:rsid w:val="00E15A48"/>
    <w:rsid w:val="00E18543"/>
    <w:rsid w:val="00E22C89"/>
    <w:rsid w:val="00E22E68"/>
    <w:rsid w:val="00E3077D"/>
    <w:rsid w:val="00E335F5"/>
    <w:rsid w:val="00E341C4"/>
    <w:rsid w:val="00E3454C"/>
    <w:rsid w:val="00E35543"/>
    <w:rsid w:val="00E3727C"/>
    <w:rsid w:val="00E3E3AF"/>
    <w:rsid w:val="00E4022A"/>
    <w:rsid w:val="00E4335D"/>
    <w:rsid w:val="00E437B7"/>
    <w:rsid w:val="00E4481B"/>
    <w:rsid w:val="00E4635B"/>
    <w:rsid w:val="00E4770D"/>
    <w:rsid w:val="00E54794"/>
    <w:rsid w:val="00E54DED"/>
    <w:rsid w:val="00E5704C"/>
    <w:rsid w:val="00E57DC3"/>
    <w:rsid w:val="00E63965"/>
    <w:rsid w:val="00E63CA2"/>
    <w:rsid w:val="00E6527B"/>
    <w:rsid w:val="00E65348"/>
    <w:rsid w:val="00E6FCB2"/>
    <w:rsid w:val="00E72A47"/>
    <w:rsid w:val="00E72ED4"/>
    <w:rsid w:val="00E73D55"/>
    <w:rsid w:val="00E7414A"/>
    <w:rsid w:val="00E747C8"/>
    <w:rsid w:val="00E773DE"/>
    <w:rsid w:val="00E77537"/>
    <w:rsid w:val="00E80CA2"/>
    <w:rsid w:val="00E832DF"/>
    <w:rsid w:val="00E924DC"/>
    <w:rsid w:val="00E93D96"/>
    <w:rsid w:val="00E94FCE"/>
    <w:rsid w:val="00E99388"/>
    <w:rsid w:val="00EA133D"/>
    <w:rsid w:val="00EA21F8"/>
    <w:rsid w:val="00EA3C2D"/>
    <w:rsid w:val="00EA52A6"/>
    <w:rsid w:val="00EA52B5"/>
    <w:rsid w:val="00EA6FAC"/>
    <w:rsid w:val="00EB02DC"/>
    <w:rsid w:val="00EB1AC3"/>
    <w:rsid w:val="00EB486E"/>
    <w:rsid w:val="00EC21E8"/>
    <w:rsid w:val="00EC21FA"/>
    <w:rsid w:val="00ED03DD"/>
    <w:rsid w:val="00ED1A39"/>
    <w:rsid w:val="00ED2A5E"/>
    <w:rsid w:val="00ED4F47"/>
    <w:rsid w:val="00ED6185"/>
    <w:rsid w:val="00ED72BE"/>
    <w:rsid w:val="00EE20B1"/>
    <w:rsid w:val="00EE28FB"/>
    <w:rsid w:val="00EE4DD6"/>
    <w:rsid w:val="00EF2546"/>
    <w:rsid w:val="00EF297A"/>
    <w:rsid w:val="00EF4871"/>
    <w:rsid w:val="00EF5001"/>
    <w:rsid w:val="00F0377C"/>
    <w:rsid w:val="00F04051"/>
    <w:rsid w:val="00F05D7E"/>
    <w:rsid w:val="00F06E8D"/>
    <w:rsid w:val="00F108E2"/>
    <w:rsid w:val="00F11F24"/>
    <w:rsid w:val="00F12B71"/>
    <w:rsid w:val="00F15AA6"/>
    <w:rsid w:val="00F218FD"/>
    <w:rsid w:val="00F2234E"/>
    <w:rsid w:val="00F247A4"/>
    <w:rsid w:val="00F25D58"/>
    <w:rsid w:val="00F2650B"/>
    <w:rsid w:val="00F26B85"/>
    <w:rsid w:val="00F27739"/>
    <w:rsid w:val="00F33E73"/>
    <w:rsid w:val="00F348B1"/>
    <w:rsid w:val="00F34F25"/>
    <w:rsid w:val="00F35913"/>
    <w:rsid w:val="00F37DA2"/>
    <w:rsid w:val="00F41BE1"/>
    <w:rsid w:val="00F42A31"/>
    <w:rsid w:val="00F4551D"/>
    <w:rsid w:val="00F4707D"/>
    <w:rsid w:val="00F472E4"/>
    <w:rsid w:val="00F473AB"/>
    <w:rsid w:val="00F50C85"/>
    <w:rsid w:val="00F5350B"/>
    <w:rsid w:val="00F5436E"/>
    <w:rsid w:val="00F55ADF"/>
    <w:rsid w:val="00F61C94"/>
    <w:rsid w:val="00F62CF0"/>
    <w:rsid w:val="00F630FC"/>
    <w:rsid w:val="00F637ED"/>
    <w:rsid w:val="00F64BD6"/>
    <w:rsid w:val="00F64EF1"/>
    <w:rsid w:val="00F678D8"/>
    <w:rsid w:val="00F67997"/>
    <w:rsid w:val="00F68705"/>
    <w:rsid w:val="00F719CA"/>
    <w:rsid w:val="00F72A6B"/>
    <w:rsid w:val="00F72D68"/>
    <w:rsid w:val="00F77309"/>
    <w:rsid w:val="00F7E2F1"/>
    <w:rsid w:val="00F86418"/>
    <w:rsid w:val="00F8652A"/>
    <w:rsid w:val="00F86EA8"/>
    <w:rsid w:val="00F91414"/>
    <w:rsid w:val="00F91A06"/>
    <w:rsid w:val="00F93E22"/>
    <w:rsid w:val="00F93FAB"/>
    <w:rsid w:val="00F95686"/>
    <w:rsid w:val="00F96852"/>
    <w:rsid w:val="00F96C24"/>
    <w:rsid w:val="00FA0A71"/>
    <w:rsid w:val="00FA0AEB"/>
    <w:rsid w:val="00FA1896"/>
    <w:rsid w:val="00FA2674"/>
    <w:rsid w:val="00FA2E56"/>
    <w:rsid w:val="00FA366A"/>
    <w:rsid w:val="00FA7B0E"/>
    <w:rsid w:val="00FB5046"/>
    <w:rsid w:val="00FB5863"/>
    <w:rsid w:val="00FB6443"/>
    <w:rsid w:val="00FC6571"/>
    <w:rsid w:val="00FC7A20"/>
    <w:rsid w:val="00FD021A"/>
    <w:rsid w:val="00FD2205"/>
    <w:rsid w:val="00FD45B5"/>
    <w:rsid w:val="00FD7784"/>
    <w:rsid w:val="00FE03B4"/>
    <w:rsid w:val="00FE0E73"/>
    <w:rsid w:val="00FE215A"/>
    <w:rsid w:val="00FE2E9C"/>
    <w:rsid w:val="00FF2E09"/>
    <w:rsid w:val="00FF6137"/>
    <w:rsid w:val="0101EF5D"/>
    <w:rsid w:val="0103F317"/>
    <w:rsid w:val="010447F8"/>
    <w:rsid w:val="01062FCF"/>
    <w:rsid w:val="010B8010"/>
    <w:rsid w:val="010FB444"/>
    <w:rsid w:val="0111AA8C"/>
    <w:rsid w:val="0114AC07"/>
    <w:rsid w:val="011618A2"/>
    <w:rsid w:val="01239142"/>
    <w:rsid w:val="0124F35B"/>
    <w:rsid w:val="01269CFF"/>
    <w:rsid w:val="012B4CDE"/>
    <w:rsid w:val="012B5574"/>
    <w:rsid w:val="012EE42E"/>
    <w:rsid w:val="012FDFB9"/>
    <w:rsid w:val="0130C662"/>
    <w:rsid w:val="01319E89"/>
    <w:rsid w:val="0131CE82"/>
    <w:rsid w:val="0135A2DA"/>
    <w:rsid w:val="0137D9F2"/>
    <w:rsid w:val="0138C435"/>
    <w:rsid w:val="0138EAD5"/>
    <w:rsid w:val="013ABECE"/>
    <w:rsid w:val="013C346E"/>
    <w:rsid w:val="013C541B"/>
    <w:rsid w:val="013D77F2"/>
    <w:rsid w:val="013EBE9E"/>
    <w:rsid w:val="0144944E"/>
    <w:rsid w:val="0149B289"/>
    <w:rsid w:val="014B2A48"/>
    <w:rsid w:val="014B8524"/>
    <w:rsid w:val="014C7153"/>
    <w:rsid w:val="014D6DBE"/>
    <w:rsid w:val="014F0FD1"/>
    <w:rsid w:val="01569D39"/>
    <w:rsid w:val="0156EC38"/>
    <w:rsid w:val="015B8EA2"/>
    <w:rsid w:val="015BF366"/>
    <w:rsid w:val="015D05A0"/>
    <w:rsid w:val="015EC087"/>
    <w:rsid w:val="01602C18"/>
    <w:rsid w:val="0161EA45"/>
    <w:rsid w:val="0161EC73"/>
    <w:rsid w:val="016635F3"/>
    <w:rsid w:val="016942DF"/>
    <w:rsid w:val="0171E57B"/>
    <w:rsid w:val="0172ACB7"/>
    <w:rsid w:val="01784DCB"/>
    <w:rsid w:val="0178559D"/>
    <w:rsid w:val="017C8B98"/>
    <w:rsid w:val="01822EB2"/>
    <w:rsid w:val="01863D33"/>
    <w:rsid w:val="018BA8A3"/>
    <w:rsid w:val="018E0BC8"/>
    <w:rsid w:val="018ECF3F"/>
    <w:rsid w:val="018EE811"/>
    <w:rsid w:val="0193544A"/>
    <w:rsid w:val="0195039F"/>
    <w:rsid w:val="01953E58"/>
    <w:rsid w:val="019A1D9D"/>
    <w:rsid w:val="01A1D4FA"/>
    <w:rsid w:val="01A24704"/>
    <w:rsid w:val="01A25BCB"/>
    <w:rsid w:val="01A8DF37"/>
    <w:rsid w:val="01AC44E0"/>
    <w:rsid w:val="01AD5BBE"/>
    <w:rsid w:val="01AE2D24"/>
    <w:rsid w:val="01AF493E"/>
    <w:rsid w:val="01AFB496"/>
    <w:rsid w:val="01B2C30D"/>
    <w:rsid w:val="01B65CA7"/>
    <w:rsid w:val="01BAD68A"/>
    <w:rsid w:val="01BBA0DC"/>
    <w:rsid w:val="01BEECBD"/>
    <w:rsid w:val="01C2557D"/>
    <w:rsid w:val="01C28391"/>
    <w:rsid w:val="01C5F5F9"/>
    <w:rsid w:val="01C6E73A"/>
    <w:rsid w:val="01C89B8E"/>
    <w:rsid w:val="01C9AFA0"/>
    <w:rsid w:val="01CAB724"/>
    <w:rsid w:val="01CC98CB"/>
    <w:rsid w:val="01D3FCAD"/>
    <w:rsid w:val="01D755ED"/>
    <w:rsid w:val="01D78A96"/>
    <w:rsid w:val="01DB09D3"/>
    <w:rsid w:val="01DC236A"/>
    <w:rsid w:val="01DD0FA9"/>
    <w:rsid w:val="01DE2B7F"/>
    <w:rsid w:val="01E16144"/>
    <w:rsid w:val="01E3A39D"/>
    <w:rsid w:val="01E5A879"/>
    <w:rsid w:val="01E7226A"/>
    <w:rsid w:val="01EED7B2"/>
    <w:rsid w:val="01EFA143"/>
    <w:rsid w:val="01EFAE62"/>
    <w:rsid w:val="01F16D72"/>
    <w:rsid w:val="01F38095"/>
    <w:rsid w:val="01F38ABE"/>
    <w:rsid w:val="01F4953F"/>
    <w:rsid w:val="01F6B481"/>
    <w:rsid w:val="01F793B1"/>
    <w:rsid w:val="01FE6872"/>
    <w:rsid w:val="01FECE72"/>
    <w:rsid w:val="01FEE97C"/>
    <w:rsid w:val="01FF48F2"/>
    <w:rsid w:val="0200DBC5"/>
    <w:rsid w:val="0201D9BA"/>
    <w:rsid w:val="02043DCA"/>
    <w:rsid w:val="02055822"/>
    <w:rsid w:val="020697E4"/>
    <w:rsid w:val="02088474"/>
    <w:rsid w:val="02093024"/>
    <w:rsid w:val="020B2C8C"/>
    <w:rsid w:val="020B5C7B"/>
    <w:rsid w:val="020B9218"/>
    <w:rsid w:val="020D2BFD"/>
    <w:rsid w:val="020D5BD7"/>
    <w:rsid w:val="020F0F84"/>
    <w:rsid w:val="02137FAE"/>
    <w:rsid w:val="0214F081"/>
    <w:rsid w:val="0216CA53"/>
    <w:rsid w:val="0217853C"/>
    <w:rsid w:val="0217BFAC"/>
    <w:rsid w:val="021B3F3C"/>
    <w:rsid w:val="021CBBE5"/>
    <w:rsid w:val="021E8D23"/>
    <w:rsid w:val="02215277"/>
    <w:rsid w:val="02269EF9"/>
    <w:rsid w:val="0228A663"/>
    <w:rsid w:val="022D9B9B"/>
    <w:rsid w:val="02315329"/>
    <w:rsid w:val="0232288D"/>
    <w:rsid w:val="0237E4C0"/>
    <w:rsid w:val="0237EB3B"/>
    <w:rsid w:val="0237F78E"/>
    <w:rsid w:val="023E2BE8"/>
    <w:rsid w:val="024336B9"/>
    <w:rsid w:val="02438A08"/>
    <w:rsid w:val="0243A4E7"/>
    <w:rsid w:val="024990BD"/>
    <w:rsid w:val="024A5D60"/>
    <w:rsid w:val="024F27B0"/>
    <w:rsid w:val="02515A87"/>
    <w:rsid w:val="0252209B"/>
    <w:rsid w:val="02530450"/>
    <w:rsid w:val="0255C1F5"/>
    <w:rsid w:val="0256DB3F"/>
    <w:rsid w:val="025B6AC9"/>
    <w:rsid w:val="025F35C1"/>
    <w:rsid w:val="025F5766"/>
    <w:rsid w:val="025F6468"/>
    <w:rsid w:val="02632A41"/>
    <w:rsid w:val="0266719C"/>
    <w:rsid w:val="026A2F8D"/>
    <w:rsid w:val="026C41D0"/>
    <w:rsid w:val="026C56C1"/>
    <w:rsid w:val="026DD65F"/>
    <w:rsid w:val="0272D695"/>
    <w:rsid w:val="0279F09F"/>
    <w:rsid w:val="027AB0B1"/>
    <w:rsid w:val="027DB0C4"/>
    <w:rsid w:val="027F1E16"/>
    <w:rsid w:val="02806B84"/>
    <w:rsid w:val="0280A0F4"/>
    <w:rsid w:val="02835791"/>
    <w:rsid w:val="0284A641"/>
    <w:rsid w:val="0287E355"/>
    <w:rsid w:val="028A90E3"/>
    <w:rsid w:val="028C1D24"/>
    <w:rsid w:val="02949D59"/>
    <w:rsid w:val="02966764"/>
    <w:rsid w:val="02976DD7"/>
    <w:rsid w:val="0297D59A"/>
    <w:rsid w:val="02980FDE"/>
    <w:rsid w:val="029984E7"/>
    <w:rsid w:val="029C16D9"/>
    <w:rsid w:val="02AC5D9B"/>
    <w:rsid w:val="02ACDACC"/>
    <w:rsid w:val="02ADF7EE"/>
    <w:rsid w:val="02AE2DAE"/>
    <w:rsid w:val="02BD0AF7"/>
    <w:rsid w:val="02BDF78E"/>
    <w:rsid w:val="02BFBB2A"/>
    <w:rsid w:val="02C3B1DA"/>
    <w:rsid w:val="02C3EAED"/>
    <w:rsid w:val="02C534A4"/>
    <w:rsid w:val="02C63219"/>
    <w:rsid w:val="02C6DE87"/>
    <w:rsid w:val="02C6ECCE"/>
    <w:rsid w:val="02C70842"/>
    <w:rsid w:val="02C80DDF"/>
    <w:rsid w:val="02C8BE95"/>
    <w:rsid w:val="02CE556B"/>
    <w:rsid w:val="02CE5FBF"/>
    <w:rsid w:val="02D0CD81"/>
    <w:rsid w:val="02D86715"/>
    <w:rsid w:val="02DF5EBE"/>
    <w:rsid w:val="02E7541E"/>
    <w:rsid w:val="02E88763"/>
    <w:rsid w:val="02ED8A73"/>
    <w:rsid w:val="02EE9E25"/>
    <w:rsid w:val="02F060DB"/>
    <w:rsid w:val="02F12D54"/>
    <w:rsid w:val="02F4FE04"/>
    <w:rsid w:val="02F78762"/>
    <w:rsid w:val="02F808E1"/>
    <w:rsid w:val="02FC4B3B"/>
    <w:rsid w:val="02FC7FD0"/>
    <w:rsid w:val="02FE4DE8"/>
    <w:rsid w:val="0300CBB8"/>
    <w:rsid w:val="03014E78"/>
    <w:rsid w:val="03036DEB"/>
    <w:rsid w:val="03044D42"/>
    <w:rsid w:val="0308CECE"/>
    <w:rsid w:val="03094764"/>
    <w:rsid w:val="03101D4A"/>
    <w:rsid w:val="03109D23"/>
    <w:rsid w:val="0311F387"/>
    <w:rsid w:val="0313ABDA"/>
    <w:rsid w:val="03140375"/>
    <w:rsid w:val="03190C21"/>
    <w:rsid w:val="031AE9B9"/>
    <w:rsid w:val="031E26BD"/>
    <w:rsid w:val="0328AED1"/>
    <w:rsid w:val="0329362A"/>
    <w:rsid w:val="032BADD7"/>
    <w:rsid w:val="032C72BC"/>
    <w:rsid w:val="03361B12"/>
    <w:rsid w:val="03374B14"/>
    <w:rsid w:val="033AD7EE"/>
    <w:rsid w:val="033B77C4"/>
    <w:rsid w:val="033BF1AE"/>
    <w:rsid w:val="033CA8BB"/>
    <w:rsid w:val="033D0E11"/>
    <w:rsid w:val="03449E9C"/>
    <w:rsid w:val="0344A960"/>
    <w:rsid w:val="03454D70"/>
    <w:rsid w:val="0346C3F1"/>
    <w:rsid w:val="03482952"/>
    <w:rsid w:val="03496391"/>
    <w:rsid w:val="034B478B"/>
    <w:rsid w:val="034C8D23"/>
    <w:rsid w:val="03505FFE"/>
    <w:rsid w:val="0350B837"/>
    <w:rsid w:val="03540E05"/>
    <w:rsid w:val="035C38F9"/>
    <w:rsid w:val="035CF14E"/>
    <w:rsid w:val="035DBD65"/>
    <w:rsid w:val="0367BF80"/>
    <w:rsid w:val="0368A5E7"/>
    <w:rsid w:val="036B2D46"/>
    <w:rsid w:val="036BD663"/>
    <w:rsid w:val="036CEB6B"/>
    <w:rsid w:val="03777FC5"/>
    <w:rsid w:val="037F82B4"/>
    <w:rsid w:val="03817D44"/>
    <w:rsid w:val="03843CE8"/>
    <w:rsid w:val="0384D632"/>
    <w:rsid w:val="03850F7B"/>
    <w:rsid w:val="03868ECE"/>
    <w:rsid w:val="0386FAE9"/>
    <w:rsid w:val="0388604C"/>
    <w:rsid w:val="0388B8F0"/>
    <w:rsid w:val="03891E8F"/>
    <w:rsid w:val="0389B11A"/>
    <w:rsid w:val="038B9273"/>
    <w:rsid w:val="038EC8A7"/>
    <w:rsid w:val="039169BF"/>
    <w:rsid w:val="03945911"/>
    <w:rsid w:val="039491CB"/>
    <w:rsid w:val="0399A1CB"/>
    <w:rsid w:val="039DE34F"/>
    <w:rsid w:val="039E1B43"/>
    <w:rsid w:val="03A0D00B"/>
    <w:rsid w:val="03A23186"/>
    <w:rsid w:val="03A79267"/>
    <w:rsid w:val="03A8B7DF"/>
    <w:rsid w:val="03AA120A"/>
    <w:rsid w:val="03AC9687"/>
    <w:rsid w:val="03AE3012"/>
    <w:rsid w:val="03B25BDE"/>
    <w:rsid w:val="03B6256E"/>
    <w:rsid w:val="03B6DF1D"/>
    <w:rsid w:val="03BBB961"/>
    <w:rsid w:val="03BC336C"/>
    <w:rsid w:val="03BCED32"/>
    <w:rsid w:val="03BD985E"/>
    <w:rsid w:val="03C67801"/>
    <w:rsid w:val="03C68834"/>
    <w:rsid w:val="03CAE4C2"/>
    <w:rsid w:val="03CB1A0D"/>
    <w:rsid w:val="03CCE774"/>
    <w:rsid w:val="03D17196"/>
    <w:rsid w:val="03D39E57"/>
    <w:rsid w:val="03D86EC2"/>
    <w:rsid w:val="03D8F4BC"/>
    <w:rsid w:val="03D96BAD"/>
    <w:rsid w:val="03DF05A0"/>
    <w:rsid w:val="03DF0B81"/>
    <w:rsid w:val="03DFA7D4"/>
    <w:rsid w:val="03E27C8F"/>
    <w:rsid w:val="03E34F09"/>
    <w:rsid w:val="03E4D007"/>
    <w:rsid w:val="03E893CE"/>
    <w:rsid w:val="03ECF753"/>
    <w:rsid w:val="03F00471"/>
    <w:rsid w:val="03F184DD"/>
    <w:rsid w:val="03F23625"/>
    <w:rsid w:val="03F2B3E5"/>
    <w:rsid w:val="03F35515"/>
    <w:rsid w:val="03F4C9C6"/>
    <w:rsid w:val="03F7A6F5"/>
    <w:rsid w:val="03FD7BFA"/>
    <w:rsid w:val="040A3C3A"/>
    <w:rsid w:val="040CEF8C"/>
    <w:rsid w:val="0411E022"/>
    <w:rsid w:val="041228B1"/>
    <w:rsid w:val="04154661"/>
    <w:rsid w:val="04177814"/>
    <w:rsid w:val="0428F249"/>
    <w:rsid w:val="042D692A"/>
    <w:rsid w:val="042EF716"/>
    <w:rsid w:val="0434B93F"/>
    <w:rsid w:val="0436635F"/>
    <w:rsid w:val="0436E44F"/>
    <w:rsid w:val="043934CD"/>
    <w:rsid w:val="043A3137"/>
    <w:rsid w:val="043A484B"/>
    <w:rsid w:val="043D4065"/>
    <w:rsid w:val="043DC805"/>
    <w:rsid w:val="043E15FE"/>
    <w:rsid w:val="044062E3"/>
    <w:rsid w:val="04419889"/>
    <w:rsid w:val="0443DAF8"/>
    <w:rsid w:val="0447073F"/>
    <w:rsid w:val="0448664B"/>
    <w:rsid w:val="044C1BB1"/>
    <w:rsid w:val="044DAE0A"/>
    <w:rsid w:val="044DC375"/>
    <w:rsid w:val="0455F02A"/>
    <w:rsid w:val="0456AA35"/>
    <w:rsid w:val="045A7FF1"/>
    <w:rsid w:val="045C685F"/>
    <w:rsid w:val="0460E106"/>
    <w:rsid w:val="0461F27B"/>
    <w:rsid w:val="0466DF82"/>
    <w:rsid w:val="046AAFAC"/>
    <w:rsid w:val="046AF36E"/>
    <w:rsid w:val="046CA8FD"/>
    <w:rsid w:val="046E31D0"/>
    <w:rsid w:val="046E5B74"/>
    <w:rsid w:val="046FCEAF"/>
    <w:rsid w:val="0478AA98"/>
    <w:rsid w:val="0479B1A5"/>
    <w:rsid w:val="047AC1F4"/>
    <w:rsid w:val="047BF75C"/>
    <w:rsid w:val="047DBF85"/>
    <w:rsid w:val="047F9A0C"/>
    <w:rsid w:val="04805C39"/>
    <w:rsid w:val="0485ECF3"/>
    <w:rsid w:val="04877415"/>
    <w:rsid w:val="04889375"/>
    <w:rsid w:val="048901AE"/>
    <w:rsid w:val="048A154E"/>
    <w:rsid w:val="048A8C6C"/>
    <w:rsid w:val="048B9F82"/>
    <w:rsid w:val="048C323A"/>
    <w:rsid w:val="048C7679"/>
    <w:rsid w:val="048D31E4"/>
    <w:rsid w:val="048E5BA6"/>
    <w:rsid w:val="04944165"/>
    <w:rsid w:val="04945BC0"/>
    <w:rsid w:val="04952A7B"/>
    <w:rsid w:val="04958CD8"/>
    <w:rsid w:val="04988450"/>
    <w:rsid w:val="0498897B"/>
    <w:rsid w:val="0498A98C"/>
    <w:rsid w:val="049954E6"/>
    <w:rsid w:val="0499CD47"/>
    <w:rsid w:val="049A50A8"/>
    <w:rsid w:val="049A88F6"/>
    <w:rsid w:val="049B594F"/>
    <w:rsid w:val="049D1377"/>
    <w:rsid w:val="04A18605"/>
    <w:rsid w:val="04A1DF0E"/>
    <w:rsid w:val="04A2A0CB"/>
    <w:rsid w:val="04A4A940"/>
    <w:rsid w:val="04A6EE40"/>
    <w:rsid w:val="04A856C6"/>
    <w:rsid w:val="04AB6B55"/>
    <w:rsid w:val="04AC639A"/>
    <w:rsid w:val="04AD24C1"/>
    <w:rsid w:val="04B04153"/>
    <w:rsid w:val="04B38B66"/>
    <w:rsid w:val="04B504FC"/>
    <w:rsid w:val="04B7FD73"/>
    <w:rsid w:val="04BB842D"/>
    <w:rsid w:val="04BE8117"/>
    <w:rsid w:val="04BE9526"/>
    <w:rsid w:val="04C0283A"/>
    <w:rsid w:val="04C08659"/>
    <w:rsid w:val="04C23EC0"/>
    <w:rsid w:val="04C61D6E"/>
    <w:rsid w:val="04C850CA"/>
    <w:rsid w:val="04C8E10C"/>
    <w:rsid w:val="04CA5FB1"/>
    <w:rsid w:val="04CC84D6"/>
    <w:rsid w:val="04CF7CF5"/>
    <w:rsid w:val="04D3D28F"/>
    <w:rsid w:val="04D48008"/>
    <w:rsid w:val="04D603FB"/>
    <w:rsid w:val="04D91975"/>
    <w:rsid w:val="04D953E3"/>
    <w:rsid w:val="04DA8BAC"/>
    <w:rsid w:val="04DAA5AA"/>
    <w:rsid w:val="04DAC7C8"/>
    <w:rsid w:val="04DD5306"/>
    <w:rsid w:val="04DF214E"/>
    <w:rsid w:val="04DFD3D7"/>
    <w:rsid w:val="04E1DBAF"/>
    <w:rsid w:val="04E3A054"/>
    <w:rsid w:val="04E3CBB6"/>
    <w:rsid w:val="04E53282"/>
    <w:rsid w:val="04E5C293"/>
    <w:rsid w:val="04EC6965"/>
    <w:rsid w:val="04ECBE8E"/>
    <w:rsid w:val="04ECCA49"/>
    <w:rsid w:val="04ED3F51"/>
    <w:rsid w:val="04F674A2"/>
    <w:rsid w:val="04F69873"/>
    <w:rsid w:val="04F7280B"/>
    <w:rsid w:val="04F8FA35"/>
    <w:rsid w:val="04F9145E"/>
    <w:rsid w:val="04FE53F4"/>
    <w:rsid w:val="04FEC253"/>
    <w:rsid w:val="04FF3433"/>
    <w:rsid w:val="050027E8"/>
    <w:rsid w:val="0502799F"/>
    <w:rsid w:val="05029B80"/>
    <w:rsid w:val="0504A389"/>
    <w:rsid w:val="0506E13D"/>
    <w:rsid w:val="0507F549"/>
    <w:rsid w:val="050AF42B"/>
    <w:rsid w:val="050B2667"/>
    <w:rsid w:val="050E5993"/>
    <w:rsid w:val="0510DED7"/>
    <w:rsid w:val="051611F3"/>
    <w:rsid w:val="051F24CD"/>
    <w:rsid w:val="05259B53"/>
    <w:rsid w:val="05269770"/>
    <w:rsid w:val="0526F774"/>
    <w:rsid w:val="05289163"/>
    <w:rsid w:val="052B9E97"/>
    <w:rsid w:val="052BA258"/>
    <w:rsid w:val="052BF914"/>
    <w:rsid w:val="052C8B51"/>
    <w:rsid w:val="052C8D32"/>
    <w:rsid w:val="052C967B"/>
    <w:rsid w:val="05318820"/>
    <w:rsid w:val="0535638B"/>
    <w:rsid w:val="05363313"/>
    <w:rsid w:val="053876DE"/>
    <w:rsid w:val="053DC792"/>
    <w:rsid w:val="053FB5C3"/>
    <w:rsid w:val="05414112"/>
    <w:rsid w:val="05425602"/>
    <w:rsid w:val="054EBAC3"/>
    <w:rsid w:val="054EC1DC"/>
    <w:rsid w:val="054FCB21"/>
    <w:rsid w:val="0550430B"/>
    <w:rsid w:val="05509999"/>
    <w:rsid w:val="0551B2D0"/>
    <w:rsid w:val="05540E1C"/>
    <w:rsid w:val="05542A91"/>
    <w:rsid w:val="05549CC3"/>
    <w:rsid w:val="0555CCBB"/>
    <w:rsid w:val="0556E832"/>
    <w:rsid w:val="055EC1D8"/>
    <w:rsid w:val="055FEC62"/>
    <w:rsid w:val="0565B6D9"/>
    <w:rsid w:val="0566D3F2"/>
    <w:rsid w:val="056869AE"/>
    <w:rsid w:val="05690B34"/>
    <w:rsid w:val="0569F39B"/>
    <w:rsid w:val="056C3BE1"/>
    <w:rsid w:val="056D65B7"/>
    <w:rsid w:val="05757940"/>
    <w:rsid w:val="057AB5D9"/>
    <w:rsid w:val="057BD64A"/>
    <w:rsid w:val="057CB188"/>
    <w:rsid w:val="057EF31E"/>
    <w:rsid w:val="0580B183"/>
    <w:rsid w:val="0581F57F"/>
    <w:rsid w:val="05827CA8"/>
    <w:rsid w:val="0583BB52"/>
    <w:rsid w:val="058454FE"/>
    <w:rsid w:val="0586C4D8"/>
    <w:rsid w:val="05879D4F"/>
    <w:rsid w:val="058ADB4F"/>
    <w:rsid w:val="058EF1AB"/>
    <w:rsid w:val="058FAC0C"/>
    <w:rsid w:val="058FF5B1"/>
    <w:rsid w:val="05937D51"/>
    <w:rsid w:val="0595EDE5"/>
    <w:rsid w:val="05975370"/>
    <w:rsid w:val="05981E2A"/>
    <w:rsid w:val="05991030"/>
    <w:rsid w:val="05994854"/>
    <w:rsid w:val="059A99DA"/>
    <w:rsid w:val="059C74E2"/>
    <w:rsid w:val="059CF067"/>
    <w:rsid w:val="05A0CA5E"/>
    <w:rsid w:val="05A163D0"/>
    <w:rsid w:val="05A64008"/>
    <w:rsid w:val="05AC4413"/>
    <w:rsid w:val="05AD7AF0"/>
    <w:rsid w:val="05ADB5C3"/>
    <w:rsid w:val="05B44425"/>
    <w:rsid w:val="05B4C770"/>
    <w:rsid w:val="05BA065C"/>
    <w:rsid w:val="05BABE53"/>
    <w:rsid w:val="05BC7E17"/>
    <w:rsid w:val="05BE710E"/>
    <w:rsid w:val="05C39B75"/>
    <w:rsid w:val="05C537C4"/>
    <w:rsid w:val="05C54A6F"/>
    <w:rsid w:val="05CE051F"/>
    <w:rsid w:val="05D3BB65"/>
    <w:rsid w:val="05D41519"/>
    <w:rsid w:val="05DB00C3"/>
    <w:rsid w:val="05DC733A"/>
    <w:rsid w:val="05DDE1FC"/>
    <w:rsid w:val="05DF1BFB"/>
    <w:rsid w:val="05DFF769"/>
    <w:rsid w:val="05E0C107"/>
    <w:rsid w:val="05E0EC32"/>
    <w:rsid w:val="05E43A9C"/>
    <w:rsid w:val="05E592B2"/>
    <w:rsid w:val="05E93C34"/>
    <w:rsid w:val="05EC2E30"/>
    <w:rsid w:val="05ECBA6D"/>
    <w:rsid w:val="05F20AE4"/>
    <w:rsid w:val="05F858B6"/>
    <w:rsid w:val="060053DF"/>
    <w:rsid w:val="06019D50"/>
    <w:rsid w:val="060415FC"/>
    <w:rsid w:val="060B4737"/>
    <w:rsid w:val="060B5C74"/>
    <w:rsid w:val="0610061A"/>
    <w:rsid w:val="0610C357"/>
    <w:rsid w:val="061208BB"/>
    <w:rsid w:val="061528FD"/>
    <w:rsid w:val="061B80C5"/>
    <w:rsid w:val="061D006A"/>
    <w:rsid w:val="061F4040"/>
    <w:rsid w:val="06297BA5"/>
    <w:rsid w:val="0629C34E"/>
    <w:rsid w:val="062C3BDD"/>
    <w:rsid w:val="062E9A62"/>
    <w:rsid w:val="06322C72"/>
    <w:rsid w:val="0633842F"/>
    <w:rsid w:val="0634300D"/>
    <w:rsid w:val="0634DF47"/>
    <w:rsid w:val="06355D96"/>
    <w:rsid w:val="06358947"/>
    <w:rsid w:val="0635D99F"/>
    <w:rsid w:val="0637E75D"/>
    <w:rsid w:val="06395891"/>
    <w:rsid w:val="063D036F"/>
    <w:rsid w:val="063D8E5E"/>
    <w:rsid w:val="0643D052"/>
    <w:rsid w:val="0646EC57"/>
    <w:rsid w:val="0648CF27"/>
    <w:rsid w:val="064A7E33"/>
    <w:rsid w:val="064B625C"/>
    <w:rsid w:val="064C0EDD"/>
    <w:rsid w:val="064ED6E0"/>
    <w:rsid w:val="06505A56"/>
    <w:rsid w:val="0654749E"/>
    <w:rsid w:val="06554DE2"/>
    <w:rsid w:val="06568608"/>
    <w:rsid w:val="06570A2E"/>
    <w:rsid w:val="06570BBC"/>
    <w:rsid w:val="0658136E"/>
    <w:rsid w:val="0659283B"/>
    <w:rsid w:val="066111B6"/>
    <w:rsid w:val="0662F697"/>
    <w:rsid w:val="06636A42"/>
    <w:rsid w:val="06674575"/>
    <w:rsid w:val="066A531D"/>
    <w:rsid w:val="066DF85E"/>
    <w:rsid w:val="066ED3B1"/>
    <w:rsid w:val="06714AB7"/>
    <w:rsid w:val="067775EA"/>
    <w:rsid w:val="0677C791"/>
    <w:rsid w:val="06792367"/>
    <w:rsid w:val="067AA89A"/>
    <w:rsid w:val="067AC424"/>
    <w:rsid w:val="067BA16C"/>
    <w:rsid w:val="067BB1A9"/>
    <w:rsid w:val="067C20B3"/>
    <w:rsid w:val="067D80AD"/>
    <w:rsid w:val="0680339C"/>
    <w:rsid w:val="06813F54"/>
    <w:rsid w:val="0682BD57"/>
    <w:rsid w:val="06842A7B"/>
    <w:rsid w:val="0686286A"/>
    <w:rsid w:val="06866EC3"/>
    <w:rsid w:val="06869F42"/>
    <w:rsid w:val="06880C25"/>
    <w:rsid w:val="068BB682"/>
    <w:rsid w:val="068C65CA"/>
    <w:rsid w:val="068F8D1A"/>
    <w:rsid w:val="0691B41E"/>
    <w:rsid w:val="06954171"/>
    <w:rsid w:val="0695D2E2"/>
    <w:rsid w:val="069655D2"/>
    <w:rsid w:val="0698289B"/>
    <w:rsid w:val="069D67CC"/>
    <w:rsid w:val="069DDE7D"/>
    <w:rsid w:val="069F3B41"/>
    <w:rsid w:val="06A6D8B1"/>
    <w:rsid w:val="06A82F8F"/>
    <w:rsid w:val="06B29857"/>
    <w:rsid w:val="06B2A064"/>
    <w:rsid w:val="06B55779"/>
    <w:rsid w:val="06B58212"/>
    <w:rsid w:val="06BA8BC6"/>
    <w:rsid w:val="06BEE333"/>
    <w:rsid w:val="06C0372B"/>
    <w:rsid w:val="06C22C7D"/>
    <w:rsid w:val="06C3BBAB"/>
    <w:rsid w:val="06C3F11F"/>
    <w:rsid w:val="06C494C2"/>
    <w:rsid w:val="06C737A1"/>
    <w:rsid w:val="06CC2DFF"/>
    <w:rsid w:val="06CEDD5D"/>
    <w:rsid w:val="06D0A6E7"/>
    <w:rsid w:val="06D128D4"/>
    <w:rsid w:val="06D1DD7F"/>
    <w:rsid w:val="06D25E1E"/>
    <w:rsid w:val="06D52B80"/>
    <w:rsid w:val="06DBD95B"/>
    <w:rsid w:val="06E01547"/>
    <w:rsid w:val="06E1EF0E"/>
    <w:rsid w:val="06E1F17F"/>
    <w:rsid w:val="06E25784"/>
    <w:rsid w:val="06E34D40"/>
    <w:rsid w:val="06E54AF8"/>
    <w:rsid w:val="06E60824"/>
    <w:rsid w:val="06EB47F1"/>
    <w:rsid w:val="06ECDFE4"/>
    <w:rsid w:val="06ED0C52"/>
    <w:rsid w:val="06F3B4B6"/>
    <w:rsid w:val="06F3F444"/>
    <w:rsid w:val="06F4763E"/>
    <w:rsid w:val="06FB3671"/>
    <w:rsid w:val="06FC705E"/>
    <w:rsid w:val="06FE7283"/>
    <w:rsid w:val="06FE7B0F"/>
    <w:rsid w:val="06FEB07B"/>
    <w:rsid w:val="07018B9F"/>
    <w:rsid w:val="0703218F"/>
    <w:rsid w:val="0703E222"/>
    <w:rsid w:val="07093786"/>
    <w:rsid w:val="070984F0"/>
    <w:rsid w:val="070FDBF3"/>
    <w:rsid w:val="07142C32"/>
    <w:rsid w:val="0715470F"/>
    <w:rsid w:val="071AA8C8"/>
    <w:rsid w:val="071B0AB6"/>
    <w:rsid w:val="0722181D"/>
    <w:rsid w:val="0722DAA6"/>
    <w:rsid w:val="0723A9D5"/>
    <w:rsid w:val="0723C0DC"/>
    <w:rsid w:val="0723DF02"/>
    <w:rsid w:val="07260780"/>
    <w:rsid w:val="07274D0B"/>
    <w:rsid w:val="072760F6"/>
    <w:rsid w:val="072DE3D4"/>
    <w:rsid w:val="0730705A"/>
    <w:rsid w:val="07324616"/>
    <w:rsid w:val="073A5BF8"/>
    <w:rsid w:val="073CA86B"/>
    <w:rsid w:val="073E9418"/>
    <w:rsid w:val="0743DCBE"/>
    <w:rsid w:val="074B99DD"/>
    <w:rsid w:val="0751D170"/>
    <w:rsid w:val="0752B05A"/>
    <w:rsid w:val="075A6E61"/>
    <w:rsid w:val="075AB43F"/>
    <w:rsid w:val="0761907C"/>
    <w:rsid w:val="0763D1E7"/>
    <w:rsid w:val="076ECEB9"/>
    <w:rsid w:val="07745D61"/>
    <w:rsid w:val="077AFCDB"/>
    <w:rsid w:val="0781A48B"/>
    <w:rsid w:val="0783FCE9"/>
    <w:rsid w:val="07850F5B"/>
    <w:rsid w:val="078518EA"/>
    <w:rsid w:val="078767E9"/>
    <w:rsid w:val="078FC6D9"/>
    <w:rsid w:val="0791E898"/>
    <w:rsid w:val="0792A093"/>
    <w:rsid w:val="07941FAA"/>
    <w:rsid w:val="0797C52E"/>
    <w:rsid w:val="079889BE"/>
    <w:rsid w:val="079D7285"/>
    <w:rsid w:val="079FE92C"/>
    <w:rsid w:val="07A1FC07"/>
    <w:rsid w:val="07AB512B"/>
    <w:rsid w:val="07ABBC60"/>
    <w:rsid w:val="07ADEE75"/>
    <w:rsid w:val="07B0D11D"/>
    <w:rsid w:val="07B1FA89"/>
    <w:rsid w:val="07B49452"/>
    <w:rsid w:val="07B6C581"/>
    <w:rsid w:val="07B6D68F"/>
    <w:rsid w:val="07BBB403"/>
    <w:rsid w:val="07BBDBD9"/>
    <w:rsid w:val="07BFA792"/>
    <w:rsid w:val="07C19379"/>
    <w:rsid w:val="07C4FA8F"/>
    <w:rsid w:val="07C5C1AB"/>
    <w:rsid w:val="07CE2FF3"/>
    <w:rsid w:val="07D8735B"/>
    <w:rsid w:val="07DB2E3E"/>
    <w:rsid w:val="07DB91FD"/>
    <w:rsid w:val="07DC8E8C"/>
    <w:rsid w:val="07DD5C8C"/>
    <w:rsid w:val="07DDFB3F"/>
    <w:rsid w:val="07E1BB07"/>
    <w:rsid w:val="07E24FBF"/>
    <w:rsid w:val="07F32FE7"/>
    <w:rsid w:val="07F3AC5E"/>
    <w:rsid w:val="07F4EA98"/>
    <w:rsid w:val="07F7489D"/>
    <w:rsid w:val="07F8BCEB"/>
    <w:rsid w:val="07FA3E61"/>
    <w:rsid w:val="07FDCB98"/>
    <w:rsid w:val="07FDDEE5"/>
    <w:rsid w:val="0801D82B"/>
    <w:rsid w:val="08021B4C"/>
    <w:rsid w:val="08062478"/>
    <w:rsid w:val="08072C82"/>
    <w:rsid w:val="0809BC68"/>
    <w:rsid w:val="080AC47A"/>
    <w:rsid w:val="080DD0EB"/>
    <w:rsid w:val="08101ABF"/>
    <w:rsid w:val="081363B5"/>
    <w:rsid w:val="0814DD57"/>
    <w:rsid w:val="0815C755"/>
    <w:rsid w:val="0816C0F4"/>
    <w:rsid w:val="08190248"/>
    <w:rsid w:val="081CE543"/>
    <w:rsid w:val="081E6FA5"/>
    <w:rsid w:val="0829552E"/>
    <w:rsid w:val="082CAA4C"/>
    <w:rsid w:val="082F2112"/>
    <w:rsid w:val="082F2B75"/>
    <w:rsid w:val="0830B19A"/>
    <w:rsid w:val="08322E2F"/>
    <w:rsid w:val="08330ECD"/>
    <w:rsid w:val="083375E6"/>
    <w:rsid w:val="0833EA4C"/>
    <w:rsid w:val="08343D0F"/>
    <w:rsid w:val="083C21A8"/>
    <w:rsid w:val="083E9064"/>
    <w:rsid w:val="08411739"/>
    <w:rsid w:val="0845BCD2"/>
    <w:rsid w:val="0846C326"/>
    <w:rsid w:val="084F8D43"/>
    <w:rsid w:val="0851C00D"/>
    <w:rsid w:val="0858E55C"/>
    <w:rsid w:val="085AAAB0"/>
    <w:rsid w:val="085B084E"/>
    <w:rsid w:val="085B797F"/>
    <w:rsid w:val="085C963A"/>
    <w:rsid w:val="0860895E"/>
    <w:rsid w:val="08625015"/>
    <w:rsid w:val="086BBA00"/>
    <w:rsid w:val="086DA9F6"/>
    <w:rsid w:val="0871E980"/>
    <w:rsid w:val="0874E013"/>
    <w:rsid w:val="08758942"/>
    <w:rsid w:val="0878B40E"/>
    <w:rsid w:val="087C00AC"/>
    <w:rsid w:val="087D7025"/>
    <w:rsid w:val="087DE260"/>
    <w:rsid w:val="087FA81B"/>
    <w:rsid w:val="08889326"/>
    <w:rsid w:val="088A0E3B"/>
    <w:rsid w:val="088A10D1"/>
    <w:rsid w:val="088CD69C"/>
    <w:rsid w:val="088E2469"/>
    <w:rsid w:val="08913DB0"/>
    <w:rsid w:val="08918939"/>
    <w:rsid w:val="08938156"/>
    <w:rsid w:val="0893FF50"/>
    <w:rsid w:val="08966BBA"/>
    <w:rsid w:val="08967911"/>
    <w:rsid w:val="08976A39"/>
    <w:rsid w:val="089ADE69"/>
    <w:rsid w:val="089B86A0"/>
    <w:rsid w:val="089FC7DD"/>
    <w:rsid w:val="08A03DD7"/>
    <w:rsid w:val="08AA59E9"/>
    <w:rsid w:val="08AA7D0D"/>
    <w:rsid w:val="08AABE7E"/>
    <w:rsid w:val="08AEDA0C"/>
    <w:rsid w:val="08AF5968"/>
    <w:rsid w:val="08B03E52"/>
    <w:rsid w:val="08B0F118"/>
    <w:rsid w:val="08B25403"/>
    <w:rsid w:val="08B5C1FC"/>
    <w:rsid w:val="08C13598"/>
    <w:rsid w:val="08C14C1D"/>
    <w:rsid w:val="08C226E7"/>
    <w:rsid w:val="08C3942E"/>
    <w:rsid w:val="08C6C5B6"/>
    <w:rsid w:val="08C6DBC0"/>
    <w:rsid w:val="08C73C8D"/>
    <w:rsid w:val="08CCF89F"/>
    <w:rsid w:val="08CE2659"/>
    <w:rsid w:val="08CEB4C6"/>
    <w:rsid w:val="08D21A2B"/>
    <w:rsid w:val="08D71029"/>
    <w:rsid w:val="08D9678D"/>
    <w:rsid w:val="08DCBB94"/>
    <w:rsid w:val="08DEAE8F"/>
    <w:rsid w:val="08E0E7DA"/>
    <w:rsid w:val="08E211EE"/>
    <w:rsid w:val="08E85C53"/>
    <w:rsid w:val="08ED75D8"/>
    <w:rsid w:val="08F7CBF2"/>
    <w:rsid w:val="08FA2BAA"/>
    <w:rsid w:val="08FB3EE7"/>
    <w:rsid w:val="090126D2"/>
    <w:rsid w:val="09014284"/>
    <w:rsid w:val="0904CD18"/>
    <w:rsid w:val="090576C8"/>
    <w:rsid w:val="090D4DA8"/>
    <w:rsid w:val="0910F669"/>
    <w:rsid w:val="0914DB2A"/>
    <w:rsid w:val="0919DD28"/>
    <w:rsid w:val="091C63E7"/>
    <w:rsid w:val="091D7067"/>
    <w:rsid w:val="0922318F"/>
    <w:rsid w:val="092C2884"/>
    <w:rsid w:val="092D7F82"/>
    <w:rsid w:val="092ED541"/>
    <w:rsid w:val="0931DA81"/>
    <w:rsid w:val="09329D15"/>
    <w:rsid w:val="0938C1A7"/>
    <w:rsid w:val="093A3B50"/>
    <w:rsid w:val="093C383E"/>
    <w:rsid w:val="093DCB54"/>
    <w:rsid w:val="09412794"/>
    <w:rsid w:val="094240C7"/>
    <w:rsid w:val="0943A58B"/>
    <w:rsid w:val="0943CA43"/>
    <w:rsid w:val="09468B37"/>
    <w:rsid w:val="0948C393"/>
    <w:rsid w:val="094E534E"/>
    <w:rsid w:val="094EEC67"/>
    <w:rsid w:val="0950E4CB"/>
    <w:rsid w:val="095260D2"/>
    <w:rsid w:val="095479E9"/>
    <w:rsid w:val="09561808"/>
    <w:rsid w:val="09561A23"/>
    <w:rsid w:val="09562E29"/>
    <w:rsid w:val="0959EEF8"/>
    <w:rsid w:val="095B50D1"/>
    <w:rsid w:val="0962211F"/>
    <w:rsid w:val="096350D6"/>
    <w:rsid w:val="0966150D"/>
    <w:rsid w:val="0967C5F6"/>
    <w:rsid w:val="09684AAA"/>
    <w:rsid w:val="096BED1D"/>
    <w:rsid w:val="097086CD"/>
    <w:rsid w:val="0971B18D"/>
    <w:rsid w:val="097617EB"/>
    <w:rsid w:val="0976B9E1"/>
    <w:rsid w:val="097A6741"/>
    <w:rsid w:val="097FCE19"/>
    <w:rsid w:val="0982CE9B"/>
    <w:rsid w:val="09857770"/>
    <w:rsid w:val="0987A26C"/>
    <w:rsid w:val="098E1DF3"/>
    <w:rsid w:val="09979DFA"/>
    <w:rsid w:val="0997EE27"/>
    <w:rsid w:val="099F843F"/>
    <w:rsid w:val="09A0A6BA"/>
    <w:rsid w:val="09A4C0D3"/>
    <w:rsid w:val="09A9F3BB"/>
    <w:rsid w:val="09AA23B9"/>
    <w:rsid w:val="09ABA835"/>
    <w:rsid w:val="09B2D5BD"/>
    <w:rsid w:val="09B58B53"/>
    <w:rsid w:val="09BD3640"/>
    <w:rsid w:val="09BDE744"/>
    <w:rsid w:val="09BDF932"/>
    <w:rsid w:val="09C049D5"/>
    <w:rsid w:val="09C0AB94"/>
    <w:rsid w:val="09C6B9E3"/>
    <w:rsid w:val="09C8459C"/>
    <w:rsid w:val="09CA5BC4"/>
    <w:rsid w:val="09CCFC83"/>
    <w:rsid w:val="09CE7AAA"/>
    <w:rsid w:val="09D57C29"/>
    <w:rsid w:val="09D5FA4C"/>
    <w:rsid w:val="09D77BE7"/>
    <w:rsid w:val="09DC3BAF"/>
    <w:rsid w:val="09DF3646"/>
    <w:rsid w:val="09DFBA1A"/>
    <w:rsid w:val="09E06630"/>
    <w:rsid w:val="09E1D1EC"/>
    <w:rsid w:val="09F322B1"/>
    <w:rsid w:val="09F82358"/>
    <w:rsid w:val="09FA8961"/>
    <w:rsid w:val="09FB48DD"/>
    <w:rsid w:val="09FC5FA9"/>
    <w:rsid w:val="0A010281"/>
    <w:rsid w:val="0A051B25"/>
    <w:rsid w:val="0A05E3A8"/>
    <w:rsid w:val="0A07754C"/>
    <w:rsid w:val="0A0B94C3"/>
    <w:rsid w:val="0A0C9234"/>
    <w:rsid w:val="0A0DD195"/>
    <w:rsid w:val="0A124DE8"/>
    <w:rsid w:val="0A13A686"/>
    <w:rsid w:val="0A16F901"/>
    <w:rsid w:val="0A1CAC8D"/>
    <w:rsid w:val="0A1CE223"/>
    <w:rsid w:val="0A1E400A"/>
    <w:rsid w:val="0A1E89B6"/>
    <w:rsid w:val="0A20F8C5"/>
    <w:rsid w:val="0A21814F"/>
    <w:rsid w:val="0A2367FC"/>
    <w:rsid w:val="0A242C29"/>
    <w:rsid w:val="0A242DBF"/>
    <w:rsid w:val="0A29E678"/>
    <w:rsid w:val="0A2C7853"/>
    <w:rsid w:val="0A2CE785"/>
    <w:rsid w:val="0A30F9FB"/>
    <w:rsid w:val="0A316617"/>
    <w:rsid w:val="0A34F04C"/>
    <w:rsid w:val="0A38BB42"/>
    <w:rsid w:val="0A39806C"/>
    <w:rsid w:val="0A3AB448"/>
    <w:rsid w:val="0A440271"/>
    <w:rsid w:val="0A4614AF"/>
    <w:rsid w:val="0A47BE54"/>
    <w:rsid w:val="0A4B0E37"/>
    <w:rsid w:val="0A4C6AC0"/>
    <w:rsid w:val="0A4EA123"/>
    <w:rsid w:val="0A4F331B"/>
    <w:rsid w:val="0A503F05"/>
    <w:rsid w:val="0A514887"/>
    <w:rsid w:val="0A547359"/>
    <w:rsid w:val="0A5C034C"/>
    <w:rsid w:val="0A60F99E"/>
    <w:rsid w:val="0A65FC8B"/>
    <w:rsid w:val="0A666207"/>
    <w:rsid w:val="0A6868B5"/>
    <w:rsid w:val="0A69A091"/>
    <w:rsid w:val="0A6AB6E0"/>
    <w:rsid w:val="0A6B7FA5"/>
    <w:rsid w:val="0A6CE090"/>
    <w:rsid w:val="0A6E9E2A"/>
    <w:rsid w:val="0A735182"/>
    <w:rsid w:val="0A7699AA"/>
    <w:rsid w:val="0A78205C"/>
    <w:rsid w:val="0A784850"/>
    <w:rsid w:val="0A7883BB"/>
    <w:rsid w:val="0A7CEE4F"/>
    <w:rsid w:val="0A7E80B0"/>
    <w:rsid w:val="0A7FB7CA"/>
    <w:rsid w:val="0A8013F4"/>
    <w:rsid w:val="0A8202BB"/>
    <w:rsid w:val="0A8211C9"/>
    <w:rsid w:val="0A82C3BC"/>
    <w:rsid w:val="0A8487E5"/>
    <w:rsid w:val="0A876EE6"/>
    <w:rsid w:val="0A8E60DD"/>
    <w:rsid w:val="0A8F40C9"/>
    <w:rsid w:val="0A906E28"/>
    <w:rsid w:val="0A919D0A"/>
    <w:rsid w:val="0A93E3BD"/>
    <w:rsid w:val="0A94017D"/>
    <w:rsid w:val="0A94E813"/>
    <w:rsid w:val="0A96DC93"/>
    <w:rsid w:val="0A9BF92B"/>
    <w:rsid w:val="0A9DBC5C"/>
    <w:rsid w:val="0AA34060"/>
    <w:rsid w:val="0AAB6FB8"/>
    <w:rsid w:val="0AABE21E"/>
    <w:rsid w:val="0AACC98C"/>
    <w:rsid w:val="0AAE200A"/>
    <w:rsid w:val="0AB09006"/>
    <w:rsid w:val="0AB63369"/>
    <w:rsid w:val="0AB7F39C"/>
    <w:rsid w:val="0AC094F5"/>
    <w:rsid w:val="0AC1CE0A"/>
    <w:rsid w:val="0AC6CFB7"/>
    <w:rsid w:val="0ACBECBE"/>
    <w:rsid w:val="0AD8AE17"/>
    <w:rsid w:val="0AD96C3F"/>
    <w:rsid w:val="0AE258B4"/>
    <w:rsid w:val="0AE905CA"/>
    <w:rsid w:val="0AECC080"/>
    <w:rsid w:val="0AEDC017"/>
    <w:rsid w:val="0AEDDB25"/>
    <w:rsid w:val="0AF2C060"/>
    <w:rsid w:val="0AF41DD3"/>
    <w:rsid w:val="0AFA955C"/>
    <w:rsid w:val="0AFEB93E"/>
    <w:rsid w:val="0B0475A4"/>
    <w:rsid w:val="0B04F7EF"/>
    <w:rsid w:val="0B060C3B"/>
    <w:rsid w:val="0B063BA6"/>
    <w:rsid w:val="0B0661A9"/>
    <w:rsid w:val="0B088F44"/>
    <w:rsid w:val="0B0BA081"/>
    <w:rsid w:val="0B0DC804"/>
    <w:rsid w:val="0B1676BA"/>
    <w:rsid w:val="0B181D44"/>
    <w:rsid w:val="0B1C2BA7"/>
    <w:rsid w:val="0B1DC274"/>
    <w:rsid w:val="0B1FC923"/>
    <w:rsid w:val="0B203409"/>
    <w:rsid w:val="0B20F434"/>
    <w:rsid w:val="0B22FC1D"/>
    <w:rsid w:val="0B24478F"/>
    <w:rsid w:val="0B253374"/>
    <w:rsid w:val="0B2A6E8B"/>
    <w:rsid w:val="0B2B95A5"/>
    <w:rsid w:val="0B2B977C"/>
    <w:rsid w:val="0B2EDF9F"/>
    <w:rsid w:val="0B2F548D"/>
    <w:rsid w:val="0B30E7FA"/>
    <w:rsid w:val="0B36B0A1"/>
    <w:rsid w:val="0B388980"/>
    <w:rsid w:val="0B39770C"/>
    <w:rsid w:val="0B41E553"/>
    <w:rsid w:val="0B447D3C"/>
    <w:rsid w:val="0B4D6C4E"/>
    <w:rsid w:val="0B4F1424"/>
    <w:rsid w:val="0B51376A"/>
    <w:rsid w:val="0B5553C7"/>
    <w:rsid w:val="0B56054C"/>
    <w:rsid w:val="0B5748D6"/>
    <w:rsid w:val="0B5D20A1"/>
    <w:rsid w:val="0B5EA670"/>
    <w:rsid w:val="0B61C0FC"/>
    <w:rsid w:val="0B64851E"/>
    <w:rsid w:val="0B67DA47"/>
    <w:rsid w:val="0B6B8AA3"/>
    <w:rsid w:val="0B6DB254"/>
    <w:rsid w:val="0B7275AF"/>
    <w:rsid w:val="0B78C423"/>
    <w:rsid w:val="0B7A49D4"/>
    <w:rsid w:val="0B7B5D4D"/>
    <w:rsid w:val="0B9058EF"/>
    <w:rsid w:val="0B9152DD"/>
    <w:rsid w:val="0B9462BD"/>
    <w:rsid w:val="0B97A073"/>
    <w:rsid w:val="0B985853"/>
    <w:rsid w:val="0B9BF567"/>
    <w:rsid w:val="0B9C630C"/>
    <w:rsid w:val="0B9DFE6A"/>
    <w:rsid w:val="0B9E8EC2"/>
    <w:rsid w:val="0BA11D7B"/>
    <w:rsid w:val="0BA631BE"/>
    <w:rsid w:val="0BA8F5B9"/>
    <w:rsid w:val="0BAA0259"/>
    <w:rsid w:val="0BAD70E5"/>
    <w:rsid w:val="0BB19C4C"/>
    <w:rsid w:val="0BB22BBD"/>
    <w:rsid w:val="0BB533ED"/>
    <w:rsid w:val="0BB64C46"/>
    <w:rsid w:val="0BB6D51A"/>
    <w:rsid w:val="0BB776F5"/>
    <w:rsid w:val="0BB8A174"/>
    <w:rsid w:val="0BBB6A4C"/>
    <w:rsid w:val="0BBBF9E7"/>
    <w:rsid w:val="0BBC5594"/>
    <w:rsid w:val="0BBF753E"/>
    <w:rsid w:val="0BC0CA74"/>
    <w:rsid w:val="0BC14478"/>
    <w:rsid w:val="0BC458AB"/>
    <w:rsid w:val="0BC5DBF8"/>
    <w:rsid w:val="0BCBC8EF"/>
    <w:rsid w:val="0BCE981C"/>
    <w:rsid w:val="0BCEE23E"/>
    <w:rsid w:val="0BD19E5D"/>
    <w:rsid w:val="0BD2AB62"/>
    <w:rsid w:val="0BD559A6"/>
    <w:rsid w:val="0BD681F5"/>
    <w:rsid w:val="0BD68DB6"/>
    <w:rsid w:val="0BD9E40A"/>
    <w:rsid w:val="0BDA3991"/>
    <w:rsid w:val="0BDAF984"/>
    <w:rsid w:val="0BDB3029"/>
    <w:rsid w:val="0BDCA593"/>
    <w:rsid w:val="0BDD540C"/>
    <w:rsid w:val="0BE0A6AF"/>
    <w:rsid w:val="0BE0C48D"/>
    <w:rsid w:val="0BE4E0B3"/>
    <w:rsid w:val="0BE5482D"/>
    <w:rsid w:val="0BEAAE82"/>
    <w:rsid w:val="0BED3A31"/>
    <w:rsid w:val="0BEE4277"/>
    <w:rsid w:val="0BF0D217"/>
    <w:rsid w:val="0BF1D4B7"/>
    <w:rsid w:val="0BF247E1"/>
    <w:rsid w:val="0BF30FAF"/>
    <w:rsid w:val="0BF762C0"/>
    <w:rsid w:val="0BF77BFD"/>
    <w:rsid w:val="0BFC0757"/>
    <w:rsid w:val="0C03ED19"/>
    <w:rsid w:val="0C075CFD"/>
    <w:rsid w:val="0C09D283"/>
    <w:rsid w:val="0C0F6811"/>
    <w:rsid w:val="0C10CE1C"/>
    <w:rsid w:val="0C11E52D"/>
    <w:rsid w:val="0C166B83"/>
    <w:rsid w:val="0C1E3B1A"/>
    <w:rsid w:val="0C23E3B1"/>
    <w:rsid w:val="0C26868D"/>
    <w:rsid w:val="0C28906E"/>
    <w:rsid w:val="0C2CC1AF"/>
    <w:rsid w:val="0C2D57B8"/>
    <w:rsid w:val="0C32E32C"/>
    <w:rsid w:val="0C392F96"/>
    <w:rsid w:val="0C3B406F"/>
    <w:rsid w:val="0C3CA879"/>
    <w:rsid w:val="0C3CCA58"/>
    <w:rsid w:val="0C3CF6CF"/>
    <w:rsid w:val="0C3E6383"/>
    <w:rsid w:val="0C3F273A"/>
    <w:rsid w:val="0C40577D"/>
    <w:rsid w:val="0C4172C2"/>
    <w:rsid w:val="0C4859D7"/>
    <w:rsid w:val="0C48E33E"/>
    <w:rsid w:val="0C4CC461"/>
    <w:rsid w:val="0C4D9B5D"/>
    <w:rsid w:val="0C4E5DAC"/>
    <w:rsid w:val="0C4E8F5B"/>
    <w:rsid w:val="0C53867B"/>
    <w:rsid w:val="0C550357"/>
    <w:rsid w:val="0C55C594"/>
    <w:rsid w:val="0C57B8FF"/>
    <w:rsid w:val="0C5DE66C"/>
    <w:rsid w:val="0C5FBA22"/>
    <w:rsid w:val="0C61139A"/>
    <w:rsid w:val="0C65A044"/>
    <w:rsid w:val="0C65A0AE"/>
    <w:rsid w:val="0C69EA3F"/>
    <w:rsid w:val="0C6D4C1F"/>
    <w:rsid w:val="0C742DCD"/>
    <w:rsid w:val="0C786256"/>
    <w:rsid w:val="0C81C9ED"/>
    <w:rsid w:val="0C836AEB"/>
    <w:rsid w:val="0C853CD0"/>
    <w:rsid w:val="0C86CF6A"/>
    <w:rsid w:val="0C870D61"/>
    <w:rsid w:val="0C87C5B7"/>
    <w:rsid w:val="0C89B01C"/>
    <w:rsid w:val="0C8ABCB8"/>
    <w:rsid w:val="0C8BDC87"/>
    <w:rsid w:val="0C8D8E93"/>
    <w:rsid w:val="0C8E5D9E"/>
    <w:rsid w:val="0C92072B"/>
    <w:rsid w:val="0C9419BD"/>
    <w:rsid w:val="0C974354"/>
    <w:rsid w:val="0C9B3CDA"/>
    <w:rsid w:val="0C9D1C8C"/>
    <w:rsid w:val="0CA380CE"/>
    <w:rsid w:val="0CAB2F88"/>
    <w:rsid w:val="0CB149B4"/>
    <w:rsid w:val="0CB38E53"/>
    <w:rsid w:val="0CB46272"/>
    <w:rsid w:val="0CB4775B"/>
    <w:rsid w:val="0CB6AED2"/>
    <w:rsid w:val="0CBDCF16"/>
    <w:rsid w:val="0CBE527B"/>
    <w:rsid w:val="0CBF94F8"/>
    <w:rsid w:val="0CC3D90E"/>
    <w:rsid w:val="0CC6C250"/>
    <w:rsid w:val="0CCBBC4C"/>
    <w:rsid w:val="0CCD706F"/>
    <w:rsid w:val="0CD0C593"/>
    <w:rsid w:val="0CD14C7C"/>
    <w:rsid w:val="0CD16E02"/>
    <w:rsid w:val="0CD4C8D4"/>
    <w:rsid w:val="0CD567A0"/>
    <w:rsid w:val="0CD603A0"/>
    <w:rsid w:val="0CD6C05D"/>
    <w:rsid w:val="0CDA17D1"/>
    <w:rsid w:val="0CDDB78D"/>
    <w:rsid w:val="0CE4D006"/>
    <w:rsid w:val="0CE69DCD"/>
    <w:rsid w:val="0CE9DCA4"/>
    <w:rsid w:val="0CF14FA9"/>
    <w:rsid w:val="0CF1B182"/>
    <w:rsid w:val="0CF29CB1"/>
    <w:rsid w:val="0CFCF800"/>
    <w:rsid w:val="0CFE7E47"/>
    <w:rsid w:val="0D0389FE"/>
    <w:rsid w:val="0D09AE5D"/>
    <w:rsid w:val="0D0B7C1B"/>
    <w:rsid w:val="0D0E81C3"/>
    <w:rsid w:val="0D13A816"/>
    <w:rsid w:val="0D16EAF3"/>
    <w:rsid w:val="0D187537"/>
    <w:rsid w:val="0D1B80F5"/>
    <w:rsid w:val="0D2031D8"/>
    <w:rsid w:val="0D23D2A0"/>
    <w:rsid w:val="0D245AEF"/>
    <w:rsid w:val="0D27E9E3"/>
    <w:rsid w:val="0D28EB7E"/>
    <w:rsid w:val="0D2DEB2E"/>
    <w:rsid w:val="0D3020CD"/>
    <w:rsid w:val="0D3178FA"/>
    <w:rsid w:val="0D3B1BDF"/>
    <w:rsid w:val="0D3BE8E4"/>
    <w:rsid w:val="0D3CACB9"/>
    <w:rsid w:val="0D3D49B2"/>
    <w:rsid w:val="0D3F56B8"/>
    <w:rsid w:val="0D448A48"/>
    <w:rsid w:val="0D49BE27"/>
    <w:rsid w:val="0D4BFD56"/>
    <w:rsid w:val="0D4D39E4"/>
    <w:rsid w:val="0D4D96CC"/>
    <w:rsid w:val="0D4F3AE1"/>
    <w:rsid w:val="0D524593"/>
    <w:rsid w:val="0D5314B4"/>
    <w:rsid w:val="0D57AC46"/>
    <w:rsid w:val="0D586B86"/>
    <w:rsid w:val="0D5A14C5"/>
    <w:rsid w:val="0D5C4D95"/>
    <w:rsid w:val="0D5CE38D"/>
    <w:rsid w:val="0D5D1DA1"/>
    <w:rsid w:val="0D5E30CE"/>
    <w:rsid w:val="0D5EB0B8"/>
    <w:rsid w:val="0D5F1FD9"/>
    <w:rsid w:val="0D5FF94E"/>
    <w:rsid w:val="0D6456F0"/>
    <w:rsid w:val="0D64D492"/>
    <w:rsid w:val="0D68A88D"/>
    <w:rsid w:val="0D68B958"/>
    <w:rsid w:val="0D6B7D89"/>
    <w:rsid w:val="0D6F36C1"/>
    <w:rsid w:val="0D72B8FF"/>
    <w:rsid w:val="0D72C681"/>
    <w:rsid w:val="0D72FF7F"/>
    <w:rsid w:val="0D73B2D9"/>
    <w:rsid w:val="0D7B41C6"/>
    <w:rsid w:val="0D7B7E5E"/>
    <w:rsid w:val="0D7E074F"/>
    <w:rsid w:val="0D7F39B0"/>
    <w:rsid w:val="0D824B37"/>
    <w:rsid w:val="0D82B8AB"/>
    <w:rsid w:val="0D82C583"/>
    <w:rsid w:val="0D848E45"/>
    <w:rsid w:val="0D87566B"/>
    <w:rsid w:val="0D8AACEF"/>
    <w:rsid w:val="0D8D7653"/>
    <w:rsid w:val="0D905692"/>
    <w:rsid w:val="0D90F8C7"/>
    <w:rsid w:val="0D917F36"/>
    <w:rsid w:val="0D92DC81"/>
    <w:rsid w:val="0D94077D"/>
    <w:rsid w:val="0D95006D"/>
    <w:rsid w:val="0D9890EF"/>
    <w:rsid w:val="0D999D74"/>
    <w:rsid w:val="0DA08A60"/>
    <w:rsid w:val="0DA350D3"/>
    <w:rsid w:val="0DADD454"/>
    <w:rsid w:val="0DADD5A6"/>
    <w:rsid w:val="0DB0A914"/>
    <w:rsid w:val="0DB49BA8"/>
    <w:rsid w:val="0DC163AA"/>
    <w:rsid w:val="0DC3FF2A"/>
    <w:rsid w:val="0DC8534C"/>
    <w:rsid w:val="0DCA6371"/>
    <w:rsid w:val="0DCB403A"/>
    <w:rsid w:val="0DD24390"/>
    <w:rsid w:val="0DD2ECE7"/>
    <w:rsid w:val="0DD3B69E"/>
    <w:rsid w:val="0DD3C65D"/>
    <w:rsid w:val="0DD92BC6"/>
    <w:rsid w:val="0DDDCFF2"/>
    <w:rsid w:val="0DDFE098"/>
    <w:rsid w:val="0DE01D08"/>
    <w:rsid w:val="0DE25EDB"/>
    <w:rsid w:val="0DE2A79D"/>
    <w:rsid w:val="0DE59B39"/>
    <w:rsid w:val="0DE865F9"/>
    <w:rsid w:val="0DEA3E8D"/>
    <w:rsid w:val="0DEE8FCF"/>
    <w:rsid w:val="0DF93DD6"/>
    <w:rsid w:val="0DFD20B3"/>
    <w:rsid w:val="0DFE87EE"/>
    <w:rsid w:val="0DFF810D"/>
    <w:rsid w:val="0E03B7C9"/>
    <w:rsid w:val="0E03F74D"/>
    <w:rsid w:val="0E040AAD"/>
    <w:rsid w:val="0E090298"/>
    <w:rsid w:val="0E0A0301"/>
    <w:rsid w:val="0E0E37D7"/>
    <w:rsid w:val="0E0E41CA"/>
    <w:rsid w:val="0E0F6E42"/>
    <w:rsid w:val="0E109B5B"/>
    <w:rsid w:val="0E124958"/>
    <w:rsid w:val="0E126ECC"/>
    <w:rsid w:val="0E12D5BE"/>
    <w:rsid w:val="0E18713D"/>
    <w:rsid w:val="0E19C16B"/>
    <w:rsid w:val="0E1B4F6D"/>
    <w:rsid w:val="0E1D01E8"/>
    <w:rsid w:val="0E2018B9"/>
    <w:rsid w:val="0E20F970"/>
    <w:rsid w:val="0E23E7F1"/>
    <w:rsid w:val="0E257499"/>
    <w:rsid w:val="0E25E00A"/>
    <w:rsid w:val="0E2871E0"/>
    <w:rsid w:val="0E2B2BF3"/>
    <w:rsid w:val="0E2BCB89"/>
    <w:rsid w:val="0E32BB70"/>
    <w:rsid w:val="0E38DA17"/>
    <w:rsid w:val="0E39190A"/>
    <w:rsid w:val="0E41D041"/>
    <w:rsid w:val="0E45D3CB"/>
    <w:rsid w:val="0E4623F3"/>
    <w:rsid w:val="0E4A47D7"/>
    <w:rsid w:val="0E4A5C1C"/>
    <w:rsid w:val="0E4CA5F5"/>
    <w:rsid w:val="0E4E52B1"/>
    <w:rsid w:val="0E502BFA"/>
    <w:rsid w:val="0E53F647"/>
    <w:rsid w:val="0E563ADC"/>
    <w:rsid w:val="0E5BF5F9"/>
    <w:rsid w:val="0E5EEF6B"/>
    <w:rsid w:val="0E610A7C"/>
    <w:rsid w:val="0E61F7E1"/>
    <w:rsid w:val="0E64D531"/>
    <w:rsid w:val="0E66CA9C"/>
    <w:rsid w:val="0E676D2A"/>
    <w:rsid w:val="0E6790E7"/>
    <w:rsid w:val="0E6A0898"/>
    <w:rsid w:val="0E6F4A88"/>
    <w:rsid w:val="0E70D80A"/>
    <w:rsid w:val="0E7136B1"/>
    <w:rsid w:val="0E7419A9"/>
    <w:rsid w:val="0E767BDB"/>
    <w:rsid w:val="0E77FCE4"/>
    <w:rsid w:val="0E79E3CE"/>
    <w:rsid w:val="0E7BE781"/>
    <w:rsid w:val="0E7D25A7"/>
    <w:rsid w:val="0E7E22DE"/>
    <w:rsid w:val="0E7E7849"/>
    <w:rsid w:val="0E7EF8B7"/>
    <w:rsid w:val="0E8112DF"/>
    <w:rsid w:val="0E83270C"/>
    <w:rsid w:val="0E8B8695"/>
    <w:rsid w:val="0E9025DF"/>
    <w:rsid w:val="0E953621"/>
    <w:rsid w:val="0E961139"/>
    <w:rsid w:val="0E969412"/>
    <w:rsid w:val="0E9CC8D4"/>
    <w:rsid w:val="0E9DB8C1"/>
    <w:rsid w:val="0EA039AD"/>
    <w:rsid w:val="0EA36E4F"/>
    <w:rsid w:val="0EA3A67E"/>
    <w:rsid w:val="0EA685F5"/>
    <w:rsid w:val="0EB02A57"/>
    <w:rsid w:val="0EB09021"/>
    <w:rsid w:val="0EB143FD"/>
    <w:rsid w:val="0EB16862"/>
    <w:rsid w:val="0EB1EFC4"/>
    <w:rsid w:val="0EB301AF"/>
    <w:rsid w:val="0EB6B1D5"/>
    <w:rsid w:val="0EB6FC1C"/>
    <w:rsid w:val="0EC0146F"/>
    <w:rsid w:val="0EC5151A"/>
    <w:rsid w:val="0ECE5709"/>
    <w:rsid w:val="0ED8EC2B"/>
    <w:rsid w:val="0EDD2DD2"/>
    <w:rsid w:val="0EE0275B"/>
    <w:rsid w:val="0EE23B01"/>
    <w:rsid w:val="0EE296C8"/>
    <w:rsid w:val="0EE3148A"/>
    <w:rsid w:val="0EE75A4C"/>
    <w:rsid w:val="0EEBA28E"/>
    <w:rsid w:val="0EEC2037"/>
    <w:rsid w:val="0EEE1525"/>
    <w:rsid w:val="0EF0348B"/>
    <w:rsid w:val="0EF17570"/>
    <w:rsid w:val="0EF37D9F"/>
    <w:rsid w:val="0EF5D68C"/>
    <w:rsid w:val="0EF72270"/>
    <w:rsid w:val="0EF79EF9"/>
    <w:rsid w:val="0EF9E607"/>
    <w:rsid w:val="0EFB2142"/>
    <w:rsid w:val="0EFB690F"/>
    <w:rsid w:val="0EFBB44A"/>
    <w:rsid w:val="0EFBE9D1"/>
    <w:rsid w:val="0F01CDBD"/>
    <w:rsid w:val="0F066CE8"/>
    <w:rsid w:val="0F06DEA5"/>
    <w:rsid w:val="0F0A70ED"/>
    <w:rsid w:val="0F0D04F1"/>
    <w:rsid w:val="0F110F22"/>
    <w:rsid w:val="0F12797B"/>
    <w:rsid w:val="0F1C1F85"/>
    <w:rsid w:val="0F2030BF"/>
    <w:rsid w:val="0F224093"/>
    <w:rsid w:val="0F240470"/>
    <w:rsid w:val="0F242376"/>
    <w:rsid w:val="0F252810"/>
    <w:rsid w:val="0F2A7CAF"/>
    <w:rsid w:val="0F310A45"/>
    <w:rsid w:val="0F3187AB"/>
    <w:rsid w:val="0F3506FF"/>
    <w:rsid w:val="0F3756FB"/>
    <w:rsid w:val="0F3C8F97"/>
    <w:rsid w:val="0F3C96CB"/>
    <w:rsid w:val="0F3EE6D6"/>
    <w:rsid w:val="0F494489"/>
    <w:rsid w:val="0F4DC72A"/>
    <w:rsid w:val="0F4E4104"/>
    <w:rsid w:val="0F500375"/>
    <w:rsid w:val="0F52ACC6"/>
    <w:rsid w:val="0F5669F1"/>
    <w:rsid w:val="0F572361"/>
    <w:rsid w:val="0F5A04C6"/>
    <w:rsid w:val="0F5A0E7F"/>
    <w:rsid w:val="0F5A17EE"/>
    <w:rsid w:val="0F5B392F"/>
    <w:rsid w:val="0F5B8473"/>
    <w:rsid w:val="0F5D8ED4"/>
    <w:rsid w:val="0F5FD7D2"/>
    <w:rsid w:val="0F63BFCF"/>
    <w:rsid w:val="0F6CA5DB"/>
    <w:rsid w:val="0F6FA0FC"/>
    <w:rsid w:val="0F71293F"/>
    <w:rsid w:val="0F74D4D0"/>
    <w:rsid w:val="0F787E4A"/>
    <w:rsid w:val="0F829C35"/>
    <w:rsid w:val="0F86B2B1"/>
    <w:rsid w:val="0F8733BB"/>
    <w:rsid w:val="0F8AD15A"/>
    <w:rsid w:val="0F8B1056"/>
    <w:rsid w:val="0F92513D"/>
    <w:rsid w:val="0F92C01C"/>
    <w:rsid w:val="0F985B7D"/>
    <w:rsid w:val="0F98D376"/>
    <w:rsid w:val="0F9A5D6E"/>
    <w:rsid w:val="0F9B5546"/>
    <w:rsid w:val="0F9BEDB2"/>
    <w:rsid w:val="0F9CE563"/>
    <w:rsid w:val="0F9D895A"/>
    <w:rsid w:val="0F9EAEC8"/>
    <w:rsid w:val="0F9FBC5C"/>
    <w:rsid w:val="0FA196D0"/>
    <w:rsid w:val="0FA29B73"/>
    <w:rsid w:val="0FA30665"/>
    <w:rsid w:val="0FA45153"/>
    <w:rsid w:val="0FAC80DA"/>
    <w:rsid w:val="0FB09C80"/>
    <w:rsid w:val="0FB1A08E"/>
    <w:rsid w:val="0FB29F05"/>
    <w:rsid w:val="0FB50ADC"/>
    <w:rsid w:val="0FB80DBB"/>
    <w:rsid w:val="0FBDA588"/>
    <w:rsid w:val="0FC44DAC"/>
    <w:rsid w:val="0FC45F79"/>
    <w:rsid w:val="0FC533A3"/>
    <w:rsid w:val="0FC60A73"/>
    <w:rsid w:val="0FC985B6"/>
    <w:rsid w:val="0FCE4E5D"/>
    <w:rsid w:val="0FD27C17"/>
    <w:rsid w:val="0FD2FBEC"/>
    <w:rsid w:val="0FD3548F"/>
    <w:rsid w:val="0FD3B403"/>
    <w:rsid w:val="0FD4610D"/>
    <w:rsid w:val="0FD4AA2A"/>
    <w:rsid w:val="0FD980A9"/>
    <w:rsid w:val="0FDCEDA3"/>
    <w:rsid w:val="0FDF68C2"/>
    <w:rsid w:val="0FDF8EA1"/>
    <w:rsid w:val="0FE41467"/>
    <w:rsid w:val="0FE4EAFD"/>
    <w:rsid w:val="0FED0BE4"/>
    <w:rsid w:val="0FED5E06"/>
    <w:rsid w:val="0FEEBED3"/>
    <w:rsid w:val="0FF444D0"/>
    <w:rsid w:val="0FF7DCB4"/>
    <w:rsid w:val="0FF879AC"/>
    <w:rsid w:val="0FFDC047"/>
    <w:rsid w:val="0FFE2ADE"/>
    <w:rsid w:val="10006B28"/>
    <w:rsid w:val="10027CA0"/>
    <w:rsid w:val="100387B3"/>
    <w:rsid w:val="1005C444"/>
    <w:rsid w:val="10065DE6"/>
    <w:rsid w:val="100D91CF"/>
    <w:rsid w:val="100F4021"/>
    <w:rsid w:val="1011E4DD"/>
    <w:rsid w:val="1014C135"/>
    <w:rsid w:val="10150EC2"/>
    <w:rsid w:val="10172797"/>
    <w:rsid w:val="10174FF3"/>
    <w:rsid w:val="101A0836"/>
    <w:rsid w:val="101B78B3"/>
    <w:rsid w:val="101B8731"/>
    <w:rsid w:val="101C27A9"/>
    <w:rsid w:val="101C7483"/>
    <w:rsid w:val="102168CA"/>
    <w:rsid w:val="1021C2A7"/>
    <w:rsid w:val="1027484A"/>
    <w:rsid w:val="10295CA3"/>
    <w:rsid w:val="102D6D05"/>
    <w:rsid w:val="10307E76"/>
    <w:rsid w:val="1033ECA9"/>
    <w:rsid w:val="1034B20B"/>
    <w:rsid w:val="1036FD2D"/>
    <w:rsid w:val="10399B34"/>
    <w:rsid w:val="1039F676"/>
    <w:rsid w:val="103BF35D"/>
    <w:rsid w:val="103D9231"/>
    <w:rsid w:val="103E69B4"/>
    <w:rsid w:val="1042D0BA"/>
    <w:rsid w:val="1042D921"/>
    <w:rsid w:val="1046F022"/>
    <w:rsid w:val="1049EC17"/>
    <w:rsid w:val="104CEA6C"/>
    <w:rsid w:val="104EE716"/>
    <w:rsid w:val="104FA4B8"/>
    <w:rsid w:val="104FDD55"/>
    <w:rsid w:val="10511A0F"/>
    <w:rsid w:val="105124C1"/>
    <w:rsid w:val="10562323"/>
    <w:rsid w:val="10587AFD"/>
    <w:rsid w:val="10592E1C"/>
    <w:rsid w:val="105AC0A5"/>
    <w:rsid w:val="105E892F"/>
    <w:rsid w:val="105EF5CE"/>
    <w:rsid w:val="10646208"/>
    <w:rsid w:val="10670B92"/>
    <w:rsid w:val="106AB980"/>
    <w:rsid w:val="106C44DD"/>
    <w:rsid w:val="106D378C"/>
    <w:rsid w:val="1072BEE2"/>
    <w:rsid w:val="1072CA9C"/>
    <w:rsid w:val="1076D3DB"/>
    <w:rsid w:val="107783F0"/>
    <w:rsid w:val="1079FC55"/>
    <w:rsid w:val="107A9F00"/>
    <w:rsid w:val="107C4F45"/>
    <w:rsid w:val="107CA69C"/>
    <w:rsid w:val="107FC0C6"/>
    <w:rsid w:val="1085E0EB"/>
    <w:rsid w:val="1089E655"/>
    <w:rsid w:val="108A0E64"/>
    <w:rsid w:val="108B6DE6"/>
    <w:rsid w:val="108CC7F1"/>
    <w:rsid w:val="108CC94E"/>
    <w:rsid w:val="108E5A72"/>
    <w:rsid w:val="108F0182"/>
    <w:rsid w:val="108F2B89"/>
    <w:rsid w:val="10904C08"/>
    <w:rsid w:val="109697B3"/>
    <w:rsid w:val="1099166C"/>
    <w:rsid w:val="109B8DBA"/>
    <w:rsid w:val="109BB919"/>
    <w:rsid w:val="109D18FC"/>
    <w:rsid w:val="10A4C039"/>
    <w:rsid w:val="10A50794"/>
    <w:rsid w:val="10AEA859"/>
    <w:rsid w:val="10B1CB56"/>
    <w:rsid w:val="10B6853B"/>
    <w:rsid w:val="10B7E224"/>
    <w:rsid w:val="10B95062"/>
    <w:rsid w:val="10C24E23"/>
    <w:rsid w:val="10C284EE"/>
    <w:rsid w:val="10C38513"/>
    <w:rsid w:val="10C7D186"/>
    <w:rsid w:val="10CB898A"/>
    <w:rsid w:val="10CEE9EB"/>
    <w:rsid w:val="10CFA1D9"/>
    <w:rsid w:val="10D06762"/>
    <w:rsid w:val="10D22EEB"/>
    <w:rsid w:val="10D60A44"/>
    <w:rsid w:val="10D7A282"/>
    <w:rsid w:val="10D8119E"/>
    <w:rsid w:val="10D9BE58"/>
    <w:rsid w:val="10DCE1B9"/>
    <w:rsid w:val="10DE7244"/>
    <w:rsid w:val="10E19D73"/>
    <w:rsid w:val="10E2A5E4"/>
    <w:rsid w:val="10E2E442"/>
    <w:rsid w:val="10E57A1D"/>
    <w:rsid w:val="10E8F10D"/>
    <w:rsid w:val="10EB202A"/>
    <w:rsid w:val="10ED5DC3"/>
    <w:rsid w:val="10EF97AE"/>
    <w:rsid w:val="10EFAFFF"/>
    <w:rsid w:val="10F03EB1"/>
    <w:rsid w:val="10F47A5C"/>
    <w:rsid w:val="10FAF33F"/>
    <w:rsid w:val="10FCC6AD"/>
    <w:rsid w:val="10FE2F17"/>
    <w:rsid w:val="110325F9"/>
    <w:rsid w:val="1109EBB0"/>
    <w:rsid w:val="110C12F1"/>
    <w:rsid w:val="110E7A1B"/>
    <w:rsid w:val="110FAFEB"/>
    <w:rsid w:val="111108D1"/>
    <w:rsid w:val="11145782"/>
    <w:rsid w:val="1115C9BA"/>
    <w:rsid w:val="11164D7D"/>
    <w:rsid w:val="1119A7BA"/>
    <w:rsid w:val="111A5624"/>
    <w:rsid w:val="111BDD64"/>
    <w:rsid w:val="11214831"/>
    <w:rsid w:val="112C65AC"/>
    <w:rsid w:val="11318662"/>
    <w:rsid w:val="1136F95C"/>
    <w:rsid w:val="1137DE2D"/>
    <w:rsid w:val="113888F7"/>
    <w:rsid w:val="113AADCA"/>
    <w:rsid w:val="113D21D1"/>
    <w:rsid w:val="113E6BC5"/>
    <w:rsid w:val="11443EA7"/>
    <w:rsid w:val="1145F60D"/>
    <w:rsid w:val="114C7BFC"/>
    <w:rsid w:val="114F0C29"/>
    <w:rsid w:val="11534C84"/>
    <w:rsid w:val="11547E83"/>
    <w:rsid w:val="115594B2"/>
    <w:rsid w:val="1155971F"/>
    <w:rsid w:val="115746F4"/>
    <w:rsid w:val="115955CB"/>
    <w:rsid w:val="115A92BD"/>
    <w:rsid w:val="115DEF1E"/>
    <w:rsid w:val="116014B8"/>
    <w:rsid w:val="11636E5B"/>
    <w:rsid w:val="11646ED9"/>
    <w:rsid w:val="1166D193"/>
    <w:rsid w:val="11685690"/>
    <w:rsid w:val="116A29EE"/>
    <w:rsid w:val="116A3326"/>
    <w:rsid w:val="116C1FA2"/>
    <w:rsid w:val="116D06A2"/>
    <w:rsid w:val="116D9E0E"/>
    <w:rsid w:val="116F4666"/>
    <w:rsid w:val="116FEBA3"/>
    <w:rsid w:val="1178CA8F"/>
    <w:rsid w:val="117B2832"/>
    <w:rsid w:val="11819BBB"/>
    <w:rsid w:val="11831638"/>
    <w:rsid w:val="1183DE3C"/>
    <w:rsid w:val="1184137E"/>
    <w:rsid w:val="118419A6"/>
    <w:rsid w:val="118425A5"/>
    <w:rsid w:val="11851866"/>
    <w:rsid w:val="11866C73"/>
    <w:rsid w:val="1186C729"/>
    <w:rsid w:val="11880114"/>
    <w:rsid w:val="118E5C38"/>
    <w:rsid w:val="118F19AD"/>
    <w:rsid w:val="11946510"/>
    <w:rsid w:val="11963279"/>
    <w:rsid w:val="119A3C5D"/>
    <w:rsid w:val="119A9FA9"/>
    <w:rsid w:val="119B211C"/>
    <w:rsid w:val="119BDFAC"/>
    <w:rsid w:val="119CF41A"/>
    <w:rsid w:val="119E1E19"/>
    <w:rsid w:val="119FE222"/>
    <w:rsid w:val="11A147D8"/>
    <w:rsid w:val="11A48C21"/>
    <w:rsid w:val="11AC5E2F"/>
    <w:rsid w:val="11AD8529"/>
    <w:rsid w:val="11B0EE2C"/>
    <w:rsid w:val="11B364E2"/>
    <w:rsid w:val="11B7B5DC"/>
    <w:rsid w:val="11B80424"/>
    <w:rsid w:val="11BEA6EA"/>
    <w:rsid w:val="11C192B8"/>
    <w:rsid w:val="11C59F9C"/>
    <w:rsid w:val="11CBECFC"/>
    <w:rsid w:val="11CD5A5C"/>
    <w:rsid w:val="11D0E9AB"/>
    <w:rsid w:val="11D37B4D"/>
    <w:rsid w:val="11D3882D"/>
    <w:rsid w:val="11D528F1"/>
    <w:rsid w:val="11D6DA3B"/>
    <w:rsid w:val="11DC0E54"/>
    <w:rsid w:val="11DEDC70"/>
    <w:rsid w:val="11DF22CB"/>
    <w:rsid w:val="11E248B1"/>
    <w:rsid w:val="11ED8241"/>
    <w:rsid w:val="11ED9BD9"/>
    <w:rsid w:val="11F0A77A"/>
    <w:rsid w:val="11F1E7DD"/>
    <w:rsid w:val="11F2337C"/>
    <w:rsid w:val="11F398CF"/>
    <w:rsid w:val="11F3FB88"/>
    <w:rsid w:val="11F7B0CC"/>
    <w:rsid w:val="1202CBB2"/>
    <w:rsid w:val="1203517C"/>
    <w:rsid w:val="1205C4A1"/>
    <w:rsid w:val="12094192"/>
    <w:rsid w:val="1213844B"/>
    <w:rsid w:val="1216BE41"/>
    <w:rsid w:val="12170990"/>
    <w:rsid w:val="121CD078"/>
    <w:rsid w:val="121F3B98"/>
    <w:rsid w:val="122171CE"/>
    <w:rsid w:val="122C8BF0"/>
    <w:rsid w:val="122CE2D2"/>
    <w:rsid w:val="122CE3C6"/>
    <w:rsid w:val="122DE973"/>
    <w:rsid w:val="1232689E"/>
    <w:rsid w:val="123B4C93"/>
    <w:rsid w:val="12436184"/>
    <w:rsid w:val="1245A6ED"/>
    <w:rsid w:val="124BD7DE"/>
    <w:rsid w:val="124D9060"/>
    <w:rsid w:val="124EC279"/>
    <w:rsid w:val="124EEF81"/>
    <w:rsid w:val="125155F7"/>
    <w:rsid w:val="1258105D"/>
    <w:rsid w:val="12586F91"/>
    <w:rsid w:val="125C584A"/>
    <w:rsid w:val="125C89AD"/>
    <w:rsid w:val="125ED9D9"/>
    <w:rsid w:val="125FAE69"/>
    <w:rsid w:val="125FB360"/>
    <w:rsid w:val="125FDE51"/>
    <w:rsid w:val="1261E83A"/>
    <w:rsid w:val="1262BC75"/>
    <w:rsid w:val="1264D52B"/>
    <w:rsid w:val="12707416"/>
    <w:rsid w:val="12719EBE"/>
    <w:rsid w:val="1271C9C8"/>
    <w:rsid w:val="1272F92C"/>
    <w:rsid w:val="1273D345"/>
    <w:rsid w:val="127D9ABB"/>
    <w:rsid w:val="1280D01E"/>
    <w:rsid w:val="1283B036"/>
    <w:rsid w:val="1283DFD3"/>
    <w:rsid w:val="128923FB"/>
    <w:rsid w:val="1289FB59"/>
    <w:rsid w:val="128CEF2B"/>
    <w:rsid w:val="12971FEB"/>
    <w:rsid w:val="129A3DBA"/>
    <w:rsid w:val="129C0F6B"/>
    <w:rsid w:val="129EA26A"/>
    <w:rsid w:val="12A38D0D"/>
    <w:rsid w:val="12A3970F"/>
    <w:rsid w:val="12A42EE3"/>
    <w:rsid w:val="12AD9575"/>
    <w:rsid w:val="12AEAC49"/>
    <w:rsid w:val="12B2E623"/>
    <w:rsid w:val="12B4671A"/>
    <w:rsid w:val="12B6DE54"/>
    <w:rsid w:val="12B85200"/>
    <w:rsid w:val="12BAB2D0"/>
    <w:rsid w:val="12BBD898"/>
    <w:rsid w:val="12C598D0"/>
    <w:rsid w:val="12C663DF"/>
    <w:rsid w:val="12CFDD19"/>
    <w:rsid w:val="12D0818B"/>
    <w:rsid w:val="12D17CA9"/>
    <w:rsid w:val="12D1D267"/>
    <w:rsid w:val="12D1E665"/>
    <w:rsid w:val="12D3F1FA"/>
    <w:rsid w:val="12D7E20B"/>
    <w:rsid w:val="12DBC6B3"/>
    <w:rsid w:val="12DDEE6F"/>
    <w:rsid w:val="12E0247B"/>
    <w:rsid w:val="12E028C5"/>
    <w:rsid w:val="12E030CC"/>
    <w:rsid w:val="12E1935F"/>
    <w:rsid w:val="12E4D91D"/>
    <w:rsid w:val="12E881A6"/>
    <w:rsid w:val="12E90BFD"/>
    <w:rsid w:val="12EAE557"/>
    <w:rsid w:val="12EBF1F2"/>
    <w:rsid w:val="12F5B9C0"/>
    <w:rsid w:val="12FABB79"/>
    <w:rsid w:val="12FE42CA"/>
    <w:rsid w:val="130036B5"/>
    <w:rsid w:val="13006461"/>
    <w:rsid w:val="13022772"/>
    <w:rsid w:val="130340A6"/>
    <w:rsid w:val="1304E67F"/>
    <w:rsid w:val="130BE422"/>
    <w:rsid w:val="1315EE27"/>
    <w:rsid w:val="13192AF1"/>
    <w:rsid w:val="132C54AD"/>
    <w:rsid w:val="132C8E81"/>
    <w:rsid w:val="132D4C71"/>
    <w:rsid w:val="132E1149"/>
    <w:rsid w:val="132FC1A0"/>
    <w:rsid w:val="133121E0"/>
    <w:rsid w:val="133214F9"/>
    <w:rsid w:val="1334CC6E"/>
    <w:rsid w:val="133659E2"/>
    <w:rsid w:val="133BEEC2"/>
    <w:rsid w:val="133CF8D2"/>
    <w:rsid w:val="133D421C"/>
    <w:rsid w:val="133EE921"/>
    <w:rsid w:val="13420937"/>
    <w:rsid w:val="1345DCBD"/>
    <w:rsid w:val="1348DFCB"/>
    <w:rsid w:val="1349C799"/>
    <w:rsid w:val="134C645E"/>
    <w:rsid w:val="134E207F"/>
    <w:rsid w:val="134F3BFE"/>
    <w:rsid w:val="134F8218"/>
    <w:rsid w:val="1350628F"/>
    <w:rsid w:val="135107E9"/>
    <w:rsid w:val="13539E86"/>
    <w:rsid w:val="13541E2F"/>
    <w:rsid w:val="1354BCC2"/>
    <w:rsid w:val="1359FBFA"/>
    <w:rsid w:val="135B657D"/>
    <w:rsid w:val="135C4EDE"/>
    <w:rsid w:val="135F7EA2"/>
    <w:rsid w:val="1360433E"/>
    <w:rsid w:val="13613C09"/>
    <w:rsid w:val="13648C5B"/>
    <w:rsid w:val="13656104"/>
    <w:rsid w:val="136668D1"/>
    <w:rsid w:val="136A0740"/>
    <w:rsid w:val="136DA8D1"/>
    <w:rsid w:val="136E492D"/>
    <w:rsid w:val="136E68E6"/>
    <w:rsid w:val="136EC594"/>
    <w:rsid w:val="1373D5A1"/>
    <w:rsid w:val="1375DD9B"/>
    <w:rsid w:val="1375E144"/>
    <w:rsid w:val="1377BE96"/>
    <w:rsid w:val="137A58D0"/>
    <w:rsid w:val="1381D6A7"/>
    <w:rsid w:val="13839A57"/>
    <w:rsid w:val="13852C67"/>
    <w:rsid w:val="138AE07B"/>
    <w:rsid w:val="138C0B9E"/>
    <w:rsid w:val="138CD14F"/>
    <w:rsid w:val="138F975B"/>
    <w:rsid w:val="1390B911"/>
    <w:rsid w:val="13922460"/>
    <w:rsid w:val="13948E8E"/>
    <w:rsid w:val="13958F5F"/>
    <w:rsid w:val="13978389"/>
    <w:rsid w:val="139928CC"/>
    <w:rsid w:val="139FBA44"/>
    <w:rsid w:val="13A00F2E"/>
    <w:rsid w:val="13A16D70"/>
    <w:rsid w:val="13A1D348"/>
    <w:rsid w:val="13A566AA"/>
    <w:rsid w:val="13ABAF5E"/>
    <w:rsid w:val="13AC3394"/>
    <w:rsid w:val="13ACA760"/>
    <w:rsid w:val="13AF7196"/>
    <w:rsid w:val="13B4920F"/>
    <w:rsid w:val="13B52C37"/>
    <w:rsid w:val="13BAC881"/>
    <w:rsid w:val="13BCBD25"/>
    <w:rsid w:val="13C0ECEC"/>
    <w:rsid w:val="13C0FA40"/>
    <w:rsid w:val="13C30410"/>
    <w:rsid w:val="13C38399"/>
    <w:rsid w:val="13C3D964"/>
    <w:rsid w:val="13C41CF2"/>
    <w:rsid w:val="13C8C8B6"/>
    <w:rsid w:val="13C98DDA"/>
    <w:rsid w:val="13CAF475"/>
    <w:rsid w:val="13CCFD09"/>
    <w:rsid w:val="13CD9897"/>
    <w:rsid w:val="13CDF3B1"/>
    <w:rsid w:val="13CE6368"/>
    <w:rsid w:val="13CEADC7"/>
    <w:rsid w:val="13D1649E"/>
    <w:rsid w:val="13D3D5C2"/>
    <w:rsid w:val="13D43478"/>
    <w:rsid w:val="13D88EE3"/>
    <w:rsid w:val="13DA739E"/>
    <w:rsid w:val="13E1D33D"/>
    <w:rsid w:val="13E2F45D"/>
    <w:rsid w:val="13E533E4"/>
    <w:rsid w:val="13E5B450"/>
    <w:rsid w:val="13E90AA0"/>
    <w:rsid w:val="13E91DB4"/>
    <w:rsid w:val="13EA24F8"/>
    <w:rsid w:val="13EEF9A4"/>
    <w:rsid w:val="13EF4DB4"/>
    <w:rsid w:val="13F73984"/>
    <w:rsid w:val="13F89B80"/>
    <w:rsid w:val="13FE2BD8"/>
    <w:rsid w:val="13FEFBE4"/>
    <w:rsid w:val="14083CB9"/>
    <w:rsid w:val="14094283"/>
    <w:rsid w:val="140E65B3"/>
    <w:rsid w:val="140F51C9"/>
    <w:rsid w:val="1414C0DD"/>
    <w:rsid w:val="1414F19A"/>
    <w:rsid w:val="14173F78"/>
    <w:rsid w:val="1418EA7C"/>
    <w:rsid w:val="141CCCE8"/>
    <w:rsid w:val="141CFCDA"/>
    <w:rsid w:val="141E0813"/>
    <w:rsid w:val="141E64BF"/>
    <w:rsid w:val="141F61AB"/>
    <w:rsid w:val="1420794E"/>
    <w:rsid w:val="142293AC"/>
    <w:rsid w:val="142431C6"/>
    <w:rsid w:val="1424D612"/>
    <w:rsid w:val="142727FE"/>
    <w:rsid w:val="14287319"/>
    <w:rsid w:val="142ACEDA"/>
    <w:rsid w:val="142D4A97"/>
    <w:rsid w:val="1432310F"/>
    <w:rsid w:val="14345525"/>
    <w:rsid w:val="1438CF1D"/>
    <w:rsid w:val="143A9CD6"/>
    <w:rsid w:val="14418014"/>
    <w:rsid w:val="1444629D"/>
    <w:rsid w:val="14473394"/>
    <w:rsid w:val="14478B5E"/>
    <w:rsid w:val="144A10B2"/>
    <w:rsid w:val="1451DEE5"/>
    <w:rsid w:val="145379FD"/>
    <w:rsid w:val="1455192B"/>
    <w:rsid w:val="1456DB8F"/>
    <w:rsid w:val="145BD14F"/>
    <w:rsid w:val="145C1854"/>
    <w:rsid w:val="145D4391"/>
    <w:rsid w:val="14600BB5"/>
    <w:rsid w:val="1460B738"/>
    <w:rsid w:val="1464AECF"/>
    <w:rsid w:val="14677EC1"/>
    <w:rsid w:val="1467C6EC"/>
    <w:rsid w:val="1467F4A9"/>
    <w:rsid w:val="14681F84"/>
    <w:rsid w:val="146A005C"/>
    <w:rsid w:val="146D037E"/>
    <w:rsid w:val="146D6456"/>
    <w:rsid w:val="1471333A"/>
    <w:rsid w:val="1475F0F9"/>
    <w:rsid w:val="14766B39"/>
    <w:rsid w:val="147C8055"/>
    <w:rsid w:val="14822B21"/>
    <w:rsid w:val="1484D52D"/>
    <w:rsid w:val="1486ED68"/>
    <w:rsid w:val="148A5983"/>
    <w:rsid w:val="148B6A4F"/>
    <w:rsid w:val="148D90D0"/>
    <w:rsid w:val="148F121D"/>
    <w:rsid w:val="14962FC8"/>
    <w:rsid w:val="1496F16F"/>
    <w:rsid w:val="149D9FCB"/>
    <w:rsid w:val="149E5D03"/>
    <w:rsid w:val="14A3AEB9"/>
    <w:rsid w:val="14A451A1"/>
    <w:rsid w:val="14A5F6A4"/>
    <w:rsid w:val="14A66474"/>
    <w:rsid w:val="14A78EBF"/>
    <w:rsid w:val="14A8A3FF"/>
    <w:rsid w:val="14A90666"/>
    <w:rsid w:val="14AAF9A5"/>
    <w:rsid w:val="14AB4DD5"/>
    <w:rsid w:val="14AD3FF7"/>
    <w:rsid w:val="14AD4100"/>
    <w:rsid w:val="14B2B905"/>
    <w:rsid w:val="14B6986D"/>
    <w:rsid w:val="14BA0719"/>
    <w:rsid w:val="14BB6B7E"/>
    <w:rsid w:val="14BC2454"/>
    <w:rsid w:val="14BEE57C"/>
    <w:rsid w:val="14C56B57"/>
    <w:rsid w:val="14C57CBF"/>
    <w:rsid w:val="14C64369"/>
    <w:rsid w:val="14C656C9"/>
    <w:rsid w:val="14C86190"/>
    <w:rsid w:val="14CAA910"/>
    <w:rsid w:val="14CC0607"/>
    <w:rsid w:val="14D07DAF"/>
    <w:rsid w:val="14D6F962"/>
    <w:rsid w:val="14DA716C"/>
    <w:rsid w:val="14E203A2"/>
    <w:rsid w:val="14E2FC30"/>
    <w:rsid w:val="14E38C74"/>
    <w:rsid w:val="14E721CE"/>
    <w:rsid w:val="14E8B622"/>
    <w:rsid w:val="14EFA407"/>
    <w:rsid w:val="14EFA413"/>
    <w:rsid w:val="14F009CC"/>
    <w:rsid w:val="14F34F07"/>
    <w:rsid w:val="14F3A3EF"/>
    <w:rsid w:val="14F48278"/>
    <w:rsid w:val="14F8355B"/>
    <w:rsid w:val="14F96F96"/>
    <w:rsid w:val="14FA57C3"/>
    <w:rsid w:val="14FCFECD"/>
    <w:rsid w:val="14FE7C21"/>
    <w:rsid w:val="15059B30"/>
    <w:rsid w:val="150628AE"/>
    <w:rsid w:val="15078DF6"/>
    <w:rsid w:val="150A7BA2"/>
    <w:rsid w:val="150AA88C"/>
    <w:rsid w:val="1510272B"/>
    <w:rsid w:val="15106EFA"/>
    <w:rsid w:val="151158E2"/>
    <w:rsid w:val="15116354"/>
    <w:rsid w:val="15147C45"/>
    <w:rsid w:val="1516A74C"/>
    <w:rsid w:val="1516C767"/>
    <w:rsid w:val="151778E7"/>
    <w:rsid w:val="151F2F7D"/>
    <w:rsid w:val="151FB046"/>
    <w:rsid w:val="151FC6F8"/>
    <w:rsid w:val="1520C9DB"/>
    <w:rsid w:val="15217410"/>
    <w:rsid w:val="152197D6"/>
    <w:rsid w:val="1521C35A"/>
    <w:rsid w:val="152292B4"/>
    <w:rsid w:val="1529FCBB"/>
    <w:rsid w:val="152C54BC"/>
    <w:rsid w:val="152DFDE8"/>
    <w:rsid w:val="15302B3B"/>
    <w:rsid w:val="15316941"/>
    <w:rsid w:val="15322185"/>
    <w:rsid w:val="1536FA7B"/>
    <w:rsid w:val="15377A32"/>
    <w:rsid w:val="15380E4E"/>
    <w:rsid w:val="153AC1D6"/>
    <w:rsid w:val="153B1CD2"/>
    <w:rsid w:val="153B5552"/>
    <w:rsid w:val="153F5393"/>
    <w:rsid w:val="15423266"/>
    <w:rsid w:val="1542E3F7"/>
    <w:rsid w:val="15432BCB"/>
    <w:rsid w:val="1543B9CD"/>
    <w:rsid w:val="15442F1B"/>
    <w:rsid w:val="15448E64"/>
    <w:rsid w:val="15458803"/>
    <w:rsid w:val="1547762F"/>
    <w:rsid w:val="1552D50A"/>
    <w:rsid w:val="1554617D"/>
    <w:rsid w:val="1559D8E6"/>
    <w:rsid w:val="1559E6A0"/>
    <w:rsid w:val="1559FE82"/>
    <w:rsid w:val="155FBDAF"/>
    <w:rsid w:val="15611DDC"/>
    <w:rsid w:val="156471F0"/>
    <w:rsid w:val="156954CF"/>
    <w:rsid w:val="156B7C1E"/>
    <w:rsid w:val="156C0579"/>
    <w:rsid w:val="156D2763"/>
    <w:rsid w:val="1571CB2E"/>
    <w:rsid w:val="1572D9AB"/>
    <w:rsid w:val="1572DC09"/>
    <w:rsid w:val="157408BA"/>
    <w:rsid w:val="15767EC9"/>
    <w:rsid w:val="157C5DF7"/>
    <w:rsid w:val="157D5E97"/>
    <w:rsid w:val="157DB2D0"/>
    <w:rsid w:val="157E037E"/>
    <w:rsid w:val="157E7BEC"/>
    <w:rsid w:val="1588E519"/>
    <w:rsid w:val="1589CC9F"/>
    <w:rsid w:val="158D0428"/>
    <w:rsid w:val="158D6D23"/>
    <w:rsid w:val="15906AF7"/>
    <w:rsid w:val="1590A466"/>
    <w:rsid w:val="1590A494"/>
    <w:rsid w:val="1590DAF5"/>
    <w:rsid w:val="1592E4D9"/>
    <w:rsid w:val="1593327E"/>
    <w:rsid w:val="159AA745"/>
    <w:rsid w:val="159B5700"/>
    <w:rsid w:val="15A09DED"/>
    <w:rsid w:val="15A1557C"/>
    <w:rsid w:val="15A36B03"/>
    <w:rsid w:val="15A7C795"/>
    <w:rsid w:val="15A96A8A"/>
    <w:rsid w:val="15A9EBF5"/>
    <w:rsid w:val="15ADF936"/>
    <w:rsid w:val="15B44921"/>
    <w:rsid w:val="15B56887"/>
    <w:rsid w:val="15B782F7"/>
    <w:rsid w:val="15B7EB35"/>
    <w:rsid w:val="15BBC696"/>
    <w:rsid w:val="15BE02CF"/>
    <w:rsid w:val="15BE5DF7"/>
    <w:rsid w:val="15BFCC1E"/>
    <w:rsid w:val="15C0CD88"/>
    <w:rsid w:val="15C7650C"/>
    <w:rsid w:val="15CCFC9B"/>
    <w:rsid w:val="15CDB197"/>
    <w:rsid w:val="15CE22AB"/>
    <w:rsid w:val="15D0AF5A"/>
    <w:rsid w:val="15D0D81A"/>
    <w:rsid w:val="15D1F763"/>
    <w:rsid w:val="15D2F08A"/>
    <w:rsid w:val="15D47D83"/>
    <w:rsid w:val="15D50140"/>
    <w:rsid w:val="15D636BE"/>
    <w:rsid w:val="15D6DF44"/>
    <w:rsid w:val="15D88B02"/>
    <w:rsid w:val="15DA90BF"/>
    <w:rsid w:val="15DAFF67"/>
    <w:rsid w:val="15DDF61B"/>
    <w:rsid w:val="15DE40EA"/>
    <w:rsid w:val="15DFB665"/>
    <w:rsid w:val="15E150C9"/>
    <w:rsid w:val="15E1BCB3"/>
    <w:rsid w:val="15E27E37"/>
    <w:rsid w:val="15E3210E"/>
    <w:rsid w:val="15EB3332"/>
    <w:rsid w:val="15EDDB98"/>
    <w:rsid w:val="15F16D8B"/>
    <w:rsid w:val="15F1FD21"/>
    <w:rsid w:val="15F32ABB"/>
    <w:rsid w:val="15F78F53"/>
    <w:rsid w:val="15F7B9ED"/>
    <w:rsid w:val="15F98B07"/>
    <w:rsid w:val="15F9FC01"/>
    <w:rsid w:val="15FB3031"/>
    <w:rsid w:val="15FC213B"/>
    <w:rsid w:val="15FD9613"/>
    <w:rsid w:val="15FF6BB7"/>
    <w:rsid w:val="16018410"/>
    <w:rsid w:val="160B701D"/>
    <w:rsid w:val="160E31DC"/>
    <w:rsid w:val="160F35FF"/>
    <w:rsid w:val="1612F6B9"/>
    <w:rsid w:val="16173D27"/>
    <w:rsid w:val="1618612A"/>
    <w:rsid w:val="161A66A7"/>
    <w:rsid w:val="161B2134"/>
    <w:rsid w:val="161BEE81"/>
    <w:rsid w:val="161DCDDA"/>
    <w:rsid w:val="1623E32E"/>
    <w:rsid w:val="1625FDB6"/>
    <w:rsid w:val="16267F93"/>
    <w:rsid w:val="1627A092"/>
    <w:rsid w:val="162A6BF6"/>
    <w:rsid w:val="162C2DF4"/>
    <w:rsid w:val="162D6EB3"/>
    <w:rsid w:val="1631D072"/>
    <w:rsid w:val="163394BF"/>
    <w:rsid w:val="1637DCFC"/>
    <w:rsid w:val="163D39E9"/>
    <w:rsid w:val="163F3B3F"/>
    <w:rsid w:val="164095EB"/>
    <w:rsid w:val="1644FAF1"/>
    <w:rsid w:val="1648C22D"/>
    <w:rsid w:val="1649718F"/>
    <w:rsid w:val="164B7986"/>
    <w:rsid w:val="164BDC41"/>
    <w:rsid w:val="164C8CAE"/>
    <w:rsid w:val="164DEA4B"/>
    <w:rsid w:val="165052BC"/>
    <w:rsid w:val="16537ED4"/>
    <w:rsid w:val="16541CF7"/>
    <w:rsid w:val="16544405"/>
    <w:rsid w:val="16552244"/>
    <w:rsid w:val="1656CFE7"/>
    <w:rsid w:val="165E3DF0"/>
    <w:rsid w:val="165EA2DC"/>
    <w:rsid w:val="165ED0F2"/>
    <w:rsid w:val="165FCD7C"/>
    <w:rsid w:val="16630DDB"/>
    <w:rsid w:val="16637339"/>
    <w:rsid w:val="16649483"/>
    <w:rsid w:val="1664C3E5"/>
    <w:rsid w:val="166A0733"/>
    <w:rsid w:val="166A07CB"/>
    <w:rsid w:val="167728B4"/>
    <w:rsid w:val="167B54BB"/>
    <w:rsid w:val="167DFD77"/>
    <w:rsid w:val="1680A0B2"/>
    <w:rsid w:val="16814BCB"/>
    <w:rsid w:val="16842424"/>
    <w:rsid w:val="1685D6E8"/>
    <w:rsid w:val="16876C80"/>
    <w:rsid w:val="168A522F"/>
    <w:rsid w:val="168F629A"/>
    <w:rsid w:val="1690515F"/>
    <w:rsid w:val="1693E259"/>
    <w:rsid w:val="16963D22"/>
    <w:rsid w:val="169B1BF4"/>
    <w:rsid w:val="16A222F9"/>
    <w:rsid w:val="16A2E34F"/>
    <w:rsid w:val="16A82288"/>
    <w:rsid w:val="16A8EE6C"/>
    <w:rsid w:val="16AA0513"/>
    <w:rsid w:val="16AA96EB"/>
    <w:rsid w:val="16AC375E"/>
    <w:rsid w:val="16BA4441"/>
    <w:rsid w:val="16BB04D0"/>
    <w:rsid w:val="16BC62D8"/>
    <w:rsid w:val="16C11828"/>
    <w:rsid w:val="16C67CE7"/>
    <w:rsid w:val="16C789F5"/>
    <w:rsid w:val="16CB3A7B"/>
    <w:rsid w:val="16CBF5D2"/>
    <w:rsid w:val="16CD7940"/>
    <w:rsid w:val="16CF9B42"/>
    <w:rsid w:val="16D6ED78"/>
    <w:rsid w:val="16D827C2"/>
    <w:rsid w:val="16E18A3A"/>
    <w:rsid w:val="16E66114"/>
    <w:rsid w:val="16EC453A"/>
    <w:rsid w:val="16EF3E62"/>
    <w:rsid w:val="16F0BD51"/>
    <w:rsid w:val="16F12475"/>
    <w:rsid w:val="16F82E30"/>
    <w:rsid w:val="16F92D24"/>
    <w:rsid w:val="16FD1EEF"/>
    <w:rsid w:val="16FEF16F"/>
    <w:rsid w:val="16FF5455"/>
    <w:rsid w:val="1700F0CA"/>
    <w:rsid w:val="1702BE67"/>
    <w:rsid w:val="1707A8CA"/>
    <w:rsid w:val="1707C8A5"/>
    <w:rsid w:val="1707F1F8"/>
    <w:rsid w:val="170E43D8"/>
    <w:rsid w:val="17116289"/>
    <w:rsid w:val="17124400"/>
    <w:rsid w:val="17192850"/>
    <w:rsid w:val="171D48BC"/>
    <w:rsid w:val="171E19F8"/>
    <w:rsid w:val="17207E5F"/>
    <w:rsid w:val="1723977B"/>
    <w:rsid w:val="1725AD40"/>
    <w:rsid w:val="1725AFF2"/>
    <w:rsid w:val="17261BF6"/>
    <w:rsid w:val="1728ED54"/>
    <w:rsid w:val="172A7168"/>
    <w:rsid w:val="172DA328"/>
    <w:rsid w:val="172FE330"/>
    <w:rsid w:val="17307A7C"/>
    <w:rsid w:val="17330026"/>
    <w:rsid w:val="17331050"/>
    <w:rsid w:val="1733F6DC"/>
    <w:rsid w:val="1734AECD"/>
    <w:rsid w:val="17373E2A"/>
    <w:rsid w:val="1738097B"/>
    <w:rsid w:val="173B4199"/>
    <w:rsid w:val="1740871E"/>
    <w:rsid w:val="1742365F"/>
    <w:rsid w:val="1743641B"/>
    <w:rsid w:val="1745DAE2"/>
    <w:rsid w:val="1749634C"/>
    <w:rsid w:val="174F36BA"/>
    <w:rsid w:val="1754112D"/>
    <w:rsid w:val="17550CA7"/>
    <w:rsid w:val="17595E2D"/>
    <w:rsid w:val="175FC83D"/>
    <w:rsid w:val="176A1D3F"/>
    <w:rsid w:val="176A76B6"/>
    <w:rsid w:val="176AC3F7"/>
    <w:rsid w:val="176B0003"/>
    <w:rsid w:val="176C391A"/>
    <w:rsid w:val="176EC77F"/>
    <w:rsid w:val="17705B15"/>
    <w:rsid w:val="17730522"/>
    <w:rsid w:val="17767FAE"/>
    <w:rsid w:val="17786125"/>
    <w:rsid w:val="177A8D97"/>
    <w:rsid w:val="177AA80E"/>
    <w:rsid w:val="177D066A"/>
    <w:rsid w:val="17806EFB"/>
    <w:rsid w:val="17874F3E"/>
    <w:rsid w:val="17877A9E"/>
    <w:rsid w:val="1789B5AC"/>
    <w:rsid w:val="178AF63C"/>
    <w:rsid w:val="178B37C9"/>
    <w:rsid w:val="178BEAA8"/>
    <w:rsid w:val="178DD55B"/>
    <w:rsid w:val="178E6547"/>
    <w:rsid w:val="178E8567"/>
    <w:rsid w:val="178F2720"/>
    <w:rsid w:val="178F7708"/>
    <w:rsid w:val="179021D4"/>
    <w:rsid w:val="1793CA11"/>
    <w:rsid w:val="179780A3"/>
    <w:rsid w:val="17999A09"/>
    <w:rsid w:val="179B0975"/>
    <w:rsid w:val="179DE5BE"/>
    <w:rsid w:val="179E2507"/>
    <w:rsid w:val="179F4A9B"/>
    <w:rsid w:val="17A0C4FA"/>
    <w:rsid w:val="17A0D699"/>
    <w:rsid w:val="17A3D921"/>
    <w:rsid w:val="17A3EDBA"/>
    <w:rsid w:val="17A5DA6E"/>
    <w:rsid w:val="17A670F8"/>
    <w:rsid w:val="17AA9EDC"/>
    <w:rsid w:val="17ABB3EC"/>
    <w:rsid w:val="17AC5B4A"/>
    <w:rsid w:val="17B18806"/>
    <w:rsid w:val="17B70646"/>
    <w:rsid w:val="17B718E6"/>
    <w:rsid w:val="17B785C6"/>
    <w:rsid w:val="17B92175"/>
    <w:rsid w:val="17B9555B"/>
    <w:rsid w:val="17BCD024"/>
    <w:rsid w:val="17BEB289"/>
    <w:rsid w:val="17C1D78A"/>
    <w:rsid w:val="17CE9B07"/>
    <w:rsid w:val="17CEA867"/>
    <w:rsid w:val="17CEC9B5"/>
    <w:rsid w:val="17CEF4EF"/>
    <w:rsid w:val="17CF0020"/>
    <w:rsid w:val="17D596C2"/>
    <w:rsid w:val="17DC1C15"/>
    <w:rsid w:val="17DF9DA2"/>
    <w:rsid w:val="17E6C6AF"/>
    <w:rsid w:val="17EA1763"/>
    <w:rsid w:val="17EB26EE"/>
    <w:rsid w:val="17EC42EE"/>
    <w:rsid w:val="17F0F730"/>
    <w:rsid w:val="18000281"/>
    <w:rsid w:val="180246F9"/>
    <w:rsid w:val="1803D370"/>
    <w:rsid w:val="1803E1AD"/>
    <w:rsid w:val="1808CC58"/>
    <w:rsid w:val="180D6BBA"/>
    <w:rsid w:val="1810ED43"/>
    <w:rsid w:val="181B0FA9"/>
    <w:rsid w:val="181B67E8"/>
    <w:rsid w:val="181CE063"/>
    <w:rsid w:val="181DCA2A"/>
    <w:rsid w:val="182056E4"/>
    <w:rsid w:val="1827D1D1"/>
    <w:rsid w:val="18285B8E"/>
    <w:rsid w:val="1829303F"/>
    <w:rsid w:val="182EF5F3"/>
    <w:rsid w:val="1835A207"/>
    <w:rsid w:val="1835BD77"/>
    <w:rsid w:val="1838231C"/>
    <w:rsid w:val="1838FDDE"/>
    <w:rsid w:val="183F492E"/>
    <w:rsid w:val="1842957E"/>
    <w:rsid w:val="1842F49D"/>
    <w:rsid w:val="18430438"/>
    <w:rsid w:val="1846555C"/>
    <w:rsid w:val="184EBB7A"/>
    <w:rsid w:val="18505331"/>
    <w:rsid w:val="18512F59"/>
    <w:rsid w:val="1852B37C"/>
    <w:rsid w:val="1856621F"/>
    <w:rsid w:val="18570C48"/>
    <w:rsid w:val="185BEACF"/>
    <w:rsid w:val="185CDD61"/>
    <w:rsid w:val="185CF029"/>
    <w:rsid w:val="185CF152"/>
    <w:rsid w:val="185CFAF7"/>
    <w:rsid w:val="185EC3E9"/>
    <w:rsid w:val="18602793"/>
    <w:rsid w:val="186187AA"/>
    <w:rsid w:val="1862B40C"/>
    <w:rsid w:val="18637530"/>
    <w:rsid w:val="1863BD59"/>
    <w:rsid w:val="1863C749"/>
    <w:rsid w:val="18646A96"/>
    <w:rsid w:val="18649641"/>
    <w:rsid w:val="18662122"/>
    <w:rsid w:val="1866312E"/>
    <w:rsid w:val="1866FFB9"/>
    <w:rsid w:val="186D3C8F"/>
    <w:rsid w:val="18738AA5"/>
    <w:rsid w:val="1873CC96"/>
    <w:rsid w:val="18798EBE"/>
    <w:rsid w:val="187A1165"/>
    <w:rsid w:val="187C9B21"/>
    <w:rsid w:val="18875B05"/>
    <w:rsid w:val="1897D9D6"/>
    <w:rsid w:val="189B141F"/>
    <w:rsid w:val="189B85C5"/>
    <w:rsid w:val="189B956E"/>
    <w:rsid w:val="189CFCAF"/>
    <w:rsid w:val="189E6BB6"/>
    <w:rsid w:val="18A08015"/>
    <w:rsid w:val="18A713DC"/>
    <w:rsid w:val="18A8A175"/>
    <w:rsid w:val="18AAE53C"/>
    <w:rsid w:val="18ADDBF4"/>
    <w:rsid w:val="18AE22D7"/>
    <w:rsid w:val="18B09A22"/>
    <w:rsid w:val="18B1D5E9"/>
    <w:rsid w:val="18B57FFD"/>
    <w:rsid w:val="18B5A154"/>
    <w:rsid w:val="18B5BDF2"/>
    <w:rsid w:val="18B6D75A"/>
    <w:rsid w:val="18B73113"/>
    <w:rsid w:val="18C0DCC9"/>
    <w:rsid w:val="18C11E82"/>
    <w:rsid w:val="18C12552"/>
    <w:rsid w:val="18CCFD40"/>
    <w:rsid w:val="18CD7C0E"/>
    <w:rsid w:val="18CDE178"/>
    <w:rsid w:val="18CE35FD"/>
    <w:rsid w:val="18D272B8"/>
    <w:rsid w:val="18D28F9A"/>
    <w:rsid w:val="18D5CC70"/>
    <w:rsid w:val="18D92C9D"/>
    <w:rsid w:val="18DB062F"/>
    <w:rsid w:val="18DE4651"/>
    <w:rsid w:val="18E47F4D"/>
    <w:rsid w:val="18E4D03D"/>
    <w:rsid w:val="18E5DC11"/>
    <w:rsid w:val="18EEE6D4"/>
    <w:rsid w:val="18F024BD"/>
    <w:rsid w:val="18F1A267"/>
    <w:rsid w:val="18F53644"/>
    <w:rsid w:val="18F76233"/>
    <w:rsid w:val="18FD1EF8"/>
    <w:rsid w:val="19059C59"/>
    <w:rsid w:val="1905CA66"/>
    <w:rsid w:val="19062F9B"/>
    <w:rsid w:val="190CF69C"/>
    <w:rsid w:val="1912E01C"/>
    <w:rsid w:val="191325EC"/>
    <w:rsid w:val="191D2BDD"/>
    <w:rsid w:val="191E668A"/>
    <w:rsid w:val="191F8B8F"/>
    <w:rsid w:val="1929449C"/>
    <w:rsid w:val="1929B855"/>
    <w:rsid w:val="192D385D"/>
    <w:rsid w:val="192EED46"/>
    <w:rsid w:val="192FBA8A"/>
    <w:rsid w:val="1934C54F"/>
    <w:rsid w:val="19356F1D"/>
    <w:rsid w:val="1937A17A"/>
    <w:rsid w:val="1938CE32"/>
    <w:rsid w:val="19395B4A"/>
    <w:rsid w:val="193AECC2"/>
    <w:rsid w:val="193B54FF"/>
    <w:rsid w:val="193C7732"/>
    <w:rsid w:val="193D04D9"/>
    <w:rsid w:val="193D5119"/>
    <w:rsid w:val="193FE99F"/>
    <w:rsid w:val="194032E7"/>
    <w:rsid w:val="1943AFD4"/>
    <w:rsid w:val="1946A9F4"/>
    <w:rsid w:val="1953B1B2"/>
    <w:rsid w:val="1954547E"/>
    <w:rsid w:val="1959F9E4"/>
    <w:rsid w:val="195BD122"/>
    <w:rsid w:val="1965D720"/>
    <w:rsid w:val="196695EA"/>
    <w:rsid w:val="19704CDD"/>
    <w:rsid w:val="19731C39"/>
    <w:rsid w:val="19756D58"/>
    <w:rsid w:val="197CB950"/>
    <w:rsid w:val="1984928F"/>
    <w:rsid w:val="19853759"/>
    <w:rsid w:val="1986D79A"/>
    <w:rsid w:val="1989C78C"/>
    <w:rsid w:val="198E4885"/>
    <w:rsid w:val="19935677"/>
    <w:rsid w:val="199F961E"/>
    <w:rsid w:val="19A30402"/>
    <w:rsid w:val="19A4E8C2"/>
    <w:rsid w:val="19A7CF16"/>
    <w:rsid w:val="19AA7990"/>
    <w:rsid w:val="19AAEC14"/>
    <w:rsid w:val="19AD4B9B"/>
    <w:rsid w:val="19B2A0BC"/>
    <w:rsid w:val="19B7630E"/>
    <w:rsid w:val="19BB7EC9"/>
    <w:rsid w:val="19C02A3B"/>
    <w:rsid w:val="19C0F2F2"/>
    <w:rsid w:val="19C47F01"/>
    <w:rsid w:val="19C56ADA"/>
    <w:rsid w:val="19C7F25C"/>
    <w:rsid w:val="19C98405"/>
    <w:rsid w:val="19CC3302"/>
    <w:rsid w:val="19CE2445"/>
    <w:rsid w:val="19CE3D0E"/>
    <w:rsid w:val="19D250E7"/>
    <w:rsid w:val="19D329BE"/>
    <w:rsid w:val="19D7C357"/>
    <w:rsid w:val="19E08651"/>
    <w:rsid w:val="19E44189"/>
    <w:rsid w:val="19E5A2DF"/>
    <w:rsid w:val="19E972BB"/>
    <w:rsid w:val="19E9FFA1"/>
    <w:rsid w:val="19EFE493"/>
    <w:rsid w:val="19F07A73"/>
    <w:rsid w:val="19F2E03C"/>
    <w:rsid w:val="19F3F894"/>
    <w:rsid w:val="19F682F3"/>
    <w:rsid w:val="19FF7F20"/>
    <w:rsid w:val="1A002A62"/>
    <w:rsid w:val="1A009918"/>
    <w:rsid w:val="1A014598"/>
    <w:rsid w:val="1A076454"/>
    <w:rsid w:val="1A085A43"/>
    <w:rsid w:val="1A094AB5"/>
    <w:rsid w:val="1A0E3EA7"/>
    <w:rsid w:val="1A10FFEB"/>
    <w:rsid w:val="1A11303B"/>
    <w:rsid w:val="1A151198"/>
    <w:rsid w:val="1A189531"/>
    <w:rsid w:val="1A18BA7C"/>
    <w:rsid w:val="1A192AFC"/>
    <w:rsid w:val="1A1C1A30"/>
    <w:rsid w:val="1A1F6AC7"/>
    <w:rsid w:val="1A2034D4"/>
    <w:rsid w:val="1A225E8D"/>
    <w:rsid w:val="1A22FB33"/>
    <w:rsid w:val="1A26841D"/>
    <w:rsid w:val="1A268C75"/>
    <w:rsid w:val="1A26AC5A"/>
    <w:rsid w:val="1A277FF5"/>
    <w:rsid w:val="1A278E6E"/>
    <w:rsid w:val="1A2D5BDB"/>
    <w:rsid w:val="1A2EBA63"/>
    <w:rsid w:val="1A303CC7"/>
    <w:rsid w:val="1A312C36"/>
    <w:rsid w:val="1A36E5C4"/>
    <w:rsid w:val="1A398755"/>
    <w:rsid w:val="1A3ADD1A"/>
    <w:rsid w:val="1A3BA9E9"/>
    <w:rsid w:val="1A3C1704"/>
    <w:rsid w:val="1A3CDA1B"/>
    <w:rsid w:val="1A3E4765"/>
    <w:rsid w:val="1A3FFD57"/>
    <w:rsid w:val="1A42C01E"/>
    <w:rsid w:val="1A43E69F"/>
    <w:rsid w:val="1A46A6BE"/>
    <w:rsid w:val="1A46CE7B"/>
    <w:rsid w:val="1A4C6A83"/>
    <w:rsid w:val="1A4FF148"/>
    <w:rsid w:val="1A53FCC7"/>
    <w:rsid w:val="1A54AC61"/>
    <w:rsid w:val="1A550818"/>
    <w:rsid w:val="1A561960"/>
    <w:rsid w:val="1A58C84B"/>
    <w:rsid w:val="1A5AC854"/>
    <w:rsid w:val="1A5C8CDC"/>
    <w:rsid w:val="1A5CFBE3"/>
    <w:rsid w:val="1A5EF2CF"/>
    <w:rsid w:val="1A611489"/>
    <w:rsid w:val="1A61F0F7"/>
    <w:rsid w:val="1A639796"/>
    <w:rsid w:val="1A65E55D"/>
    <w:rsid w:val="1A67D37E"/>
    <w:rsid w:val="1A67FBDC"/>
    <w:rsid w:val="1A689136"/>
    <w:rsid w:val="1A690A0B"/>
    <w:rsid w:val="1A6C2364"/>
    <w:rsid w:val="1A74BF5C"/>
    <w:rsid w:val="1A74F46C"/>
    <w:rsid w:val="1A77ACF3"/>
    <w:rsid w:val="1A7864B4"/>
    <w:rsid w:val="1A7AAA02"/>
    <w:rsid w:val="1A7CDBAD"/>
    <w:rsid w:val="1A7DEBF8"/>
    <w:rsid w:val="1A7E2958"/>
    <w:rsid w:val="1A806A22"/>
    <w:rsid w:val="1A84D07E"/>
    <w:rsid w:val="1A89CBB1"/>
    <w:rsid w:val="1A8D289F"/>
    <w:rsid w:val="1A8DAFD0"/>
    <w:rsid w:val="1A90DC16"/>
    <w:rsid w:val="1A923105"/>
    <w:rsid w:val="1A956505"/>
    <w:rsid w:val="1A966A1E"/>
    <w:rsid w:val="1A9A275F"/>
    <w:rsid w:val="1A9EBB2F"/>
    <w:rsid w:val="1AA1D5AA"/>
    <w:rsid w:val="1AAE0A35"/>
    <w:rsid w:val="1AAE0C40"/>
    <w:rsid w:val="1AAEDF2F"/>
    <w:rsid w:val="1AB49B89"/>
    <w:rsid w:val="1AB71FAE"/>
    <w:rsid w:val="1ABB76EA"/>
    <w:rsid w:val="1ABF67E6"/>
    <w:rsid w:val="1ABFC28D"/>
    <w:rsid w:val="1AC4EB4F"/>
    <w:rsid w:val="1ACB1710"/>
    <w:rsid w:val="1ACE3808"/>
    <w:rsid w:val="1ACFCA11"/>
    <w:rsid w:val="1ACFEFA8"/>
    <w:rsid w:val="1AD51994"/>
    <w:rsid w:val="1ADE2800"/>
    <w:rsid w:val="1ADE66E2"/>
    <w:rsid w:val="1AE17DA4"/>
    <w:rsid w:val="1AE2A8B5"/>
    <w:rsid w:val="1AE42BB9"/>
    <w:rsid w:val="1AE70F9B"/>
    <w:rsid w:val="1AEA54B7"/>
    <w:rsid w:val="1AF0C85C"/>
    <w:rsid w:val="1AF14E5C"/>
    <w:rsid w:val="1AF28666"/>
    <w:rsid w:val="1AF62524"/>
    <w:rsid w:val="1AF97000"/>
    <w:rsid w:val="1AFB51C7"/>
    <w:rsid w:val="1B076868"/>
    <w:rsid w:val="1B09468B"/>
    <w:rsid w:val="1B09CA1A"/>
    <w:rsid w:val="1B09F5C7"/>
    <w:rsid w:val="1B0C11DC"/>
    <w:rsid w:val="1B0F4D7D"/>
    <w:rsid w:val="1B101436"/>
    <w:rsid w:val="1B109ED1"/>
    <w:rsid w:val="1B192A1D"/>
    <w:rsid w:val="1B2081C3"/>
    <w:rsid w:val="1B20DBF9"/>
    <w:rsid w:val="1B22F481"/>
    <w:rsid w:val="1B235480"/>
    <w:rsid w:val="1B26DDDB"/>
    <w:rsid w:val="1B275DD6"/>
    <w:rsid w:val="1B281A54"/>
    <w:rsid w:val="1B294338"/>
    <w:rsid w:val="1B2AB519"/>
    <w:rsid w:val="1B2B51D5"/>
    <w:rsid w:val="1B300596"/>
    <w:rsid w:val="1B310A4D"/>
    <w:rsid w:val="1B3933D3"/>
    <w:rsid w:val="1B409358"/>
    <w:rsid w:val="1B434663"/>
    <w:rsid w:val="1B48AE7C"/>
    <w:rsid w:val="1B48B6ED"/>
    <w:rsid w:val="1B496697"/>
    <w:rsid w:val="1B4E79B1"/>
    <w:rsid w:val="1B4F70CC"/>
    <w:rsid w:val="1B577643"/>
    <w:rsid w:val="1B594E77"/>
    <w:rsid w:val="1B5C058E"/>
    <w:rsid w:val="1B61A435"/>
    <w:rsid w:val="1B64A110"/>
    <w:rsid w:val="1B668D25"/>
    <w:rsid w:val="1B66E6AF"/>
    <w:rsid w:val="1B6E76AC"/>
    <w:rsid w:val="1B6F51F8"/>
    <w:rsid w:val="1B6FA7B4"/>
    <w:rsid w:val="1B7B2655"/>
    <w:rsid w:val="1B7E040A"/>
    <w:rsid w:val="1B7FE81F"/>
    <w:rsid w:val="1B821A03"/>
    <w:rsid w:val="1B82BCEB"/>
    <w:rsid w:val="1B82FD8B"/>
    <w:rsid w:val="1B884056"/>
    <w:rsid w:val="1B896CAA"/>
    <w:rsid w:val="1B8A1365"/>
    <w:rsid w:val="1B8B1826"/>
    <w:rsid w:val="1B8B3571"/>
    <w:rsid w:val="1B8B92DF"/>
    <w:rsid w:val="1B922D5F"/>
    <w:rsid w:val="1B9539A6"/>
    <w:rsid w:val="1B9B4F81"/>
    <w:rsid w:val="1B9BF756"/>
    <w:rsid w:val="1B9C265B"/>
    <w:rsid w:val="1B9F634C"/>
    <w:rsid w:val="1BA0FCB4"/>
    <w:rsid w:val="1BA1DD1B"/>
    <w:rsid w:val="1BA29181"/>
    <w:rsid w:val="1BA6DB6B"/>
    <w:rsid w:val="1BA85915"/>
    <w:rsid w:val="1BAF8B41"/>
    <w:rsid w:val="1BB0978E"/>
    <w:rsid w:val="1BB262B2"/>
    <w:rsid w:val="1BB2740D"/>
    <w:rsid w:val="1BB2A268"/>
    <w:rsid w:val="1BB3235E"/>
    <w:rsid w:val="1BB36965"/>
    <w:rsid w:val="1BB420C7"/>
    <w:rsid w:val="1BB4CA04"/>
    <w:rsid w:val="1BB5C2EC"/>
    <w:rsid w:val="1BB79134"/>
    <w:rsid w:val="1BBA1C71"/>
    <w:rsid w:val="1BBCECE9"/>
    <w:rsid w:val="1BBE1B2E"/>
    <w:rsid w:val="1BBE2EEE"/>
    <w:rsid w:val="1BC52860"/>
    <w:rsid w:val="1BC56132"/>
    <w:rsid w:val="1BC5B87D"/>
    <w:rsid w:val="1BD23E01"/>
    <w:rsid w:val="1BD2AE42"/>
    <w:rsid w:val="1BD42E77"/>
    <w:rsid w:val="1BD60AA4"/>
    <w:rsid w:val="1BDB9D9A"/>
    <w:rsid w:val="1BDC04E1"/>
    <w:rsid w:val="1BE2F4AF"/>
    <w:rsid w:val="1BE50C2F"/>
    <w:rsid w:val="1BE87CFD"/>
    <w:rsid w:val="1BE93BA8"/>
    <w:rsid w:val="1BEB7199"/>
    <w:rsid w:val="1BED5DFA"/>
    <w:rsid w:val="1BEF0454"/>
    <w:rsid w:val="1BF0AAF6"/>
    <w:rsid w:val="1BF3F090"/>
    <w:rsid w:val="1BF5C0DE"/>
    <w:rsid w:val="1BF5D1C7"/>
    <w:rsid w:val="1BF86788"/>
    <w:rsid w:val="1BF889BB"/>
    <w:rsid w:val="1BF92F49"/>
    <w:rsid w:val="1BFB0BEF"/>
    <w:rsid w:val="1BFD515F"/>
    <w:rsid w:val="1BFF8292"/>
    <w:rsid w:val="1C018D2E"/>
    <w:rsid w:val="1C0193C0"/>
    <w:rsid w:val="1C01BE77"/>
    <w:rsid w:val="1C02EF56"/>
    <w:rsid w:val="1C041018"/>
    <w:rsid w:val="1C071874"/>
    <w:rsid w:val="1C07F1C1"/>
    <w:rsid w:val="1C081234"/>
    <w:rsid w:val="1C0F845B"/>
    <w:rsid w:val="1C157523"/>
    <w:rsid w:val="1C163A7B"/>
    <w:rsid w:val="1C19441E"/>
    <w:rsid w:val="1C1A3C05"/>
    <w:rsid w:val="1C1AB58B"/>
    <w:rsid w:val="1C1D1406"/>
    <w:rsid w:val="1C1DB73C"/>
    <w:rsid w:val="1C1EA0E2"/>
    <w:rsid w:val="1C219F81"/>
    <w:rsid w:val="1C23B5D9"/>
    <w:rsid w:val="1C2B4BA2"/>
    <w:rsid w:val="1C2BFC00"/>
    <w:rsid w:val="1C2E9C6F"/>
    <w:rsid w:val="1C327455"/>
    <w:rsid w:val="1C353913"/>
    <w:rsid w:val="1C354317"/>
    <w:rsid w:val="1C3C3FD6"/>
    <w:rsid w:val="1C3E395A"/>
    <w:rsid w:val="1C409D3C"/>
    <w:rsid w:val="1C40F1A0"/>
    <w:rsid w:val="1C428294"/>
    <w:rsid w:val="1C451C6E"/>
    <w:rsid w:val="1C46AE4D"/>
    <w:rsid w:val="1C46E5C2"/>
    <w:rsid w:val="1C4AF4C2"/>
    <w:rsid w:val="1C4B27DC"/>
    <w:rsid w:val="1C4FE0CE"/>
    <w:rsid w:val="1C546C0D"/>
    <w:rsid w:val="1C54976C"/>
    <w:rsid w:val="1C555AE3"/>
    <w:rsid w:val="1C561EFF"/>
    <w:rsid w:val="1C583AF6"/>
    <w:rsid w:val="1C5F3EB1"/>
    <w:rsid w:val="1C62AEDF"/>
    <w:rsid w:val="1C63271D"/>
    <w:rsid w:val="1C654DC0"/>
    <w:rsid w:val="1C6B3721"/>
    <w:rsid w:val="1C701F75"/>
    <w:rsid w:val="1C7364F9"/>
    <w:rsid w:val="1C771FF5"/>
    <w:rsid w:val="1C7B24BF"/>
    <w:rsid w:val="1C80F643"/>
    <w:rsid w:val="1C8567EC"/>
    <w:rsid w:val="1C862875"/>
    <w:rsid w:val="1C92E317"/>
    <w:rsid w:val="1C9B0E8F"/>
    <w:rsid w:val="1CA17C3B"/>
    <w:rsid w:val="1CA25AEE"/>
    <w:rsid w:val="1CA3D589"/>
    <w:rsid w:val="1CA78D97"/>
    <w:rsid w:val="1CAC4C3D"/>
    <w:rsid w:val="1CAD3773"/>
    <w:rsid w:val="1CAF2DB6"/>
    <w:rsid w:val="1CAFD3C8"/>
    <w:rsid w:val="1CB43C75"/>
    <w:rsid w:val="1CBBE0FF"/>
    <w:rsid w:val="1CBCA11D"/>
    <w:rsid w:val="1CBEF518"/>
    <w:rsid w:val="1CC2AE3C"/>
    <w:rsid w:val="1CC2B19D"/>
    <w:rsid w:val="1CC3038F"/>
    <w:rsid w:val="1CC538FB"/>
    <w:rsid w:val="1CC834C3"/>
    <w:rsid w:val="1CCD3A97"/>
    <w:rsid w:val="1CCFFF19"/>
    <w:rsid w:val="1CD41AE7"/>
    <w:rsid w:val="1CD68C2A"/>
    <w:rsid w:val="1CD6AFFC"/>
    <w:rsid w:val="1CD98E68"/>
    <w:rsid w:val="1CD98EAF"/>
    <w:rsid w:val="1CDCADE6"/>
    <w:rsid w:val="1CDCFDBF"/>
    <w:rsid w:val="1CDD5162"/>
    <w:rsid w:val="1CDDBC90"/>
    <w:rsid w:val="1CDE685C"/>
    <w:rsid w:val="1CDF6DCE"/>
    <w:rsid w:val="1CE126C6"/>
    <w:rsid w:val="1CE2DE45"/>
    <w:rsid w:val="1CE4A5F2"/>
    <w:rsid w:val="1CE4A916"/>
    <w:rsid w:val="1CE59A5D"/>
    <w:rsid w:val="1CE6F749"/>
    <w:rsid w:val="1CE994BA"/>
    <w:rsid w:val="1CF001F4"/>
    <w:rsid w:val="1CF0A7DD"/>
    <w:rsid w:val="1CF442CF"/>
    <w:rsid w:val="1CF5E46E"/>
    <w:rsid w:val="1CF62454"/>
    <w:rsid w:val="1CF7E07C"/>
    <w:rsid w:val="1CF96EE6"/>
    <w:rsid w:val="1CFD9E79"/>
    <w:rsid w:val="1CFEE3CD"/>
    <w:rsid w:val="1CFEEBB6"/>
    <w:rsid w:val="1D00A0E0"/>
    <w:rsid w:val="1D0172E5"/>
    <w:rsid w:val="1D09A2E7"/>
    <w:rsid w:val="1D0B2259"/>
    <w:rsid w:val="1D0B9B47"/>
    <w:rsid w:val="1D0C6F01"/>
    <w:rsid w:val="1D0C88F2"/>
    <w:rsid w:val="1D0D1AB9"/>
    <w:rsid w:val="1D114D3F"/>
    <w:rsid w:val="1D115871"/>
    <w:rsid w:val="1D11F2E4"/>
    <w:rsid w:val="1D12D92B"/>
    <w:rsid w:val="1D136779"/>
    <w:rsid w:val="1D1B5D0C"/>
    <w:rsid w:val="1D2550E7"/>
    <w:rsid w:val="1D261125"/>
    <w:rsid w:val="1D26B2BD"/>
    <w:rsid w:val="1D287620"/>
    <w:rsid w:val="1D2C335E"/>
    <w:rsid w:val="1D2C33AA"/>
    <w:rsid w:val="1D2C3669"/>
    <w:rsid w:val="1D2D8D09"/>
    <w:rsid w:val="1D34192F"/>
    <w:rsid w:val="1D385051"/>
    <w:rsid w:val="1D3A3938"/>
    <w:rsid w:val="1D3BFE15"/>
    <w:rsid w:val="1D3F3075"/>
    <w:rsid w:val="1D4385AC"/>
    <w:rsid w:val="1D43C53D"/>
    <w:rsid w:val="1D43FC58"/>
    <w:rsid w:val="1D45922F"/>
    <w:rsid w:val="1D45F5B3"/>
    <w:rsid w:val="1D47ECD7"/>
    <w:rsid w:val="1D4B0F28"/>
    <w:rsid w:val="1D4B9BB0"/>
    <w:rsid w:val="1D4CB14A"/>
    <w:rsid w:val="1D4FB756"/>
    <w:rsid w:val="1D51C33A"/>
    <w:rsid w:val="1D51C5C8"/>
    <w:rsid w:val="1D55AB2F"/>
    <w:rsid w:val="1D55CD59"/>
    <w:rsid w:val="1D5993DD"/>
    <w:rsid w:val="1D5D63D9"/>
    <w:rsid w:val="1D5F8C7A"/>
    <w:rsid w:val="1D6621C0"/>
    <w:rsid w:val="1D66B778"/>
    <w:rsid w:val="1D698023"/>
    <w:rsid w:val="1D6B1E74"/>
    <w:rsid w:val="1D6B4AF9"/>
    <w:rsid w:val="1D6CFE7A"/>
    <w:rsid w:val="1D6D5C01"/>
    <w:rsid w:val="1D7005FE"/>
    <w:rsid w:val="1D709450"/>
    <w:rsid w:val="1D7102B1"/>
    <w:rsid w:val="1D74294B"/>
    <w:rsid w:val="1D777695"/>
    <w:rsid w:val="1D77D89D"/>
    <w:rsid w:val="1D78A6CA"/>
    <w:rsid w:val="1D7B807F"/>
    <w:rsid w:val="1D7F16AB"/>
    <w:rsid w:val="1D7FA950"/>
    <w:rsid w:val="1D84930D"/>
    <w:rsid w:val="1D857B29"/>
    <w:rsid w:val="1D87CB55"/>
    <w:rsid w:val="1D8932E1"/>
    <w:rsid w:val="1D922EF5"/>
    <w:rsid w:val="1D934D54"/>
    <w:rsid w:val="1D93BC0B"/>
    <w:rsid w:val="1D955D7A"/>
    <w:rsid w:val="1D9B0CFB"/>
    <w:rsid w:val="1D9BEDE8"/>
    <w:rsid w:val="1D9C09F4"/>
    <w:rsid w:val="1DA121D0"/>
    <w:rsid w:val="1DA248EB"/>
    <w:rsid w:val="1DA5851F"/>
    <w:rsid w:val="1DA5B558"/>
    <w:rsid w:val="1DA9C7D3"/>
    <w:rsid w:val="1DAB5E08"/>
    <w:rsid w:val="1DABF8AB"/>
    <w:rsid w:val="1DAE5B84"/>
    <w:rsid w:val="1DB04716"/>
    <w:rsid w:val="1DB4DF86"/>
    <w:rsid w:val="1DB52134"/>
    <w:rsid w:val="1DB7CAFD"/>
    <w:rsid w:val="1DB8100B"/>
    <w:rsid w:val="1DB90CC6"/>
    <w:rsid w:val="1DBB580F"/>
    <w:rsid w:val="1DBB6426"/>
    <w:rsid w:val="1DC6414B"/>
    <w:rsid w:val="1DC82E20"/>
    <w:rsid w:val="1DC927E6"/>
    <w:rsid w:val="1DC9C3E0"/>
    <w:rsid w:val="1DCE63CE"/>
    <w:rsid w:val="1DD31CC5"/>
    <w:rsid w:val="1DD5EC14"/>
    <w:rsid w:val="1DD7D4E6"/>
    <w:rsid w:val="1DDA41FF"/>
    <w:rsid w:val="1DE24A71"/>
    <w:rsid w:val="1DE59640"/>
    <w:rsid w:val="1DE693A1"/>
    <w:rsid w:val="1DF02E4F"/>
    <w:rsid w:val="1DF16F96"/>
    <w:rsid w:val="1DF18419"/>
    <w:rsid w:val="1DF50DF5"/>
    <w:rsid w:val="1DF552EC"/>
    <w:rsid w:val="1DFC7575"/>
    <w:rsid w:val="1E030984"/>
    <w:rsid w:val="1E038209"/>
    <w:rsid w:val="1E05EAA8"/>
    <w:rsid w:val="1E092DBB"/>
    <w:rsid w:val="1E0A365E"/>
    <w:rsid w:val="1E12BA70"/>
    <w:rsid w:val="1E185FCD"/>
    <w:rsid w:val="1E18EE06"/>
    <w:rsid w:val="1E1A2C16"/>
    <w:rsid w:val="1E1A87EB"/>
    <w:rsid w:val="1E1A8B51"/>
    <w:rsid w:val="1E216726"/>
    <w:rsid w:val="1E216B2A"/>
    <w:rsid w:val="1E234E5B"/>
    <w:rsid w:val="1E235571"/>
    <w:rsid w:val="1E2567B2"/>
    <w:rsid w:val="1E25959A"/>
    <w:rsid w:val="1E2A9EC1"/>
    <w:rsid w:val="1E2D9121"/>
    <w:rsid w:val="1E2DCC6B"/>
    <w:rsid w:val="1E3133C1"/>
    <w:rsid w:val="1E314FF2"/>
    <w:rsid w:val="1E32D64E"/>
    <w:rsid w:val="1E332703"/>
    <w:rsid w:val="1E39CDC7"/>
    <w:rsid w:val="1E3C35F0"/>
    <w:rsid w:val="1E3DCC55"/>
    <w:rsid w:val="1E40AE92"/>
    <w:rsid w:val="1E40F88A"/>
    <w:rsid w:val="1E460BEA"/>
    <w:rsid w:val="1E4BFEAB"/>
    <w:rsid w:val="1E560532"/>
    <w:rsid w:val="1E5BEE47"/>
    <w:rsid w:val="1E5D4550"/>
    <w:rsid w:val="1E68984F"/>
    <w:rsid w:val="1E6DD0C3"/>
    <w:rsid w:val="1E6E1968"/>
    <w:rsid w:val="1E7B23B0"/>
    <w:rsid w:val="1E7E9CE1"/>
    <w:rsid w:val="1E7F1824"/>
    <w:rsid w:val="1E856509"/>
    <w:rsid w:val="1E85AB36"/>
    <w:rsid w:val="1E8656E5"/>
    <w:rsid w:val="1E86EC79"/>
    <w:rsid w:val="1E871340"/>
    <w:rsid w:val="1E8DB0AE"/>
    <w:rsid w:val="1E907A63"/>
    <w:rsid w:val="1E90ECF7"/>
    <w:rsid w:val="1E927EB2"/>
    <w:rsid w:val="1E93EEB0"/>
    <w:rsid w:val="1E942665"/>
    <w:rsid w:val="1E96C21D"/>
    <w:rsid w:val="1E9A4005"/>
    <w:rsid w:val="1E9E6EC5"/>
    <w:rsid w:val="1EA0E50A"/>
    <w:rsid w:val="1EA2E0F2"/>
    <w:rsid w:val="1EA31614"/>
    <w:rsid w:val="1EA9C2ED"/>
    <w:rsid w:val="1EAC5ADB"/>
    <w:rsid w:val="1EB3E11F"/>
    <w:rsid w:val="1EB8DB34"/>
    <w:rsid w:val="1EBA14E3"/>
    <w:rsid w:val="1EBBAB9A"/>
    <w:rsid w:val="1EBD70A3"/>
    <w:rsid w:val="1EBFD0CB"/>
    <w:rsid w:val="1EC0A1AF"/>
    <w:rsid w:val="1EC5090F"/>
    <w:rsid w:val="1EC7B105"/>
    <w:rsid w:val="1EC8AD89"/>
    <w:rsid w:val="1ECCA8BE"/>
    <w:rsid w:val="1ECDAE7A"/>
    <w:rsid w:val="1ED1FA4F"/>
    <w:rsid w:val="1ED346A4"/>
    <w:rsid w:val="1ED5B6A4"/>
    <w:rsid w:val="1ED5DA8E"/>
    <w:rsid w:val="1ED6A718"/>
    <w:rsid w:val="1ED7058F"/>
    <w:rsid w:val="1EDBB998"/>
    <w:rsid w:val="1EDF842F"/>
    <w:rsid w:val="1EDF98C2"/>
    <w:rsid w:val="1EE033F7"/>
    <w:rsid w:val="1EED5844"/>
    <w:rsid w:val="1EF125D7"/>
    <w:rsid w:val="1EF517AC"/>
    <w:rsid w:val="1EF8283F"/>
    <w:rsid w:val="1F00C39C"/>
    <w:rsid w:val="1F03CF06"/>
    <w:rsid w:val="1F048AFE"/>
    <w:rsid w:val="1F05DB77"/>
    <w:rsid w:val="1F061CC5"/>
    <w:rsid w:val="1F062A2D"/>
    <w:rsid w:val="1F09075B"/>
    <w:rsid w:val="1F0A05BD"/>
    <w:rsid w:val="1F0AB92B"/>
    <w:rsid w:val="1F0B958F"/>
    <w:rsid w:val="1F0D83EB"/>
    <w:rsid w:val="1F120EA2"/>
    <w:rsid w:val="1F176A9E"/>
    <w:rsid w:val="1F1A4DBD"/>
    <w:rsid w:val="1F1CD5C3"/>
    <w:rsid w:val="1F1FF304"/>
    <w:rsid w:val="1F233006"/>
    <w:rsid w:val="1F27FA73"/>
    <w:rsid w:val="1F28A3AC"/>
    <w:rsid w:val="1F29D57A"/>
    <w:rsid w:val="1F2DE2E5"/>
    <w:rsid w:val="1F31211E"/>
    <w:rsid w:val="1F31BA8F"/>
    <w:rsid w:val="1F322437"/>
    <w:rsid w:val="1F34C24F"/>
    <w:rsid w:val="1F362D58"/>
    <w:rsid w:val="1F388D34"/>
    <w:rsid w:val="1F392DF0"/>
    <w:rsid w:val="1F39BE49"/>
    <w:rsid w:val="1F3A1BCB"/>
    <w:rsid w:val="1F3C1CA1"/>
    <w:rsid w:val="1F3DA5A0"/>
    <w:rsid w:val="1F43CFC9"/>
    <w:rsid w:val="1F4436C1"/>
    <w:rsid w:val="1F44A553"/>
    <w:rsid w:val="1F48ED83"/>
    <w:rsid w:val="1F4B3634"/>
    <w:rsid w:val="1F4F4B65"/>
    <w:rsid w:val="1F517FEB"/>
    <w:rsid w:val="1F5404A3"/>
    <w:rsid w:val="1F5673E6"/>
    <w:rsid w:val="1F5960A6"/>
    <w:rsid w:val="1F5AFA5A"/>
    <w:rsid w:val="1F5AFFB9"/>
    <w:rsid w:val="1F5D9997"/>
    <w:rsid w:val="1F5E86D1"/>
    <w:rsid w:val="1F61E8DC"/>
    <w:rsid w:val="1F66B3E9"/>
    <w:rsid w:val="1F6BBC64"/>
    <w:rsid w:val="1F6F7F5C"/>
    <w:rsid w:val="1F6F9B9A"/>
    <w:rsid w:val="1F72EFDE"/>
    <w:rsid w:val="1F75BFF6"/>
    <w:rsid w:val="1F7958A6"/>
    <w:rsid w:val="1F7C760E"/>
    <w:rsid w:val="1F7E51BA"/>
    <w:rsid w:val="1F85AC39"/>
    <w:rsid w:val="1F887A7F"/>
    <w:rsid w:val="1F8A0055"/>
    <w:rsid w:val="1F8BA43F"/>
    <w:rsid w:val="1F8DEA44"/>
    <w:rsid w:val="1F90B29B"/>
    <w:rsid w:val="1F92D251"/>
    <w:rsid w:val="1F9A0C5D"/>
    <w:rsid w:val="1F9D5767"/>
    <w:rsid w:val="1F9E5704"/>
    <w:rsid w:val="1FA3A2D6"/>
    <w:rsid w:val="1FA4203B"/>
    <w:rsid w:val="1FA623FC"/>
    <w:rsid w:val="1FA62B44"/>
    <w:rsid w:val="1FA86970"/>
    <w:rsid w:val="1FAA209F"/>
    <w:rsid w:val="1FAA4B3B"/>
    <w:rsid w:val="1FAABB57"/>
    <w:rsid w:val="1FAB9451"/>
    <w:rsid w:val="1FACCC88"/>
    <w:rsid w:val="1FADB70A"/>
    <w:rsid w:val="1FB13418"/>
    <w:rsid w:val="1FBBA222"/>
    <w:rsid w:val="1FBC3D48"/>
    <w:rsid w:val="1FBD9FC0"/>
    <w:rsid w:val="1FBE3F2F"/>
    <w:rsid w:val="1FBE83AA"/>
    <w:rsid w:val="1FBFD7B7"/>
    <w:rsid w:val="1FC2F07D"/>
    <w:rsid w:val="1FC6D606"/>
    <w:rsid w:val="1FCC3697"/>
    <w:rsid w:val="1FCDA9DA"/>
    <w:rsid w:val="1FD50AC3"/>
    <w:rsid w:val="1FDA610C"/>
    <w:rsid w:val="1FDBBCEA"/>
    <w:rsid w:val="1FE0A641"/>
    <w:rsid w:val="1FE22407"/>
    <w:rsid w:val="1FE7D359"/>
    <w:rsid w:val="1FE8D1E8"/>
    <w:rsid w:val="1FEA2FAB"/>
    <w:rsid w:val="1FEA4166"/>
    <w:rsid w:val="1FEBA1AD"/>
    <w:rsid w:val="1FEC93AC"/>
    <w:rsid w:val="1FECFF0A"/>
    <w:rsid w:val="1FF3FF34"/>
    <w:rsid w:val="1FF730EA"/>
    <w:rsid w:val="1FFC8924"/>
    <w:rsid w:val="1FFD58DE"/>
    <w:rsid w:val="1FFEDD93"/>
    <w:rsid w:val="1FFF4462"/>
    <w:rsid w:val="200238A8"/>
    <w:rsid w:val="20024C6B"/>
    <w:rsid w:val="2005831F"/>
    <w:rsid w:val="2009868D"/>
    <w:rsid w:val="200C9847"/>
    <w:rsid w:val="200CDDAD"/>
    <w:rsid w:val="200D2918"/>
    <w:rsid w:val="200F8381"/>
    <w:rsid w:val="2010D429"/>
    <w:rsid w:val="201803D6"/>
    <w:rsid w:val="201F4A0E"/>
    <w:rsid w:val="20209FDB"/>
    <w:rsid w:val="20223EEC"/>
    <w:rsid w:val="2024AA0A"/>
    <w:rsid w:val="202634D3"/>
    <w:rsid w:val="202B3C89"/>
    <w:rsid w:val="202E4D0A"/>
    <w:rsid w:val="2034910D"/>
    <w:rsid w:val="2034D914"/>
    <w:rsid w:val="20352A7F"/>
    <w:rsid w:val="2037613E"/>
    <w:rsid w:val="203859E3"/>
    <w:rsid w:val="20385E68"/>
    <w:rsid w:val="2039F6DC"/>
    <w:rsid w:val="203DAA1A"/>
    <w:rsid w:val="203FF963"/>
    <w:rsid w:val="204236BD"/>
    <w:rsid w:val="20448A85"/>
    <w:rsid w:val="2048B1C0"/>
    <w:rsid w:val="204A4EDB"/>
    <w:rsid w:val="204BBC0A"/>
    <w:rsid w:val="204D2E49"/>
    <w:rsid w:val="204EBC8A"/>
    <w:rsid w:val="20538D49"/>
    <w:rsid w:val="20559A0E"/>
    <w:rsid w:val="2059C5D7"/>
    <w:rsid w:val="205CB8A4"/>
    <w:rsid w:val="2062DEFD"/>
    <w:rsid w:val="206AC77F"/>
    <w:rsid w:val="206AD1B2"/>
    <w:rsid w:val="206BD011"/>
    <w:rsid w:val="20723679"/>
    <w:rsid w:val="2073B59C"/>
    <w:rsid w:val="20757165"/>
    <w:rsid w:val="20758CFB"/>
    <w:rsid w:val="2077964F"/>
    <w:rsid w:val="207900F8"/>
    <w:rsid w:val="207C70D5"/>
    <w:rsid w:val="2082E96F"/>
    <w:rsid w:val="208965B1"/>
    <w:rsid w:val="20913887"/>
    <w:rsid w:val="20918B2C"/>
    <w:rsid w:val="2091986D"/>
    <w:rsid w:val="2091A011"/>
    <w:rsid w:val="209227E2"/>
    <w:rsid w:val="209644B5"/>
    <w:rsid w:val="20973368"/>
    <w:rsid w:val="20974D13"/>
    <w:rsid w:val="20993498"/>
    <w:rsid w:val="209C03D7"/>
    <w:rsid w:val="209E2181"/>
    <w:rsid w:val="209F287A"/>
    <w:rsid w:val="209F5371"/>
    <w:rsid w:val="20A075E5"/>
    <w:rsid w:val="20A105A5"/>
    <w:rsid w:val="20A12E1E"/>
    <w:rsid w:val="20A2F797"/>
    <w:rsid w:val="20A44377"/>
    <w:rsid w:val="20A53D60"/>
    <w:rsid w:val="20A7102D"/>
    <w:rsid w:val="20AB6FA8"/>
    <w:rsid w:val="20ABC0E4"/>
    <w:rsid w:val="20AD3A24"/>
    <w:rsid w:val="20AD6E86"/>
    <w:rsid w:val="20AEA561"/>
    <w:rsid w:val="20AF92F0"/>
    <w:rsid w:val="20AFE1A4"/>
    <w:rsid w:val="20B13DE0"/>
    <w:rsid w:val="20B175AA"/>
    <w:rsid w:val="20B1AF2B"/>
    <w:rsid w:val="20B260CD"/>
    <w:rsid w:val="20B2A386"/>
    <w:rsid w:val="20B935A1"/>
    <w:rsid w:val="20B95C26"/>
    <w:rsid w:val="20BBA9CC"/>
    <w:rsid w:val="20C096CF"/>
    <w:rsid w:val="20C5D2C7"/>
    <w:rsid w:val="20C838B6"/>
    <w:rsid w:val="20C9306A"/>
    <w:rsid w:val="20C964EB"/>
    <w:rsid w:val="20CB6BBC"/>
    <w:rsid w:val="20D2BE59"/>
    <w:rsid w:val="20D37E5E"/>
    <w:rsid w:val="20D4060C"/>
    <w:rsid w:val="20D8503C"/>
    <w:rsid w:val="20D97601"/>
    <w:rsid w:val="20DB2F8F"/>
    <w:rsid w:val="20E0476B"/>
    <w:rsid w:val="20E368D2"/>
    <w:rsid w:val="20E4AC04"/>
    <w:rsid w:val="20EB800A"/>
    <w:rsid w:val="20EBACE3"/>
    <w:rsid w:val="20EC2C22"/>
    <w:rsid w:val="20ECCB70"/>
    <w:rsid w:val="20F44F55"/>
    <w:rsid w:val="20F94630"/>
    <w:rsid w:val="20F98DB1"/>
    <w:rsid w:val="20FBC871"/>
    <w:rsid w:val="20FC7C72"/>
    <w:rsid w:val="20FDE89F"/>
    <w:rsid w:val="20FF449C"/>
    <w:rsid w:val="21036211"/>
    <w:rsid w:val="21037E7D"/>
    <w:rsid w:val="21052B10"/>
    <w:rsid w:val="210786DA"/>
    <w:rsid w:val="21090A72"/>
    <w:rsid w:val="2110E059"/>
    <w:rsid w:val="21113A3A"/>
    <w:rsid w:val="211222EF"/>
    <w:rsid w:val="2112D4B7"/>
    <w:rsid w:val="2112FFA5"/>
    <w:rsid w:val="2114A27D"/>
    <w:rsid w:val="21169E73"/>
    <w:rsid w:val="211AC957"/>
    <w:rsid w:val="211AFBB3"/>
    <w:rsid w:val="211CF13F"/>
    <w:rsid w:val="21214208"/>
    <w:rsid w:val="2121D099"/>
    <w:rsid w:val="21238EEA"/>
    <w:rsid w:val="212586C2"/>
    <w:rsid w:val="212822C7"/>
    <w:rsid w:val="2129A409"/>
    <w:rsid w:val="2129AE52"/>
    <w:rsid w:val="212D9DE2"/>
    <w:rsid w:val="212DCD17"/>
    <w:rsid w:val="21321D9D"/>
    <w:rsid w:val="213297FA"/>
    <w:rsid w:val="2133A67D"/>
    <w:rsid w:val="2133E291"/>
    <w:rsid w:val="213D15DE"/>
    <w:rsid w:val="213DD180"/>
    <w:rsid w:val="2142ABED"/>
    <w:rsid w:val="2146D9FD"/>
    <w:rsid w:val="214AAD5C"/>
    <w:rsid w:val="214C60A8"/>
    <w:rsid w:val="2150ACA5"/>
    <w:rsid w:val="215180FB"/>
    <w:rsid w:val="21556DCB"/>
    <w:rsid w:val="2156AA49"/>
    <w:rsid w:val="215763B3"/>
    <w:rsid w:val="215A108E"/>
    <w:rsid w:val="215A4AC9"/>
    <w:rsid w:val="215A78BF"/>
    <w:rsid w:val="215A8D08"/>
    <w:rsid w:val="216531A5"/>
    <w:rsid w:val="21667B6B"/>
    <w:rsid w:val="21699F3A"/>
    <w:rsid w:val="2169EAB6"/>
    <w:rsid w:val="216C0B8D"/>
    <w:rsid w:val="216C66BE"/>
    <w:rsid w:val="216C8747"/>
    <w:rsid w:val="216E7C02"/>
    <w:rsid w:val="216EA561"/>
    <w:rsid w:val="217139B6"/>
    <w:rsid w:val="21764A37"/>
    <w:rsid w:val="2178FB5D"/>
    <w:rsid w:val="2179BF6B"/>
    <w:rsid w:val="217AD77E"/>
    <w:rsid w:val="217F28F4"/>
    <w:rsid w:val="21811C8D"/>
    <w:rsid w:val="21834754"/>
    <w:rsid w:val="21859DCB"/>
    <w:rsid w:val="21876BA8"/>
    <w:rsid w:val="218A84FB"/>
    <w:rsid w:val="218B3D72"/>
    <w:rsid w:val="2194C6F4"/>
    <w:rsid w:val="21957E82"/>
    <w:rsid w:val="219A3A25"/>
    <w:rsid w:val="219C3201"/>
    <w:rsid w:val="219C7722"/>
    <w:rsid w:val="21A432AD"/>
    <w:rsid w:val="21A565DC"/>
    <w:rsid w:val="21A613F5"/>
    <w:rsid w:val="21A63BE1"/>
    <w:rsid w:val="21A8A084"/>
    <w:rsid w:val="21AB73C9"/>
    <w:rsid w:val="21ACB3F7"/>
    <w:rsid w:val="21AF68CF"/>
    <w:rsid w:val="21B0F4C4"/>
    <w:rsid w:val="21B1CC82"/>
    <w:rsid w:val="21B4E1B7"/>
    <w:rsid w:val="21B6D91C"/>
    <w:rsid w:val="21BECDBD"/>
    <w:rsid w:val="21C19EA2"/>
    <w:rsid w:val="21C2F18F"/>
    <w:rsid w:val="21CA978F"/>
    <w:rsid w:val="21CBC651"/>
    <w:rsid w:val="21CD2FA8"/>
    <w:rsid w:val="21D0616E"/>
    <w:rsid w:val="21D78F67"/>
    <w:rsid w:val="21DA046E"/>
    <w:rsid w:val="21DE07F6"/>
    <w:rsid w:val="21E06780"/>
    <w:rsid w:val="21E12656"/>
    <w:rsid w:val="21E163AF"/>
    <w:rsid w:val="21E2F3AF"/>
    <w:rsid w:val="21E4E17D"/>
    <w:rsid w:val="21E55A7A"/>
    <w:rsid w:val="21E5B6CF"/>
    <w:rsid w:val="21E7D223"/>
    <w:rsid w:val="21E89A4E"/>
    <w:rsid w:val="21E8B946"/>
    <w:rsid w:val="21E985A9"/>
    <w:rsid w:val="21EBDC91"/>
    <w:rsid w:val="21F1030D"/>
    <w:rsid w:val="21F5793C"/>
    <w:rsid w:val="21FE5B1D"/>
    <w:rsid w:val="2202AC5C"/>
    <w:rsid w:val="22032520"/>
    <w:rsid w:val="2203A79A"/>
    <w:rsid w:val="22067CC1"/>
    <w:rsid w:val="2206EBEA"/>
    <w:rsid w:val="2206F248"/>
    <w:rsid w:val="2207E85F"/>
    <w:rsid w:val="220C5B2A"/>
    <w:rsid w:val="220F60AA"/>
    <w:rsid w:val="2211E833"/>
    <w:rsid w:val="22144815"/>
    <w:rsid w:val="2216573D"/>
    <w:rsid w:val="22169B83"/>
    <w:rsid w:val="2219D25B"/>
    <w:rsid w:val="221D89CF"/>
    <w:rsid w:val="221F3C69"/>
    <w:rsid w:val="221F626F"/>
    <w:rsid w:val="2222C716"/>
    <w:rsid w:val="2224E5CD"/>
    <w:rsid w:val="2225789C"/>
    <w:rsid w:val="2226CCC2"/>
    <w:rsid w:val="22288F6A"/>
    <w:rsid w:val="222FD017"/>
    <w:rsid w:val="223384FC"/>
    <w:rsid w:val="2237BC5F"/>
    <w:rsid w:val="22389569"/>
    <w:rsid w:val="22397056"/>
    <w:rsid w:val="22399CAD"/>
    <w:rsid w:val="223C7578"/>
    <w:rsid w:val="223DC641"/>
    <w:rsid w:val="223F2FC5"/>
    <w:rsid w:val="2241B8A2"/>
    <w:rsid w:val="2247B4E1"/>
    <w:rsid w:val="224809D1"/>
    <w:rsid w:val="224BE453"/>
    <w:rsid w:val="224C94BA"/>
    <w:rsid w:val="22569321"/>
    <w:rsid w:val="2256A0AD"/>
    <w:rsid w:val="2259BF93"/>
    <w:rsid w:val="225A3F90"/>
    <w:rsid w:val="225AA216"/>
    <w:rsid w:val="225BC58E"/>
    <w:rsid w:val="225C9B35"/>
    <w:rsid w:val="225E9291"/>
    <w:rsid w:val="2264FBBF"/>
    <w:rsid w:val="2266B0E2"/>
    <w:rsid w:val="22671CB5"/>
    <w:rsid w:val="226D014D"/>
    <w:rsid w:val="226DDE2F"/>
    <w:rsid w:val="226E510A"/>
    <w:rsid w:val="226F5F0B"/>
    <w:rsid w:val="22734182"/>
    <w:rsid w:val="2274592D"/>
    <w:rsid w:val="227B5792"/>
    <w:rsid w:val="227F311E"/>
    <w:rsid w:val="2282C86B"/>
    <w:rsid w:val="228388BD"/>
    <w:rsid w:val="22838B3A"/>
    <w:rsid w:val="228AB76E"/>
    <w:rsid w:val="228F0FC8"/>
    <w:rsid w:val="228F611B"/>
    <w:rsid w:val="229609B2"/>
    <w:rsid w:val="2299FDD2"/>
    <w:rsid w:val="229A8783"/>
    <w:rsid w:val="229B2DAD"/>
    <w:rsid w:val="229BE5D6"/>
    <w:rsid w:val="229C38FF"/>
    <w:rsid w:val="22A36517"/>
    <w:rsid w:val="22B0832C"/>
    <w:rsid w:val="22B0DC75"/>
    <w:rsid w:val="22B53F8E"/>
    <w:rsid w:val="22B72D0D"/>
    <w:rsid w:val="22B84623"/>
    <w:rsid w:val="22B863FE"/>
    <w:rsid w:val="22BBEF49"/>
    <w:rsid w:val="22BC5D95"/>
    <w:rsid w:val="22C0F5A6"/>
    <w:rsid w:val="22C235D6"/>
    <w:rsid w:val="22C400A3"/>
    <w:rsid w:val="22C4E998"/>
    <w:rsid w:val="22C67705"/>
    <w:rsid w:val="22C6B791"/>
    <w:rsid w:val="22D2AC48"/>
    <w:rsid w:val="22D44107"/>
    <w:rsid w:val="22D78302"/>
    <w:rsid w:val="22DC6CDE"/>
    <w:rsid w:val="22E097C7"/>
    <w:rsid w:val="22E3DC9B"/>
    <w:rsid w:val="22E499E4"/>
    <w:rsid w:val="22E50EF5"/>
    <w:rsid w:val="22E68EAB"/>
    <w:rsid w:val="22E74DC2"/>
    <w:rsid w:val="22E828EB"/>
    <w:rsid w:val="22E8ADD6"/>
    <w:rsid w:val="22EA4E2D"/>
    <w:rsid w:val="22EB9BD7"/>
    <w:rsid w:val="22ECD544"/>
    <w:rsid w:val="22ED531D"/>
    <w:rsid w:val="22F127F3"/>
    <w:rsid w:val="22F594C4"/>
    <w:rsid w:val="22F59CA1"/>
    <w:rsid w:val="22F7582A"/>
    <w:rsid w:val="22FD3279"/>
    <w:rsid w:val="22FF64C6"/>
    <w:rsid w:val="2300978F"/>
    <w:rsid w:val="230299B6"/>
    <w:rsid w:val="2304D634"/>
    <w:rsid w:val="2305B7CD"/>
    <w:rsid w:val="230736DC"/>
    <w:rsid w:val="23074523"/>
    <w:rsid w:val="2308BDA0"/>
    <w:rsid w:val="230D2CB2"/>
    <w:rsid w:val="2319FDAD"/>
    <w:rsid w:val="232231E3"/>
    <w:rsid w:val="2327001E"/>
    <w:rsid w:val="23297AD5"/>
    <w:rsid w:val="232C2592"/>
    <w:rsid w:val="232CF5E1"/>
    <w:rsid w:val="2335F8DF"/>
    <w:rsid w:val="2337E25C"/>
    <w:rsid w:val="2339FB81"/>
    <w:rsid w:val="233D9491"/>
    <w:rsid w:val="233EEBC0"/>
    <w:rsid w:val="233FEF58"/>
    <w:rsid w:val="2340EDDB"/>
    <w:rsid w:val="2342DD2D"/>
    <w:rsid w:val="23497B27"/>
    <w:rsid w:val="234CBB4D"/>
    <w:rsid w:val="234F0F09"/>
    <w:rsid w:val="234F68AA"/>
    <w:rsid w:val="23548A26"/>
    <w:rsid w:val="2354973E"/>
    <w:rsid w:val="23551750"/>
    <w:rsid w:val="23570A80"/>
    <w:rsid w:val="2358B5D1"/>
    <w:rsid w:val="235C42DB"/>
    <w:rsid w:val="235CFD8C"/>
    <w:rsid w:val="235ED692"/>
    <w:rsid w:val="2362BA7E"/>
    <w:rsid w:val="23649EE3"/>
    <w:rsid w:val="2365366B"/>
    <w:rsid w:val="2366565B"/>
    <w:rsid w:val="2368056D"/>
    <w:rsid w:val="2369B57E"/>
    <w:rsid w:val="236B771D"/>
    <w:rsid w:val="236C854D"/>
    <w:rsid w:val="236DED86"/>
    <w:rsid w:val="23724845"/>
    <w:rsid w:val="2376FA54"/>
    <w:rsid w:val="237A03F3"/>
    <w:rsid w:val="237A7176"/>
    <w:rsid w:val="237AA33E"/>
    <w:rsid w:val="237B5BC3"/>
    <w:rsid w:val="237BAF3B"/>
    <w:rsid w:val="2380D4B4"/>
    <w:rsid w:val="2383BF0B"/>
    <w:rsid w:val="2383FA80"/>
    <w:rsid w:val="23853A71"/>
    <w:rsid w:val="23889D00"/>
    <w:rsid w:val="238CE93D"/>
    <w:rsid w:val="238D51E4"/>
    <w:rsid w:val="238FC37E"/>
    <w:rsid w:val="2390509D"/>
    <w:rsid w:val="23909B77"/>
    <w:rsid w:val="2390D96B"/>
    <w:rsid w:val="23916E21"/>
    <w:rsid w:val="23949244"/>
    <w:rsid w:val="239589D2"/>
    <w:rsid w:val="2395D6E5"/>
    <w:rsid w:val="23971F1A"/>
    <w:rsid w:val="239A2821"/>
    <w:rsid w:val="239AD8B4"/>
    <w:rsid w:val="239AF6BA"/>
    <w:rsid w:val="239EDC2D"/>
    <w:rsid w:val="23A0AA82"/>
    <w:rsid w:val="23A1CA2E"/>
    <w:rsid w:val="23A1F990"/>
    <w:rsid w:val="23A22AD0"/>
    <w:rsid w:val="23A26D57"/>
    <w:rsid w:val="23A2ABF8"/>
    <w:rsid w:val="23A5F6BF"/>
    <w:rsid w:val="23A67E20"/>
    <w:rsid w:val="23A97A10"/>
    <w:rsid w:val="23AA9B40"/>
    <w:rsid w:val="23AD4660"/>
    <w:rsid w:val="23AE1689"/>
    <w:rsid w:val="23B00A71"/>
    <w:rsid w:val="23B06772"/>
    <w:rsid w:val="23B44575"/>
    <w:rsid w:val="23B4CA91"/>
    <w:rsid w:val="23B771AB"/>
    <w:rsid w:val="23C10A6E"/>
    <w:rsid w:val="23C2A319"/>
    <w:rsid w:val="23C9C450"/>
    <w:rsid w:val="23CDC4DF"/>
    <w:rsid w:val="23D0F580"/>
    <w:rsid w:val="23D640B0"/>
    <w:rsid w:val="23DAD754"/>
    <w:rsid w:val="23DC2F12"/>
    <w:rsid w:val="23E37057"/>
    <w:rsid w:val="23E92DD4"/>
    <w:rsid w:val="23EAD4D1"/>
    <w:rsid w:val="23EB6D0D"/>
    <w:rsid w:val="23F371A9"/>
    <w:rsid w:val="23F9011E"/>
    <w:rsid w:val="23F901FC"/>
    <w:rsid w:val="23F9378A"/>
    <w:rsid w:val="23FB36B0"/>
    <w:rsid w:val="23FD2A31"/>
    <w:rsid w:val="23FE1D5D"/>
    <w:rsid w:val="24008E6A"/>
    <w:rsid w:val="24039AE6"/>
    <w:rsid w:val="2405A2C5"/>
    <w:rsid w:val="24080E64"/>
    <w:rsid w:val="24096FF4"/>
    <w:rsid w:val="240FED46"/>
    <w:rsid w:val="24111F71"/>
    <w:rsid w:val="2412831C"/>
    <w:rsid w:val="24146F8E"/>
    <w:rsid w:val="2415D5C3"/>
    <w:rsid w:val="241DAFA3"/>
    <w:rsid w:val="242426FB"/>
    <w:rsid w:val="2427F1A4"/>
    <w:rsid w:val="2428B4F4"/>
    <w:rsid w:val="2428D090"/>
    <w:rsid w:val="2433B57F"/>
    <w:rsid w:val="243863B3"/>
    <w:rsid w:val="243DF5CC"/>
    <w:rsid w:val="243FA6CB"/>
    <w:rsid w:val="24409187"/>
    <w:rsid w:val="244918F6"/>
    <w:rsid w:val="24495BCC"/>
    <w:rsid w:val="2450940B"/>
    <w:rsid w:val="2450C0C8"/>
    <w:rsid w:val="2450C6A1"/>
    <w:rsid w:val="2450E75D"/>
    <w:rsid w:val="24551366"/>
    <w:rsid w:val="2455D7BB"/>
    <w:rsid w:val="2457F2D8"/>
    <w:rsid w:val="24596FB6"/>
    <w:rsid w:val="245A2833"/>
    <w:rsid w:val="245AB243"/>
    <w:rsid w:val="245BA7A5"/>
    <w:rsid w:val="24757F53"/>
    <w:rsid w:val="2477F28E"/>
    <w:rsid w:val="247B76E1"/>
    <w:rsid w:val="247C2EB1"/>
    <w:rsid w:val="247C57C1"/>
    <w:rsid w:val="247D4881"/>
    <w:rsid w:val="24833DB5"/>
    <w:rsid w:val="248361DF"/>
    <w:rsid w:val="2484759F"/>
    <w:rsid w:val="248B9277"/>
    <w:rsid w:val="248D1F76"/>
    <w:rsid w:val="2492574D"/>
    <w:rsid w:val="2492B3CC"/>
    <w:rsid w:val="2498261F"/>
    <w:rsid w:val="249851A8"/>
    <w:rsid w:val="2498F7F4"/>
    <w:rsid w:val="249DB705"/>
    <w:rsid w:val="249FA300"/>
    <w:rsid w:val="24A0818F"/>
    <w:rsid w:val="24A11BA3"/>
    <w:rsid w:val="24AEF56C"/>
    <w:rsid w:val="24B05314"/>
    <w:rsid w:val="24B4E5EE"/>
    <w:rsid w:val="24B52336"/>
    <w:rsid w:val="24B80D4E"/>
    <w:rsid w:val="24BA88F6"/>
    <w:rsid w:val="24BAF801"/>
    <w:rsid w:val="24C025C8"/>
    <w:rsid w:val="24C2B634"/>
    <w:rsid w:val="24C3516E"/>
    <w:rsid w:val="24CAFB82"/>
    <w:rsid w:val="24CC6731"/>
    <w:rsid w:val="24CE01A9"/>
    <w:rsid w:val="24CEAC83"/>
    <w:rsid w:val="24D14FE0"/>
    <w:rsid w:val="24D30A75"/>
    <w:rsid w:val="24D702DA"/>
    <w:rsid w:val="24D708BD"/>
    <w:rsid w:val="24D7491B"/>
    <w:rsid w:val="24D92F1F"/>
    <w:rsid w:val="24D991B6"/>
    <w:rsid w:val="24E77FF2"/>
    <w:rsid w:val="24E8FF02"/>
    <w:rsid w:val="24E9D34F"/>
    <w:rsid w:val="24EE8835"/>
    <w:rsid w:val="24F654C4"/>
    <w:rsid w:val="24FFCCF4"/>
    <w:rsid w:val="2503C2AE"/>
    <w:rsid w:val="25080860"/>
    <w:rsid w:val="250875FB"/>
    <w:rsid w:val="2509C79C"/>
    <w:rsid w:val="250AE87E"/>
    <w:rsid w:val="250C41CD"/>
    <w:rsid w:val="250E3AAF"/>
    <w:rsid w:val="250F306D"/>
    <w:rsid w:val="25111110"/>
    <w:rsid w:val="25126F8F"/>
    <w:rsid w:val="25176B5E"/>
    <w:rsid w:val="251B31AA"/>
    <w:rsid w:val="251E1AC4"/>
    <w:rsid w:val="25209875"/>
    <w:rsid w:val="2520B08F"/>
    <w:rsid w:val="2523C08F"/>
    <w:rsid w:val="25254566"/>
    <w:rsid w:val="25274ED5"/>
    <w:rsid w:val="252A49AA"/>
    <w:rsid w:val="252D8415"/>
    <w:rsid w:val="252F2DDC"/>
    <w:rsid w:val="253103FB"/>
    <w:rsid w:val="2535B9F9"/>
    <w:rsid w:val="2538E3EE"/>
    <w:rsid w:val="253AA776"/>
    <w:rsid w:val="253ADB33"/>
    <w:rsid w:val="253F4E7D"/>
    <w:rsid w:val="2546E132"/>
    <w:rsid w:val="254C5009"/>
    <w:rsid w:val="254C724F"/>
    <w:rsid w:val="254E793B"/>
    <w:rsid w:val="255B8F24"/>
    <w:rsid w:val="255DB2FB"/>
    <w:rsid w:val="257467E7"/>
    <w:rsid w:val="2575C8C3"/>
    <w:rsid w:val="257616A3"/>
    <w:rsid w:val="25764952"/>
    <w:rsid w:val="25765CDE"/>
    <w:rsid w:val="2579C407"/>
    <w:rsid w:val="257C79F5"/>
    <w:rsid w:val="257D56F5"/>
    <w:rsid w:val="257F6D8F"/>
    <w:rsid w:val="2581C75F"/>
    <w:rsid w:val="2586B9AF"/>
    <w:rsid w:val="258D72F9"/>
    <w:rsid w:val="259068D3"/>
    <w:rsid w:val="25974FA7"/>
    <w:rsid w:val="2598C078"/>
    <w:rsid w:val="25993109"/>
    <w:rsid w:val="25995083"/>
    <w:rsid w:val="259B36AE"/>
    <w:rsid w:val="259D5BA9"/>
    <w:rsid w:val="259E995C"/>
    <w:rsid w:val="25A86F74"/>
    <w:rsid w:val="25AAAC9C"/>
    <w:rsid w:val="25AF3DE7"/>
    <w:rsid w:val="25B2CFCA"/>
    <w:rsid w:val="25B4094F"/>
    <w:rsid w:val="25B41498"/>
    <w:rsid w:val="25B674B2"/>
    <w:rsid w:val="25B8147D"/>
    <w:rsid w:val="25B8CC87"/>
    <w:rsid w:val="25B8F230"/>
    <w:rsid w:val="25BB6F15"/>
    <w:rsid w:val="25BE81AB"/>
    <w:rsid w:val="25C21857"/>
    <w:rsid w:val="25C2535F"/>
    <w:rsid w:val="25C6726F"/>
    <w:rsid w:val="25CFF5AA"/>
    <w:rsid w:val="25D06E30"/>
    <w:rsid w:val="25D46ABE"/>
    <w:rsid w:val="25D58368"/>
    <w:rsid w:val="25D70E37"/>
    <w:rsid w:val="25DB82BE"/>
    <w:rsid w:val="25DC08D9"/>
    <w:rsid w:val="25DE75AE"/>
    <w:rsid w:val="25DE782D"/>
    <w:rsid w:val="25DF2C55"/>
    <w:rsid w:val="25E34B03"/>
    <w:rsid w:val="25E38645"/>
    <w:rsid w:val="25E7AAC3"/>
    <w:rsid w:val="25EA2BFE"/>
    <w:rsid w:val="25EC1346"/>
    <w:rsid w:val="25ECB198"/>
    <w:rsid w:val="25EEFC89"/>
    <w:rsid w:val="25F3591F"/>
    <w:rsid w:val="25F4308B"/>
    <w:rsid w:val="25F4EDF6"/>
    <w:rsid w:val="25F827B7"/>
    <w:rsid w:val="25FCDEFA"/>
    <w:rsid w:val="25FD2223"/>
    <w:rsid w:val="2602C44F"/>
    <w:rsid w:val="2602F0EA"/>
    <w:rsid w:val="26053907"/>
    <w:rsid w:val="26054657"/>
    <w:rsid w:val="260693B3"/>
    <w:rsid w:val="2606CBB4"/>
    <w:rsid w:val="260CC4CD"/>
    <w:rsid w:val="260E4A07"/>
    <w:rsid w:val="260FC69E"/>
    <w:rsid w:val="2618632A"/>
    <w:rsid w:val="2619763E"/>
    <w:rsid w:val="261CE27D"/>
    <w:rsid w:val="261FBD45"/>
    <w:rsid w:val="261FC418"/>
    <w:rsid w:val="262361DD"/>
    <w:rsid w:val="26246833"/>
    <w:rsid w:val="262B7AAB"/>
    <w:rsid w:val="262C8199"/>
    <w:rsid w:val="263057DD"/>
    <w:rsid w:val="263356D6"/>
    <w:rsid w:val="263C3B9D"/>
    <w:rsid w:val="263D9F6E"/>
    <w:rsid w:val="263F420B"/>
    <w:rsid w:val="2644CE0F"/>
    <w:rsid w:val="2648DED6"/>
    <w:rsid w:val="265137B8"/>
    <w:rsid w:val="26545007"/>
    <w:rsid w:val="2655D515"/>
    <w:rsid w:val="2656D031"/>
    <w:rsid w:val="2658543D"/>
    <w:rsid w:val="265C169B"/>
    <w:rsid w:val="265CD043"/>
    <w:rsid w:val="2662A11E"/>
    <w:rsid w:val="266C1DE3"/>
    <w:rsid w:val="266CE495"/>
    <w:rsid w:val="266D9902"/>
    <w:rsid w:val="266FC83C"/>
    <w:rsid w:val="2670CC80"/>
    <w:rsid w:val="26713A41"/>
    <w:rsid w:val="2673F676"/>
    <w:rsid w:val="2677314F"/>
    <w:rsid w:val="2677F585"/>
    <w:rsid w:val="267B0793"/>
    <w:rsid w:val="267C691A"/>
    <w:rsid w:val="267CF599"/>
    <w:rsid w:val="267CF76B"/>
    <w:rsid w:val="26823696"/>
    <w:rsid w:val="268552F9"/>
    <w:rsid w:val="26867999"/>
    <w:rsid w:val="268957B9"/>
    <w:rsid w:val="2689AE60"/>
    <w:rsid w:val="268A5110"/>
    <w:rsid w:val="268CE119"/>
    <w:rsid w:val="268DFE38"/>
    <w:rsid w:val="269283E6"/>
    <w:rsid w:val="2696922A"/>
    <w:rsid w:val="269DF1E5"/>
    <w:rsid w:val="269E7BDC"/>
    <w:rsid w:val="26A04CE3"/>
    <w:rsid w:val="26A23E5D"/>
    <w:rsid w:val="26A3D291"/>
    <w:rsid w:val="26A5DAEF"/>
    <w:rsid w:val="26A67ABA"/>
    <w:rsid w:val="26A6DABB"/>
    <w:rsid w:val="26A71EBE"/>
    <w:rsid w:val="26A7C0F2"/>
    <w:rsid w:val="26A8691E"/>
    <w:rsid w:val="26B54FD6"/>
    <w:rsid w:val="26B5EEA1"/>
    <w:rsid w:val="26B7C943"/>
    <w:rsid w:val="26BC750F"/>
    <w:rsid w:val="26BE3E5C"/>
    <w:rsid w:val="26BEB812"/>
    <w:rsid w:val="26C1565C"/>
    <w:rsid w:val="26C65EA1"/>
    <w:rsid w:val="26C6B1A5"/>
    <w:rsid w:val="26C74B00"/>
    <w:rsid w:val="26C7DC12"/>
    <w:rsid w:val="26C90EE3"/>
    <w:rsid w:val="26CB9058"/>
    <w:rsid w:val="26CCB1C2"/>
    <w:rsid w:val="26CDA320"/>
    <w:rsid w:val="26D01655"/>
    <w:rsid w:val="26D0E73C"/>
    <w:rsid w:val="26D1849C"/>
    <w:rsid w:val="26D1B1B6"/>
    <w:rsid w:val="26D36B5A"/>
    <w:rsid w:val="26D509CC"/>
    <w:rsid w:val="26D5B95C"/>
    <w:rsid w:val="26D661D6"/>
    <w:rsid w:val="26D91571"/>
    <w:rsid w:val="26D96ECF"/>
    <w:rsid w:val="26D998E8"/>
    <w:rsid w:val="26DE5FCE"/>
    <w:rsid w:val="26DEF4B6"/>
    <w:rsid w:val="26DF8A96"/>
    <w:rsid w:val="26E0F3AD"/>
    <w:rsid w:val="26E22CBC"/>
    <w:rsid w:val="26E41804"/>
    <w:rsid w:val="26E5DAC1"/>
    <w:rsid w:val="26E69C6D"/>
    <w:rsid w:val="26E6B251"/>
    <w:rsid w:val="26E7D77C"/>
    <w:rsid w:val="26E8E828"/>
    <w:rsid w:val="26EC1C2E"/>
    <w:rsid w:val="26ED663A"/>
    <w:rsid w:val="26F2662B"/>
    <w:rsid w:val="26F56770"/>
    <w:rsid w:val="26F6BF1E"/>
    <w:rsid w:val="26F710EF"/>
    <w:rsid w:val="26F849AE"/>
    <w:rsid w:val="26F95BC8"/>
    <w:rsid w:val="26FD2954"/>
    <w:rsid w:val="26FE1A9D"/>
    <w:rsid w:val="26FEE8BB"/>
    <w:rsid w:val="2701DE0F"/>
    <w:rsid w:val="270393CB"/>
    <w:rsid w:val="27055030"/>
    <w:rsid w:val="2707E6A3"/>
    <w:rsid w:val="270EE671"/>
    <w:rsid w:val="2713E2D3"/>
    <w:rsid w:val="2713F809"/>
    <w:rsid w:val="27165B37"/>
    <w:rsid w:val="271A62C3"/>
    <w:rsid w:val="27203E6E"/>
    <w:rsid w:val="2724E453"/>
    <w:rsid w:val="2727090B"/>
    <w:rsid w:val="27280888"/>
    <w:rsid w:val="272EF717"/>
    <w:rsid w:val="27302760"/>
    <w:rsid w:val="27312F5B"/>
    <w:rsid w:val="2735A890"/>
    <w:rsid w:val="2735B4F2"/>
    <w:rsid w:val="27374C4F"/>
    <w:rsid w:val="2738E1B1"/>
    <w:rsid w:val="27396CCE"/>
    <w:rsid w:val="273978E5"/>
    <w:rsid w:val="273DA0B0"/>
    <w:rsid w:val="273DB266"/>
    <w:rsid w:val="2741400C"/>
    <w:rsid w:val="2742E223"/>
    <w:rsid w:val="27436FA5"/>
    <w:rsid w:val="274B7283"/>
    <w:rsid w:val="274C8348"/>
    <w:rsid w:val="274FA07B"/>
    <w:rsid w:val="27522D21"/>
    <w:rsid w:val="27590D91"/>
    <w:rsid w:val="275ADEF6"/>
    <w:rsid w:val="275C1A37"/>
    <w:rsid w:val="275E2AC2"/>
    <w:rsid w:val="275F1A50"/>
    <w:rsid w:val="275FCA33"/>
    <w:rsid w:val="275FD5A0"/>
    <w:rsid w:val="27630230"/>
    <w:rsid w:val="276B6FE4"/>
    <w:rsid w:val="276E6E5B"/>
    <w:rsid w:val="276E8D3A"/>
    <w:rsid w:val="276EB58A"/>
    <w:rsid w:val="27706D04"/>
    <w:rsid w:val="2772EC40"/>
    <w:rsid w:val="277992D4"/>
    <w:rsid w:val="277E67A1"/>
    <w:rsid w:val="27831167"/>
    <w:rsid w:val="27876FC5"/>
    <w:rsid w:val="27888BFA"/>
    <w:rsid w:val="278991D4"/>
    <w:rsid w:val="278EE3A9"/>
    <w:rsid w:val="2790BCF5"/>
    <w:rsid w:val="2791436A"/>
    <w:rsid w:val="2792016E"/>
    <w:rsid w:val="2792A795"/>
    <w:rsid w:val="2795FE5A"/>
    <w:rsid w:val="27970A63"/>
    <w:rsid w:val="2799B4B2"/>
    <w:rsid w:val="279D0C20"/>
    <w:rsid w:val="27A1B02F"/>
    <w:rsid w:val="27A3B1A8"/>
    <w:rsid w:val="27ABFCAA"/>
    <w:rsid w:val="27AC021C"/>
    <w:rsid w:val="27AC5E4A"/>
    <w:rsid w:val="27AE7556"/>
    <w:rsid w:val="27B4667A"/>
    <w:rsid w:val="27B70D10"/>
    <w:rsid w:val="27B8D3AE"/>
    <w:rsid w:val="27BF23EA"/>
    <w:rsid w:val="27C25D03"/>
    <w:rsid w:val="27C4368D"/>
    <w:rsid w:val="27C6A2BB"/>
    <w:rsid w:val="27C88AB6"/>
    <w:rsid w:val="27CF1648"/>
    <w:rsid w:val="27CFCB40"/>
    <w:rsid w:val="27D03A74"/>
    <w:rsid w:val="27D18B8C"/>
    <w:rsid w:val="27D36131"/>
    <w:rsid w:val="27D4473F"/>
    <w:rsid w:val="27D55DDA"/>
    <w:rsid w:val="27D5891C"/>
    <w:rsid w:val="27D96840"/>
    <w:rsid w:val="27E2E470"/>
    <w:rsid w:val="27E3A52F"/>
    <w:rsid w:val="27E41646"/>
    <w:rsid w:val="27E66733"/>
    <w:rsid w:val="27E66805"/>
    <w:rsid w:val="27EBEBE2"/>
    <w:rsid w:val="27ED61DF"/>
    <w:rsid w:val="27F057A1"/>
    <w:rsid w:val="27F0C12F"/>
    <w:rsid w:val="27F118CF"/>
    <w:rsid w:val="27F3CC48"/>
    <w:rsid w:val="27F4249E"/>
    <w:rsid w:val="27F50382"/>
    <w:rsid w:val="27F52454"/>
    <w:rsid w:val="27F7ACCA"/>
    <w:rsid w:val="27FA0055"/>
    <w:rsid w:val="27FCECF0"/>
    <w:rsid w:val="27FD22AB"/>
    <w:rsid w:val="27FE2763"/>
    <w:rsid w:val="280688B6"/>
    <w:rsid w:val="28096482"/>
    <w:rsid w:val="280A18BB"/>
    <w:rsid w:val="280B745C"/>
    <w:rsid w:val="280DFF9F"/>
    <w:rsid w:val="280E8ECC"/>
    <w:rsid w:val="28100693"/>
    <w:rsid w:val="28129811"/>
    <w:rsid w:val="2812B258"/>
    <w:rsid w:val="2816756D"/>
    <w:rsid w:val="281C3AAD"/>
    <w:rsid w:val="28204E29"/>
    <w:rsid w:val="28216EDA"/>
    <w:rsid w:val="2829F07A"/>
    <w:rsid w:val="282BA5F6"/>
    <w:rsid w:val="282C3980"/>
    <w:rsid w:val="282CFF53"/>
    <w:rsid w:val="282F7F38"/>
    <w:rsid w:val="2839693B"/>
    <w:rsid w:val="2839A1F2"/>
    <w:rsid w:val="283C8E7E"/>
    <w:rsid w:val="283CD1F9"/>
    <w:rsid w:val="283DE19C"/>
    <w:rsid w:val="28425087"/>
    <w:rsid w:val="2846D046"/>
    <w:rsid w:val="2849FDA6"/>
    <w:rsid w:val="284B2E08"/>
    <w:rsid w:val="285044D6"/>
    <w:rsid w:val="2852210E"/>
    <w:rsid w:val="28525110"/>
    <w:rsid w:val="28573BA1"/>
    <w:rsid w:val="28576573"/>
    <w:rsid w:val="285A5826"/>
    <w:rsid w:val="285A8003"/>
    <w:rsid w:val="285B0FB3"/>
    <w:rsid w:val="285C04A4"/>
    <w:rsid w:val="285E69DB"/>
    <w:rsid w:val="2862EF27"/>
    <w:rsid w:val="2864EF7C"/>
    <w:rsid w:val="2867CF9A"/>
    <w:rsid w:val="28682FCB"/>
    <w:rsid w:val="28697381"/>
    <w:rsid w:val="286B47EF"/>
    <w:rsid w:val="2870876F"/>
    <w:rsid w:val="28724079"/>
    <w:rsid w:val="28764AA2"/>
    <w:rsid w:val="287A3B10"/>
    <w:rsid w:val="287AA2A6"/>
    <w:rsid w:val="287C180F"/>
    <w:rsid w:val="287F11D3"/>
    <w:rsid w:val="28817AED"/>
    <w:rsid w:val="28831C6B"/>
    <w:rsid w:val="28874D24"/>
    <w:rsid w:val="28888508"/>
    <w:rsid w:val="2888BD4F"/>
    <w:rsid w:val="2889DC21"/>
    <w:rsid w:val="288D8030"/>
    <w:rsid w:val="289010A1"/>
    <w:rsid w:val="28916EB1"/>
    <w:rsid w:val="289637CA"/>
    <w:rsid w:val="2896B049"/>
    <w:rsid w:val="2896E629"/>
    <w:rsid w:val="2898ADD0"/>
    <w:rsid w:val="28992AB4"/>
    <w:rsid w:val="289B243D"/>
    <w:rsid w:val="28A0D708"/>
    <w:rsid w:val="28A318BE"/>
    <w:rsid w:val="28A847C6"/>
    <w:rsid w:val="28AA2D1E"/>
    <w:rsid w:val="28ABB4AF"/>
    <w:rsid w:val="28ACF355"/>
    <w:rsid w:val="28AE0B61"/>
    <w:rsid w:val="28AE7A84"/>
    <w:rsid w:val="28B1158A"/>
    <w:rsid w:val="28B13891"/>
    <w:rsid w:val="28B2747C"/>
    <w:rsid w:val="28B4046C"/>
    <w:rsid w:val="28BA967B"/>
    <w:rsid w:val="28C021F8"/>
    <w:rsid w:val="28C3C100"/>
    <w:rsid w:val="28CB730A"/>
    <w:rsid w:val="28CBBD08"/>
    <w:rsid w:val="28CBCC27"/>
    <w:rsid w:val="28CE2113"/>
    <w:rsid w:val="28CEAA84"/>
    <w:rsid w:val="28CFC028"/>
    <w:rsid w:val="28D58576"/>
    <w:rsid w:val="28D6BD9D"/>
    <w:rsid w:val="28D7256B"/>
    <w:rsid w:val="28D98946"/>
    <w:rsid w:val="28DB79AB"/>
    <w:rsid w:val="28E1ECD6"/>
    <w:rsid w:val="28E93FC3"/>
    <w:rsid w:val="28F035DF"/>
    <w:rsid w:val="28F3F838"/>
    <w:rsid w:val="28F520D0"/>
    <w:rsid w:val="28F75C09"/>
    <w:rsid w:val="28F887F0"/>
    <w:rsid w:val="28FB8FE2"/>
    <w:rsid w:val="28FD1802"/>
    <w:rsid w:val="28FF797A"/>
    <w:rsid w:val="28FFE75A"/>
    <w:rsid w:val="2905210C"/>
    <w:rsid w:val="2906B09F"/>
    <w:rsid w:val="29098F60"/>
    <w:rsid w:val="290BFC69"/>
    <w:rsid w:val="290C2FDE"/>
    <w:rsid w:val="290EF747"/>
    <w:rsid w:val="2910D93A"/>
    <w:rsid w:val="2913B8EB"/>
    <w:rsid w:val="291402F1"/>
    <w:rsid w:val="291434F1"/>
    <w:rsid w:val="2914D02C"/>
    <w:rsid w:val="2919336E"/>
    <w:rsid w:val="291C0E92"/>
    <w:rsid w:val="291E9340"/>
    <w:rsid w:val="291F27EF"/>
    <w:rsid w:val="2920FC1E"/>
    <w:rsid w:val="29249EFB"/>
    <w:rsid w:val="29299961"/>
    <w:rsid w:val="292A6616"/>
    <w:rsid w:val="292AA8CA"/>
    <w:rsid w:val="292E984A"/>
    <w:rsid w:val="2932414A"/>
    <w:rsid w:val="29342526"/>
    <w:rsid w:val="2937EC5D"/>
    <w:rsid w:val="29397BB4"/>
    <w:rsid w:val="293A5BD6"/>
    <w:rsid w:val="293C7BD9"/>
    <w:rsid w:val="294131BC"/>
    <w:rsid w:val="29432984"/>
    <w:rsid w:val="29432A25"/>
    <w:rsid w:val="2944B0A9"/>
    <w:rsid w:val="294566C1"/>
    <w:rsid w:val="29456B2E"/>
    <w:rsid w:val="294A9B9B"/>
    <w:rsid w:val="294B07EC"/>
    <w:rsid w:val="29529C0C"/>
    <w:rsid w:val="2957A0BE"/>
    <w:rsid w:val="2958EE55"/>
    <w:rsid w:val="295C3BEA"/>
    <w:rsid w:val="295EE9CD"/>
    <w:rsid w:val="2966DE09"/>
    <w:rsid w:val="2967474D"/>
    <w:rsid w:val="296858BE"/>
    <w:rsid w:val="296D5E6D"/>
    <w:rsid w:val="29702786"/>
    <w:rsid w:val="2972ED58"/>
    <w:rsid w:val="2972F64C"/>
    <w:rsid w:val="29796CC4"/>
    <w:rsid w:val="297AD6E5"/>
    <w:rsid w:val="297BB994"/>
    <w:rsid w:val="297CE44E"/>
    <w:rsid w:val="297D5AFC"/>
    <w:rsid w:val="297E7772"/>
    <w:rsid w:val="2980AF18"/>
    <w:rsid w:val="29858978"/>
    <w:rsid w:val="298788C8"/>
    <w:rsid w:val="29881B40"/>
    <w:rsid w:val="29896913"/>
    <w:rsid w:val="298CC5CE"/>
    <w:rsid w:val="298FCFB0"/>
    <w:rsid w:val="2995A008"/>
    <w:rsid w:val="29988AC4"/>
    <w:rsid w:val="2999646F"/>
    <w:rsid w:val="299C8190"/>
    <w:rsid w:val="299EC23E"/>
    <w:rsid w:val="29A12D08"/>
    <w:rsid w:val="29A6815C"/>
    <w:rsid w:val="29AA9D29"/>
    <w:rsid w:val="29AC11B9"/>
    <w:rsid w:val="29AE0592"/>
    <w:rsid w:val="29AE2E14"/>
    <w:rsid w:val="29AE5594"/>
    <w:rsid w:val="29AE7F64"/>
    <w:rsid w:val="29B19784"/>
    <w:rsid w:val="29B2CCEF"/>
    <w:rsid w:val="29B942CA"/>
    <w:rsid w:val="29BC4631"/>
    <w:rsid w:val="29BC806E"/>
    <w:rsid w:val="29C15092"/>
    <w:rsid w:val="29C2A6EC"/>
    <w:rsid w:val="29C30C04"/>
    <w:rsid w:val="29C43B62"/>
    <w:rsid w:val="29C4607D"/>
    <w:rsid w:val="29CA2287"/>
    <w:rsid w:val="29CD85BE"/>
    <w:rsid w:val="29D039F6"/>
    <w:rsid w:val="29D1B191"/>
    <w:rsid w:val="29D35768"/>
    <w:rsid w:val="29D483EA"/>
    <w:rsid w:val="29D9031A"/>
    <w:rsid w:val="29DDD712"/>
    <w:rsid w:val="29DE7B7D"/>
    <w:rsid w:val="29E065BC"/>
    <w:rsid w:val="29E401E5"/>
    <w:rsid w:val="29E4268B"/>
    <w:rsid w:val="29E5107C"/>
    <w:rsid w:val="29E9304B"/>
    <w:rsid w:val="29EA75C6"/>
    <w:rsid w:val="29EB9EF3"/>
    <w:rsid w:val="29ECD8CE"/>
    <w:rsid w:val="29EF3619"/>
    <w:rsid w:val="29F02869"/>
    <w:rsid w:val="29F2F525"/>
    <w:rsid w:val="29F62887"/>
    <w:rsid w:val="29F62B58"/>
    <w:rsid w:val="2A02DE8B"/>
    <w:rsid w:val="2A05C78D"/>
    <w:rsid w:val="2A0C1BF0"/>
    <w:rsid w:val="2A0EE454"/>
    <w:rsid w:val="2A11380F"/>
    <w:rsid w:val="2A121B6A"/>
    <w:rsid w:val="2A13069E"/>
    <w:rsid w:val="2A13486F"/>
    <w:rsid w:val="2A1835B4"/>
    <w:rsid w:val="2A1D03E3"/>
    <w:rsid w:val="2A1FDBDA"/>
    <w:rsid w:val="2A23E964"/>
    <w:rsid w:val="2A23F436"/>
    <w:rsid w:val="2A24B0F3"/>
    <w:rsid w:val="2A25AA95"/>
    <w:rsid w:val="2A261C25"/>
    <w:rsid w:val="2A266F52"/>
    <w:rsid w:val="2A2674A3"/>
    <w:rsid w:val="2A28865B"/>
    <w:rsid w:val="2A2E8FAE"/>
    <w:rsid w:val="2A36083C"/>
    <w:rsid w:val="2A411A09"/>
    <w:rsid w:val="2A4266E2"/>
    <w:rsid w:val="2A45B212"/>
    <w:rsid w:val="2A49B11D"/>
    <w:rsid w:val="2A4B54F3"/>
    <w:rsid w:val="2A4CC647"/>
    <w:rsid w:val="2A4EF81B"/>
    <w:rsid w:val="2A5331BF"/>
    <w:rsid w:val="2A5702AD"/>
    <w:rsid w:val="2A5766CC"/>
    <w:rsid w:val="2A68BCE5"/>
    <w:rsid w:val="2A6BA1BD"/>
    <w:rsid w:val="2A6D2B2D"/>
    <w:rsid w:val="2A7D5E39"/>
    <w:rsid w:val="2A86D20C"/>
    <w:rsid w:val="2A8C6AEE"/>
    <w:rsid w:val="2A91FDA4"/>
    <w:rsid w:val="2A9261F2"/>
    <w:rsid w:val="2A964096"/>
    <w:rsid w:val="2A99F2BF"/>
    <w:rsid w:val="2A9AC1F3"/>
    <w:rsid w:val="2A9D6B59"/>
    <w:rsid w:val="2AA07459"/>
    <w:rsid w:val="2AA1B44F"/>
    <w:rsid w:val="2AA2BBFE"/>
    <w:rsid w:val="2AABEBC8"/>
    <w:rsid w:val="2AAF6F45"/>
    <w:rsid w:val="2AAFB2F8"/>
    <w:rsid w:val="2AB3EC2A"/>
    <w:rsid w:val="2AB584E7"/>
    <w:rsid w:val="2AB60AE0"/>
    <w:rsid w:val="2AB6B993"/>
    <w:rsid w:val="2AB9DDF2"/>
    <w:rsid w:val="2ABADC59"/>
    <w:rsid w:val="2ABB2188"/>
    <w:rsid w:val="2AC37E9E"/>
    <w:rsid w:val="2AC41F00"/>
    <w:rsid w:val="2AC4582D"/>
    <w:rsid w:val="2AC4C6FC"/>
    <w:rsid w:val="2AC9DC07"/>
    <w:rsid w:val="2ACBD3D9"/>
    <w:rsid w:val="2AD116B8"/>
    <w:rsid w:val="2AD50675"/>
    <w:rsid w:val="2AD9824B"/>
    <w:rsid w:val="2ADB4A3B"/>
    <w:rsid w:val="2ADB8923"/>
    <w:rsid w:val="2ADF3BF5"/>
    <w:rsid w:val="2AE753C3"/>
    <w:rsid w:val="2AE76390"/>
    <w:rsid w:val="2AEABC12"/>
    <w:rsid w:val="2AEF0D21"/>
    <w:rsid w:val="2AEF9147"/>
    <w:rsid w:val="2AF03E11"/>
    <w:rsid w:val="2AF418F2"/>
    <w:rsid w:val="2AF77AA8"/>
    <w:rsid w:val="2AFD6D94"/>
    <w:rsid w:val="2AFFC69C"/>
    <w:rsid w:val="2B001328"/>
    <w:rsid w:val="2B02784C"/>
    <w:rsid w:val="2B08E396"/>
    <w:rsid w:val="2B094526"/>
    <w:rsid w:val="2B0B5B63"/>
    <w:rsid w:val="2B0BAFD5"/>
    <w:rsid w:val="2B0D9C12"/>
    <w:rsid w:val="2B0E3AA9"/>
    <w:rsid w:val="2B1187AE"/>
    <w:rsid w:val="2B141587"/>
    <w:rsid w:val="2B1817F1"/>
    <w:rsid w:val="2B18953D"/>
    <w:rsid w:val="2B1D371B"/>
    <w:rsid w:val="2B1E5C0E"/>
    <w:rsid w:val="2B22122A"/>
    <w:rsid w:val="2B2309E9"/>
    <w:rsid w:val="2B25293B"/>
    <w:rsid w:val="2B27D339"/>
    <w:rsid w:val="2B28B9A8"/>
    <w:rsid w:val="2B2B6A48"/>
    <w:rsid w:val="2B2BAFD7"/>
    <w:rsid w:val="2B2D057E"/>
    <w:rsid w:val="2B2E90A7"/>
    <w:rsid w:val="2B32E4DD"/>
    <w:rsid w:val="2B37CFF6"/>
    <w:rsid w:val="2B380087"/>
    <w:rsid w:val="2B3ACC87"/>
    <w:rsid w:val="2B3B7A60"/>
    <w:rsid w:val="2B3CB3D6"/>
    <w:rsid w:val="2B3CEF15"/>
    <w:rsid w:val="2B418209"/>
    <w:rsid w:val="2B41D5EC"/>
    <w:rsid w:val="2B45EA91"/>
    <w:rsid w:val="2B46A946"/>
    <w:rsid w:val="2B499DDE"/>
    <w:rsid w:val="2B4ACCB7"/>
    <w:rsid w:val="2B4D9CD8"/>
    <w:rsid w:val="2B4FBB23"/>
    <w:rsid w:val="2B54C60D"/>
    <w:rsid w:val="2B56A647"/>
    <w:rsid w:val="2B570BE7"/>
    <w:rsid w:val="2B57EFB6"/>
    <w:rsid w:val="2B57F6EF"/>
    <w:rsid w:val="2B61340E"/>
    <w:rsid w:val="2B615466"/>
    <w:rsid w:val="2B6A151C"/>
    <w:rsid w:val="2B6A7D14"/>
    <w:rsid w:val="2B6C2AA6"/>
    <w:rsid w:val="2B6E5A21"/>
    <w:rsid w:val="2B715EFE"/>
    <w:rsid w:val="2B7A66A1"/>
    <w:rsid w:val="2B7B51CF"/>
    <w:rsid w:val="2B7B7293"/>
    <w:rsid w:val="2B7FA941"/>
    <w:rsid w:val="2B80569A"/>
    <w:rsid w:val="2B8229A8"/>
    <w:rsid w:val="2B84B1B6"/>
    <w:rsid w:val="2B8542CB"/>
    <w:rsid w:val="2B881951"/>
    <w:rsid w:val="2B896255"/>
    <w:rsid w:val="2B8A5A29"/>
    <w:rsid w:val="2B8B949A"/>
    <w:rsid w:val="2B935795"/>
    <w:rsid w:val="2B9F7187"/>
    <w:rsid w:val="2BA18BE0"/>
    <w:rsid w:val="2BA31203"/>
    <w:rsid w:val="2BA588B5"/>
    <w:rsid w:val="2BA9F6C5"/>
    <w:rsid w:val="2BA9FCDA"/>
    <w:rsid w:val="2BAA0635"/>
    <w:rsid w:val="2BAAEA25"/>
    <w:rsid w:val="2BB1B72F"/>
    <w:rsid w:val="2BB820E1"/>
    <w:rsid w:val="2BB91D3E"/>
    <w:rsid w:val="2BB9C687"/>
    <w:rsid w:val="2BBAABDF"/>
    <w:rsid w:val="2BBDE94A"/>
    <w:rsid w:val="2BBE1F8E"/>
    <w:rsid w:val="2BBEA462"/>
    <w:rsid w:val="2BC374E5"/>
    <w:rsid w:val="2BC3D0D5"/>
    <w:rsid w:val="2BC4ED15"/>
    <w:rsid w:val="2BC6C802"/>
    <w:rsid w:val="2BC787C2"/>
    <w:rsid w:val="2BC929B1"/>
    <w:rsid w:val="2BCA3E4F"/>
    <w:rsid w:val="2BCC6117"/>
    <w:rsid w:val="2BCD8472"/>
    <w:rsid w:val="2BD2F4F7"/>
    <w:rsid w:val="2BD53730"/>
    <w:rsid w:val="2BDB925C"/>
    <w:rsid w:val="2BDE539B"/>
    <w:rsid w:val="2BE59FE3"/>
    <w:rsid w:val="2BE5A0B4"/>
    <w:rsid w:val="2BE5F647"/>
    <w:rsid w:val="2BEC4E25"/>
    <w:rsid w:val="2BED654D"/>
    <w:rsid w:val="2BEEA858"/>
    <w:rsid w:val="2BEF86BC"/>
    <w:rsid w:val="2BF1D8C3"/>
    <w:rsid w:val="2BF2A270"/>
    <w:rsid w:val="2BF337BB"/>
    <w:rsid w:val="2BF778AA"/>
    <w:rsid w:val="2BF92AFF"/>
    <w:rsid w:val="2BFB27DC"/>
    <w:rsid w:val="2BFE73DE"/>
    <w:rsid w:val="2C0690E1"/>
    <w:rsid w:val="2C0D632D"/>
    <w:rsid w:val="2C0E55B5"/>
    <w:rsid w:val="2C111E98"/>
    <w:rsid w:val="2C12C309"/>
    <w:rsid w:val="2C12D934"/>
    <w:rsid w:val="2C14E268"/>
    <w:rsid w:val="2C15B340"/>
    <w:rsid w:val="2C1D568C"/>
    <w:rsid w:val="2C1FCA9F"/>
    <w:rsid w:val="2C2272E7"/>
    <w:rsid w:val="2C22B142"/>
    <w:rsid w:val="2C2DF51F"/>
    <w:rsid w:val="2C2F5930"/>
    <w:rsid w:val="2C30B290"/>
    <w:rsid w:val="2C3368A8"/>
    <w:rsid w:val="2C337CC2"/>
    <w:rsid w:val="2C339099"/>
    <w:rsid w:val="2C3843FF"/>
    <w:rsid w:val="2C3B6503"/>
    <w:rsid w:val="2C3BF4BE"/>
    <w:rsid w:val="2C401294"/>
    <w:rsid w:val="2C43FA10"/>
    <w:rsid w:val="2C452A1B"/>
    <w:rsid w:val="2C476B0B"/>
    <w:rsid w:val="2C483909"/>
    <w:rsid w:val="2C4DB9B1"/>
    <w:rsid w:val="2C4DC552"/>
    <w:rsid w:val="2C4ED253"/>
    <w:rsid w:val="2C52261E"/>
    <w:rsid w:val="2C53D979"/>
    <w:rsid w:val="2C547D1A"/>
    <w:rsid w:val="2C5674F2"/>
    <w:rsid w:val="2C56B3AC"/>
    <w:rsid w:val="2C58D7C2"/>
    <w:rsid w:val="2C5A854D"/>
    <w:rsid w:val="2C5BF93C"/>
    <w:rsid w:val="2C5F3AB8"/>
    <w:rsid w:val="2C600A6E"/>
    <w:rsid w:val="2C604555"/>
    <w:rsid w:val="2C608E6C"/>
    <w:rsid w:val="2C63667D"/>
    <w:rsid w:val="2C637505"/>
    <w:rsid w:val="2C6A2E78"/>
    <w:rsid w:val="2C6A7295"/>
    <w:rsid w:val="2C6C0CB1"/>
    <w:rsid w:val="2C6E5EA5"/>
    <w:rsid w:val="2C7587BD"/>
    <w:rsid w:val="2C783A89"/>
    <w:rsid w:val="2C7EB174"/>
    <w:rsid w:val="2C7EE154"/>
    <w:rsid w:val="2C7F0822"/>
    <w:rsid w:val="2C82502B"/>
    <w:rsid w:val="2C842678"/>
    <w:rsid w:val="2C8965E6"/>
    <w:rsid w:val="2C8ED89D"/>
    <w:rsid w:val="2C8F9D5C"/>
    <w:rsid w:val="2C905052"/>
    <w:rsid w:val="2C91D68B"/>
    <w:rsid w:val="2C984893"/>
    <w:rsid w:val="2C997D1B"/>
    <w:rsid w:val="2C9A5012"/>
    <w:rsid w:val="2C9AF1A8"/>
    <w:rsid w:val="2C9B4029"/>
    <w:rsid w:val="2C9C827E"/>
    <w:rsid w:val="2C9F7968"/>
    <w:rsid w:val="2CA7290B"/>
    <w:rsid w:val="2CA8DF86"/>
    <w:rsid w:val="2CA8E19E"/>
    <w:rsid w:val="2CA98F38"/>
    <w:rsid w:val="2CAAC57F"/>
    <w:rsid w:val="2CAC054D"/>
    <w:rsid w:val="2CB1BE96"/>
    <w:rsid w:val="2CB452AC"/>
    <w:rsid w:val="2CB4704F"/>
    <w:rsid w:val="2CB52A99"/>
    <w:rsid w:val="2CB7417C"/>
    <w:rsid w:val="2CC3D9B2"/>
    <w:rsid w:val="2CC451AA"/>
    <w:rsid w:val="2CC93750"/>
    <w:rsid w:val="2CD6441A"/>
    <w:rsid w:val="2CDA58B5"/>
    <w:rsid w:val="2CDC5C01"/>
    <w:rsid w:val="2CDC5D11"/>
    <w:rsid w:val="2CDD87DE"/>
    <w:rsid w:val="2CE47A68"/>
    <w:rsid w:val="2CF5FD27"/>
    <w:rsid w:val="2CFC10E2"/>
    <w:rsid w:val="2D00DFA1"/>
    <w:rsid w:val="2D0EA3D4"/>
    <w:rsid w:val="2D11E2A3"/>
    <w:rsid w:val="2D128E36"/>
    <w:rsid w:val="2D1518AC"/>
    <w:rsid w:val="2D16D185"/>
    <w:rsid w:val="2D174CCA"/>
    <w:rsid w:val="2D202CEF"/>
    <w:rsid w:val="2D226C3C"/>
    <w:rsid w:val="2D24ECC5"/>
    <w:rsid w:val="2D2ECE9D"/>
    <w:rsid w:val="2D2F54D2"/>
    <w:rsid w:val="2D2F68A8"/>
    <w:rsid w:val="2D310125"/>
    <w:rsid w:val="2D3EE264"/>
    <w:rsid w:val="2D3F0DD4"/>
    <w:rsid w:val="2D3F4C66"/>
    <w:rsid w:val="2D40E91D"/>
    <w:rsid w:val="2D40F423"/>
    <w:rsid w:val="2D43284D"/>
    <w:rsid w:val="2D465D95"/>
    <w:rsid w:val="2D481AE2"/>
    <w:rsid w:val="2D4981BB"/>
    <w:rsid w:val="2D4A7A42"/>
    <w:rsid w:val="2D4CD58C"/>
    <w:rsid w:val="2D5066A1"/>
    <w:rsid w:val="2D5A004C"/>
    <w:rsid w:val="2D5ACBF7"/>
    <w:rsid w:val="2D5D1E74"/>
    <w:rsid w:val="2D5D5303"/>
    <w:rsid w:val="2D5EB996"/>
    <w:rsid w:val="2D600392"/>
    <w:rsid w:val="2D6563FB"/>
    <w:rsid w:val="2D65DE30"/>
    <w:rsid w:val="2D68119E"/>
    <w:rsid w:val="2D6B8108"/>
    <w:rsid w:val="2D6D49AB"/>
    <w:rsid w:val="2D6DD8E7"/>
    <w:rsid w:val="2D6E9403"/>
    <w:rsid w:val="2D72F69D"/>
    <w:rsid w:val="2D7533FE"/>
    <w:rsid w:val="2D768577"/>
    <w:rsid w:val="2D7B9C8D"/>
    <w:rsid w:val="2D7BC5A6"/>
    <w:rsid w:val="2D7D7BC6"/>
    <w:rsid w:val="2D82EFD5"/>
    <w:rsid w:val="2D847B3C"/>
    <w:rsid w:val="2D86F092"/>
    <w:rsid w:val="2D87A1E5"/>
    <w:rsid w:val="2D8C8991"/>
    <w:rsid w:val="2D8E03C4"/>
    <w:rsid w:val="2D8FF526"/>
    <w:rsid w:val="2D918414"/>
    <w:rsid w:val="2D9523CD"/>
    <w:rsid w:val="2D9CAC8A"/>
    <w:rsid w:val="2D9D54F4"/>
    <w:rsid w:val="2DA976CC"/>
    <w:rsid w:val="2DAB37EB"/>
    <w:rsid w:val="2DB6998F"/>
    <w:rsid w:val="2DB73BA3"/>
    <w:rsid w:val="2DB818B2"/>
    <w:rsid w:val="2DBB547F"/>
    <w:rsid w:val="2DBB976F"/>
    <w:rsid w:val="2DBBCCF8"/>
    <w:rsid w:val="2DBC9600"/>
    <w:rsid w:val="2DBEE13B"/>
    <w:rsid w:val="2DBF7AC3"/>
    <w:rsid w:val="2DC3CECB"/>
    <w:rsid w:val="2DC48A90"/>
    <w:rsid w:val="2DC4CEB1"/>
    <w:rsid w:val="2DC5E62F"/>
    <w:rsid w:val="2DC67A88"/>
    <w:rsid w:val="2DC6B61C"/>
    <w:rsid w:val="2DC82D0C"/>
    <w:rsid w:val="2DCC7D34"/>
    <w:rsid w:val="2DCD6049"/>
    <w:rsid w:val="2DD01500"/>
    <w:rsid w:val="2DD13B02"/>
    <w:rsid w:val="2DD2B660"/>
    <w:rsid w:val="2DD38B24"/>
    <w:rsid w:val="2DD56AFC"/>
    <w:rsid w:val="2DD88E14"/>
    <w:rsid w:val="2DD8BD61"/>
    <w:rsid w:val="2DD8CB1E"/>
    <w:rsid w:val="2DDE457E"/>
    <w:rsid w:val="2DDEFEBC"/>
    <w:rsid w:val="2DE3177A"/>
    <w:rsid w:val="2DE5485D"/>
    <w:rsid w:val="2DE7D10C"/>
    <w:rsid w:val="2DE846F2"/>
    <w:rsid w:val="2DE91E7F"/>
    <w:rsid w:val="2DE98C35"/>
    <w:rsid w:val="2DEC8DB0"/>
    <w:rsid w:val="2DEF47EC"/>
    <w:rsid w:val="2DEF60A7"/>
    <w:rsid w:val="2DF09C9D"/>
    <w:rsid w:val="2DF34503"/>
    <w:rsid w:val="2DFBBFFD"/>
    <w:rsid w:val="2E019EF9"/>
    <w:rsid w:val="2E01EB31"/>
    <w:rsid w:val="2E02BF06"/>
    <w:rsid w:val="2E041B0A"/>
    <w:rsid w:val="2E0791E9"/>
    <w:rsid w:val="2E112DCA"/>
    <w:rsid w:val="2E132DB1"/>
    <w:rsid w:val="2E1A0FCF"/>
    <w:rsid w:val="2E1DB95C"/>
    <w:rsid w:val="2E1ED998"/>
    <w:rsid w:val="2E212226"/>
    <w:rsid w:val="2E22631F"/>
    <w:rsid w:val="2E24F534"/>
    <w:rsid w:val="2E2551E0"/>
    <w:rsid w:val="2E287189"/>
    <w:rsid w:val="2E291358"/>
    <w:rsid w:val="2E2E75B4"/>
    <w:rsid w:val="2E31D102"/>
    <w:rsid w:val="2E32CF50"/>
    <w:rsid w:val="2E33284A"/>
    <w:rsid w:val="2E376A3B"/>
    <w:rsid w:val="2E38B7DC"/>
    <w:rsid w:val="2E3985F5"/>
    <w:rsid w:val="2E3AF3FC"/>
    <w:rsid w:val="2E3F982A"/>
    <w:rsid w:val="2E419C53"/>
    <w:rsid w:val="2E44C219"/>
    <w:rsid w:val="2E47A2B9"/>
    <w:rsid w:val="2E485CE6"/>
    <w:rsid w:val="2E494967"/>
    <w:rsid w:val="2E4DAF74"/>
    <w:rsid w:val="2E4ED8BB"/>
    <w:rsid w:val="2E4FE8C1"/>
    <w:rsid w:val="2E501154"/>
    <w:rsid w:val="2E538C08"/>
    <w:rsid w:val="2E60DA74"/>
    <w:rsid w:val="2E61DF56"/>
    <w:rsid w:val="2E663169"/>
    <w:rsid w:val="2E6DB0A7"/>
    <w:rsid w:val="2E70644B"/>
    <w:rsid w:val="2E712460"/>
    <w:rsid w:val="2E722392"/>
    <w:rsid w:val="2E73565B"/>
    <w:rsid w:val="2E740CD9"/>
    <w:rsid w:val="2E762916"/>
    <w:rsid w:val="2E7CB598"/>
    <w:rsid w:val="2E7D2E60"/>
    <w:rsid w:val="2E82BB0C"/>
    <w:rsid w:val="2E83418D"/>
    <w:rsid w:val="2E8350D0"/>
    <w:rsid w:val="2E8860BE"/>
    <w:rsid w:val="2E892F99"/>
    <w:rsid w:val="2E8AD482"/>
    <w:rsid w:val="2E8CAC48"/>
    <w:rsid w:val="2E925932"/>
    <w:rsid w:val="2E939CD0"/>
    <w:rsid w:val="2E94DD00"/>
    <w:rsid w:val="2E94F902"/>
    <w:rsid w:val="2E96BD7A"/>
    <w:rsid w:val="2E96C89E"/>
    <w:rsid w:val="2E97C042"/>
    <w:rsid w:val="2E997B8D"/>
    <w:rsid w:val="2E9C404E"/>
    <w:rsid w:val="2EA03F78"/>
    <w:rsid w:val="2EA45418"/>
    <w:rsid w:val="2EA4AD4C"/>
    <w:rsid w:val="2EA65BA2"/>
    <w:rsid w:val="2EA72C71"/>
    <w:rsid w:val="2EACF16F"/>
    <w:rsid w:val="2EAF1687"/>
    <w:rsid w:val="2EB0B792"/>
    <w:rsid w:val="2EB0BD03"/>
    <w:rsid w:val="2EB4AB4D"/>
    <w:rsid w:val="2EB7330D"/>
    <w:rsid w:val="2EB7E246"/>
    <w:rsid w:val="2EBBA0CB"/>
    <w:rsid w:val="2EBC6A93"/>
    <w:rsid w:val="2EBD615A"/>
    <w:rsid w:val="2EC10FD6"/>
    <w:rsid w:val="2EC1AD1F"/>
    <w:rsid w:val="2EC849B6"/>
    <w:rsid w:val="2EC8AE43"/>
    <w:rsid w:val="2ECB538F"/>
    <w:rsid w:val="2ECBDEB0"/>
    <w:rsid w:val="2ECBF0C1"/>
    <w:rsid w:val="2ECC27F4"/>
    <w:rsid w:val="2ED3CE49"/>
    <w:rsid w:val="2ED3F716"/>
    <w:rsid w:val="2ED4F9CF"/>
    <w:rsid w:val="2ED67346"/>
    <w:rsid w:val="2EDEC885"/>
    <w:rsid w:val="2EDF7272"/>
    <w:rsid w:val="2EE61A94"/>
    <w:rsid w:val="2EE635B8"/>
    <w:rsid w:val="2EEC011F"/>
    <w:rsid w:val="2EEDB48D"/>
    <w:rsid w:val="2EF076DD"/>
    <w:rsid w:val="2EF4C384"/>
    <w:rsid w:val="2EF62A6C"/>
    <w:rsid w:val="2EF74B4D"/>
    <w:rsid w:val="2EF7E1C9"/>
    <w:rsid w:val="2EF9B634"/>
    <w:rsid w:val="2EF9C08B"/>
    <w:rsid w:val="2EFB5653"/>
    <w:rsid w:val="2EFDA49A"/>
    <w:rsid w:val="2F027014"/>
    <w:rsid w:val="2F04213C"/>
    <w:rsid w:val="2F06B3E0"/>
    <w:rsid w:val="2F07A962"/>
    <w:rsid w:val="2F0CBEF9"/>
    <w:rsid w:val="2F0D29FD"/>
    <w:rsid w:val="2F0D2B2B"/>
    <w:rsid w:val="2F0DADBC"/>
    <w:rsid w:val="2F127136"/>
    <w:rsid w:val="2F151A67"/>
    <w:rsid w:val="2F1B2CDE"/>
    <w:rsid w:val="2F1B39F0"/>
    <w:rsid w:val="2F1EF926"/>
    <w:rsid w:val="2F21C143"/>
    <w:rsid w:val="2F277956"/>
    <w:rsid w:val="2F2ACCD3"/>
    <w:rsid w:val="2F2B7396"/>
    <w:rsid w:val="2F2E59BA"/>
    <w:rsid w:val="2F32819A"/>
    <w:rsid w:val="2F366F80"/>
    <w:rsid w:val="2F38242D"/>
    <w:rsid w:val="2F39E668"/>
    <w:rsid w:val="2F3B7596"/>
    <w:rsid w:val="2F3FE947"/>
    <w:rsid w:val="2F43501D"/>
    <w:rsid w:val="2F43D2DF"/>
    <w:rsid w:val="2F461C69"/>
    <w:rsid w:val="2F462875"/>
    <w:rsid w:val="2F46BC9F"/>
    <w:rsid w:val="2F485782"/>
    <w:rsid w:val="2F4945DB"/>
    <w:rsid w:val="2F49EFD5"/>
    <w:rsid w:val="2F4A47C3"/>
    <w:rsid w:val="2F4AED77"/>
    <w:rsid w:val="2F4B8272"/>
    <w:rsid w:val="2F57DD2A"/>
    <w:rsid w:val="2F59C772"/>
    <w:rsid w:val="2F5A4E8D"/>
    <w:rsid w:val="2F5A5B10"/>
    <w:rsid w:val="2F5BFA9A"/>
    <w:rsid w:val="2F61E794"/>
    <w:rsid w:val="2F621C2F"/>
    <w:rsid w:val="2F66D902"/>
    <w:rsid w:val="2F675C41"/>
    <w:rsid w:val="2F6819FA"/>
    <w:rsid w:val="2F68A659"/>
    <w:rsid w:val="2F6A0160"/>
    <w:rsid w:val="2F6D0D27"/>
    <w:rsid w:val="2F6E1642"/>
    <w:rsid w:val="2F6E86C1"/>
    <w:rsid w:val="2F6EA711"/>
    <w:rsid w:val="2F70B179"/>
    <w:rsid w:val="2F713DE8"/>
    <w:rsid w:val="2F719552"/>
    <w:rsid w:val="2F73E03E"/>
    <w:rsid w:val="2F75546C"/>
    <w:rsid w:val="2F7B7D6F"/>
    <w:rsid w:val="2F7C1E24"/>
    <w:rsid w:val="2F808D03"/>
    <w:rsid w:val="2F85A4FE"/>
    <w:rsid w:val="2F85E656"/>
    <w:rsid w:val="2F8768A0"/>
    <w:rsid w:val="2F908539"/>
    <w:rsid w:val="2F92683D"/>
    <w:rsid w:val="2F96C599"/>
    <w:rsid w:val="2F9807E1"/>
    <w:rsid w:val="2F99383A"/>
    <w:rsid w:val="2F994C86"/>
    <w:rsid w:val="2F9A21BA"/>
    <w:rsid w:val="2F9A7CBD"/>
    <w:rsid w:val="2FA05AC0"/>
    <w:rsid w:val="2FA11DC5"/>
    <w:rsid w:val="2FA2CC91"/>
    <w:rsid w:val="2FA4CA5E"/>
    <w:rsid w:val="2FA67203"/>
    <w:rsid w:val="2FA941B1"/>
    <w:rsid w:val="2FAB36F7"/>
    <w:rsid w:val="2FAD40B7"/>
    <w:rsid w:val="2FAD5ED9"/>
    <w:rsid w:val="2FB28E97"/>
    <w:rsid w:val="2FB69100"/>
    <w:rsid w:val="2FB77EC5"/>
    <w:rsid w:val="2FBDC348"/>
    <w:rsid w:val="2FBE0EAC"/>
    <w:rsid w:val="2FC0A6BC"/>
    <w:rsid w:val="2FC186A8"/>
    <w:rsid w:val="2FC411AC"/>
    <w:rsid w:val="2FC661A0"/>
    <w:rsid w:val="2FC6E49F"/>
    <w:rsid w:val="2FC9D5C9"/>
    <w:rsid w:val="2FCA053D"/>
    <w:rsid w:val="2FCB03D0"/>
    <w:rsid w:val="2FCE1A87"/>
    <w:rsid w:val="2FD29ED1"/>
    <w:rsid w:val="2FD3188F"/>
    <w:rsid w:val="2FD35654"/>
    <w:rsid w:val="2FD58EB7"/>
    <w:rsid w:val="2FD90E93"/>
    <w:rsid w:val="2FE1319F"/>
    <w:rsid w:val="2FE56A0F"/>
    <w:rsid w:val="2FE889FA"/>
    <w:rsid w:val="2FEA9A9E"/>
    <w:rsid w:val="2FF1F4BC"/>
    <w:rsid w:val="2FF25BB5"/>
    <w:rsid w:val="2FF3580A"/>
    <w:rsid w:val="2FF4CF90"/>
    <w:rsid w:val="2FF66261"/>
    <w:rsid w:val="2FF6C68E"/>
    <w:rsid w:val="2FFA540C"/>
    <w:rsid w:val="2FFA5641"/>
    <w:rsid w:val="2FFB44D9"/>
    <w:rsid w:val="2FFD6416"/>
    <w:rsid w:val="300678E3"/>
    <w:rsid w:val="3008D0D0"/>
    <w:rsid w:val="3009EE87"/>
    <w:rsid w:val="300A2B12"/>
    <w:rsid w:val="300ABA33"/>
    <w:rsid w:val="300D905D"/>
    <w:rsid w:val="300F32DB"/>
    <w:rsid w:val="30101961"/>
    <w:rsid w:val="3010E29B"/>
    <w:rsid w:val="30114D36"/>
    <w:rsid w:val="301348EB"/>
    <w:rsid w:val="30146792"/>
    <w:rsid w:val="301818D6"/>
    <w:rsid w:val="30189EEA"/>
    <w:rsid w:val="3018CC48"/>
    <w:rsid w:val="301E9B8E"/>
    <w:rsid w:val="301F1D96"/>
    <w:rsid w:val="302055A1"/>
    <w:rsid w:val="3022554D"/>
    <w:rsid w:val="30264AB2"/>
    <w:rsid w:val="3026A7C5"/>
    <w:rsid w:val="3026ADF9"/>
    <w:rsid w:val="3028DCD7"/>
    <w:rsid w:val="302CD1F1"/>
    <w:rsid w:val="302D6ED6"/>
    <w:rsid w:val="3030AFDE"/>
    <w:rsid w:val="3036DAC4"/>
    <w:rsid w:val="303E316A"/>
    <w:rsid w:val="30410BC9"/>
    <w:rsid w:val="30412F03"/>
    <w:rsid w:val="304564C9"/>
    <w:rsid w:val="3045EA7C"/>
    <w:rsid w:val="30472F56"/>
    <w:rsid w:val="30487D3B"/>
    <w:rsid w:val="30502D63"/>
    <w:rsid w:val="3050D43D"/>
    <w:rsid w:val="3053CCE8"/>
    <w:rsid w:val="3054DE86"/>
    <w:rsid w:val="30553FDE"/>
    <w:rsid w:val="305693F6"/>
    <w:rsid w:val="30570CBF"/>
    <w:rsid w:val="305A6002"/>
    <w:rsid w:val="305D8EE1"/>
    <w:rsid w:val="30652474"/>
    <w:rsid w:val="3066C8B8"/>
    <w:rsid w:val="30675FEE"/>
    <w:rsid w:val="306A78FF"/>
    <w:rsid w:val="306B3F99"/>
    <w:rsid w:val="306D294F"/>
    <w:rsid w:val="306FE6B9"/>
    <w:rsid w:val="307081BB"/>
    <w:rsid w:val="30735DC1"/>
    <w:rsid w:val="3075039F"/>
    <w:rsid w:val="3076FD44"/>
    <w:rsid w:val="30775429"/>
    <w:rsid w:val="307AE484"/>
    <w:rsid w:val="307AFC65"/>
    <w:rsid w:val="307DE3FF"/>
    <w:rsid w:val="30808920"/>
    <w:rsid w:val="308C9865"/>
    <w:rsid w:val="308CE833"/>
    <w:rsid w:val="308E0E09"/>
    <w:rsid w:val="308F2995"/>
    <w:rsid w:val="3090AE31"/>
    <w:rsid w:val="3090C7C6"/>
    <w:rsid w:val="30923F0A"/>
    <w:rsid w:val="3092C540"/>
    <w:rsid w:val="30943F7D"/>
    <w:rsid w:val="30957F58"/>
    <w:rsid w:val="309891A8"/>
    <w:rsid w:val="30999037"/>
    <w:rsid w:val="309D62B3"/>
    <w:rsid w:val="309F2003"/>
    <w:rsid w:val="309FE09F"/>
    <w:rsid w:val="30A77CB4"/>
    <w:rsid w:val="30A8FBC2"/>
    <w:rsid w:val="30B349E1"/>
    <w:rsid w:val="30B4EC1F"/>
    <w:rsid w:val="30B601B1"/>
    <w:rsid w:val="30B78B08"/>
    <w:rsid w:val="30BA8A44"/>
    <w:rsid w:val="30BCFFDA"/>
    <w:rsid w:val="30BD2FE0"/>
    <w:rsid w:val="30BDA6A0"/>
    <w:rsid w:val="30BDF065"/>
    <w:rsid w:val="30C534A7"/>
    <w:rsid w:val="30C7E1B7"/>
    <w:rsid w:val="30D133E4"/>
    <w:rsid w:val="30D2E46F"/>
    <w:rsid w:val="30D5CF1F"/>
    <w:rsid w:val="30DA1DEF"/>
    <w:rsid w:val="30DFB4F4"/>
    <w:rsid w:val="30DFB712"/>
    <w:rsid w:val="30E1C107"/>
    <w:rsid w:val="30E204C7"/>
    <w:rsid w:val="30E37AF0"/>
    <w:rsid w:val="30EE3A51"/>
    <w:rsid w:val="30EEF7E0"/>
    <w:rsid w:val="30EF4557"/>
    <w:rsid w:val="30F0ECF0"/>
    <w:rsid w:val="30F2746C"/>
    <w:rsid w:val="30F54206"/>
    <w:rsid w:val="30F5EA62"/>
    <w:rsid w:val="30F693F2"/>
    <w:rsid w:val="30FD17A4"/>
    <w:rsid w:val="30FF071A"/>
    <w:rsid w:val="30FF1EDC"/>
    <w:rsid w:val="31030820"/>
    <w:rsid w:val="3103460C"/>
    <w:rsid w:val="31047457"/>
    <w:rsid w:val="31048F79"/>
    <w:rsid w:val="3108CF11"/>
    <w:rsid w:val="310C3FDC"/>
    <w:rsid w:val="310D2BA4"/>
    <w:rsid w:val="310E20B4"/>
    <w:rsid w:val="31140E42"/>
    <w:rsid w:val="3116A84E"/>
    <w:rsid w:val="311F3C65"/>
    <w:rsid w:val="31240655"/>
    <w:rsid w:val="31279E74"/>
    <w:rsid w:val="3130883D"/>
    <w:rsid w:val="313108E9"/>
    <w:rsid w:val="31317434"/>
    <w:rsid w:val="3133855E"/>
    <w:rsid w:val="31385D06"/>
    <w:rsid w:val="3141FA00"/>
    <w:rsid w:val="314320AB"/>
    <w:rsid w:val="3148E8D7"/>
    <w:rsid w:val="314C2876"/>
    <w:rsid w:val="314D6692"/>
    <w:rsid w:val="314EAD51"/>
    <w:rsid w:val="31511BB6"/>
    <w:rsid w:val="315480B5"/>
    <w:rsid w:val="315C1F3C"/>
    <w:rsid w:val="315CEAAD"/>
    <w:rsid w:val="315EF139"/>
    <w:rsid w:val="31609B9E"/>
    <w:rsid w:val="31612AB1"/>
    <w:rsid w:val="3162985A"/>
    <w:rsid w:val="3163EB0A"/>
    <w:rsid w:val="316543B9"/>
    <w:rsid w:val="3169CA69"/>
    <w:rsid w:val="316D27AD"/>
    <w:rsid w:val="316EE911"/>
    <w:rsid w:val="316EFD30"/>
    <w:rsid w:val="31748FAC"/>
    <w:rsid w:val="3174F730"/>
    <w:rsid w:val="317BC0B7"/>
    <w:rsid w:val="317D93C8"/>
    <w:rsid w:val="31823F48"/>
    <w:rsid w:val="3182A5E4"/>
    <w:rsid w:val="31837672"/>
    <w:rsid w:val="31868AD7"/>
    <w:rsid w:val="318863CD"/>
    <w:rsid w:val="3189002F"/>
    <w:rsid w:val="3190D8B9"/>
    <w:rsid w:val="319828AF"/>
    <w:rsid w:val="319CF556"/>
    <w:rsid w:val="319D57A2"/>
    <w:rsid w:val="31A3A5C5"/>
    <w:rsid w:val="31A4026B"/>
    <w:rsid w:val="31A441A9"/>
    <w:rsid w:val="31A54AA1"/>
    <w:rsid w:val="31A5532A"/>
    <w:rsid w:val="31A60FC6"/>
    <w:rsid w:val="31A6933C"/>
    <w:rsid w:val="31A711FD"/>
    <w:rsid w:val="31A9F9AF"/>
    <w:rsid w:val="31AD653F"/>
    <w:rsid w:val="31B06F10"/>
    <w:rsid w:val="31B24F03"/>
    <w:rsid w:val="31B507FC"/>
    <w:rsid w:val="31B5F5DE"/>
    <w:rsid w:val="31B7CF12"/>
    <w:rsid w:val="31B80F8B"/>
    <w:rsid w:val="31BE7B72"/>
    <w:rsid w:val="31BFF9F6"/>
    <w:rsid w:val="31C2D7C1"/>
    <w:rsid w:val="31C3633B"/>
    <w:rsid w:val="31CA9E8D"/>
    <w:rsid w:val="31CBA0BA"/>
    <w:rsid w:val="31CF28EF"/>
    <w:rsid w:val="31D15BF7"/>
    <w:rsid w:val="31D9F227"/>
    <w:rsid w:val="31DE59B4"/>
    <w:rsid w:val="31E17676"/>
    <w:rsid w:val="31E26743"/>
    <w:rsid w:val="31E56D85"/>
    <w:rsid w:val="31E6DC0B"/>
    <w:rsid w:val="31E9C3B4"/>
    <w:rsid w:val="31ED470A"/>
    <w:rsid w:val="31F183B5"/>
    <w:rsid w:val="31F24019"/>
    <w:rsid w:val="31F564E9"/>
    <w:rsid w:val="31F5F11E"/>
    <w:rsid w:val="31F8B900"/>
    <w:rsid w:val="3200BDEA"/>
    <w:rsid w:val="320DDF1F"/>
    <w:rsid w:val="320E8DE2"/>
    <w:rsid w:val="321AB36B"/>
    <w:rsid w:val="321CCABD"/>
    <w:rsid w:val="32249E37"/>
    <w:rsid w:val="32280106"/>
    <w:rsid w:val="3228041D"/>
    <w:rsid w:val="322FADB0"/>
    <w:rsid w:val="3235310D"/>
    <w:rsid w:val="3236AA3F"/>
    <w:rsid w:val="3236F7FB"/>
    <w:rsid w:val="32372C16"/>
    <w:rsid w:val="323A5C85"/>
    <w:rsid w:val="323F6063"/>
    <w:rsid w:val="32423C41"/>
    <w:rsid w:val="32424E31"/>
    <w:rsid w:val="3242CB4E"/>
    <w:rsid w:val="32438EB3"/>
    <w:rsid w:val="32475EE1"/>
    <w:rsid w:val="32491D51"/>
    <w:rsid w:val="32498854"/>
    <w:rsid w:val="324A106C"/>
    <w:rsid w:val="324AE3EE"/>
    <w:rsid w:val="324E6625"/>
    <w:rsid w:val="3250C840"/>
    <w:rsid w:val="3251B769"/>
    <w:rsid w:val="32567F10"/>
    <w:rsid w:val="32586324"/>
    <w:rsid w:val="32591CD9"/>
    <w:rsid w:val="325EDE71"/>
    <w:rsid w:val="32621544"/>
    <w:rsid w:val="3265D1C1"/>
    <w:rsid w:val="32698CF7"/>
    <w:rsid w:val="326C3F60"/>
    <w:rsid w:val="326DD8AE"/>
    <w:rsid w:val="32710457"/>
    <w:rsid w:val="3271A66E"/>
    <w:rsid w:val="3272D980"/>
    <w:rsid w:val="327D3674"/>
    <w:rsid w:val="32808B85"/>
    <w:rsid w:val="3280F5B9"/>
    <w:rsid w:val="32841991"/>
    <w:rsid w:val="3284E71A"/>
    <w:rsid w:val="3284EC14"/>
    <w:rsid w:val="32883C4A"/>
    <w:rsid w:val="3297714D"/>
    <w:rsid w:val="329A7339"/>
    <w:rsid w:val="329AE69A"/>
    <w:rsid w:val="329BA7D2"/>
    <w:rsid w:val="32A4AFB5"/>
    <w:rsid w:val="32A8AE60"/>
    <w:rsid w:val="32A8DB8D"/>
    <w:rsid w:val="32AB284C"/>
    <w:rsid w:val="32ABE771"/>
    <w:rsid w:val="32AE00BD"/>
    <w:rsid w:val="32B2FB29"/>
    <w:rsid w:val="32B4D665"/>
    <w:rsid w:val="32B7B3D5"/>
    <w:rsid w:val="32B7F78A"/>
    <w:rsid w:val="32C278D6"/>
    <w:rsid w:val="32C35BE6"/>
    <w:rsid w:val="32CE770D"/>
    <w:rsid w:val="32D0F8C9"/>
    <w:rsid w:val="32D1385A"/>
    <w:rsid w:val="32D3B098"/>
    <w:rsid w:val="32D4B32B"/>
    <w:rsid w:val="32D596B2"/>
    <w:rsid w:val="32D69E92"/>
    <w:rsid w:val="32D6C076"/>
    <w:rsid w:val="32D991C8"/>
    <w:rsid w:val="32D9C82E"/>
    <w:rsid w:val="32DA9DFF"/>
    <w:rsid w:val="32DEEE92"/>
    <w:rsid w:val="32E7C886"/>
    <w:rsid w:val="32E8826A"/>
    <w:rsid w:val="32EF089D"/>
    <w:rsid w:val="32F2D47E"/>
    <w:rsid w:val="32F52AA6"/>
    <w:rsid w:val="32F662B4"/>
    <w:rsid w:val="32F98A4C"/>
    <w:rsid w:val="32FC9A86"/>
    <w:rsid w:val="32FCBE1F"/>
    <w:rsid w:val="330271CC"/>
    <w:rsid w:val="33045D43"/>
    <w:rsid w:val="3304DD35"/>
    <w:rsid w:val="330804FE"/>
    <w:rsid w:val="330890C8"/>
    <w:rsid w:val="3309786F"/>
    <w:rsid w:val="330B036A"/>
    <w:rsid w:val="330E2F3B"/>
    <w:rsid w:val="330FE5B7"/>
    <w:rsid w:val="3312760C"/>
    <w:rsid w:val="3312AA2B"/>
    <w:rsid w:val="331CCB99"/>
    <w:rsid w:val="331F285B"/>
    <w:rsid w:val="332751D9"/>
    <w:rsid w:val="33277B0A"/>
    <w:rsid w:val="332B8153"/>
    <w:rsid w:val="332BFCAC"/>
    <w:rsid w:val="332F8B8F"/>
    <w:rsid w:val="333334CF"/>
    <w:rsid w:val="3334F2BE"/>
    <w:rsid w:val="33357B03"/>
    <w:rsid w:val="3337E75A"/>
    <w:rsid w:val="3338BBCF"/>
    <w:rsid w:val="333AD459"/>
    <w:rsid w:val="333B5E60"/>
    <w:rsid w:val="333BEE67"/>
    <w:rsid w:val="33440188"/>
    <w:rsid w:val="33463928"/>
    <w:rsid w:val="3347DA86"/>
    <w:rsid w:val="33498AD1"/>
    <w:rsid w:val="3349BB71"/>
    <w:rsid w:val="334E9FD0"/>
    <w:rsid w:val="334F9342"/>
    <w:rsid w:val="334FA6C6"/>
    <w:rsid w:val="33505D1E"/>
    <w:rsid w:val="335739BC"/>
    <w:rsid w:val="335A90FF"/>
    <w:rsid w:val="335B6B1E"/>
    <w:rsid w:val="3360CE70"/>
    <w:rsid w:val="33631373"/>
    <w:rsid w:val="33636F64"/>
    <w:rsid w:val="33643ECA"/>
    <w:rsid w:val="3367170C"/>
    <w:rsid w:val="336780F3"/>
    <w:rsid w:val="3367EF02"/>
    <w:rsid w:val="3368A855"/>
    <w:rsid w:val="33692260"/>
    <w:rsid w:val="336A6561"/>
    <w:rsid w:val="336B64FE"/>
    <w:rsid w:val="336B7A7F"/>
    <w:rsid w:val="336D5684"/>
    <w:rsid w:val="33711ABB"/>
    <w:rsid w:val="3371526E"/>
    <w:rsid w:val="3372ADD4"/>
    <w:rsid w:val="33739542"/>
    <w:rsid w:val="337610C2"/>
    <w:rsid w:val="33763DE0"/>
    <w:rsid w:val="33765059"/>
    <w:rsid w:val="33778BE4"/>
    <w:rsid w:val="337B7807"/>
    <w:rsid w:val="337D23C4"/>
    <w:rsid w:val="337EA6E6"/>
    <w:rsid w:val="337F1E02"/>
    <w:rsid w:val="33812B09"/>
    <w:rsid w:val="3383C86D"/>
    <w:rsid w:val="3385D646"/>
    <w:rsid w:val="33865ED3"/>
    <w:rsid w:val="3386EC54"/>
    <w:rsid w:val="3387C1CC"/>
    <w:rsid w:val="33891A21"/>
    <w:rsid w:val="338BCAE2"/>
    <w:rsid w:val="338DFBAB"/>
    <w:rsid w:val="338EFAAC"/>
    <w:rsid w:val="3392860F"/>
    <w:rsid w:val="3393AE3A"/>
    <w:rsid w:val="3394AE06"/>
    <w:rsid w:val="339A8693"/>
    <w:rsid w:val="339B48CF"/>
    <w:rsid w:val="339E697A"/>
    <w:rsid w:val="33A0EEEF"/>
    <w:rsid w:val="33A245D9"/>
    <w:rsid w:val="33A3C851"/>
    <w:rsid w:val="33A4F1FA"/>
    <w:rsid w:val="33A6F64D"/>
    <w:rsid w:val="33A70116"/>
    <w:rsid w:val="33AA33D7"/>
    <w:rsid w:val="33B443A6"/>
    <w:rsid w:val="33B4B450"/>
    <w:rsid w:val="33BBE9AD"/>
    <w:rsid w:val="33BCF87E"/>
    <w:rsid w:val="33C02B8B"/>
    <w:rsid w:val="33C5AC7E"/>
    <w:rsid w:val="33C68562"/>
    <w:rsid w:val="33C7CD58"/>
    <w:rsid w:val="33CB734F"/>
    <w:rsid w:val="33CC0BAD"/>
    <w:rsid w:val="33CD8AAF"/>
    <w:rsid w:val="33CE99A3"/>
    <w:rsid w:val="33D191FE"/>
    <w:rsid w:val="33D98642"/>
    <w:rsid w:val="33DAC7B7"/>
    <w:rsid w:val="33DC264A"/>
    <w:rsid w:val="33DDA7BB"/>
    <w:rsid w:val="33DF5C3B"/>
    <w:rsid w:val="33E2309D"/>
    <w:rsid w:val="33E25B4C"/>
    <w:rsid w:val="33E5B907"/>
    <w:rsid w:val="33E8C0AB"/>
    <w:rsid w:val="33EBAD08"/>
    <w:rsid w:val="33EE7D41"/>
    <w:rsid w:val="33EFB177"/>
    <w:rsid w:val="33F18B80"/>
    <w:rsid w:val="33F43C93"/>
    <w:rsid w:val="33F6C2EE"/>
    <w:rsid w:val="33F89DCD"/>
    <w:rsid w:val="33FCD2D7"/>
    <w:rsid w:val="33FEDAC0"/>
    <w:rsid w:val="34010597"/>
    <w:rsid w:val="340105A7"/>
    <w:rsid w:val="3402B565"/>
    <w:rsid w:val="34093BA2"/>
    <w:rsid w:val="3411C4A4"/>
    <w:rsid w:val="34128064"/>
    <w:rsid w:val="34129F13"/>
    <w:rsid w:val="341D5011"/>
    <w:rsid w:val="341DB320"/>
    <w:rsid w:val="34230076"/>
    <w:rsid w:val="34230373"/>
    <w:rsid w:val="342C01E3"/>
    <w:rsid w:val="342C0F30"/>
    <w:rsid w:val="3438E628"/>
    <w:rsid w:val="343BD582"/>
    <w:rsid w:val="343CADCA"/>
    <w:rsid w:val="343EADC6"/>
    <w:rsid w:val="34415189"/>
    <w:rsid w:val="3442E0A8"/>
    <w:rsid w:val="3444DD14"/>
    <w:rsid w:val="34451664"/>
    <w:rsid w:val="34471237"/>
    <w:rsid w:val="344A40F6"/>
    <w:rsid w:val="344C4FD0"/>
    <w:rsid w:val="344D8AFA"/>
    <w:rsid w:val="344DA0E3"/>
    <w:rsid w:val="3451A729"/>
    <w:rsid w:val="34584A15"/>
    <w:rsid w:val="34598C9E"/>
    <w:rsid w:val="345E076F"/>
    <w:rsid w:val="345FA723"/>
    <w:rsid w:val="3460999F"/>
    <w:rsid w:val="3465C78D"/>
    <w:rsid w:val="346E1F55"/>
    <w:rsid w:val="346E3358"/>
    <w:rsid w:val="346F091C"/>
    <w:rsid w:val="3471AC71"/>
    <w:rsid w:val="347386E8"/>
    <w:rsid w:val="347B73FE"/>
    <w:rsid w:val="347F7B2F"/>
    <w:rsid w:val="34848428"/>
    <w:rsid w:val="34870FAD"/>
    <w:rsid w:val="34891307"/>
    <w:rsid w:val="348DBAE5"/>
    <w:rsid w:val="3494180F"/>
    <w:rsid w:val="34956EF1"/>
    <w:rsid w:val="349B4445"/>
    <w:rsid w:val="349FD131"/>
    <w:rsid w:val="34A0433F"/>
    <w:rsid w:val="34A11F77"/>
    <w:rsid w:val="34A23A53"/>
    <w:rsid w:val="34A2876B"/>
    <w:rsid w:val="34A3E32D"/>
    <w:rsid w:val="34A42AFC"/>
    <w:rsid w:val="34A51E51"/>
    <w:rsid w:val="34AACD00"/>
    <w:rsid w:val="34AFC639"/>
    <w:rsid w:val="34B0E67A"/>
    <w:rsid w:val="34B993FB"/>
    <w:rsid w:val="34B9B870"/>
    <w:rsid w:val="34BA103B"/>
    <w:rsid w:val="34BEDF91"/>
    <w:rsid w:val="34C03EBB"/>
    <w:rsid w:val="34C7973E"/>
    <w:rsid w:val="34C85570"/>
    <w:rsid w:val="34CA664C"/>
    <w:rsid w:val="34CA79BF"/>
    <w:rsid w:val="34CF4C3C"/>
    <w:rsid w:val="34D08FDD"/>
    <w:rsid w:val="34D0AE73"/>
    <w:rsid w:val="34D0C575"/>
    <w:rsid w:val="34D18EA1"/>
    <w:rsid w:val="34D47AC1"/>
    <w:rsid w:val="34D49B9D"/>
    <w:rsid w:val="34D52B1D"/>
    <w:rsid w:val="34DAD807"/>
    <w:rsid w:val="34DC38B0"/>
    <w:rsid w:val="34DC5F0B"/>
    <w:rsid w:val="34E77BD6"/>
    <w:rsid w:val="34E85825"/>
    <w:rsid w:val="34E8FC4E"/>
    <w:rsid w:val="34EF910F"/>
    <w:rsid w:val="34F19830"/>
    <w:rsid w:val="34F28962"/>
    <w:rsid w:val="34F5441C"/>
    <w:rsid w:val="34F55D5E"/>
    <w:rsid w:val="34F5D1CB"/>
    <w:rsid w:val="34FADD1A"/>
    <w:rsid w:val="34FBE1F9"/>
    <w:rsid w:val="34FE82C1"/>
    <w:rsid w:val="34FEADD9"/>
    <w:rsid w:val="34FECEC9"/>
    <w:rsid w:val="3502650E"/>
    <w:rsid w:val="35043B8C"/>
    <w:rsid w:val="3507D759"/>
    <w:rsid w:val="350B7D8B"/>
    <w:rsid w:val="350D651A"/>
    <w:rsid w:val="350EB414"/>
    <w:rsid w:val="35113BB9"/>
    <w:rsid w:val="351324FE"/>
    <w:rsid w:val="35138312"/>
    <w:rsid w:val="35161C1C"/>
    <w:rsid w:val="351864F2"/>
    <w:rsid w:val="351A8FA4"/>
    <w:rsid w:val="351B855B"/>
    <w:rsid w:val="351CF2F7"/>
    <w:rsid w:val="351DEAFB"/>
    <w:rsid w:val="35204255"/>
    <w:rsid w:val="3520954C"/>
    <w:rsid w:val="352096C0"/>
    <w:rsid w:val="3523B308"/>
    <w:rsid w:val="3525916A"/>
    <w:rsid w:val="3526C25B"/>
    <w:rsid w:val="3527546B"/>
    <w:rsid w:val="35287198"/>
    <w:rsid w:val="352D2457"/>
    <w:rsid w:val="35301628"/>
    <w:rsid w:val="35308AEF"/>
    <w:rsid w:val="353236FC"/>
    <w:rsid w:val="3532E87E"/>
    <w:rsid w:val="3533D7A4"/>
    <w:rsid w:val="3538014F"/>
    <w:rsid w:val="35397650"/>
    <w:rsid w:val="353CA5EA"/>
    <w:rsid w:val="353F4EFE"/>
    <w:rsid w:val="35423469"/>
    <w:rsid w:val="35430AE5"/>
    <w:rsid w:val="35449DFB"/>
    <w:rsid w:val="3544E090"/>
    <w:rsid w:val="35470FFE"/>
    <w:rsid w:val="354765B8"/>
    <w:rsid w:val="354AFCB4"/>
    <w:rsid w:val="354E12B8"/>
    <w:rsid w:val="35507CDF"/>
    <w:rsid w:val="355317FE"/>
    <w:rsid w:val="3554D748"/>
    <w:rsid w:val="35598481"/>
    <w:rsid w:val="355AC7F4"/>
    <w:rsid w:val="355DBF44"/>
    <w:rsid w:val="355E867E"/>
    <w:rsid w:val="35601414"/>
    <w:rsid w:val="35622978"/>
    <w:rsid w:val="3562F119"/>
    <w:rsid w:val="35636FAB"/>
    <w:rsid w:val="356394EE"/>
    <w:rsid w:val="35641545"/>
    <w:rsid w:val="3569A0E8"/>
    <w:rsid w:val="356C0553"/>
    <w:rsid w:val="3571D176"/>
    <w:rsid w:val="357703BA"/>
    <w:rsid w:val="3577D7DC"/>
    <w:rsid w:val="35783658"/>
    <w:rsid w:val="3579E723"/>
    <w:rsid w:val="357B45D1"/>
    <w:rsid w:val="357F7B49"/>
    <w:rsid w:val="358360AD"/>
    <w:rsid w:val="35844DD3"/>
    <w:rsid w:val="3584BB9B"/>
    <w:rsid w:val="35859D31"/>
    <w:rsid w:val="3588D320"/>
    <w:rsid w:val="358D8DF8"/>
    <w:rsid w:val="358EFB66"/>
    <w:rsid w:val="3590B670"/>
    <w:rsid w:val="359154F7"/>
    <w:rsid w:val="35916FBA"/>
    <w:rsid w:val="3592F7A8"/>
    <w:rsid w:val="3593119E"/>
    <w:rsid w:val="3598C4D4"/>
    <w:rsid w:val="35A4D776"/>
    <w:rsid w:val="35A8F2B2"/>
    <w:rsid w:val="35A9DECD"/>
    <w:rsid w:val="35AA7A27"/>
    <w:rsid w:val="35AC2B53"/>
    <w:rsid w:val="35AE04C4"/>
    <w:rsid w:val="35AE04F5"/>
    <w:rsid w:val="35AE70E9"/>
    <w:rsid w:val="35AFCACA"/>
    <w:rsid w:val="35B03F5B"/>
    <w:rsid w:val="35B3A69B"/>
    <w:rsid w:val="35B5041A"/>
    <w:rsid w:val="35B90B16"/>
    <w:rsid w:val="35C5B5CC"/>
    <w:rsid w:val="35C5E3E0"/>
    <w:rsid w:val="35C65510"/>
    <w:rsid w:val="35CF5B96"/>
    <w:rsid w:val="35CFC450"/>
    <w:rsid w:val="35D11B9E"/>
    <w:rsid w:val="35D5101E"/>
    <w:rsid w:val="35D58C37"/>
    <w:rsid w:val="35D63C3E"/>
    <w:rsid w:val="35D76EB1"/>
    <w:rsid w:val="35DD8782"/>
    <w:rsid w:val="35DFA45D"/>
    <w:rsid w:val="35E0EDA1"/>
    <w:rsid w:val="35E18AF1"/>
    <w:rsid w:val="35E9DB76"/>
    <w:rsid w:val="35EA2213"/>
    <w:rsid w:val="35EB37D6"/>
    <w:rsid w:val="35ED5982"/>
    <w:rsid w:val="35F1F89B"/>
    <w:rsid w:val="35F29D7C"/>
    <w:rsid w:val="35F3B178"/>
    <w:rsid w:val="35F5DA69"/>
    <w:rsid w:val="35F609BC"/>
    <w:rsid w:val="35F723A1"/>
    <w:rsid w:val="35F8A234"/>
    <w:rsid w:val="35F9455C"/>
    <w:rsid w:val="35FC4C57"/>
    <w:rsid w:val="35FDB645"/>
    <w:rsid w:val="35FDD1BF"/>
    <w:rsid w:val="35FEC887"/>
    <w:rsid w:val="3600A200"/>
    <w:rsid w:val="36076145"/>
    <w:rsid w:val="3608CF96"/>
    <w:rsid w:val="3609362C"/>
    <w:rsid w:val="360978B5"/>
    <w:rsid w:val="3609861E"/>
    <w:rsid w:val="360E3986"/>
    <w:rsid w:val="360EE332"/>
    <w:rsid w:val="36139E84"/>
    <w:rsid w:val="3613E2B4"/>
    <w:rsid w:val="36141BC6"/>
    <w:rsid w:val="3624B75D"/>
    <w:rsid w:val="36257370"/>
    <w:rsid w:val="36283E93"/>
    <w:rsid w:val="362B3E5E"/>
    <w:rsid w:val="362DFA27"/>
    <w:rsid w:val="362E8088"/>
    <w:rsid w:val="36337074"/>
    <w:rsid w:val="3634503E"/>
    <w:rsid w:val="3637D7EE"/>
    <w:rsid w:val="363873EA"/>
    <w:rsid w:val="3639F19D"/>
    <w:rsid w:val="363DCA86"/>
    <w:rsid w:val="364383A6"/>
    <w:rsid w:val="3646474A"/>
    <w:rsid w:val="364DAB9A"/>
    <w:rsid w:val="365567BC"/>
    <w:rsid w:val="3655CF94"/>
    <w:rsid w:val="365AC45F"/>
    <w:rsid w:val="365D8A06"/>
    <w:rsid w:val="36602119"/>
    <w:rsid w:val="366438D3"/>
    <w:rsid w:val="366492E2"/>
    <w:rsid w:val="36691B24"/>
    <w:rsid w:val="366E32F3"/>
    <w:rsid w:val="36707546"/>
    <w:rsid w:val="36713454"/>
    <w:rsid w:val="367B3834"/>
    <w:rsid w:val="3680D132"/>
    <w:rsid w:val="3684B205"/>
    <w:rsid w:val="3686FB1B"/>
    <w:rsid w:val="368CBA9C"/>
    <w:rsid w:val="368D6916"/>
    <w:rsid w:val="368DA302"/>
    <w:rsid w:val="3692016D"/>
    <w:rsid w:val="3693D8BC"/>
    <w:rsid w:val="36976AF9"/>
    <w:rsid w:val="36991B45"/>
    <w:rsid w:val="3699614D"/>
    <w:rsid w:val="3699E4D4"/>
    <w:rsid w:val="369C7518"/>
    <w:rsid w:val="369CCA3A"/>
    <w:rsid w:val="369FC467"/>
    <w:rsid w:val="36A4DC85"/>
    <w:rsid w:val="36A8B29B"/>
    <w:rsid w:val="36ADDD66"/>
    <w:rsid w:val="36B04CB4"/>
    <w:rsid w:val="36B0F795"/>
    <w:rsid w:val="36B29997"/>
    <w:rsid w:val="36B29FF7"/>
    <w:rsid w:val="36B3F5A4"/>
    <w:rsid w:val="36B66005"/>
    <w:rsid w:val="36B82176"/>
    <w:rsid w:val="36BA0ED2"/>
    <w:rsid w:val="36BB1BEC"/>
    <w:rsid w:val="36BD3E98"/>
    <w:rsid w:val="36BD4666"/>
    <w:rsid w:val="36BD4A87"/>
    <w:rsid w:val="36BE8A80"/>
    <w:rsid w:val="36BEB995"/>
    <w:rsid w:val="36C07B27"/>
    <w:rsid w:val="36C07E06"/>
    <w:rsid w:val="36C27B97"/>
    <w:rsid w:val="36C392EF"/>
    <w:rsid w:val="36C3D763"/>
    <w:rsid w:val="36C4BB3B"/>
    <w:rsid w:val="36C4D3D8"/>
    <w:rsid w:val="36C585E4"/>
    <w:rsid w:val="36CD9C25"/>
    <w:rsid w:val="36D04034"/>
    <w:rsid w:val="36D12342"/>
    <w:rsid w:val="36D3F942"/>
    <w:rsid w:val="36D44BFE"/>
    <w:rsid w:val="36D4C674"/>
    <w:rsid w:val="36E1EC74"/>
    <w:rsid w:val="36E24FCA"/>
    <w:rsid w:val="36E27A96"/>
    <w:rsid w:val="36E7AFB3"/>
    <w:rsid w:val="36E8C500"/>
    <w:rsid w:val="36EAE831"/>
    <w:rsid w:val="36EC4E7F"/>
    <w:rsid w:val="36EDA7F2"/>
    <w:rsid w:val="36F1C66C"/>
    <w:rsid w:val="36FA3D2A"/>
    <w:rsid w:val="36FB376A"/>
    <w:rsid w:val="36FC18CE"/>
    <w:rsid w:val="36FD81F1"/>
    <w:rsid w:val="36FF9F08"/>
    <w:rsid w:val="37057DC7"/>
    <w:rsid w:val="37064AAC"/>
    <w:rsid w:val="370731C4"/>
    <w:rsid w:val="370AEF00"/>
    <w:rsid w:val="370FE0BC"/>
    <w:rsid w:val="371094A1"/>
    <w:rsid w:val="37148754"/>
    <w:rsid w:val="3715B784"/>
    <w:rsid w:val="3715D5A6"/>
    <w:rsid w:val="3717FA95"/>
    <w:rsid w:val="371ADACB"/>
    <w:rsid w:val="371C0786"/>
    <w:rsid w:val="371F412B"/>
    <w:rsid w:val="371F5C89"/>
    <w:rsid w:val="37210882"/>
    <w:rsid w:val="3722E52C"/>
    <w:rsid w:val="372528FB"/>
    <w:rsid w:val="372F4C09"/>
    <w:rsid w:val="3731E4CF"/>
    <w:rsid w:val="37332362"/>
    <w:rsid w:val="37332400"/>
    <w:rsid w:val="3735D602"/>
    <w:rsid w:val="373FCB80"/>
    <w:rsid w:val="37445378"/>
    <w:rsid w:val="37471F4B"/>
    <w:rsid w:val="3747B921"/>
    <w:rsid w:val="374A1552"/>
    <w:rsid w:val="374A414A"/>
    <w:rsid w:val="374BB4D1"/>
    <w:rsid w:val="374C0104"/>
    <w:rsid w:val="374C9B24"/>
    <w:rsid w:val="374ED4EA"/>
    <w:rsid w:val="3752D674"/>
    <w:rsid w:val="3754132B"/>
    <w:rsid w:val="37552B44"/>
    <w:rsid w:val="3755B241"/>
    <w:rsid w:val="37579E0A"/>
    <w:rsid w:val="37585D28"/>
    <w:rsid w:val="37594F20"/>
    <w:rsid w:val="375B830B"/>
    <w:rsid w:val="37604EA9"/>
    <w:rsid w:val="3760BB1A"/>
    <w:rsid w:val="3760BF26"/>
    <w:rsid w:val="3764E944"/>
    <w:rsid w:val="37682F74"/>
    <w:rsid w:val="3769D942"/>
    <w:rsid w:val="376A188D"/>
    <w:rsid w:val="376B88A7"/>
    <w:rsid w:val="376BC15D"/>
    <w:rsid w:val="376CEE3E"/>
    <w:rsid w:val="376D27E8"/>
    <w:rsid w:val="376F8849"/>
    <w:rsid w:val="37733A55"/>
    <w:rsid w:val="37738A4A"/>
    <w:rsid w:val="3775244B"/>
    <w:rsid w:val="3777E964"/>
    <w:rsid w:val="3778C193"/>
    <w:rsid w:val="377D2A93"/>
    <w:rsid w:val="377E3E9D"/>
    <w:rsid w:val="377E70DC"/>
    <w:rsid w:val="377E82A2"/>
    <w:rsid w:val="377EC293"/>
    <w:rsid w:val="377F5833"/>
    <w:rsid w:val="3785322B"/>
    <w:rsid w:val="37856DE2"/>
    <w:rsid w:val="37877101"/>
    <w:rsid w:val="378782B3"/>
    <w:rsid w:val="378ACBE4"/>
    <w:rsid w:val="378B9EE8"/>
    <w:rsid w:val="378E79CC"/>
    <w:rsid w:val="378ED3D3"/>
    <w:rsid w:val="37914389"/>
    <w:rsid w:val="3792FCB7"/>
    <w:rsid w:val="3793F939"/>
    <w:rsid w:val="3794BAE9"/>
    <w:rsid w:val="3794D1E2"/>
    <w:rsid w:val="3796222C"/>
    <w:rsid w:val="3798CB2F"/>
    <w:rsid w:val="3799C3ED"/>
    <w:rsid w:val="379A69D7"/>
    <w:rsid w:val="379B8955"/>
    <w:rsid w:val="379C129A"/>
    <w:rsid w:val="379DAB69"/>
    <w:rsid w:val="37A54EA4"/>
    <w:rsid w:val="37A58458"/>
    <w:rsid w:val="37A58683"/>
    <w:rsid w:val="37A6192D"/>
    <w:rsid w:val="37A87085"/>
    <w:rsid w:val="37A9819C"/>
    <w:rsid w:val="37AB4A72"/>
    <w:rsid w:val="37AC32EB"/>
    <w:rsid w:val="37AC67B4"/>
    <w:rsid w:val="37AC7C7E"/>
    <w:rsid w:val="37AC8DBA"/>
    <w:rsid w:val="37ACB646"/>
    <w:rsid w:val="37ADEF9F"/>
    <w:rsid w:val="37AE3486"/>
    <w:rsid w:val="37AEA9C5"/>
    <w:rsid w:val="37B3FCF6"/>
    <w:rsid w:val="37BF6450"/>
    <w:rsid w:val="37C1E6EB"/>
    <w:rsid w:val="37C29956"/>
    <w:rsid w:val="37C2C2EB"/>
    <w:rsid w:val="37C909A4"/>
    <w:rsid w:val="37C93E8C"/>
    <w:rsid w:val="37CA4E7C"/>
    <w:rsid w:val="37CFB071"/>
    <w:rsid w:val="37D460BA"/>
    <w:rsid w:val="37D51659"/>
    <w:rsid w:val="37D9C613"/>
    <w:rsid w:val="37DA4870"/>
    <w:rsid w:val="37DAA916"/>
    <w:rsid w:val="37DB5892"/>
    <w:rsid w:val="37E0FA3B"/>
    <w:rsid w:val="37E5FD71"/>
    <w:rsid w:val="37EE4159"/>
    <w:rsid w:val="37EF0921"/>
    <w:rsid w:val="37F0F57A"/>
    <w:rsid w:val="37F19FF5"/>
    <w:rsid w:val="37F5BE0C"/>
    <w:rsid w:val="37F746EF"/>
    <w:rsid w:val="37F90C7A"/>
    <w:rsid w:val="37FCB4C3"/>
    <w:rsid w:val="37FEC8B9"/>
    <w:rsid w:val="37FEDF50"/>
    <w:rsid w:val="3803FCD2"/>
    <w:rsid w:val="3805B119"/>
    <w:rsid w:val="3805B875"/>
    <w:rsid w:val="380C7F1C"/>
    <w:rsid w:val="381063FB"/>
    <w:rsid w:val="381086FF"/>
    <w:rsid w:val="3815006C"/>
    <w:rsid w:val="38157110"/>
    <w:rsid w:val="3815830D"/>
    <w:rsid w:val="38161D80"/>
    <w:rsid w:val="381A3050"/>
    <w:rsid w:val="381A4D0F"/>
    <w:rsid w:val="381D93CB"/>
    <w:rsid w:val="381F389C"/>
    <w:rsid w:val="381F8F73"/>
    <w:rsid w:val="38214D5B"/>
    <w:rsid w:val="38219230"/>
    <w:rsid w:val="3829AF2E"/>
    <w:rsid w:val="382B811E"/>
    <w:rsid w:val="382D4E4A"/>
    <w:rsid w:val="38313B53"/>
    <w:rsid w:val="3831AE64"/>
    <w:rsid w:val="3834C8A8"/>
    <w:rsid w:val="3836F183"/>
    <w:rsid w:val="38390809"/>
    <w:rsid w:val="383C5564"/>
    <w:rsid w:val="383EDC6D"/>
    <w:rsid w:val="3841AE06"/>
    <w:rsid w:val="384538D0"/>
    <w:rsid w:val="384669D3"/>
    <w:rsid w:val="38485E04"/>
    <w:rsid w:val="3849991E"/>
    <w:rsid w:val="384C2379"/>
    <w:rsid w:val="384CE20A"/>
    <w:rsid w:val="384D364F"/>
    <w:rsid w:val="385272DF"/>
    <w:rsid w:val="38540EA3"/>
    <w:rsid w:val="3857120B"/>
    <w:rsid w:val="385769D2"/>
    <w:rsid w:val="3857F8B4"/>
    <w:rsid w:val="385ADD66"/>
    <w:rsid w:val="385C10C0"/>
    <w:rsid w:val="385DC4AD"/>
    <w:rsid w:val="385E1AC7"/>
    <w:rsid w:val="3863FD62"/>
    <w:rsid w:val="38675E93"/>
    <w:rsid w:val="3868F69A"/>
    <w:rsid w:val="386AF054"/>
    <w:rsid w:val="386EB683"/>
    <w:rsid w:val="386F6A07"/>
    <w:rsid w:val="3870C698"/>
    <w:rsid w:val="38722521"/>
    <w:rsid w:val="387E0D1D"/>
    <w:rsid w:val="388371CE"/>
    <w:rsid w:val="388396D8"/>
    <w:rsid w:val="388416D8"/>
    <w:rsid w:val="388442BA"/>
    <w:rsid w:val="38868F51"/>
    <w:rsid w:val="388AC7BA"/>
    <w:rsid w:val="388E05AB"/>
    <w:rsid w:val="388F483B"/>
    <w:rsid w:val="38949206"/>
    <w:rsid w:val="38958CC0"/>
    <w:rsid w:val="3895C1A7"/>
    <w:rsid w:val="38968837"/>
    <w:rsid w:val="3897CCA4"/>
    <w:rsid w:val="389923AD"/>
    <w:rsid w:val="389A6354"/>
    <w:rsid w:val="389BB9CB"/>
    <w:rsid w:val="389BC3E6"/>
    <w:rsid w:val="389D66D2"/>
    <w:rsid w:val="38A7F39C"/>
    <w:rsid w:val="38AAA511"/>
    <w:rsid w:val="38B1B156"/>
    <w:rsid w:val="38B4E302"/>
    <w:rsid w:val="38B5E319"/>
    <w:rsid w:val="38B82734"/>
    <w:rsid w:val="38C4F5DE"/>
    <w:rsid w:val="38CAEE06"/>
    <w:rsid w:val="38CB2468"/>
    <w:rsid w:val="38CB8183"/>
    <w:rsid w:val="38CC114B"/>
    <w:rsid w:val="38CF4277"/>
    <w:rsid w:val="38D1FCD6"/>
    <w:rsid w:val="38E15DD6"/>
    <w:rsid w:val="38E38982"/>
    <w:rsid w:val="38E7CFD4"/>
    <w:rsid w:val="38E8F251"/>
    <w:rsid w:val="38EA6735"/>
    <w:rsid w:val="38EB7E42"/>
    <w:rsid w:val="38ED7EB5"/>
    <w:rsid w:val="38EF1757"/>
    <w:rsid w:val="38EFC1D7"/>
    <w:rsid w:val="38F4BEE7"/>
    <w:rsid w:val="38F68E21"/>
    <w:rsid w:val="38F8E3D8"/>
    <w:rsid w:val="38F90902"/>
    <w:rsid w:val="38FFFE39"/>
    <w:rsid w:val="3900BD61"/>
    <w:rsid w:val="3901757C"/>
    <w:rsid w:val="390802CC"/>
    <w:rsid w:val="3908C1A5"/>
    <w:rsid w:val="3909C34D"/>
    <w:rsid w:val="390A7758"/>
    <w:rsid w:val="390CFA1D"/>
    <w:rsid w:val="3917528F"/>
    <w:rsid w:val="3918483B"/>
    <w:rsid w:val="3919962D"/>
    <w:rsid w:val="391D5A67"/>
    <w:rsid w:val="391F0B9F"/>
    <w:rsid w:val="3923AC48"/>
    <w:rsid w:val="3925885A"/>
    <w:rsid w:val="3935F02F"/>
    <w:rsid w:val="3936B0D0"/>
    <w:rsid w:val="3937065C"/>
    <w:rsid w:val="39379BF7"/>
    <w:rsid w:val="393A31C9"/>
    <w:rsid w:val="393D5CD5"/>
    <w:rsid w:val="39421021"/>
    <w:rsid w:val="3943FA8A"/>
    <w:rsid w:val="3945CBEB"/>
    <w:rsid w:val="394E87D1"/>
    <w:rsid w:val="39518670"/>
    <w:rsid w:val="39549931"/>
    <w:rsid w:val="3955FDB2"/>
    <w:rsid w:val="3956CC4C"/>
    <w:rsid w:val="39573DD6"/>
    <w:rsid w:val="395A7621"/>
    <w:rsid w:val="395B2627"/>
    <w:rsid w:val="396226EB"/>
    <w:rsid w:val="396623E6"/>
    <w:rsid w:val="396BCC98"/>
    <w:rsid w:val="396C4D88"/>
    <w:rsid w:val="396CC57E"/>
    <w:rsid w:val="396CD98F"/>
    <w:rsid w:val="396DF985"/>
    <w:rsid w:val="396FF08A"/>
    <w:rsid w:val="3972E52F"/>
    <w:rsid w:val="3972ED63"/>
    <w:rsid w:val="3973C243"/>
    <w:rsid w:val="3975367C"/>
    <w:rsid w:val="3979381E"/>
    <w:rsid w:val="397F9940"/>
    <w:rsid w:val="3983BEDA"/>
    <w:rsid w:val="3988B971"/>
    <w:rsid w:val="398996AF"/>
    <w:rsid w:val="398A1C25"/>
    <w:rsid w:val="398B929B"/>
    <w:rsid w:val="398F2566"/>
    <w:rsid w:val="39907649"/>
    <w:rsid w:val="3990E769"/>
    <w:rsid w:val="3991742E"/>
    <w:rsid w:val="3992D6D3"/>
    <w:rsid w:val="39941FA4"/>
    <w:rsid w:val="39960C9F"/>
    <w:rsid w:val="399B283B"/>
    <w:rsid w:val="39A6C333"/>
    <w:rsid w:val="39AF6D5F"/>
    <w:rsid w:val="39B53D05"/>
    <w:rsid w:val="39BDAEF0"/>
    <w:rsid w:val="39BF9E3E"/>
    <w:rsid w:val="39C1B209"/>
    <w:rsid w:val="39C69AF6"/>
    <w:rsid w:val="39CDBC1D"/>
    <w:rsid w:val="39CF731D"/>
    <w:rsid w:val="39D89BC9"/>
    <w:rsid w:val="39DBAEAB"/>
    <w:rsid w:val="39DD35B4"/>
    <w:rsid w:val="39DE2855"/>
    <w:rsid w:val="39DE36B3"/>
    <w:rsid w:val="39E0240F"/>
    <w:rsid w:val="39E053BD"/>
    <w:rsid w:val="39E059C7"/>
    <w:rsid w:val="39E1A7FD"/>
    <w:rsid w:val="39E37F6B"/>
    <w:rsid w:val="39E49DE2"/>
    <w:rsid w:val="39E6CCB8"/>
    <w:rsid w:val="39E74E71"/>
    <w:rsid w:val="39EE243A"/>
    <w:rsid w:val="39EE5A62"/>
    <w:rsid w:val="39EE9C52"/>
    <w:rsid w:val="39EF1572"/>
    <w:rsid w:val="39F061F5"/>
    <w:rsid w:val="39F4C594"/>
    <w:rsid w:val="39F68865"/>
    <w:rsid w:val="39FD15B3"/>
    <w:rsid w:val="39FF4DC8"/>
    <w:rsid w:val="3A01CACD"/>
    <w:rsid w:val="3A034585"/>
    <w:rsid w:val="3A0AD898"/>
    <w:rsid w:val="3A107D50"/>
    <w:rsid w:val="3A11AFE6"/>
    <w:rsid w:val="3A144D6C"/>
    <w:rsid w:val="3A153F9A"/>
    <w:rsid w:val="3A162D1D"/>
    <w:rsid w:val="3A170A8A"/>
    <w:rsid w:val="3A18F95C"/>
    <w:rsid w:val="3A1A1571"/>
    <w:rsid w:val="3A21E6C7"/>
    <w:rsid w:val="3A24CF41"/>
    <w:rsid w:val="3A2828AB"/>
    <w:rsid w:val="3A28CF6F"/>
    <w:rsid w:val="3A29320E"/>
    <w:rsid w:val="3A2B0C34"/>
    <w:rsid w:val="3A3637E0"/>
    <w:rsid w:val="3A38242C"/>
    <w:rsid w:val="3A3BBFE4"/>
    <w:rsid w:val="3A3C7429"/>
    <w:rsid w:val="3A3F84CC"/>
    <w:rsid w:val="3A40221C"/>
    <w:rsid w:val="3A460A80"/>
    <w:rsid w:val="3A47FD11"/>
    <w:rsid w:val="3A489AD1"/>
    <w:rsid w:val="3A490D46"/>
    <w:rsid w:val="3A4F85D5"/>
    <w:rsid w:val="3A535E6F"/>
    <w:rsid w:val="3A55AB3B"/>
    <w:rsid w:val="3A55F4A0"/>
    <w:rsid w:val="3A566FAD"/>
    <w:rsid w:val="3A5B0394"/>
    <w:rsid w:val="3A5D064C"/>
    <w:rsid w:val="3A66615F"/>
    <w:rsid w:val="3A6783AB"/>
    <w:rsid w:val="3A6B60BB"/>
    <w:rsid w:val="3A6E8B71"/>
    <w:rsid w:val="3A6F88AB"/>
    <w:rsid w:val="3A76CD3C"/>
    <w:rsid w:val="3A76FCCC"/>
    <w:rsid w:val="3A786A6B"/>
    <w:rsid w:val="3A7B4E67"/>
    <w:rsid w:val="3A7C0541"/>
    <w:rsid w:val="3A87AD90"/>
    <w:rsid w:val="3A895421"/>
    <w:rsid w:val="3A8CA78B"/>
    <w:rsid w:val="3A8EC8E9"/>
    <w:rsid w:val="3A90F8A6"/>
    <w:rsid w:val="3A9314B9"/>
    <w:rsid w:val="3A933C2B"/>
    <w:rsid w:val="3A940CBE"/>
    <w:rsid w:val="3A94691C"/>
    <w:rsid w:val="3A95FD2A"/>
    <w:rsid w:val="3A9624F0"/>
    <w:rsid w:val="3A986C98"/>
    <w:rsid w:val="3A9C270C"/>
    <w:rsid w:val="3A9E2C8F"/>
    <w:rsid w:val="3A9E8C07"/>
    <w:rsid w:val="3A9F7EFE"/>
    <w:rsid w:val="3AA6159D"/>
    <w:rsid w:val="3AA957A0"/>
    <w:rsid w:val="3AAB35BC"/>
    <w:rsid w:val="3AB490A3"/>
    <w:rsid w:val="3AB7511A"/>
    <w:rsid w:val="3ABDF84E"/>
    <w:rsid w:val="3ABE3029"/>
    <w:rsid w:val="3ACBF4B2"/>
    <w:rsid w:val="3ACC4A68"/>
    <w:rsid w:val="3ACCC66C"/>
    <w:rsid w:val="3AD018A9"/>
    <w:rsid w:val="3AD685A0"/>
    <w:rsid w:val="3AD71A97"/>
    <w:rsid w:val="3AD982C3"/>
    <w:rsid w:val="3ADEE42A"/>
    <w:rsid w:val="3AE6F168"/>
    <w:rsid w:val="3AE87E5D"/>
    <w:rsid w:val="3AEC8183"/>
    <w:rsid w:val="3AED44EB"/>
    <w:rsid w:val="3AF2D72A"/>
    <w:rsid w:val="3AF3667C"/>
    <w:rsid w:val="3AF95B8B"/>
    <w:rsid w:val="3AFC7584"/>
    <w:rsid w:val="3B07253C"/>
    <w:rsid w:val="3B084D14"/>
    <w:rsid w:val="3B0D4AD4"/>
    <w:rsid w:val="3B0E822E"/>
    <w:rsid w:val="3B1389F7"/>
    <w:rsid w:val="3B143CEC"/>
    <w:rsid w:val="3B16B5E2"/>
    <w:rsid w:val="3B177929"/>
    <w:rsid w:val="3B188319"/>
    <w:rsid w:val="3B190326"/>
    <w:rsid w:val="3B197AE6"/>
    <w:rsid w:val="3B1C0595"/>
    <w:rsid w:val="3B1F86D4"/>
    <w:rsid w:val="3B2014F3"/>
    <w:rsid w:val="3B29437D"/>
    <w:rsid w:val="3B2970CD"/>
    <w:rsid w:val="3B29A5F9"/>
    <w:rsid w:val="3B30112D"/>
    <w:rsid w:val="3B327594"/>
    <w:rsid w:val="3B3357B5"/>
    <w:rsid w:val="3B3A8C61"/>
    <w:rsid w:val="3B3E6F0E"/>
    <w:rsid w:val="3B407B68"/>
    <w:rsid w:val="3B4407F5"/>
    <w:rsid w:val="3B44BC6C"/>
    <w:rsid w:val="3B44D776"/>
    <w:rsid w:val="3B48EF6C"/>
    <w:rsid w:val="3B4CD7E0"/>
    <w:rsid w:val="3B4DFC24"/>
    <w:rsid w:val="3B50152F"/>
    <w:rsid w:val="3B506CE3"/>
    <w:rsid w:val="3B53BE94"/>
    <w:rsid w:val="3B544880"/>
    <w:rsid w:val="3B556DFD"/>
    <w:rsid w:val="3B5709BB"/>
    <w:rsid w:val="3B58BCA7"/>
    <w:rsid w:val="3B5BA4BB"/>
    <w:rsid w:val="3B5F3E13"/>
    <w:rsid w:val="3B63065F"/>
    <w:rsid w:val="3B6495DD"/>
    <w:rsid w:val="3B64CDFB"/>
    <w:rsid w:val="3B65CDE7"/>
    <w:rsid w:val="3B6C1F3F"/>
    <w:rsid w:val="3B6E0A35"/>
    <w:rsid w:val="3B70E02A"/>
    <w:rsid w:val="3B718E47"/>
    <w:rsid w:val="3B719225"/>
    <w:rsid w:val="3B76E13F"/>
    <w:rsid w:val="3B7FC47E"/>
    <w:rsid w:val="3B808F93"/>
    <w:rsid w:val="3B823D31"/>
    <w:rsid w:val="3B89D25C"/>
    <w:rsid w:val="3B8AB1F9"/>
    <w:rsid w:val="3B8C3539"/>
    <w:rsid w:val="3B8E2863"/>
    <w:rsid w:val="3B90EF6D"/>
    <w:rsid w:val="3B91A34E"/>
    <w:rsid w:val="3B92EE24"/>
    <w:rsid w:val="3B94E03B"/>
    <w:rsid w:val="3B950AC0"/>
    <w:rsid w:val="3B9590A9"/>
    <w:rsid w:val="3B963857"/>
    <w:rsid w:val="3B9798B3"/>
    <w:rsid w:val="3B98A4F6"/>
    <w:rsid w:val="3B9C472F"/>
    <w:rsid w:val="3B9E872B"/>
    <w:rsid w:val="3B9FA6F2"/>
    <w:rsid w:val="3BA08F1A"/>
    <w:rsid w:val="3BA1397A"/>
    <w:rsid w:val="3BA399D0"/>
    <w:rsid w:val="3BA4A8B0"/>
    <w:rsid w:val="3BA97B5F"/>
    <w:rsid w:val="3BAAEBA7"/>
    <w:rsid w:val="3BAC7EE2"/>
    <w:rsid w:val="3BAC9455"/>
    <w:rsid w:val="3BAD293E"/>
    <w:rsid w:val="3BB49DBA"/>
    <w:rsid w:val="3BB5C4C4"/>
    <w:rsid w:val="3BB62B98"/>
    <w:rsid w:val="3BB658E9"/>
    <w:rsid w:val="3BB8D5E9"/>
    <w:rsid w:val="3BB9301E"/>
    <w:rsid w:val="3BBADCEE"/>
    <w:rsid w:val="3BBD8DCD"/>
    <w:rsid w:val="3BC2E3DA"/>
    <w:rsid w:val="3BC5F247"/>
    <w:rsid w:val="3BC646C5"/>
    <w:rsid w:val="3BCFF8DF"/>
    <w:rsid w:val="3BD4AEF3"/>
    <w:rsid w:val="3BDB0F24"/>
    <w:rsid w:val="3BDB1369"/>
    <w:rsid w:val="3BDB549F"/>
    <w:rsid w:val="3BDBE0E5"/>
    <w:rsid w:val="3BDD8498"/>
    <w:rsid w:val="3BDDFE56"/>
    <w:rsid w:val="3BDEB395"/>
    <w:rsid w:val="3BE02C22"/>
    <w:rsid w:val="3BE4C08D"/>
    <w:rsid w:val="3BE50A2A"/>
    <w:rsid w:val="3BE7ADAA"/>
    <w:rsid w:val="3BEDE5F3"/>
    <w:rsid w:val="3BEE8A1F"/>
    <w:rsid w:val="3BF053F0"/>
    <w:rsid w:val="3BF19AA1"/>
    <w:rsid w:val="3BF36F02"/>
    <w:rsid w:val="3C01B3E6"/>
    <w:rsid w:val="3C04ADFD"/>
    <w:rsid w:val="3C05E3F1"/>
    <w:rsid w:val="3C05FD05"/>
    <w:rsid w:val="3C067887"/>
    <w:rsid w:val="3C101A9F"/>
    <w:rsid w:val="3C173020"/>
    <w:rsid w:val="3C1A906E"/>
    <w:rsid w:val="3C2203CF"/>
    <w:rsid w:val="3C268582"/>
    <w:rsid w:val="3C2926A8"/>
    <w:rsid w:val="3C323F6D"/>
    <w:rsid w:val="3C328F47"/>
    <w:rsid w:val="3C32AE2D"/>
    <w:rsid w:val="3C34A934"/>
    <w:rsid w:val="3C34D495"/>
    <w:rsid w:val="3C35547F"/>
    <w:rsid w:val="3C3592B4"/>
    <w:rsid w:val="3C35ECDA"/>
    <w:rsid w:val="3C376AB1"/>
    <w:rsid w:val="3C3E6086"/>
    <w:rsid w:val="3C3EE983"/>
    <w:rsid w:val="3C40D3BC"/>
    <w:rsid w:val="3C47167B"/>
    <w:rsid w:val="3C4A318D"/>
    <w:rsid w:val="3C4CDAFE"/>
    <w:rsid w:val="3C5001AF"/>
    <w:rsid w:val="3C58EA06"/>
    <w:rsid w:val="3C5D0A63"/>
    <w:rsid w:val="3C5D5FA0"/>
    <w:rsid w:val="3C5F6842"/>
    <w:rsid w:val="3C642400"/>
    <w:rsid w:val="3C669ABB"/>
    <w:rsid w:val="3C66C84B"/>
    <w:rsid w:val="3C67EF4A"/>
    <w:rsid w:val="3C6AFC9B"/>
    <w:rsid w:val="3C6CA1E8"/>
    <w:rsid w:val="3C6EA8B5"/>
    <w:rsid w:val="3C6F0DC3"/>
    <w:rsid w:val="3C709253"/>
    <w:rsid w:val="3C714424"/>
    <w:rsid w:val="3C724D8C"/>
    <w:rsid w:val="3C741E78"/>
    <w:rsid w:val="3C750DA8"/>
    <w:rsid w:val="3C7B89C1"/>
    <w:rsid w:val="3C7BDD41"/>
    <w:rsid w:val="3C7C7084"/>
    <w:rsid w:val="3C80DF38"/>
    <w:rsid w:val="3C8332CF"/>
    <w:rsid w:val="3C8384C0"/>
    <w:rsid w:val="3C8D781E"/>
    <w:rsid w:val="3C91A595"/>
    <w:rsid w:val="3C92A668"/>
    <w:rsid w:val="3C9541D5"/>
    <w:rsid w:val="3C972222"/>
    <w:rsid w:val="3C9D7ECF"/>
    <w:rsid w:val="3CA09B32"/>
    <w:rsid w:val="3CA0D21C"/>
    <w:rsid w:val="3CA243D7"/>
    <w:rsid w:val="3CA6DBA6"/>
    <w:rsid w:val="3CA8439A"/>
    <w:rsid w:val="3CAB22F8"/>
    <w:rsid w:val="3CACF849"/>
    <w:rsid w:val="3CAD060A"/>
    <w:rsid w:val="3CB20450"/>
    <w:rsid w:val="3CB35DA2"/>
    <w:rsid w:val="3CB38928"/>
    <w:rsid w:val="3CB49A37"/>
    <w:rsid w:val="3CB8721B"/>
    <w:rsid w:val="3CC28758"/>
    <w:rsid w:val="3CC619C7"/>
    <w:rsid w:val="3CD1DF9E"/>
    <w:rsid w:val="3CD202EF"/>
    <w:rsid w:val="3CD27033"/>
    <w:rsid w:val="3CD397B5"/>
    <w:rsid w:val="3CD64F4A"/>
    <w:rsid w:val="3CD65B8D"/>
    <w:rsid w:val="3CD7805D"/>
    <w:rsid w:val="3CD85CF1"/>
    <w:rsid w:val="3CDA8EAA"/>
    <w:rsid w:val="3CDB25FD"/>
    <w:rsid w:val="3CDCE787"/>
    <w:rsid w:val="3CE0A72D"/>
    <w:rsid w:val="3CE0F621"/>
    <w:rsid w:val="3CE70A02"/>
    <w:rsid w:val="3CE79901"/>
    <w:rsid w:val="3CE7E576"/>
    <w:rsid w:val="3CEC32D6"/>
    <w:rsid w:val="3CEC3659"/>
    <w:rsid w:val="3CF3F45C"/>
    <w:rsid w:val="3CF5BD76"/>
    <w:rsid w:val="3CFAFCE3"/>
    <w:rsid w:val="3D0D9BC1"/>
    <w:rsid w:val="3D136002"/>
    <w:rsid w:val="3D19ECE2"/>
    <w:rsid w:val="3D1E6072"/>
    <w:rsid w:val="3D1FBBDA"/>
    <w:rsid w:val="3D26492B"/>
    <w:rsid w:val="3D26CD2B"/>
    <w:rsid w:val="3D2AAAB3"/>
    <w:rsid w:val="3D2C1A19"/>
    <w:rsid w:val="3D2E2DAF"/>
    <w:rsid w:val="3D303D6A"/>
    <w:rsid w:val="3D39692B"/>
    <w:rsid w:val="3D3A83A9"/>
    <w:rsid w:val="3D3B3F46"/>
    <w:rsid w:val="3D3C58F9"/>
    <w:rsid w:val="3D3D5ADC"/>
    <w:rsid w:val="3D3F805E"/>
    <w:rsid w:val="3D4007E7"/>
    <w:rsid w:val="3D4B0511"/>
    <w:rsid w:val="3D4E205D"/>
    <w:rsid w:val="3D508066"/>
    <w:rsid w:val="3D520BCB"/>
    <w:rsid w:val="3D543D6D"/>
    <w:rsid w:val="3D5810B4"/>
    <w:rsid w:val="3D5B4BCD"/>
    <w:rsid w:val="3D5CDA18"/>
    <w:rsid w:val="3D5DA51C"/>
    <w:rsid w:val="3D60B540"/>
    <w:rsid w:val="3D61DA00"/>
    <w:rsid w:val="3D62739B"/>
    <w:rsid w:val="3D62E861"/>
    <w:rsid w:val="3D643665"/>
    <w:rsid w:val="3D692FC8"/>
    <w:rsid w:val="3D69DC0F"/>
    <w:rsid w:val="3D6B8ACF"/>
    <w:rsid w:val="3D6BCAB6"/>
    <w:rsid w:val="3D6D837A"/>
    <w:rsid w:val="3D70A653"/>
    <w:rsid w:val="3D74095C"/>
    <w:rsid w:val="3D746243"/>
    <w:rsid w:val="3D78D10E"/>
    <w:rsid w:val="3D794E06"/>
    <w:rsid w:val="3D7985F6"/>
    <w:rsid w:val="3D7FB7E1"/>
    <w:rsid w:val="3D809DAE"/>
    <w:rsid w:val="3D8301DD"/>
    <w:rsid w:val="3D85C99E"/>
    <w:rsid w:val="3D8C84F2"/>
    <w:rsid w:val="3D8D95F2"/>
    <w:rsid w:val="3D8F6DE0"/>
    <w:rsid w:val="3D93285E"/>
    <w:rsid w:val="3D956469"/>
    <w:rsid w:val="3D971B79"/>
    <w:rsid w:val="3D9B4B59"/>
    <w:rsid w:val="3D9C58E2"/>
    <w:rsid w:val="3D9D78AE"/>
    <w:rsid w:val="3D9F589B"/>
    <w:rsid w:val="3DA1712A"/>
    <w:rsid w:val="3DA24856"/>
    <w:rsid w:val="3DA6ABED"/>
    <w:rsid w:val="3DA6EA5E"/>
    <w:rsid w:val="3DA8D3D8"/>
    <w:rsid w:val="3DA9B86D"/>
    <w:rsid w:val="3DACAEE5"/>
    <w:rsid w:val="3DAD9254"/>
    <w:rsid w:val="3DAF228D"/>
    <w:rsid w:val="3DB51C0F"/>
    <w:rsid w:val="3DB97A59"/>
    <w:rsid w:val="3DB982CE"/>
    <w:rsid w:val="3DBA26AC"/>
    <w:rsid w:val="3DBD8AE9"/>
    <w:rsid w:val="3DC6A751"/>
    <w:rsid w:val="3DCDFB1F"/>
    <w:rsid w:val="3DCF0949"/>
    <w:rsid w:val="3DCF592F"/>
    <w:rsid w:val="3DD3CD3C"/>
    <w:rsid w:val="3DD61EB2"/>
    <w:rsid w:val="3DDD9A8A"/>
    <w:rsid w:val="3DDF5DF5"/>
    <w:rsid w:val="3DE02146"/>
    <w:rsid w:val="3DE0278C"/>
    <w:rsid w:val="3DE173D7"/>
    <w:rsid w:val="3DEBC78F"/>
    <w:rsid w:val="3DEED6A9"/>
    <w:rsid w:val="3DF36853"/>
    <w:rsid w:val="3DF48B07"/>
    <w:rsid w:val="3DF52985"/>
    <w:rsid w:val="3DF57B68"/>
    <w:rsid w:val="3DF68DD2"/>
    <w:rsid w:val="3DF9A102"/>
    <w:rsid w:val="3DFB0A68"/>
    <w:rsid w:val="3DFBD146"/>
    <w:rsid w:val="3DFD0A80"/>
    <w:rsid w:val="3DFDC4F1"/>
    <w:rsid w:val="3DFDC95E"/>
    <w:rsid w:val="3E00FD02"/>
    <w:rsid w:val="3E05DAD3"/>
    <w:rsid w:val="3E0792C8"/>
    <w:rsid w:val="3E08FB90"/>
    <w:rsid w:val="3E0FF392"/>
    <w:rsid w:val="3E1497F5"/>
    <w:rsid w:val="3E16BE1C"/>
    <w:rsid w:val="3E17D3F0"/>
    <w:rsid w:val="3E19307E"/>
    <w:rsid w:val="3E1B5845"/>
    <w:rsid w:val="3E1CBD37"/>
    <w:rsid w:val="3E22B4F0"/>
    <w:rsid w:val="3E2595C9"/>
    <w:rsid w:val="3E2BF210"/>
    <w:rsid w:val="3E2EADA5"/>
    <w:rsid w:val="3E2EFC33"/>
    <w:rsid w:val="3E30FC4D"/>
    <w:rsid w:val="3E310A6E"/>
    <w:rsid w:val="3E31CEF3"/>
    <w:rsid w:val="3E33EC22"/>
    <w:rsid w:val="3E394F30"/>
    <w:rsid w:val="3E407F09"/>
    <w:rsid w:val="3E429F4C"/>
    <w:rsid w:val="3E479CD0"/>
    <w:rsid w:val="3E4DBABE"/>
    <w:rsid w:val="3E4DCEE0"/>
    <w:rsid w:val="3E50D7E3"/>
    <w:rsid w:val="3E54F816"/>
    <w:rsid w:val="3E5563E4"/>
    <w:rsid w:val="3E56C038"/>
    <w:rsid w:val="3E59E50D"/>
    <w:rsid w:val="3E668CB7"/>
    <w:rsid w:val="3E670A77"/>
    <w:rsid w:val="3E689166"/>
    <w:rsid w:val="3E6B1411"/>
    <w:rsid w:val="3E6D73C1"/>
    <w:rsid w:val="3E6E074F"/>
    <w:rsid w:val="3E6F1650"/>
    <w:rsid w:val="3E7294FA"/>
    <w:rsid w:val="3E77440D"/>
    <w:rsid w:val="3E7955BD"/>
    <w:rsid w:val="3E7CF727"/>
    <w:rsid w:val="3E7DEB48"/>
    <w:rsid w:val="3E7FC137"/>
    <w:rsid w:val="3E81C926"/>
    <w:rsid w:val="3E833182"/>
    <w:rsid w:val="3E889468"/>
    <w:rsid w:val="3E89CD19"/>
    <w:rsid w:val="3E8F4E4C"/>
    <w:rsid w:val="3E938D8E"/>
    <w:rsid w:val="3E93A3DA"/>
    <w:rsid w:val="3E958FA9"/>
    <w:rsid w:val="3E9713C7"/>
    <w:rsid w:val="3E9C0798"/>
    <w:rsid w:val="3E9C375D"/>
    <w:rsid w:val="3EA6428B"/>
    <w:rsid w:val="3EAADA4B"/>
    <w:rsid w:val="3EAB083A"/>
    <w:rsid w:val="3EAC07FA"/>
    <w:rsid w:val="3EADF222"/>
    <w:rsid w:val="3EB3899C"/>
    <w:rsid w:val="3EB6BB7F"/>
    <w:rsid w:val="3EB816DF"/>
    <w:rsid w:val="3EBAACFE"/>
    <w:rsid w:val="3EBB8C3B"/>
    <w:rsid w:val="3EBD91F5"/>
    <w:rsid w:val="3EC22743"/>
    <w:rsid w:val="3EC45D57"/>
    <w:rsid w:val="3EC469B7"/>
    <w:rsid w:val="3EC57856"/>
    <w:rsid w:val="3EC88BBB"/>
    <w:rsid w:val="3EC89368"/>
    <w:rsid w:val="3ECA008C"/>
    <w:rsid w:val="3ECAF6F8"/>
    <w:rsid w:val="3ECF9132"/>
    <w:rsid w:val="3ED14616"/>
    <w:rsid w:val="3ED489AA"/>
    <w:rsid w:val="3ED69B00"/>
    <w:rsid w:val="3ED6E346"/>
    <w:rsid w:val="3EDB28FF"/>
    <w:rsid w:val="3EDCD812"/>
    <w:rsid w:val="3EE1D41D"/>
    <w:rsid w:val="3EE321A3"/>
    <w:rsid w:val="3EE3C066"/>
    <w:rsid w:val="3EE5DACB"/>
    <w:rsid w:val="3EE6B4ED"/>
    <w:rsid w:val="3EEA875B"/>
    <w:rsid w:val="3EEBAA9D"/>
    <w:rsid w:val="3EED84D1"/>
    <w:rsid w:val="3EEDFD00"/>
    <w:rsid w:val="3EF0D1C9"/>
    <w:rsid w:val="3EF5D504"/>
    <w:rsid w:val="3EF6492D"/>
    <w:rsid w:val="3EF7CD20"/>
    <w:rsid w:val="3EF855C1"/>
    <w:rsid w:val="3EF8D866"/>
    <w:rsid w:val="3EF90608"/>
    <w:rsid w:val="3EF95952"/>
    <w:rsid w:val="3EF99B2D"/>
    <w:rsid w:val="3EFB62C3"/>
    <w:rsid w:val="3F01ACEB"/>
    <w:rsid w:val="3F059215"/>
    <w:rsid w:val="3F08C628"/>
    <w:rsid w:val="3F08C9A6"/>
    <w:rsid w:val="3F0A6476"/>
    <w:rsid w:val="3F0F47DD"/>
    <w:rsid w:val="3F0F5A0A"/>
    <w:rsid w:val="3F13ABB9"/>
    <w:rsid w:val="3F193D91"/>
    <w:rsid w:val="3F1EBBDA"/>
    <w:rsid w:val="3F1EFB0C"/>
    <w:rsid w:val="3F1F6D03"/>
    <w:rsid w:val="3F210E12"/>
    <w:rsid w:val="3F220634"/>
    <w:rsid w:val="3F221E5F"/>
    <w:rsid w:val="3F238CD5"/>
    <w:rsid w:val="3F245932"/>
    <w:rsid w:val="3F24B11E"/>
    <w:rsid w:val="3F286BDB"/>
    <w:rsid w:val="3F2AE98C"/>
    <w:rsid w:val="3F2F0CDB"/>
    <w:rsid w:val="3F3034D3"/>
    <w:rsid w:val="3F30C444"/>
    <w:rsid w:val="3F31BCEB"/>
    <w:rsid w:val="3F38460E"/>
    <w:rsid w:val="3F3A52EA"/>
    <w:rsid w:val="3F3B7B3A"/>
    <w:rsid w:val="3F3EC1C7"/>
    <w:rsid w:val="3F411AD8"/>
    <w:rsid w:val="3F42D11E"/>
    <w:rsid w:val="3F43E346"/>
    <w:rsid w:val="3F442EC6"/>
    <w:rsid w:val="3F44E64D"/>
    <w:rsid w:val="3F471FD2"/>
    <w:rsid w:val="3F4852E9"/>
    <w:rsid w:val="3F4B8BC2"/>
    <w:rsid w:val="3F51A00F"/>
    <w:rsid w:val="3F54B6E5"/>
    <w:rsid w:val="3F56251D"/>
    <w:rsid w:val="3F5A7D66"/>
    <w:rsid w:val="3F5E1D94"/>
    <w:rsid w:val="3F5E1FC3"/>
    <w:rsid w:val="3F6228BB"/>
    <w:rsid w:val="3F62FC0E"/>
    <w:rsid w:val="3F647D05"/>
    <w:rsid w:val="3F653943"/>
    <w:rsid w:val="3F6D82C7"/>
    <w:rsid w:val="3F6EB15F"/>
    <w:rsid w:val="3F737B56"/>
    <w:rsid w:val="3F748045"/>
    <w:rsid w:val="3F74A9B9"/>
    <w:rsid w:val="3F7BE77B"/>
    <w:rsid w:val="3F7C3F54"/>
    <w:rsid w:val="3F7DFDCF"/>
    <w:rsid w:val="3F7E4E27"/>
    <w:rsid w:val="3F8310C6"/>
    <w:rsid w:val="3F8675F2"/>
    <w:rsid w:val="3F8C1EBE"/>
    <w:rsid w:val="3F8C4273"/>
    <w:rsid w:val="3F8C528A"/>
    <w:rsid w:val="3F8D147F"/>
    <w:rsid w:val="3F912607"/>
    <w:rsid w:val="3F912ED4"/>
    <w:rsid w:val="3F95F78F"/>
    <w:rsid w:val="3F96A1EA"/>
    <w:rsid w:val="3F985CA8"/>
    <w:rsid w:val="3F9BC4C2"/>
    <w:rsid w:val="3F9C4BC9"/>
    <w:rsid w:val="3F9E48AF"/>
    <w:rsid w:val="3FA0E13A"/>
    <w:rsid w:val="3FA2F55A"/>
    <w:rsid w:val="3FA3250C"/>
    <w:rsid w:val="3FA4487B"/>
    <w:rsid w:val="3FA679BE"/>
    <w:rsid w:val="3FB0A33B"/>
    <w:rsid w:val="3FBA628B"/>
    <w:rsid w:val="3FBC5293"/>
    <w:rsid w:val="3FBD71BD"/>
    <w:rsid w:val="3FBD8575"/>
    <w:rsid w:val="3FBDD43A"/>
    <w:rsid w:val="3FBEF387"/>
    <w:rsid w:val="3FC02046"/>
    <w:rsid w:val="3FC27E3B"/>
    <w:rsid w:val="3FC54549"/>
    <w:rsid w:val="3FCC42AF"/>
    <w:rsid w:val="3FCCB91A"/>
    <w:rsid w:val="3FCE559D"/>
    <w:rsid w:val="3FCE6735"/>
    <w:rsid w:val="3FCF2171"/>
    <w:rsid w:val="3FCFCFEC"/>
    <w:rsid w:val="3FD0D118"/>
    <w:rsid w:val="3FD9F8BD"/>
    <w:rsid w:val="3FDEF0E2"/>
    <w:rsid w:val="3FE49982"/>
    <w:rsid w:val="3FEAE50D"/>
    <w:rsid w:val="3FF1A1FE"/>
    <w:rsid w:val="3FF3EDA4"/>
    <w:rsid w:val="3FF8AB56"/>
    <w:rsid w:val="3FFAE721"/>
    <w:rsid w:val="3FFBD8C3"/>
    <w:rsid w:val="3FFF5324"/>
    <w:rsid w:val="3FFF9D0E"/>
    <w:rsid w:val="400169A3"/>
    <w:rsid w:val="4001BC45"/>
    <w:rsid w:val="4002C774"/>
    <w:rsid w:val="4005A7BD"/>
    <w:rsid w:val="40076E85"/>
    <w:rsid w:val="400AB130"/>
    <w:rsid w:val="400C74C3"/>
    <w:rsid w:val="400D7B6A"/>
    <w:rsid w:val="400D7BFA"/>
    <w:rsid w:val="400E827D"/>
    <w:rsid w:val="40106A48"/>
    <w:rsid w:val="4011E59E"/>
    <w:rsid w:val="40155D21"/>
    <w:rsid w:val="4015EB0A"/>
    <w:rsid w:val="4016F4AF"/>
    <w:rsid w:val="40176636"/>
    <w:rsid w:val="4017DEB0"/>
    <w:rsid w:val="401847EF"/>
    <w:rsid w:val="4018E20E"/>
    <w:rsid w:val="401C2120"/>
    <w:rsid w:val="401C50ED"/>
    <w:rsid w:val="401C8760"/>
    <w:rsid w:val="401F7E0E"/>
    <w:rsid w:val="402003BA"/>
    <w:rsid w:val="402319E8"/>
    <w:rsid w:val="402792D0"/>
    <w:rsid w:val="40285743"/>
    <w:rsid w:val="402B5E1D"/>
    <w:rsid w:val="40300AC7"/>
    <w:rsid w:val="40318114"/>
    <w:rsid w:val="4032D59C"/>
    <w:rsid w:val="40342EB3"/>
    <w:rsid w:val="4034DA6B"/>
    <w:rsid w:val="40357D2C"/>
    <w:rsid w:val="4035F51E"/>
    <w:rsid w:val="4039C44D"/>
    <w:rsid w:val="403D759B"/>
    <w:rsid w:val="4040AF88"/>
    <w:rsid w:val="404AC957"/>
    <w:rsid w:val="404C8E4B"/>
    <w:rsid w:val="404E14ED"/>
    <w:rsid w:val="40503002"/>
    <w:rsid w:val="40526E56"/>
    <w:rsid w:val="40548E14"/>
    <w:rsid w:val="40602DB8"/>
    <w:rsid w:val="406144A5"/>
    <w:rsid w:val="4063931A"/>
    <w:rsid w:val="4063C425"/>
    <w:rsid w:val="40645ED1"/>
    <w:rsid w:val="40687ECE"/>
    <w:rsid w:val="406896CA"/>
    <w:rsid w:val="406AB9A9"/>
    <w:rsid w:val="406BCDF4"/>
    <w:rsid w:val="4070991E"/>
    <w:rsid w:val="40721982"/>
    <w:rsid w:val="407317E8"/>
    <w:rsid w:val="4074636D"/>
    <w:rsid w:val="40756BD5"/>
    <w:rsid w:val="4076E98B"/>
    <w:rsid w:val="407744D9"/>
    <w:rsid w:val="407B9253"/>
    <w:rsid w:val="407F0DE7"/>
    <w:rsid w:val="407F4596"/>
    <w:rsid w:val="40803529"/>
    <w:rsid w:val="4082C613"/>
    <w:rsid w:val="4084167D"/>
    <w:rsid w:val="4085938D"/>
    <w:rsid w:val="40886A2E"/>
    <w:rsid w:val="4089028D"/>
    <w:rsid w:val="40894D22"/>
    <w:rsid w:val="408A626D"/>
    <w:rsid w:val="408AD62A"/>
    <w:rsid w:val="408B96D2"/>
    <w:rsid w:val="408C525A"/>
    <w:rsid w:val="4091248F"/>
    <w:rsid w:val="40922D5A"/>
    <w:rsid w:val="40978E04"/>
    <w:rsid w:val="409ADD5F"/>
    <w:rsid w:val="40A18C6A"/>
    <w:rsid w:val="40A27006"/>
    <w:rsid w:val="40A84930"/>
    <w:rsid w:val="40ACFE81"/>
    <w:rsid w:val="40AEBF36"/>
    <w:rsid w:val="40AF4244"/>
    <w:rsid w:val="40B4CF61"/>
    <w:rsid w:val="40B54757"/>
    <w:rsid w:val="40B5DF9C"/>
    <w:rsid w:val="40B786DD"/>
    <w:rsid w:val="40B7E60E"/>
    <w:rsid w:val="40B84AF0"/>
    <w:rsid w:val="40B95A4E"/>
    <w:rsid w:val="40BE2A56"/>
    <w:rsid w:val="40BE8408"/>
    <w:rsid w:val="40C0A7B5"/>
    <w:rsid w:val="40C197C4"/>
    <w:rsid w:val="40C4FF7B"/>
    <w:rsid w:val="40C79B0B"/>
    <w:rsid w:val="40C882A6"/>
    <w:rsid w:val="40CD51AA"/>
    <w:rsid w:val="40CE38F2"/>
    <w:rsid w:val="40D44366"/>
    <w:rsid w:val="40D85057"/>
    <w:rsid w:val="40D91920"/>
    <w:rsid w:val="40D9A2C3"/>
    <w:rsid w:val="40DCABA1"/>
    <w:rsid w:val="40DD8942"/>
    <w:rsid w:val="40E0C87B"/>
    <w:rsid w:val="40E52B9E"/>
    <w:rsid w:val="40E66798"/>
    <w:rsid w:val="40E833C1"/>
    <w:rsid w:val="40EE2050"/>
    <w:rsid w:val="40EF4116"/>
    <w:rsid w:val="40F1F953"/>
    <w:rsid w:val="40F34EDA"/>
    <w:rsid w:val="40F55034"/>
    <w:rsid w:val="40F57995"/>
    <w:rsid w:val="40F67D5A"/>
    <w:rsid w:val="40F6A646"/>
    <w:rsid w:val="40F7FFAD"/>
    <w:rsid w:val="40FE0FBF"/>
    <w:rsid w:val="410045A9"/>
    <w:rsid w:val="4101CAB3"/>
    <w:rsid w:val="4105B717"/>
    <w:rsid w:val="41087F92"/>
    <w:rsid w:val="4109A000"/>
    <w:rsid w:val="410A7FD1"/>
    <w:rsid w:val="410B4995"/>
    <w:rsid w:val="410E5569"/>
    <w:rsid w:val="41112E4B"/>
    <w:rsid w:val="411143B8"/>
    <w:rsid w:val="4112021F"/>
    <w:rsid w:val="4113BE97"/>
    <w:rsid w:val="41144797"/>
    <w:rsid w:val="411482B3"/>
    <w:rsid w:val="4115275D"/>
    <w:rsid w:val="41171586"/>
    <w:rsid w:val="4117C5C0"/>
    <w:rsid w:val="411CEDB8"/>
    <w:rsid w:val="411DE476"/>
    <w:rsid w:val="412040DC"/>
    <w:rsid w:val="41218CA6"/>
    <w:rsid w:val="412310BF"/>
    <w:rsid w:val="4126A465"/>
    <w:rsid w:val="412A139A"/>
    <w:rsid w:val="412B32BB"/>
    <w:rsid w:val="412C00FE"/>
    <w:rsid w:val="412C31D4"/>
    <w:rsid w:val="412F5AC5"/>
    <w:rsid w:val="4130BFD2"/>
    <w:rsid w:val="4130E34F"/>
    <w:rsid w:val="41329222"/>
    <w:rsid w:val="41332615"/>
    <w:rsid w:val="413B373A"/>
    <w:rsid w:val="413C8882"/>
    <w:rsid w:val="4141D514"/>
    <w:rsid w:val="4143A99C"/>
    <w:rsid w:val="4144BDC3"/>
    <w:rsid w:val="4144E781"/>
    <w:rsid w:val="41466843"/>
    <w:rsid w:val="4146F492"/>
    <w:rsid w:val="4148C5E1"/>
    <w:rsid w:val="414F4536"/>
    <w:rsid w:val="414FAC6C"/>
    <w:rsid w:val="4151DE65"/>
    <w:rsid w:val="415398D9"/>
    <w:rsid w:val="41545312"/>
    <w:rsid w:val="4155D7FE"/>
    <w:rsid w:val="415A806E"/>
    <w:rsid w:val="415B36D3"/>
    <w:rsid w:val="415DD06C"/>
    <w:rsid w:val="41619727"/>
    <w:rsid w:val="4164A431"/>
    <w:rsid w:val="4167A8D7"/>
    <w:rsid w:val="41687641"/>
    <w:rsid w:val="416B82D5"/>
    <w:rsid w:val="416C30F4"/>
    <w:rsid w:val="416D8B6E"/>
    <w:rsid w:val="416EC9CA"/>
    <w:rsid w:val="41708F1C"/>
    <w:rsid w:val="41752797"/>
    <w:rsid w:val="417693DD"/>
    <w:rsid w:val="4180A9AA"/>
    <w:rsid w:val="4181617A"/>
    <w:rsid w:val="41832FBA"/>
    <w:rsid w:val="418332F4"/>
    <w:rsid w:val="41856B86"/>
    <w:rsid w:val="4187F627"/>
    <w:rsid w:val="41906062"/>
    <w:rsid w:val="419097B5"/>
    <w:rsid w:val="4191779B"/>
    <w:rsid w:val="41928EAF"/>
    <w:rsid w:val="41954C16"/>
    <w:rsid w:val="41965C79"/>
    <w:rsid w:val="4196FEC4"/>
    <w:rsid w:val="419AF02D"/>
    <w:rsid w:val="419DD494"/>
    <w:rsid w:val="41A33195"/>
    <w:rsid w:val="41A5BE2C"/>
    <w:rsid w:val="41A9DF89"/>
    <w:rsid w:val="41AD475E"/>
    <w:rsid w:val="41AE141C"/>
    <w:rsid w:val="41B17D2F"/>
    <w:rsid w:val="41B27798"/>
    <w:rsid w:val="41B2B02F"/>
    <w:rsid w:val="41B733AD"/>
    <w:rsid w:val="41B7AE5C"/>
    <w:rsid w:val="41BAFF14"/>
    <w:rsid w:val="41BD683B"/>
    <w:rsid w:val="41C4DCA4"/>
    <w:rsid w:val="41C780D9"/>
    <w:rsid w:val="41C7EA51"/>
    <w:rsid w:val="41CD1807"/>
    <w:rsid w:val="41CD821B"/>
    <w:rsid w:val="41CFB312"/>
    <w:rsid w:val="41D4C6EC"/>
    <w:rsid w:val="41D4E2D1"/>
    <w:rsid w:val="41E23B7D"/>
    <w:rsid w:val="41E4E611"/>
    <w:rsid w:val="41E90751"/>
    <w:rsid w:val="41E9EA74"/>
    <w:rsid w:val="41F4D9B1"/>
    <w:rsid w:val="41FA4352"/>
    <w:rsid w:val="41FAE2BB"/>
    <w:rsid w:val="41FEE52C"/>
    <w:rsid w:val="41FF5F79"/>
    <w:rsid w:val="42018FB7"/>
    <w:rsid w:val="4204605D"/>
    <w:rsid w:val="4204E24A"/>
    <w:rsid w:val="4206E934"/>
    <w:rsid w:val="4208A7CA"/>
    <w:rsid w:val="4210CB2E"/>
    <w:rsid w:val="421500B9"/>
    <w:rsid w:val="42165E4D"/>
    <w:rsid w:val="42168A22"/>
    <w:rsid w:val="42188B9D"/>
    <w:rsid w:val="4220830D"/>
    <w:rsid w:val="4223204C"/>
    <w:rsid w:val="42258557"/>
    <w:rsid w:val="42260DE6"/>
    <w:rsid w:val="422681C0"/>
    <w:rsid w:val="422B08A0"/>
    <w:rsid w:val="422B9915"/>
    <w:rsid w:val="422FA644"/>
    <w:rsid w:val="42303BD9"/>
    <w:rsid w:val="42305A99"/>
    <w:rsid w:val="4230DEE0"/>
    <w:rsid w:val="423574CB"/>
    <w:rsid w:val="4236CDBA"/>
    <w:rsid w:val="42387F36"/>
    <w:rsid w:val="4238EA21"/>
    <w:rsid w:val="423A8EAB"/>
    <w:rsid w:val="424060B6"/>
    <w:rsid w:val="42417421"/>
    <w:rsid w:val="4242466A"/>
    <w:rsid w:val="4242C880"/>
    <w:rsid w:val="4244DD00"/>
    <w:rsid w:val="42486D77"/>
    <w:rsid w:val="424A358D"/>
    <w:rsid w:val="424B4A63"/>
    <w:rsid w:val="42506DFE"/>
    <w:rsid w:val="42548266"/>
    <w:rsid w:val="42566C16"/>
    <w:rsid w:val="425930D8"/>
    <w:rsid w:val="4259D3CB"/>
    <w:rsid w:val="425A2E89"/>
    <w:rsid w:val="425B3DE8"/>
    <w:rsid w:val="425E056E"/>
    <w:rsid w:val="4260CB5B"/>
    <w:rsid w:val="4267F8B4"/>
    <w:rsid w:val="4268F32A"/>
    <w:rsid w:val="4269899D"/>
    <w:rsid w:val="426A9CA0"/>
    <w:rsid w:val="426AA0E5"/>
    <w:rsid w:val="426D88F9"/>
    <w:rsid w:val="427B6561"/>
    <w:rsid w:val="427E0473"/>
    <w:rsid w:val="42895440"/>
    <w:rsid w:val="428A2D0A"/>
    <w:rsid w:val="428F7B6D"/>
    <w:rsid w:val="4291DA6D"/>
    <w:rsid w:val="4293F907"/>
    <w:rsid w:val="429677E7"/>
    <w:rsid w:val="4296DAAE"/>
    <w:rsid w:val="42988553"/>
    <w:rsid w:val="429CE569"/>
    <w:rsid w:val="429EBCD1"/>
    <w:rsid w:val="429F8AE6"/>
    <w:rsid w:val="42A7798D"/>
    <w:rsid w:val="42A83210"/>
    <w:rsid w:val="42A96947"/>
    <w:rsid w:val="42A9E381"/>
    <w:rsid w:val="42ACB7FC"/>
    <w:rsid w:val="42AFE358"/>
    <w:rsid w:val="42B13CF2"/>
    <w:rsid w:val="42B25FCF"/>
    <w:rsid w:val="42B847A2"/>
    <w:rsid w:val="42BEB166"/>
    <w:rsid w:val="42C048C2"/>
    <w:rsid w:val="42C130E7"/>
    <w:rsid w:val="42C45923"/>
    <w:rsid w:val="42C54377"/>
    <w:rsid w:val="42CAA728"/>
    <w:rsid w:val="42CE4177"/>
    <w:rsid w:val="42D2BB81"/>
    <w:rsid w:val="42D608E0"/>
    <w:rsid w:val="42D6408C"/>
    <w:rsid w:val="42D728BC"/>
    <w:rsid w:val="42D9D413"/>
    <w:rsid w:val="42DB20B6"/>
    <w:rsid w:val="42DF6394"/>
    <w:rsid w:val="42E2A527"/>
    <w:rsid w:val="42E334A1"/>
    <w:rsid w:val="42E5E506"/>
    <w:rsid w:val="42E8079F"/>
    <w:rsid w:val="42EEF55E"/>
    <w:rsid w:val="42EEFAD7"/>
    <w:rsid w:val="42F55675"/>
    <w:rsid w:val="42F5A0C5"/>
    <w:rsid w:val="42F7A28F"/>
    <w:rsid w:val="42F881ED"/>
    <w:rsid w:val="42FCD14E"/>
    <w:rsid w:val="430012B8"/>
    <w:rsid w:val="4301272C"/>
    <w:rsid w:val="43072623"/>
    <w:rsid w:val="43089AAA"/>
    <w:rsid w:val="43095BBC"/>
    <w:rsid w:val="430A7CE2"/>
    <w:rsid w:val="430B3E37"/>
    <w:rsid w:val="430E7E5B"/>
    <w:rsid w:val="430EE6A6"/>
    <w:rsid w:val="4319B745"/>
    <w:rsid w:val="431E8C27"/>
    <w:rsid w:val="431EC9C3"/>
    <w:rsid w:val="43218707"/>
    <w:rsid w:val="4322C83E"/>
    <w:rsid w:val="43279594"/>
    <w:rsid w:val="4328121E"/>
    <w:rsid w:val="432AEA82"/>
    <w:rsid w:val="432B280C"/>
    <w:rsid w:val="432D0D96"/>
    <w:rsid w:val="4334BBC5"/>
    <w:rsid w:val="4337DC60"/>
    <w:rsid w:val="4339573D"/>
    <w:rsid w:val="433D55FE"/>
    <w:rsid w:val="43442E81"/>
    <w:rsid w:val="43456204"/>
    <w:rsid w:val="43478CE5"/>
    <w:rsid w:val="4349933C"/>
    <w:rsid w:val="434A15E5"/>
    <w:rsid w:val="434FC9F9"/>
    <w:rsid w:val="4353E3B2"/>
    <w:rsid w:val="43546BB2"/>
    <w:rsid w:val="4354BE5F"/>
    <w:rsid w:val="4356324B"/>
    <w:rsid w:val="4356B664"/>
    <w:rsid w:val="435F5C2A"/>
    <w:rsid w:val="4360893A"/>
    <w:rsid w:val="436178F2"/>
    <w:rsid w:val="4362F281"/>
    <w:rsid w:val="4363B58D"/>
    <w:rsid w:val="43647B82"/>
    <w:rsid w:val="43658E6B"/>
    <w:rsid w:val="43664E87"/>
    <w:rsid w:val="436F422A"/>
    <w:rsid w:val="43713A26"/>
    <w:rsid w:val="4373283D"/>
    <w:rsid w:val="43741490"/>
    <w:rsid w:val="437AC912"/>
    <w:rsid w:val="437C4B8A"/>
    <w:rsid w:val="437F5C7E"/>
    <w:rsid w:val="4380C3DA"/>
    <w:rsid w:val="43820C25"/>
    <w:rsid w:val="438266C8"/>
    <w:rsid w:val="438446D6"/>
    <w:rsid w:val="438505DD"/>
    <w:rsid w:val="4385AB26"/>
    <w:rsid w:val="4386CE05"/>
    <w:rsid w:val="438B2C24"/>
    <w:rsid w:val="438BA7AC"/>
    <w:rsid w:val="438D455A"/>
    <w:rsid w:val="438E3732"/>
    <w:rsid w:val="4390D698"/>
    <w:rsid w:val="4390E221"/>
    <w:rsid w:val="4394ED57"/>
    <w:rsid w:val="43968382"/>
    <w:rsid w:val="439F7EEE"/>
    <w:rsid w:val="43A170A7"/>
    <w:rsid w:val="43A2A21F"/>
    <w:rsid w:val="43A54E85"/>
    <w:rsid w:val="43A74A64"/>
    <w:rsid w:val="43A845D1"/>
    <w:rsid w:val="43AB15AE"/>
    <w:rsid w:val="43AFBE70"/>
    <w:rsid w:val="43B49B49"/>
    <w:rsid w:val="43BE1202"/>
    <w:rsid w:val="43C2A4D5"/>
    <w:rsid w:val="43C3976E"/>
    <w:rsid w:val="43C3F71B"/>
    <w:rsid w:val="43C46F33"/>
    <w:rsid w:val="43C69874"/>
    <w:rsid w:val="43C7512F"/>
    <w:rsid w:val="43C83DCC"/>
    <w:rsid w:val="43C897C8"/>
    <w:rsid w:val="43C921B4"/>
    <w:rsid w:val="43C97D8C"/>
    <w:rsid w:val="43CA0ECC"/>
    <w:rsid w:val="43CDACB6"/>
    <w:rsid w:val="43CDAD07"/>
    <w:rsid w:val="43D101C1"/>
    <w:rsid w:val="43D5F5D9"/>
    <w:rsid w:val="43D7DE80"/>
    <w:rsid w:val="43DAFADC"/>
    <w:rsid w:val="43DDC00B"/>
    <w:rsid w:val="43DE5D04"/>
    <w:rsid w:val="43DF4C1C"/>
    <w:rsid w:val="43E28996"/>
    <w:rsid w:val="43E38E31"/>
    <w:rsid w:val="43E68174"/>
    <w:rsid w:val="43E772BA"/>
    <w:rsid w:val="43EBA40F"/>
    <w:rsid w:val="43ED14DD"/>
    <w:rsid w:val="43EE3190"/>
    <w:rsid w:val="43F21357"/>
    <w:rsid w:val="43F288C5"/>
    <w:rsid w:val="43F429FD"/>
    <w:rsid w:val="43F4F7F2"/>
    <w:rsid w:val="43F7BF42"/>
    <w:rsid w:val="43F99244"/>
    <w:rsid w:val="43F9D16C"/>
    <w:rsid w:val="43FA81C5"/>
    <w:rsid w:val="43FAEE33"/>
    <w:rsid w:val="43FC826A"/>
    <w:rsid w:val="43FF7CE3"/>
    <w:rsid w:val="440017A8"/>
    <w:rsid w:val="4400EEC5"/>
    <w:rsid w:val="440359D4"/>
    <w:rsid w:val="4406B8B5"/>
    <w:rsid w:val="44072166"/>
    <w:rsid w:val="440B073B"/>
    <w:rsid w:val="440C0BAB"/>
    <w:rsid w:val="440DC67B"/>
    <w:rsid w:val="4413F395"/>
    <w:rsid w:val="44155AFA"/>
    <w:rsid w:val="44184FBE"/>
    <w:rsid w:val="441D047A"/>
    <w:rsid w:val="44211A71"/>
    <w:rsid w:val="44226FEB"/>
    <w:rsid w:val="4424463F"/>
    <w:rsid w:val="442795A5"/>
    <w:rsid w:val="442968C0"/>
    <w:rsid w:val="442E216A"/>
    <w:rsid w:val="442FABC2"/>
    <w:rsid w:val="44308E4A"/>
    <w:rsid w:val="443B08E2"/>
    <w:rsid w:val="443B447E"/>
    <w:rsid w:val="444251EB"/>
    <w:rsid w:val="444579FD"/>
    <w:rsid w:val="4448C44C"/>
    <w:rsid w:val="444E7B61"/>
    <w:rsid w:val="444FDF52"/>
    <w:rsid w:val="44559058"/>
    <w:rsid w:val="44564898"/>
    <w:rsid w:val="4459D4F5"/>
    <w:rsid w:val="445C3C89"/>
    <w:rsid w:val="445CE479"/>
    <w:rsid w:val="445D69E2"/>
    <w:rsid w:val="445DA54F"/>
    <w:rsid w:val="445DD24C"/>
    <w:rsid w:val="44617BA5"/>
    <w:rsid w:val="4463C3E4"/>
    <w:rsid w:val="446CA039"/>
    <w:rsid w:val="446E6280"/>
    <w:rsid w:val="4473458A"/>
    <w:rsid w:val="44782F70"/>
    <w:rsid w:val="447B3365"/>
    <w:rsid w:val="447DDB68"/>
    <w:rsid w:val="4481EFB0"/>
    <w:rsid w:val="4484F778"/>
    <w:rsid w:val="448599FC"/>
    <w:rsid w:val="448A962C"/>
    <w:rsid w:val="448D302D"/>
    <w:rsid w:val="448E5FD5"/>
    <w:rsid w:val="44945033"/>
    <w:rsid w:val="449C45DB"/>
    <w:rsid w:val="449DC0C4"/>
    <w:rsid w:val="449E7013"/>
    <w:rsid w:val="44A0EC53"/>
    <w:rsid w:val="44A60F6B"/>
    <w:rsid w:val="44A82842"/>
    <w:rsid w:val="44A82E1E"/>
    <w:rsid w:val="44A92541"/>
    <w:rsid w:val="44AA9F2A"/>
    <w:rsid w:val="44AC6156"/>
    <w:rsid w:val="44ACB2D0"/>
    <w:rsid w:val="44B1413E"/>
    <w:rsid w:val="44B2D810"/>
    <w:rsid w:val="44B6CC2A"/>
    <w:rsid w:val="44B6E6C5"/>
    <w:rsid w:val="44B84A6C"/>
    <w:rsid w:val="44B94B2D"/>
    <w:rsid w:val="44BD9CAC"/>
    <w:rsid w:val="44BEBB9C"/>
    <w:rsid w:val="44C19DD1"/>
    <w:rsid w:val="44C5B9BA"/>
    <w:rsid w:val="44CBD4FF"/>
    <w:rsid w:val="44CE6460"/>
    <w:rsid w:val="44D30DBE"/>
    <w:rsid w:val="44D6155F"/>
    <w:rsid w:val="44D6EA6A"/>
    <w:rsid w:val="44D80C49"/>
    <w:rsid w:val="44DC694F"/>
    <w:rsid w:val="44DD59D6"/>
    <w:rsid w:val="44E75520"/>
    <w:rsid w:val="44EE03F4"/>
    <w:rsid w:val="44EEE35D"/>
    <w:rsid w:val="44EEFD5E"/>
    <w:rsid w:val="44EFA17A"/>
    <w:rsid w:val="44F040D9"/>
    <w:rsid w:val="44F438B5"/>
    <w:rsid w:val="44F50C74"/>
    <w:rsid w:val="44F566AB"/>
    <w:rsid w:val="44F5E62B"/>
    <w:rsid w:val="44F6F349"/>
    <w:rsid w:val="44FD9EA3"/>
    <w:rsid w:val="44FE1143"/>
    <w:rsid w:val="45036D57"/>
    <w:rsid w:val="4503CB53"/>
    <w:rsid w:val="4504FEF4"/>
    <w:rsid w:val="4505C85C"/>
    <w:rsid w:val="4508B8A7"/>
    <w:rsid w:val="450F0D5C"/>
    <w:rsid w:val="450F18C9"/>
    <w:rsid w:val="45107C15"/>
    <w:rsid w:val="45111425"/>
    <w:rsid w:val="4511804F"/>
    <w:rsid w:val="4514CEC1"/>
    <w:rsid w:val="4515A617"/>
    <w:rsid w:val="451BE3A6"/>
    <w:rsid w:val="451C8EC6"/>
    <w:rsid w:val="451EDF41"/>
    <w:rsid w:val="451FEEC6"/>
    <w:rsid w:val="4522F91D"/>
    <w:rsid w:val="45243FC7"/>
    <w:rsid w:val="45249DB9"/>
    <w:rsid w:val="4525026F"/>
    <w:rsid w:val="452546AF"/>
    <w:rsid w:val="45340F8A"/>
    <w:rsid w:val="453480F5"/>
    <w:rsid w:val="4536F211"/>
    <w:rsid w:val="4538EDBB"/>
    <w:rsid w:val="453BCFC0"/>
    <w:rsid w:val="45419D04"/>
    <w:rsid w:val="4544864B"/>
    <w:rsid w:val="454561C7"/>
    <w:rsid w:val="45461AE8"/>
    <w:rsid w:val="4550F2E4"/>
    <w:rsid w:val="455C9194"/>
    <w:rsid w:val="455D8268"/>
    <w:rsid w:val="455E7667"/>
    <w:rsid w:val="455FFECE"/>
    <w:rsid w:val="456031B2"/>
    <w:rsid w:val="4564FD1F"/>
    <w:rsid w:val="4565A066"/>
    <w:rsid w:val="45695354"/>
    <w:rsid w:val="45698BB0"/>
    <w:rsid w:val="456B4528"/>
    <w:rsid w:val="456BC6DE"/>
    <w:rsid w:val="456D34F0"/>
    <w:rsid w:val="457A0FB3"/>
    <w:rsid w:val="457AB10D"/>
    <w:rsid w:val="457C45E2"/>
    <w:rsid w:val="457C4DC1"/>
    <w:rsid w:val="4582F175"/>
    <w:rsid w:val="45868BCD"/>
    <w:rsid w:val="458E066C"/>
    <w:rsid w:val="4590163F"/>
    <w:rsid w:val="45904344"/>
    <w:rsid w:val="45930CF2"/>
    <w:rsid w:val="45961CAD"/>
    <w:rsid w:val="45969B1A"/>
    <w:rsid w:val="45987B2F"/>
    <w:rsid w:val="4598E35D"/>
    <w:rsid w:val="459F70E6"/>
    <w:rsid w:val="45A16BE0"/>
    <w:rsid w:val="45A5D261"/>
    <w:rsid w:val="45A86644"/>
    <w:rsid w:val="45A9ED20"/>
    <w:rsid w:val="45AE8378"/>
    <w:rsid w:val="45AFDF1A"/>
    <w:rsid w:val="45B0F3F8"/>
    <w:rsid w:val="45B19A18"/>
    <w:rsid w:val="45B256A3"/>
    <w:rsid w:val="45B2A28D"/>
    <w:rsid w:val="45B321A9"/>
    <w:rsid w:val="45B792DB"/>
    <w:rsid w:val="45B8052C"/>
    <w:rsid w:val="45B9DAD7"/>
    <w:rsid w:val="45BAA9F4"/>
    <w:rsid w:val="45BB232A"/>
    <w:rsid w:val="45BC538B"/>
    <w:rsid w:val="45C0B7C0"/>
    <w:rsid w:val="45C7167D"/>
    <w:rsid w:val="45C942D5"/>
    <w:rsid w:val="45CC8CB5"/>
    <w:rsid w:val="45CF12C3"/>
    <w:rsid w:val="45D14407"/>
    <w:rsid w:val="45D27264"/>
    <w:rsid w:val="45D9CE87"/>
    <w:rsid w:val="45DF535F"/>
    <w:rsid w:val="45E0063C"/>
    <w:rsid w:val="45E1ED00"/>
    <w:rsid w:val="45E30C00"/>
    <w:rsid w:val="45E5A5FE"/>
    <w:rsid w:val="45E95D0A"/>
    <w:rsid w:val="45E9D1DC"/>
    <w:rsid w:val="45EAC70B"/>
    <w:rsid w:val="45ED23F2"/>
    <w:rsid w:val="45F3D842"/>
    <w:rsid w:val="45FA4509"/>
    <w:rsid w:val="45FC1D95"/>
    <w:rsid w:val="45FE576F"/>
    <w:rsid w:val="45FE6072"/>
    <w:rsid w:val="45FE6CB3"/>
    <w:rsid w:val="46028D4A"/>
    <w:rsid w:val="46064BEB"/>
    <w:rsid w:val="46078893"/>
    <w:rsid w:val="4609489B"/>
    <w:rsid w:val="4609B7A1"/>
    <w:rsid w:val="460C4172"/>
    <w:rsid w:val="461A8BEE"/>
    <w:rsid w:val="461B762C"/>
    <w:rsid w:val="461B95E8"/>
    <w:rsid w:val="461D4722"/>
    <w:rsid w:val="461F964D"/>
    <w:rsid w:val="46234E52"/>
    <w:rsid w:val="46247241"/>
    <w:rsid w:val="4627B04A"/>
    <w:rsid w:val="4627B87B"/>
    <w:rsid w:val="462A1247"/>
    <w:rsid w:val="462B5E6B"/>
    <w:rsid w:val="4630109F"/>
    <w:rsid w:val="46310DDA"/>
    <w:rsid w:val="4631C39F"/>
    <w:rsid w:val="463461FF"/>
    <w:rsid w:val="4634D2EB"/>
    <w:rsid w:val="463587BF"/>
    <w:rsid w:val="463EC35F"/>
    <w:rsid w:val="463FF6AA"/>
    <w:rsid w:val="4640C158"/>
    <w:rsid w:val="46435604"/>
    <w:rsid w:val="46483799"/>
    <w:rsid w:val="4648561F"/>
    <w:rsid w:val="464B28BA"/>
    <w:rsid w:val="464C13A2"/>
    <w:rsid w:val="46553531"/>
    <w:rsid w:val="4656C7AF"/>
    <w:rsid w:val="4656DE54"/>
    <w:rsid w:val="46576DC1"/>
    <w:rsid w:val="465783AD"/>
    <w:rsid w:val="46584F51"/>
    <w:rsid w:val="46586FC4"/>
    <w:rsid w:val="465AFEB6"/>
    <w:rsid w:val="465B5637"/>
    <w:rsid w:val="465ED409"/>
    <w:rsid w:val="4660F8C2"/>
    <w:rsid w:val="46691A90"/>
    <w:rsid w:val="466942A2"/>
    <w:rsid w:val="466A2F2A"/>
    <w:rsid w:val="466A957F"/>
    <w:rsid w:val="466AC3A5"/>
    <w:rsid w:val="46715895"/>
    <w:rsid w:val="46721B46"/>
    <w:rsid w:val="467244DC"/>
    <w:rsid w:val="4672739B"/>
    <w:rsid w:val="46733D13"/>
    <w:rsid w:val="46739995"/>
    <w:rsid w:val="46753299"/>
    <w:rsid w:val="4675C17A"/>
    <w:rsid w:val="467625F6"/>
    <w:rsid w:val="467D2EC3"/>
    <w:rsid w:val="4680380D"/>
    <w:rsid w:val="4682B3D6"/>
    <w:rsid w:val="46856704"/>
    <w:rsid w:val="468CABC3"/>
    <w:rsid w:val="4691CEFE"/>
    <w:rsid w:val="469778D7"/>
    <w:rsid w:val="46990DD8"/>
    <w:rsid w:val="469A473F"/>
    <w:rsid w:val="469B8978"/>
    <w:rsid w:val="469C4A5D"/>
    <w:rsid w:val="469C71B0"/>
    <w:rsid w:val="469E2F2C"/>
    <w:rsid w:val="469EA5A4"/>
    <w:rsid w:val="469ED74E"/>
    <w:rsid w:val="46A31986"/>
    <w:rsid w:val="46A3D2C3"/>
    <w:rsid w:val="46A5B5A0"/>
    <w:rsid w:val="46A839F4"/>
    <w:rsid w:val="46A951A1"/>
    <w:rsid w:val="46A9D41C"/>
    <w:rsid w:val="46AC247D"/>
    <w:rsid w:val="46AF0EAC"/>
    <w:rsid w:val="46AFE4F5"/>
    <w:rsid w:val="46B1654B"/>
    <w:rsid w:val="46B1FC2C"/>
    <w:rsid w:val="46B355C2"/>
    <w:rsid w:val="46B41727"/>
    <w:rsid w:val="46B46556"/>
    <w:rsid w:val="46B4EAEA"/>
    <w:rsid w:val="46B4F37E"/>
    <w:rsid w:val="46B5918A"/>
    <w:rsid w:val="46B5974B"/>
    <w:rsid w:val="46B6E64A"/>
    <w:rsid w:val="46B73F24"/>
    <w:rsid w:val="46B99766"/>
    <w:rsid w:val="46BAC823"/>
    <w:rsid w:val="46BE2033"/>
    <w:rsid w:val="46C5D7F4"/>
    <w:rsid w:val="46C82351"/>
    <w:rsid w:val="46C978C2"/>
    <w:rsid w:val="46C9B95D"/>
    <w:rsid w:val="46D0B406"/>
    <w:rsid w:val="46D2F8DD"/>
    <w:rsid w:val="46D44245"/>
    <w:rsid w:val="46D5200A"/>
    <w:rsid w:val="46D5AC49"/>
    <w:rsid w:val="46D9F06F"/>
    <w:rsid w:val="46DC99B6"/>
    <w:rsid w:val="46DD3653"/>
    <w:rsid w:val="46DDB154"/>
    <w:rsid w:val="46DEA801"/>
    <w:rsid w:val="46DF274B"/>
    <w:rsid w:val="46E106DB"/>
    <w:rsid w:val="46E55A57"/>
    <w:rsid w:val="46E5B4A1"/>
    <w:rsid w:val="46E79E04"/>
    <w:rsid w:val="46E79F0E"/>
    <w:rsid w:val="46E7C471"/>
    <w:rsid w:val="46E82C8B"/>
    <w:rsid w:val="46E82ECF"/>
    <w:rsid w:val="46E9C9FC"/>
    <w:rsid w:val="46ED91F5"/>
    <w:rsid w:val="46EDEF74"/>
    <w:rsid w:val="46F25F22"/>
    <w:rsid w:val="46F35801"/>
    <w:rsid w:val="46F367FF"/>
    <w:rsid w:val="46F577F0"/>
    <w:rsid w:val="46FCCA4C"/>
    <w:rsid w:val="4700232B"/>
    <w:rsid w:val="47014639"/>
    <w:rsid w:val="470195FC"/>
    <w:rsid w:val="4701BF52"/>
    <w:rsid w:val="4706DC47"/>
    <w:rsid w:val="47086B0A"/>
    <w:rsid w:val="4709E274"/>
    <w:rsid w:val="470B7505"/>
    <w:rsid w:val="470CABA5"/>
    <w:rsid w:val="470F3412"/>
    <w:rsid w:val="470FE727"/>
    <w:rsid w:val="471008B1"/>
    <w:rsid w:val="4711F6D9"/>
    <w:rsid w:val="47138BD7"/>
    <w:rsid w:val="47191C35"/>
    <w:rsid w:val="471B918F"/>
    <w:rsid w:val="471F5DF4"/>
    <w:rsid w:val="472353F0"/>
    <w:rsid w:val="47237887"/>
    <w:rsid w:val="4723A687"/>
    <w:rsid w:val="47275200"/>
    <w:rsid w:val="4727A18C"/>
    <w:rsid w:val="472841CE"/>
    <w:rsid w:val="472CA34C"/>
    <w:rsid w:val="472CE292"/>
    <w:rsid w:val="4731CB77"/>
    <w:rsid w:val="4731E9DD"/>
    <w:rsid w:val="47342F62"/>
    <w:rsid w:val="47354E22"/>
    <w:rsid w:val="473DD988"/>
    <w:rsid w:val="473DEA58"/>
    <w:rsid w:val="473ED66C"/>
    <w:rsid w:val="473F887C"/>
    <w:rsid w:val="4745B9C2"/>
    <w:rsid w:val="47468DF4"/>
    <w:rsid w:val="474987C1"/>
    <w:rsid w:val="474A3DB7"/>
    <w:rsid w:val="474EB24E"/>
    <w:rsid w:val="474FA866"/>
    <w:rsid w:val="47512494"/>
    <w:rsid w:val="47579FA2"/>
    <w:rsid w:val="475F507B"/>
    <w:rsid w:val="475F5C91"/>
    <w:rsid w:val="47605F57"/>
    <w:rsid w:val="476149CC"/>
    <w:rsid w:val="4764B2A4"/>
    <w:rsid w:val="47658462"/>
    <w:rsid w:val="476A28C9"/>
    <w:rsid w:val="476B07D4"/>
    <w:rsid w:val="476D27A7"/>
    <w:rsid w:val="476E72C9"/>
    <w:rsid w:val="476E9673"/>
    <w:rsid w:val="476F4095"/>
    <w:rsid w:val="47710438"/>
    <w:rsid w:val="477105C1"/>
    <w:rsid w:val="4776C108"/>
    <w:rsid w:val="47789428"/>
    <w:rsid w:val="477BE273"/>
    <w:rsid w:val="477C9E55"/>
    <w:rsid w:val="477CA8AD"/>
    <w:rsid w:val="477EE087"/>
    <w:rsid w:val="477EF2E4"/>
    <w:rsid w:val="477F8C31"/>
    <w:rsid w:val="47809084"/>
    <w:rsid w:val="4780BFA3"/>
    <w:rsid w:val="47848F3D"/>
    <w:rsid w:val="4787C915"/>
    <w:rsid w:val="479080DC"/>
    <w:rsid w:val="47914D7C"/>
    <w:rsid w:val="4797AE62"/>
    <w:rsid w:val="47993D41"/>
    <w:rsid w:val="479A5E47"/>
    <w:rsid w:val="479BE959"/>
    <w:rsid w:val="47A136E0"/>
    <w:rsid w:val="47A28FE3"/>
    <w:rsid w:val="47A3798A"/>
    <w:rsid w:val="47A4B5D6"/>
    <w:rsid w:val="47A5F203"/>
    <w:rsid w:val="47ACE0DC"/>
    <w:rsid w:val="47AEEEF7"/>
    <w:rsid w:val="47AF2A6B"/>
    <w:rsid w:val="47B0D2DD"/>
    <w:rsid w:val="47B1261D"/>
    <w:rsid w:val="47B25197"/>
    <w:rsid w:val="47B356C5"/>
    <w:rsid w:val="47B66F9C"/>
    <w:rsid w:val="47B8A178"/>
    <w:rsid w:val="47B992D4"/>
    <w:rsid w:val="47BAC48B"/>
    <w:rsid w:val="47BC2A34"/>
    <w:rsid w:val="47BD1447"/>
    <w:rsid w:val="47BD47EE"/>
    <w:rsid w:val="47BF460E"/>
    <w:rsid w:val="47C00932"/>
    <w:rsid w:val="47C237CF"/>
    <w:rsid w:val="47C351F7"/>
    <w:rsid w:val="47C5A06D"/>
    <w:rsid w:val="47C6A3BC"/>
    <w:rsid w:val="47C80934"/>
    <w:rsid w:val="47C80F5D"/>
    <w:rsid w:val="47C85CB0"/>
    <w:rsid w:val="47C93C81"/>
    <w:rsid w:val="47C99128"/>
    <w:rsid w:val="47D7DE93"/>
    <w:rsid w:val="47D95DD2"/>
    <w:rsid w:val="47DA6102"/>
    <w:rsid w:val="47DF46B2"/>
    <w:rsid w:val="47DF842A"/>
    <w:rsid w:val="47E0E096"/>
    <w:rsid w:val="47E15A80"/>
    <w:rsid w:val="47E76D4A"/>
    <w:rsid w:val="47E79E34"/>
    <w:rsid w:val="47E80777"/>
    <w:rsid w:val="47EAF5A0"/>
    <w:rsid w:val="47EB084C"/>
    <w:rsid w:val="47EBE96D"/>
    <w:rsid w:val="47EFD2AA"/>
    <w:rsid w:val="47F0A620"/>
    <w:rsid w:val="47F1085D"/>
    <w:rsid w:val="48012B02"/>
    <w:rsid w:val="48030524"/>
    <w:rsid w:val="480446B6"/>
    <w:rsid w:val="48077DE1"/>
    <w:rsid w:val="48078F95"/>
    <w:rsid w:val="480C8F97"/>
    <w:rsid w:val="480CF311"/>
    <w:rsid w:val="480EC4F6"/>
    <w:rsid w:val="4818AC6D"/>
    <w:rsid w:val="481B40EC"/>
    <w:rsid w:val="481E1A84"/>
    <w:rsid w:val="481ED03A"/>
    <w:rsid w:val="481F2D22"/>
    <w:rsid w:val="4820B76C"/>
    <w:rsid w:val="4825B7F4"/>
    <w:rsid w:val="482CC5F7"/>
    <w:rsid w:val="482EDC53"/>
    <w:rsid w:val="482F5BAD"/>
    <w:rsid w:val="482F8F80"/>
    <w:rsid w:val="482FA706"/>
    <w:rsid w:val="483160BE"/>
    <w:rsid w:val="4832E169"/>
    <w:rsid w:val="4835223E"/>
    <w:rsid w:val="483549EB"/>
    <w:rsid w:val="4837F352"/>
    <w:rsid w:val="48390FF7"/>
    <w:rsid w:val="48440CB7"/>
    <w:rsid w:val="484428CF"/>
    <w:rsid w:val="48445DA6"/>
    <w:rsid w:val="484AFB0C"/>
    <w:rsid w:val="484B42F6"/>
    <w:rsid w:val="484B6070"/>
    <w:rsid w:val="484C1FD2"/>
    <w:rsid w:val="484DA217"/>
    <w:rsid w:val="484F18FA"/>
    <w:rsid w:val="48530F85"/>
    <w:rsid w:val="48578735"/>
    <w:rsid w:val="485840D3"/>
    <w:rsid w:val="485CA07E"/>
    <w:rsid w:val="485FA176"/>
    <w:rsid w:val="485FEEE2"/>
    <w:rsid w:val="4861CE2E"/>
    <w:rsid w:val="48685789"/>
    <w:rsid w:val="48688C8A"/>
    <w:rsid w:val="486BFCEF"/>
    <w:rsid w:val="486C5214"/>
    <w:rsid w:val="486CEFFF"/>
    <w:rsid w:val="486D7CA0"/>
    <w:rsid w:val="4876C475"/>
    <w:rsid w:val="487D215D"/>
    <w:rsid w:val="48801E39"/>
    <w:rsid w:val="4884DFAE"/>
    <w:rsid w:val="48865107"/>
    <w:rsid w:val="488BDB5F"/>
    <w:rsid w:val="48908927"/>
    <w:rsid w:val="48988110"/>
    <w:rsid w:val="489909DA"/>
    <w:rsid w:val="489B6CDF"/>
    <w:rsid w:val="48A0BE72"/>
    <w:rsid w:val="48A32881"/>
    <w:rsid w:val="48A45D40"/>
    <w:rsid w:val="48A579DB"/>
    <w:rsid w:val="48A6B4AB"/>
    <w:rsid w:val="48A92BD7"/>
    <w:rsid w:val="48A990FA"/>
    <w:rsid w:val="48AB0B07"/>
    <w:rsid w:val="48AE535E"/>
    <w:rsid w:val="48B2B086"/>
    <w:rsid w:val="48B33C5C"/>
    <w:rsid w:val="48B4A50D"/>
    <w:rsid w:val="48B7FE1D"/>
    <w:rsid w:val="48C54F92"/>
    <w:rsid w:val="48C8E5E8"/>
    <w:rsid w:val="48CAAE1D"/>
    <w:rsid w:val="48CB43D3"/>
    <w:rsid w:val="48CE1B11"/>
    <w:rsid w:val="48CE4F02"/>
    <w:rsid w:val="48CF4E21"/>
    <w:rsid w:val="48CF9B8F"/>
    <w:rsid w:val="48D0957D"/>
    <w:rsid w:val="48D310AF"/>
    <w:rsid w:val="48D9BA2D"/>
    <w:rsid w:val="48DBB119"/>
    <w:rsid w:val="48E49A58"/>
    <w:rsid w:val="48EAE63A"/>
    <w:rsid w:val="48EBAD01"/>
    <w:rsid w:val="48EC6746"/>
    <w:rsid w:val="48EDDF2A"/>
    <w:rsid w:val="48EEE879"/>
    <w:rsid w:val="48F05D70"/>
    <w:rsid w:val="48F53614"/>
    <w:rsid w:val="48FA2CDA"/>
    <w:rsid w:val="48FAAB57"/>
    <w:rsid w:val="48FC1EA4"/>
    <w:rsid w:val="48FD00A6"/>
    <w:rsid w:val="4900EB94"/>
    <w:rsid w:val="49023DCF"/>
    <w:rsid w:val="49081B81"/>
    <w:rsid w:val="490D19D8"/>
    <w:rsid w:val="4911BA2B"/>
    <w:rsid w:val="49195F95"/>
    <w:rsid w:val="491A46D7"/>
    <w:rsid w:val="491AD009"/>
    <w:rsid w:val="491BDF65"/>
    <w:rsid w:val="491CBA05"/>
    <w:rsid w:val="491E5B66"/>
    <w:rsid w:val="4924BC9B"/>
    <w:rsid w:val="49271337"/>
    <w:rsid w:val="49297EAB"/>
    <w:rsid w:val="492A951C"/>
    <w:rsid w:val="492ECA3A"/>
    <w:rsid w:val="493046B0"/>
    <w:rsid w:val="4932B103"/>
    <w:rsid w:val="4934C01F"/>
    <w:rsid w:val="493CDB75"/>
    <w:rsid w:val="493FE28F"/>
    <w:rsid w:val="494085F5"/>
    <w:rsid w:val="49441CBA"/>
    <w:rsid w:val="494771A6"/>
    <w:rsid w:val="49477913"/>
    <w:rsid w:val="494CF157"/>
    <w:rsid w:val="495131D0"/>
    <w:rsid w:val="49557F71"/>
    <w:rsid w:val="49580AAE"/>
    <w:rsid w:val="495922C2"/>
    <w:rsid w:val="49599510"/>
    <w:rsid w:val="4959DD6C"/>
    <w:rsid w:val="495BD492"/>
    <w:rsid w:val="495D3AC8"/>
    <w:rsid w:val="495E0830"/>
    <w:rsid w:val="4962741D"/>
    <w:rsid w:val="496396D1"/>
    <w:rsid w:val="49657992"/>
    <w:rsid w:val="4967A2FF"/>
    <w:rsid w:val="49692965"/>
    <w:rsid w:val="496952BE"/>
    <w:rsid w:val="496A670E"/>
    <w:rsid w:val="496F404D"/>
    <w:rsid w:val="49712A30"/>
    <w:rsid w:val="497C3DCE"/>
    <w:rsid w:val="4981E4FF"/>
    <w:rsid w:val="4982A7C0"/>
    <w:rsid w:val="4982D4EC"/>
    <w:rsid w:val="4983CE09"/>
    <w:rsid w:val="49847A54"/>
    <w:rsid w:val="4987067E"/>
    <w:rsid w:val="49886F6F"/>
    <w:rsid w:val="498A9792"/>
    <w:rsid w:val="498C8472"/>
    <w:rsid w:val="498D7387"/>
    <w:rsid w:val="498F19CB"/>
    <w:rsid w:val="498F31B8"/>
    <w:rsid w:val="498F5AA3"/>
    <w:rsid w:val="498F9D59"/>
    <w:rsid w:val="499220BB"/>
    <w:rsid w:val="4994869E"/>
    <w:rsid w:val="499ACFB8"/>
    <w:rsid w:val="499DF081"/>
    <w:rsid w:val="49A0097F"/>
    <w:rsid w:val="49A2C06D"/>
    <w:rsid w:val="49A344D2"/>
    <w:rsid w:val="49A661D1"/>
    <w:rsid w:val="49A6C063"/>
    <w:rsid w:val="49AA0122"/>
    <w:rsid w:val="49ABE6BA"/>
    <w:rsid w:val="49AEF1B5"/>
    <w:rsid w:val="49B1E190"/>
    <w:rsid w:val="49B2652A"/>
    <w:rsid w:val="49B4D2AC"/>
    <w:rsid w:val="49B64628"/>
    <w:rsid w:val="49B64C74"/>
    <w:rsid w:val="49BC332C"/>
    <w:rsid w:val="49BC5FE4"/>
    <w:rsid w:val="49BDBD95"/>
    <w:rsid w:val="49C0CB45"/>
    <w:rsid w:val="49C0E4F1"/>
    <w:rsid w:val="49C0FDC7"/>
    <w:rsid w:val="49C174CB"/>
    <w:rsid w:val="49C19BD1"/>
    <w:rsid w:val="49C20446"/>
    <w:rsid w:val="49C77954"/>
    <w:rsid w:val="49CB6324"/>
    <w:rsid w:val="49D0B553"/>
    <w:rsid w:val="49D21F9E"/>
    <w:rsid w:val="49D50ED1"/>
    <w:rsid w:val="49D52878"/>
    <w:rsid w:val="49DB2D82"/>
    <w:rsid w:val="49DB4E45"/>
    <w:rsid w:val="49DF73B9"/>
    <w:rsid w:val="49E26B53"/>
    <w:rsid w:val="49E366C3"/>
    <w:rsid w:val="49E38E0C"/>
    <w:rsid w:val="49E856BB"/>
    <w:rsid w:val="49F1AFAC"/>
    <w:rsid w:val="49F2A5F5"/>
    <w:rsid w:val="49F66A94"/>
    <w:rsid w:val="49F6EB44"/>
    <w:rsid w:val="49F82BE0"/>
    <w:rsid w:val="4A00ED2A"/>
    <w:rsid w:val="4A05D9AF"/>
    <w:rsid w:val="4A067754"/>
    <w:rsid w:val="4A074AC7"/>
    <w:rsid w:val="4A075B39"/>
    <w:rsid w:val="4A0C28C4"/>
    <w:rsid w:val="4A1223C3"/>
    <w:rsid w:val="4A16B9A3"/>
    <w:rsid w:val="4A17C0D8"/>
    <w:rsid w:val="4A182DA9"/>
    <w:rsid w:val="4A212805"/>
    <w:rsid w:val="4A224E5F"/>
    <w:rsid w:val="4A2C49F1"/>
    <w:rsid w:val="4A34DA3B"/>
    <w:rsid w:val="4A389B22"/>
    <w:rsid w:val="4A3B95A7"/>
    <w:rsid w:val="4A40791E"/>
    <w:rsid w:val="4A4544A5"/>
    <w:rsid w:val="4A48C65B"/>
    <w:rsid w:val="4A4A43CE"/>
    <w:rsid w:val="4A51E0F2"/>
    <w:rsid w:val="4A55644C"/>
    <w:rsid w:val="4A5A55E4"/>
    <w:rsid w:val="4A5A6C0A"/>
    <w:rsid w:val="4A5D91D4"/>
    <w:rsid w:val="4A5DD81D"/>
    <w:rsid w:val="4A5DF60C"/>
    <w:rsid w:val="4A5EE08F"/>
    <w:rsid w:val="4A5FB2AB"/>
    <w:rsid w:val="4A6131F6"/>
    <w:rsid w:val="4A67B495"/>
    <w:rsid w:val="4A68BFDA"/>
    <w:rsid w:val="4A6B1DC1"/>
    <w:rsid w:val="4A6C62A2"/>
    <w:rsid w:val="4A760A3A"/>
    <w:rsid w:val="4A776B9C"/>
    <w:rsid w:val="4A7980E2"/>
    <w:rsid w:val="4A7AFA22"/>
    <w:rsid w:val="4A7C5550"/>
    <w:rsid w:val="4A82BE20"/>
    <w:rsid w:val="4A8352F7"/>
    <w:rsid w:val="4A8E132F"/>
    <w:rsid w:val="4A96C9A7"/>
    <w:rsid w:val="4A98ECA3"/>
    <w:rsid w:val="4A99AF93"/>
    <w:rsid w:val="4AA0BFC3"/>
    <w:rsid w:val="4AA1D669"/>
    <w:rsid w:val="4AA434B4"/>
    <w:rsid w:val="4AAA5EC0"/>
    <w:rsid w:val="4AAD7D59"/>
    <w:rsid w:val="4AADE0CE"/>
    <w:rsid w:val="4AB285CE"/>
    <w:rsid w:val="4AB4D824"/>
    <w:rsid w:val="4AB5490F"/>
    <w:rsid w:val="4ABC608D"/>
    <w:rsid w:val="4ABE96E6"/>
    <w:rsid w:val="4ABF62DC"/>
    <w:rsid w:val="4ABFE157"/>
    <w:rsid w:val="4ACFE60E"/>
    <w:rsid w:val="4AD4E801"/>
    <w:rsid w:val="4AD5B2C2"/>
    <w:rsid w:val="4AD6F9C1"/>
    <w:rsid w:val="4AD7C7AE"/>
    <w:rsid w:val="4ADFD714"/>
    <w:rsid w:val="4AE0F49A"/>
    <w:rsid w:val="4AE10842"/>
    <w:rsid w:val="4AE189EB"/>
    <w:rsid w:val="4AE48154"/>
    <w:rsid w:val="4AE51614"/>
    <w:rsid w:val="4AE56B6B"/>
    <w:rsid w:val="4AE99013"/>
    <w:rsid w:val="4AEB297D"/>
    <w:rsid w:val="4AEBEC02"/>
    <w:rsid w:val="4AF01D57"/>
    <w:rsid w:val="4AF212C2"/>
    <w:rsid w:val="4AF2B5E7"/>
    <w:rsid w:val="4AF421A7"/>
    <w:rsid w:val="4AF447A8"/>
    <w:rsid w:val="4AF83F45"/>
    <w:rsid w:val="4AF9FFC9"/>
    <w:rsid w:val="4AFA0743"/>
    <w:rsid w:val="4AFA874F"/>
    <w:rsid w:val="4B01431A"/>
    <w:rsid w:val="4B04FCA1"/>
    <w:rsid w:val="4B08B6AD"/>
    <w:rsid w:val="4B0A4430"/>
    <w:rsid w:val="4B0AFF5E"/>
    <w:rsid w:val="4B104AF8"/>
    <w:rsid w:val="4B10A44C"/>
    <w:rsid w:val="4B14383D"/>
    <w:rsid w:val="4B14C321"/>
    <w:rsid w:val="4B155D92"/>
    <w:rsid w:val="4B16BEF7"/>
    <w:rsid w:val="4B1703AD"/>
    <w:rsid w:val="4B196ED3"/>
    <w:rsid w:val="4B1A4308"/>
    <w:rsid w:val="4B1D43AF"/>
    <w:rsid w:val="4B1EF777"/>
    <w:rsid w:val="4B1F0E0C"/>
    <w:rsid w:val="4B231D29"/>
    <w:rsid w:val="4B23F9F3"/>
    <w:rsid w:val="4B24729A"/>
    <w:rsid w:val="4B290970"/>
    <w:rsid w:val="4B2D59BD"/>
    <w:rsid w:val="4B2F2FE6"/>
    <w:rsid w:val="4B304743"/>
    <w:rsid w:val="4B315B33"/>
    <w:rsid w:val="4B32F192"/>
    <w:rsid w:val="4B38061E"/>
    <w:rsid w:val="4B39BA99"/>
    <w:rsid w:val="4B3B5E8B"/>
    <w:rsid w:val="4B3B9FAC"/>
    <w:rsid w:val="4B3BFC3D"/>
    <w:rsid w:val="4B3C0DD8"/>
    <w:rsid w:val="4B3D35C8"/>
    <w:rsid w:val="4B46BDFA"/>
    <w:rsid w:val="4B4905C7"/>
    <w:rsid w:val="4B507435"/>
    <w:rsid w:val="4B5F6C14"/>
    <w:rsid w:val="4B5F8E1A"/>
    <w:rsid w:val="4B5FDA67"/>
    <w:rsid w:val="4B625FF8"/>
    <w:rsid w:val="4B66BF4C"/>
    <w:rsid w:val="4B6B2A64"/>
    <w:rsid w:val="4B6C11B9"/>
    <w:rsid w:val="4B6D75BA"/>
    <w:rsid w:val="4B71755B"/>
    <w:rsid w:val="4B71CEAB"/>
    <w:rsid w:val="4B732BC4"/>
    <w:rsid w:val="4B73AEA6"/>
    <w:rsid w:val="4B74FA46"/>
    <w:rsid w:val="4B7511A0"/>
    <w:rsid w:val="4B787305"/>
    <w:rsid w:val="4B78A721"/>
    <w:rsid w:val="4B78F10F"/>
    <w:rsid w:val="4B7C4C75"/>
    <w:rsid w:val="4B817C99"/>
    <w:rsid w:val="4B84D172"/>
    <w:rsid w:val="4B85FE0B"/>
    <w:rsid w:val="4B87AE19"/>
    <w:rsid w:val="4B894A1D"/>
    <w:rsid w:val="4B8BD5BF"/>
    <w:rsid w:val="4B8CA3B9"/>
    <w:rsid w:val="4B930D71"/>
    <w:rsid w:val="4B93A085"/>
    <w:rsid w:val="4B998A43"/>
    <w:rsid w:val="4B9E27B3"/>
    <w:rsid w:val="4B9FE5AB"/>
    <w:rsid w:val="4BA3EF5C"/>
    <w:rsid w:val="4BA68F7A"/>
    <w:rsid w:val="4BAA0659"/>
    <w:rsid w:val="4BAC5DFD"/>
    <w:rsid w:val="4BAF05F3"/>
    <w:rsid w:val="4BB6A5E6"/>
    <w:rsid w:val="4BBD38A0"/>
    <w:rsid w:val="4BBF453B"/>
    <w:rsid w:val="4BC0F25E"/>
    <w:rsid w:val="4BC0F26E"/>
    <w:rsid w:val="4BC2D630"/>
    <w:rsid w:val="4BC39040"/>
    <w:rsid w:val="4BC599F1"/>
    <w:rsid w:val="4BC61634"/>
    <w:rsid w:val="4BC80600"/>
    <w:rsid w:val="4BCD48EF"/>
    <w:rsid w:val="4BCE0BB2"/>
    <w:rsid w:val="4BD29338"/>
    <w:rsid w:val="4BD53075"/>
    <w:rsid w:val="4BD9AA1D"/>
    <w:rsid w:val="4BDA5664"/>
    <w:rsid w:val="4BDC5920"/>
    <w:rsid w:val="4BDFAB55"/>
    <w:rsid w:val="4BDFE250"/>
    <w:rsid w:val="4BE2999F"/>
    <w:rsid w:val="4BE75A56"/>
    <w:rsid w:val="4BE7692F"/>
    <w:rsid w:val="4BED8F6E"/>
    <w:rsid w:val="4BF30410"/>
    <w:rsid w:val="4BF94FD4"/>
    <w:rsid w:val="4BF97A8F"/>
    <w:rsid w:val="4BFA30F2"/>
    <w:rsid w:val="4BFBB4D9"/>
    <w:rsid w:val="4BFC12F6"/>
    <w:rsid w:val="4BFCC3F5"/>
    <w:rsid w:val="4BFFD7E1"/>
    <w:rsid w:val="4C00FA04"/>
    <w:rsid w:val="4C0136C8"/>
    <w:rsid w:val="4C01E669"/>
    <w:rsid w:val="4C0B630A"/>
    <w:rsid w:val="4C0C35A6"/>
    <w:rsid w:val="4C11BFB5"/>
    <w:rsid w:val="4C172E5F"/>
    <w:rsid w:val="4C1CBEFB"/>
    <w:rsid w:val="4C1E2DBE"/>
    <w:rsid w:val="4C1F2358"/>
    <w:rsid w:val="4C208261"/>
    <w:rsid w:val="4C2382B1"/>
    <w:rsid w:val="4C258BDB"/>
    <w:rsid w:val="4C26F06F"/>
    <w:rsid w:val="4C2C29D9"/>
    <w:rsid w:val="4C2F0ABD"/>
    <w:rsid w:val="4C330624"/>
    <w:rsid w:val="4C357CF3"/>
    <w:rsid w:val="4C3847EA"/>
    <w:rsid w:val="4C4190B3"/>
    <w:rsid w:val="4C43819F"/>
    <w:rsid w:val="4C4864D5"/>
    <w:rsid w:val="4C4C2B69"/>
    <w:rsid w:val="4C4C9AD5"/>
    <w:rsid w:val="4C4DEEB6"/>
    <w:rsid w:val="4C4EC8D2"/>
    <w:rsid w:val="4C4F3F63"/>
    <w:rsid w:val="4C4FCE31"/>
    <w:rsid w:val="4C5187C6"/>
    <w:rsid w:val="4C52672A"/>
    <w:rsid w:val="4C543352"/>
    <w:rsid w:val="4C5656DF"/>
    <w:rsid w:val="4C57D88E"/>
    <w:rsid w:val="4C592575"/>
    <w:rsid w:val="4C5BCA96"/>
    <w:rsid w:val="4C5CC485"/>
    <w:rsid w:val="4C5D2B1C"/>
    <w:rsid w:val="4C608645"/>
    <w:rsid w:val="4C609F7D"/>
    <w:rsid w:val="4C61CF13"/>
    <w:rsid w:val="4C6295C4"/>
    <w:rsid w:val="4C63AD07"/>
    <w:rsid w:val="4C6AEC4E"/>
    <w:rsid w:val="4C6D773D"/>
    <w:rsid w:val="4C7124C2"/>
    <w:rsid w:val="4C79506C"/>
    <w:rsid w:val="4C79E6E5"/>
    <w:rsid w:val="4C7A5680"/>
    <w:rsid w:val="4C7B1EFC"/>
    <w:rsid w:val="4C7C4118"/>
    <w:rsid w:val="4C7FB2CB"/>
    <w:rsid w:val="4C7FF643"/>
    <w:rsid w:val="4C828252"/>
    <w:rsid w:val="4C848A65"/>
    <w:rsid w:val="4C867D2D"/>
    <w:rsid w:val="4C89E0BF"/>
    <w:rsid w:val="4C8A0D08"/>
    <w:rsid w:val="4C8C5F8F"/>
    <w:rsid w:val="4C8C91C7"/>
    <w:rsid w:val="4C928F20"/>
    <w:rsid w:val="4C92C43F"/>
    <w:rsid w:val="4C933698"/>
    <w:rsid w:val="4C93905C"/>
    <w:rsid w:val="4C941146"/>
    <w:rsid w:val="4C944572"/>
    <w:rsid w:val="4CA0A6D4"/>
    <w:rsid w:val="4CA524F6"/>
    <w:rsid w:val="4CA8DA0C"/>
    <w:rsid w:val="4CA9C4B5"/>
    <w:rsid w:val="4CABBA58"/>
    <w:rsid w:val="4CB4DE94"/>
    <w:rsid w:val="4CB62D37"/>
    <w:rsid w:val="4CB83E7B"/>
    <w:rsid w:val="4CBA6034"/>
    <w:rsid w:val="4CBB1D88"/>
    <w:rsid w:val="4CC0096C"/>
    <w:rsid w:val="4CC4AF6F"/>
    <w:rsid w:val="4CC552C7"/>
    <w:rsid w:val="4CCBF140"/>
    <w:rsid w:val="4CCC583C"/>
    <w:rsid w:val="4CCEBED2"/>
    <w:rsid w:val="4CD28CD6"/>
    <w:rsid w:val="4CD7B12F"/>
    <w:rsid w:val="4CD7B7AD"/>
    <w:rsid w:val="4CD85829"/>
    <w:rsid w:val="4CD87620"/>
    <w:rsid w:val="4CDB10F3"/>
    <w:rsid w:val="4CDD4546"/>
    <w:rsid w:val="4CE134C5"/>
    <w:rsid w:val="4CE15E2B"/>
    <w:rsid w:val="4CE47162"/>
    <w:rsid w:val="4CE62A81"/>
    <w:rsid w:val="4CE6E673"/>
    <w:rsid w:val="4CED5A82"/>
    <w:rsid w:val="4CED64A2"/>
    <w:rsid w:val="4CEDBCD2"/>
    <w:rsid w:val="4CEE7561"/>
    <w:rsid w:val="4CEF937F"/>
    <w:rsid w:val="4CF386CB"/>
    <w:rsid w:val="4CF4B05E"/>
    <w:rsid w:val="4CF7C3FC"/>
    <w:rsid w:val="4CFAE53A"/>
    <w:rsid w:val="4CFC7B0A"/>
    <w:rsid w:val="4CFDB902"/>
    <w:rsid w:val="4CFF16DF"/>
    <w:rsid w:val="4CFF39C5"/>
    <w:rsid w:val="4D065FE8"/>
    <w:rsid w:val="4D08D767"/>
    <w:rsid w:val="4D0B37CD"/>
    <w:rsid w:val="4D0B9EE7"/>
    <w:rsid w:val="4D0E269E"/>
    <w:rsid w:val="4D12C734"/>
    <w:rsid w:val="4D13CDF9"/>
    <w:rsid w:val="4D14E2C5"/>
    <w:rsid w:val="4D15C6C3"/>
    <w:rsid w:val="4D15F0DD"/>
    <w:rsid w:val="4D1913CA"/>
    <w:rsid w:val="4D1CDF24"/>
    <w:rsid w:val="4D1EEAC5"/>
    <w:rsid w:val="4D1F2F07"/>
    <w:rsid w:val="4D264736"/>
    <w:rsid w:val="4D2CB0B0"/>
    <w:rsid w:val="4D30B64C"/>
    <w:rsid w:val="4D315429"/>
    <w:rsid w:val="4D35D36D"/>
    <w:rsid w:val="4D36A60E"/>
    <w:rsid w:val="4D36BD48"/>
    <w:rsid w:val="4D3846EE"/>
    <w:rsid w:val="4D3A44CD"/>
    <w:rsid w:val="4D416172"/>
    <w:rsid w:val="4D44F6D1"/>
    <w:rsid w:val="4D4576DA"/>
    <w:rsid w:val="4D471337"/>
    <w:rsid w:val="4D47E4AE"/>
    <w:rsid w:val="4D4B9BDF"/>
    <w:rsid w:val="4D4C6F8D"/>
    <w:rsid w:val="4D4D3963"/>
    <w:rsid w:val="4D542859"/>
    <w:rsid w:val="4D565260"/>
    <w:rsid w:val="4D583A60"/>
    <w:rsid w:val="4D58BC95"/>
    <w:rsid w:val="4D59EC7F"/>
    <w:rsid w:val="4D5B5832"/>
    <w:rsid w:val="4D61C517"/>
    <w:rsid w:val="4D623F33"/>
    <w:rsid w:val="4D640192"/>
    <w:rsid w:val="4D6686E8"/>
    <w:rsid w:val="4D685393"/>
    <w:rsid w:val="4D6A31DB"/>
    <w:rsid w:val="4D6B20DC"/>
    <w:rsid w:val="4D6DD790"/>
    <w:rsid w:val="4D6E3B99"/>
    <w:rsid w:val="4D6FEB51"/>
    <w:rsid w:val="4D7031B6"/>
    <w:rsid w:val="4D7048B5"/>
    <w:rsid w:val="4D712200"/>
    <w:rsid w:val="4D734BE5"/>
    <w:rsid w:val="4D73588F"/>
    <w:rsid w:val="4D75B62C"/>
    <w:rsid w:val="4D767A22"/>
    <w:rsid w:val="4D770EDC"/>
    <w:rsid w:val="4D77823B"/>
    <w:rsid w:val="4D7794C2"/>
    <w:rsid w:val="4D7A4719"/>
    <w:rsid w:val="4D7CB455"/>
    <w:rsid w:val="4D7D6189"/>
    <w:rsid w:val="4D7EBC90"/>
    <w:rsid w:val="4D7EEBC6"/>
    <w:rsid w:val="4D854251"/>
    <w:rsid w:val="4D8579A0"/>
    <w:rsid w:val="4D87F239"/>
    <w:rsid w:val="4D8E973E"/>
    <w:rsid w:val="4D8F7903"/>
    <w:rsid w:val="4D90B274"/>
    <w:rsid w:val="4D9504C6"/>
    <w:rsid w:val="4D9E2122"/>
    <w:rsid w:val="4D9F9185"/>
    <w:rsid w:val="4DA15186"/>
    <w:rsid w:val="4DA173AE"/>
    <w:rsid w:val="4DA4D2AD"/>
    <w:rsid w:val="4DA58265"/>
    <w:rsid w:val="4DA864EA"/>
    <w:rsid w:val="4DA8B936"/>
    <w:rsid w:val="4DA9351E"/>
    <w:rsid w:val="4DAE3952"/>
    <w:rsid w:val="4DB07C53"/>
    <w:rsid w:val="4DB1FAE3"/>
    <w:rsid w:val="4DBBA5DF"/>
    <w:rsid w:val="4DBC2E3A"/>
    <w:rsid w:val="4DBD1BEB"/>
    <w:rsid w:val="4DBFDEF6"/>
    <w:rsid w:val="4DC0DDA2"/>
    <w:rsid w:val="4DC281CC"/>
    <w:rsid w:val="4DC2F9A3"/>
    <w:rsid w:val="4DC438B7"/>
    <w:rsid w:val="4DC63E04"/>
    <w:rsid w:val="4DC95E77"/>
    <w:rsid w:val="4DCB3DE9"/>
    <w:rsid w:val="4DD0676A"/>
    <w:rsid w:val="4DD1AD93"/>
    <w:rsid w:val="4DD292A3"/>
    <w:rsid w:val="4DD7788A"/>
    <w:rsid w:val="4DD7AE12"/>
    <w:rsid w:val="4DD7BD22"/>
    <w:rsid w:val="4DE03BBB"/>
    <w:rsid w:val="4DE43536"/>
    <w:rsid w:val="4DE89A3F"/>
    <w:rsid w:val="4DE98E61"/>
    <w:rsid w:val="4DEB84F0"/>
    <w:rsid w:val="4DEF7030"/>
    <w:rsid w:val="4DF1C3C2"/>
    <w:rsid w:val="4DF31D63"/>
    <w:rsid w:val="4DF499AC"/>
    <w:rsid w:val="4DF9BEE1"/>
    <w:rsid w:val="4DFA7ABC"/>
    <w:rsid w:val="4DFD9D4E"/>
    <w:rsid w:val="4DFEBBB8"/>
    <w:rsid w:val="4E01E34C"/>
    <w:rsid w:val="4E0280BE"/>
    <w:rsid w:val="4E06FB27"/>
    <w:rsid w:val="4E0A78B9"/>
    <w:rsid w:val="4E0C1729"/>
    <w:rsid w:val="4E0D8F8B"/>
    <w:rsid w:val="4E0E7AFD"/>
    <w:rsid w:val="4E0FF5F9"/>
    <w:rsid w:val="4E12E35F"/>
    <w:rsid w:val="4E135F86"/>
    <w:rsid w:val="4E148151"/>
    <w:rsid w:val="4E183A1E"/>
    <w:rsid w:val="4E1A271C"/>
    <w:rsid w:val="4E1F3A1C"/>
    <w:rsid w:val="4E2322B6"/>
    <w:rsid w:val="4E23D747"/>
    <w:rsid w:val="4E23E4FB"/>
    <w:rsid w:val="4E2BE2C7"/>
    <w:rsid w:val="4E2D0633"/>
    <w:rsid w:val="4E2E328E"/>
    <w:rsid w:val="4E314601"/>
    <w:rsid w:val="4E314F54"/>
    <w:rsid w:val="4E330B87"/>
    <w:rsid w:val="4E35B599"/>
    <w:rsid w:val="4E368EFD"/>
    <w:rsid w:val="4E3828E7"/>
    <w:rsid w:val="4E399240"/>
    <w:rsid w:val="4E3AA12D"/>
    <w:rsid w:val="4E3D2BB2"/>
    <w:rsid w:val="4E44971B"/>
    <w:rsid w:val="4E472017"/>
    <w:rsid w:val="4E488334"/>
    <w:rsid w:val="4E4DF63C"/>
    <w:rsid w:val="4E4EC688"/>
    <w:rsid w:val="4E5149E4"/>
    <w:rsid w:val="4E53968E"/>
    <w:rsid w:val="4E546B4F"/>
    <w:rsid w:val="4E5638C9"/>
    <w:rsid w:val="4E569E94"/>
    <w:rsid w:val="4E5AAC9F"/>
    <w:rsid w:val="4E5EE3CF"/>
    <w:rsid w:val="4E5F8C80"/>
    <w:rsid w:val="4E61BC61"/>
    <w:rsid w:val="4E621947"/>
    <w:rsid w:val="4E63339D"/>
    <w:rsid w:val="4E64E6E3"/>
    <w:rsid w:val="4E65FEB9"/>
    <w:rsid w:val="4E66B30F"/>
    <w:rsid w:val="4E671788"/>
    <w:rsid w:val="4E67B8AC"/>
    <w:rsid w:val="4E686D38"/>
    <w:rsid w:val="4E68E5B9"/>
    <w:rsid w:val="4E699796"/>
    <w:rsid w:val="4E6CF8AE"/>
    <w:rsid w:val="4E6FBEC6"/>
    <w:rsid w:val="4E7202B6"/>
    <w:rsid w:val="4E7433AB"/>
    <w:rsid w:val="4E749A1E"/>
    <w:rsid w:val="4E7BEBBB"/>
    <w:rsid w:val="4E7DAF86"/>
    <w:rsid w:val="4E7F1724"/>
    <w:rsid w:val="4E801FB5"/>
    <w:rsid w:val="4E81106E"/>
    <w:rsid w:val="4E83245E"/>
    <w:rsid w:val="4E8689F8"/>
    <w:rsid w:val="4E8B4F01"/>
    <w:rsid w:val="4E8D2AD8"/>
    <w:rsid w:val="4E90DAC4"/>
    <w:rsid w:val="4E924CBE"/>
    <w:rsid w:val="4E950D89"/>
    <w:rsid w:val="4E984329"/>
    <w:rsid w:val="4E9A8707"/>
    <w:rsid w:val="4EA12355"/>
    <w:rsid w:val="4EA8C0AD"/>
    <w:rsid w:val="4EA9161D"/>
    <w:rsid w:val="4EB3B7C0"/>
    <w:rsid w:val="4EB7AD83"/>
    <w:rsid w:val="4EB9756B"/>
    <w:rsid w:val="4EBA2F1F"/>
    <w:rsid w:val="4EBBAAC1"/>
    <w:rsid w:val="4EBBC691"/>
    <w:rsid w:val="4EBE99AD"/>
    <w:rsid w:val="4EC0E162"/>
    <w:rsid w:val="4EC3381C"/>
    <w:rsid w:val="4EC6A1DD"/>
    <w:rsid w:val="4EC7B489"/>
    <w:rsid w:val="4EC9DF86"/>
    <w:rsid w:val="4ECBE4B5"/>
    <w:rsid w:val="4ECEAE3E"/>
    <w:rsid w:val="4ECEC145"/>
    <w:rsid w:val="4ECF0564"/>
    <w:rsid w:val="4ED1E31A"/>
    <w:rsid w:val="4ED6BACF"/>
    <w:rsid w:val="4ED81D46"/>
    <w:rsid w:val="4ED9DE9D"/>
    <w:rsid w:val="4EDB7AD4"/>
    <w:rsid w:val="4EE98659"/>
    <w:rsid w:val="4EEB67A9"/>
    <w:rsid w:val="4EEE9578"/>
    <w:rsid w:val="4EF13A4C"/>
    <w:rsid w:val="4EF6BFE4"/>
    <w:rsid w:val="4EF92553"/>
    <w:rsid w:val="4F06AE47"/>
    <w:rsid w:val="4F08529E"/>
    <w:rsid w:val="4F0BC3E2"/>
    <w:rsid w:val="4F0EB5C2"/>
    <w:rsid w:val="4F1096B7"/>
    <w:rsid w:val="4F150C55"/>
    <w:rsid w:val="4F177DBE"/>
    <w:rsid w:val="4F1908DE"/>
    <w:rsid w:val="4F195A57"/>
    <w:rsid w:val="4F199095"/>
    <w:rsid w:val="4F1A38C8"/>
    <w:rsid w:val="4F1C9194"/>
    <w:rsid w:val="4F2389E3"/>
    <w:rsid w:val="4F2E8BF8"/>
    <w:rsid w:val="4F2F3F61"/>
    <w:rsid w:val="4F32FFED"/>
    <w:rsid w:val="4F330ECB"/>
    <w:rsid w:val="4F352ADE"/>
    <w:rsid w:val="4F3678A3"/>
    <w:rsid w:val="4F380F6F"/>
    <w:rsid w:val="4F386C44"/>
    <w:rsid w:val="4F3E2DD6"/>
    <w:rsid w:val="4F45E6B2"/>
    <w:rsid w:val="4F4788ED"/>
    <w:rsid w:val="4F47DF4D"/>
    <w:rsid w:val="4F4A5335"/>
    <w:rsid w:val="4F4EA9E3"/>
    <w:rsid w:val="4F5161C3"/>
    <w:rsid w:val="4F532D30"/>
    <w:rsid w:val="4F543043"/>
    <w:rsid w:val="4F574CDB"/>
    <w:rsid w:val="4F58316C"/>
    <w:rsid w:val="4F5A7770"/>
    <w:rsid w:val="4F625DBA"/>
    <w:rsid w:val="4F62C0E2"/>
    <w:rsid w:val="4F66135E"/>
    <w:rsid w:val="4F66E4DD"/>
    <w:rsid w:val="4F6863C5"/>
    <w:rsid w:val="4F6A3853"/>
    <w:rsid w:val="4F6A8856"/>
    <w:rsid w:val="4F6B69C2"/>
    <w:rsid w:val="4F6FCCD7"/>
    <w:rsid w:val="4F70BA98"/>
    <w:rsid w:val="4F7890E4"/>
    <w:rsid w:val="4F7EA3D3"/>
    <w:rsid w:val="4F80FE65"/>
    <w:rsid w:val="4F81318A"/>
    <w:rsid w:val="4F81E775"/>
    <w:rsid w:val="4F83E1C9"/>
    <w:rsid w:val="4F8760C0"/>
    <w:rsid w:val="4F89C4BD"/>
    <w:rsid w:val="4F8B7FE5"/>
    <w:rsid w:val="4F8CA8DA"/>
    <w:rsid w:val="4F8DF1BF"/>
    <w:rsid w:val="4F97E295"/>
    <w:rsid w:val="4F9BB2BF"/>
    <w:rsid w:val="4F9CB72B"/>
    <w:rsid w:val="4FA0CDC4"/>
    <w:rsid w:val="4FA2853B"/>
    <w:rsid w:val="4FA8BE08"/>
    <w:rsid w:val="4FA90ADD"/>
    <w:rsid w:val="4FAA6361"/>
    <w:rsid w:val="4FAE11B9"/>
    <w:rsid w:val="4FAE3E28"/>
    <w:rsid w:val="4FAE66C4"/>
    <w:rsid w:val="4FAEE6E5"/>
    <w:rsid w:val="4FAF4BFD"/>
    <w:rsid w:val="4FB24D35"/>
    <w:rsid w:val="4FB65D1C"/>
    <w:rsid w:val="4FB73974"/>
    <w:rsid w:val="4FB8DDBB"/>
    <w:rsid w:val="4FB94795"/>
    <w:rsid w:val="4FBA5F05"/>
    <w:rsid w:val="4FC0AB0A"/>
    <w:rsid w:val="4FC0B5CF"/>
    <w:rsid w:val="4FC3560E"/>
    <w:rsid w:val="4FC60781"/>
    <w:rsid w:val="4FC7B1E9"/>
    <w:rsid w:val="4FC8D694"/>
    <w:rsid w:val="4FC9B2CA"/>
    <w:rsid w:val="4FCA83AD"/>
    <w:rsid w:val="4FCC113F"/>
    <w:rsid w:val="4FCF0EA1"/>
    <w:rsid w:val="4FD1EB3E"/>
    <w:rsid w:val="4FD6959A"/>
    <w:rsid w:val="4FD90F61"/>
    <w:rsid w:val="4FDCD0DA"/>
    <w:rsid w:val="4FDEBCCE"/>
    <w:rsid w:val="4FE1090A"/>
    <w:rsid w:val="4FE12DC3"/>
    <w:rsid w:val="4FE25D9F"/>
    <w:rsid w:val="4FE5E7CE"/>
    <w:rsid w:val="4FE7A008"/>
    <w:rsid w:val="4FE84930"/>
    <w:rsid w:val="4FE86107"/>
    <w:rsid w:val="4FEA0E1A"/>
    <w:rsid w:val="4FED0C8E"/>
    <w:rsid w:val="4FF0575D"/>
    <w:rsid w:val="4FF179F7"/>
    <w:rsid w:val="4FF59785"/>
    <w:rsid w:val="4FF5D4E2"/>
    <w:rsid w:val="4FF79F26"/>
    <w:rsid w:val="4FF997C2"/>
    <w:rsid w:val="4FFA76E0"/>
    <w:rsid w:val="4FFCBBFC"/>
    <w:rsid w:val="4FFF1172"/>
    <w:rsid w:val="500087B4"/>
    <w:rsid w:val="500386C5"/>
    <w:rsid w:val="500CFE4F"/>
    <w:rsid w:val="500EF73D"/>
    <w:rsid w:val="501B21F7"/>
    <w:rsid w:val="501B2B51"/>
    <w:rsid w:val="501C165B"/>
    <w:rsid w:val="501C81BE"/>
    <w:rsid w:val="501EE29A"/>
    <w:rsid w:val="5020D648"/>
    <w:rsid w:val="50246FB7"/>
    <w:rsid w:val="50295586"/>
    <w:rsid w:val="502D1D41"/>
    <w:rsid w:val="5037AFD2"/>
    <w:rsid w:val="5038A51C"/>
    <w:rsid w:val="5038ABD7"/>
    <w:rsid w:val="503EF61E"/>
    <w:rsid w:val="50421E05"/>
    <w:rsid w:val="504272BF"/>
    <w:rsid w:val="50431302"/>
    <w:rsid w:val="504655FC"/>
    <w:rsid w:val="50470121"/>
    <w:rsid w:val="50483CCB"/>
    <w:rsid w:val="504F62B8"/>
    <w:rsid w:val="505E53A0"/>
    <w:rsid w:val="505EC9EB"/>
    <w:rsid w:val="505F45A5"/>
    <w:rsid w:val="506420CF"/>
    <w:rsid w:val="5064D999"/>
    <w:rsid w:val="506B233A"/>
    <w:rsid w:val="5072FE35"/>
    <w:rsid w:val="50748184"/>
    <w:rsid w:val="5077D8AB"/>
    <w:rsid w:val="5078A068"/>
    <w:rsid w:val="507A56C0"/>
    <w:rsid w:val="507C2230"/>
    <w:rsid w:val="507D8FFA"/>
    <w:rsid w:val="507F4AC0"/>
    <w:rsid w:val="50800D34"/>
    <w:rsid w:val="50817867"/>
    <w:rsid w:val="50823849"/>
    <w:rsid w:val="508610AE"/>
    <w:rsid w:val="5088E9B8"/>
    <w:rsid w:val="508ACDC2"/>
    <w:rsid w:val="508C0338"/>
    <w:rsid w:val="508DE83D"/>
    <w:rsid w:val="508F07D1"/>
    <w:rsid w:val="508FCAC7"/>
    <w:rsid w:val="509097D8"/>
    <w:rsid w:val="509136BD"/>
    <w:rsid w:val="5094AC70"/>
    <w:rsid w:val="509537E4"/>
    <w:rsid w:val="509756DA"/>
    <w:rsid w:val="50982FE8"/>
    <w:rsid w:val="509880D0"/>
    <w:rsid w:val="50A45D5E"/>
    <w:rsid w:val="50A4693A"/>
    <w:rsid w:val="50AB0870"/>
    <w:rsid w:val="50AC12DE"/>
    <w:rsid w:val="50B34FEC"/>
    <w:rsid w:val="50B4D36F"/>
    <w:rsid w:val="50B55F6B"/>
    <w:rsid w:val="50B6A6D4"/>
    <w:rsid w:val="50B97E13"/>
    <w:rsid w:val="50B9A3A6"/>
    <w:rsid w:val="50BC2512"/>
    <w:rsid w:val="50BFB866"/>
    <w:rsid w:val="50C1E7C8"/>
    <w:rsid w:val="50C951BE"/>
    <w:rsid w:val="50C9B812"/>
    <w:rsid w:val="50CB2D7C"/>
    <w:rsid w:val="50CB95C8"/>
    <w:rsid w:val="50CDB3D3"/>
    <w:rsid w:val="50CE090C"/>
    <w:rsid w:val="50CFA3DB"/>
    <w:rsid w:val="50D09987"/>
    <w:rsid w:val="50D384D6"/>
    <w:rsid w:val="50D6FDB0"/>
    <w:rsid w:val="50D7F457"/>
    <w:rsid w:val="50D88F53"/>
    <w:rsid w:val="50DFE5D5"/>
    <w:rsid w:val="50E25351"/>
    <w:rsid w:val="50E37750"/>
    <w:rsid w:val="50E930DB"/>
    <w:rsid w:val="50E97B6C"/>
    <w:rsid w:val="50E9E70A"/>
    <w:rsid w:val="50EB31D2"/>
    <w:rsid w:val="50EEC006"/>
    <w:rsid w:val="50F058F6"/>
    <w:rsid w:val="50F16FD1"/>
    <w:rsid w:val="50F2891C"/>
    <w:rsid w:val="50F2A6CA"/>
    <w:rsid w:val="50F41AE2"/>
    <w:rsid w:val="50F61078"/>
    <w:rsid w:val="50F73242"/>
    <w:rsid w:val="50F75191"/>
    <w:rsid w:val="50F7842A"/>
    <w:rsid w:val="50FE7646"/>
    <w:rsid w:val="5102044E"/>
    <w:rsid w:val="5105693A"/>
    <w:rsid w:val="510B28CE"/>
    <w:rsid w:val="510FD013"/>
    <w:rsid w:val="5110B00B"/>
    <w:rsid w:val="511EA6F9"/>
    <w:rsid w:val="51242DE6"/>
    <w:rsid w:val="5129169D"/>
    <w:rsid w:val="512BB266"/>
    <w:rsid w:val="512C914B"/>
    <w:rsid w:val="512F7F33"/>
    <w:rsid w:val="5130542D"/>
    <w:rsid w:val="51317507"/>
    <w:rsid w:val="513BA229"/>
    <w:rsid w:val="513F80DB"/>
    <w:rsid w:val="5149F110"/>
    <w:rsid w:val="514A10C7"/>
    <w:rsid w:val="514A930D"/>
    <w:rsid w:val="514B26B9"/>
    <w:rsid w:val="514B5AAA"/>
    <w:rsid w:val="514B631B"/>
    <w:rsid w:val="514B7223"/>
    <w:rsid w:val="514CC433"/>
    <w:rsid w:val="515184EF"/>
    <w:rsid w:val="515760D7"/>
    <w:rsid w:val="515D51E2"/>
    <w:rsid w:val="51626136"/>
    <w:rsid w:val="51626AB9"/>
    <w:rsid w:val="5162AB08"/>
    <w:rsid w:val="51633826"/>
    <w:rsid w:val="51660F2D"/>
    <w:rsid w:val="51663DD6"/>
    <w:rsid w:val="516663F0"/>
    <w:rsid w:val="516C0A5C"/>
    <w:rsid w:val="516DABAE"/>
    <w:rsid w:val="5170679D"/>
    <w:rsid w:val="517A1A65"/>
    <w:rsid w:val="517E7D79"/>
    <w:rsid w:val="5181DE8F"/>
    <w:rsid w:val="5187358A"/>
    <w:rsid w:val="518755DA"/>
    <w:rsid w:val="5188DEA6"/>
    <w:rsid w:val="5188E9E5"/>
    <w:rsid w:val="5194E96F"/>
    <w:rsid w:val="51971A73"/>
    <w:rsid w:val="51986ABD"/>
    <w:rsid w:val="51A31854"/>
    <w:rsid w:val="51A4B2C7"/>
    <w:rsid w:val="51A7500E"/>
    <w:rsid w:val="51A75BCC"/>
    <w:rsid w:val="51A9034F"/>
    <w:rsid w:val="51AB8AD9"/>
    <w:rsid w:val="51ACEB5D"/>
    <w:rsid w:val="51AD582A"/>
    <w:rsid w:val="51B0CF35"/>
    <w:rsid w:val="51B2E574"/>
    <w:rsid w:val="51B42F1A"/>
    <w:rsid w:val="51B82DBC"/>
    <w:rsid w:val="51BC8DF1"/>
    <w:rsid w:val="51BE33C5"/>
    <w:rsid w:val="51BFB1C3"/>
    <w:rsid w:val="51C3467B"/>
    <w:rsid w:val="51C496A7"/>
    <w:rsid w:val="51C4CFDC"/>
    <w:rsid w:val="51D1428C"/>
    <w:rsid w:val="51D15813"/>
    <w:rsid w:val="51D19956"/>
    <w:rsid w:val="51D2478C"/>
    <w:rsid w:val="51D7428E"/>
    <w:rsid w:val="51DC35EF"/>
    <w:rsid w:val="51DD06B2"/>
    <w:rsid w:val="51DE10C3"/>
    <w:rsid w:val="51DF02A8"/>
    <w:rsid w:val="51E2F6FA"/>
    <w:rsid w:val="51E36FA8"/>
    <w:rsid w:val="51E5D41D"/>
    <w:rsid w:val="51E681C0"/>
    <w:rsid w:val="51E72EDA"/>
    <w:rsid w:val="51EB062B"/>
    <w:rsid w:val="51EB7F61"/>
    <w:rsid w:val="51F63A6F"/>
    <w:rsid w:val="51FF14C2"/>
    <w:rsid w:val="5201956C"/>
    <w:rsid w:val="520213DF"/>
    <w:rsid w:val="52023C98"/>
    <w:rsid w:val="5207C5C5"/>
    <w:rsid w:val="5208B17A"/>
    <w:rsid w:val="520B91C2"/>
    <w:rsid w:val="520E17C1"/>
    <w:rsid w:val="52112035"/>
    <w:rsid w:val="5211EAF8"/>
    <w:rsid w:val="521223EF"/>
    <w:rsid w:val="521819E7"/>
    <w:rsid w:val="5218EF24"/>
    <w:rsid w:val="52194D79"/>
    <w:rsid w:val="5219C7D0"/>
    <w:rsid w:val="521FA30E"/>
    <w:rsid w:val="522029C4"/>
    <w:rsid w:val="52208006"/>
    <w:rsid w:val="5228FC0E"/>
    <w:rsid w:val="522A3308"/>
    <w:rsid w:val="522D49B9"/>
    <w:rsid w:val="5231498D"/>
    <w:rsid w:val="523BDF9B"/>
    <w:rsid w:val="523C3332"/>
    <w:rsid w:val="523E91FF"/>
    <w:rsid w:val="52435241"/>
    <w:rsid w:val="52440EC6"/>
    <w:rsid w:val="52464998"/>
    <w:rsid w:val="524A9CDD"/>
    <w:rsid w:val="524CA43B"/>
    <w:rsid w:val="524F5B7A"/>
    <w:rsid w:val="525F01D7"/>
    <w:rsid w:val="525F2C2A"/>
    <w:rsid w:val="525F5438"/>
    <w:rsid w:val="526019A9"/>
    <w:rsid w:val="526B2C16"/>
    <w:rsid w:val="526D8FDC"/>
    <w:rsid w:val="527C7B13"/>
    <w:rsid w:val="527EA477"/>
    <w:rsid w:val="52827E08"/>
    <w:rsid w:val="5285B093"/>
    <w:rsid w:val="528CA429"/>
    <w:rsid w:val="528E05E0"/>
    <w:rsid w:val="528ED92D"/>
    <w:rsid w:val="52911E23"/>
    <w:rsid w:val="5291C519"/>
    <w:rsid w:val="5292E67F"/>
    <w:rsid w:val="529853F7"/>
    <w:rsid w:val="529A91E1"/>
    <w:rsid w:val="529C6331"/>
    <w:rsid w:val="529D3A6E"/>
    <w:rsid w:val="529FDEF7"/>
    <w:rsid w:val="52A1EA7C"/>
    <w:rsid w:val="52A587D3"/>
    <w:rsid w:val="52A856D5"/>
    <w:rsid w:val="52AF5FFC"/>
    <w:rsid w:val="52B27FAE"/>
    <w:rsid w:val="52B66888"/>
    <w:rsid w:val="52BBA90B"/>
    <w:rsid w:val="52BBEA26"/>
    <w:rsid w:val="52C162D8"/>
    <w:rsid w:val="52C573D9"/>
    <w:rsid w:val="52C5DC0B"/>
    <w:rsid w:val="52C710D2"/>
    <w:rsid w:val="52CF3F9C"/>
    <w:rsid w:val="52CFB40B"/>
    <w:rsid w:val="52D096D9"/>
    <w:rsid w:val="52D33B5D"/>
    <w:rsid w:val="52D9D6F2"/>
    <w:rsid w:val="52DB70A4"/>
    <w:rsid w:val="52DCAEBE"/>
    <w:rsid w:val="52DF6CB0"/>
    <w:rsid w:val="52E0682A"/>
    <w:rsid w:val="52E49994"/>
    <w:rsid w:val="52E6A499"/>
    <w:rsid w:val="52E8D936"/>
    <w:rsid w:val="52E9D10C"/>
    <w:rsid w:val="52EACBC2"/>
    <w:rsid w:val="52EBBE08"/>
    <w:rsid w:val="52EC2359"/>
    <w:rsid w:val="52F052E6"/>
    <w:rsid w:val="52F12661"/>
    <w:rsid w:val="52F14145"/>
    <w:rsid w:val="52F97441"/>
    <w:rsid w:val="52FA0AE9"/>
    <w:rsid w:val="52FAE30D"/>
    <w:rsid w:val="52FBA141"/>
    <w:rsid w:val="5300F0D2"/>
    <w:rsid w:val="5303FA60"/>
    <w:rsid w:val="5304A894"/>
    <w:rsid w:val="5304B15F"/>
    <w:rsid w:val="530BF871"/>
    <w:rsid w:val="5310E568"/>
    <w:rsid w:val="53142B27"/>
    <w:rsid w:val="531580A3"/>
    <w:rsid w:val="5319D919"/>
    <w:rsid w:val="531B80D3"/>
    <w:rsid w:val="531BC1E5"/>
    <w:rsid w:val="531BF29D"/>
    <w:rsid w:val="531F352F"/>
    <w:rsid w:val="531FB525"/>
    <w:rsid w:val="5320328B"/>
    <w:rsid w:val="53205B80"/>
    <w:rsid w:val="532266E7"/>
    <w:rsid w:val="53233C5C"/>
    <w:rsid w:val="53248BCF"/>
    <w:rsid w:val="5325AD98"/>
    <w:rsid w:val="532B0E4A"/>
    <w:rsid w:val="532DB759"/>
    <w:rsid w:val="53335B82"/>
    <w:rsid w:val="5333A448"/>
    <w:rsid w:val="53389708"/>
    <w:rsid w:val="533A5430"/>
    <w:rsid w:val="533A9E22"/>
    <w:rsid w:val="533E8E0F"/>
    <w:rsid w:val="533EDD09"/>
    <w:rsid w:val="53408006"/>
    <w:rsid w:val="5343B3D5"/>
    <w:rsid w:val="5344EB96"/>
    <w:rsid w:val="5345A62C"/>
    <w:rsid w:val="53463889"/>
    <w:rsid w:val="534858C5"/>
    <w:rsid w:val="534E8A03"/>
    <w:rsid w:val="5353F5FD"/>
    <w:rsid w:val="5355DF70"/>
    <w:rsid w:val="53563127"/>
    <w:rsid w:val="53577882"/>
    <w:rsid w:val="5357ED97"/>
    <w:rsid w:val="53587845"/>
    <w:rsid w:val="5358AA1C"/>
    <w:rsid w:val="5358D035"/>
    <w:rsid w:val="535BD0F1"/>
    <w:rsid w:val="535C6D28"/>
    <w:rsid w:val="535CD07B"/>
    <w:rsid w:val="535D71B0"/>
    <w:rsid w:val="5361B3EE"/>
    <w:rsid w:val="53639811"/>
    <w:rsid w:val="5363D47E"/>
    <w:rsid w:val="53656F6C"/>
    <w:rsid w:val="536782C7"/>
    <w:rsid w:val="536B4711"/>
    <w:rsid w:val="536BB2D2"/>
    <w:rsid w:val="536E2465"/>
    <w:rsid w:val="5372453F"/>
    <w:rsid w:val="5376069F"/>
    <w:rsid w:val="5377C47F"/>
    <w:rsid w:val="53787F01"/>
    <w:rsid w:val="537AA3AC"/>
    <w:rsid w:val="537C8740"/>
    <w:rsid w:val="5380ED40"/>
    <w:rsid w:val="538221B1"/>
    <w:rsid w:val="53831953"/>
    <w:rsid w:val="5384DCBA"/>
    <w:rsid w:val="53850C2A"/>
    <w:rsid w:val="538C09CC"/>
    <w:rsid w:val="538E153C"/>
    <w:rsid w:val="538F9FFA"/>
    <w:rsid w:val="53928024"/>
    <w:rsid w:val="53970C96"/>
    <w:rsid w:val="5398633F"/>
    <w:rsid w:val="5398EC5C"/>
    <w:rsid w:val="539EE1CF"/>
    <w:rsid w:val="539F70DC"/>
    <w:rsid w:val="539FA9A2"/>
    <w:rsid w:val="53A09FB4"/>
    <w:rsid w:val="53A8547A"/>
    <w:rsid w:val="53AB5B46"/>
    <w:rsid w:val="53AF3F87"/>
    <w:rsid w:val="53BAAB62"/>
    <w:rsid w:val="53BC2B6C"/>
    <w:rsid w:val="53C37039"/>
    <w:rsid w:val="53C3FCD2"/>
    <w:rsid w:val="53C421E2"/>
    <w:rsid w:val="53C575C5"/>
    <w:rsid w:val="53C61D87"/>
    <w:rsid w:val="53CA45CD"/>
    <w:rsid w:val="53CEE877"/>
    <w:rsid w:val="53D0245A"/>
    <w:rsid w:val="53D139ED"/>
    <w:rsid w:val="53D167B8"/>
    <w:rsid w:val="53D4A4D4"/>
    <w:rsid w:val="53DA3E48"/>
    <w:rsid w:val="53DF2F4B"/>
    <w:rsid w:val="53E42E9C"/>
    <w:rsid w:val="53E51CF2"/>
    <w:rsid w:val="53E5C218"/>
    <w:rsid w:val="53E7C90B"/>
    <w:rsid w:val="53E7E301"/>
    <w:rsid w:val="53EB5A8E"/>
    <w:rsid w:val="53F266EB"/>
    <w:rsid w:val="53F5904F"/>
    <w:rsid w:val="53F75C21"/>
    <w:rsid w:val="53F9B317"/>
    <w:rsid w:val="53FAF3D4"/>
    <w:rsid w:val="53FD5041"/>
    <w:rsid w:val="540010E1"/>
    <w:rsid w:val="54021FB3"/>
    <w:rsid w:val="54070087"/>
    <w:rsid w:val="540727FC"/>
    <w:rsid w:val="54107809"/>
    <w:rsid w:val="54115617"/>
    <w:rsid w:val="541344E8"/>
    <w:rsid w:val="54134734"/>
    <w:rsid w:val="54140CDF"/>
    <w:rsid w:val="54184B74"/>
    <w:rsid w:val="54199CF5"/>
    <w:rsid w:val="541D2368"/>
    <w:rsid w:val="54202D35"/>
    <w:rsid w:val="5420EFB2"/>
    <w:rsid w:val="54225E52"/>
    <w:rsid w:val="5423617D"/>
    <w:rsid w:val="54271D63"/>
    <w:rsid w:val="54288753"/>
    <w:rsid w:val="542B1484"/>
    <w:rsid w:val="542C2B8A"/>
    <w:rsid w:val="542CBAF8"/>
    <w:rsid w:val="543179FA"/>
    <w:rsid w:val="54327626"/>
    <w:rsid w:val="5432CFA3"/>
    <w:rsid w:val="5434B23B"/>
    <w:rsid w:val="5435A5D3"/>
    <w:rsid w:val="54361507"/>
    <w:rsid w:val="543685BC"/>
    <w:rsid w:val="54396ABB"/>
    <w:rsid w:val="543A845B"/>
    <w:rsid w:val="543B436D"/>
    <w:rsid w:val="543B5CDC"/>
    <w:rsid w:val="543CA06A"/>
    <w:rsid w:val="543D5AE6"/>
    <w:rsid w:val="54425520"/>
    <w:rsid w:val="544377B9"/>
    <w:rsid w:val="54470E43"/>
    <w:rsid w:val="54477759"/>
    <w:rsid w:val="5449BDE3"/>
    <w:rsid w:val="544BEFC5"/>
    <w:rsid w:val="544EAE1A"/>
    <w:rsid w:val="54548E74"/>
    <w:rsid w:val="5454E5AC"/>
    <w:rsid w:val="5459CA3D"/>
    <w:rsid w:val="5459E3D8"/>
    <w:rsid w:val="545AFFBB"/>
    <w:rsid w:val="546025F3"/>
    <w:rsid w:val="5462567F"/>
    <w:rsid w:val="546AEFE4"/>
    <w:rsid w:val="546CD96A"/>
    <w:rsid w:val="546CF0C8"/>
    <w:rsid w:val="546DE3BC"/>
    <w:rsid w:val="54714333"/>
    <w:rsid w:val="54758CB2"/>
    <w:rsid w:val="54759475"/>
    <w:rsid w:val="547B11F7"/>
    <w:rsid w:val="547BF9F7"/>
    <w:rsid w:val="547D44D0"/>
    <w:rsid w:val="54833251"/>
    <w:rsid w:val="548509A5"/>
    <w:rsid w:val="54857AF0"/>
    <w:rsid w:val="54875203"/>
    <w:rsid w:val="5487EE33"/>
    <w:rsid w:val="54886E80"/>
    <w:rsid w:val="548B468E"/>
    <w:rsid w:val="5490CB58"/>
    <w:rsid w:val="549434E3"/>
    <w:rsid w:val="549990C6"/>
    <w:rsid w:val="549BD1FD"/>
    <w:rsid w:val="549C16C3"/>
    <w:rsid w:val="549D393E"/>
    <w:rsid w:val="54A12E05"/>
    <w:rsid w:val="54A48172"/>
    <w:rsid w:val="54A6CB96"/>
    <w:rsid w:val="54A6CFAF"/>
    <w:rsid w:val="54A9E14D"/>
    <w:rsid w:val="54AA4CCA"/>
    <w:rsid w:val="54AC00FB"/>
    <w:rsid w:val="54ADEB42"/>
    <w:rsid w:val="54B251EC"/>
    <w:rsid w:val="54B41EF0"/>
    <w:rsid w:val="54B8142D"/>
    <w:rsid w:val="54B91C40"/>
    <w:rsid w:val="54BA1A20"/>
    <w:rsid w:val="54BEEF56"/>
    <w:rsid w:val="54C14303"/>
    <w:rsid w:val="54C1C254"/>
    <w:rsid w:val="54C8B972"/>
    <w:rsid w:val="54D21E02"/>
    <w:rsid w:val="54D279DA"/>
    <w:rsid w:val="54D758C6"/>
    <w:rsid w:val="54D96412"/>
    <w:rsid w:val="54DE735D"/>
    <w:rsid w:val="54DFBFAF"/>
    <w:rsid w:val="54E73487"/>
    <w:rsid w:val="54E81F26"/>
    <w:rsid w:val="54E95FB3"/>
    <w:rsid w:val="54EBCFDC"/>
    <w:rsid w:val="54EF839B"/>
    <w:rsid w:val="54F107D1"/>
    <w:rsid w:val="54F1C7D7"/>
    <w:rsid w:val="54F2EBEC"/>
    <w:rsid w:val="54F96D3B"/>
    <w:rsid w:val="54FDC0CB"/>
    <w:rsid w:val="54FE81F2"/>
    <w:rsid w:val="54FFB992"/>
    <w:rsid w:val="550019B0"/>
    <w:rsid w:val="55011B17"/>
    <w:rsid w:val="5501280C"/>
    <w:rsid w:val="55012CD4"/>
    <w:rsid w:val="5502B8E5"/>
    <w:rsid w:val="5507DBE9"/>
    <w:rsid w:val="5508B113"/>
    <w:rsid w:val="550B7411"/>
    <w:rsid w:val="550C34F2"/>
    <w:rsid w:val="550E6D90"/>
    <w:rsid w:val="5511B8F1"/>
    <w:rsid w:val="55145953"/>
    <w:rsid w:val="5514F096"/>
    <w:rsid w:val="5516DF62"/>
    <w:rsid w:val="5518A0A5"/>
    <w:rsid w:val="5518FA30"/>
    <w:rsid w:val="551B0FCE"/>
    <w:rsid w:val="551D10CE"/>
    <w:rsid w:val="551DDFFD"/>
    <w:rsid w:val="551E6D3D"/>
    <w:rsid w:val="55201842"/>
    <w:rsid w:val="55227556"/>
    <w:rsid w:val="55244456"/>
    <w:rsid w:val="552771A9"/>
    <w:rsid w:val="55288455"/>
    <w:rsid w:val="55299278"/>
    <w:rsid w:val="552F2953"/>
    <w:rsid w:val="553271DF"/>
    <w:rsid w:val="5532A931"/>
    <w:rsid w:val="55363700"/>
    <w:rsid w:val="55373723"/>
    <w:rsid w:val="553B5355"/>
    <w:rsid w:val="553B6CF4"/>
    <w:rsid w:val="553CE852"/>
    <w:rsid w:val="5540326A"/>
    <w:rsid w:val="5540D791"/>
    <w:rsid w:val="55455DD2"/>
    <w:rsid w:val="554BD930"/>
    <w:rsid w:val="554E7E5B"/>
    <w:rsid w:val="5551CB5B"/>
    <w:rsid w:val="55547B97"/>
    <w:rsid w:val="55628C3D"/>
    <w:rsid w:val="5564A098"/>
    <w:rsid w:val="55689339"/>
    <w:rsid w:val="556BB14C"/>
    <w:rsid w:val="556BEEC7"/>
    <w:rsid w:val="556D23C6"/>
    <w:rsid w:val="556D5506"/>
    <w:rsid w:val="5572A5E7"/>
    <w:rsid w:val="5572C7AC"/>
    <w:rsid w:val="5573AA3B"/>
    <w:rsid w:val="557A96B9"/>
    <w:rsid w:val="557CF765"/>
    <w:rsid w:val="557D0660"/>
    <w:rsid w:val="5589877B"/>
    <w:rsid w:val="558B6545"/>
    <w:rsid w:val="558E005E"/>
    <w:rsid w:val="558E0A42"/>
    <w:rsid w:val="558E6D54"/>
    <w:rsid w:val="55900AAA"/>
    <w:rsid w:val="5590BF33"/>
    <w:rsid w:val="5591E0FF"/>
    <w:rsid w:val="5593325F"/>
    <w:rsid w:val="55936EB3"/>
    <w:rsid w:val="559576AE"/>
    <w:rsid w:val="5595F239"/>
    <w:rsid w:val="5596FD66"/>
    <w:rsid w:val="55971C38"/>
    <w:rsid w:val="5599527E"/>
    <w:rsid w:val="559E5B55"/>
    <w:rsid w:val="559FE3A0"/>
    <w:rsid w:val="55A20632"/>
    <w:rsid w:val="55AD6724"/>
    <w:rsid w:val="55B32BE8"/>
    <w:rsid w:val="55BA8A28"/>
    <w:rsid w:val="55BD7F6A"/>
    <w:rsid w:val="55BE7771"/>
    <w:rsid w:val="55BF7A6E"/>
    <w:rsid w:val="55C181EB"/>
    <w:rsid w:val="55C6D8DB"/>
    <w:rsid w:val="55CBB884"/>
    <w:rsid w:val="55CCB1D9"/>
    <w:rsid w:val="55CD18B2"/>
    <w:rsid w:val="55CE2C9C"/>
    <w:rsid w:val="55D0FAE5"/>
    <w:rsid w:val="55D31450"/>
    <w:rsid w:val="55D4225D"/>
    <w:rsid w:val="55D57F15"/>
    <w:rsid w:val="55D7502A"/>
    <w:rsid w:val="55DB3DEF"/>
    <w:rsid w:val="55DD2080"/>
    <w:rsid w:val="55E1A381"/>
    <w:rsid w:val="55E389F5"/>
    <w:rsid w:val="55E44CCF"/>
    <w:rsid w:val="55E4D07D"/>
    <w:rsid w:val="55E4E640"/>
    <w:rsid w:val="55E4FD71"/>
    <w:rsid w:val="55EA7398"/>
    <w:rsid w:val="55F6DEB3"/>
    <w:rsid w:val="55F7B9DF"/>
    <w:rsid w:val="55FB9FDC"/>
    <w:rsid w:val="55FC8507"/>
    <w:rsid w:val="55FE5A10"/>
    <w:rsid w:val="55FEDD91"/>
    <w:rsid w:val="56004F87"/>
    <w:rsid w:val="5600CE20"/>
    <w:rsid w:val="56016386"/>
    <w:rsid w:val="560750C2"/>
    <w:rsid w:val="5608F111"/>
    <w:rsid w:val="560C67CD"/>
    <w:rsid w:val="56108907"/>
    <w:rsid w:val="5610D23C"/>
    <w:rsid w:val="5613EC9A"/>
    <w:rsid w:val="5616E495"/>
    <w:rsid w:val="5616EC2A"/>
    <w:rsid w:val="5617C2E8"/>
    <w:rsid w:val="561959B3"/>
    <w:rsid w:val="561A8BE3"/>
    <w:rsid w:val="561BA19B"/>
    <w:rsid w:val="561E1D33"/>
    <w:rsid w:val="561EFEBD"/>
    <w:rsid w:val="5620485C"/>
    <w:rsid w:val="5621112D"/>
    <w:rsid w:val="562287A8"/>
    <w:rsid w:val="562320F9"/>
    <w:rsid w:val="5625783C"/>
    <w:rsid w:val="5628E934"/>
    <w:rsid w:val="562918D6"/>
    <w:rsid w:val="562B98D7"/>
    <w:rsid w:val="562D0F38"/>
    <w:rsid w:val="562D10C3"/>
    <w:rsid w:val="562DE66D"/>
    <w:rsid w:val="5630EE14"/>
    <w:rsid w:val="56348241"/>
    <w:rsid w:val="5639AC8F"/>
    <w:rsid w:val="563B1153"/>
    <w:rsid w:val="5642497E"/>
    <w:rsid w:val="5646538C"/>
    <w:rsid w:val="564ACA83"/>
    <w:rsid w:val="564B7878"/>
    <w:rsid w:val="564C3C70"/>
    <w:rsid w:val="564D194D"/>
    <w:rsid w:val="564D8B5C"/>
    <w:rsid w:val="56502660"/>
    <w:rsid w:val="5651A912"/>
    <w:rsid w:val="56524A78"/>
    <w:rsid w:val="56550EE5"/>
    <w:rsid w:val="565BCB3F"/>
    <w:rsid w:val="565C3D7A"/>
    <w:rsid w:val="565C4666"/>
    <w:rsid w:val="5661AE82"/>
    <w:rsid w:val="566210C8"/>
    <w:rsid w:val="56634EC8"/>
    <w:rsid w:val="5663CD40"/>
    <w:rsid w:val="56654B10"/>
    <w:rsid w:val="5668BF5F"/>
    <w:rsid w:val="56692C9F"/>
    <w:rsid w:val="566B3609"/>
    <w:rsid w:val="566B4C6F"/>
    <w:rsid w:val="566C87A0"/>
    <w:rsid w:val="566E3DE3"/>
    <w:rsid w:val="566F52AC"/>
    <w:rsid w:val="56720B41"/>
    <w:rsid w:val="56742334"/>
    <w:rsid w:val="5674B662"/>
    <w:rsid w:val="56769E6D"/>
    <w:rsid w:val="5678908C"/>
    <w:rsid w:val="567A3A00"/>
    <w:rsid w:val="567E45E0"/>
    <w:rsid w:val="56800DCD"/>
    <w:rsid w:val="56873162"/>
    <w:rsid w:val="5688FB5E"/>
    <w:rsid w:val="5688FE0B"/>
    <w:rsid w:val="5689C3EA"/>
    <w:rsid w:val="568B92EA"/>
    <w:rsid w:val="568D86F0"/>
    <w:rsid w:val="568E09BB"/>
    <w:rsid w:val="568EC1A5"/>
    <w:rsid w:val="5691259D"/>
    <w:rsid w:val="5696223B"/>
    <w:rsid w:val="569707C3"/>
    <w:rsid w:val="5697A77E"/>
    <w:rsid w:val="5698C828"/>
    <w:rsid w:val="5698FF26"/>
    <w:rsid w:val="569951D8"/>
    <w:rsid w:val="5699CB02"/>
    <w:rsid w:val="569EB4B4"/>
    <w:rsid w:val="56A13165"/>
    <w:rsid w:val="56A71ED3"/>
    <w:rsid w:val="56A8657A"/>
    <w:rsid w:val="56A8EB8A"/>
    <w:rsid w:val="56AB0F63"/>
    <w:rsid w:val="56ABA3D1"/>
    <w:rsid w:val="56ABB5BC"/>
    <w:rsid w:val="56AE94CB"/>
    <w:rsid w:val="56AEB6DD"/>
    <w:rsid w:val="56B11C4A"/>
    <w:rsid w:val="56B1BCE9"/>
    <w:rsid w:val="56B3843A"/>
    <w:rsid w:val="56B3B90D"/>
    <w:rsid w:val="56B533AA"/>
    <w:rsid w:val="56B5684F"/>
    <w:rsid w:val="56B77012"/>
    <w:rsid w:val="56BBFE64"/>
    <w:rsid w:val="56BECCC3"/>
    <w:rsid w:val="56BF5F3B"/>
    <w:rsid w:val="56C1ACD6"/>
    <w:rsid w:val="56C4CE91"/>
    <w:rsid w:val="56C6D623"/>
    <w:rsid w:val="56C99FA9"/>
    <w:rsid w:val="56CBE3F8"/>
    <w:rsid w:val="56CC3799"/>
    <w:rsid w:val="56CC9B3B"/>
    <w:rsid w:val="56D16B39"/>
    <w:rsid w:val="56D2C161"/>
    <w:rsid w:val="56D6EECA"/>
    <w:rsid w:val="56D7D51E"/>
    <w:rsid w:val="56DBF543"/>
    <w:rsid w:val="56E3E944"/>
    <w:rsid w:val="56E7F6A9"/>
    <w:rsid w:val="56E950B1"/>
    <w:rsid w:val="56F42EA7"/>
    <w:rsid w:val="56FA79FF"/>
    <w:rsid w:val="56FA7E65"/>
    <w:rsid w:val="56FA9C34"/>
    <w:rsid w:val="56FE8FC3"/>
    <w:rsid w:val="5700F9CE"/>
    <w:rsid w:val="5701700D"/>
    <w:rsid w:val="5703376C"/>
    <w:rsid w:val="57038983"/>
    <w:rsid w:val="5704CAF9"/>
    <w:rsid w:val="5704E1F2"/>
    <w:rsid w:val="57055CA4"/>
    <w:rsid w:val="570619A9"/>
    <w:rsid w:val="57073885"/>
    <w:rsid w:val="570850F1"/>
    <w:rsid w:val="570881BA"/>
    <w:rsid w:val="5708D33B"/>
    <w:rsid w:val="570A50E4"/>
    <w:rsid w:val="570A620C"/>
    <w:rsid w:val="570B8202"/>
    <w:rsid w:val="570E2B30"/>
    <w:rsid w:val="570F3817"/>
    <w:rsid w:val="5716C5C9"/>
    <w:rsid w:val="5719F0A8"/>
    <w:rsid w:val="571DD458"/>
    <w:rsid w:val="57209FDA"/>
    <w:rsid w:val="5722F1BC"/>
    <w:rsid w:val="5725B9D4"/>
    <w:rsid w:val="572F4084"/>
    <w:rsid w:val="57308477"/>
    <w:rsid w:val="5730DE24"/>
    <w:rsid w:val="57314267"/>
    <w:rsid w:val="5736091D"/>
    <w:rsid w:val="5737667F"/>
    <w:rsid w:val="57429C6C"/>
    <w:rsid w:val="57431305"/>
    <w:rsid w:val="5743E27D"/>
    <w:rsid w:val="57481F72"/>
    <w:rsid w:val="574D51CE"/>
    <w:rsid w:val="574D8ABA"/>
    <w:rsid w:val="574EA7E3"/>
    <w:rsid w:val="57549159"/>
    <w:rsid w:val="57581D2E"/>
    <w:rsid w:val="5759BC3F"/>
    <w:rsid w:val="575A3FBC"/>
    <w:rsid w:val="575B1F6E"/>
    <w:rsid w:val="575FA680"/>
    <w:rsid w:val="57603FC9"/>
    <w:rsid w:val="57645C83"/>
    <w:rsid w:val="576594F8"/>
    <w:rsid w:val="5765CC30"/>
    <w:rsid w:val="5765E1EA"/>
    <w:rsid w:val="5766DDD5"/>
    <w:rsid w:val="57671BC1"/>
    <w:rsid w:val="5767CF08"/>
    <w:rsid w:val="57682A8F"/>
    <w:rsid w:val="576C1F3A"/>
    <w:rsid w:val="576CB5E8"/>
    <w:rsid w:val="576DAFD9"/>
    <w:rsid w:val="577023C2"/>
    <w:rsid w:val="5773EC0D"/>
    <w:rsid w:val="5774B301"/>
    <w:rsid w:val="577B1C87"/>
    <w:rsid w:val="577F45EA"/>
    <w:rsid w:val="5780EA4B"/>
    <w:rsid w:val="5782F2FA"/>
    <w:rsid w:val="57842C65"/>
    <w:rsid w:val="5786D1A2"/>
    <w:rsid w:val="578716CE"/>
    <w:rsid w:val="579505BE"/>
    <w:rsid w:val="579E9772"/>
    <w:rsid w:val="57A0B00F"/>
    <w:rsid w:val="57A27332"/>
    <w:rsid w:val="57A626BF"/>
    <w:rsid w:val="57A78AAC"/>
    <w:rsid w:val="57A81325"/>
    <w:rsid w:val="57AAFB02"/>
    <w:rsid w:val="57AD07C0"/>
    <w:rsid w:val="57ADC99A"/>
    <w:rsid w:val="57AF7094"/>
    <w:rsid w:val="57B26D88"/>
    <w:rsid w:val="57B653BB"/>
    <w:rsid w:val="57B6603C"/>
    <w:rsid w:val="57B68FF1"/>
    <w:rsid w:val="57B8125A"/>
    <w:rsid w:val="57BDE2D0"/>
    <w:rsid w:val="57BFF6B1"/>
    <w:rsid w:val="57C0AFC4"/>
    <w:rsid w:val="57C0E2BC"/>
    <w:rsid w:val="57C21224"/>
    <w:rsid w:val="57C23A2B"/>
    <w:rsid w:val="57C2FE99"/>
    <w:rsid w:val="57C40247"/>
    <w:rsid w:val="57CA879E"/>
    <w:rsid w:val="57CBAE29"/>
    <w:rsid w:val="57CD1B47"/>
    <w:rsid w:val="57CE3E75"/>
    <w:rsid w:val="57D72EEE"/>
    <w:rsid w:val="57DBD893"/>
    <w:rsid w:val="57DDDE1E"/>
    <w:rsid w:val="57DEEA18"/>
    <w:rsid w:val="57E0EAAD"/>
    <w:rsid w:val="57E14BED"/>
    <w:rsid w:val="57E15D97"/>
    <w:rsid w:val="57E2D254"/>
    <w:rsid w:val="57E3566C"/>
    <w:rsid w:val="57E3D1F3"/>
    <w:rsid w:val="57E8432E"/>
    <w:rsid w:val="57EA9FCC"/>
    <w:rsid w:val="57EFE3F3"/>
    <w:rsid w:val="57F813BF"/>
    <w:rsid w:val="57FA2443"/>
    <w:rsid w:val="5800F1D1"/>
    <w:rsid w:val="5804CCF1"/>
    <w:rsid w:val="580639E8"/>
    <w:rsid w:val="5808C1CD"/>
    <w:rsid w:val="5809A370"/>
    <w:rsid w:val="580A3716"/>
    <w:rsid w:val="581795CA"/>
    <w:rsid w:val="58180233"/>
    <w:rsid w:val="581CD3C6"/>
    <w:rsid w:val="581D9928"/>
    <w:rsid w:val="5820C08B"/>
    <w:rsid w:val="58210346"/>
    <w:rsid w:val="582707DC"/>
    <w:rsid w:val="582944B1"/>
    <w:rsid w:val="5830C8BE"/>
    <w:rsid w:val="583155A6"/>
    <w:rsid w:val="58324137"/>
    <w:rsid w:val="5834870F"/>
    <w:rsid w:val="58360C21"/>
    <w:rsid w:val="5837E70B"/>
    <w:rsid w:val="583BE74E"/>
    <w:rsid w:val="58438C29"/>
    <w:rsid w:val="5844B028"/>
    <w:rsid w:val="5846AC99"/>
    <w:rsid w:val="584FA161"/>
    <w:rsid w:val="58545418"/>
    <w:rsid w:val="5856AC4A"/>
    <w:rsid w:val="5856D935"/>
    <w:rsid w:val="5857A359"/>
    <w:rsid w:val="5859D73D"/>
    <w:rsid w:val="585A297D"/>
    <w:rsid w:val="585D98C4"/>
    <w:rsid w:val="586082AA"/>
    <w:rsid w:val="58681538"/>
    <w:rsid w:val="586E340F"/>
    <w:rsid w:val="586EE826"/>
    <w:rsid w:val="58704AA0"/>
    <w:rsid w:val="58729E48"/>
    <w:rsid w:val="5873AAED"/>
    <w:rsid w:val="587417B4"/>
    <w:rsid w:val="5877C5A4"/>
    <w:rsid w:val="587AB481"/>
    <w:rsid w:val="587DA7EB"/>
    <w:rsid w:val="58829055"/>
    <w:rsid w:val="5884477D"/>
    <w:rsid w:val="5884AF8B"/>
    <w:rsid w:val="5887A1B0"/>
    <w:rsid w:val="58890954"/>
    <w:rsid w:val="58896C37"/>
    <w:rsid w:val="5894FC5E"/>
    <w:rsid w:val="58990538"/>
    <w:rsid w:val="589F135C"/>
    <w:rsid w:val="58A587ED"/>
    <w:rsid w:val="58A58902"/>
    <w:rsid w:val="58A79D06"/>
    <w:rsid w:val="58AA52B0"/>
    <w:rsid w:val="58B324E1"/>
    <w:rsid w:val="58B3DB25"/>
    <w:rsid w:val="58B5CDD7"/>
    <w:rsid w:val="58B6A541"/>
    <w:rsid w:val="58BBFDDD"/>
    <w:rsid w:val="58BE32E4"/>
    <w:rsid w:val="58C1B942"/>
    <w:rsid w:val="58C70469"/>
    <w:rsid w:val="58C73E3E"/>
    <w:rsid w:val="58C880C6"/>
    <w:rsid w:val="58C93572"/>
    <w:rsid w:val="58D02CAA"/>
    <w:rsid w:val="58D1F61A"/>
    <w:rsid w:val="58D366F3"/>
    <w:rsid w:val="58D81515"/>
    <w:rsid w:val="58D98183"/>
    <w:rsid w:val="58D9CCBE"/>
    <w:rsid w:val="58DBD57B"/>
    <w:rsid w:val="58DED5C6"/>
    <w:rsid w:val="58E166F2"/>
    <w:rsid w:val="58E1D1F4"/>
    <w:rsid w:val="58E2361B"/>
    <w:rsid w:val="58E2965C"/>
    <w:rsid w:val="58E2C79C"/>
    <w:rsid w:val="58E3089E"/>
    <w:rsid w:val="58E3E92C"/>
    <w:rsid w:val="58EA6445"/>
    <w:rsid w:val="58EEF614"/>
    <w:rsid w:val="58F0B1B6"/>
    <w:rsid w:val="58F29BE3"/>
    <w:rsid w:val="58F33740"/>
    <w:rsid w:val="58F7A4C2"/>
    <w:rsid w:val="58F93BCA"/>
    <w:rsid w:val="58F9EA44"/>
    <w:rsid w:val="58FA3417"/>
    <w:rsid w:val="58FCF70E"/>
    <w:rsid w:val="58FE0D13"/>
    <w:rsid w:val="58FFC121"/>
    <w:rsid w:val="5900E769"/>
    <w:rsid w:val="59016ABB"/>
    <w:rsid w:val="5901BB2D"/>
    <w:rsid w:val="590530F5"/>
    <w:rsid w:val="590E0DAC"/>
    <w:rsid w:val="5912C613"/>
    <w:rsid w:val="5914782F"/>
    <w:rsid w:val="5914EF59"/>
    <w:rsid w:val="591A7AC4"/>
    <w:rsid w:val="591B2A64"/>
    <w:rsid w:val="591D9C04"/>
    <w:rsid w:val="59256874"/>
    <w:rsid w:val="5928C8FB"/>
    <w:rsid w:val="592DB9AB"/>
    <w:rsid w:val="5930FEF3"/>
    <w:rsid w:val="593338B8"/>
    <w:rsid w:val="5935759E"/>
    <w:rsid w:val="5938C462"/>
    <w:rsid w:val="593D07BB"/>
    <w:rsid w:val="593F1E4C"/>
    <w:rsid w:val="593F3515"/>
    <w:rsid w:val="5940EC63"/>
    <w:rsid w:val="5941ADCA"/>
    <w:rsid w:val="5945D5DC"/>
    <w:rsid w:val="5945DE9E"/>
    <w:rsid w:val="59468FAF"/>
    <w:rsid w:val="59470E5B"/>
    <w:rsid w:val="594CA78D"/>
    <w:rsid w:val="594EF045"/>
    <w:rsid w:val="594F7F2D"/>
    <w:rsid w:val="594FF46C"/>
    <w:rsid w:val="5951C9DD"/>
    <w:rsid w:val="5954EE1A"/>
    <w:rsid w:val="5956E959"/>
    <w:rsid w:val="59577B1F"/>
    <w:rsid w:val="595A4B51"/>
    <w:rsid w:val="595AFAD9"/>
    <w:rsid w:val="595CF82B"/>
    <w:rsid w:val="595D125C"/>
    <w:rsid w:val="595D1CB9"/>
    <w:rsid w:val="596302AC"/>
    <w:rsid w:val="5967E48A"/>
    <w:rsid w:val="596AD479"/>
    <w:rsid w:val="596B36F9"/>
    <w:rsid w:val="596BF8D1"/>
    <w:rsid w:val="596E0FC0"/>
    <w:rsid w:val="5973F313"/>
    <w:rsid w:val="597536F0"/>
    <w:rsid w:val="59779C05"/>
    <w:rsid w:val="597C44B9"/>
    <w:rsid w:val="597EAF26"/>
    <w:rsid w:val="5980F95C"/>
    <w:rsid w:val="5983F7CF"/>
    <w:rsid w:val="598DD2EF"/>
    <w:rsid w:val="5990AA08"/>
    <w:rsid w:val="5990C04A"/>
    <w:rsid w:val="5992E8C1"/>
    <w:rsid w:val="5992ED54"/>
    <w:rsid w:val="59955474"/>
    <w:rsid w:val="5997A81B"/>
    <w:rsid w:val="5999ED0F"/>
    <w:rsid w:val="59A14EFB"/>
    <w:rsid w:val="59A20616"/>
    <w:rsid w:val="59A7A76D"/>
    <w:rsid w:val="59A9D044"/>
    <w:rsid w:val="59ABEECD"/>
    <w:rsid w:val="59AE650C"/>
    <w:rsid w:val="59AF620B"/>
    <w:rsid w:val="59B8A1F8"/>
    <w:rsid w:val="59BB220A"/>
    <w:rsid w:val="59BCD1C5"/>
    <w:rsid w:val="59BD8B00"/>
    <w:rsid w:val="59C00A63"/>
    <w:rsid w:val="59C05B50"/>
    <w:rsid w:val="59C53E7B"/>
    <w:rsid w:val="59C70CD2"/>
    <w:rsid w:val="59C84228"/>
    <w:rsid w:val="59D1DA7B"/>
    <w:rsid w:val="59D27839"/>
    <w:rsid w:val="59D51668"/>
    <w:rsid w:val="59D6A33A"/>
    <w:rsid w:val="59DA066F"/>
    <w:rsid w:val="59DA8ADB"/>
    <w:rsid w:val="59DDB100"/>
    <w:rsid w:val="59DEF70D"/>
    <w:rsid w:val="59E0A01E"/>
    <w:rsid w:val="59E186C3"/>
    <w:rsid w:val="59E239CF"/>
    <w:rsid w:val="59E4AC9C"/>
    <w:rsid w:val="59E75275"/>
    <w:rsid w:val="59E80D72"/>
    <w:rsid w:val="59E870CE"/>
    <w:rsid w:val="59E9D3EA"/>
    <w:rsid w:val="59EB2EAB"/>
    <w:rsid w:val="59EBE09B"/>
    <w:rsid w:val="59ED0D23"/>
    <w:rsid w:val="59EF0A71"/>
    <w:rsid w:val="59F1BF5C"/>
    <w:rsid w:val="59F2FB12"/>
    <w:rsid w:val="59F3A2BB"/>
    <w:rsid w:val="59F4C8AC"/>
    <w:rsid w:val="59F9F5E4"/>
    <w:rsid w:val="59FD6423"/>
    <w:rsid w:val="5A050004"/>
    <w:rsid w:val="5A0BD4EB"/>
    <w:rsid w:val="5A0E6AFD"/>
    <w:rsid w:val="5A0ED171"/>
    <w:rsid w:val="5A1090FF"/>
    <w:rsid w:val="5A123CDD"/>
    <w:rsid w:val="5A152916"/>
    <w:rsid w:val="5A1C05A2"/>
    <w:rsid w:val="5A1D3D89"/>
    <w:rsid w:val="5A1DA424"/>
    <w:rsid w:val="5A1DECAE"/>
    <w:rsid w:val="5A287E3F"/>
    <w:rsid w:val="5A29182F"/>
    <w:rsid w:val="5A2FF75D"/>
    <w:rsid w:val="5A336DE0"/>
    <w:rsid w:val="5A347F55"/>
    <w:rsid w:val="5A39570B"/>
    <w:rsid w:val="5A3AC946"/>
    <w:rsid w:val="5A3DAB36"/>
    <w:rsid w:val="5A3F1B63"/>
    <w:rsid w:val="5A41CA80"/>
    <w:rsid w:val="5A4288F7"/>
    <w:rsid w:val="5A42FBFE"/>
    <w:rsid w:val="5A43BB76"/>
    <w:rsid w:val="5A451F41"/>
    <w:rsid w:val="5A458435"/>
    <w:rsid w:val="5A47EAAB"/>
    <w:rsid w:val="5A4B7BC8"/>
    <w:rsid w:val="5A4CF4D0"/>
    <w:rsid w:val="5A519FA6"/>
    <w:rsid w:val="5A55AD9B"/>
    <w:rsid w:val="5A562227"/>
    <w:rsid w:val="5A569BF3"/>
    <w:rsid w:val="5A61B402"/>
    <w:rsid w:val="5A625C07"/>
    <w:rsid w:val="5A634D63"/>
    <w:rsid w:val="5A6D9B28"/>
    <w:rsid w:val="5A6E4A62"/>
    <w:rsid w:val="5A6F3DAA"/>
    <w:rsid w:val="5A720909"/>
    <w:rsid w:val="5A725EF4"/>
    <w:rsid w:val="5A726C8E"/>
    <w:rsid w:val="5A7414D7"/>
    <w:rsid w:val="5A7555D7"/>
    <w:rsid w:val="5A7BAE43"/>
    <w:rsid w:val="5A829440"/>
    <w:rsid w:val="5A82B031"/>
    <w:rsid w:val="5A830359"/>
    <w:rsid w:val="5A838134"/>
    <w:rsid w:val="5A8BAB0A"/>
    <w:rsid w:val="5A8CAB7C"/>
    <w:rsid w:val="5A8D5488"/>
    <w:rsid w:val="5A932C2D"/>
    <w:rsid w:val="5A94213A"/>
    <w:rsid w:val="5A95A24C"/>
    <w:rsid w:val="5A9C4006"/>
    <w:rsid w:val="5A9CEEC9"/>
    <w:rsid w:val="5A9F5299"/>
    <w:rsid w:val="5A9F7DA7"/>
    <w:rsid w:val="5AA5A21D"/>
    <w:rsid w:val="5AAA777F"/>
    <w:rsid w:val="5AAF7CE9"/>
    <w:rsid w:val="5AB07B50"/>
    <w:rsid w:val="5AB2332B"/>
    <w:rsid w:val="5AB7B3C0"/>
    <w:rsid w:val="5ABD9D63"/>
    <w:rsid w:val="5ABEEE05"/>
    <w:rsid w:val="5AC244D9"/>
    <w:rsid w:val="5AC28D3D"/>
    <w:rsid w:val="5AC2A553"/>
    <w:rsid w:val="5AC3DF7E"/>
    <w:rsid w:val="5AC47694"/>
    <w:rsid w:val="5AC7A2D8"/>
    <w:rsid w:val="5ACB2CEE"/>
    <w:rsid w:val="5ACB40FD"/>
    <w:rsid w:val="5AD02F3E"/>
    <w:rsid w:val="5AD3A428"/>
    <w:rsid w:val="5AD3D950"/>
    <w:rsid w:val="5AD5516A"/>
    <w:rsid w:val="5AD55F9E"/>
    <w:rsid w:val="5AD8620F"/>
    <w:rsid w:val="5AD93B2D"/>
    <w:rsid w:val="5ADAC2BE"/>
    <w:rsid w:val="5AE1CB65"/>
    <w:rsid w:val="5AE298AD"/>
    <w:rsid w:val="5AE475DE"/>
    <w:rsid w:val="5AE6D2C9"/>
    <w:rsid w:val="5AE85114"/>
    <w:rsid w:val="5AEAC30A"/>
    <w:rsid w:val="5AEC2EF4"/>
    <w:rsid w:val="5AEC4F7D"/>
    <w:rsid w:val="5AED0B3C"/>
    <w:rsid w:val="5AF47DC9"/>
    <w:rsid w:val="5AF6921C"/>
    <w:rsid w:val="5AF94F58"/>
    <w:rsid w:val="5AFC94C8"/>
    <w:rsid w:val="5AFE67CF"/>
    <w:rsid w:val="5B00F50F"/>
    <w:rsid w:val="5B06CCAF"/>
    <w:rsid w:val="5B0758F8"/>
    <w:rsid w:val="5B0D61C2"/>
    <w:rsid w:val="5B0D6E49"/>
    <w:rsid w:val="5B0E2AF6"/>
    <w:rsid w:val="5B100E01"/>
    <w:rsid w:val="5B11690E"/>
    <w:rsid w:val="5B120344"/>
    <w:rsid w:val="5B144872"/>
    <w:rsid w:val="5B1E79AA"/>
    <w:rsid w:val="5B21B1EB"/>
    <w:rsid w:val="5B2693E1"/>
    <w:rsid w:val="5B3620AE"/>
    <w:rsid w:val="5B37B31A"/>
    <w:rsid w:val="5B3A818B"/>
    <w:rsid w:val="5B3DAFBA"/>
    <w:rsid w:val="5B414585"/>
    <w:rsid w:val="5B421A83"/>
    <w:rsid w:val="5B42D925"/>
    <w:rsid w:val="5B462524"/>
    <w:rsid w:val="5B4AA8FC"/>
    <w:rsid w:val="5B4C0221"/>
    <w:rsid w:val="5B4C7587"/>
    <w:rsid w:val="5B4DB000"/>
    <w:rsid w:val="5B524CCA"/>
    <w:rsid w:val="5B5595AF"/>
    <w:rsid w:val="5B57BB54"/>
    <w:rsid w:val="5B5A5881"/>
    <w:rsid w:val="5B5B68E1"/>
    <w:rsid w:val="5B5E8624"/>
    <w:rsid w:val="5B5EB69E"/>
    <w:rsid w:val="5B5F6647"/>
    <w:rsid w:val="5B5F9709"/>
    <w:rsid w:val="5B61B8DE"/>
    <w:rsid w:val="5B63AA9C"/>
    <w:rsid w:val="5B66596C"/>
    <w:rsid w:val="5B6834D6"/>
    <w:rsid w:val="5B6C9F29"/>
    <w:rsid w:val="5B744F97"/>
    <w:rsid w:val="5B749033"/>
    <w:rsid w:val="5B755D0D"/>
    <w:rsid w:val="5B794DD4"/>
    <w:rsid w:val="5B7B2D90"/>
    <w:rsid w:val="5B7E30AA"/>
    <w:rsid w:val="5B7E6F33"/>
    <w:rsid w:val="5B80993F"/>
    <w:rsid w:val="5B80C368"/>
    <w:rsid w:val="5B85F9A0"/>
    <w:rsid w:val="5B877F31"/>
    <w:rsid w:val="5B8A2850"/>
    <w:rsid w:val="5B8DB902"/>
    <w:rsid w:val="5B8E47DB"/>
    <w:rsid w:val="5B8E9EDD"/>
    <w:rsid w:val="5B918A61"/>
    <w:rsid w:val="5B9190F8"/>
    <w:rsid w:val="5B9A3253"/>
    <w:rsid w:val="5B9DF0DF"/>
    <w:rsid w:val="5B9DF8D4"/>
    <w:rsid w:val="5BA06692"/>
    <w:rsid w:val="5BA65822"/>
    <w:rsid w:val="5BA68437"/>
    <w:rsid w:val="5BA8EAB8"/>
    <w:rsid w:val="5BACDF4A"/>
    <w:rsid w:val="5BB2AE57"/>
    <w:rsid w:val="5BB51245"/>
    <w:rsid w:val="5BB5D9B3"/>
    <w:rsid w:val="5BB9F9CD"/>
    <w:rsid w:val="5BBAD960"/>
    <w:rsid w:val="5BBC2091"/>
    <w:rsid w:val="5BC10F7D"/>
    <w:rsid w:val="5BC1CFA9"/>
    <w:rsid w:val="5BC264E5"/>
    <w:rsid w:val="5BCD1544"/>
    <w:rsid w:val="5BCD39D9"/>
    <w:rsid w:val="5BCDF335"/>
    <w:rsid w:val="5BCE1903"/>
    <w:rsid w:val="5BD2820C"/>
    <w:rsid w:val="5BD36F9C"/>
    <w:rsid w:val="5BD38454"/>
    <w:rsid w:val="5BD856C6"/>
    <w:rsid w:val="5BDA4120"/>
    <w:rsid w:val="5BDECCAE"/>
    <w:rsid w:val="5BE1F38E"/>
    <w:rsid w:val="5BE3C4FB"/>
    <w:rsid w:val="5BE43097"/>
    <w:rsid w:val="5BE4BBBB"/>
    <w:rsid w:val="5BE4E1F2"/>
    <w:rsid w:val="5BEC21E4"/>
    <w:rsid w:val="5BF1D547"/>
    <w:rsid w:val="5BFAA2EF"/>
    <w:rsid w:val="5BFC141C"/>
    <w:rsid w:val="5C012659"/>
    <w:rsid w:val="5C01DAEE"/>
    <w:rsid w:val="5C03C75A"/>
    <w:rsid w:val="5C044344"/>
    <w:rsid w:val="5C04A8B8"/>
    <w:rsid w:val="5C07FEE3"/>
    <w:rsid w:val="5C0B0647"/>
    <w:rsid w:val="5C0D7F68"/>
    <w:rsid w:val="5C0FCC6C"/>
    <w:rsid w:val="5C1287CF"/>
    <w:rsid w:val="5C14F76B"/>
    <w:rsid w:val="5C17C66A"/>
    <w:rsid w:val="5C1B3CA6"/>
    <w:rsid w:val="5C1DF9E1"/>
    <w:rsid w:val="5C23732B"/>
    <w:rsid w:val="5C255EF7"/>
    <w:rsid w:val="5C269346"/>
    <w:rsid w:val="5C2A591C"/>
    <w:rsid w:val="5C311DF7"/>
    <w:rsid w:val="5C38BF2A"/>
    <w:rsid w:val="5C3A7DDD"/>
    <w:rsid w:val="5C3C1E58"/>
    <w:rsid w:val="5C4017C3"/>
    <w:rsid w:val="5C43CDA4"/>
    <w:rsid w:val="5C46B91D"/>
    <w:rsid w:val="5C4D29F7"/>
    <w:rsid w:val="5C4D7C50"/>
    <w:rsid w:val="5C4DBBDB"/>
    <w:rsid w:val="5C4DC33F"/>
    <w:rsid w:val="5C532C5D"/>
    <w:rsid w:val="5C57A8BB"/>
    <w:rsid w:val="5C5A9F72"/>
    <w:rsid w:val="5C5E9CC5"/>
    <w:rsid w:val="5C62C06F"/>
    <w:rsid w:val="5C62FC1A"/>
    <w:rsid w:val="5C66955A"/>
    <w:rsid w:val="5C699CF2"/>
    <w:rsid w:val="5C6B310A"/>
    <w:rsid w:val="5C6B4B97"/>
    <w:rsid w:val="5C6C4B0A"/>
    <w:rsid w:val="5C70A1EC"/>
    <w:rsid w:val="5C7305A3"/>
    <w:rsid w:val="5C7B28FE"/>
    <w:rsid w:val="5C7D7539"/>
    <w:rsid w:val="5C7E5D58"/>
    <w:rsid w:val="5C8528E4"/>
    <w:rsid w:val="5C87B7C9"/>
    <w:rsid w:val="5C88C174"/>
    <w:rsid w:val="5C8E006E"/>
    <w:rsid w:val="5C8EE9EF"/>
    <w:rsid w:val="5C8F71A4"/>
    <w:rsid w:val="5C907560"/>
    <w:rsid w:val="5C919298"/>
    <w:rsid w:val="5C92B6D6"/>
    <w:rsid w:val="5C95748F"/>
    <w:rsid w:val="5C9A5CEC"/>
    <w:rsid w:val="5C9C4B80"/>
    <w:rsid w:val="5C9CFD19"/>
    <w:rsid w:val="5CA4E277"/>
    <w:rsid w:val="5CA72751"/>
    <w:rsid w:val="5CAB9BAB"/>
    <w:rsid w:val="5CAE6EE5"/>
    <w:rsid w:val="5CB0999D"/>
    <w:rsid w:val="5CB3B8BD"/>
    <w:rsid w:val="5CB5CEAF"/>
    <w:rsid w:val="5CBB0B30"/>
    <w:rsid w:val="5CBDAE8C"/>
    <w:rsid w:val="5CBE7FBC"/>
    <w:rsid w:val="5CBFFDF5"/>
    <w:rsid w:val="5CC12F6B"/>
    <w:rsid w:val="5CC33DA3"/>
    <w:rsid w:val="5CC726B3"/>
    <w:rsid w:val="5CC88EBA"/>
    <w:rsid w:val="5CC8C373"/>
    <w:rsid w:val="5CCA5906"/>
    <w:rsid w:val="5CCC9D0F"/>
    <w:rsid w:val="5CCCD4CD"/>
    <w:rsid w:val="5CD03762"/>
    <w:rsid w:val="5CD429EE"/>
    <w:rsid w:val="5CD69BC5"/>
    <w:rsid w:val="5CD6BBC1"/>
    <w:rsid w:val="5CD87184"/>
    <w:rsid w:val="5CDD604B"/>
    <w:rsid w:val="5CDEF153"/>
    <w:rsid w:val="5CE589B5"/>
    <w:rsid w:val="5CEA7B85"/>
    <w:rsid w:val="5CEC7BEE"/>
    <w:rsid w:val="5CEC8C51"/>
    <w:rsid w:val="5CED8F2B"/>
    <w:rsid w:val="5CEFB393"/>
    <w:rsid w:val="5CF0E080"/>
    <w:rsid w:val="5CF28B73"/>
    <w:rsid w:val="5CF4EB0C"/>
    <w:rsid w:val="5CF62484"/>
    <w:rsid w:val="5CF6B12E"/>
    <w:rsid w:val="5CF8A1AB"/>
    <w:rsid w:val="5CFAF553"/>
    <w:rsid w:val="5CFCDCB7"/>
    <w:rsid w:val="5D04C130"/>
    <w:rsid w:val="5D0F3F59"/>
    <w:rsid w:val="5D13702E"/>
    <w:rsid w:val="5D139C13"/>
    <w:rsid w:val="5D1EB4C3"/>
    <w:rsid w:val="5D220C6E"/>
    <w:rsid w:val="5D227CA5"/>
    <w:rsid w:val="5D22E814"/>
    <w:rsid w:val="5D274767"/>
    <w:rsid w:val="5D2D54DD"/>
    <w:rsid w:val="5D2FD1E2"/>
    <w:rsid w:val="5D2FD988"/>
    <w:rsid w:val="5D3010B4"/>
    <w:rsid w:val="5D31C87D"/>
    <w:rsid w:val="5D34B88D"/>
    <w:rsid w:val="5D358ED1"/>
    <w:rsid w:val="5D434E1B"/>
    <w:rsid w:val="5D489631"/>
    <w:rsid w:val="5D48E018"/>
    <w:rsid w:val="5D4B1BC7"/>
    <w:rsid w:val="5D53A543"/>
    <w:rsid w:val="5D54C581"/>
    <w:rsid w:val="5D5863A9"/>
    <w:rsid w:val="5D59C172"/>
    <w:rsid w:val="5D5D9F5D"/>
    <w:rsid w:val="5D623A68"/>
    <w:rsid w:val="5D62AF23"/>
    <w:rsid w:val="5D675467"/>
    <w:rsid w:val="5D676896"/>
    <w:rsid w:val="5D6BB487"/>
    <w:rsid w:val="5D6C0F6B"/>
    <w:rsid w:val="5D6D39DA"/>
    <w:rsid w:val="5D6DA980"/>
    <w:rsid w:val="5D6E7399"/>
    <w:rsid w:val="5D7082BA"/>
    <w:rsid w:val="5D71AEDB"/>
    <w:rsid w:val="5D73AE9A"/>
    <w:rsid w:val="5D77E966"/>
    <w:rsid w:val="5D77F9DD"/>
    <w:rsid w:val="5D7AA015"/>
    <w:rsid w:val="5D7D75CD"/>
    <w:rsid w:val="5D85AD29"/>
    <w:rsid w:val="5D85C82D"/>
    <w:rsid w:val="5D86ABE7"/>
    <w:rsid w:val="5D8B9C71"/>
    <w:rsid w:val="5D8CE5CC"/>
    <w:rsid w:val="5D92216D"/>
    <w:rsid w:val="5D928EE0"/>
    <w:rsid w:val="5D9533B5"/>
    <w:rsid w:val="5D97869A"/>
    <w:rsid w:val="5D98498A"/>
    <w:rsid w:val="5D99C566"/>
    <w:rsid w:val="5D9DB53E"/>
    <w:rsid w:val="5D9E2F28"/>
    <w:rsid w:val="5D9E6028"/>
    <w:rsid w:val="5D9FAAAF"/>
    <w:rsid w:val="5DA33163"/>
    <w:rsid w:val="5DA35CF1"/>
    <w:rsid w:val="5DA37CE3"/>
    <w:rsid w:val="5DA49D55"/>
    <w:rsid w:val="5DA53434"/>
    <w:rsid w:val="5DA68A91"/>
    <w:rsid w:val="5DA8F991"/>
    <w:rsid w:val="5DAC75F0"/>
    <w:rsid w:val="5DACB4D9"/>
    <w:rsid w:val="5DAD5CBA"/>
    <w:rsid w:val="5DAD67F8"/>
    <w:rsid w:val="5DAECC27"/>
    <w:rsid w:val="5DB0C7CC"/>
    <w:rsid w:val="5DB8BD44"/>
    <w:rsid w:val="5DB99071"/>
    <w:rsid w:val="5DBA4C25"/>
    <w:rsid w:val="5DBF438C"/>
    <w:rsid w:val="5DBF47D5"/>
    <w:rsid w:val="5DC197D1"/>
    <w:rsid w:val="5DC1ECD2"/>
    <w:rsid w:val="5DC30614"/>
    <w:rsid w:val="5DCB9E96"/>
    <w:rsid w:val="5DCFE6E6"/>
    <w:rsid w:val="5DDDF759"/>
    <w:rsid w:val="5DE1DEAC"/>
    <w:rsid w:val="5DE3E1A3"/>
    <w:rsid w:val="5DEA4F4B"/>
    <w:rsid w:val="5DEAA4B4"/>
    <w:rsid w:val="5DEF0CD3"/>
    <w:rsid w:val="5DEF3230"/>
    <w:rsid w:val="5DF35841"/>
    <w:rsid w:val="5DF381A4"/>
    <w:rsid w:val="5DF59E69"/>
    <w:rsid w:val="5DFB35D8"/>
    <w:rsid w:val="5E08354E"/>
    <w:rsid w:val="5E08CA92"/>
    <w:rsid w:val="5E0C4C25"/>
    <w:rsid w:val="5E0E1AB5"/>
    <w:rsid w:val="5E116C85"/>
    <w:rsid w:val="5E16C94C"/>
    <w:rsid w:val="5E170CC0"/>
    <w:rsid w:val="5E191780"/>
    <w:rsid w:val="5E195C3F"/>
    <w:rsid w:val="5E1AFF6A"/>
    <w:rsid w:val="5E1BCE2A"/>
    <w:rsid w:val="5E1EDF32"/>
    <w:rsid w:val="5E222C47"/>
    <w:rsid w:val="5E2282AB"/>
    <w:rsid w:val="5E25E9E9"/>
    <w:rsid w:val="5E26156A"/>
    <w:rsid w:val="5E266615"/>
    <w:rsid w:val="5E2820BB"/>
    <w:rsid w:val="5E29503F"/>
    <w:rsid w:val="5E2AAE35"/>
    <w:rsid w:val="5E2BE449"/>
    <w:rsid w:val="5E2CB009"/>
    <w:rsid w:val="5E358FCE"/>
    <w:rsid w:val="5E37C318"/>
    <w:rsid w:val="5E3BE892"/>
    <w:rsid w:val="5E3CDB54"/>
    <w:rsid w:val="5E3E891A"/>
    <w:rsid w:val="5E416A6F"/>
    <w:rsid w:val="5E4ABD20"/>
    <w:rsid w:val="5E4B9063"/>
    <w:rsid w:val="5E4F4BA0"/>
    <w:rsid w:val="5E4FAB77"/>
    <w:rsid w:val="5E562F5E"/>
    <w:rsid w:val="5E57FEE9"/>
    <w:rsid w:val="5E5846F4"/>
    <w:rsid w:val="5E58A9A6"/>
    <w:rsid w:val="5E5B2F7C"/>
    <w:rsid w:val="5E5F3A46"/>
    <w:rsid w:val="5E60B9DC"/>
    <w:rsid w:val="5E6187F4"/>
    <w:rsid w:val="5E6260EF"/>
    <w:rsid w:val="5E642548"/>
    <w:rsid w:val="5E648670"/>
    <w:rsid w:val="5E6613C3"/>
    <w:rsid w:val="5E6B905E"/>
    <w:rsid w:val="5E6D0E1E"/>
    <w:rsid w:val="5E6E805D"/>
    <w:rsid w:val="5E766E7B"/>
    <w:rsid w:val="5E7C82B1"/>
    <w:rsid w:val="5E7DCFD3"/>
    <w:rsid w:val="5E80DC33"/>
    <w:rsid w:val="5E8307DD"/>
    <w:rsid w:val="5E831140"/>
    <w:rsid w:val="5E864C06"/>
    <w:rsid w:val="5E877299"/>
    <w:rsid w:val="5E87D954"/>
    <w:rsid w:val="5E885B1B"/>
    <w:rsid w:val="5E89C914"/>
    <w:rsid w:val="5E91229C"/>
    <w:rsid w:val="5E91F4E5"/>
    <w:rsid w:val="5E94220F"/>
    <w:rsid w:val="5E975249"/>
    <w:rsid w:val="5E983990"/>
    <w:rsid w:val="5EA009F8"/>
    <w:rsid w:val="5EAAA23B"/>
    <w:rsid w:val="5EACA0CB"/>
    <w:rsid w:val="5EB31ED5"/>
    <w:rsid w:val="5EB447F3"/>
    <w:rsid w:val="5EB5402C"/>
    <w:rsid w:val="5EB68B70"/>
    <w:rsid w:val="5EB71619"/>
    <w:rsid w:val="5EB7C869"/>
    <w:rsid w:val="5EBA5CF5"/>
    <w:rsid w:val="5EBE4190"/>
    <w:rsid w:val="5EBECCA5"/>
    <w:rsid w:val="5EC571D9"/>
    <w:rsid w:val="5ECCD975"/>
    <w:rsid w:val="5ED18346"/>
    <w:rsid w:val="5ED37E6D"/>
    <w:rsid w:val="5ED93763"/>
    <w:rsid w:val="5EDD0A43"/>
    <w:rsid w:val="5EDEF2AC"/>
    <w:rsid w:val="5EE398D8"/>
    <w:rsid w:val="5EE70728"/>
    <w:rsid w:val="5EE88791"/>
    <w:rsid w:val="5EE8C787"/>
    <w:rsid w:val="5EE96118"/>
    <w:rsid w:val="5EF23C63"/>
    <w:rsid w:val="5EF6DDA3"/>
    <w:rsid w:val="5EF6E63B"/>
    <w:rsid w:val="5EF7CA2A"/>
    <w:rsid w:val="5EFA9235"/>
    <w:rsid w:val="5EFE1861"/>
    <w:rsid w:val="5F024AD9"/>
    <w:rsid w:val="5F02857D"/>
    <w:rsid w:val="5F02AAF9"/>
    <w:rsid w:val="5F02B2B1"/>
    <w:rsid w:val="5F13C694"/>
    <w:rsid w:val="5F1495A7"/>
    <w:rsid w:val="5F1A3355"/>
    <w:rsid w:val="5F1BED4C"/>
    <w:rsid w:val="5F204BA4"/>
    <w:rsid w:val="5F23D840"/>
    <w:rsid w:val="5F2787ED"/>
    <w:rsid w:val="5F2938DE"/>
    <w:rsid w:val="5F2D40DF"/>
    <w:rsid w:val="5F2F3817"/>
    <w:rsid w:val="5F308AA5"/>
    <w:rsid w:val="5F32A280"/>
    <w:rsid w:val="5F340820"/>
    <w:rsid w:val="5F381D7F"/>
    <w:rsid w:val="5F3AB117"/>
    <w:rsid w:val="5F40C636"/>
    <w:rsid w:val="5F41E4C1"/>
    <w:rsid w:val="5F470D04"/>
    <w:rsid w:val="5F47AF4D"/>
    <w:rsid w:val="5F4F7682"/>
    <w:rsid w:val="5F501D5E"/>
    <w:rsid w:val="5F52E351"/>
    <w:rsid w:val="5F5342EB"/>
    <w:rsid w:val="5F53BF87"/>
    <w:rsid w:val="5F55AB90"/>
    <w:rsid w:val="5F59EC5A"/>
    <w:rsid w:val="5F5C7578"/>
    <w:rsid w:val="5F5FA33E"/>
    <w:rsid w:val="5F63CE0D"/>
    <w:rsid w:val="5F644948"/>
    <w:rsid w:val="5F6810F2"/>
    <w:rsid w:val="5F6F670F"/>
    <w:rsid w:val="5F7386AD"/>
    <w:rsid w:val="5F75DCDE"/>
    <w:rsid w:val="5F7AEE87"/>
    <w:rsid w:val="5F7E7477"/>
    <w:rsid w:val="5F7EC457"/>
    <w:rsid w:val="5F7FD5FE"/>
    <w:rsid w:val="5F8303BF"/>
    <w:rsid w:val="5F838CCF"/>
    <w:rsid w:val="5F85F4B5"/>
    <w:rsid w:val="5F8DB868"/>
    <w:rsid w:val="5F8FFAED"/>
    <w:rsid w:val="5F90145A"/>
    <w:rsid w:val="5F9343D2"/>
    <w:rsid w:val="5F93468A"/>
    <w:rsid w:val="5F93C5D5"/>
    <w:rsid w:val="5F9703C3"/>
    <w:rsid w:val="5F9B1E2B"/>
    <w:rsid w:val="5F9E6886"/>
    <w:rsid w:val="5F9EC2F8"/>
    <w:rsid w:val="5FA353C0"/>
    <w:rsid w:val="5FA406F9"/>
    <w:rsid w:val="5FA474E0"/>
    <w:rsid w:val="5FA5EC1D"/>
    <w:rsid w:val="5FA61369"/>
    <w:rsid w:val="5FB0D404"/>
    <w:rsid w:val="5FB4A684"/>
    <w:rsid w:val="5FB55C30"/>
    <w:rsid w:val="5FB7F9BF"/>
    <w:rsid w:val="5FBCD3C5"/>
    <w:rsid w:val="5FBD28CC"/>
    <w:rsid w:val="5FC1BF05"/>
    <w:rsid w:val="5FC1E846"/>
    <w:rsid w:val="5FC3B31D"/>
    <w:rsid w:val="5FC3BFFF"/>
    <w:rsid w:val="5FC5FF33"/>
    <w:rsid w:val="5FC68DB7"/>
    <w:rsid w:val="5FC90AA8"/>
    <w:rsid w:val="5FCD41B0"/>
    <w:rsid w:val="5FCD82D1"/>
    <w:rsid w:val="5FCFF233"/>
    <w:rsid w:val="5FD0C814"/>
    <w:rsid w:val="5FD1E0A7"/>
    <w:rsid w:val="5FD2DAD6"/>
    <w:rsid w:val="5FD3B0A1"/>
    <w:rsid w:val="5FD3DCAB"/>
    <w:rsid w:val="5FD665C3"/>
    <w:rsid w:val="5FD678CB"/>
    <w:rsid w:val="5FD7D65A"/>
    <w:rsid w:val="5FDB6E7F"/>
    <w:rsid w:val="5FDB9A1A"/>
    <w:rsid w:val="5FE0ECD3"/>
    <w:rsid w:val="5FE1FD54"/>
    <w:rsid w:val="5FE2AD6B"/>
    <w:rsid w:val="5FE44848"/>
    <w:rsid w:val="5FE4D9A6"/>
    <w:rsid w:val="5FE666C5"/>
    <w:rsid w:val="5FE93AA3"/>
    <w:rsid w:val="5FE95896"/>
    <w:rsid w:val="5FEFCE0F"/>
    <w:rsid w:val="5FF1EACD"/>
    <w:rsid w:val="5FF58589"/>
    <w:rsid w:val="5FF685DF"/>
    <w:rsid w:val="5FF7E66C"/>
    <w:rsid w:val="5FFBEFA4"/>
    <w:rsid w:val="5FFC01FB"/>
    <w:rsid w:val="5FFFC9D7"/>
    <w:rsid w:val="6004C37E"/>
    <w:rsid w:val="6008161A"/>
    <w:rsid w:val="600F9C3D"/>
    <w:rsid w:val="600FA5AA"/>
    <w:rsid w:val="60139C48"/>
    <w:rsid w:val="60175222"/>
    <w:rsid w:val="601BB6B4"/>
    <w:rsid w:val="601C2DAF"/>
    <w:rsid w:val="60200B6C"/>
    <w:rsid w:val="60226513"/>
    <w:rsid w:val="60270E99"/>
    <w:rsid w:val="6027C5AA"/>
    <w:rsid w:val="602A09CD"/>
    <w:rsid w:val="602DED3F"/>
    <w:rsid w:val="602F8DCF"/>
    <w:rsid w:val="6030D850"/>
    <w:rsid w:val="6039552F"/>
    <w:rsid w:val="603B53AF"/>
    <w:rsid w:val="603BB3EC"/>
    <w:rsid w:val="603D3C8F"/>
    <w:rsid w:val="603DCC45"/>
    <w:rsid w:val="6040E07C"/>
    <w:rsid w:val="60432BF4"/>
    <w:rsid w:val="60467BE2"/>
    <w:rsid w:val="6047E973"/>
    <w:rsid w:val="604A8069"/>
    <w:rsid w:val="604AAB9F"/>
    <w:rsid w:val="604ACCC9"/>
    <w:rsid w:val="604ACF01"/>
    <w:rsid w:val="604EC87E"/>
    <w:rsid w:val="60513F80"/>
    <w:rsid w:val="60525305"/>
    <w:rsid w:val="60529236"/>
    <w:rsid w:val="60565FC1"/>
    <w:rsid w:val="6059FCB0"/>
    <w:rsid w:val="605B68B5"/>
    <w:rsid w:val="605C53F9"/>
    <w:rsid w:val="605C642C"/>
    <w:rsid w:val="605CDC24"/>
    <w:rsid w:val="605D613B"/>
    <w:rsid w:val="6061011D"/>
    <w:rsid w:val="60640D16"/>
    <w:rsid w:val="6064BE90"/>
    <w:rsid w:val="6065AB15"/>
    <w:rsid w:val="6067406F"/>
    <w:rsid w:val="6067565B"/>
    <w:rsid w:val="6067E39E"/>
    <w:rsid w:val="6078A73D"/>
    <w:rsid w:val="6078E613"/>
    <w:rsid w:val="607A39F4"/>
    <w:rsid w:val="60802004"/>
    <w:rsid w:val="6081D8E0"/>
    <w:rsid w:val="608C7493"/>
    <w:rsid w:val="6092503F"/>
    <w:rsid w:val="6094E3B3"/>
    <w:rsid w:val="609E830B"/>
    <w:rsid w:val="609EDDEB"/>
    <w:rsid w:val="60A2EEAA"/>
    <w:rsid w:val="60A350EE"/>
    <w:rsid w:val="60A3BDB6"/>
    <w:rsid w:val="60A5658D"/>
    <w:rsid w:val="60A6FCA2"/>
    <w:rsid w:val="60A70BCA"/>
    <w:rsid w:val="60AD7D23"/>
    <w:rsid w:val="60B7B312"/>
    <w:rsid w:val="60BA9A8A"/>
    <w:rsid w:val="60C3F58A"/>
    <w:rsid w:val="60C4EF98"/>
    <w:rsid w:val="60C52AFE"/>
    <w:rsid w:val="60C70664"/>
    <w:rsid w:val="60CAC5A4"/>
    <w:rsid w:val="60D03988"/>
    <w:rsid w:val="60D07EFB"/>
    <w:rsid w:val="60D0A3F5"/>
    <w:rsid w:val="60D24EB3"/>
    <w:rsid w:val="60D65422"/>
    <w:rsid w:val="60D76A59"/>
    <w:rsid w:val="60DA665E"/>
    <w:rsid w:val="60DB2524"/>
    <w:rsid w:val="60DDD543"/>
    <w:rsid w:val="60DDE88B"/>
    <w:rsid w:val="60DDF141"/>
    <w:rsid w:val="60E2E1AC"/>
    <w:rsid w:val="60E464C6"/>
    <w:rsid w:val="60E47991"/>
    <w:rsid w:val="60EC1A41"/>
    <w:rsid w:val="60ED16A7"/>
    <w:rsid w:val="60F1745A"/>
    <w:rsid w:val="60F25975"/>
    <w:rsid w:val="60F65B1F"/>
    <w:rsid w:val="60FE2C96"/>
    <w:rsid w:val="61003DE9"/>
    <w:rsid w:val="6101CFD0"/>
    <w:rsid w:val="6103F3B1"/>
    <w:rsid w:val="6104E68A"/>
    <w:rsid w:val="61055468"/>
    <w:rsid w:val="6105F580"/>
    <w:rsid w:val="6106B041"/>
    <w:rsid w:val="610860B6"/>
    <w:rsid w:val="6108FF79"/>
    <w:rsid w:val="610B17CB"/>
    <w:rsid w:val="610E31C8"/>
    <w:rsid w:val="610F2A49"/>
    <w:rsid w:val="610F6340"/>
    <w:rsid w:val="61136813"/>
    <w:rsid w:val="6116B977"/>
    <w:rsid w:val="611BFA04"/>
    <w:rsid w:val="61264612"/>
    <w:rsid w:val="61298B95"/>
    <w:rsid w:val="612CD9F6"/>
    <w:rsid w:val="612D8E8A"/>
    <w:rsid w:val="612DB758"/>
    <w:rsid w:val="6130087B"/>
    <w:rsid w:val="61309C95"/>
    <w:rsid w:val="61334B4D"/>
    <w:rsid w:val="6133E057"/>
    <w:rsid w:val="613492BC"/>
    <w:rsid w:val="61359A1A"/>
    <w:rsid w:val="6137ABDA"/>
    <w:rsid w:val="613A81F1"/>
    <w:rsid w:val="613C2D45"/>
    <w:rsid w:val="6140D571"/>
    <w:rsid w:val="61440826"/>
    <w:rsid w:val="614662C5"/>
    <w:rsid w:val="6147E154"/>
    <w:rsid w:val="614CCA4F"/>
    <w:rsid w:val="6158E82B"/>
    <w:rsid w:val="615A6244"/>
    <w:rsid w:val="615DFDB3"/>
    <w:rsid w:val="6164752A"/>
    <w:rsid w:val="6164E22F"/>
    <w:rsid w:val="6165D3A0"/>
    <w:rsid w:val="61667737"/>
    <w:rsid w:val="61673ADF"/>
    <w:rsid w:val="616A19DD"/>
    <w:rsid w:val="616ABACA"/>
    <w:rsid w:val="616E439B"/>
    <w:rsid w:val="61734C6A"/>
    <w:rsid w:val="61736EC4"/>
    <w:rsid w:val="61754FE4"/>
    <w:rsid w:val="6176509A"/>
    <w:rsid w:val="617B1DEF"/>
    <w:rsid w:val="6181D7DC"/>
    <w:rsid w:val="6181FEA6"/>
    <w:rsid w:val="618577C6"/>
    <w:rsid w:val="6185CDA8"/>
    <w:rsid w:val="61875A17"/>
    <w:rsid w:val="6188675C"/>
    <w:rsid w:val="6196C0E3"/>
    <w:rsid w:val="6198788A"/>
    <w:rsid w:val="61990D6D"/>
    <w:rsid w:val="61A0BEE2"/>
    <w:rsid w:val="61A252E6"/>
    <w:rsid w:val="61A6F49E"/>
    <w:rsid w:val="61A98F83"/>
    <w:rsid w:val="61AA85F3"/>
    <w:rsid w:val="61AC3B06"/>
    <w:rsid w:val="61AC93DF"/>
    <w:rsid w:val="61ADFB8B"/>
    <w:rsid w:val="61AF02BA"/>
    <w:rsid w:val="61AFF2D8"/>
    <w:rsid w:val="61B0AB4E"/>
    <w:rsid w:val="61B5A9E8"/>
    <w:rsid w:val="61B6627C"/>
    <w:rsid w:val="61B7E688"/>
    <w:rsid w:val="61BDACD1"/>
    <w:rsid w:val="61C22BE7"/>
    <w:rsid w:val="61CA4DAD"/>
    <w:rsid w:val="61CC9E02"/>
    <w:rsid w:val="61CE2E0B"/>
    <w:rsid w:val="61DCEDF0"/>
    <w:rsid w:val="61EACA55"/>
    <w:rsid w:val="61EB0DBD"/>
    <w:rsid w:val="61F2EE19"/>
    <w:rsid w:val="61F53C8C"/>
    <w:rsid w:val="620059BF"/>
    <w:rsid w:val="6200DAE9"/>
    <w:rsid w:val="62057673"/>
    <w:rsid w:val="620611C5"/>
    <w:rsid w:val="6207789F"/>
    <w:rsid w:val="6211851B"/>
    <w:rsid w:val="62120B3A"/>
    <w:rsid w:val="6213562B"/>
    <w:rsid w:val="621E1991"/>
    <w:rsid w:val="6221F302"/>
    <w:rsid w:val="6223750F"/>
    <w:rsid w:val="622578CD"/>
    <w:rsid w:val="62265FE4"/>
    <w:rsid w:val="62278670"/>
    <w:rsid w:val="62291C6B"/>
    <w:rsid w:val="622FE379"/>
    <w:rsid w:val="62399A6A"/>
    <w:rsid w:val="623B0D1D"/>
    <w:rsid w:val="623B2F5C"/>
    <w:rsid w:val="623CEE82"/>
    <w:rsid w:val="623EBF0B"/>
    <w:rsid w:val="623F7D0C"/>
    <w:rsid w:val="623FAE3E"/>
    <w:rsid w:val="62408D3C"/>
    <w:rsid w:val="6241140D"/>
    <w:rsid w:val="624130B4"/>
    <w:rsid w:val="624ACA75"/>
    <w:rsid w:val="624B6889"/>
    <w:rsid w:val="62519D43"/>
    <w:rsid w:val="62524655"/>
    <w:rsid w:val="62547A8B"/>
    <w:rsid w:val="6254B346"/>
    <w:rsid w:val="6256DD52"/>
    <w:rsid w:val="6258BEB3"/>
    <w:rsid w:val="6259EB28"/>
    <w:rsid w:val="625A97C4"/>
    <w:rsid w:val="626032B1"/>
    <w:rsid w:val="62603B3B"/>
    <w:rsid w:val="62605B05"/>
    <w:rsid w:val="6261E576"/>
    <w:rsid w:val="6262A3A7"/>
    <w:rsid w:val="6265559F"/>
    <w:rsid w:val="626758DC"/>
    <w:rsid w:val="626783C2"/>
    <w:rsid w:val="62689971"/>
    <w:rsid w:val="6268B524"/>
    <w:rsid w:val="62696B6D"/>
    <w:rsid w:val="626D3C4C"/>
    <w:rsid w:val="626DEB08"/>
    <w:rsid w:val="6274B900"/>
    <w:rsid w:val="6274D7F1"/>
    <w:rsid w:val="627509FE"/>
    <w:rsid w:val="627A2031"/>
    <w:rsid w:val="627C38ED"/>
    <w:rsid w:val="627D59E6"/>
    <w:rsid w:val="627DD012"/>
    <w:rsid w:val="62819523"/>
    <w:rsid w:val="6289C363"/>
    <w:rsid w:val="628ABC27"/>
    <w:rsid w:val="628BD17B"/>
    <w:rsid w:val="628C985B"/>
    <w:rsid w:val="62916328"/>
    <w:rsid w:val="62952BD2"/>
    <w:rsid w:val="629B24AB"/>
    <w:rsid w:val="629D906C"/>
    <w:rsid w:val="629DF224"/>
    <w:rsid w:val="629E168A"/>
    <w:rsid w:val="629F8B74"/>
    <w:rsid w:val="62A6F0B7"/>
    <w:rsid w:val="62A7BD29"/>
    <w:rsid w:val="62A7DB71"/>
    <w:rsid w:val="62AC91E6"/>
    <w:rsid w:val="62AECF52"/>
    <w:rsid w:val="62B0EB34"/>
    <w:rsid w:val="62B163CA"/>
    <w:rsid w:val="62B173EF"/>
    <w:rsid w:val="62B19215"/>
    <w:rsid w:val="62B243B6"/>
    <w:rsid w:val="62B28BE6"/>
    <w:rsid w:val="62B61539"/>
    <w:rsid w:val="62B6957E"/>
    <w:rsid w:val="62B8680F"/>
    <w:rsid w:val="62B89D95"/>
    <w:rsid w:val="62BA83F7"/>
    <w:rsid w:val="62BC40FD"/>
    <w:rsid w:val="62C2938E"/>
    <w:rsid w:val="62C2B795"/>
    <w:rsid w:val="62C66124"/>
    <w:rsid w:val="62C6F7AD"/>
    <w:rsid w:val="62CA6ADC"/>
    <w:rsid w:val="62CCE046"/>
    <w:rsid w:val="62CD4866"/>
    <w:rsid w:val="62D7A16A"/>
    <w:rsid w:val="62D9E070"/>
    <w:rsid w:val="62DB1FD6"/>
    <w:rsid w:val="62DF9D06"/>
    <w:rsid w:val="62EA3985"/>
    <w:rsid w:val="62EA8DE5"/>
    <w:rsid w:val="62EB50AC"/>
    <w:rsid w:val="62ED9EDC"/>
    <w:rsid w:val="62EF5621"/>
    <w:rsid w:val="62F09434"/>
    <w:rsid w:val="62F3450C"/>
    <w:rsid w:val="62FDB656"/>
    <w:rsid w:val="62FF37C8"/>
    <w:rsid w:val="63033CC7"/>
    <w:rsid w:val="63056C93"/>
    <w:rsid w:val="63067093"/>
    <w:rsid w:val="630680FA"/>
    <w:rsid w:val="63075558"/>
    <w:rsid w:val="630C5397"/>
    <w:rsid w:val="630E6436"/>
    <w:rsid w:val="6311694C"/>
    <w:rsid w:val="6311E0FD"/>
    <w:rsid w:val="63157879"/>
    <w:rsid w:val="63180577"/>
    <w:rsid w:val="63190B59"/>
    <w:rsid w:val="631BEC26"/>
    <w:rsid w:val="632272F3"/>
    <w:rsid w:val="6322D01A"/>
    <w:rsid w:val="632516CF"/>
    <w:rsid w:val="63290883"/>
    <w:rsid w:val="63296C67"/>
    <w:rsid w:val="63297AF4"/>
    <w:rsid w:val="6329B56B"/>
    <w:rsid w:val="632BFA69"/>
    <w:rsid w:val="632C0D26"/>
    <w:rsid w:val="632D2067"/>
    <w:rsid w:val="632E08E1"/>
    <w:rsid w:val="6332E2CB"/>
    <w:rsid w:val="633E7EA8"/>
    <w:rsid w:val="6340CA3F"/>
    <w:rsid w:val="634100E3"/>
    <w:rsid w:val="63434C2B"/>
    <w:rsid w:val="6345C02C"/>
    <w:rsid w:val="6346D28C"/>
    <w:rsid w:val="634C0831"/>
    <w:rsid w:val="6350D647"/>
    <w:rsid w:val="63514975"/>
    <w:rsid w:val="635232DD"/>
    <w:rsid w:val="63574A20"/>
    <w:rsid w:val="63583FCD"/>
    <w:rsid w:val="63586C60"/>
    <w:rsid w:val="635B407A"/>
    <w:rsid w:val="635F01CD"/>
    <w:rsid w:val="635FECDE"/>
    <w:rsid w:val="6360A6FA"/>
    <w:rsid w:val="63614298"/>
    <w:rsid w:val="6363ABF3"/>
    <w:rsid w:val="636DAF13"/>
    <w:rsid w:val="63711A26"/>
    <w:rsid w:val="63776FEB"/>
    <w:rsid w:val="637C1DA5"/>
    <w:rsid w:val="637EA1BD"/>
    <w:rsid w:val="637F8A3B"/>
    <w:rsid w:val="6385B4A3"/>
    <w:rsid w:val="638D58A2"/>
    <w:rsid w:val="638E1FD4"/>
    <w:rsid w:val="638EF76F"/>
    <w:rsid w:val="63902FD9"/>
    <w:rsid w:val="6390573F"/>
    <w:rsid w:val="63937AF0"/>
    <w:rsid w:val="63962CFF"/>
    <w:rsid w:val="6397C2AB"/>
    <w:rsid w:val="639DF194"/>
    <w:rsid w:val="639E1D7B"/>
    <w:rsid w:val="639F9F7B"/>
    <w:rsid w:val="63A05218"/>
    <w:rsid w:val="63A2619A"/>
    <w:rsid w:val="63A330EB"/>
    <w:rsid w:val="63A83E2F"/>
    <w:rsid w:val="63A8A8F5"/>
    <w:rsid w:val="63AAF470"/>
    <w:rsid w:val="63AB75A9"/>
    <w:rsid w:val="63AE0B90"/>
    <w:rsid w:val="63AE6C0C"/>
    <w:rsid w:val="63B2D61F"/>
    <w:rsid w:val="63B52CA8"/>
    <w:rsid w:val="63BD4AAC"/>
    <w:rsid w:val="63BEB3DA"/>
    <w:rsid w:val="63C1AA9F"/>
    <w:rsid w:val="63C3DDB9"/>
    <w:rsid w:val="63C53832"/>
    <w:rsid w:val="63C6358A"/>
    <w:rsid w:val="63CA95C9"/>
    <w:rsid w:val="63CD558B"/>
    <w:rsid w:val="63CEA7E3"/>
    <w:rsid w:val="63CEE62F"/>
    <w:rsid w:val="63CF24A0"/>
    <w:rsid w:val="63D30DC7"/>
    <w:rsid w:val="63D33529"/>
    <w:rsid w:val="63D4625E"/>
    <w:rsid w:val="63E35D74"/>
    <w:rsid w:val="63E5DAB7"/>
    <w:rsid w:val="63E6AB8B"/>
    <w:rsid w:val="63E83A94"/>
    <w:rsid w:val="63E9AC8E"/>
    <w:rsid w:val="63F039EA"/>
    <w:rsid w:val="63F4637F"/>
    <w:rsid w:val="63F875E6"/>
    <w:rsid w:val="63FB0C74"/>
    <w:rsid w:val="63FF6478"/>
    <w:rsid w:val="6400AC26"/>
    <w:rsid w:val="64046D02"/>
    <w:rsid w:val="640501F0"/>
    <w:rsid w:val="6408F020"/>
    <w:rsid w:val="640AFE4E"/>
    <w:rsid w:val="640E6D50"/>
    <w:rsid w:val="64100535"/>
    <w:rsid w:val="6410AD51"/>
    <w:rsid w:val="641463BC"/>
    <w:rsid w:val="64164562"/>
    <w:rsid w:val="64169836"/>
    <w:rsid w:val="641A8BFB"/>
    <w:rsid w:val="641E0FDD"/>
    <w:rsid w:val="6420BC94"/>
    <w:rsid w:val="6421DFD4"/>
    <w:rsid w:val="642C73D2"/>
    <w:rsid w:val="642D886A"/>
    <w:rsid w:val="643060BE"/>
    <w:rsid w:val="6436148A"/>
    <w:rsid w:val="64368D44"/>
    <w:rsid w:val="64372FB7"/>
    <w:rsid w:val="643E08C1"/>
    <w:rsid w:val="644083B5"/>
    <w:rsid w:val="6441FD84"/>
    <w:rsid w:val="644490D4"/>
    <w:rsid w:val="6449E6D9"/>
    <w:rsid w:val="644D025B"/>
    <w:rsid w:val="64501ADB"/>
    <w:rsid w:val="64504400"/>
    <w:rsid w:val="64513FDB"/>
    <w:rsid w:val="64538616"/>
    <w:rsid w:val="645606A0"/>
    <w:rsid w:val="6458EE4C"/>
    <w:rsid w:val="645CF026"/>
    <w:rsid w:val="645DE6D4"/>
    <w:rsid w:val="6461AC84"/>
    <w:rsid w:val="6461C5B3"/>
    <w:rsid w:val="646414C7"/>
    <w:rsid w:val="6465550D"/>
    <w:rsid w:val="6465ED90"/>
    <w:rsid w:val="64665FCC"/>
    <w:rsid w:val="646C14AE"/>
    <w:rsid w:val="64738902"/>
    <w:rsid w:val="64738A68"/>
    <w:rsid w:val="64754ADB"/>
    <w:rsid w:val="64755CBC"/>
    <w:rsid w:val="6479FC4B"/>
    <w:rsid w:val="647E08C5"/>
    <w:rsid w:val="64805258"/>
    <w:rsid w:val="64806B4A"/>
    <w:rsid w:val="6487A71B"/>
    <w:rsid w:val="648A8944"/>
    <w:rsid w:val="648C6495"/>
    <w:rsid w:val="648D0431"/>
    <w:rsid w:val="648D7BAC"/>
    <w:rsid w:val="648D9759"/>
    <w:rsid w:val="6492128B"/>
    <w:rsid w:val="649248B5"/>
    <w:rsid w:val="64941D76"/>
    <w:rsid w:val="6494A653"/>
    <w:rsid w:val="649963BA"/>
    <w:rsid w:val="649A0F2A"/>
    <w:rsid w:val="64A27579"/>
    <w:rsid w:val="64A9AEE9"/>
    <w:rsid w:val="64AAEC33"/>
    <w:rsid w:val="64ABFDF3"/>
    <w:rsid w:val="64ACD8C5"/>
    <w:rsid w:val="64AD4776"/>
    <w:rsid w:val="64AED719"/>
    <w:rsid w:val="64B125DB"/>
    <w:rsid w:val="64B37A23"/>
    <w:rsid w:val="64B47B07"/>
    <w:rsid w:val="64B7454C"/>
    <w:rsid w:val="64BF3A65"/>
    <w:rsid w:val="64C11928"/>
    <w:rsid w:val="64C25E15"/>
    <w:rsid w:val="64C353E1"/>
    <w:rsid w:val="64C3759A"/>
    <w:rsid w:val="64C3835B"/>
    <w:rsid w:val="64C643AF"/>
    <w:rsid w:val="64C6A5CA"/>
    <w:rsid w:val="64C9308B"/>
    <w:rsid w:val="64CA5B0C"/>
    <w:rsid w:val="64CAC2B0"/>
    <w:rsid w:val="64CDDE75"/>
    <w:rsid w:val="64D166CA"/>
    <w:rsid w:val="64D1A8BB"/>
    <w:rsid w:val="64D2BE89"/>
    <w:rsid w:val="64D44917"/>
    <w:rsid w:val="64D9982B"/>
    <w:rsid w:val="64DB1A8F"/>
    <w:rsid w:val="64DECF0A"/>
    <w:rsid w:val="64E3D244"/>
    <w:rsid w:val="64E53495"/>
    <w:rsid w:val="64E6F750"/>
    <w:rsid w:val="64EDA626"/>
    <w:rsid w:val="64EF2D16"/>
    <w:rsid w:val="64F034D9"/>
    <w:rsid w:val="64F287CD"/>
    <w:rsid w:val="64F5EA60"/>
    <w:rsid w:val="64F96757"/>
    <w:rsid w:val="64FA2D9A"/>
    <w:rsid w:val="64FB73A0"/>
    <w:rsid w:val="64FBEBE1"/>
    <w:rsid w:val="64FDD055"/>
    <w:rsid w:val="64FF2A52"/>
    <w:rsid w:val="64FFD061"/>
    <w:rsid w:val="64FFFB5B"/>
    <w:rsid w:val="65013669"/>
    <w:rsid w:val="65018C18"/>
    <w:rsid w:val="65019143"/>
    <w:rsid w:val="6502A8A7"/>
    <w:rsid w:val="6502A8C6"/>
    <w:rsid w:val="6502F257"/>
    <w:rsid w:val="65049BDE"/>
    <w:rsid w:val="6505FCD0"/>
    <w:rsid w:val="65094DF4"/>
    <w:rsid w:val="650B7057"/>
    <w:rsid w:val="6511D75E"/>
    <w:rsid w:val="65138057"/>
    <w:rsid w:val="6516B2A1"/>
    <w:rsid w:val="651753AE"/>
    <w:rsid w:val="65190B54"/>
    <w:rsid w:val="651E07CD"/>
    <w:rsid w:val="65238868"/>
    <w:rsid w:val="65249742"/>
    <w:rsid w:val="652577C4"/>
    <w:rsid w:val="6525B663"/>
    <w:rsid w:val="6526217D"/>
    <w:rsid w:val="6528D670"/>
    <w:rsid w:val="65314D01"/>
    <w:rsid w:val="6532B7DF"/>
    <w:rsid w:val="653DB2A2"/>
    <w:rsid w:val="6540E31C"/>
    <w:rsid w:val="6540FA33"/>
    <w:rsid w:val="65410D3D"/>
    <w:rsid w:val="6543A892"/>
    <w:rsid w:val="654EF399"/>
    <w:rsid w:val="6555E0EF"/>
    <w:rsid w:val="6556AF7E"/>
    <w:rsid w:val="655CF0EF"/>
    <w:rsid w:val="655D7297"/>
    <w:rsid w:val="655F4EED"/>
    <w:rsid w:val="656404A0"/>
    <w:rsid w:val="6565416C"/>
    <w:rsid w:val="65677799"/>
    <w:rsid w:val="65690896"/>
    <w:rsid w:val="656BE2EE"/>
    <w:rsid w:val="656C0516"/>
    <w:rsid w:val="656EA43D"/>
    <w:rsid w:val="6571BB01"/>
    <w:rsid w:val="6573A473"/>
    <w:rsid w:val="65761E22"/>
    <w:rsid w:val="6576772D"/>
    <w:rsid w:val="65774C6E"/>
    <w:rsid w:val="6578C3BD"/>
    <w:rsid w:val="6578E3EC"/>
    <w:rsid w:val="657B8733"/>
    <w:rsid w:val="657E55A5"/>
    <w:rsid w:val="6583C71F"/>
    <w:rsid w:val="6585D799"/>
    <w:rsid w:val="65869FCD"/>
    <w:rsid w:val="65948DAF"/>
    <w:rsid w:val="65969035"/>
    <w:rsid w:val="659E798A"/>
    <w:rsid w:val="659F25DE"/>
    <w:rsid w:val="65A179F3"/>
    <w:rsid w:val="65A27B79"/>
    <w:rsid w:val="65A71FFB"/>
    <w:rsid w:val="65A9DC45"/>
    <w:rsid w:val="65AA1547"/>
    <w:rsid w:val="65AA156A"/>
    <w:rsid w:val="65B03454"/>
    <w:rsid w:val="65B0433A"/>
    <w:rsid w:val="65B3A942"/>
    <w:rsid w:val="65B6D622"/>
    <w:rsid w:val="65BC57FA"/>
    <w:rsid w:val="65C1E6F7"/>
    <w:rsid w:val="65C3A1BC"/>
    <w:rsid w:val="65C8555E"/>
    <w:rsid w:val="65CA03F5"/>
    <w:rsid w:val="65CD6ABD"/>
    <w:rsid w:val="65D3AF02"/>
    <w:rsid w:val="65D4338F"/>
    <w:rsid w:val="65D9F325"/>
    <w:rsid w:val="65DA6670"/>
    <w:rsid w:val="65DAD192"/>
    <w:rsid w:val="65DE3BCB"/>
    <w:rsid w:val="65E52A09"/>
    <w:rsid w:val="65E7FD4F"/>
    <w:rsid w:val="65E7FDEC"/>
    <w:rsid w:val="65E95953"/>
    <w:rsid w:val="65EB1EE8"/>
    <w:rsid w:val="65EEC641"/>
    <w:rsid w:val="65EF659A"/>
    <w:rsid w:val="65F541CA"/>
    <w:rsid w:val="65FB7FDD"/>
    <w:rsid w:val="65FC22ED"/>
    <w:rsid w:val="65FD9CE9"/>
    <w:rsid w:val="65FDB242"/>
    <w:rsid w:val="660228E9"/>
    <w:rsid w:val="6607B8E9"/>
    <w:rsid w:val="66097B0A"/>
    <w:rsid w:val="660A66A5"/>
    <w:rsid w:val="660CEAA6"/>
    <w:rsid w:val="660DAF3A"/>
    <w:rsid w:val="66132018"/>
    <w:rsid w:val="6614DAB6"/>
    <w:rsid w:val="6615BDAD"/>
    <w:rsid w:val="66190214"/>
    <w:rsid w:val="661A7D96"/>
    <w:rsid w:val="661C1CE2"/>
    <w:rsid w:val="661C718F"/>
    <w:rsid w:val="6622098D"/>
    <w:rsid w:val="66231E72"/>
    <w:rsid w:val="66232922"/>
    <w:rsid w:val="6623BE08"/>
    <w:rsid w:val="66276E1C"/>
    <w:rsid w:val="662834F6"/>
    <w:rsid w:val="662AA428"/>
    <w:rsid w:val="662CA20D"/>
    <w:rsid w:val="6631C7C9"/>
    <w:rsid w:val="6633DB36"/>
    <w:rsid w:val="66341C3E"/>
    <w:rsid w:val="663944C3"/>
    <w:rsid w:val="663ABDFC"/>
    <w:rsid w:val="66410EF9"/>
    <w:rsid w:val="66428DE7"/>
    <w:rsid w:val="6649CE0C"/>
    <w:rsid w:val="664AF65A"/>
    <w:rsid w:val="664B7132"/>
    <w:rsid w:val="664EFD11"/>
    <w:rsid w:val="6658865D"/>
    <w:rsid w:val="665A065A"/>
    <w:rsid w:val="666003B7"/>
    <w:rsid w:val="66601020"/>
    <w:rsid w:val="66640F6F"/>
    <w:rsid w:val="6665C800"/>
    <w:rsid w:val="6666527E"/>
    <w:rsid w:val="6670C484"/>
    <w:rsid w:val="667156ED"/>
    <w:rsid w:val="66717F9B"/>
    <w:rsid w:val="66718CDB"/>
    <w:rsid w:val="6671A292"/>
    <w:rsid w:val="667A62A3"/>
    <w:rsid w:val="667AE6C4"/>
    <w:rsid w:val="66828615"/>
    <w:rsid w:val="66839CEE"/>
    <w:rsid w:val="668619FB"/>
    <w:rsid w:val="66862673"/>
    <w:rsid w:val="6688B377"/>
    <w:rsid w:val="668A0E5F"/>
    <w:rsid w:val="668A44F5"/>
    <w:rsid w:val="668D03D5"/>
    <w:rsid w:val="669071AB"/>
    <w:rsid w:val="6690E0EA"/>
    <w:rsid w:val="6691706A"/>
    <w:rsid w:val="66927D04"/>
    <w:rsid w:val="66928AA4"/>
    <w:rsid w:val="669739E8"/>
    <w:rsid w:val="669A6077"/>
    <w:rsid w:val="669E5B64"/>
    <w:rsid w:val="66A07D1D"/>
    <w:rsid w:val="66A130AA"/>
    <w:rsid w:val="66A45CA3"/>
    <w:rsid w:val="66A5E6F7"/>
    <w:rsid w:val="66A70E46"/>
    <w:rsid w:val="66ACB56B"/>
    <w:rsid w:val="66B1303B"/>
    <w:rsid w:val="66B16E8E"/>
    <w:rsid w:val="66B2D166"/>
    <w:rsid w:val="66B32F07"/>
    <w:rsid w:val="66B57E7F"/>
    <w:rsid w:val="66B5AF2F"/>
    <w:rsid w:val="66B95A2F"/>
    <w:rsid w:val="66BA315E"/>
    <w:rsid w:val="66BAEA5F"/>
    <w:rsid w:val="66BC8344"/>
    <w:rsid w:val="66BE82BB"/>
    <w:rsid w:val="66C0C02E"/>
    <w:rsid w:val="66C166A9"/>
    <w:rsid w:val="66C24183"/>
    <w:rsid w:val="66C3381B"/>
    <w:rsid w:val="66C4696B"/>
    <w:rsid w:val="66C52BF9"/>
    <w:rsid w:val="66C6A9CE"/>
    <w:rsid w:val="66C6BD5F"/>
    <w:rsid w:val="66C70541"/>
    <w:rsid w:val="66C88BB5"/>
    <w:rsid w:val="66D0C5E9"/>
    <w:rsid w:val="66D1AD56"/>
    <w:rsid w:val="66D2CA14"/>
    <w:rsid w:val="66D50034"/>
    <w:rsid w:val="66D89BB9"/>
    <w:rsid w:val="66DAD677"/>
    <w:rsid w:val="66DF1F6E"/>
    <w:rsid w:val="66DF9FD4"/>
    <w:rsid w:val="66E3C74E"/>
    <w:rsid w:val="66E59F0E"/>
    <w:rsid w:val="66E64AE2"/>
    <w:rsid w:val="66EA7695"/>
    <w:rsid w:val="66EE69F2"/>
    <w:rsid w:val="66F068A7"/>
    <w:rsid w:val="66F40713"/>
    <w:rsid w:val="66F51850"/>
    <w:rsid w:val="66F5EB7B"/>
    <w:rsid w:val="66F5F320"/>
    <w:rsid w:val="66F83CC3"/>
    <w:rsid w:val="66FB6B3B"/>
    <w:rsid w:val="66FF9C53"/>
    <w:rsid w:val="670128F3"/>
    <w:rsid w:val="67053765"/>
    <w:rsid w:val="670AF7B8"/>
    <w:rsid w:val="670BA717"/>
    <w:rsid w:val="670CBE4B"/>
    <w:rsid w:val="671014D0"/>
    <w:rsid w:val="6714E997"/>
    <w:rsid w:val="67173208"/>
    <w:rsid w:val="67213882"/>
    <w:rsid w:val="672572DC"/>
    <w:rsid w:val="6727BDA2"/>
    <w:rsid w:val="6728B68A"/>
    <w:rsid w:val="672C5652"/>
    <w:rsid w:val="672C9F3D"/>
    <w:rsid w:val="672F10EC"/>
    <w:rsid w:val="67313425"/>
    <w:rsid w:val="67352DB0"/>
    <w:rsid w:val="673542BD"/>
    <w:rsid w:val="67357AD7"/>
    <w:rsid w:val="6742D3ED"/>
    <w:rsid w:val="674309F4"/>
    <w:rsid w:val="6749924F"/>
    <w:rsid w:val="67499D08"/>
    <w:rsid w:val="674A7473"/>
    <w:rsid w:val="674CFA44"/>
    <w:rsid w:val="674E73ED"/>
    <w:rsid w:val="674EFA9A"/>
    <w:rsid w:val="674F2FE1"/>
    <w:rsid w:val="674F6E8B"/>
    <w:rsid w:val="6750DDA9"/>
    <w:rsid w:val="6751A282"/>
    <w:rsid w:val="6757AA12"/>
    <w:rsid w:val="675C5419"/>
    <w:rsid w:val="675EA656"/>
    <w:rsid w:val="675F726E"/>
    <w:rsid w:val="676043A0"/>
    <w:rsid w:val="6766E944"/>
    <w:rsid w:val="67687860"/>
    <w:rsid w:val="6768DD0C"/>
    <w:rsid w:val="6768EEA5"/>
    <w:rsid w:val="676A6207"/>
    <w:rsid w:val="676A8D30"/>
    <w:rsid w:val="676C6466"/>
    <w:rsid w:val="676C6C89"/>
    <w:rsid w:val="676E79D4"/>
    <w:rsid w:val="677169A8"/>
    <w:rsid w:val="6771BBA2"/>
    <w:rsid w:val="67731BB1"/>
    <w:rsid w:val="6774F85D"/>
    <w:rsid w:val="6776B88C"/>
    <w:rsid w:val="67787E10"/>
    <w:rsid w:val="677F9DA9"/>
    <w:rsid w:val="6782D3F8"/>
    <w:rsid w:val="6784F0B5"/>
    <w:rsid w:val="67899091"/>
    <w:rsid w:val="6789B5C9"/>
    <w:rsid w:val="678C7780"/>
    <w:rsid w:val="678DD4C1"/>
    <w:rsid w:val="67945FD5"/>
    <w:rsid w:val="67976C42"/>
    <w:rsid w:val="679CC4CF"/>
    <w:rsid w:val="679FF787"/>
    <w:rsid w:val="67A1C3AC"/>
    <w:rsid w:val="67A22E4E"/>
    <w:rsid w:val="67A61C38"/>
    <w:rsid w:val="67A75852"/>
    <w:rsid w:val="67AA54C0"/>
    <w:rsid w:val="67AC4BD5"/>
    <w:rsid w:val="67AE0C2E"/>
    <w:rsid w:val="67AF0289"/>
    <w:rsid w:val="67B13B33"/>
    <w:rsid w:val="67B30865"/>
    <w:rsid w:val="67B3E8AE"/>
    <w:rsid w:val="67B7C6E0"/>
    <w:rsid w:val="67B8E3D2"/>
    <w:rsid w:val="67B97094"/>
    <w:rsid w:val="67BDD55F"/>
    <w:rsid w:val="67C0AF24"/>
    <w:rsid w:val="67C0DF70"/>
    <w:rsid w:val="67C1C1B5"/>
    <w:rsid w:val="67C2CD9E"/>
    <w:rsid w:val="67C42366"/>
    <w:rsid w:val="67C5906E"/>
    <w:rsid w:val="67C5E1ED"/>
    <w:rsid w:val="67C6BFF8"/>
    <w:rsid w:val="67C7A930"/>
    <w:rsid w:val="67C85AC6"/>
    <w:rsid w:val="67CA628E"/>
    <w:rsid w:val="67CCCB79"/>
    <w:rsid w:val="67CD8B72"/>
    <w:rsid w:val="67D052DB"/>
    <w:rsid w:val="67D31167"/>
    <w:rsid w:val="67D320BB"/>
    <w:rsid w:val="67D51524"/>
    <w:rsid w:val="67DA13D6"/>
    <w:rsid w:val="67DA7EDB"/>
    <w:rsid w:val="67E1FCAA"/>
    <w:rsid w:val="67E37AF8"/>
    <w:rsid w:val="67E89137"/>
    <w:rsid w:val="67E93B15"/>
    <w:rsid w:val="67ED3B6A"/>
    <w:rsid w:val="67FFB0C0"/>
    <w:rsid w:val="68007102"/>
    <w:rsid w:val="6801BA8B"/>
    <w:rsid w:val="6802700A"/>
    <w:rsid w:val="6807E0A8"/>
    <w:rsid w:val="680AE213"/>
    <w:rsid w:val="680F4FCB"/>
    <w:rsid w:val="6810ED9E"/>
    <w:rsid w:val="68129B6C"/>
    <w:rsid w:val="6812FEB7"/>
    <w:rsid w:val="68147EBD"/>
    <w:rsid w:val="6816DF79"/>
    <w:rsid w:val="6819EBB6"/>
    <w:rsid w:val="681AEEF2"/>
    <w:rsid w:val="681BD759"/>
    <w:rsid w:val="681C158D"/>
    <w:rsid w:val="681C1D77"/>
    <w:rsid w:val="681E2D49"/>
    <w:rsid w:val="68213D22"/>
    <w:rsid w:val="682172F7"/>
    <w:rsid w:val="68260BF8"/>
    <w:rsid w:val="682852E1"/>
    <w:rsid w:val="682AE486"/>
    <w:rsid w:val="6831BD2E"/>
    <w:rsid w:val="683430E3"/>
    <w:rsid w:val="683C0D36"/>
    <w:rsid w:val="68446640"/>
    <w:rsid w:val="684AC5E0"/>
    <w:rsid w:val="684B0346"/>
    <w:rsid w:val="684B1B6D"/>
    <w:rsid w:val="684DD4AA"/>
    <w:rsid w:val="68513104"/>
    <w:rsid w:val="6851B12C"/>
    <w:rsid w:val="685524CB"/>
    <w:rsid w:val="685616E9"/>
    <w:rsid w:val="685DFCC0"/>
    <w:rsid w:val="685F6DC8"/>
    <w:rsid w:val="685F80ED"/>
    <w:rsid w:val="6860EEC3"/>
    <w:rsid w:val="6862A712"/>
    <w:rsid w:val="6863F965"/>
    <w:rsid w:val="6865EDD0"/>
    <w:rsid w:val="68669558"/>
    <w:rsid w:val="686E20D5"/>
    <w:rsid w:val="686E525D"/>
    <w:rsid w:val="68749B4A"/>
    <w:rsid w:val="687868B5"/>
    <w:rsid w:val="68792FC1"/>
    <w:rsid w:val="6884CCB9"/>
    <w:rsid w:val="6887EC94"/>
    <w:rsid w:val="688D3CBD"/>
    <w:rsid w:val="68907AB6"/>
    <w:rsid w:val="6893CE20"/>
    <w:rsid w:val="689681D0"/>
    <w:rsid w:val="68984D53"/>
    <w:rsid w:val="689A5708"/>
    <w:rsid w:val="689ADD87"/>
    <w:rsid w:val="689BA764"/>
    <w:rsid w:val="68A1807D"/>
    <w:rsid w:val="68A34746"/>
    <w:rsid w:val="68A3D058"/>
    <w:rsid w:val="68A3EA9E"/>
    <w:rsid w:val="68A54ACB"/>
    <w:rsid w:val="68AAC1AC"/>
    <w:rsid w:val="68AEE3EC"/>
    <w:rsid w:val="68AFDAC4"/>
    <w:rsid w:val="68B2DA2D"/>
    <w:rsid w:val="68B30559"/>
    <w:rsid w:val="68B30DA5"/>
    <w:rsid w:val="68B45A63"/>
    <w:rsid w:val="68B8AED1"/>
    <w:rsid w:val="68BE64A5"/>
    <w:rsid w:val="68BEEEDD"/>
    <w:rsid w:val="68C07696"/>
    <w:rsid w:val="68C1F6EF"/>
    <w:rsid w:val="68C232A6"/>
    <w:rsid w:val="68C61669"/>
    <w:rsid w:val="68CB9267"/>
    <w:rsid w:val="68D73506"/>
    <w:rsid w:val="68D86C6C"/>
    <w:rsid w:val="68DAD8CF"/>
    <w:rsid w:val="68DBB7F2"/>
    <w:rsid w:val="68DD6EAC"/>
    <w:rsid w:val="68DFE3EF"/>
    <w:rsid w:val="68DFFF74"/>
    <w:rsid w:val="68E01CD0"/>
    <w:rsid w:val="68E0FB29"/>
    <w:rsid w:val="68E1EA1E"/>
    <w:rsid w:val="68E81F40"/>
    <w:rsid w:val="68E9DB5A"/>
    <w:rsid w:val="68EBFD9F"/>
    <w:rsid w:val="68F02E02"/>
    <w:rsid w:val="68F787E7"/>
    <w:rsid w:val="68FA58D0"/>
    <w:rsid w:val="68FC440E"/>
    <w:rsid w:val="68FD603D"/>
    <w:rsid w:val="68FE9636"/>
    <w:rsid w:val="690AAA99"/>
    <w:rsid w:val="690B164E"/>
    <w:rsid w:val="690DF7E6"/>
    <w:rsid w:val="690E1564"/>
    <w:rsid w:val="690E16C1"/>
    <w:rsid w:val="690E21B4"/>
    <w:rsid w:val="69109042"/>
    <w:rsid w:val="691357F8"/>
    <w:rsid w:val="6913D5A3"/>
    <w:rsid w:val="691B7FE4"/>
    <w:rsid w:val="691CE470"/>
    <w:rsid w:val="691CE53E"/>
    <w:rsid w:val="691CF456"/>
    <w:rsid w:val="691EF4DF"/>
    <w:rsid w:val="692328E6"/>
    <w:rsid w:val="69232F6A"/>
    <w:rsid w:val="69236B37"/>
    <w:rsid w:val="69289618"/>
    <w:rsid w:val="692B5495"/>
    <w:rsid w:val="692D16FF"/>
    <w:rsid w:val="692D4B5C"/>
    <w:rsid w:val="6934B14B"/>
    <w:rsid w:val="6938E3E4"/>
    <w:rsid w:val="693B4864"/>
    <w:rsid w:val="6945173D"/>
    <w:rsid w:val="69457B8F"/>
    <w:rsid w:val="6945EEC5"/>
    <w:rsid w:val="694EC9A6"/>
    <w:rsid w:val="69509B85"/>
    <w:rsid w:val="6954C6DF"/>
    <w:rsid w:val="69587823"/>
    <w:rsid w:val="6961EDB7"/>
    <w:rsid w:val="6963B72E"/>
    <w:rsid w:val="6963C7A3"/>
    <w:rsid w:val="696835AC"/>
    <w:rsid w:val="696B72E1"/>
    <w:rsid w:val="696BB75B"/>
    <w:rsid w:val="696CEB2B"/>
    <w:rsid w:val="696EA39E"/>
    <w:rsid w:val="69712D27"/>
    <w:rsid w:val="6973B302"/>
    <w:rsid w:val="69785030"/>
    <w:rsid w:val="69816602"/>
    <w:rsid w:val="698BAD54"/>
    <w:rsid w:val="698FD90F"/>
    <w:rsid w:val="69901771"/>
    <w:rsid w:val="6991BDC8"/>
    <w:rsid w:val="6993A809"/>
    <w:rsid w:val="69946694"/>
    <w:rsid w:val="6994BC5D"/>
    <w:rsid w:val="6996AD29"/>
    <w:rsid w:val="699908B2"/>
    <w:rsid w:val="69A84532"/>
    <w:rsid w:val="69A9308C"/>
    <w:rsid w:val="69AA9679"/>
    <w:rsid w:val="69AD3004"/>
    <w:rsid w:val="69AF92CD"/>
    <w:rsid w:val="69B20782"/>
    <w:rsid w:val="69B227A6"/>
    <w:rsid w:val="69B5F4F6"/>
    <w:rsid w:val="69B68CFD"/>
    <w:rsid w:val="69B7993B"/>
    <w:rsid w:val="69B9644A"/>
    <w:rsid w:val="69BCDCA9"/>
    <w:rsid w:val="69C673E7"/>
    <w:rsid w:val="69C9135B"/>
    <w:rsid w:val="69CA0084"/>
    <w:rsid w:val="69CBCF87"/>
    <w:rsid w:val="69D98E6B"/>
    <w:rsid w:val="69DBDD7A"/>
    <w:rsid w:val="69DFAB3A"/>
    <w:rsid w:val="69E3B4CD"/>
    <w:rsid w:val="69E3E109"/>
    <w:rsid w:val="69EED182"/>
    <w:rsid w:val="69F0D3BA"/>
    <w:rsid w:val="69F42898"/>
    <w:rsid w:val="69F662D7"/>
    <w:rsid w:val="69F68042"/>
    <w:rsid w:val="69F73868"/>
    <w:rsid w:val="69F85928"/>
    <w:rsid w:val="69F88802"/>
    <w:rsid w:val="69FDFC01"/>
    <w:rsid w:val="69FEEDF4"/>
    <w:rsid w:val="69FF79AA"/>
    <w:rsid w:val="69FF8A8A"/>
    <w:rsid w:val="6A01B362"/>
    <w:rsid w:val="6A07F47E"/>
    <w:rsid w:val="6A0F6FA6"/>
    <w:rsid w:val="6A104DCB"/>
    <w:rsid w:val="6A1AF173"/>
    <w:rsid w:val="6A1E666F"/>
    <w:rsid w:val="6A262109"/>
    <w:rsid w:val="6A26AAA5"/>
    <w:rsid w:val="6A286067"/>
    <w:rsid w:val="6A290C5A"/>
    <w:rsid w:val="6A29B9CF"/>
    <w:rsid w:val="6A2B7EA3"/>
    <w:rsid w:val="6A2BCFC3"/>
    <w:rsid w:val="6A2C239B"/>
    <w:rsid w:val="6A304339"/>
    <w:rsid w:val="6A362747"/>
    <w:rsid w:val="6A3A2D59"/>
    <w:rsid w:val="6A3AE4CE"/>
    <w:rsid w:val="6A3C4BAA"/>
    <w:rsid w:val="6A3E1C1B"/>
    <w:rsid w:val="6A518F4F"/>
    <w:rsid w:val="6A534836"/>
    <w:rsid w:val="6A553409"/>
    <w:rsid w:val="6A5558DB"/>
    <w:rsid w:val="6A588AF2"/>
    <w:rsid w:val="6A59AAFE"/>
    <w:rsid w:val="6A5A8EE6"/>
    <w:rsid w:val="6A5BA799"/>
    <w:rsid w:val="6A5BCBBB"/>
    <w:rsid w:val="6A5C845B"/>
    <w:rsid w:val="6A5CD8AE"/>
    <w:rsid w:val="6A5F2140"/>
    <w:rsid w:val="6A625B02"/>
    <w:rsid w:val="6A64C548"/>
    <w:rsid w:val="6A655CA3"/>
    <w:rsid w:val="6A67518E"/>
    <w:rsid w:val="6A680E1B"/>
    <w:rsid w:val="6A695A64"/>
    <w:rsid w:val="6A69BA30"/>
    <w:rsid w:val="6A69C8A2"/>
    <w:rsid w:val="6A6C7E2B"/>
    <w:rsid w:val="6A6DAC5A"/>
    <w:rsid w:val="6A71D99E"/>
    <w:rsid w:val="6A72AC7A"/>
    <w:rsid w:val="6A75D23C"/>
    <w:rsid w:val="6A7D5953"/>
    <w:rsid w:val="6A81231B"/>
    <w:rsid w:val="6A82E2AB"/>
    <w:rsid w:val="6A830241"/>
    <w:rsid w:val="6A83DD4D"/>
    <w:rsid w:val="6A84A280"/>
    <w:rsid w:val="6A84A2F4"/>
    <w:rsid w:val="6A872090"/>
    <w:rsid w:val="6A8929F6"/>
    <w:rsid w:val="6A8A7EBF"/>
    <w:rsid w:val="6A8F0EE3"/>
    <w:rsid w:val="6A90B333"/>
    <w:rsid w:val="6A92F3C9"/>
    <w:rsid w:val="6A934E97"/>
    <w:rsid w:val="6A96A44F"/>
    <w:rsid w:val="6A9A5EC9"/>
    <w:rsid w:val="6A9C21C6"/>
    <w:rsid w:val="6A9C8572"/>
    <w:rsid w:val="6A9C9CA4"/>
    <w:rsid w:val="6AA2149B"/>
    <w:rsid w:val="6AA51782"/>
    <w:rsid w:val="6AAADB42"/>
    <w:rsid w:val="6AAD5861"/>
    <w:rsid w:val="6AADBFE7"/>
    <w:rsid w:val="6AB27CF0"/>
    <w:rsid w:val="6AB3317E"/>
    <w:rsid w:val="6AB81AD9"/>
    <w:rsid w:val="6AB899E3"/>
    <w:rsid w:val="6ABCC9B8"/>
    <w:rsid w:val="6ABE282C"/>
    <w:rsid w:val="6AC3AF7A"/>
    <w:rsid w:val="6AC7B0AE"/>
    <w:rsid w:val="6AC7D3EC"/>
    <w:rsid w:val="6AC87328"/>
    <w:rsid w:val="6AC93254"/>
    <w:rsid w:val="6AC950C8"/>
    <w:rsid w:val="6ACD11B2"/>
    <w:rsid w:val="6ACE8EAC"/>
    <w:rsid w:val="6ACF4A2D"/>
    <w:rsid w:val="6AD12CD6"/>
    <w:rsid w:val="6AD141D3"/>
    <w:rsid w:val="6AD6132B"/>
    <w:rsid w:val="6AD6AA4A"/>
    <w:rsid w:val="6AD8644C"/>
    <w:rsid w:val="6AD8A4B2"/>
    <w:rsid w:val="6ADA227D"/>
    <w:rsid w:val="6ADE5527"/>
    <w:rsid w:val="6ADEC7F1"/>
    <w:rsid w:val="6AE32019"/>
    <w:rsid w:val="6AE90713"/>
    <w:rsid w:val="6AECF445"/>
    <w:rsid w:val="6AEDEFBF"/>
    <w:rsid w:val="6AF5C210"/>
    <w:rsid w:val="6AF661CA"/>
    <w:rsid w:val="6AFC8A91"/>
    <w:rsid w:val="6B0267E7"/>
    <w:rsid w:val="6B035AA0"/>
    <w:rsid w:val="6B046D99"/>
    <w:rsid w:val="6B083C9D"/>
    <w:rsid w:val="6B0871F7"/>
    <w:rsid w:val="6B0B9BEB"/>
    <w:rsid w:val="6B0C01D5"/>
    <w:rsid w:val="6B13E87A"/>
    <w:rsid w:val="6B141BCD"/>
    <w:rsid w:val="6B18AB4F"/>
    <w:rsid w:val="6B1E4563"/>
    <w:rsid w:val="6B26B78B"/>
    <w:rsid w:val="6B27D3B7"/>
    <w:rsid w:val="6B2AEA41"/>
    <w:rsid w:val="6B2BAD5A"/>
    <w:rsid w:val="6B2BCAC9"/>
    <w:rsid w:val="6B2E762A"/>
    <w:rsid w:val="6B32B761"/>
    <w:rsid w:val="6B34771D"/>
    <w:rsid w:val="6B3676B6"/>
    <w:rsid w:val="6B3A03FF"/>
    <w:rsid w:val="6B40677A"/>
    <w:rsid w:val="6B59F23C"/>
    <w:rsid w:val="6B5A1758"/>
    <w:rsid w:val="6B5AC8F4"/>
    <w:rsid w:val="6B5B0322"/>
    <w:rsid w:val="6B5D44C2"/>
    <w:rsid w:val="6B601AE2"/>
    <w:rsid w:val="6B62FF67"/>
    <w:rsid w:val="6B66649C"/>
    <w:rsid w:val="6B708C22"/>
    <w:rsid w:val="6B76A6F4"/>
    <w:rsid w:val="6B78CD47"/>
    <w:rsid w:val="6B7A9012"/>
    <w:rsid w:val="6B8172E5"/>
    <w:rsid w:val="6B87AB3C"/>
    <w:rsid w:val="6B8A3521"/>
    <w:rsid w:val="6B8D38DB"/>
    <w:rsid w:val="6B904C25"/>
    <w:rsid w:val="6B9054A9"/>
    <w:rsid w:val="6B9233C2"/>
    <w:rsid w:val="6B9250A3"/>
    <w:rsid w:val="6B930A58"/>
    <w:rsid w:val="6B95FF7B"/>
    <w:rsid w:val="6B96311D"/>
    <w:rsid w:val="6B99A361"/>
    <w:rsid w:val="6B9C4643"/>
    <w:rsid w:val="6B9F5B05"/>
    <w:rsid w:val="6BA12D5A"/>
    <w:rsid w:val="6BA43333"/>
    <w:rsid w:val="6BA4E4C8"/>
    <w:rsid w:val="6BA640CB"/>
    <w:rsid w:val="6BA86BD5"/>
    <w:rsid w:val="6BA8BE02"/>
    <w:rsid w:val="6BA92915"/>
    <w:rsid w:val="6BA9F9F1"/>
    <w:rsid w:val="6BAA5D7C"/>
    <w:rsid w:val="6BAC6DC5"/>
    <w:rsid w:val="6BAE7F3C"/>
    <w:rsid w:val="6BAF434D"/>
    <w:rsid w:val="6BB055B1"/>
    <w:rsid w:val="6BB0B4AC"/>
    <w:rsid w:val="6BB13F01"/>
    <w:rsid w:val="6BB1CF47"/>
    <w:rsid w:val="6BB317E7"/>
    <w:rsid w:val="6BB721BA"/>
    <w:rsid w:val="6BB960DD"/>
    <w:rsid w:val="6BBA5D61"/>
    <w:rsid w:val="6BC5F178"/>
    <w:rsid w:val="6BC67028"/>
    <w:rsid w:val="6BCAB1CE"/>
    <w:rsid w:val="6BCEF5D3"/>
    <w:rsid w:val="6BD63FC8"/>
    <w:rsid w:val="6BDAE65F"/>
    <w:rsid w:val="6BE00D04"/>
    <w:rsid w:val="6BE2150F"/>
    <w:rsid w:val="6BE235EB"/>
    <w:rsid w:val="6BE5A96D"/>
    <w:rsid w:val="6BE74800"/>
    <w:rsid w:val="6BE97A54"/>
    <w:rsid w:val="6BEF4744"/>
    <w:rsid w:val="6BF25282"/>
    <w:rsid w:val="6BF25EED"/>
    <w:rsid w:val="6BF865A5"/>
    <w:rsid w:val="6BFA76AB"/>
    <w:rsid w:val="6BFABD39"/>
    <w:rsid w:val="6BFB0070"/>
    <w:rsid w:val="6BFD1F4F"/>
    <w:rsid w:val="6BFFE1E7"/>
    <w:rsid w:val="6C04A4D0"/>
    <w:rsid w:val="6C04E412"/>
    <w:rsid w:val="6C0AF8B9"/>
    <w:rsid w:val="6C144C79"/>
    <w:rsid w:val="6C1451E6"/>
    <w:rsid w:val="6C147A11"/>
    <w:rsid w:val="6C1483A7"/>
    <w:rsid w:val="6C16FB4D"/>
    <w:rsid w:val="6C17513E"/>
    <w:rsid w:val="6C1C7E38"/>
    <w:rsid w:val="6C1CCA12"/>
    <w:rsid w:val="6C1E1D61"/>
    <w:rsid w:val="6C1FBFD5"/>
    <w:rsid w:val="6C2035B1"/>
    <w:rsid w:val="6C23164F"/>
    <w:rsid w:val="6C23492A"/>
    <w:rsid w:val="6C243DCC"/>
    <w:rsid w:val="6C25D9A1"/>
    <w:rsid w:val="6C357CFC"/>
    <w:rsid w:val="6C361BD9"/>
    <w:rsid w:val="6C38E0BA"/>
    <w:rsid w:val="6C3A7261"/>
    <w:rsid w:val="6C425AD3"/>
    <w:rsid w:val="6C470BF9"/>
    <w:rsid w:val="6C495404"/>
    <w:rsid w:val="6C4A7158"/>
    <w:rsid w:val="6C4D611E"/>
    <w:rsid w:val="6C4EB09B"/>
    <w:rsid w:val="6C4FFC23"/>
    <w:rsid w:val="6C56DD09"/>
    <w:rsid w:val="6C5FDEB0"/>
    <w:rsid w:val="6C637BD6"/>
    <w:rsid w:val="6C6570BB"/>
    <w:rsid w:val="6C66631F"/>
    <w:rsid w:val="6C67D47A"/>
    <w:rsid w:val="6C6BD7BA"/>
    <w:rsid w:val="6C717D01"/>
    <w:rsid w:val="6C7216F6"/>
    <w:rsid w:val="6C7330D4"/>
    <w:rsid w:val="6C74BDF4"/>
    <w:rsid w:val="6C78A036"/>
    <w:rsid w:val="6C808C52"/>
    <w:rsid w:val="6C80B3C8"/>
    <w:rsid w:val="6C85F5E2"/>
    <w:rsid w:val="6C88C0CF"/>
    <w:rsid w:val="6C8DF9B4"/>
    <w:rsid w:val="6C8F4A5A"/>
    <w:rsid w:val="6C936EBF"/>
    <w:rsid w:val="6C9444DD"/>
    <w:rsid w:val="6C9C6EA8"/>
    <w:rsid w:val="6C9D720D"/>
    <w:rsid w:val="6C9EE05B"/>
    <w:rsid w:val="6CA20A14"/>
    <w:rsid w:val="6CA4D2E3"/>
    <w:rsid w:val="6CA676B2"/>
    <w:rsid w:val="6CACDC81"/>
    <w:rsid w:val="6CBB35F0"/>
    <w:rsid w:val="6CBEA2E5"/>
    <w:rsid w:val="6CBEDF8A"/>
    <w:rsid w:val="6CC0A629"/>
    <w:rsid w:val="6CC1E2D9"/>
    <w:rsid w:val="6CC5EBD4"/>
    <w:rsid w:val="6CC9BAC8"/>
    <w:rsid w:val="6CC9DB4A"/>
    <w:rsid w:val="6CCCE432"/>
    <w:rsid w:val="6CCD358C"/>
    <w:rsid w:val="6CCEC254"/>
    <w:rsid w:val="6CD207C3"/>
    <w:rsid w:val="6CD7E6D8"/>
    <w:rsid w:val="6CD832A7"/>
    <w:rsid w:val="6CDA4908"/>
    <w:rsid w:val="6CDFBD21"/>
    <w:rsid w:val="6CE206AA"/>
    <w:rsid w:val="6CE406BB"/>
    <w:rsid w:val="6CE467FA"/>
    <w:rsid w:val="6CE495A0"/>
    <w:rsid w:val="6CE4D232"/>
    <w:rsid w:val="6CE939C9"/>
    <w:rsid w:val="6CEEE5F8"/>
    <w:rsid w:val="6CEFABDD"/>
    <w:rsid w:val="6CF3DE29"/>
    <w:rsid w:val="6CF4E4A8"/>
    <w:rsid w:val="6CF62ACB"/>
    <w:rsid w:val="6CF7D59E"/>
    <w:rsid w:val="6CF9F54A"/>
    <w:rsid w:val="6CFCCA38"/>
    <w:rsid w:val="6CFE2D3A"/>
    <w:rsid w:val="6CFE4F3E"/>
    <w:rsid w:val="6D007D66"/>
    <w:rsid w:val="6D02CD05"/>
    <w:rsid w:val="6D1033B2"/>
    <w:rsid w:val="6D131B70"/>
    <w:rsid w:val="6D175A14"/>
    <w:rsid w:val="6D190220"/>
    <w:rsid w:val="6D19E881"/>
    <w:rsid w:val="6D1BAC43"/>
    <w:rsid w:val="6D1F7FEC"/>
    <w:rsid w:val="6D21D334"/>
    <w:rsid w:val="6D22AB39"/>
    <w:rsid w:val="6D242088"/>
    <w:rsid w:val="6D2492A1"/>
    <w:rsid w:val="6D265541"/>
    <w:rsid w:val="6D268E43"/>
    <w:rsid w:val="6D270E9A"/>
    <w:rsid w:val="6D27C945"/>
    <w:rsid w:val="6D293EE5"/>
    <w:rsid w:val="6D2B7329"/>
    <w:rsid w:val="6D2D59E8"/>
    <w:rsid w:val="6D2D8977"/>
    <w:rsid w:val="6D32DB43"/>
    <w:rsid w:val="6D37BD58"/>
    <w:rsid w:val="6D38C393"/>
    <w:rsid w:val="6D3FBE23"/>
    <w:rsid w:val="6D42B114"/>
    <w:rsid w:val="6D44B3D8"/>
    <w:rsid w:val="6D450751"/>
    <w:rsid w:val="6D471343"/>
    <w:rsid w:val="6D4B71C7"/>
    <w:rsid w:val="6D506063"/>
    <w:rsid w:val="6D52F21B"/>
    <w:rsid w:val="6D55423A"/>
    <w:rsid w:val="6D5579DD"/>
    <w:rsid w:val="6D5808F6"/>
    <w:rsid w:val="6D581259"/>
    <w:rsid w:val="6D601B1E"/>
    <w:rsid w:val="6D61A92E"/>
    <w:rsid w:val="6D6BD3B0"/>
    <w:rsid w:val="6D6E0BCC"/>
    <w:rsid w:val="6D6EAF71"/>
    <w:rsid w:val="6D7236E0"/>
    <w:rsid w:val="6D72EECD"/>
    <w:rsid w:val="6D765A89"/>
    <w:rsid w:val="6D774C7F"/>
    <w:rsid w:val="6D78A8F3"/>
    <w:rsid w:val="6D7B2AAE"/>
    <w:rsid w:val="6D7C2660"/>
    <w:rsid w:val="6D7C8AF7"/>
    <w:rsid w:val="6D7D554F"/>
    <w:rsid w:val="6D7DD35C"/>
    <w:rsid w:val="6D7DFFAA"/>
    <w:rsid w:val="6D8171B2"/>
    <w:rsid w:val="6D8535D5"/>
    <w:rsid w:val="6D8C7E7C"/>
    <w:rsid w:val="6D8F8F7E"/>
    <w:rsid w:val="6D8FC5B5"/>
    <w:rsid w:val="6D92E849"/>
    <w:rsid w:val="6D949769"/>
    <w:rsid w:val="6D967B7E"/>
    <w:rsid w:val="6D97B055"/>
    <w:rsid w:val="6D9819F0"/>
    <w:rsid w:val="6D9A91B0"/>
    <w:rsid w:val="6D9DA999"/>
    <w:rsid w:val="6DA96B06"/>
    <w:rsid w:val="6DAAF4E1"/>
    <w:rsid w:val="6DAB67DD"/>
    <w:rsid w:val="6DAD062B"/>
    <w:rsid w:val="6DAF7B86"/>
    <w:rsid w:val="6DB04A72"/>
    <w:rsid w:val="6DB9FAE6"/>
    <w:rsid w:val="6DBC2F19"/>
    <w:rsid w:val="6DBCD811"/>
    <w:rsid w:val="6DBFB80F"/>
    <w:rsid w:val="6DC18287"/>
    <w:rsid w:val="6DC25270"/>
    <w:rsid w:val="6DCD240A"/>
    <w:rsid w:val="6DCFBF59"/>
    <w:rsid w:val="6DCFE028"/>
    <w:rsid w:val="6DD06378"/>
    <w:rsid w:val="6DD083EB"/>
    <w:rsid w:val="6DD21F3B"/>
    <w:rsid w:val="6DD2405E"/>
    <w:rsid w:val="6DD38669"/>
    <w:rsid w:val="6DD43337"/>
    <w:rsid w:val="6DD60076"/>
    <w:rsid w:val="6DD695A5"/>
    <w:rsid w:val="6DDB0B41"/>
    <w:rsid w:val="6DDCF1EA"/>
    <w:rsid w:val="6DDF2C1C"/>
    <w:rsid w:val="6DE65DBD"/>
    <w:rsid w:val="6DEABB8F"/>
    <w:rsid w:val="6DEB2276"/>
    <w:rsid w:val="6DEE1EE5"/>
    <w:rsid w:val="6DEFF6F4"/>
    <w:rsid w:val="6DF2E56C"/>
    <w:rsid w:val="6DF42BA8"/>
    <w:rsid w:val="6DF615E7"/>
    <w:rsid w:val="6DF75F30"/>
    <w:rsid w:val="6DF8874E"/>
    <w:rsid w:val="6DFA1BF6"/>
    <w:rsid w:val="6DFB5D12"/>
    <w:rsid w:val="6DFE474B"/>
    <w:rsid w:val="6E017CA2"/>
    <w:rsid w:val="6E04BB44"/>
    <w:rsid w:val="6E072E03"/>
    <w:rsid w:val="6E07E0A1"/>
    <w:rsid w:val="6E07EC48"/>
    <w:rsid w:val="6E0BAD2B"/>
    <w:rsid w:val="6E0BF3BD"/>
    <w:rsid w:val="6E0C34CA"/>
    <w:rsid w:val="6E0C70AD"/>
    <w:rsid w:val="6E0F71A9"/>
    <w:rsid w:val="6E186E09"/>
    <w:rsid w:val="6E188DFA"/>
    <w:rsid w:val="6E1BB54C"/>
    <w:rsid w:val="6E1DF3C9"/>
    <w:rsid w:val="6E209595"/>
    <w:rsid w:val="6E22C8AF"/>
    <w:rsid w:val="6E237E99"/>
    <w:rsid w:val="6E23E0A1"/>
    <w:rsid w:val="6E29AB76"/>
    <w:rsid w:val="6E2BC701"/>
    <w:rsid w:val="6E33118A"/>
    <w:rsid w:val="6E38336A"/>
    <w:rsid w:val="6E386AD8"/>
    <w:rsid w:val="6E3AECF8"/>
    <w:rsid w:val="6E40B60B"/>
    <w:rsid w:val="6E449546"/>
    <w:rsid w:val="6E4CB4C2"/>
    <w:rsid w:val="6E4D71CB"/>
    <w:rsid w:val="6E4E36F3"/>
    <w:rsid w:val="6E4F2018"/>
    <w:rsid w:val="6E50CD02"/>
    <w:rsid w:val="6E527EBA"/>
    <w:rsid w:val="6E52BDA0"/>
    <w:rsid w:val="6E55D47F"/>
    <w:rsid w:val="6E59236F"/>
    <w:rsid w:val="6E5BC288"/>
    <w:rsid w:val="6E5D524C"/>
    <w:rsid w:val="6E5F3C9E"/>
    <w:rsid w:val="6E60C142"/>
    <w:rsid w:val="6E6A44B1"/>
    <w:rsid w:val="6E708E4C"/>
    <w:rsid w:val="6E72F82B"/>
    <w:rsid w:val="6E755112"/>
    <w:rsid w:val="6E7A8E2A"/>
    <w:rsid w:val="6E7DB749"/>
    <w:rsid w:val="6E7DEFC2"/>
    <w:rsid w:val="6E7F55E2"/>
    <w:rsid w:val="6E8023B3"/>
    <w:rsid w:val="6E82DFCD"/>
    <w:rsid w:val="6E859869"/>
    <w:rsid w:val="6E85E42B"/>
    <w:rsid w:val="6E8685A4"/>
    <w:rsid w:val="6E877E46"/>
    <w:rsid w:val="6E88A95C"/>
    <w:rsid w:val="6E89B669"/>
    <w:rsid w:val="6E8F2E1C"/>
    <w:rsid w:val="6E913512"/>
    <w:rsid w:val="6E92F98A"/>
    <w:rsid w:val="6E98B4BC"/>
    <w:rsid w:val="6E9CAED5"/>
    <w:rsid w:val="6EA4336D"/>
    <w:rsid w:val="6EA49C89"/>
    <w:rsid w:val="6EA4EBD5"/>
    <w:rsid w:val="6EA5034C"/>
    <w:rsid w:val="6EAD2BC0"/>
    <w:rsid w:val="6EAF9EB7"/>
    <w:rsid w:val="6EB00635"/>
    <w:rsid w:val="6EB2E96D"/>
    <w:rsid w:val="6EB3DE3E"/>
    <w:rsid w:val="6EB465E0"/>
    <w:rsid w:val="6EB468D3"/>
    <w:rsid w:val="6EB4B6A3"/>
    <w:rsid w:val="6EB56CF5"/>
    <w:rsid w:val="6EB71DBE"/>
    <w:rsid w:val="6EB89E39"/>
    <w:rsid w:val="6EBC3326"/>
    <w:rsid w:val="6EBE5007"/>
    <w:rsid w:val="6EBED931"/>
    <w:rsid w:val="6EC1D5E3"/>
    <w:rsid w:val="6EC2CD1F"/>
    <w:rsid w:val="6EC3D884"/>
    <w:rsid w:val="6EC6142E"/>
    <w:rsid w:val="6EC93265"/>
    <w:rsid w:val="6EC9628D"/>
    <w:rsid w:val="6EC9B61E"/>
    <w:rsid w:val="6ECAC8FB"/>
    <w:rsid w:val="6ECE0D55"/>
    <w:rsid w:val="6ED19EC3"/>
    <w:rsid w:val="6ED55DB1"/>
    <w:rsid w:val="6ED7CEA7"/>
    <w:rsid w:val="6EDC7E2B"/>
    <w:rsid w:val="6EDF4125"/>
    <w:rsid w:val="6EE0018C"/>
    <w:rsid w:val="6EE20B60"/>
    <w:rsid w:val="6EE8AAC5"/>
    <w:rsid w:val="6EEA1ACA"/>
    <w:rsid w:val="6EEA6214"/>
    <w:rsid w:val="6EEB15A9"/>
    <w:rsid w:val="6EEB7BA0"/>
    <w:rsid w:val="6EFB0452"/>
    <w:rsid w:val="6EFD39D4"/>
    <w:rsid w:val="6EFD9BEB"/>
    <w:rsid w:val="6EFE2C7D"/>
    <w:rsid w:val="6EFE5E36"/>
    <w:rsid w:val="6EFEA929"/>
    <w:rsid w:val="6F0042A1"/>
    <w:rsid w:val="6F0339F9"/>
    <w:rsid w:val="6F03A9DF"/>
    <w:rsid w:val="6F03D8D9"/>
    <w:rsid w:val="6F05332E"/>
    <w:rsid w:val="6F063801"/>
    <w:rsid w:val="6F0BE078"/>
    <w:rsid w:val="6F0CBCC6"/>
    <w:rsid w:val="6F0F775C"/>
    <w:rsid w:val="6F120B9C"/>
    <w:rsid w:val="6F1613B6"/>
    <w:rsid w:val="6F1706FC"/>
    <w:rsid w:val="6F19C205"/>
    <w:rsid w:val="6F1CAB2A"/>
    <w:rsid w:val="6F1ED2A2"/>
    <w:rsid w:val="6F1F3AEE"/>
    <w:rsid w:val="6F23F65F"/>
    <w:rsid w:val="6F258A8B"/>
    <w:rsid w:val="6F27E599"/>
    <w:rsid w:val="6F2EE31D"/>
    <w:rsid w:val="6F3084C1"/>
    <w:rsid w:val="6F30E6E9"/>
    <w:rsid w:val="6F34D9E4"/>
    <w:rsid w:val="6F393416"/>
    <w:rsid w:val="6F3FA878"/>
    <w:rsid w:val="6F400B8D"/>
    <w:rsid w:val="6F415F9C"/>
    <w:rsid w:val="6F429AF0"/>
    <w:rsid w:val="6F4385A4"/>
    <w:rsid w:val="6F4532BD"/>
    <w:rsid w:val="6F462CDF"/>
    <w:rsid w:val="6F48E3A7"/>
    <w:rsid w:val="6F4B5D14"/>
    <w:rsid w:val="6F4EABDB"/>
    <w:rsid w:val="6F4F0D70"/>
    <w:rsid w:val="6F549AC4"/>
    <w:rsid w:val="6F581CE2"/>
    <w:rsid w:val="6F58C008"/>
    <w:rsid w:val="6F59ED7A"/>
    <w:rsid w:val="6F59F774"/>
    <w:rsid w:val="6F5D0323"/>
    <w:rsid w:val="6F5D7A63"/>
    <w:rsid w:val="6F60A446"/>
    <w:rsid w:val="6F614E32"/>
    <w:rsid w:val="6F62EAB6"/>
    <w:rsid w:val="6F63396A"/>
    <w:rsid w:val="6F653DC0"/>
    <w:rsid w:val="6F65AF72"/>
    <w:rsid w:val="6F662F6F"/>
    <w:rsid w:val="6F6814C8"/>
    <w:rsid w:val="6F6C2E1A"/>
    <w:rsid w:val="6F6C2E2A"/>
    <w:rsid w:val="6F70A1F7"/>
    <w:rsid w:val="6F70C086"/>
    <w:rsid w:val="6F7769BA"/>
    <w:rsid w:val="6F7A169C"/>
    <w:rsid w:val="6F7B8556"/>
    <w:rsid w:val="6F7C39E1"/>
    <w:rsid w:val="6F835709"/>
    <w:rsid w:val="6F8D305E"/>
    <w:rsid w:val="6F8D6EC5"/>
    <w:rsid w:val="6F8EA788"/>
    <w:rsid w:val="6F959AD4"/>
    <w:rsid w:val="6F95B378"/>
    <w:rsid w:val="6F968F9D"/>
    <w:rsid w:val="6F9B5125"/>
    <w:rsid w:val="6F9E32DC"/>
    <w:rsid w:val="6F9E81BD"/>
    <w:rsid w:val="6FA7359E"/>
    <w:rsid w:val="6FAFEEBE"/>
    <w:rsid w:val="6FB061D3"/>
    <w:rsid w:val="6FB157DA"/>
    <w:rsid w:val="6FB1B19B"/>
    <w:rsid w:val="6FB48286"/>
    <w:rsid w:val="6FB5D50A"/>
    <w:rsid w:val="6FB7A33D"/>
    <w:rsid w:val="6FB828DE"/>
    <w:rsid w:val="6FB8B373"/>
    <w:rsid w:val="6FB8BD66"/>
    <w:rsid w:val="6FB9DE49"/>
    <w:rsid w:val="6FB9EAD5"/>
    <w:rsid w:val="6FBB73ED"/>
    <w:rsid w:val="6FBD9D4B"/>
    <w:rsid w:val="6FC68AB1"/>
    <w:rsid w:val="6FC8CB7C"/>
    <w:rsid w:val="6FC93333"/>
    <w:rsid w:val="6FCE209C"/>
    <w:rsid w:val="6FD00227"/>
    <w:rsid w:val="6FD0789B"/>
    <w:rsid w:val="6FD134C4"/>
    <w:rsid w:val="6FD36B22"/>
    <w:rsid w:val="6FD40F6A"/>
    <w:rsid w:val="6FD51B8A"/>
    <w:rsid w:val="6FD5CAEF"/>
    <w:rsid w:val="6FDA97E9"/>
    <w:rsid w:val="6FDF520F"/>
    <w:rsid w:val="6FE2015E"/>
    <w:rsid w:val="6FE53853"/>
    <w:rsid w:val="6FE777CA"/>
    <w:rsid w:val="6FEC7E7D"/>
    <w:rsid w:val="6FEE1A6C"/>
    <w:rsid w:val="6FF06007"/>
    <w:rsid w:val="6FF099BC"/>
    <w:rsid w:val="6FF1CFA8"/>
    <w:rsid w:val="6FF4F594"/>
    <w:rsid w:val="6FF66AD0"/>
    <w:rsid w:val="6FF69643"/>
    <w:rsid w:val="6FF967D7"/>
    <w:rsid w:val="6FFDFD35"/>
    <w:rsid w:val="70052262"/>
    <w:rsid w:val="7006899E"/>
    <w:rsid w:val="70070D9C"/>
    <w:rsid w:val="70072FA0"/>
    <w:rsid w:val="700A55FB"/>
    <w:rsid w:val="700D9BBF"/>
    <w:rsid w:val="70149043"/>
    <w:rsid w:val="7017313C"/>
    <w:rsid w:val="701AD00D"/>
    <w:rsid w:val="701AF83D"/>
    <w:rsid w:val="70200B18"/>
    <w:rsid w:val="7021AC30"/>
    <w:rsid w:val="7022D9FA"/>
    <w:rsid w:val="702594AF"/>
    <w:rsid w:val="70278FAE"/>
    <w:rsid w:val="7027A7C2"/>
    <w:rsid w:val="702872D1"/>
    <w:rsid w:val="70287609"/>
    <w:rsid w:val="702C2DB8"/>
    <w:rsid w:val="702DE4CC"/>
    <w:rsid w:val="702E5FD9"/>
    <w:rsid w:val="702FC2BC"/>
    <w:rsid w:val="7032F319"/>
    <w:rsid w:val="703B63A5"/>
    <w:rsid w:val="703D62A9"/>
    <w:rsid w:val="703FCCB7"/>
    <w:rsid w:val="704486C0"/>
    <w:rsid w:val="7044B60F"/>
    <w:rsid w:val="704BD033"/>
    <w:rsid w:val="704BE7A9"/>
    <w:rsid w:val="704D1439"/>
    <w:rsid w:val="704E3ABD"/>
    <w:rsid w:val="7051CAD3"/>
    <w:rsid w:val="7051CDC9"/>
    <w:rsid w:val="7052F6D1"/>
    <w:rsid w:val="7054199D"/>
    <w:rsid w:val="70550B55"/>
    <w:rsid w:val="70585DA0"/>
    <w:rsid w:val="7059ACEB"/>
    <w:rsid w:val="705B3AD7"/>
    <w:rsid w:val="705F985A"/>
    <w:rsid w:val="7060F1ED"/>
    <w:rsid w:val="7062B427"/>
    <w:rsid w:val="7069CE92"/>
    <w:rsid w:val="706B2D62"/>
    <w:rsid w:val="706E61B7"/>
    <w:rsid w:val="706E9A4E"/>
    <w:rsid w:val="706F1931"/>
    <w:rsid w:val="7076876C"/>
    <w:rsid w:val="707937CD"/>
    <w:rsid w:val="707FA3C1"/>
    <w:rsid w:val="70816144"/>
    <w:rsid w:val="7081F986"/>
    <w:rsid w:val="7083C030"/>
    <w:rsid w:val="7089538D"/>
    <w:rsid w:val="708E7C8F"/>
    <w:rsid w:val="708F0F97"/>
    <w:rsid w:val="708F7311"/>
    <w:rsid w:val="70935DEE"/>
    <w:rsid w:val="70963205"/>
    <w:rsid w:val="709A41C4"/>
    <w:rsid w:val="709BDB49"/>
    <w:rsid w:val="709F8757"/>
    <w:rsid w:val="70A30F06"/>
    <w:rsid w:val="70A36287"/>
    <w:rsid w:val="70A4AF2A"/>
    <w:rsid w:val="70A7F488"/>
    <w:rsid w:val="70AF030F"/>
    <w:rsid w:val="70AF0BEA"/>
    <w:rsid w:val="70B56B63"/>
    <w:rsid w:val="70B582C5"/>
    <w:rsid w:val="70B91274"/>
    <w:rsid w:val="70BE088A"/>
    <w:rsid w:val="70C04439"/>
    <w:rsid w:val="70C0533C"/>
    <w:rsid w:val="70C50B5D"/>
    <w:rsid w:val="70C55980"/>
    <w:rsid w:val="70CB9E49"/>
    <w:rsid w:val="70D182C1"/>
    <w:rsid w:val="70D3E9FC"/>
    <w:rsid w:val="70D41A41"/>
    <w:rsid w:val="70D63254"/>
    <w:rsid w:val="70D897CB"/>
    <w:rsid w:val="70D8A7B5"/>
    <w:rsid w:val="70DA0F6C"/>
    <w:rsid w:val="70DA163E"/>
    <w:rsid w:val="70E08021"/>
    <w:rsid w:val="70E6A8D9"/>
    <w:rsid w:val="70EA4D62"/>
    <w:rsid w:val="70F2288D"/>
    <w:rsid w:val="70F233AA"/>
    <w:rsid w:val="70F26411"/>
    <w:rsid w:val="70F31904"/>
    <w:rsid w:val="70F3F182"/>
    <w:rsid w:val="70F4AD70"/>
    <w:rsid w:val="70F52AB5"/>
    <w:rsid w:val="70F7FED4"/>
    <w:rsid w:val="70FA572B"/>
    <w:rsid w:val="70FD3564"/>
    <w:rsid w:val="70FF4E7E"/>
    <w:rsid w:val="71011166"/>
    <w:rsid w:val="7104127E"/>
    <w:rsid w:val="7105A80F"/>
    <w:rsid w:val="710661DB"/>
    <w:rsid w:val="710C19AE"/>
    <w:rsid w:val="71111940"/>
    <w:rsid w:val="71143C4F"/>
    <w:rsid w:val="7116E636"/>
    <w:rsid w:val="71183976"/>
    <w:rsid w:val="7118EB83"/>
    <w:rsid w:val="711CEA4D"/>
    <w:rsid w:val="71213480"/>
    <w:rsid w:val="71220A33"/>
    <w:rsid w:val="71232A89"/>
    <w:rsid w:val="712AE6AF"/>
    <w:rsid w:val="712FA4AA"/>
    <w:rsid w:val="7131FBC9"/>
    <w:rsid w:val="7133DB41"/>
    <w:rsid w:val="713B090C"/>
    <w:rsid w:val="713D3B69"/>
    <w:rsid w:val="7141E2E8"/>
    <w:rsid w:val="71433DA1"/>
    <w:rsid w:val="714638EF"/>
    <w:rsid w:val="71506E05"/>
    <w:rsid w:val="71512D6B"/>
    <w:rsid w:val="7151F1F8"/>
    <w:rsid w:val="71529C78"/>
    <w:rsid w:val="7153DF89"/>
    <w:rsid w:val="7154B386"/>
    <w:rsid w:val="715E105F"/>
    <w:rsid w:val="715E479F"/>
    <w:rsid w:val="7160127C"/>
    <w:rsid w:val="7161A86D"/>
    <w:rsid w:val="71640424"/>
    <w:rsid w:val="7165C7D1"/>
    <w:rsid w:val="7166246B"/>
    <w:rsid w:val="716644B1"/>
    <w:rsid w:val="7178E774"/>
    <w:rsid w:val="7178FA33"/>
    <w:rsid w:val="717D4F75"/>
    <w:rsid w:val="717E93EC"/>
    <w:rsid w:val="717FAD3A"/>
    <w:rsid w:val="71817AF3"/>
    <w:rsid w:val="7184E7E3"/>
    <w:rsid w:val="7185611D"/>
    <w:rsid w:val="7187176F"/>
    <w:rsid w:val="7189A559"/>
    <w:rsid w:val="7189AD58"/>
    <w:rsid w:val="718BBFB2"/>
    <w:rsid w:val="718D7134"/>
    <w:rsid w:val="7191F8EF"/>
    <w:rsid w:val="71946C40"/>
    <w:rsid w:val="71965494"/>
    <w:rsid w:val="7197A488"/>
    <w:rsid w:val="719CBBC8"/>
    <w:rsid w:val="71A2DE9B"/>
    <w:rsid w:val="71A698BB"/>
    <w:rsid w:val="71AC7306"/>
    <w:rsid w:val="71AD4D9B"/>
    <w:rsid w:val="71B52BED"/>
    <w:rsid w:val="71B619F6"/>
    <w:rsid w:val="71B65D6E"/>
    <w:rsid w:val="71B7A8EB"/>
    <w:rsid w:val="71B9328B"/>
    <w:rsid w:val="71B97DB2"/>
    <w:rsid w:val="71BBEC7B"/>
    <w:rsid w:val="71BE35DF"/>
    <w:rsid w:val="71BEA702"/>
    <w:rsid w:val="71BEBD91"/>
    <w:rsid w:val="71BF2457"/>
    <w:rsid w:val="71C4B53B"/>
    <w:rsid w:val="71C59673"/>
    <w:rsid w:val="71C645C5"/>
    <w:rsid w:val="71C66CA9"/>
    <w:rsid w:val="71C7083E"/>
    <w:rsid w:val="71CD1B2C"/>
    <w:rsid w:val="71CE9785"/>
    <w:rsid w:val="71D0CB2E"/>
    <w:rsid w:val="71D4BD34"/>
    <w:rsid w:val="71D4CE2D"/>
    <w:rsid w:val="71D7401A"/>
    <w:rsid w:val="71D83D80"/>
    <w:rsid w:val="71DED40B"/>
    <w:rsid w:val="71E04316"/>
    <w:rsid w:val="71E3D259"/>
    <w:rsid w:val="71E9F6EC"/>
    <w:rsid w:val="71EA497E"/>
    <w:rsid w:val="71ECED35"/>
    <w:rsid w:val="71EE198B"/>
    <w:rsid w:val="71EEB0AD"/>
    <w:rsid w:val="71EECCE8"/>
    <w:rsid w:val="71F1A3FD"/>
    <w:rsid w:val="71F5D736"/>
    <w:rsid w:val="71FA21D1"/>
    <w:rsid w:val="71FDCAA8"/>
    <w:rsid w:val="7200B2B4"/>
    <w:rsid w:val="7204A72D"/>
    <w:rsid w:val="720ADDFC"/>
    <w:rsid w:val="720B5560"/>
    <w:rsid w:val="720C7655"/>
    <w:rsid w:val="720D100E"/>
    <w:rsid w:val="720FFEEB"/>
    <w:rsid w:val="72119EAA"/>
    <w:rsid w:val="72198FB9"/>
    <w:rsid w:val="7219DEFE"/>
    <w:rsid w:val="7220AC77"/>
    <w:rsid w:val="7220E804"/>
    <w:rsid w:val="72222067"/>
    <w:rsid w:val="723152B4"/>
    <w:rsid w:val="723490C9"/>
    <w:rsid w:val="7234B49A"/>
    <w:rsid w:val="7235F6B3"/>
    <w:rsid w:val="7237B3E6"/>
    <w:rsid w:val="72393B11"/>
    <w:rsid w:val="723A36C9"/>
    <w:rsid w:val="723D3CA1"/>
    <w:rsid w:val="723D8810"/>
    <w:rsid w:val="723E9BD9"/>
    <w:rsid w:val="723F9E2A"/>
    <w:rsid w:val="723FF95A"/>
    <w:rsid w:val="724669D1"/>
    <w:rsid w:val="724798B6"/>
    <w:rsid w:val="7247BBFE"/>
    <w:rsid w:val="725EF169"/>
    <w:rsid w:val="726161FE"/>
    <w:rsid w:val="726822D1"/>
    <w:rsid w:val="726DE657"/>
    <w:rsid w:val="726F248B"/>
    <w:rsid w:val="72707356"/>
    <w:rsid w:val="7274682C"/>
    <w:rsid w:val="7278042E"/>
    <w:rsid w:val="72842F55"/>
    <w:rsid w:val="7290F976"/>
    <w:rsid w:val="72911F9C"/>
    <w:rsid w:val="7293AFE8"/>
    <w:rsid w:val="7295C39B"/>
    <w:rsid w:val="729868BD"/>
    <w:rsid w:val="729A5FDB"/>
    <w:rsid w:val="729CF1E1"/>
    <w:rsid w:val="729DAF9E"/>
    <w:rsid w:val="729E0139"/>
    <w:rsid w:val="729EE616"/>
    <w:rsid w:val="72A7FC0B"/>
    <w:rsid w:val="72A84E16"/>
    <w:rsid w:val="72A8DCC2"/>
    <w:rsid w:val="72A8E7DE"/>
    <w:rsid w:val="72B06BFF"/>
    <w:rsid w:val="72B2B697"/>
    <w:rsid w:val="72B6B6C9"/>
    <w:rsid w:val="72BE4D25"/>
    <w:rsid w:val="72BEAAAA"/>
    <w:rsid w:val="72C7D0D5"/>
    <w:rsid w:val="72CA09E8"/>
    <w:rsid w:val="72CDF80E"/>
    <w:rsid w:val="72D76899"/>
    <w:rsid w:val="72D786E2"/>
    <w:rsid w:val="72DE6DC9"/>
    <w:rsid w:val="72E1CE66"/>
    <w:rsid w:val="72E403D5"/>
    <w:rsid w:val="72E7D94D"/>
    <w:rsid w:val="72EA17D3"/>
    <w:rsid w:val="72EA7E8B"/>
    <w:rsid w:val="72EBAF3C"/>
    <w:rsid w:val="72ECC1DA"/>
    <w:rsid w:val="72ED2EB3"/>
    <w:rsid w:val="72EF103E"/>
    <w:rsid w:val="72EFC1EE"/>
    <w:rsid w:val="72F3DBDD"/>
    <w:rsid w:val="72F738F4"/>
    <w:rsid w:val="72F73F56"/>
    <w:rsid w:val="72F8D5C5"/>
    <w:rsid w:val="72F98EE0"/>
    <w:rsid w:val="72FACE0E"/>
    <w:rsid w:val="72FC29A7"/>
    <w:rsid w:val="72FF358D"/>
    <w:rsid w:val="73003DEB"/>
    <w:rsid w:val="73014299"/>
    <w:rsid w:val="73082B9A"/>
    <w:rsid w:val="7309E6F3"/>
    <w:rsid w:val="730AA040"/>
    <w:rsid w:val="730E9FCA"/>
    <w:rsid w:val="73175A4B"/>
    <w:rsid w:val="7320E019"/>
    <w:rsid w:val="7322233B"/>
    <w:rsid w:val="7324539A"/>
    <w:rsid w:val="73245FA2"/>
    <w:rsid w:val="732C4A8F"/>
    <w:rsid w:val="73306A69"/>
    <w:rsid w:val="73316CB4"/>
    <w:rsid w:val="733327CD"/>
    <w:rsid w:val="73334F62"/>
    <w:rsid w:val="733421CB"/>
    <w:rsid w:val="7335ABEE"/>
    <w:rsid w:val="7337DE21"/>
    <w:rsid w:val="733ECEA2"/>
    <w:rsid w:val="7340F818"/>
    <w:rsid w:val="73416C49"/>
    <w:rsid w:val="73460EA5"/>
    <w:rsid w:val="7349D6AA"/>
    <w:rsid w:val="734D730B"/>
    <w:rsid w:val="734F5446"/>
    <w:rsid w:val="73509021"/>
    <w:rsid w:val="735149A0"/>
    <w:rsid w:val="7351F966"/>
    <w:rsid w:val="7354314B"/>
    <w:rsid w:val="735644F9"/>
    <w:rsid w:val="7359512C"/>
    <w:rsid w:val="7359D4AA"/>
    <w:rsid w:val="7359E649"/>
    <w:rsid w:val="735AFF93"/>
    <w:rsid w:val="735C8C6D"/>
    <w:rsid w:val="735C8E57"/>
    <w:rsid w:val="73709D1C"/>
    <w:rsid w:val="7373BEC7"/>
    <w:rsid w:val="73757153"/>
    <w:rsid w:val="73766516"/>
    <w:rsid w:val="737B89D2"/>
    <w:rsid w:val="737C1EA9"/>
    <w:rsid w:val="737DA9A2"/>
    <w:rsid w:val="737EBEAE"/>
    <w:rsid w:val="737F6797"/>
    <w:rsid w:val="7381A0A4"/>
    <w:rsid w:val="7383A0CC"/>
    <w:rsid w:val="7385DD5D"/>
    <w:rsid w:val="738855EF"/>
    <w:rsid w:val="7389B987"/>
    <w:rsid w:val="7391073D"/>
    <w:rsid w:val="739311FD"/>
    <w:rsid w:val="73931547"/>
    <w:rsid w:val="73958664"/>
    <w:rsid w:val="7396A0E0"/>
    <w:rsid w:val="7397E4FB"/>
    <w:rsid w:val="7397F35D"/>
    <w:rsid w:val="739B3588"/>
    <w:rsid w:val="739C32C4"/>
    <w:rsid w:val="739C3CC6"/>
    <w:rsid w:val="739C72A6"/>
    <w:rsid w:val="739F3EDD"/>
    <w:rsid w:val="73A153AD"/>
    <w:rsid w:val="73A4129A"/>
    <w:rsid w:val="73A86FB3"/>
    <w:rsid w:val="73A9F275"/>
    <w:rsid w:val="73AF7FCC"/>
    <w:rsid w:val="73B81A72"/>
    <w:rsid w:val="73BD6C94"/>
    <w:rsid w:val="73C10771"/>
    <w:rsid w:val="73C2339F"/>
    <w:rsid w:val="73C4277F"/>
    <w:rsid w:val="73C5F1A6"/>
    <w:rsid w:val="73C625A4"/>
    <w:rsid w:val="73CFD5C5"/>
    <w:rsid w:val="73D06BFC"/>
    <w:rsid w:val="73D1E438"/>
    <w:rsid w:val="73D2BA2B"/>
    <w:rsid w:val="73D5410A"/>
    <w:rsid w:val="73D5684E"/>
    <w:rsid w:val="73D6B20C"/>
    <w:rsid w:val="73D83254"/>
    <w:rsid w:val="73DAB390"/>
    <w:rsid w:val="73DE8153"/>
    <w:rsid w:val="73DF18E6"/>
    <w:rsid w:val="73E0AF00"/>
    <w:rsid w:val="73E222A5"/>
    <w:rsid w:val="73E25B7B"/>
    <w:rsid w:val="73E35718"/>
    <w:rsid w:val="73E6E091"/>
    <w:rsid w:val="73ED45AF"/>
    <w:rsid w:val="73F0FFE8"/>
    <w:rsid w:val="73F40707"/>
    <w:rsid w:val="73F5C489"/>
    <w:rsid w:val="73F7EE7D"/>
    <w:rsid w:val="73FA5F65"/>
    <w:rsid w:val="73FA863C"/>
    <w:rsid w:val="73FB0B09"/>
    <w:rsid w:val="74019939"/>
    <w:rsid w:val="7401D052"/>
    <w:rsid w:val="7403A8D0"/>
    <w:rsid w:val="7404C9C4"/>
    <w:rsid w:val="7405D82F"/>
    <w:rsid w:val="7407D8C7"/>
    <w:rsid w:val="740AEE51"/>
    <w:rsid w:val="740AF1C4"/>
    <w:rsid w:val="740B11D5"/>
    <w:rsid w:val="740B7B92"/>
    <w:rsid w:val="740F4706"/>
    <w:rsid w:val="740FB24C"/>
    <w:rsid w:val="7415D49A"/>
    <w:rsid w:val="741C0B87"/>
    <w:rsid w:val="74208532"/>
    <w:rsid w:val="7423783C"/>
    <w:rsid w:val="7424855F"/>
    <w:rsid w:val="74248D1C"/>
    <w:rsid w:val="742B31A3"/>
    <w:rsid w:val="742CAE55"/>
    <w:rsid w:val="742CE435"/>
    <w:rsid w:val="7436C004"/>
    <w:rsid w:val="7440D58C"/>
    <w:rsid w:val="74410231"/>
    <w:rsid w:val="7443006E"/>
    <w:rsid w:val="744302D8"/>
    <w:rsid w:val="74474246"/>
    <w:rsid w:val="744926FE"/>
    <w:rsid w:val="744CCA5B"/>
    <w:rsid w:val="7452FBA8"/>
    <w:rsid w:val="7454278F"/>
    <w:rsid w:val="745503F1"/>
    <w:rsid w:val="745628CC"/>
    <w:rsid w:val="7456C630"/>
    <w:rsid w:val="74570D5C"/>
    <w:rsid w:val="74589C4D"/>
    <w:rsid w:val="745ADEB6"/>
    <w:rsid w:val="745AE851"/>
    <w:rsid w:val="745BD29A"/>
    <w:rsid w:val="745D476B"/>
    <w:rsid w:val="745F36C6"/>
    <w:rsid w:val="745F3878"/>
    <w:rsid w:val="74624121"/>
    <w:rsid w:val="74638290"/>
    <w:rsid w:val="7463CCAC"/>
    <w:rsid w:val="74643DBE"/>
    <w:rsid w:val="74666204"/>
    <w:rsid w:val="746845DC"/>
    <w:rsid w:val="7468D3D6"/>
    <w:rsid w:val="746A5B60"/>
    <w:rsid w:val="746C744C"/>
    <w:rsid w:val="746F7E38"/>
    <w:rsid w:val="746FA274"/>
    <w:rsid w:val="747151CF"/>
    <w:rsid w:val="74737012"/>
    <w:rsid w:val="7477AC58"/>
    <w:rsid w:val="747876C1"/>
    <w:rsid w:val="747989DC"/>
    <w:rsid w:val="7481113C"/>
    <w:rsid w:val="74817C37"/>
    <w:rsid w:val="748AB817"/>
    <w:rsid w:val="748EEEA8"/>
    <w:rsid w:val="7492B3DD"/>
    <w:rsid w:val="74962C8D"/>
    <w:rsid w:val="749B2A80"/>
    <w:rsid w:val="74A02C61"/>
    <w:rsid w:val="74A19405"/>
    <w:rsid w:val="74A5B754"/>
    <w:rsid w:val="74A75FAE"/>
    <w:rsid w:val="74A76645"/>
    <w:rsid w:val="74A77861"/>
    <w:rsid w:val="74AEDAF5"/>
    <w:rsid w:val="74B0ADE2"/>
    <w:rsid w:val="74B3B4C6"/>
    <w:rsid w:val="74B46ED8"/>
    <w:rsid w:val="74B47927"/>
    <w:rsid w:val="74B48BD5"/>
    <w:rsid w:val="74B58AFE"/>
    <w:rsid w:val="74B6DEBA"/>
    <w:rsid w:val="74B76E89"/>
    <w:rsid w:val="74B84ECC"/>
    <w:rsid w:val="74B85F7D"/>
    <w:rsid w:val="74B8FA8F"/>
    <w:rsid w:val="74BAF214"/>
    <w:rsid w:val="74BE362E"/>
    <w:rsid w:val="74BF3DAE"/>
    <w:rsid w:val="74C180FB"/>
    <w:rsid w:val="74C588FA"/>
    <w:rsid w:val="74C603EB"/>
    <w:rsid w:val="74C7BE1D"/>
    <w:rsid w:val="74C81CFE"/>
    <w:rsid w:val="74C9AB03"/>
    <w:rsid w:val="74C9DFDF"/>
    <w:rsid w:val="74CA8B3C"/>
    <w:rsid w:val="74CBA000"/>
    <w:rsid w:val="74CFF462"/>
    <w:rsid w:val="74D20487"/>
    <w:rsid w:val="74D31FB6"/>
    <w:rsid w:val="74D5EB07"/>
    <w:rsid w:val="74D60817"/>
    <w:rsid w:val="74D7916A"/>
    <w:rsid w:val="74DC5E18"/>
    <w:rsid w:val="74DF6484"/>
    <w:rsid w:val="74E1FDFC"/>
    <w:rsid w:val="74E3C3AA"/>
    <w:rsid w:val="74E44C29"/>
    <w:rsid w:val="74E4E6E8"/>
    <w:rsid w:val="74E6697E"/>
    <w:rsid w:val="74E76378"/>
    <w:rsid w:val="74EA09D6"/>
    <w:rsid w:val="74EA6EA9"/>
    <w:rsid w:val="74EE65FE"/>
    <w:rsid w:val="74F09B94"/>
    <w:rsid w:val="74F4BCF8"/>
    <w:rsid w:val="74F7C1F2"/>
    <w:rsid w:val="74F8785D"/>
    <w:rsid w:val="74FD81FA"/>
    <w:rsid w:val="74FD8DA3"/>
    <w:rsid w:val="74FDD548"/>
    <w:rsid w:val="74FF2C5E"/>
    <w:rsid w:val="74FFFFB4"/>
    <w:rsid w:val="75066D94"/>
    <w:rsid w:val="7509D585"/>
    <w:rsid w:val="750B34F7"/>
    <w:rsid w:val="750C7B5E"/>
    <w:rsid w:val="750D992E"/>
    <w:rsid w:val="75134A46"/>
    <w:rsid w:val="751360CF"/>
    <w:rsid w:val="751392B7"/>
    <w:rsid w:val="751424ED"/>
    <w:rsid w:val="75150F89"/>
    <w:rsid w:val="75156D45"/>
    <w:rsid w:val="751727A6"/>
    <w:rsid w:val="7518540D"/>
    <w:rsid w:val="751BB365"/>
    <w:rsid w:val="751C2CA9"/>
    <w:rsid w:val="7524D1A2"/>
    <w:rsid w:val="75257F4F"/>
    <w:rsid w:val="7525CA14"/>
    <w:rsid w:val="7526DCE6"/>
    <w:rsid w:val="75283138"/>
    <w:rsid w:val="75290BCE"/>
    <w:rsid w:val="7529F4D1"/>
    <w:rsid w:val="752B85D1"/>
    <w:rsid w:val="752EFADD"/>
    <w:rsid w:val="75327402"/>
    <w:rsid w:val="75330107"/>
    <w:rsid w:val="75345B28"/>
    <w:rsid w:val="753563E2"/>
    <w:rsid w:val="753ABC03"/>
    <w:rsid w:val="753B8119"/>
    <w:rsid w:val="753D4338"/>
    <w:rsid w:val="7541E002"/>
    <w:rsid w:val="75464FB8"/>
    <w:rsid w:val="7548F0C6"/>
    <w:rsid w:val="754AA498"/>
    <w:rsid w:val="754E4744"/>
    <w:rsid w:val="75505654"/>
    <w:rsid w:val="755366BE"/>
    <w:rsid w:val="75551424"/>
    <w:rsid w:val="7555A715"/>
    <w:rsid w:val="75566F32"/>
    <w:rsid w:val="7557760D"/>
    <w:rsid w:val="755B5F03"/>
    <w:rsid w:val="755B6C01"/>
    <w:rsid w:val="755E0400"/>
    <w:rsid w:val="755F3A06"/>
    <w:rsid w:val="7560F119"/>
    <w:rsid w:val="7565F284"/>
    <w:rsid w:val="756AB539"/>
    <w:rsid w:val="756FD25F"/>
    <w:rsid w:val="7571C220"/>
    <w:rsid w:val="7572574A"/>
    <w:rsid w:val="75757B92"/>
    <w:rsid w:val="75798AA3"/>
    <w:rsid w:val="757BFCED"/>
    <w:rsid w:val="757DF577"/>
    <w:rsid w:val="757EDF16"/>
    <w:rsid w:val="757F9D35"/>
    <w:rsid w:val="75812BF5"/>
    <w:rsid w:val="75853284"/>
    <w:rsid w:val="758DBEC7"/>
    <w:rsid w:val="75900B83"/>
    <w:rsid w:val="75927C24"/>
    <w:rsid w:val="759471E9"/>
    <w:rsid w:val="75957780"/>
    <w:rsid w:val="75971B2E"/>
    <w:rsid w:val="75992FB0"/>
    <w:rsid w:val="759977E0"/>
    <w:rsid w:val="759EF99E"/>
    <w:rsid w:val="75A0073F"/>
    <w:rsid w:val="75A8079D"/>
    <w:rsid w:val="75A86076"/>
    <w:rsid w:val="75A8E8FF"/>
    <w:rsid w:val="75A9823E"/>
    <w:rsid w:val="75AC08EE"/>
    <w:rsid w:val="75B0346A"/>
    <w:rsid w:val="75B1E6EE"/>
    <w:rsid w:val="75B2DB75"/>
    <w:rsid w:val="75B5B5D6"/>
    <w:rsid w:val="75B7C40B"/>
    <w:rsid w:val="75B8D3ED"/>
    <w:rsid w:val="75C28663"/>
    <w:rsid w:val="75C2EF2E"/>
    <w:rsid w:val="75C5BA47"/>
    <w:rsid w:val="75C88F91"/>
    <w:rsid w:val="75CADB11"/>
    <w:rsid w:val="75CCBBE7"/>
    <w:rsid w:val="75CCFFD1"/>
    <w:rsid w:val="75D2C15F"/>
    <w:rsid w:val="75D71DF9"/>
    <w:rsid w:val="75D9AE97"/>
    <w:rsid w:val="75E18EDE"/>
    <w:rsid w:val="75E1CA13"/>
    <w:rsid w:val="75E1F4AB"/>
    <w:rsid w:val="75E5064E"/>
    <w:rsid w:val="75E71E79"/>
    <w:rsid w:val="75ED1D29"/>
    <w:rsid w:val="75EDDC19"/>
    <w:rsid w:val="75F02357"/>
    <w:rsid w:val="75F07504"/>
    <w:rsid w:val="75F1CA96"/>
    <w:rsid w:val="75F21CC2"/>
    <w:rsid w:val="75F37D88"/>
    <w:rsid w:val="75F421F3"/>
    <w:rsid w:val="75F7583C"/>
    <w:rsid w:val="75F83991"/>
    <w:rsid w:val="75FBF1F4"/>
    <w:rsid w:val="75FF0BB1"/>
    <w:rsid w:val="76016C70"/>
    <w:rsid w:val="760484D9"/>
    <w:rsid w:val="76065B0B"/>
    <w:rsid w:val="760AF93C"/>
    <w:rsid w:val="760E85EF"/>
    <w:rsid w:val="760F4707"/>
    <w:rsid w:val="76146927"/>
    <w:rsid w:val="7615626A"/>
    <w:rsid w:val="761657B1"/>
    <w:rsid w:val="7616602E"/>
    <w:rsid w:val="761CB82F"/>
    <w:rsid w:val="761D500B"/>
    <w:rsid w:val="761F2524"/>
    <w:rsid w:val="76221AD6"/>
    <w:rsid w:val="76252DF7"/>
    <w:rsid w:val="762E963D"/>
    <w:rsid w:val="76332ED7"/>
    <w:rsid w:val="76357A4D"/>
    <w:rsid w:val="7638C0D6"/>
    <w:rsid w:val="763D4CB5"/>
    <w:rsid w:val="763F9119"/>
    <w:rsid w:val="7643CC34"/>
    <w:rsid w:val="7645B386"/>
    <w:rsid w:val="76485EE8"/>
    <w:rsid w:val="764B1964"/>
    <w:rsid w:val="764C2BDB"/>
    <w:rsid w:val="764EAA33"/>
    <w:rsid w:val="765003BD"/>
    <w:rsid w:val="76519A73"/>
    <w:rsid w:val="76525462"/>
    <w:rsid w:val="765378E9"/>
    <w:rsid w:val="7655833B"/>
    <w:rsid w:val="76591A7F"/>
    <w:rsid w:val="765A01CC"/>
    <w:rsid w:val="765C9478"/>
    <w:rsid w:val="765F67C0"/>
    <w:rsid w:val="7664D492"/>
    <w:rsid w:val="76656AA6"/>
    <w:rsid w:val="76673CA3"/>
    <w:rsid w:val="7667DEDB"/>
    <w:rsid w:val="7669118C"/>
    <w:rsid w:val="7669F1F8"/>
    <w:rsid w:val="766F4F85"/>
    <w:rsid w:val="7670C7B9"/>
    <w:rsid w:val="7670D82A"/>
    <w:rsid w:val="7670DFDB"/>
    <w:rsid w:val="76714317"/>
    <w:rsid w:val="7672C0B1"/>
    <w:rsid w:val="7674958B"/>
    <w:rsid w:val="767CE51D"/>
    <w:rsid w:val="767DFF14"/>
    <w:rsid w:val="76802E2D"/>
    <w:rsid w:val="7681F2F0"/>
    <w:rsid w:val="7683C407"/>
    <w:rsid w:val="76855C2C"/>
    <w:rsid w:val="768D109D"/>
    <w:rsid w:val="768F3598"/>
    <w:rsid w:val="768F4C9C"/>
    <w:rsid w:val="76911319"/>
    <w:rsid w:val="769424B7"/>
    <w:rsid w:val="76966541"/>
    <w:rsid w:val="7698249F"/>
    <w:rsid w:val="769BD015"/>
    <w:rsid w:val="769E1BE1"/>
    <w:rsid w:val="769E532A"/>
    <w:rsid w:val="769F82CC"/>
    <w:rsid w:val="76A1BAA4"/>
    <w:rsid w:val="76A467A2"/>
    <w:rsid w:val="76A58B6A"/>
    <w:rsid w:val="76A87B7E"/>
    <w:rsid w:val="76A94396"/>
    <w:rsid w:val="76AAB3F3"/>
    <w:rsid w:val="76ACF770"/>
    <w:rsid w:val="76AE7BD5"/>
    <w:rsid w:val="76AEA260"/>
    <w:rsid w:val="76B2E30F"/>
    <w:rsid w:val="76B35066"/>
    <w:rsid w:val="76B6688B"/>
    <w:rsid w:val="76B8E056"/>
    <w:rsid w:val="76BA6447"/>
    <w:rsid w:val="76BF3B67"/>
    <w:rsid w:val="76C0CD90"/>
    <w:rsid w:val="76C36B0F"/>
    <w:rsid w:val="76D0DD86"/>
    <w:rsid w:val="76D23279"/>
    <w:rsid w:val="76D39450"/>
    <w:rsid w:val="76D642F5"/>
    <w:rsid w:val="76D8D1C1"/>
    <w:rsid w:val="76D9E927"/>
    <w:rsid w:val="76DC7358"/>
    <w:rsid w:val="76DECEA8"/>
    <w:rsid w:val="76DF850B"/>
    <w:rsid w:val="76EA0CBE"/>
    <w:rsid w:val="76EBD9DB"/>
    <w:rsid w:val="76EE5482"/>
    <w:rsid w:val="76F2F8D3"/>
    <w:rsid w:val="76F5FC31"/>
    <w:rsid w:val="76F6D0DF"/>
    <w:rsid w:val="76F7637F"/>
    <w:rsid w:val="76F79D0E"/>
    <w:rsid w:val="76F84FAF"/>
    <w:rsid w:val="76FAD208"/>
    <w:rsid w:val="76FBF73C"/>
    <w:rsid w:val="770117BD"/>
    <w:rsid w:val="77012AAF"/>
    <w:rsid w:val="7704B794"/>
    <w:rsid w:val="77073712"/>
    <w:rsid w:val="770BFF53"/>
    <w:rsid w:val="770DACB3"/>
    <w:rsid w:val="77180FFD"/>
    <w:rsid w:val="7718F356"/>
    <w:rsid w:val="771F0A78"/>
    <w:rsid w:val="7720A4DD"/>
    <w:rsid w:val="77214083"/>
    <w:rsid w:val="77233579"/>
    <w:rsid w:val="7724EA5E"/>
    <w:rsid w:val="772848C2"/>
    <w:rsid w:val="772E6DC9"/>
    <w:rsid w:val="7730D312"/>
    <w:rsid w:val="7731C1CC"/>
    <w:rsid w:val="77339DBA"/>
    <w:rsid w:val="77394694"/>
    <w:rsid w:val="7739F51B"/>
    <w:rsid w:val="773D1155"/>
    <w:rsid w:val="773ED7AD"/>
    <w:rsid w:val="773FEBC9"/>
    <w:rsid w:val="7741718B"/>
    <w:rsid w:val="7745BDB0"/>
    <w:rsid w:val="7745CBB0"/>
    <w:rsid w:val="7747CB2E"/>
    <w:rsid w:val="7749CA35"/>
    <w:rsid w:val="774A18B5"/>
    <w:rsid w:val="774F282A"/>
    <w:rsid w:val="77502F09"/>
    <w:rsid w:val="7750AC7A"/>
    <w:rsid w:val="7751B022"/>
    <w:rsid w:val="7751F090"/>
    <w:rsid w:val="7753CFA4"/>
    <w:rsid w:val="7753E2B7"/>
    <w:rsid w:val="7754C5F6"/>
    <w:rsid w:val="775909A2"/>
    <w:rsid w:val="77595808"/>
    <w:rsid w:val="775B09DC"/>
    <w:rsid w:val="775CF6DC"/>
    <w:rsid w:val="77600A75"/>
    <w:rsid w:val="776210E5"/>
    <w:rsid w:val="77621B7A"/>
    <w:rsid w:val="77639CDF"/>
    <w:rsid w:val="776414FD"/>
    <w:rsid w:val="77675DD6"/>
    <w:rsid w:val="776EE2FC"/>
    <w:rsid w:val="776FD0E7"/>
    <w:rsid w:val="7770122A"/>
    <w:rsid w:val="7774A7F3"/>
    <w:rsid w:val="7775A6D0"/>
    <w:rsid w:val="7779C776"/>
    <w:rsid w:val="777AF517"/>
    <w:rsid w:val="777C853B"/>
    <w:rsid w:val="777EB3E9"/>
    <w:rsid w:val="7780DF6D"/>
    <w:rsid w:val="7783EAB6"/>
    <w:rsid w:val="77843018"/>
    <w:rsid w:val="7788F373"/>
    <w:rsid w:val="7788F6D0"/>
    <w:rsid w:val="77899B1F"/>
    <w:rsid w:val="778AD41F"/>
    <w:rsid w:val="778BA851"/>
    <w:rsid w:val="77901FF3"/>
    <w:rsid w:val="779038A3"/>
    <w:rsid w:val="7791E482"/>
    <w:rsid w:val="7792575F"/>
    <w:rsid w:val="7797FDC5"/>
    <w:rsid w:val="779A2B29"/>
    <w:rsid w:val="779A4664"/>
    <w:rsid w:val="779E37D2"/>
    <w:rsid w:val="779E8A44"/>
    <w:rsid w:val="77A7565D"/>
    <w:rsid w:val="77A8BD7D"/>
    <w:rsid w:val="77A9E094"/>
    <w:rsid w:val="77AB1768"/>
    <w:rsid w:val="77ADA929"/>
    <w:rsid w:val="77AEDBCE"/>
    <w:rsid w:val="77AF1A98"/>
    <w:rsid w:val="77B32BF9"/>
    <w:rsid w:val="77B560C6"/>
    <w:rsid w:val="77B6D2B2"/>
    <w:rsid w:val="77B83DBD"/>
    <w:rsid w:val="77BC1E93"/>
    <w:rsid w:val="77BCA728"/>
    <w:rsid w:val="77C326E7"/>
    <w:rsid w:val="77C44030"/>
    <w:rsid w:val="77C4FA50"/>
    <w:rsid w:val="77C76C5B"/>
    <w:rsid w:val="77CCEA12"/>
    <w:rsid w:val="77D628CE"/>
    <w:rsid w:val="77D722C4"/>
    <w:rsid w:val="77D8D622"/>
    <w:rsid w:val="77DB1F56"/>
    <w:rsid w:val="77DD5816"/>
    <w:rsid w:val="77DDD817"/>
    <w:rsid w:val="77E1DA3B"/>
    <w:rsid w:val="77E22A3E"/>
    <w:rsid w:val="77E30B73"/>
    <w:rsid w:val="77E62628"/>
    <w:rsid w:val="77E79857"/>
    <w:rsid w:val="77E806E1"/>
    <w:rsid w:val="77EC3E31"/>
    <w:rsid w:val="77F04B63"/>
    <w:rsid w:val="77F1833A"/>
    <w:rsid w:val="77F1ED3A"/>
    <w:rsid w:val="77F28A1C"/>
    <w:rsid w:val="77F4CA82"/>
    <w:rsid w:val="77F57DA0"/>
    <w:rsid w:val="77F82E5E"/>
    <w:rsid w:val="77F8E49A"/>
    <w:rsid w:val="77F9650D"/>
    <w:rsid w:val="77FB7DB6"/>
    <w:rsid w:val="77FD3142"/>
    <w:rsid w:val="77FE5FCF"/>
    <w:rsid w:val="780758A9"/>
    <w:rsid w:val="780A4DD1"/>
    <w:rsid w:val="780DD835"/>
    <w:rsid w:val="78126798"/>
    <w:rsid w:val="78172B59"/>
    <w:rsid w:val="781B5420"/>
    <w:rsid w:val="781E1E13"/>
    <w:rsid w:val="78215CA7"/>
    <w:rsid w:val="78218160"/>
    <w:rsid w:val="782671EE"/>
    <w:rsid w:val="78270FA6"/>
    <w:rsid w:val="782AC7EF"/>
    <w:rsid w:val="782B03B4"/>
    <w:rsid w:val="782C80F9"/>
    <w:rsid w:val="782DD58D"/>
    <w:rsid w:val="7835A715"/>
    <w:rsid w:val="7835CEE4"/>
    <w:rsid w:val="78398D99"/>
    <w:rsid w:val="783DB420"/>
    <w:rsid w:val="78439118"/>
    <w:rsid w:val="784923B8"/>
    <w:rsid w:val="7849C6BD"/>
    <w:rsid w:val="784E8B34"/>
    <w:rsid w:val="78500B11"/>
    <w:rsid w:val="7857AB4E"/>
    <w:rsid w:val="785A8215"/>
    <w:rsid w:val="785C65D0"/>
    <w:rsid w:val="785F393F"/>
    <w:rsid w:val="78618C1B"/>
    <w:rsid w:val="78647793"/>
    <w:rsid w:val="7866B000"/>
    <w:rsid w:val="78688E28"/>
    <w:rsid w:val="786C1B6E"/>
    <w:rsid w:val="786FFA51"/>
    <w:rsid w:val="78711925"/>
    <w:rsid w:val="78746A80"/>
    <w:rsid w:val="7874ABB6"/>
    <w:rsid w:val="7875409B"/>
    <w:rsid w:val="7877985D"/>
    <w:rsid w:val="787980C4"/>
    <w:rsid w:val="787A3942"/>
    <w:rsid w:val="787A5166"/>
    <w:rsid w:val="7883B273"/>
    <w:rsid w:val="78872AA3"/>
    <w:rsid w:val="78873966"/>
    <w:rsid w:val="788744F6"/>
    <w:rsid w:val="7887AA3C"/>
    <w:rsid w:val="7889B4CA"/>
    <w:rsid w:val="788A2208"/>
    <w:rsid w:val="788A3E7B"/>
    <w:rsid w:val="788B1705"/>
    <w:rsid w:val="788B7D4E"/>
    <w:rsid w:val="788DC523"/>
    <w:rsid w:val="788EB5DA"/>
    <w:rsid w:val="7891E3E8"/>
    <w:rsid w:val="78939487"/>
    <w:rsid w:val="78941458"/>
    <w:rsid w:val="78946572"/>
    <w:rsid w:val="78976CB5"/>
    <w:rsid w:val="7897C675"/>
    <w:rsid w:val="789A4712"/>
    <w:rsid w:val="789A8024"/>
    <w:rsid w:val="789C475D"/>
    <w:rsid w:val="789C9827"/>
    <w:rsid w:val="789E4A14"/>
    <w:rsid w:val="78A8C1F8"/>
    <w:rsid w:val="78AA376A"/>
    <w:rsid w:val="78ABA11E"/>
    <w:rsid w:val="78B08F83"/>
    <w:rsid w:val="78B2890C"/>
    <w:rsid w:val="78BABE94"/>
    <w:rsid w:val="78BBF148"/>
    <w:rsid w:val="78BCAFB6"/>
    <w:rsid w:val="78C1106D"/>
    <w:rsid w:val="78C11113"/>
    <w:rsid w:val="78C2343D"/>
    <w:rsid w:val="78C5FE8E"/>
    <w:rsid w:val="78CE6C55"/>
    <w:rsid w:val="78D39DC2"/>
    <w:rsid w:val="78D3FD84"/>
    <w:rsid w:val="78D50B87"/>
    <w:rsid w:val="78D68D0E"/>
    <w:rsid w:val="78D7B341"/>
    <w:rsid w:val="78DD20FF"/>
    <w:rsid w:val="78DD9B89"/>
    <w:rsid w:val="78E06F7A"/>
    <w:rsid w:val="78E32772"/>
    <w:rsid w:val="78E5881F"/>
    <w:rsid w:val="78E5D684"/>
    <w:rsid w:val="78E9D060"/>
    <w:rsid w:val="78EBC7B3"/>
    <w:rsid w:val="78EEB94F"/>
    <w:rsid w:val="78F09AFF"/>
    <w:rsid w:val="78F26E40"/>
    <w:rsid w:val="78F2AC9B"/>
    <w:rsid w:val="78F3C912"/>
    <w:rsid w:val="78F4659E"/>
    <w:rsid w:val="78F4B7F1"/>
    <w:rsid w:val="78F5C157"/>
    <w:rsid w:val="78F86366"/>
    <w:rsid w:val="78FB1352"/>
    <w:rsid w:val="78FBF0B5"/>
    <w:rsid w:val="78FECC91"/>
    <w:rsid w:val="7900C6BC"/>
    <w:rsid w:val="7901720C"/>
    <w:rsid w:val="7901A01D"/>
    <w:rsid w:val="79026FAF"/>
    <w:rsid w:val="7908885F"/>
    <w:rsid w:val="790CEFA1"/>
    <w:rsid w:val="790F2DBD"/>
    <w:rsid w:val="791D202D"/>
    <w:rsid w:val="792075C2"/>
    <w:rsid w:val="79231738"/>
    <w:rsid w:val="792692EE"/>
    <w:rsid w:val="7927ED52"/>
    <w:rsid w:val="7929E5A1"/>
    <w:rsid w:val="7929EB3A"/>
    <w:rsid w:val="79316F87"/>
    <w:rsid w:val="7931B904"/>
    <w:rsid w:val="7933BCCA"/>
    <w:rsid w:val="7936547A"/>
    <w:rsid w:val="7937353E"/>
    <w:rsid w:val="79391E0D"/>
    <w:rsid w:val="793BF5B3"/>
    <w:rsid w:val="79405004"/>
    <w:rsid w:val="794094AB"/>
    <w:rsid w:val="794351E0"/>
    <w:rsid w:val="79435B98"/>
    <w:rsid w:val="794432A5"/>
    <w:rsid w:val="7947D731"/>
    <w:rsid w:val="7948451B"/>
    <w:rsid w:val="794AD524"/>
    <w:rsid w:val="794B53B6"/>
    <w:rsid w:val="794D0108"/>
    <w:rsid w:val="794F5BEF"/>
    <w:rsid w:val="79501430"/>
    <w:rsid w:val="7955935A"/>
    <w:rsid w:val="79575308"/>
    <w:rsid w:val="79594CE0"/>
    <w:rsid w:val="795B6D75"/>
    <w:rsid w:val="795EEAE8"/>
    <w:rsid w:val="795F7CCF"/>
    <w:rsid w:val="7961AF0B"/>
    <w:rsid w:val="7967006C"/>
    <w:rsid w:val="7968B237"/>
    <w:rsid w:val="796DB138"/>
    <w:rsid w:val="7970E8FD"/>
    <w:rsid w:val="7971583B"/>
    <w:rsid w:val="7971D5B3"/>
    <w:rsid w:val="79745D1E"/>
    <w:rsid w:val="79787EE0"/>
    <w:rsid w:val="79789DD9"/>
    <w:rsid w:val="797B6419"/>
    <w:rsid w:val="797B8219"/>
    <w:rsid w:val="797C5BD2"/>
    <w:rsid w:val="798028A1"/>
    <w:rsid w:val="7983A088"/>
    <w:rsid w:val="7983D337"/>
    <w:rsid w:val="798CB02A"/>
    <w:rsid w:val="7994C03E"/>
    <w:rsid w:val="799B66D0"/>
    <w:rsid w:val="79A06FBF"/>
    <w:rsid w:val="79A0F146"/>
    <w:rsid w:val="79A517CC"/>
    <w:rsid w:val="79ABB8AF"/>
    <w:rsid w:val="79ABD5B5"/>
    <w:rsid w:val="79AD0EE4"/>
    <w:rsid w:val="79B1F007"/>
    <w:rsid w:val="79B20184"/>
    <w:rsid w:val="79B899D8"/>
    <w:rsid w:val="79C073A4"/>
    <w:rsid w:val="79C0B04C"/>
    <w:rsid w:val="79C210EE"/>
    <w:rsid w:val="79C2F6DF"/>
    <w:rsid w:val="79C4B5CC"/>
    <w:rsid w:val="79CB3E7D"/>
    <w:rsid w:val="79CDEA9B"/>
    <w:rsid w:val="79CE9C80"/>
    <w:rsid w:val="79CFE2B2"/>
    <w:rsid w:val="79D2AD46"/>
    <w:rsid w:val="79D3253A"/>
    <w:rsid w:val="79D770C0"/>
    <w:rsid w:val="79DEF7D7"/>
    <w:rsid w:val="79E0958E"/>
    <w:rsid w:val="79E16A7B"/>
    <w:rsid w:val="79E85F50"/>
    <w:rsid w:val="79EB1A01"/>
    <w:rsid w:val="79EDBF7C"/>
    <w:rsid w:val="79EEB721"/>
    <w:rsid w:val="79F0BE6A"/>
    <w:rsid w:val="79F385FB"/>
    <w:rsid w:val="79F9A74F"/>
    <w:rsid w:val="79FA6252"/>
    <w:rsid w:val="79FACE13"/>
    <w:rsid w:val="79FD39F1"/>
    <w:rsid w:val="7A0A8F3E"/>
    <w:rsid w:val="7A0AAA20"/>
    <w:rsid w:val="7A112086"/>
    <w:rsid w:val="7A113D40"/>
    <w:rsid w:val="7A1C4C61"/>
    <w:rsid w:val="7A1F3916"/>
    <w:rsid w:val="7A231CCD"/>
    <w:rsid w:val="7A271610"/>
    <w:rsid w:val="7A2EF3A9"/>
    <w:rsid w:val="7A301402"/>
    <w:rsid w:val="7A34885A"/>
    <w:rsid w:val="7A350343"/>
    <w:rsid w:val="7A3ACCC8"/>
    <w:rsid w:val="7A3CB025"/>
    <w:rsid w:val="7A3CCE80"/>
    <w:rsid w:val="7A3D2739"/>
    <w:rsid w:val="7A3ECA6C"/>
    <w:rsid w:val="7A4089F9"/>
    <w:rsid w:val="7A40A05E"/>
    <w:rsid w:val="7A43DFA6"/>
    <w:rsid w:val="7A4587D1"/>
    <w:rsid w:val="7A466A2D"/>
    <w:rsid w:val="7A48E385"/>
    <w:rsid w:val="7A4AEB2C"/>
    <w:rsid w:val="7A4B7747"/>
    <w:rsid w:val="7A52F751"/>
    <w:rsid w:val="7A555F2E"/>
    <w:rsid w:val="7A589C84"/>
    <w:rsid w:val="7A599F2D"/>
    <w:rsid w:val="7A622FAA"/>
    <w:rsid w:val="7A651959"/>
    <w:rsid w:val="7A69582F"/>
    <w:rsid w:val="7A6F1002"/>
    <w:rsid w:val="7A70B92F"/>
    <w:rsid w:val="7A717682"/>
    <w:rsid w:val="7A724446"/>
    <w:rsid w:val="7A76A776"/>
    <w:rsid w:val="7A7F4EB1"/>
    <w:rsid w:val="7A829BDC"/>
    <w:rsid w:val="7A8599B9"/>
    <w:rsid w:val="7A8B219F"/>
    <w:rsid w:val="7A8B59B9"/>
    <w:rsid w:val="7A8EBFBA"/>
    <w:rsid w:val="7A92E2AF"/>
    <w:rsid w:val="7A963173"/>
    <w:rsid w:val="7A9C6C78"/>
    <w:rsid w:val="7A9E26D0"/>
    <w:rsid w:val="7AA5F01A"/>
    <w:rsid w:val="7AA6C6A5"/>
    <w:rsid w:val="7AA80B45"/>
    <w:rsid w:val="7AAD672B"/>
    <w:rsid w:val="7AADBBB0"/>
    <w:rsid w:val="7AB1A6EB"/>
    <w:rsid w:val="7AB1EB49"/>
    <w:rsid w:val="7AB471D1"/>
    <w:rsid w:val="7AB50819"/>
    <w:rsid w:val="7AB508AD"/>
    <w:rsid w:val="7AB978F8"/>
    <w:rsid w:val="7AB9A26F"/>
    <w:rsid w:val="7ABB09FA"/>
    <w:rsid w:val="7ABC471C"/>
    <w:rsid w:val="7ABCFB3B"/>
    <w:rsid w:val="7ABE0A0A"/>
    <w:rsid w:val="7ACCB8AC"/>
    <w:rsid w:val="7AD245F4"/>
    <w:rsid w:val="7AD3EC75"/>
    <w:rsid w:val="7ADB36DD"/>
    <w:rsid w:val="7ADBD233"/>
    <w:rsid w:val="7ADD458F"/>
    <w:rsid w:val="7ADD6D9F"/>
    <w:rsid w:val="7AE01BF9"/>
    <w:rsid w:val="7AE285F0"/>
    <w:rsid w:val="7AE3696F"/>
    <w:rsid w:val="7AE3E71A"/>
    <w:rsid w:val="7AE77E64"/>
    <w:rsid w:val="7AE7D390"/>
    <w:rsid w:val="7AED77E9"/>
    <w:rsid w:val="7AF496F4"/>
    <w:rsid w:val="7AF7C401"/>
    <w:rsid w:val="7AFC8F70"/>
    <w:rsid w:val="7AFE4BC6"/>
    <w:rsid w:val="7B0056E1"/>
    <w:rsid w:val="7B02170E"/>
    <w:rsid w:val="7B08D6DC"/>
    <w:rsid w:val="7B098899"/>
    <w:rsid w:val="7B0E4FAB"/>
    <w:rsid w:val="7B156C99"/>
    <w:rsid w:val="7B169800"/>
    <w:rsid w:val="7B176CB4"/>
    <w:rsid w:val="7B18E0E1"/>
    <w:rsid w:val="7B18F506"/>
    <w:rsid w:val="7B1988AF"/>
    <w:rsid w:val="7B19B603"/>
    <w:rsid w:val="7B19DD35"/>
    <w:rsid w:val="7B1BDA9D"/>
    <w:rsid w:val="7B1C08D8"/>
    <w:rsid w:val="7B1CDAC3"/>
    <w:rsid w:val="7B23A84A"/>
    <w:rsid w:val="7B242F45"/>
    <w:rsid w:val="7B263C91"/>
    <w:rsid w:val="7B292A9E"/>
    <w:rsid w:val="7B2A3FA6"/>
    <w:rsid w:val="7B2CD425"/>
    <w:rsid w:val="7B326CD4"/>
    <w:rsid w:val="7B370B71"/>
    <w:rsid w:val="7B3739F6"/>
    <w:rsid w:val="7B38AD76"/>
    <w:rsid w:val="7B3B3EC6"/>
    <w:rsid w:val="7B3D04E6"/>
    <w:rsid w:val="7B4473CD"/>
    <w:rsid w:val="7B45D270"/>
    <w:rsid w:val="7B463152"/>
    <w:rsid w:val="7B4681C7"/>
    <w:rsid w:val="7B47522E"/>
    <w:rsid w:val="7B4D16E0"/>
    <w:rsid w:val="7B4D7B14"/>
    <w:rsid w:val="7B5618DB"/>
    <w:rsid w:val="7B597A24"/>
    <w:rsid w:val="7B5A0CE4"/>
    <w:rsid w:val="7B5D557B"/>
    <w:rsid w:val="7B5DE326"/>
    <w:rsid w:val="7B6019DA"/>
    <w:rsid w:val="7B64713B"/>
    <w:rsid w:val="7B652009"/>
    <w:rsid w:val="7B65CF59"/>
    <w:rsid w:val="7B69C47D"/>
    <w:rsid w:val="7B6BC84E"/>
    <w:rsid w:val="7B6DCCBC"/>
    <w:rsid w:val="7B70F2E5"/>
    <w:rsid w:val="7B7A3AEC"/>
    <w:rsid w:val="7B7AD306"/>
    <w:rsid w:val="7B7B15FE"/>
    <w:rsid w:val="7B7B58EE"/>
    <w:rsid w:val="7B7BF220"/>
    <w:rsid w:val="7B82BC37"/>
    <w:rsid w:val="7B86EAED"/>
    <w:rsid w:val="7B87017B"/>
    <w:rsid w:val="7B89D093"/>
    <w:rsid w:val="7B8A25D9"/>
    <w:rsid w:val="7B8CA194"/>
    <w:rsid w:val="7B8CD487"/>
    <w:rsid w:val="7B8FB36A"/>
    <w:rsid w:val="7B8FD5FE"/>
    <w:rsid w:val="7B903701"/>
    <w:rsid w:val="7B9115B8"/>
    <w:rsid w:val="7B930BC9"/>
    <w:rsid w:val="7B94B5A6"/>
    <w:rsid w:val="7B99104A"/>
    <w:rsid w:val="7B9C3EFD"/>
    <w:rsid w:val="7B9D54A1"/>
    <w:rsid w:val="7BA0E52E"/>
    <w:rsid w:val="7BA2F445"/>
    <w:rsid w:val="7BA5439B"/>
    <w:rsid w:val="7BA88137"/>
    <w:rsid w:val="7BB2F169"/>
    <w:rsid w:val="7BB34F7A"/>
    <w:rsid w:val="7BB47590"/>
    <w:rsid w:val="7BB97E8E"/>
    <w:rsid w:val="7BBD5030"/>
    <w:rsid w:val="7BBDB0D1"/>
    <w:rsid w:val="7BC1BD12"/>
    <w:rsid w:val="7BCA23AB"/>
    <w:rsid w:val="7BCAF758"/>
    <w:rsid w:val="7BCBEC55"/>
    <w:rsid w:val="7BD11B08"/>
    <w:rsid w:val="7BD17E56"/>
    <w:rsid w:val="7BD2C930"/>
    <w:rsid w:val="7BD8618C"/>
    <w:rsid w:val="7BDB3178"/>
    <w:rsid w:val="7BDF387A"/>
    <w:rsid w:val="7BE0731A"/>
    <w:rsid w:val="7BE0AEDD"/>
    <w:rsid w:val="7BE259D6"/>
    <w:rsid w:val="7BE2C099"/>
    <w:rsid w:val="7BE3CE61"/>
    <w:rsid w:val="7BE5EFC4"/>
    <w:rsid w:val="7BE7A108"/>
    <w:rsid w:val="7BE95B23"/>
    <w:rsid w:val="7BEBE8FA"/>
    <w:rsid w:val="7BEE2447"/>
    <w:rsid w:val="7BEF9979"/>
    <w:rsid w:val="7BF3F7C1"/>
    <w:rsid w:val="7BF540A9"/>
    <w:rsid w:val="7BFD6E48"/>
    <w:rsid w:val="7C019FC9"/>
    <w:rsid w:val="7C036566"/>
    <w:rsid w:val="7C04591D"/>
    <w:rsid w:val="7C0CC95D"/>
    <w:rsid w:val="7C0E96E8"/>
    <w:rsid w:val="7C0F9725"/>
    <w:rsid w:val="7C100D5F"/>
    <w:rsid w:val="7C10C03D"/>
    <w:rsid w:val="7C10C9DD"/>
    <w:rsid w:val="7C1281CF"/>
    <w:rsid w:val="7C15188D"/>
    <w:rsid w:val="7C16127D"/>
    <w:rsid w:val="7C197754"/>
    <w:rsid w:val="7C19CD26"/>
    <w:rsid w:val="7C1D7357"/>
    <w:rsid w:val="7C2089D5"/>
    <w:rsid w:val="7C20AFCA"/>
    <w:rsid w:val="7C26D49D"/>
    <w:rsid w:val="7C28D9D9"/>
    <w:rsid w:val="7C290DC0"/>
    <w:rsid w:val="7C2CA12B"/>
    <w:rsid w:val="7C2F18F0"/>
    <w:rsid w:val="7C34BE2D"/>
    <w:rsid w:val="7C351724"/>
    <w:rsid w:val="7C372B82"/>
    <w:rsid w:val="7C496B6A"/>
    <w:rsid w:val="7C497B8B"/>
    <w:rsid w:val="7C4D88CE"/>
    <w:rsid w:val="7C4F28C9"/>
    <w:rsid w:val="7C5042FF"/>
    <w:rsid w:val="7C515ED8"/>
    <w:rsid w:val="7C51BF99"/>
    <w:rsid w:val="7C53217B"/>
    <w:rsid w:val="7C53C25F"/>
    <w:rsid w:val="7C571551"/>
    <w:rsid w:val="7C578DFB"/>
    <w:rsid w:val="7C57CB54"/>
    <w:rsid w:val="7C5AFE9C"/>
    <w:rsid w:val="7C613DA4"/>
    <w:rsid w:val="7C618BFC"/>
    <w:rsid w:val="7C62BF0C"/>
    <w:rsid w:val="7C641857"/>
    <w:rsid w:val="7C65416D"/>
    <w:rsid w:val="7C6AE5F2"/>
    <w:rsid w:val="7C72F743"/>
    <w:rsid w:val="7C74648E"/>
    <w:rsid w:val="7C77B8B6"/>
    <w:rsid w:val="7C7A4C47"/>
    <w:rsid w:val="7C8092F1"/>
    <w:rsid w:val="7C83EFCC"/>
    <w:rsid w:val="7C8778F9"/>
    <w:rsid w:val="7C8C5995"/>
    <w:rsid w:val="7C937729"/>
    <w:rsid w:val="7C93E1C3"/>
    <w:rsid w:val="7C94C6B3"/>
    <w:rsid w:val="7C967B64"/>
    <w:rsid w:val="7C972750"/>
    <w:rsid w:val="7C9951BD"/>
    <w:rsid w:val="7C99CBFB"/>
    <w:rsid w:val="7C9E165D"/>
    <w:rsid w:val="7C9ED645"/>
    <w:rsid w:val="7C9EE0AB"/>
    <w:rsid w:val="7C9F52BC"/>
    <w:rsid w:val="7CADA178"/>
    <w:rsid w:val="7CAE9354"/>
    <w:rsid w:val="7CAFDE94"/>
    <w:rsid w:val="7CB0C939"/>
    <w:rsid w:val="7CB1F9B2"/>
    <w:rsid w:val="7CB41147"/>
    <w:rsid w:val="7CB58FE5"/>
    <w:rsid w:val="7CB9A223"/>
    <w:rsid w:val="7CB9DDB2"/>
    <w:rsid w:val="7CBCA1D4"/>
    <w:rsid w:val="7CBDB020"/>
    <w:rsid w:val="7CC02B49"/>
    <w:rsid w:val="7CC5CCFF"/>
    <w:rsid w:val="7CC77070"/>
    <w:rsid w:val="7CC8339A"/>
    <w:rsid w:val="7CC8C2CA"/>
    <w:rsid w:val="7CC925A1"/>
    <w:rsid w:val="7CC93419"/>
    <w:rsid w:val="7CCC9E66"/>
    <w:rsid w:val="7CD0271B"/>
    <w:rsid w:val="7CD066C4"/>
    <w:rsid w:val="7CD3C755"/>
    <w:rsid w:val="7CDD8E9E"/>
    <w:rsid w:val="7CDE166D"/>
    <w:rsid w:val="7CE0F900"/>
    <w:rsid w:val="7CE4D5B5"/>
    <w:rsid w:val="7CE78C75"/>
    <w:rsid w:val="7CE81B7E"/>
    <w:rsid w:val="7CEA8607"/>
    <w:rsid w:val="7CEBE6F0"/>
    <w:rsid w:val="7CED5EA7"/>
    <w:rsid w:val="7CF4B038"/>
    <w:rsid w:val="7D00C5E8"/>
    <w:rsid w:val="7D037D4E"/>
    <w:rsid w:val="7D0490AE"/>
    <w:rsid w:val="7D059D30"/>
    <w:rsid w:val="7D069016"/>
    <w:rsid w:val="7D072C70"/>
    <w:rsid w:val="7D0798AF"/>
    <w:rsid w:val="7D09AE84"/>
    <w:rsid w:val="7D1774CB"/>
    <w:rsid w:val="7D1889F4"/>
    <w:rsid w:val="7D1AC02C"/>
    <w:rsid w:val="7D1E340E"/>
    <w:rsid w:val="7D295277"/>
    <w:rsid w:val="7D2A6E35"/>
    <w:rsid w:val="7D35E896"/>
    <w:rsid w:val="7D36D8C5"/>
    <w:rsid w:val="7D376425"/>
    <w:rsid w:val="7D37CCDE"/>
    <w:rsid w:val="7D391284"/>
    <w:rsid w:val="7D399E32"/>
    <w:rsid w:val="7D3F0BF2"/>
    <w:rsid w:val="7D431095"/>
    <w:rsid w:val="7D4402AC"/>
    <w:rsid w:val="7D453339"/>
    <w:rsid w:val="7D459C36"/>
    <w:rsid w:val="7D4A592C"/>
    <w:rsid w:val="7D4CF33C"/>
    <w:rsid w:val="7D4EDD6F"/>
    <w:rsid w:val="7D52BF9E"/>
    <w:rsid w:val="7D53EB96"/>
    <w:rsid w:val="7D59FFC7"/>
    <w:rsid w:val="7D64D0F8"/>
    <w:rsid w:val="7D661A44"/>
    <w:rsid w:val="7D6981DF"/>
    <w:rsid w:val="7D6C2362"/>
    <w:rsid w:val="7D6CB69B"/>
    <w:rsid w:val="7D6FB585"/>
    <w:rsid w:val="7D719C1C"/>
    <w:rsid w:val="7D71A49F"/>
    <w:rsid w:val="7D725E57"/>
    <w:rsid w:val="7D742B37"/>
    <w:rsid w:val="7D7442D4"/>
    <w:rsid w:val="7D74EDA7"/>
    <w:rsid w:val="7D760305"/>
    <w:rsid w:val="7D77FC41"/>
    <w:rsid w:val="7D7B0EFD"/>
    <w:rsid w:val="7D7D8655"/>
    <w:rsid w:val="7D81E7BE"/>
    <w:rsid w:val="7D85E3AA"/>
    <w:rsid w:val="7D8620B2"/>
    <w:rsid w:val="7D86A826"/>
    <w:rsid w:val="7D8BB57D"/>
    <w:rsid w:val="7D8D9CF5"/>
    <w:rsid w:val="7D8FB494"/>
    <w:rsid w:val="7D92186E"/>
    <w:rsid w:val="7D94063A"/>
    <w:rsid w:val="7D96DFAF"/>
    <w:rsid w:val="7D97CD84"/>
    <w:rsid w:val="7D98CB55"/>
    <w:rsid w:val="7D9A1B7C"/>
    <w:rsid w:val="7D9AACAC"/>
    <w:rsid w:val="7DA07C48"/>
    <w:rsid w:val="7DA1A2C1"/>
    <w:rsid w:val="7DA1E079"/>
    <w:rsid w:val="7DA25719"/>
    <w:rsid w:val="7DA37FD7"/>
    <w:rsid w:val="7DA4E2EB"/>
    <w:rsid w:val="7DA67E11"/>
    <w:rsid w:val="7DAA9235"/>
    <w:rsid w:val="7DAED439"/>
    <w:rsid w:val="7DAF9004"/>
    <w:rsid w:val="7DB152BD"/>
    <w:rsid w:val="7DB36316"/>
    <w:rsid w:val="7DB4330E"/>
    <w:rsid w:val="7DB53976"/>
    <w:rsid w:val="7DB5D17C"/>
    <w:rsid w:val="7DB7505C"/>
    <w:rsid w:val="7DB97A30"/>
    <w:rsid w:val="7DBAAD34"/>
    <w:rsid w:val="7DBECB79"/>
    <w:rsid w:val="7DBF2D39"/>
    <w:rsid w:val="7DBF85AB"/>
    <w:rsid w:val="7DBFF972"/>
    <w:rsid w:val="7DC134F5"/>
    <w:rsid w:val="7DC1E88E"/>
    <w:rsid w:val="7DC4F1CA"/>
    <w:rsid w:val="7DCB03E1"/>
    <w:rsid w:val="7DD32E9B"/>
    <w:rsid w:val="7DD7CDCC"/>
    <w:rsid w:val="7DD7F969"/>
    <w:rsid w:val="7DD82F5E"/>
    <w:rsid w:val="7DD932A4"/>
    <w:rsid w:val="7DDAC175"/>
    <w:rsid w:val="7DDAE106"/>
    <w:rsid w:val="7DDBD41B"/>
    <w:rsid w:val="7DDC5C22"/>
    <w:rsid w:val="7DDEAE6F"/>
    <w:rsid w:val="7DDF7BF6"/>
    <w:rsid w:val="7DEB5432"/>
    <w:rsid w:val="7DED414C"/>
    <w:rsid w:val="7DEDD382"/>
    <w:rsid w:val="7DF00ACE"/>
    <w:rsid w:val="7DF6D85F"/>
    <w:rsid w:val="7DF9F44E"/>
    <w:rsid w:val="7DFA9A10"/>
    <w:rsid w:val="7DFBE98C"/>
    <w:rsid w:val="7E04E0AA"/>
    <w:rsid w:val="7E067EB2"/>
    <w:rsid w:val="7E07447D"/>
    <w:rsid w:val="7E118B28"/>
    <w:rsid w:val="7E126C2F"/>
    <w:rsid w:val="7E17A788"/>
    <w:rsid w:val="7E1B8A4A"/>
    <w:rsid w:val="7E1C105B"/>
    <w:rsid w:val="7E1CCA03"/>
    <w:rsid w:val="7E1DD522"/>
    <w:rsid w:val="7E240369"/>
    <w:rsid w:val="7E240B5F"/>
    <w:rsid w:val="7E240D47"/>
    <w:rsid w:val="7E25ABA9"/>
    <w:rsid w:val="7E2A9241"/>
    <w:rsid w:val="7E2BE8AC"/>
    <w:rsid w:val="7E324BC5"/>
    <w:rsid w:val="7E326740"/>
    <w:rsid w:val="7E36694A"/>
    <w:rsid w:val="7E369D64"/>
    <w:rsid w:val="7E36E377"/>
    <w:rsid w:val="7E389B45"/>
    <w:rsid w:val="7E3A9550"/>
    <w:rsid w:val="7E3AC348"/>
    <w:rsid w:val="7E3E5678"/>
    <w:rsid w:val="7E403D06"/>
    <w:rsid w:val="7E419B3E"/>
    <w:rsid w:val="7E45350E"/>
    <w:rsid w:val="7E45A6D0"/>
    <w:rsid w:val="7E4AA4E1"/>
    <w:rsid w:val="7E4C4D3C"/>
    <w:rsid w:val="7E4C6454"/>
    <w:rsid w:val="7E4C6A94"/>
    <w:rsid w:val="7E4D4B55"/>
    <w:rsid w:val="7E4DA689"/>
    <w:rsid w:val="7E4DABB4"/>
    <w:rsid w:val="7E508C81"/>
    <w:rsid w:val="7E50B5D8"/>
    <w:rsid w:val="7E512DBF"/>
    <w:rsid w:val="7E519D3C"/>
    <w:rsid w:val="7E5484EA"/>
    <w:rsid w:val="7E59CE58"/>
    <w:rsid w:val="7E59F3D1"/>
    <w:rsid w:val="7E5BA1FC"/>
    <w:rsid w:val="7E62FD85"/>
    <w:rsid w:val="7E64709E"/>
    <w:rsid w:val="7E67F243"/>
    <w:rsid w:val="7E6DEC33"/>
    <w:rsid w:val="7E70A272"/>
    <w:rsid w:val="7E71C4D8"/>
    <w:rsid w:val="7E728D36"/>
    <w:rsid w:val="7E739916"/>
    <w:rsid w:val="7E740A47"/>
    <w:rsid w:val="7E742FC2"/>
    <w:rsid w:val="7E748598"/>
    <w:rsid w:val="7E748BAA"/>
    <w:rsid w:val="7E78CA1F"/>
    <w:rsid w:val="7E7B33DE"/>
    <w:rsid w:val="7E7E44B4"/>
    <w:rsid w:val="7E829995"/>
    <w:rsid w:val="7E84A086"/>
    <w:rsid w:val="7E874BFA"/>
    <w:rsid w:val="7E8A0264"/>
    <w:rsid w:val="7E8B3D66"/>
    <w:rsid w:val="7E8B5902"/>
    <w:rsid w:val="7E8B8BB2"/>
    <w:rsid w:val="7E8CF08E"/>
    <w:rsid w:val="7E93F8F6"/>
    <w:rsid w:val="7E98312F"/>
    <w:rsid w:val="7EA2F58D"/>
    <w:rsid w:val="7EA36910"/>
    <w:rsid w:val="7EA37B2B"/>
    <w:rsid w:val="7EA4541B"/>
    <w:rsid w:val="7EA46C49"/>
    <w:rsid w:val="7EA5860A"/>
    <w:rsid w:val="7EA5F754"/>
    <w:rsid w:val="7EA984AF"/>
    <w:rsid w:val="7EABBCEF"/>
    <w:rsid w:val="7EAE8A61"/>
    <w:rsid w:val="7EAF9E71"/>
    <w:rsid w:val="7EB0F0C3"/>
    <w:rsid w:val="7EB36565"/>
    <w:rsid w:val="7EBC5E4A"/>
    <w:rsid w:val="7EBD2666"/>
    <w:rsid w:val="7EBF9D14"/>
    <w:rsid w:val="7EC0F495"/>
    <w:rsid w:val="7EC3D08D"/>
    <w:rsid w:val="7EC48AD4"/>
    <w:rsid w:val="7EC748B9"/>
    <w:rsid w:val="7EC894CA"/>
    <w:rsid w:val="7ECAC79E"/>
    <w:rsid w:val="7ECBA917"/>
    <w:rsid w:val="7ED32E49"/>
    <w:rsid w:val="7ED8FB81"/>
    <w:rsid w:val="7EDA0FBC"/>
    <w:rsid w:val="7EDA2D7F"/>
    <w:rsid w:val="7EDA322B"/>
    <w:rsid w:val="7EDA8892"/>
    <w:rsid w:val="7EDB20B0"/>
    <w:rsid w:val="7EDD2FB3"/>
    <w:rsid w:val="7EE01BD9"/>
    <w:rsid w:val="7EE1A403"/>
    <w:rsid w:val="7EE5B915"/>
    <w:rsid w:val="7EFA056A"/>
    <w:rsid w:val="7EFB0F03"/>
    <w:rsid w:val="7F010350"/>
    <w:rsid w:val="7F020FC8"/>
    <w:rsid w:val="7F05A427"/>
    <w:rsid w:val="7F0691B3"/>
    <w:rsid w:val="7F06F92F"/>
    <w:rsid w:val="7F07E636"/>
    <w:rsid w:val="7F0832FB"/>
    <w:rsid w:val="7F08C71F"/>
    <w:rsid w:val="7F0A09D1"/>
    <w:rsid w:val="7F0A261A"/>
    <w:rsid w:val="7F0A4E54"/>
    <w:rsid w:val="7F0A6BB3"/>
    <w:rsid w:val="7F0D9061"/>
    <w:rsid w:val="7F0D90C4"/>
    <w:rsid w:val="7F0F4E1B"/>
    <w:rsid w:val="7F103147"/>
    <w:rsid w:val="7F12DC19"/>
    <w:rsid w:val="7F12E84A"/>
    <w:rsid w:val="7F1575A4"/>
    <w:rsid w:val="7F15DB95"/>
    <w:rsid w:val="7F1862E3"/>
    <w:rsid w:val="7F1B0854"/>
    <w:rsid w:val="7F1C17B5"/>
    <w:rsid w:val="7F1C31BD"/>
    <w:rsid w:val="7F1EE902"/>
    <w:rsid w:val="7F2154F8"/>
    <w:rsid w:val="7F220A3D"/>
    <w:rsid w:val="7F2958A8"/>
    <w:rsid w:val="7F2C3002"/>
    <w:rsid w:val="7F3187B9"/>
    <w:rsid w:val="7F322AF8"/>
    <w:rsid w:val="7F328B2A"/>
    <w:rsid w:val="7F35B603"/>
    <w:rsid w:val="7F374820"/>
    <w:rsid w:val="7F45EF44"/>
    <w:rsid w:val="7F4B49FF"/>
    <w:rsid w:val="7F4C30BE"/>
    <w:rsid w:val="7F509169"/>
    <w:rsid w:val="7F58F32F"/>
    <w:rsid w:val="7F5B3E17"/>
    <w:rsid w:val="7F5BBEBC"/>
    <w:rsid w:val="7F5C069A"/>
    <w:rsid w:val="7F5DD430"/>
    <w:rsid w:val="7F5E0963"/>
    <w:rsid w:val="7F5FA8B1"/>
    <w:rsid w:val="7F603DDB"/>
    <w:rsid w:val="7F61FBB2"/>
    <w:rsid w:val="7F66F8C3"/>
    <w:rsid w:val="7F67075A"/>
    <w:rsid w:val="7F6A5F7D"/>
    <w:rsid w:val="7F6F1331"/>
    <w:rsid w:val="7F70E91D"/>
    <w:rsid w:val="7F72F782"/>
    <w:rsid w:val="7F752261"/>
    <w:rsid w:val="7F772D1F"/>
    <w:rsid w:val="7F7744A3"/>
    <w:rsid w:val="7F78EA54"/>
    <w:rsid w:val="7F7C65C9"/>
    <w:rsid w:val="7F7DC17D"/>
    <w:rsid w:val="7F7ECE10"/>
    <w:rsid w:val="7F7ED40A"/>
    <w:rsid w:val="7F7F7616"/>
    <w:rsid w:val="7F7FD6AB"/>
    <w:rsid w:val="7F808ABE"/>
    <w:rsid w:val="7F82DE9D"/>
    <w:rsid w:val="7F881193"/>
    <w:rsid w:val="7F8F578B"/>
    <w:rsid w:val="7F919B8D"/>
    <w:rsid w:val="7F937BF6"/>
    <w:rsid w:val="7F943179"/>
    <w:rsid w:val="7F968C65"/>
    <w:rsid w:val="7F97CB7A"/>
    <w:rsid w:val="7F999846"/>
    <w:rsid w:val="7F9D00F0"/>
    <w:rsid w:val="7F9E97FC"/>
    <w:rsid w:val="7F9ED318"/>
    <w:rsid w:val="7FA0297F"/>
    <w:rsid w:val="7FA2EE3C"/>
    <w:rsid w:val="7FA48DE3"/>
    <w:rsid w:val="7FA53974"/>
    <w:rsid w:val="7FA5826E"/>
    <w:rsid w:val="7FA6BB5E"/>
    <w:rsid w:val="7FAAE45E"/>
    <w:rsid w:val="7FB09F50"/>
    <w:rsid w:val="7FB16225"/>
    <w:rsid w:val="7FB628B0"/>
    <w:rsid w:val="7FB65AA7"/>
    <w:rsid w:val="7FB79C61"/>
    <w:rsid w:val="7FBE103F"/>
    <w:rsid w:val="7FBFE262"/>
    <w:rsid w:val="7FC06C79"/>
    <w:rsid w:val="7FC3871A"/>
    <w:rsid w:val="7FC3FEF0"/>
    <w:rsid w:val="7FC4228A"/>
    <w:rsid w:val="7FC62834"/>
    <w:rsid w:val="7FCB93A1"/>
    <w:rsid w:val="7FD01290"/>
    <w:rsid w:val="7FD0395D"/>
    <w:rsid w:val="7FD25D64"/>
    <w:rsid w:val="7FD6C0E9"/>
    <w:rsid w:val="7FDA4A13"/>
    <w:rsid w:val="7FDB47BA"/>
    <w:rsid w:val="7FDBD2CA"/>
    <w:rsid w:val="7FDCB0E8"/>
    <w:rsid w:val="7FDE09BA"/>
    <w:rsid w:val="7FDE59D5"/>
    <w:rsid w:val="7FE2A615"/>
    <w:rsid w:val="7FE3917F"/>
    <w:rsid w:val="7FE6BE91"/>
    <w:rsid w:val="7FE834F2"/>
    <w:rsid w:val="7FED1931"/>
    <w:rsid w:val="7FEFFB48"/>
    <w:rsid w:val="7FF02E94"/>
    <w:rsid w:val="7FF04EE8"/>
    <w:rsid w:val="7FF71771"/>
    <w:rsid w:val="7FF78353"/>
    <w:rsid w:val="7FFCF4D0"/>
    <w:rsid w:val="7FFFE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9E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E3486"/>
  </w:style>
  <w:style w:type="character" w:customStyle="1" w:styleId="ListParagraphChar">
    <w:name w:val="List Paragraph Char"/>
    <w:aliases w:val="Buletai Char"/>
    <w:link w:val="ListParagraph"/>
    <w:uiPriority w:val="34"/>
    <w:locked/>
    <w:rsid w:val="00461CDC"/>
    <w:rPr>
      <w:sz w:val="24"/>
      <w:szCs w:val="24"/>
    </w:rPr>
  </w:style>
  <w:style w:type="paragraph" w:styleId="ListParagraph">
    <w:name w:val="List Paragraph"/>
    <w:aliases w:val="Buletai"/>
    <w:basedOn w:val="Normal"/>
    <w:link w:val="ListParagraphChar"/>
    <w:uiPriority w:val="34"/>
    <w:qFormat/>
    <w:rsid w:val="00461CDC"/>
    <w:pPr>
      <w:spacing w:after="0" w:line="240" w:lineRule="auto"/>
      <w:ind w:left="720"/>
      <w:contextualSpacing/>
    </w:pPr>
    <w:rPr>
      <w:sz w:val="24"/>
      <w:szCs w:val="24"/>
    </w:rPr>
  </w:style>
  <w:style w:type="paragraph" w:customStyle="1" w:styleId="Default">
    <w:name w:val="Default"/>
    <w:rsid w:val="00E72A4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rsid w:val="006073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07393"/>
    <w:rPr>
      <w:rFonts w:ascii="Times New Roman" w:eastAsia="Times New Roman" w:hAnsi="Times New Roman" w:cs="Times New Roman"/>
      <w:sz w:val="20"/>
      <w:szCs w:val="20"/>
    </w:rPr>
  </w:style>
  <w:style w:type="character" w:styleId="FootnoteReference">
    <w:name w:val="footnote reference"/>
    <w:aliases w:val="Ref,de nota al pie,Puslapio išnašos nuoroda1,fr,(NECG) Footnote Reference,o"/>
    <w:basedOn w:val="DefaultParagraphFont"/>
    <w:uiPriority w:val="99"/>
    <w:rsid w:val="00607393"/>
    <w:rPr>
      <w:vertAlign w:val="superscript"/>
    </w:rPr>
  </w:style>
  <w:style w:type="paragraph" w:styleId="BodyTextIndent2">
    <w:name w:val="Body Text Indent 2"/>
    <w:basedOn w:val="Normal"/>
    <w:link w:val="BodyTextIndent2Char"/>
    <w:rsid w:val="0060739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07393"/>
    <w:rPr>
      <w:rFonts w:ascii="Times New Roman" w:eastAsia="Times New Roman" w:hAnsi="Times New Roman" w:cs="Times New Roman"/>
      <w:sz w:val="24"/>
      <w:szCs w:val="24"/>
    </w:rPr>
  </w:style>
  <w:style w:type="paragraph" w:styleId="NormalWeb">
    <w:name w:val="Normal (Web)"/>
    <w:basedOn w:val="Normal"/>
    <w:uiPriority w:val="99"/>
    <w:unhideWhenUsed/>
    <w:rsid w:val="003111B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72402A"/>
    <w:rPr>
      <w:color w:val="0000FF" w:themeColor="hyperlink"/>
      <w:u w:val="single"/>
    </w:rPr>
  </w:style>
  <w:style w:type="character" w:styleId="FollowedHyperlink">
    <w:name w:val="FollowedHyperlink"/>
    <w:basedOn w:val="DefaultParagraphFont"/>
    <w:uiPriority w:val="99"/>
    <w:semiHidden/>
    <w:unhideWhenUsed/>
    <w:rsid w:val="000C2C65"/>
    <w:rPr>
      <w:color w:val="800080" w:themeColor="followedHyperlink"/>
      <w:u w:val="single"/>
    </w:rPr>
  </w:style>
  <w:style w:type="paragraph" w:customStyle="1" w:styleId="KTpstrnum">
    <w:name w:val="KT pstr num"/>
    <w:basedOn w:val="Normal"/>
    <w:qFormat/>
    <w:rsid w:val="00CF6195"/>
    <w:pPr>
      <w:numPr>
        <w:numId w:val="7"/>
      </w:numPr>
      <w:spacing w:after="0" w:line="240" w:lineRule="auto"/>
      <w:ind w:left="0"/>
      <w:jc w:val="both"/>
    </w:pPr>
    <w:rPr>
      <w:rFonts w:ascii="Times New Roman" w:hAnsi="Times New Roman"/>
      <w:sz w:val="24"/>
      <w:szCs w:val="24"/>
      <w:lang w:val="lt-L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7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F6"/>
    <w:rPr>
      <w:rFonts w:ascii="Tahoma" w:hAnsi="Tahoma" w:cs="Tahoma"/>
      <w:sz w:val="16"/>
      <w:szCs w:val="16"/>
    </w:rPr>
  </w:style>
  <w:style w:type="paragraph" w:styleId="Header">
    <w:name w:val="header"/>
    <w:basedOn w:val="Normal"/>
    <w:link w:val="HeaderChar"/>
    <w:uiPriority w:val="99"/>
    <w:unhideWhenUsed/>
    <w:rsid w:val="008515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1547"/>
  </w:style>
  <w:style w:type="paragraph" w:styleId="Footer">
    <w:name w:val="footer"/>
    <w:basedOn w:val="Normal"/>
    <w:link w:val="FooterChar"/>
    <w:uiPriority w:val="99"/>
    <w:unhideWhenUsed/>
    <w:rsid w:val="008515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1547"/>
  </w:style>
  <w:style w:type="character" w:customStyle="1" w:styleId="Mention1">
    <w:name w:val="Mention1"/>
    <w:basedOn w:val="DefaultParagraphFont"/>
    <w:uiPriority w:val="99"/>
    <w:unhideWhenUsed/>
    <w:rsid w:val="00F3591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35913"/>
    <w:rPr>
      <w:b/>
      <w:bCs/>
    </w:rPr>
  </w:style>
  <w:style w:type="character" w:customStyle="1" w:styleId="CommentSubjectChar">
    <w:name w:val="Comment Subject Char"/>
    <w:basedOn w:val="CommentTextChar"/>
    <w:link w:val="CommentSubject"/>
    <w:uiPriority w:val="99"/>
    <w:semiHidden/>
    <w:rsid w:val="00F35913"/>
    <w:rPr>
      <w:b/>
      <w:bCs/>
      <w:sz w:val="20"/>
      <w:szCs w:val="20"/>
    </w:rPr>
  </w:style>
  <w:style w:type="character" w:customStyle="1" w:styleId="Mention2">
    <w:name w:val="Mention2"/>
    <w:basedOn w:val="DefaultParagraphFont"/>
    <w:uiPriority w:val="99"/>
    <w:unhideWhenUsed/>
    <w:rsid w:val="001265D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normaltextrun">
    <w:name w:val="normaltextrun"/>
    <w:basedOn w:val="DefaultParagraphFont"/>
    <w:rsid w:val="20D97601"/>
  </w:style>
  <w:style w:type="character" w:customStyle="1" w:styleId="tableentry">
    <w:name w:val="tableentry"/>
    <w:basedOn w:val="DefaultParagraphFont"/>
    <w:rsid w:val="000179FD"/>
  </w:style>
  <w:style w:type="character" w:customStyle="1" w:styleId="eop">
    <w:name w:val="eop"/>
    <w:basedOn w:val="DefaultParagraphFont"/>
    <w:rsid w:val="00AE1280"/>
  </w:style>
  <w:style w:type="paragraph" w:customStyle="1" w:styleId="paragraph">
    <w:name w:val="paragraph"/>
    <w:basedOn w:val="Normal"/>
    <w:rsid w:val="000752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02803497">
    <w:name w:val="scxw102803497"/>
    <w:basedOn w:val="DefaultParagraphFont"/>
    <w:rsid w:val="0007529E"/>
  </w:style>
  <w:style w:type="character" w:customStyle="1" w:styleId="tabchar">
    <w:name w:val="tabchar"/>
    <w:basedOn w:val="DefaultParagraphFont"/>
    <w:rsid w:val="0007529E"/>
  </w:style>
  <w:style w:type="paragraph" w:customStyle="1" w:styleId="AssecoParagraphNormalFirstLine">
    <w:name w:val="Asseco Paragraph Normal First Line"/>
    <w:basedOn w:val="Normal"/>
    <w:qFormat/>
    <w:rsid w:val="009B0B9C"/>
    <w:pPr>
      <w:spacing w:after="0" w:line="240" w:lineRule="auto"/>
      <w:ind w:firstLine="709"/>
      <w:jc w:val="both"/>
    </w:pPr>
    <w:rPr>
      <w:rFonts w:ascii="Calibri" w:eastAsia="Times New Roman" w:hAnsi="Calibri" w:cs="Times New Roman"/>
      <w:szCs w:val="20"/>
      <w:lang w:val="lt-LT" w:eastAsia="pl-PL"/>
    </w:rPr>
  </w:style>
  <w:style w:type="character" w:customStyle="1" w:styleId="breakobjecttext">
    <w:name w:val="breakobjecttext"/>
    <w:basedOn w:val="DefaultParagraphFont"/>
    <w:rsid w:val="00202E71"/>
  </w:style>
  <w:style w:type="character" w:customStyle="1" w:styleId="superscript">
    <w:name w:val="superscript"/>
    <w:basedOn w:val="DefaultParagraphFont"/>
    <w:rsid w:val="00723079"/>
  </w:style>
  <w:style w:type="character" w:customStyle="1" w:styleId="spellingerror">
    <w:name w:val="spellingerror"/>
    <w:basedOn w:val="DefaultParagraphFont"/>
    <w:rsid w:val="00E0259D"/>
  </w:style>
  <w:style w:type="character" w:customStyle="1" w:styleId="Mention">
    <w:name w:val="Mention"/>
    <w:basedOn w:val="DefaultParagraphFont"/>
    <w:uiPriority w:val="99"/>
    <w:unhideWhenUsed/>
    <w:rsid w:val="0071320F"/>
    <w:rPr>
      <w:color w:val="2B579A"/>
      <w:shd w:val="clear" w:color="auto" w:fill="E6E6E6"/>
    </w:rPr>
  </w:style>
  <w:style w:type="paragraph" w:customStyle="1" w:styleId="xxxxmsonormal">
    <w:name w:val="x_x_x_x_msonormal"/>
    <w:basedOn w:val="Normal"/>
    <w:rsid w:val="00EF29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E3486"/>
  </w:style>
  <w:style w:type="character" w:customStyle="1" w:styleId="ListParagraphChar">
    <w:name w:val="List Paragraph Char"/>
    <w:aliases w:val="Buletai Char"/>
    <w:link w:val="ListParagraph"/>
    <w:uiPriority w:val="34"/>
    <w:locked/>
    <w:rsid w:val="00461CDC"/>
    <w:rPr>
      <w:sz w:val="24"/>
      <w:szCs w:val="24"/>
    </w:rPr>
  </w:style>
  <w:style w:type="paragraph" w:styleId="ListParagraph">
    <w:name w:val="List Paragraph"/>
    <w:aliases w:val="Buletai"/>
    <w:basedOn w:val="Normal"/>
    <w:link w:val="ListParagraphChar"/>
    <w:uiPriority w:val="34"/>
    <w:qFormat/>
    <w:rsid w:val="00461CDC"/>
    <w:pPr>
      <w:spacing w:after="0" w:line="240" w:lineRule="auto"/>
      <w:ind w:left="720"/>
      <w:contextualSpacing/>
    </w:pPr>
    <w:rPr>
      <w:sz w:val="24"/>
      <w:szCs w:val="24"/>
    </w:rPr>
  </w:style>
  <w:style w:type="paragraph" w:customStyle="1" w:styleId="Default">
    <w:name w:val="Default"/>
    <w:rsid w:val="00E72A4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rsid w:val="006073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07393"/>
    <w:rPr>
      <w:rFonts w:ascii="Times New Roman" w:eastAsia="Times New Roman" w:hAnsi="Times New Roman" w:cs="Times New Roman"/>
      <w:sz w:val="20"/>
      <w:szCs w:val="20"/>
    </w:rPr>
  </w:style>
  <w:style w:type="character" w:styleId="FootnoteReference">
    <w:name w:val="footnote reference"/>
    <w:aliases w:val="Ref,de nota al pie,Puslapio išnašos nuoroda1,fr,(NECG) Footnote Reference,o"/>
    <w:basedOn w:val="DefaultParagraphFont"/>
    <w:uiPriority w:val="99"/>
    <w:rsid w:val="00607393"/>
    <w:rPr>
      <w:vertAlign w:val="superscript"/>
    </w:rPr>
  </w:style>
  <w:style w:type="paragraph" w:styleId="BodyTextIndent2">
    <w:name w:val="Body Text Indent 2"/>
    <w:basedOn w:val="Normal"/>
    <w:link w:val="BodyTextIndent2Char"/>
    <w:rsid w:val="0060739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07393"/>
    <w:rPr>
      <w:rFonts w:ascii="Times New Roman" w:eastAsia="Times New Roman" w:hAnsi="Times New Roman" w:cs="Times New Roman"/>
      <w:sz w:val="24"/>
      <w:szCs w:val="24"/>
    </w:rPr>
  </w:style>
  <w:style w:type="paragraph" w:styleId="NormalWeb">
    <w:name w:val="Normal (Web)"/>
    <w:basedOn w:val="Normal"/>
    <w:uiPriority w:val="99"/>
    <w:unhideWhenUsed/>
    <w:rsid w:val="003111B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72402A"/>
    <w:rPr>
      <w:color w:val="0000FF" w:themeColor="hyperlink"/>
      <w:u w:val="single"/>
    </w:rPr>
  </w:style>
  <w:style w:type="character" w:styleId="FollowedHyperlink">
    <w:name w:val="FollowedHyperlink"/>
    <w:basedOn w:val="DefaultParagraphFont"/>
    <w:uiPriority w:val="99"/>
    <w:semiHidden/>
    <w:unhideWhenUsed/>
    <w:rsid w:val="000C2C65"/>
    <w:rPr>
      <w:color w:val="800080" w:themeColor="followedHyperlink"/>
      <w:u w:val="single"/>
    </w:rPr>
  </w:style>
  <w:style w:type="paragraph" w:customStyle="1" w:styleId="KTpstrnum">
    <w:name w:val="KT pstr num"/>
    <w:basedOn w:val="Normal"/>
    <w:qFormat/>
    <w:rsid w:val="00CF6195"/>
    <w:pPr>
      <w:numPr>
        <w:numId w:val="7"/>
      </w:numPr>
      <w:spacing w:after="0" w:line="240" w:lineRule="auto"/>
      <w:ind w:left="0"/>
      <w:jc w:val="both"/>
    </w:pPr>
    <w:rPr>
      <w:rFonts w:ascii="Times New Roman" w:hAnsi="Times New Roman"/>
      <w:sz w:val="24"/>
      <w:szCs w:val="24"/>
      <w:lang w:val="lt-L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7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F6"/>
    <w:rPr>
      <w:rFonts w:ascii="Tahoma" w:hAnsi="Tahoma" w:cs="Tahoma"/>
      <w:sz w:val="16"/>
      <w:szCs w:val="16"/>
    </w:rPr>
  </w:style>
  <w:style w:type="paragraph" w:styleId="Header">
    <w:name w:val="header"/>
    <w:basedOn w:val="Normal"/>
    <w:link w:val="HeaderChar"/>
    <w:uiPriority w:val="99"/>
    <w:unhideWhenUsed/>
    <w:rsid w:val="008515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1547"/>
  </w:style>
  <w:style w:type="paragraph" w:styleId="Footer">
    <w:name w:val="footer"/>
    <w:basedOn w:val="Normal"/>
    <w:link w:val="FooterChar"/>
    <w:uiPriority w:val="99"/>
    <w:unhideWhenUsed/>
    <w:rsid w:val="008515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1547"/>
  </w:style>
  <w:style w:type="character" w:customStyle="1" w:styleId="Mention1">
    <w:name w:val="Mention1"/>
    <w:basedOn w:val="DefaultParagraphFont"/>
    <w:uiPriority w:val="99"/>
    <w:unhideWhenUsed/>
    <w:rsid w:val="00F3591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35913"/>
    <w:rPr>
      <w:b/>
      <w:bCs/>
    </w:rPr>
  </w:style>
  <w:style w:type="character" w:customStyle="1" w:styleId="CommentSubjectChar">
    <w:name w:val="Comment Subject Char"/>
    <w:basedOn w:val="CommentTextChar"/>
    <w:link w:val="CommentSubject"/>
    <w:uiPriority w:val="99"/>
    <w:semiHidden/>
    <w:rsid w:val="00F35913"/>
    <w:rPr>
      <w:b/>
      <w:bCs/>
      <w:sz w:val="20"/>
      <w:szCs w:val="20"/>
    </w:rPr>
  </w:style>
  <w:style w:type="character" w:customStyle="1" w:styleId="Mention2">
    <w:name w:val="Mention2"/>
    <w:basedOn w:val="DefaultParagraphFont"/>
    <w:uiPriority w:val="99"/>
    <w:unhideWhenUsed/>
    <w:rsid w:val="001265D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normaltextrun">
    <w:name w:val="normaltextrun"/>
    <w:basedOn w:val="DefaultParagraphFont"/>
    <w:rsid w:val="20D97601"/>
  </w:style>
  <w:style w:type="character" w:customStyle="1" w:styleId="tableentry">
    <w:name w:val="tableentry"/>
    <w:basedOn w:val="DefaultParagraphFont"/>
    <w:rsid w:val="000179FD"/>
  </w:style>
  <w:style w:type="character" w:customStyle="1" w:styleId="eop">
    <w:name w:val="eop"/>
    <w:basedOn w:val="DefaultParagraphFont"/>
    <w:rsid w:val="00AE1280"/>
  </w:style>
  <w:style w:type="paragraph" w:customStyle="1" w:styleId="paragraph">
    <w:name w:val="paragraph"/>
    <w:basedOn w:val="Normal"/>
    <w:rsid w:val="000752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02803497">
    <w:name w:val="scxw102803497"/>
    <w:basedOn w:val="DefaultParagraphFont"/>
    <w:rsid w:val="0007529E"/>
  </w:style>
  <w:style w:type="character" w:customStyle="1" w:styleId="tabchar">
    <w:name w:val="tabchar"/>
    <w:basedOn w:val="DefaultParagraphFont"/>
    <w:rsid w:val="0007529E"/>
  </w:style>
  <w:style w:type="paragraph" w:customStyle="1" w:styleId="AssecoParagraphNormalFirstLine">
    <w:name w:val="Asseco Paragraph Normal First Line"/>
    <w:basedOn w:val="Normal"/>
    <w:qFormat/>
    <w:rsid w:val="009B0B9C"/>
    <w:pPr>
      <w:spacing w:after="0" w:line="240" w:lineRule="auto"/>
      <w:ind w:firstLine="709"/>
      <w:jc w:val="both"/>
    </w:pPr>
    <w:rPr>
      <w:rFonts w:ascii="Calibri" w:eastAsia="Times New Roman" w:hAnsi="Calibri" w:cs="Times New Roman"/>
      <w:szCs w:val="20"/>
      <w:lang w:val="lt-LT" w:eastAsia="pl-PL"/>
    </w:rPr>
  </w:style>
  <w:style w:type="character" w:customStyle="1" w:styleId="breakobjecttext">
    <w:name w:val="breakobjecttext"/>
    <w:basedOn w:val="DefaultParagraphFont"/>
    <w:rsid w:val="00202E71"/>
  </w:style>
  <w:style w:type="character" w:customStyle="1" w:styleId="superscript">
    <w:name w:val="superscript"/>
    <w:basedOn w:val="DefaultParagraphFont"/>
    <w:rsid w:val="00723079"/>
  </w:style>
  <w:style w:type="character" w:customStyle="1" w:styleId="spellingerror">
    <w:name w:val="spellingerror"/>
    <w:basedOn w:val="DefaultParagraphFont"/>
    <w:rsid w:val="00E0259D"/>
  </w:style>
  <w:style w:type="character" w:customStyle="1" w:styleId="Mention">
    <w:name w:val="Mention"/>
    <w:basedOn w:val="DefaultParagraphFont"/>
    <w:uiPriority w:val="99"/>
    <w:unhideWhenUsed/>
    <w:rsid w:val="0071320F"/>
    <w:rPr>
      <w:color w:val="2B579A"/>
      <w:shd w:val="clear" w:color="auto" w:fill="E6E6E6"/>
    </w:rPr>
  </w:style>
  <w:style w:type="paragraph" w:customStyle="1" w:styleId="xxxxmsonormal">
    <w:name w:val="x_x_x_x_msonormal"/>
    <w:basedOn w:val="Normal"/>
    <w:rsid w:val="00EF297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5915">
      <w:bodyDiv w:val="1"/>
      <w:marLeft w:val="0"/>
      <w:marRight w:val="0"/>
      <w:marTop w:val="0"/>
      <w:marBottom w:val="0"/>
      <w:divBdr>
        <w:top w:val="none" w:sz="0" w:space="0" w:color="auto"/>
        <w:left w:val="none" w:sz="0" w:space="0" w:color="auto"/>
        <w:bottom w:val="none" w:sz="0" w:space="0" w:color="auto"/>
        <w:right w:val="none" w:sz="0" w:space="0" w:color="auto"/>
      </w:divBdr>
      <w:divsChild>
        <w:div w:id="1843351911">
          <w:marLeft w:val="0"/>
          <w:marRight w:val="0"/>
          <w:marTop w:val="0"/>
          <w:marBottom w:val="0"/>
          <w:divBdr>
            <w:top w:val="none" w:sz="0" w:space="0" w:color="auto"/>
            <w:left w:val="none" w:sz="0" w:space="0" w:color="auto"/>
            <w:bottom w:val="none" w:sz="0" w:space="0" w:color="auto"/>
            <w:right w:val="none" w:sz="0" w:space="0" w:color="auto"/>
          </w:divBdr>
          <w:divsChild>
            <w:div w:id="1836384415">
              <w:marLeft w:val="0"/>
              <w:marRight w:val="0"/>
              <w:marTop w:val="0"/>
              <w:marBottom w:val="0"/>
              <w:divBdr>
                <w:top w:val="none" w:sz="0" w:space="0" w:color="auto"/>
                <w:left w:val="none" w:sz="0" w:space="0" w:color="auto"/>
                <w:bottom w:val="none" w:sz="0" w:space="0" w:color="auto"/>
                <w:right w:val="none" w:sz="0" w:space="0" w:color="auto"/>
              </w:divBdr>
              <w:divsChild>
                <w:div w:id="1994329162">
                  <w:marLeft w:val="0"/>
                  <w:marRight w:val="0"/>
                  <w:marTop w:val="0"/>
                  <w:marBottom w:val="0"/>
                  <w:divBdr>
                    <w:top w:val="none" w:sz="0" w:space="0" w:color="auto"/>
                    <w:left w:val="none" w:sz="0" w:space="0" w:color="auto"/>
                    <w:bottom w:val="none" w:sz="0" w:space="0" w:color="auto"/>
                    <w:right w:val="none" w:sz="0" w:space="0" w:color="auto"/>
                  </w:divBdr>
                  <w:divsChild>
                    <w:div w:id="323779399">
                      <w:marLeft w:val="0"/>
                      <w:marRight w:val="0"/>
                      <w:marTop w:val="0"/>
                      <w:marBottom w:val="0"/>
                      <w:divBdr>
                        <w:top w:val="none" w:sz="0" w:space="0" w:color="auto"/>
                        <w:left w:val="none" w:sz="0" w:space="0" w:color="auto"/>
                        <w:bottom w:val="none" w:sz="0" w:space="0" w:color="auto"/>
                        <w:right w:val="none" w:sz="0" w:space="0" w:color="auto"/>
                      </w:divBdr>
                      <w:divsChild>
                        <w:div w:id="1533376154">
                          <w:marLeft w:val="0"/>
                          <w:marRight w:val="0"/>
                          <w:marTop w:val="0"/>
                          <w:marBottom w:val="0"/>
                          <w:divBdr>
                            <w:top w:val="none" w:sz="0" w:space="0" w:color="auto"/>
                            <w:left w:val="none" w:sz="0" w:space="0" w:color="auto"/>
                            <w:bottom w:val="none" w:sz="0" w:space="0" w:color="auto"/>
                            <w:right w:val="none" w:sz="0" w:space="0" w:color="auto"/>
                          </w:divBdr>
                          <w:divsChild>
                            <w:div w:id="475606367">
                              <w:marLeft w:val="0"/>
                              <w:marRight w:val="0"/>
                              <w:marTop w:val="0"/>
                              <w:marBottom w:val="0"/>
                              <w:divBdr>
                                <w:top w:val="none" w:sz="0" w:space="0" w:color="auto"/>
                                <w:left w:val="none" w:sz="0" w:space="0" w:color="auto"/>
                                <w:bottom w:val="none" w:sz="0" w:space="0" w:color="auto"/>
                                <w:right w:val="none" w:sz="0" w:space="0" w:color="auto"/>
                              </w:divBdr>
                              <w:divsChild>
                                <w:div w:id="720981522">
                                  <w:marLeft w:val="0"/>
                                  <w:marRight w:val="0"/>
                                  <w:marTop w:val="0"/>
                                  <w:marBottom w:val="0"/>
                                  <w:divBdr>
                                    <w:top w:val="none" w:sz="0" w:space="0" w:color="auto"/>
                                    <w:left w:val="none" w:sz="0" w:space="0" w:color="auto"/>
                                    <w:bottom w:val="none" w:sz="0" w:space="0" w:color="auto"/>
                                    <w:right w:val="none" w:sz="0" w:space="0" w:color="auto"/>
                                  </w:divBdr>
                                </w:div>
                              </w:divsChild>
                            </w:div>
                            <w:div w:id="956713291">
                              <w:marLeft w:val="0"/>
                              <w:marRight w:val="0"/>
                              <w:marTop w:val="0"/>
                              <w:marBottom w:val="0"/>
                              <w:divBdr>
                                <w:top w:val="none" w:sz="0" w:space="0" w:color="auto"/>
                                <w:left w:val="none" w:sz="0" w:space="0" w:color="auto"/>
                                <w:bottom w:val="none" w:sz="0" w:space="0" w:color="auto"/>
                                <w:right w:val="none" w:sz="0" w:space="0" w:color="auto"/>
                              </w:divBdr>
                              <w:divsChild>
                                <w:div w:id="220404639">
                                  <w:marLeft w:val="0"/>
                                  <w:marRight w:val="0"/>
                                  <w:marTop w:val="0"/>
                                  <w:marBottom w:val="0"/>
                                  <w:divBdr>
                                    <w:top w:val="none" w:sz="0" w:space="0" w:color="auto"/>
                                    <w:left w:val="none" w:sz="0" w:space="0" w:color="auto"/>
                                    <w:bottom w:val="none" w:sz="0" w:space="0" w:color="auto"/>
                                    <w:right w:val="none" w:sz="0" w:space="0" w:color="auto"/>
                                  </w:divBdr>
                                  <w:divsChild>
                                    <w:div w:id="421486740">
                                      <w:marLeft w:val="0"/>
                                      <w:marRight w:val="0"/>
                                      <w:marTop w:val="0"/>
                                      <w:marBottom w:val="0"/>
                                      <w:divBdr>
                                        <w:top w:val="none" w:sz="0" w:space="0" w:color="auto"/>
                                        <w:left w:val="none" w:sz="0" w:space="0" w:color="auto"/>
                                        <w:bottom w:val="none" w:sz="0" w:space="0" w:color="auto"/>
                                        <w:right w:val="none" w:sz="0" w:space="0" w:color="auto"/>
                                      </w:divBdr>
                                    </w:div>
                                    <w:div w:id="719475482">
                                      <w:marLeft w:val="0"/>
                                      <w:marRight w:val="0"/>
                                      <w:marTop w:val="0"/>
                                      <w:marBottom w:val="0"/>
                                      <w:divBdr>
                                        <w:top w:val="none" w:sz="0" w:space="0" w:color="auto"/>
                                        <w:left w:val="none" w:sz="0" w:space="0" w:color="auto"/>
                                        <w:bottom w:val="none" w:sz="0" w:space="0" w:color="auto"/>
                                        <w:right w:val="none" w:sz="0" w:space="0" w:color="auto"/>
                                      </w:divBdr>
                                    </w:div>
                                    <w:div w:id="973951648">
                                      <w:marLeft w:val="0"/>
                                      <w:marRight w:val="0"/>
                                      <w:marTop w:val="0"/>
                                      <w:marBottom w:val="0"/>
                                      <w:divBdr>
                                        <w:top w:val="none" w:sz="0" w:space="0" w:color="auto"/>
                                        <w:left w:val="none" w:sz="0" w:space="0" w:color="auto"/>
                                        <w:bottom w:val="none" w:sz="0" w:space="0" w:color="auto"/>
                                        <w:right w:val="none" w:sz="0" w:space="0" w:color="auto"/>
                                      </w:divBdr>
                                    </w:div>
                                    <w:div w:id="1981104929">
                                      <w:marLeft w:val="0"/>
                                      <w:marRight w:val="0"/>
                                      <w:marTop w:val="0"/>
                                      <w:marBottom w:val="0"/>
                                      <w:divBdr>
                                        <w:top w:val="none" w:sz="0" w:space="0" w:color="auto"/>
                                        <w:left w:val="none" w:sz="0" w:space="0" w:color="auto"/>
                                        <w:bottom w:val="none" w:sz="0" w:space="0" w:color="auto"/>
                                        <w:right w:val="none" w:sz="0" w:space="0" w:color="auto"/>
                                      </w:divBdr>
                                    </w:div>
                                    <w:div w:id="1830512853">
                                      <w:marLeft w:val="0"/>
                                      <w:marRight w:val="0"/>
                                      <w:marTop w:val="0"/>
                                      <w:marBottom w:val="0"/>
                                      <w:divBdr>
                                        <w:top w:val="none" w:sz="0" w:space="0" w:color="auto"/>
                                        <w:left w:val="none" w:sz="0" w:space="0" w:color="auto"/>
                                        <w:bottom w:val="none" w:sz="0" w:space="0" w:color="auto"/>
                                        <w:right w:val="none" w:sz="0" w:space="0" w:color="auto"/>
                                      </w:divBdr>
                                    </w:div>
                                    <w:div w:id="1788349152">
                                      <w:marLeft w:val="0"/>
                                      <w:marRight w:val="0"/>
                                      <w:marTop w:val="0"/>
                                      <w:marBottom w:val="0"/>
                                      <w:divBdr>
                                        <w:top w:val="none" w:sz="0" w:space="0" w:color="auto"/>
                                        <w:left w:val="none" w:sz="0" w:space="0" w:color="auto"/>
                                        <w:bottom w:val="none" w:sz="0" w:space="0" w:color="auto"/>
                                        <w:right w:val="none" w:sz="0" w:space="0" w:color="auto"/>
                                      </w:divBdr>
                                    </w:div>
                                    <w:div w:id="1283415647">
                                      <w:marLeft w:val="0"/>
                                      <w:marRight w:val="0"/>
                                      <w:marTop w:val="0"/>
                                      <w:marBottom w:val="0"/>
                                      <w:divBdr>
                                        <w:top w:val="none" w:sz="0" w:space="0" w:color="auto"/>
                                        <w:left w:val="none" w:sz="0" w:space="0" w:color="auto"/>
                                        <w:bottom w:val="none" w:sz="0" w:space="0" w:color="auto"/>
                                        <w:right w:val="none" w:sz="0" w:space="0" w:color="auto"/>
                                      </w:divBdr>
                                    </w:div>
                                    <w:div w:id="24451866">
                                      <w:marLeft w:val="0"/>
                                      <w:marRight w:val="0"/>
                                      <w:marTop w:val="0"/>
                                      <w:marBottom w:val="0"/>
                                      <w:divBdr>
                                        <w:top w:val="none" w:sz="0" w:space="0" w:color="auto"/>
                                        <w:left w:val="none" w:sz="0" w:space="0" w:color="auto"/>
                                        <w:bottom w:val="none" w:sz="0" w:space="0" w:color="auto"/>
                                        <w:right w:val="none" w:sz="0" w:space="0" w:color="auto"/>
                                      </w:divBdr>
                                    </w:div>
                                    <w:div w:id="1077019125">
                                      <w:marLeft w:val="0"/>
                                      <w:marRight w:val="0"/>
                                      <w:marTop w:val="0"/>
                                      <w:marBottom w:val="0"/>
                                      <w:divBdr>
                                        <w:top w:val="none" w:sz="0" w:space="0" w:color="auto"/>
                                        <w:left w:val="none" w:sz="0" w:space="0" w:color="auto"/>
                                        <w:bottom w:val="none" w:sz="0" w:space="0" w:color="auto"/>
                                        <w:right w:val="none" w:sz="0" w:space="0" w:color="auto"/>
                                      </w:divBdr>
                                    </w:div>
                                    <w:div w:id="338000143">
                                      <w:marLeft w:val="0"/>
                                      <w:marRight w:val="0"/>
                                      <w:marTop w:val="0"/>
                                      <w:marBottom w:val="0"/>
                                      <w:divBdr>
                                        <w:top w:val="none" w:sz="0" w:space="0" w:color="auto"/>
                                        <w:left w:val="none" w:sz="0" w:space="0" w:color="auto"/>
                                        <w:bottom w:val="none" w:sz="0" w:space="0" w:color="auto"/>
                                        <w:right w:val="none" w:sz="0" w:space="0" w:color="auto"/>
                                      </w:divBdr>
                                    </w:div>
                                    <w:div w:id="1632512894">
                                      <w:marLeft w:val="0"/>
                                      <w:marRight w:val="0"/>
                                      <w:marTop w:val="0"/>
                                      <w:marBottom w:val="0"/>
                                      <w:divBdr>
                                        <w:top w:val="none" w:sz="0" w:space="0" w:color="auto"/>
                                        <w:left w:val="none" w:sz="0" w:space="0" w:color="auto"/>
                                        <w:bottom w:val="none" w:sz="0" w:space="0" w:color="auto"/>
                                        <w:right w:val="none" w:sz="0" w:space="0" w:color="auto"/>
                                      </w:divBdr>
                                    </w:div>
                                    <w:div w:id="110983233">
                                      <w:marLeft w:val="0"/>
                                      <w:marRight w:val="0"/>
                                      <w:marTop w:val="0"/>
                                      <w:marBottom w:val="0"/>
                                      <w:divBdr>
                                        <w:top w:val="none" w:sz="0" w:space="0" w:color="auto"/>
                                        <w:left w:val="none" w:sz="0" w:space="0" w:color="auto"/>
                                        <w:bottom w:val="none" w:sz="0" w:space="0" w:color="auto"/>
                                        <w:right w:val="none" w:sz="0" w:space="0" w:color="auto"/>
                                      </w:divBdr>
                                    </w:div>
                                    <w:div w:id="119307366">
                                      <w:marLeft w:val="0"/>
                                      <w:marRight w:val="0"/>
                                      <w:marTop w:val="0"/>
                                      <w:marBottom w:val="0"/>
                                      <w:divBdr>
                                        <w:top w:val="none" w:sz="0" w:space="0" w:color="auto"/>
                                        <w:left w:val="none" w:sz="0" w:space="0" w:color="auto"/>
                                        <w:bottom w:val="none" w:sz="0" w:space="0" w:color="auto"/>
                                        <w:right w:val="none" w:sz="0" w:space="0" w:color="auto"/>
                                      </w:divBdr>
                                    </w:div>
                                    <w:div w:id="242491107">
                                      <w:marLeft w:val="0"/>
                                      <w:marRight w:val="0"/>
                                      <w:marTop w:val="0"/>
                                      <w:marBottom w:val="0"/>
                                      <w:divBdr>
                                        <w:top w:val="none" w:sz="0" w:space="0" w:color="auto"/>
                                        <w:left w:val="none" w:sz="0" w:space="0" w:color="auto"/>
                                        <w:bottom w:val="none" w:sz="0" w:space="0" w:color="auto"/>
                                        <w:right w:val="none" w:sz="0" w:space="0" w:color="auto"/>
                                      </w:divBdr>
                                    </w:div>
                                    <w:div w:id="63375025">
                                      <w:marLeft w:val="0"/>
                                      <w:marRight w:val="0"/>
                                      <w:marTop w:val="0"/>
                                      <w:marBottom w:val="0"/>
                                      <w:divBdr>
                                        <w:top w:val="none" w:sz="0" w:space="0" w:color="auto"/>
                                        <w:left w:val="none" w:sz="0" w:space="0" w:color="auto"/>
                                        <w:bottom w:val="none" w:sz="0" w:space="0" w:color="auto"/>
                                        <w:right w:val="none" w:sz="0" w:space="0" w:color="auto"/>
                                      </w:divBdr>
                                    </w:div>
                                    <w:div w:id="816603557">
                                      <w:marLeft w:val="0"/>
                                      <w:marRight w:val="0"/>
                                      <w:marTop w:val="0"/>
                                      <w:marBottom w:val="0"/>
                                      <w:divBdr>
                                        <w:top w:val="none" w:sz="0" w:space="0" w:color="auto"/>
                                        <w:left w:val="none" w:sz="0" w:space="0" w:color="auto"/>
                                        <w:bottom w:val="none" w:sz="0" w:space="0" w:color="auto"/>
                                        <w:right w:val="none" w:sz="0" w:space="0" w:color="auto"/>
                                      </w:divBdr>
                                    </w:div>
                                    <w:div w:id="450053880">
                                      <w:marLeft w:val="0"/>
                                      <w:marRight w:val="0"/>
                                      <w:marTop w:val="0"/>
                                      <w:marBottom w:val="0"/>
                                      <w:divBdr>
                                        <w:top w:val="none" w:sz="0" w:space="0" w:color="auto"/>
                                        <w:left w:val="none" w:sz="0" w:space="0" w:color="auto"/>
                                        <w:bottom w:val="none" w:sz="0" w:space="0" w:color="auto"/>
                                        <w:right w:val="none" w:sz="0" w:space="0" w:color="auto"/>
                                      </w:divBdr>
                                    </w:div>
                                    <w:div w:id="881022100">
                                      <w:marLeft w:val="0"/>
                                      <w:marRight w:val="0"/>
                                      <w:marTop w:val="0"/>
                                      <w:marBottom w:val="0"/>
                                      <w:divBdr>
                                        <w:top w:val="none" w:sz="0" w:space="0" w:color="auto"/>
                                        <w:left w:val="none" w:sz="0" w:space="0" w:color="auto"/>
                                        <w:bottom w:val="none" w:sz="0" w:space="0" w:color="auto"/>
                                        <w:right w:val="none" w:sz="0" w:space="0" w:color="auto"/>
                                      </w:divBdr>
                                    </w:div>
                                    <w:div w:id="1322730381">
                                      <w:marLeft w:val="0"/>
                                      <w:marRight w:val="0"/>
                                      <w:marTop w:val="0"/>
                                      <w:marBottom w:val="0"/>
                                      <w:divBdr>
                                        <w:top w:val="none" w:sz="0" w:space="0" w:color="auto"/>
                                        <w:left w:val="none" w:sz="0" w:space="0" w:color="auto"/>
                                        <w:bottom w:val="none" w:sz="0" w:space="0" w:color="auto"/>
                                        <w:right w:val="none" w:sz="0" w:space="0" w:color="auto"/>
                                      </w:divBdr>
                                    </w:div>
                                    <w:div w:id="313533739">
                                      <w:marLeft w:val="0"/>
                                      <w:marRight w:val="0"/>
                                      <w:marTop w:val="0"/>
                                      <w:marBottom w:val="0"/>
                                      <w:divBdr>
                                        <w:top w:val="none" w:sz="0" w:space="0" w:color="auto"/>
                                        <w:left w:val="none" w:sz="0" w:space="0" w:color="auto"/>
                                        <w:bottom w:val="none" w:sz="0" w:space="0" w:color="auto"/>
                                        <w:right w:val="none" w:sz="0" w:space="0" w:color="auto"/>
                                      </w:divBdr>
                                    </w:div>
                                    <w:div w:id="1747607902">
                                      <w:marLeft w:val="0"/>
                                      <w:marRight w:val="0"/>
                                      <w:marTop w:val="0"/>
                                      <w:marBottom w:val="0"/>
                                      <w:divBdr>
                                        <w:top w:val="none" w:sz="0" w:space="0" w:color="auto"/>
                                        <w:left w:val="none" w:sz="0" w:space="0" w:color="auto"/>
                                        <w:bottom w:val="none" w:sz="0" w:space="0" w:color="auto"/>
                                        <w:right w:val="none" w:sz="0" w:space="0" w:color="auto"/>
                                      </w:divBdr>
                                    </w:div>
                                    <w:div w:id="1701324254">
                                      <w:marLeft w:val="0"/>
                                      <w:marRight w:val="0"/>
                                      <w:marTop w:val="0"/>
                                      <w:marBottom w:val="0"/>
                                      <w:divBdr>
                                        <w:top w:val="none" w:sz="0" w:space="0" w:color="auto"/>
                                        <w:left w:val="none" w:sz="0" w:space="0" w:color="auto"/>
                                        <w:bottom w:val="none" w:sz="0" w:space="0" w:color="auto"/>
                                        <w:right w:val="none" w:sz="0" w:space="0" w:color="auto"/>
                                      </w:divBdr>
                                    </w:div>
                                    <w:div w:id="11237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3800">
      <w:bodyDiv w:val="1"/>
      <w:marLeft w:val="0"/>
      <w:marRight w:val="0"/>
      <w:marTop w:val="0"/>
      <w:marBottom w:val="0"/>
      <w:divBdr>
        <w:top w:val="none" w:sz="0" w:space="0" w:color="auto"/>
        <w:left w:val="none" w:sz="0" w:space="0" w:color="auto"/>
        <w:bottom w:val="none" w:sz="0" w:space="0" w:color="auto"/>
        <w:right w:val="none" w:sz="0" w:space="0" w:color="auto"/>
      </w:divBdr>
      <w:divsChild>
        <w:div w:id="584267465">
          <w:marLeft w:val="0"/>
          <w:marRight w:val="0"/>
          <w:marTop w:val="0"/>
          <w:marBottom w:val="0"/>
          <w:divBdr>
            <w:top w:val="none" w:sz="0" w:space="0" w:color="auto"/>
            <w:left w:val="none" w:sz="0" w:space="0" w:color="auto"/>
            <w:bottom w:val="none" w:sz="0" w:space="0" w:color="auto"/>
            <w:right w:val="none" w:sz="0" w:space="0" w:color="auto"/>
          </w:divBdr>
        </w:div>
        <w:div w:id="1252424742">
          <w:marLeft w:val="0"/>
          <w:marRight w:val="0"/>
          <w:marTop w:val="0"/>
          <w:marBottom w:val="0"/>
          <w:divBdr>
            <w:top w:val="none" w:sz="0" w:space="0" w:color="auto"/>
            <w:left w:val="none" w:sz="0" w:space="0" w:color="auto"/>
            <w:bottom w:val="none" w:sz="0" w:space="0" w:color="auto"/>
            <w:right w:val="none" w:sz="0" w:space="0" w:color="auto"/>
          </w:divBdr>
        </w:div>
        <w:div w:id="1569456306">
          <w:marLeft w:val="0"/>
          <w:marRight w:val="0"/>
          <w:marTop w:val="0"/>
          <w:marBottom w:val="0"/>
          <w:divBdr>
            <w:top w:val="none" w:sz="0" w:space="0" w:color="auto"/>
            <w:left w:val="none" w:sz="0" w:space="0" w:color="auto"/>
            <w:bottom w:val="none" w:sz="0" w:space="0" w:color="auto"/>
            <w:right w:val="none" w:sz="0" w:space="0" w:color="auto"/>
          </w:divBdr>
        </w:div>
        <w:div w:id="751466222">
          <w:marLeft w:val="0"/>
          <w:marRight w:val="0"/>
          <w:marTop w:val="0"/>
          <w:marBottom w:val="0"/>
          <w:divBdr>
            <w:top w:val="none" w:sz="0" w:space="0" w:color="auto"/>
            <w:left w:val="none" w:sz="0" w:space="0" w:color="auto"/>
            <w:bottom w:val="none" w:sz="0" w:space="0" w:color="auto"/>
            <w:right w:val="none" w:sz="0" w:space="0" w:color="auto"/>
          </w:divBdr>
        </w:div>
        <w:div w:id="809126868">
          <w:marLeft w:val="0"/>
          <w:marRight w:val="0"/>
          <w:marTop w:val="0"/>
          <w:marBottom w:val="0"/>
          <w:divBdr>
            <w:top w:val="none" w:sz="0" w:space="0" w:color="auto"/>
            <w:left w:val="none" w:sz="0" w:space="0" w:color="auto"/>
            <w:bottom w:val="none" w:sz="0" w:space="0" w:color="auto"/>
            <w:right w:val="none" w:sz="0" w:space="0" w:color="auto"/>
          </w:divBdr>
        </w:div>
        <w:div w:id="829516939">
          <w:marLeft w:val="0"/>
          <w:marRight w:val="0"/>
          <w:marTop w:val="0"/>
          <w:marBottom w:val="0"/>
          <w:divBdr>
            <w:top w:val="none" w:sz="0" w:space="0" w:color="auto"/>
            <w:left w:val="none" w:sz="0" w:space="0" w:color="auto"/>
            <w:bottom w:val="none" w:sz="0" w:space="0" w:color="auto"/>
            <w:right w:val="none" w:sz="0" w:space="0" w:color="auto"/>
          </w:divBdr>
        </w:div>
        <w:div w:id="853615837">
          <w:marLeft w:val="0"/>
          <w:marRight w:val="0"/>
          <w:marTop w:val="0"/>
          <w:marBottom w:val="0"/>
          <w:divBdr>
            <w:top w:val="none" w:sz="0" w:space="0" w:color="auto"/>
            <w:left w:val="none" w:sz="0" w:space="0" w:color="auto"/>
            <w:bottom w:val="none" w:sz="0" w:space="0" w:color="auto"/>
            <w:right w:val="none" w:sz="0" w:space="0" w:color="auto"/>
          </w:divBdr>
        </w:div>
        <w:div w:id="970328145">
          <w:marLeft w:val="0"/>
          <w:marRight w:val="0"/>
          <w:marTop w:val="0"/>
          <w:marBottom w:val="0"/>
          <w:divBdr>
            <w:top w:val="none" w:sz="0" w:space="0" w:color="auto"/>
            <w:left w:val="none" w:sz="0" w:space="0" w:color="auto"/>
            <w:bottom w:val="none" w:sz="0" w:space="0" w:color="auto"/>
            <w:right w:val="none" w:sz="0" w:space="0" w:color="auto"/>
          </w:divBdr>
        </w:div>
      </w:divsChild>
    </w:div>
    <w:div w:id="179510233">
      <w:bodyDiv w:val="1"/>
      <w:marLeft w:val="0"/>
      <w:marRight w:val="0"/>
      <w:marTop w:val="0"/>
      <w:marBottom w:val="0"/>
      <w:divBdr>
        <w:top w:val="none" w:sz="0" w:space="0" w:color="auto"/>
        <w:left w:val="none" w:sz="0" w:space="0" w:color="auto"/>
        <w:bottom w:val="none" w:sz="0" w:space="0" w:color="auto"/>
        <w:right w:val="none" w:sz="0" w:space="0" w:color="auto"/>
      </w:divBdr>
      <w:divsChild>
        <w:div w:id="147094710">
          <w:marLeft w:val="0"/>
          <w:marRight w:val="0"/>
          <w:marTop w:val="0"/>
          <w:marBottom w:val="0"/>
          <w:divBdr>
            <w:top w:val="none" w:sz="0" w:space="0" w:color="auto"/>
            <w:left w:val="none" w:sz="0" w:space="0" w:color="auto"/>
            <w:bottom w:val="none" w:sz="0" w:space="0" w:color="auto"/>
            <w:right w:val="none" w:sz="0" w:space="0" w:color="auto"/>
          </w:divBdr>
        </w:div>
        <w:div w:id="13775489">
          <w:marLeft w:val="0"/>
          <w:marRight w:val="0"/>
          <w:marTop w:val="0"/>
          <w:marBottom w:val="0"/>
          <w:divBdr>
            <w:top w:val="none" w:sz="0" w:space="0" w:color="auto"/>
            <w:left w:val="none" w:sz="0" w:space="0" w:color="auto"/>
            <w:bottom w:val="none" w:sz="0" w:space="0" w:color="auto"/>
            <w:right w:val="none" w:sz="0" w:space="0" w:color="auto"/>
          </w:divBdr>
        </w:div>
      </w:divsChild>
    </w:div>
    <w:div w:id="347801310">
      <w:bodyDiv w:val="1"/>
      <w:marLeft w:val="0"/>
      <w:marRight w:val="0"/>
      <w:marTop w:val="0"/>
      <w:marBottom w:val="0"/>
      <w:divBdr>
        <w:top w:val="none" w:sz="0" w:space="0" w:color="auto"/>
        <w:left w:val="none" w:sz="0" w:space="0" w:color="auto"/>
        <w:bottom w:val="none" w:sz="0" w:space="0" w:color="auto"/>
        <w:right w:val="none" w:sz="0" w:space="0" w:color="auto"/>
      </w:divBdr>
      <w:divsChild>
        <w:div w:id="1511213542">
          <w:marLeft w:val="0"/>
          <w:marRight w:val="0"/>
          <w:marTop w:val="0"/>
          <w:marBottom w:val="0"/>
          <w:divBdr>
            <w:top w:val="none" w:sz="0" w:space="0" w:color="auto"/>
            <w:left w:val="none" w:sz="0" w:space="0" w:color="auto"/>
            <w:bottom w:val="none" w:sz="0" w:space="0" w:color="auto"/>
            <w:right w:val="none" w:sz="0" w:space="0" w:color="auto"/>
          </w:divBdr>
          <w:divsChild>
            <w:div w:id="1294796199">
              <w:marLeft w:val="0"/>
              <w:marRight w:val="0"/>
              <w:marTop w:val="0"/>
              <w:marBottom w:val="0"/>
              <w:divBdr>
                <w:top w:val="none" w:sz="0" w:space="0" w:color="auto"/>
                <w:left w:val="none" w:sz="0" w:space="0" w:color="auto"/>
                <w:bottom w:val="none" w:sz="0" w:space="0" w:color="auto"/>
                <w:right w:val="none" w:sz="0" w:space="0" w:color="auto"/>
              </w:divBdr>
              <w:divsChild>
                <w:div w:id="1609265722">
                  <w:marLeft w:val="0"/>
                  <w:marRight w:val="0"/>
                  <w:marTop w:val="0"/>
                  <w:marBottom w:val="0"/>
                  <w:divBdr>
                    <w:top w:val="none" w:sz="0" w:space="0" w:color="auto"/>
                    <w:left w:val="none" w:sz="0" w:space="0" w:color="auto"/>
                    <w:bottom w:val="none" w:sz="0" w:space="0" w:color="auto"/>
                    <w:right w:val="none" w:sz="0" w:space="0" w:color="auto"/>
                  </w:divBdr>
                  <w:divsChild>
                    <w:div w:id="60369859">
                      <w:marLeft w:val="0"/>
                      <w:marRight w:val="0"/>
                      <w:marTop w:val="0"/>
                      <w:marBottom w:val="0"/>
                      <w:divBdr>
                        <w:top w:val="none" w:sz="0" w:space="0" w:color="auto"/>
                        <w:left w:val="none" w:sz="0" w:space="0" w:color="auto"/>
                        <w:bottom w:val="none" w:sz="0" w:space="0" w:color="auto"/>
                        <w:right w:val="none" w:sz="0" w:space="0" w:color="auto"/>
                      </w:divBdr>
                      <w:divsChild>
                        <w:div w:id="838352557">
                          <w:marLeft w:val="0"/>
                          <w:marRight w:val="0"/>
                          <w:marTop w:val="0"/>
                          <w:marBottom w:val="0"/>
                          <w:divBdr>
                            <w:top w:val="none" w:sz="0" w:space="0" w:color="auto"/>
                            <w:left w:val="none" w:sz="0" w:space="0" w:color="auto"/>
                            <w:bottom w:val="none" w:sz="0" w:space="0" w:color="auto"/>
                            <w:right w:val="none" w:sz="0" w:space="0" w:color="auto"/>
                          </w:divBdr>
                          <w:divsChild>
                            <w:div w:id="218132652">
                              <w:marLeft w:val="0"/>
                              <w:marRight w:val="0"/>
                              <w:marTop w:val="0"/>
                              <w:marBottom w:val="0"/>
                              <w:divBdr>
                                <w:top w:val="none" w:sz="0" w:space="0" w:color="auto"/>
                                <w:left w:val="none" w:sz="0" w:space="0" w:color="auto"/>
                                <w:bottom w:val="none" w:sz="0" w:space="0" w:color="auto"/>
                                <w:right w:val="none" w:sz="0" w:space="0" w:color="auto"/>
                              </w:divBdr>
                            </w:div>
                          </w:divsChild>
                        </w:div>
                        <w:div w:id="3429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81429">
      <w:bodyDiv w:val="1"/>
      <w:marLeft w:val="0"/>
      <w:marRight w:val="0"/>
      <w:marTop w:val="0"/>
      <w:marBottom w:val="0"/>
      <w:divBdr>
        <w:top w:val="none" w:sz="0" w:space="0" w:color="auto"/>
        <w:left w:val="none" w:sz="0" w:space="0" w:color="auto"/>
        <w:bottom w:val="none" w:sz="0" w:space="0" w:color="auto"/>
        <w:right w:val="none" w:sz="0" w:space="0" w:color="auto"/>
      </w:divBdr>
      <w:divsChild>
        <w:div w:id="393091101">
          <w:marLeft w:val="0"/>
          <w:marRight w:val="0"/>
          <w:marTop w:val="0"/>
          <w:marBottom w:val="0"/>
          <w:divBdr>
            <w:top w:val="none" w:sz="0" w:space="0" w:color="auto"/>
            <w:left w:val="none" w:sz="0" w:space="0" w:color="auto"/>
            <w:bottom w:val="none" w:sz="0" w:space="0" w:color="auto"/>
            <w:right w:val="none" w:sz="0" w:space="0" w:color="auto"/>
          </w:divBdr>
          <w:divsChild>
            <w:div w:id="608584052">
              <w:marLeft w:val="0"/>
              <w:marRight w:val="0"/>
              <w:marTop w:val="0"/>
              <w:marBottom w:val="0"/>
              <w:divBdr>
                <w:top w:val="none" w:sz="0" w:space="0" w:color="auto"/>
                <w:left w:val="none" w:sz="0" w:space="0" w:color="auto"/>
                <w:bottom w:val="none" w:sz="0" w:space="0" w:color="auto"/>
                <w:right w:val="none" w:sz="0" w:space="0" w:color="auto"/>
              </w:divBdr>
              <w:divsChild>
                <w:div w:id="2106530902">
                  <w:marLeft w:val="0"/>
                  <w:marRight w:val="0"/>
                  <w:marTop w:val="0"/>
                  <w:marBottom w:val="0"/>
                  <w:divBdr>
                    <w:top w:val="none" w:sz="0" w:space="0" w:color="auto"/>
                    <w:left w:val="none" w:sz="0" w:space="0" w:color="auto"/>
                    <w:bottom w:val="none" w:sz="0" w:space="0" w:color="auto"/>
                    <w:right w:val="none" w:sz="0" w:space="0" w:color="auto"/>
                  </w:divBdr>
                  <w:divsChild>
                    <w:div w:id="437066570">
                      <w:marLeft w:val="0"/>
                      <w:marRight w:val="0"/>
                      <w:marTop w:val="0"/>
                      <w:marBottom w:val="0"/>
                      <w:divBdr>
                        <w:top w:val="none" w:sz="0" w:space="0" w:color="auto"/>
                        <w:left w:val="none" w:sz="0" w:space="0" w:color="auto"/>
                        <w:bottom w:val="none" w:sz="0" w:space="0" w:color="auto"/>
                        <w:right w:val="none" w:sz="0" w:space="0" w:color="auto"/>
                      </w:divBdr>
                      <w:divsChild>
                        <w:div w:id="1336566011">
                          <w:marLeft w:val="0"/>
                          <w:marRight w:val="0"/>
                          <w:marTop w:val="0"/>
                          <w:marBottom w:val="0"/>
                          <w:divBdr>
                            <w:top w:val="none" w:sz="0" w:space="0" w:color="auto"/>
                            <w:left w:val="none" w:sz="0" w:space="0" w:color="auto"/>
                            <w:bottom w:val="none" w:sz="0" w:space="0" w:color="auto"/>
                            <w:right w:val="none" w:sz="0" w:space="0" w:color="auto"/>
                          </w:divBdr>
                          <w:divsChild>
                            <w:div w:id="1823152563">
                              <w:marLeft w:val="0"/>
                              <w:marRight w:val="0"/>
                              <w:marTop w:val="0"/>
                              <w:marBottom w:val="0"/>
                              <w:divBdr>
                                <w:top w:val="none" w:sz="0" w:space="0" w:color="auto"/>
                                <w:left w:val="none" w:sz="0" w:space="0" w:color="auto"/>
                                <w:bottom w:val="none" w:sz="0" w:space="0" w:color="auto"/>
                                <w:right w:val="none" w:sz="0" w:space="0" w:color="auto"/>
                              </w:divBdr>
                              <w:divsChild>
                                <w:div w:id="1157503391">
                                  <w:marLeft w:val="0"/>
                                  <w:marRight w:val="0"/>
                                  <w:marTop w:val="0"/>
                                  <w:marBottom w:val="0"/>
                                  <w:divBdr>
                                    <w:top w:val="none" w:sz="0" w:space="0" w:color="auto"/>
                                    <w:left w:val="none" w:sz="0" w:space="0" w:color="auto"/>
                                    <w:bottom w:val="none" w:sz="0" w:space="0" w:color="auto"/>
                                    <w:right w:val="none" w:sz="0" w:space="0" w:color="auto"/>
                                  </w:divBdr>
                                </w:div>
                              </w:divsChild>
                            </w:div>
                            <w:div w:id="665210020">
                              <w:marLeft w:val="0"/>
                              <w:marRight w:val="0"/>
                              <w:marTop w:val="0"/>
                              <w:marBottom w:val="0"/>
                              <w:divBdr>
                                <w:top w:val="none" w:sz="0" w:space="0" w:color="auto"/>
                                <w:left w:val="none" w:sz="0" w:space="0" w:color="auto"/>
                                <w:bottom w:val="none" w:sz="0" w:space="0" w:color="auto"/>
                                <w:right w:val="none" w:sz="0" w:space="0" w:color="auto"/>
                              </w:divBdr>
                              <w:divsChild>
                                <w:div w:id="263616184">
                                  <w:marLeft w:val="0"/>
                                  <w:marRight w:val="0"/>
                                  <w:marTop w:val="0"/>
                                  <w:marBottom w:val="0"/>
                                  <w:divBdr>
                                    <w:top w:val="none" w:sz="0" w:space="0" w:color="auto"/>
                                    <w:left w:val="none" w:sz="0" w:space="0" w:color="auto"/>
                                    <w:bottom w:val="none" w:sz="0" w:space="0" w:color="auto"/>
                                    <w:right w:val="none" w:sz="0" w:space="0" w:color="auto"/>
                                  </w:divBdr>
                                  <w:divsChild>
                                    <w:div w:id="7610487">
                                      <w:marLeft w:val="0"/>
                                      <w:marRight w:val="0"/>
                                      <w:marTop w:val="0"/>
                                      <w:marBottom w:val="0"/>
                                      <w:divBdr>
                                        <w:top w:val="none" w:sz="0" w:space="0" w:color="auto"/>
                                        <w:left w:val="none" w:sz="0" w:space="0" w:color="auto"/>
                                        <w:bottom w:val="none" w:sz="0" w:space="0" w:color="auto"/>
                                        <w:right w:val="none" w:sz="0" w:space="0" w:color="auto"/>
                                      </w:divBdr>
                                      <w:divsChild>
                                        <w:div w:id="1165628234">
                                          <w:marLeft w:val="0"/>
                                          <w:marRight w:val="0"/>
                                          <w:marTop w:val="0"/>
                                          <w:marBottom w:val="0"/>
                                          <w:divBdr>
                                            <w:top w:val="none" w:sz="0" w:space="0" w:color="auto"/>
                                            <w:left w:val="none" w:sz="0" w:space="0" w:color="auto"/>
                                            <w:bottom w:val="none" w:sz="0" w:space="0" w:color="auto"/>
                                            <w:right w:val="none" w:sz="0" w:space="0" w:color="auto"/>
                                          </w:divBdr>
                                          <w:divsChild>
                                            <w:div w:id="1688561832">
                                              <w:marLeft w:val="0"/>
                                              <w:marRight w:val="0"/>
                                              <w:marTop w:val="0"/>
                                              <w:marBottom w:val="0"/>
                                              <w:divBdr>
                                                <w:top w:val="none" w:sz="0" w:space="0" w:color="auto"/>
                                                <w:left w:val="none" w:sz="0" w:space="0" w:color="auto"/>
                                                <w:bottom w:val="none" w:sz="0" w:space="0" w:color="auto"/>
                                                <w:right w:val="none" w:sz="0" w:space="0" w:color="auto"/>
                                              </w:divBdr>
                                            </w:div>
                                            <w:div w:id="416561056">
                                              <w:marLeft w:val="0"/>
                                              <w:marRight w:val="0"/>
                                              <w:marTop w:val="0"/>
                                              <w:marBottom w:val="0"/>
                                              <w:divBdr>
                                                <w:top w:val="none" w:sz="0" w:space="0" w:color="auto"/>
                                                <w:left w:val="none" w:sz="0" w:space="0" w:color="auto"/>
                                                <w:bottom w:val="none" w:sz="0" w:space="0" w:color="auto"/>
                                                <w:right w:val="none" w:sz="0" w:space="0" w:color="auto"/>
                                              </w:divBdr>
                                            </w:div>
                                            <w:div w:id="71586126">
                                              <w:marLeft w:val="0"/>
                                              <w:marRight w:val="0"/>
                                              <w:marTop w:val="0"/>
                                              <w:marBottom w:val="0"/>
                                              <w:divBdr>
                                                <w:top w:val="none" w:sz="0" w:space="0" w:color="auto"/>
                                                <w:left w:val="none" w:sz="0" w:space="0" w:color="auto"/>
                                                <w:bottom w:val="none" w:sz="0" w:space="0" w:color="auto"/>
                                                <w:right w:val="none" w:sz="0" w:space="0" w:color="auto"/>
                                              </w:divBdr>
                                            </w:div>
                                            <w:div w:id="1031567909">
                                              <w:marLeft w:val="0"/>
                                              <w:marRight w:val="0"/>
                                              <w:marTop w:val="0"/>
                                              <w:marBottom w:val="0"/>
                                              <w:divBdr>
                                                <w:top w:val="none" w:sz="0" w:space="0" w:color="auto"/>
                                                <w:left w:val="none" w:sz="0" w:space="0" w:color="auto"/>
                                                <w:bottom w:val="none" w:sz="0" w:space="0" w:color="auto"/>
                                                <w:right w:val="none" w:sz="0" w:space="0" w:color="auto"/>
                                              </w:divBdr>
                                            </w:div>
                                            <w:div w:id="4136426">
                                              <w:marLeft w:val="0"/>
                                              <w:marRight w:val="0"/>
                                              <w:marTop w:val="0"/>
                                              <w:marBottom w:val="0"/>
                                              <w:divBdr>
                                                <w:top w:val="none" w:sz="0" w:space="0" w:color="auto"/>
                                                <w:left w:val="none" w:sz="0" w:space="0" w:color="auto"/>
                                                <w:bottom w:val="none" w:sz="0" w:space="0" w:color="auto"/>
                                                <w:right w:val="none" w:sz="0" w:space="0" w:color="auto"/>
                                              </w:divBdr>
                                            </w:div>
                                            <w:div w:id="860388358">
                                              <w:marLeft w:val="0"/>
                                              <w:marRight w:val="0"/>
                                              <w:marTop w:val="0"/>
                                              <w:marBottom w:val="0"/>
                                              <w:divBdr>
                                                <w:top w:val="none" w:sz="0" w:space="0" w:color="auto"/>
                                                <w:left w:val="none" w:sz="0" w:space="0" w:color="auto"/>
                                                <w:bottom w:val="none" w:sz="0" w:space="0" w:color="auto"/>
                                                <w:right w:val="none" w:sz="0" w:space="0" w:color="auto"/>
                                              </w:divBdr>
                                            </w:div>
                                            <w:div w:id="646932235">
                                              <w:marLeft w:val="0"/>
                                              <w:marRight w:val="0"/>
                                              <w:marTop w:val="0"/>
                                              <w:marBottom w:val="0"/>
                                              <w:divBdr>
                                                <w:top w:val="none" w:sz="0" w:space="0" w:color="auto"/>
                                                <w:left w:val="none" w:sz="0" w:space="0" w:color="auto"/>
                                                <w:bottom w:val="none" w:sz="0" w:space="0" w:color="auto"/>
                                                <w:right w:val="none" w:sz="0" w:space="0" w:color="auto"/>
                                              </w:divBdr>
                                            </w:div>
                                          </w:divsChild>
                                        </w:div>
                                        <w:div w:id="252713989">
                                          <w:marLeft w:val="0"/>
                                          <w:marRight w:val="0"/>
                                          <w:marTop w:val="0"/>
                                          <w:marBottom w:val="0"/>
                                          <w:divBdr>
                                            <w:top w:val="none" w:sz="0" w:space="0" w:color="auto"/>
                                            <w:left w:val="none" w:sz="0" w:space="0" w:color="auto"/>
                                            <w:bottom w:val="none" w:sz="0" w:space="0" w:color="auto"/>
                                            <w:right w:val="none" w:sz="0" w:space="0" w:color="auto"/>
                                          </w:divBdr>
                                          <w:divsChild>
                                            <w:div w:id="1720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620442">
      <w:bodyDiv w:val="1"/>
      <w:marLeft w:val="0"/>
      <w:marRight w:val="0"/>
      <w:marTop w:val="0"/>
      <w:marBottom w:val="0"/>
      <w:divBdr>
        <w:top w:val="none" w:sz="0" w:space="0" w:color="auto"/>
        <w:left w:val="none" w:sz="0" w:space="0" w:color="auto"/>
        <w:bottom w:val="none" w:sz="0" w:space="0" w:color="auto"/>
        <w:right w:val="none" w:sz="0" w:space="0" w:color="auto"/>
      </w:divBdr>
      <w:divsChild>
        <w:div w:id="632443919">
          <w:marLeft w:val="0"/>
          <w:marRight w:val="0"/>
          <w:marTop w:val="0"/>
          <w:marBottom w:val="0"/>
          <w:divBdr>
            <w:top w:val="none" w:sz="0" w:space="0" w:color="auto"/>
            <w:left w:val="none" w:sz="0" w:space="0" w:color="auto"/>
            <w:bottom w:val="none" w:sz="0" w:space="0" w:color="auto"/>
            <w:right w:val="none" w:sz="0" w:space="0" w:color="auto"/>
          </w:divBdr>
        </w:div>
        <w:div w:id="1944457362">
          <w:marLeft w:val="0"/>
          <w:marRight w:val="0"/>
          <w:marTop w:val="0"/>
          <w:marBottom w:val="0"/>
          <w:divBdr>
            <w:top w:val="none" w:sz="0" w:space="0" w:color="auto"/>
            <w:left w:val="none" w:sz="0" w:space="0" w:color="auto"/>
            <w:bottom w:val="none" w:sz="0" w:space="0" w:color="auto"/>
            <w:right w:val="none" w:sz="0" w:space="0" w:color="auto"/>
          </w:divBdr>
        </w:div>
        <w:div w:id="962921711">
          <w:marLeft w:val="0"/>
          <w:marRight w:val="0"/>
          <w:marTop w:val="0"/>
          <w:marBottom w:val="0"/>
          <w:divBdr>
            <w:top w:val="none" w:sz="0" w:space="0" w:color="auto"/>
            <w:left w:val="none" w:sz="0" w:space="0" w:color="auto"/>
            <w:bottom w:val="none" w:sz="0" w:space="0" w:color="auto"/>
            <w:right w:val="none" w:sz="0" w:space="0" w:color="auto"/>
          </w:divBdr>
        </w:div>
        <w:div w:id="1227496743">
          <w:marLeft w:val="0"/>
          <w:marRight w:val="0"/>
          <w:marTop w:val="0"/>
          <w:marBottom w:val="0"/>
          <w:divBdr>
            <w:top w:val="none" w:sz="0" w:space="0" w:color="auto"/>
            <w:left w:val="none" w:sz="0" w:space="0" w:color="auto"/>
            <w:bottom w:val="none" w:sz="0" w:space="0" w:color="auto"/>
            <w:right w:val="none" w:sz="0" w:space="0" w:color="auto"/>
          </w:divBdr>
        </w:div>
        <w:div w:id="2120754291">
          <w:marLeft w:val="0"/>
          <w:marRight w:val="0"/>
          <w:marTop w:val="0"/>
          <w:marBottom w:val="0"/>
          <w:divBdr>
            <w:top w:val="none" w:sz="0" w:space="0" w:color="auto"/>
            <w:left w:val="none" w:sz="0" w:space="0" w:color="auto"/>
            <w:bottom w:val="none" w:sz="0" w:space="0" w:color="auto"/>
            <w:right w:val="none" w:sz="0" w:space="0" w:color="auto"/>
          </w:divBdr>
        </w:div>
        <w:div w:id="1472482260">
          <w:marLeft w:val="0"/>
          <w:marRight w:val="0"/>
          <w:marTop w:val="0"/>
          <w:marBottom w:val="0"/>
          <w:divBdr>
            <w:top w:val="none" w:sz="0" w:space="0" w:color="auto"/>
            <w:left w:val="none" w:sz="0" w:space="0" w:color="auto"/>
            <w:bottom w:val="none" w:sz="0" w:space="0" w:color="auto"/>
            <w:right w:val="none" w:sz="0" w:space="0" w:color="auto"/>
          </w:divBdr>
        </w:div>
        <w:div w:id="530647879">
          <w:marLeft w:val="0"/>
          <w:marRight w:val="0"/>
          <w:marTop w:val="0"/>
          <w:marBottom w:val="0"/>
          <w:divBdr>
            <w:top w:val="none" w:sz="0" w:space="0" w:color="auto"/>
            <w:left w:val="none" w:sz="0" w:space="0" w:color="auto"/>
            <w:bottom w:val="none" w:sz="0" w:space="0" w:color="auto"/>
            <w:right w:val="none" w:sz="0" w:space="0" w:color="auto"/>
          </w:divBdr>
        </w:div>
      </w:divsChild>
    </w:div>
    <w:div w:id="577448633">
      <w:bodyDiv w:val="1"/>
      <w:marLeft w:val="0"/>
      <w:marRight w:val="0"/>
      <w:marTop w:val="0"/>
      <w:marBottom w:val="0"/>
      <w:divBdr>
        <w:top w:val="none" w:sz="0" w:space="0" w:color="auto"/>
        <w:left w:val="none" w:sz="0" w:space="0" w:color="auto"/>
        <w:bottom w:val="none" w:sz="0" w:space="0" w:color="auto"/>
        <w:right w:val="none" w:sz="0" w:space="0" w:color="auto"/>
      </w:divBdr>
      <w:divsChild>
        <w:div w:id="650520397">
          <w:marLeft w:val="0"/>
          <w:marRight w:val="0"/>
          <w:marTop w:val="0"/>
          <w:marBottom w:val="0"/>
          <w:divBdr>
            <w:top w:val="none" w:sz="0" w:space="0" w:color="auto"/>
            <w:left w:val="none" w:sz="0" w:space="0" w:color="auto"/>
            <w:bottom w:val="none" w:sz="0" w:space="0" w:color="auto"/>
            <w:right w:val="none" w:sz="0" w:space="0" w:color="auto"/>
          </w:divBdr>
        </w:div>
        <w:div w:id="1360204228">
          <w:marLeft w:val="0"/>
          <w:marRight w:val="0"/>
          <w:marTop w:val="0"/>
          <w:marBottom w:val="0"/>
          <w:divBdr>
            <w:top w:val="none" w:sz="0" w:space="0" w:color="auto"/>
            <w:left w:val="none" w:sz="0" w:space="0" w:color="auto"/>
            <w:bottom w:val="none" w:sz="0" w:space="0" w:color="auto"/>
            <w:right w:val="none" w:sz="0" w:space="0" w:color="auto"/>
          </w:divBdr>
        </w:div>
      </w:divsChild>
    </w:div>
    <w:div w:id="643438121">
      <w:bodyDiv w:val="1"/>
      <w:marLeft w:val="0"/>
      <w:marRight w:val="0"/>
      <w:marTop w:val="0"/>
      <w:marBottom w:val="0"/>
      <w:divBdr>
        <w:top w:val="none" w:sz="0" w:space="0" w:color="auto"/>
        <w:left w:val="none" w:sz="0" w:space="0" w:color="auto"/>
        <w:bottom w:val="none" w:sz="0" w:space="0" w:color="auto"/>
        <w:right w:val="none" w:sz="0" w:space="0" w:color="auto"/>
      </w:divBdr>
      <w:divsChild>
        <w:div w:id="1412435910">
          <w:marLeft w:val="0"/>
          <w:marRight w:val="0"/>
          <w:marTop w:val="0"/>
          <w:marBottom w:val="0"/>
          <w:divBdr>
            <w:top w:val="none" w:sz="0" w:space="0" w:color="auto"/>
            <w:left w:val="none" w:sz="0" w:space="0" w:color="auto"/>
            <w:bottom w:val="none" w:sz="0" w:space="0" w:color="auto"/>
            <w:right w:val="none" w:sz="0" w:space="0" w:color="auto"/>
          </w:divBdr>
        </w:div>
        <w:div w:id="640883975">
          <w:marLeft w:val="0"/>
          <w:marRight w:val="0"/>
          <w:marTop w:val="0"/>
          <w:marBottom w:val="0"/>
          <w:divBdr>
            <w:top w:val="none" w:sz="0" w:space="0" w:color="auto"/>
            <w:left w:val="none" w:sz="0" w:space="0" w:color="auto"/>
            <w:bottom w:val="none" w:sz="0" w:space="0" w:color="auto"/>
            <w:right w:val="none" w:sz="0" w:space="0" w:color="auto"/>
          </w:divBdr>
        </w:div>
      </w:divsChild>
    </w:div>
    <w:div w:id="736589021">
      <w:bodyDiv w:val="1"/>
      <w:marLeft w:val="0"/>
      <w:marRight w:val="0"/>
      <w:marTop w:val="0"/>
      <w:marBottom w:val="0"/>
      <w:divBdr>
        <w:top w:val="none" w:sz="0" w:space="0" w:color="auto"/>
        <w:left w:val="none" w:sz="0" w:space="0" w:color="auto"/>
        <w:bottom w:val="none" w:sz="0" w:space="0" w:color="auto"/>
        <w:right w:val="none" w:sz="0" w:space="0" w:color="auto"/>
      </w:divBdr>
      <w:divsChild>
        <w:div w:id="1369836430">
          <w:marLeft w:val="0"/>
          <w:marRight w:val="0"/>
          <w:marTop w:val="0"/>
          <w:marBottom w:val="0"/>
          <w:divBdr>
            <w:top w:val="none" w:sz="0" w:space="0" w:color="auto"/>
            <w:left w:val="none" w:sz="0" w:space="0" w:color="auto"/>
            <w:bottom w:val="none" w:sz="0" w:space="0" w:color="auto"/>
            <w:right w:val="none" w:sz="0" w:space="0" w:color="auto"/>
          </w:divBdr>
          <w:divsChild>
            <w:div w:id="30035989">
              <w:marLeft w:val="0"/>
              <w:marRight w:val="0"/>
              <w:marTop w:val="0"/>
              <w:marBottom w:val="0"/>
              <w:divBdr>
                <w:top w:val="none" w:sz="0" w:space="0" w:color="auto"/>
                <w:left w:val="none" w:sz="0" w:space="0" w:color="auto"/>
                <w:bottom w:val="none" w:sz="0" w:space="0" w:color="auto"/>
                <w:right w:val="none" w:sz="0" w:space="0" w:color="auto"/>
              </w:divBdr>
            </w:div>
          </w:divsChild>
        </w:div>
        <w:div w:id="1953973411">
          <w:marLeft w:val="0"/>
          <w:marRight w:val="0"/>
          <w:marTop w:val="0"/>
          <w:marBottom w:val="0"/>
          <w:divBdr>
            <w:top w:val="none" w:sz="0" w:space="0" w:color="auto"/>
            <w:left w:val="none" w:sz="0" w:space="0" w:color="auto"/>
            <w:bottom w:val="none" w:sz="0" w:space="0" w:color="auto"/>
            <w:right w:val="none" w:sz="0" w:space="0" w:color="auto"/>
          </w:divBdr>
          <w:divsChild>
            <w:div w:id="789855226">
              <w:marLeft w:val="0"/>
              <w:marRight w:val="0"/>
              <w:marTop w:val="0"/>
              <w:marBottom w:val="0"/>
              <w:divBdr>
                <w:top w:val="none" w:sz="0" w:space="0" w:color="auto"/>
                <w:left w:val="none" w:sz="0" w:space="0" w:color="auto"/>
                <w:bottom w:val="none" w:sz="0" w:space="0" w:color="auto"/>
                <w:right w:val="none" w:sz="0" w:space="0" w:color="auto"/>
              </w:divBdr>
              <w:divsChild>
                <w:div w:id="1604072412">
                  <w:marLeft w:val="0"/>
                  <w:marRight w:val="0"/>
                  <w:marTop w:val="0"/>
                  <w:marBottom w:val="0"/>
                  <w:divBdr>
                    <w:top w:val="none" w:sz="0" w:space="0" w:color="auto"/>
                    <w:left w:val="none" w:sz="0" w:space="0" w:color="auto"/>
                    <w:bottom w:val="none" w:sz="0" w:space="0" w:color="auto"/>
                    <w:right w:val="none" w:sz="0" w:space="0" w:color="auto"/>
                  </w:divBdr>
                </w:div>
                <w:div w:id="283733972">
                  <w:marLeft w:val="0"/>
                  <w:marRight w:val="0"/>
                  <w:marTop w:val="0"/>
                  <w:marBottom w:val="0"/>
                  <w:divBdr>
                    <w:top w:val="none" w:sz="0" w:space="0" w:color="auto"/>
                    <w:left w:val="none" w:sz="0" w:space="0" w:color="auto"/>
                    <w:bottom w:val="none" w:sz="0" w:space="0" w:color="auto"/>
                    <w:right w:val="none" w:sz="0" w:space="0" w:color="auto"/>
                  </w:divBdr>
                </w:div>
                <w:div w:id="1015158822">
                  <w:marLeft w:val="0"/>
                  <w:marRight w:val="0"/>
                  <w:marTop w:val="0"/>
                  <w:marBottom w:val="0"/>
                  <w:divBdr>
                    <w:top w:val="none" w:sz="0" w:space="0" w:color="auto"/>
                    <w:left w:val="none" w:sz="0" w:space="0" w:color="auto"/>
                    <w:bottom w:val="none" w:sz="0" w:space="0" w:color="auto"/>
                    <w:right w:val="none" w:sz="0" w:space="0" w:color="auto"/>
                  </w:divBdr>
                </w:div>
                <w:div w:id="2041471769">
                  <w:marLeft w:val="0"/>
                  <w:marRight w:val="0"/>
                  <w:marTop w:val="0"/>
                  <w:marBottom w:val="0"/>
                  <w:divBdr>
                    <w:top w:val="none" w:sz="0" w:space="0" w:color="auto"/>
                    <w:left w:val="none" w:sz="0" w:space="0" w:color="auto"/>
                    <w:bottom w:val="none" w:sz="0" w:space="0" w:color="auto"/>
                    <w:right w:val="none" w:sz="0" w:space="0" w:color="auto"/>
                  </w:divBdr>
                </w:div>
                <w:div w:id="1482388079">
                  <w:marLeft w:val="0"/>
                  <w:marRight w:val="0"/>
                  <w:marTop w:val="0"/>
                  <w:marBottom w:val="0"/>
                  <w:divBdr>
                    <w:top w:val="none" w:sz="0" w:space="0" w:color="auto"/>
                    <w:left w:val="none" w:sz="0" w:space="0" w:color="auto"/>
                    <w:bottom w:val="none" w:sz="0" w:space="0" w:color="auto"/>
                    <w:right w:val="none" w:sz="0" w:space="0" w:color="auto"/>
                  </w:divBdr>
                </w:div>
                <w:div w:id="1003895140">
                  <w:marLeft w:val="0"/>
                  <w:marRight w:val="0"/>
                  <w:marTop w:val="0"/>
                  <w:marBottom w:val="0"/>
                  <w:divBdr>
                    <w:top w:val="none" w:sz="0" w:space="0" w:color="auto"/>
                    <w:left w:val="none" w:sz="0" w:space="0" w:color="auto"/>
                    <w:bottom w:val="none" w:sz="0" w:space="0" w:color="auto"/>
                    <w:right w:val="none" w:sz="0" w:space="0" w:color="auto"/>
                  </w:divBdr>
                </w:div>
                <w:div w:id="14538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4519">
      <w:bodyDiv w:val="1"/>
      <w:marLeft w:val="0"/>
      <w:marRight w:val="0"/>
      <w:marTop w:val="0"/>
      <w:marBottom w:val="0"/>
      <w:divBdr>
        <w:top w:val="none" w:sz="0" w:space="0" w:color="auto"/>
        <w:left w:val="none" w:sz="0" w:space="0" w:color="auto"/>
        <w:bottom w:val="none" w:sz="0" w:space="0" w:color="auto"/>
        <w:right w:val="none" w:sz="0" w:space="0" w:color="auto"/>
      </w:divBdr>
    </w:div>
    <w:div w:id="788358725">
      <w:bodyDiv w:val="1"/>
      <w:marLeft w:val="0"/>
      <w:marRight w:val="0"/>
      <w:marTop w:val="0"/>
      <w:marBottom w:val="0"/>
      <w:divBdr>
        <w:top w:val="none" w:sz="0" w:space="0" w:color="auto"/>
        <w:left w:val="none" w:sz="0" w:space="0" w:color="auto"/>
        <w:bottom w:val="none" w:sz="0" w:space="0" w:color="auto"/>
        <w:right w:val="none" w:sz="0" w:space="0" w:color="auto"/>
      </w:divBdr>
      <w:divsChild>
        <w:div w:id="339309141">
          <w:marLeft w:val="0"/>
          <w:marRight w:val="0"/>
          <w:marTop w:val="0"/>
          <w:marBottom w:val="0"/>
          <w:divBdr>
            <w:top w:val="none" w:sz="0" w:space="0" w:color="auto"/>
            <w:left w:val="none" w:sz="0" w:space="0" w:color="auto"/>
            <w:bottom w:val="none" w:sz="0" w:space="0" w:color="auto"/>
            <w:right w:val="none" w:sz="0" w:space="0" w:color="auto"/>
          </w:divBdr>
          <w:divsChild>
            <w:div w:id="1600335766">
              <w:marLeft w:val="0"/>
              <w:marRight w:val="0"/>
              <w:marTop w:val="0"/>
              <w:marBottom w:val="0"/>
              <w:divBdr>
                <w:top w:val="none" w:sz="0" w:space="0" w:color="auto"/>
                <w:left w:val="none" w:sz="0" w:space="0" w:color="auto"/>
                <w:bottom w:val="none" w:sz="0" w:space="0" w:color="auto"/>
                <w:right w:val="none" w:sz="0" w:space="0" w:color="auto"/>
              </w:divBdr>
            </w:div>
          </w:divsChild>
        </w:div>
        <w:div w:id="1233126591">
          <w:marLeft w:val="0"/>
          <w:marRight w:val="0"/>
          <w:marTop w:val="0"/>
          <w:marBottom w:val="0"/>
          <w:divBdr>
            <w:top w:val="none" w:sz="0" w:space="0" w:color="auto"/>
            <w:left w:val="none" w:sz="0" w:space="0" w:color="auto"/>
            <w:bottom w:val="none" w:sz="0" w:space="0" w:color="auto"/>
            <w:right w:val="none" w:sz="0" w:space="0" w:color="auto"/>
          </w:divBdr>
          <w:divsChild>
            <w:div w:id="543299698">
              <w:marLeft w:val="0"/>
              <w:marRight w:val="0"/>
              <w:marTop w:val="0"/>
              <w:marBottom w:val="0"/>
              <w:divBdr>
                <w:top w:val="none" w:sz="0" w:space="0" w:color="auto"/>
                <w:left w:val="none" w:sz="0" w:space="0" w:color="auto"/>
                <w:bottom w:val="none" w:sz="0" w:space="0" w:color="auto"/>
                <w:right w:val="none" w:sz="0" w:space="0" w:color="auto"/>
              </w:divBdr>
              <w:divsChild>
                <w:div w:id="685135749">
                  <w:marLeft w:val="0"/>
                  <w:marRight w:val="0"/>
                  <w:marTop w:val="0"/>
                  <w:marBottom w:val="0"/>
                  <w:divBdr>
                    <w:top w:val="none" w:sz="0" w:space="0" w:color="auto"/>
                    <w:left w:val="none" w:sz="0" w:space="0" w:color="auto"/>
                    <w:bottom w:val="none" w:sz="0" w:space="0" w:color="auto"/>
                    <w:right w:val="none" w:sz="0" w:space="0" w:color="auto"/>
                  </w:divBdr>
                  <w:divsChild>
                    <w:div w:id="1173490851">
                      <w:marLeft w:val="0"/>
                      <w:marRight w:val="0"/>
                      <w:marTop w:val="0"/>
                      <w:marBottom w:val="0"/>
                      <w:divBdr>
                        <w:top w:val="none" w:sz="0" w:space="0" w:color="auto"/>
                        <w:left w:val="none" w:sz="0" w:space="0" w:color="auto"/>
                        <w:bottom w:val="none" w:sz="0" w:space="0" w:color="auto"/>
                        <w:right w:val="none" w:sz="0" w:space="0" w:color="auto"/>
                      </w:divBdr>
                    </w:div>
                    <w:div w:id="1682123658">
                      <w:marLeft w:val="0"/>
                      <w:marRight w:val="0"/>
                      <w:marTop w:val="0"/>
                      <w:marBottom w:val="0"/>
                      <w:divBdr>
                        <w:top w:val="none" w:sz="0" w:space="0" w:color="auto"/>
                        <w:left w:val="none" w:sz="0" w:space="0" w:color="auto"/>
                        <w:bottom w:val="none" w:sz="0" w:space="0" w:color="auto"/>
                        <w:right w:val="none" w:sz="0" w:space="0" w:color="auto"/>
                      </w:divBdr>
                    </w:div>
                    <w:div w:id="232005872">
                      <w:marLeft w:val="0"/>
                      <w:marRight w:val="0"/>
                      <w:marTop w:val="240"/>
                      <w:marBottom w:val="240"/>
                      <w:divBdr>
                        <w:top w:val="none" w:sz="0" w:space="0" w:color="auto"/>
                        <w:left w:val="none" w:sz="0" w:space="0" w:color="auto"/>
                        <w:bottom w:val="none" w:sz="0" w:space="0" w:color="auto"/>
                        <w:right w:val="none" w:sz="0" w:space="0" w:color="auto"/>
                      </w:divBdr>
                      <w:divsChild>
                        <w:div w:id="303318031">
                          <w:marLeft w:val="0"/>
                          <w:marRight w:val="0"/>
                          <w:marTop w:val="0"/>
                          <w:marBottom w:val="0"/>
                          <w:divBdr>
                            <w:top w:val="none" w:sz="0" w:space="0" w:color="auto"/>
                            <w:left w:val="none" w:sz="0" w:space="0" w:color="auto"/>
                            <w:bottom w:val="none" w:sz="0" w:space="0" w:color="auto"/>
                            <w:right w:val="none" w:sz="0" w:space="0" w:color="auto"/>
                          </w:divBdr>
                          <w:divsChild>
                            <w:div w:id="1881473954">
                              <w:marLeft w:val="0"/>
                              <w:marRight w:val="0"/>
                              <w:marTop w:val="0"/>
                              <w:marBottom w:val="0"/>
                              <w:divBdr>
                                <w:top w:val="none" w:sz="0" w:space="0" w:color="auto"/>
                                <w:left w:val="none" w:sz="0" w:space="0" w:color="auto"/>
                                <w:bottom w:val="none" w:sz="0" w:space="0" w:color="auto"/>
                                <w:right w:val="none" w:sz="0" w:space="0" w:color="auto"/>
                              </w:divBdr>
                            </w:div>
                            <w:div w:id="1950159373">
                              <w:marLeft w:val="0"/>
                              <w:marRight w:val="0"/>
                              <w:marTop w:val="0"/>
                              <w:marBottom w:val="0"/>
                              <w:divBdr>
                                <w:top w:val="none" w:sz="0" w:space="0" w:color="auto"/>
                                <w:left w:val="none" w:sz="0" w:space="0" w:color="auto"/>
                                <w:bottom w:val="none" w:sz="0" w:space="0" w:color="auto"/>
                                <w:right w:val="none" w:sz="0" w:space="0" w:color="auto"/>
                              </w:divBdr>
                            </w:div>
                            <w:div w:id="298417666">
                              <w:marLeft w:val="0"/>
                              <w:marRight w:val="0"/>
                              <w:marTop w:val="0"/>
                              <w:marBottom w:val="0"/>
                              <w:divBdr>
                                <w:top w:val="none" w:sz="0" w:space="0" w:color="auto"/>
                                <w:left w:val="none" w:sz="0" w:space="0" w:color="auto"/>
                                <w:bottom w:val="none" w:sz="0" w:space="0" w:color="auto"/>
                                <w:right w:val="none" w:sz="0" w:space="0" w:color="auto"/>
                              </w:divBdr>
                            </w:div>
                            <w:div w:id="1110128542">
                              <w:marLeft w:val="0"/>
                              <w:marRight w:val="0"/>
                              <w:marTop w:val="0"/>
                              <w:marBottom w:val="0"/>
                              <w:divBdr>
                                <w:top w:val="none" w:sz="0" w:space="0" w:color="auto"/>
                                <w:left w:val="none" w:sz="0" w:space="0" w:color="auto"/>
                                <w:bottom w:val="none" w:sz="0" w:space="0" w:color="auto"/>
                                <w:right w:val="none" w:sz="0" w:space="0" w:color="auto"/>
                              </w:divBdr>
                            </w:div>
                            <w:div w:id="787627463">
                              <w:marLeft w:val="0"/>
                              <w:marRight w:val="0"/>
                              <w:marTop w:val="0"/>
                              <w:marBottom w:val="0"/>
                              <w:divBdr>
                                <w:top w:val="none" w:sz="0" w:space="0" w:color="auto"/>
                                <w:left w:val="none" w:sz="0" w:space="0" w:color="auto"/>
                                <w:bottom w:val="none" w:sz="0" w:space="0" w:color="auto"/>
                                <w:right w:val="none" w:sz="0" w:space="0" w:color="auto"/>
                              </w:divBdr>
                            </w:div>
                            <w:div w:id="632948558">
                              <w:marLeft w:val="0"/>
                              <w:marRight w:val="0"/>
                              <w:marTop w:val="0"/>
                              <w:marBottom w:val="0"/>
                              <w:divBdr>
                                <w:top w:val="none" w:sz="0" w:space="0" w:color="auto"/>
                                <w:left w:val="none" w:sz="0" w:space="0" w:color="auto"/>
                                <w:bottom w:val="none" w:sz="0" w:space="0" w:color="auto"/>
                                <w:right w:val="none" w:sz="0" w:space="0" w:color="auto"/>
                              </w:divBdr>
                            </w:div>
                            <w:div w:id="1463961564">
                              <w:marLeft w:val="0"/>
                              <w:marRight w:val="0"/>
                              <w:marTop w:val="0"/>
                              <w:marBottom w:val="0"/>
                              <w:divBdr>
                                <w:top w:val="none" w:sz="0" w:space="0" w:color="auto"/>
                                <w:left w:val="none" w:sz="0" w:space="0" w:color="auto"/>
                                <w:bottom w:val="none" w:sz="0" w:space="0" w:color="auto"/>
                                <w:right w:val="none" w:sz="0" w:space="0" w:color="auto"/>
                              </w:divBdr>
                            </w:div>
                            <w:div w:id="15951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752909">
      <w:bodyDiv w:val="1"/>
      <w:marLeft w:val="0"/>
      <w:marRight w:val="0"/>
      <w:marTop w:val="0"/>
      <w:marBottom w:val="0"/>
      <w:divBdr>
        <w:top w:val="none" w:sz="0" w:space="0" w:color="auto"/>
        <w:left w:val="none" w:sz="0" w:space="0" w:color="auto"/>
        <w:bottom w:val="none" w:sz="0" w:space="0" w:color="auto"/>
        <w:right w:val="none" w:sz="0" w:space="0" w:color="auto"/>
      </w:divBdr>
      <w:divsChild>
        <w:div w:id="2025784952">
          <w:marLeft w:val="0"/>
          <w:marRight w:val="0"/>
          <w:marTop w:val="0"/>
          <w:marBottom w:val="0"/>
          <w:divBdr>
            <w:top w:val="none" w:sz="0" w:space="0" w:color="auto"/>
            <w:left w:val="none" w:sz="0" w:space="0" w:color="auto"/>
            <w:bottom w:val="none" w:sz="0" w:space="0" w:color="auto"/>
            <w:right w:val="none" w:sz="0" w:space="0" w:color="auto"/>
          </w:divBdr>
          <w:divsChild>
            <w:div w:id="1736974271">
              <w:marLeft w:val="0"/>
              <w:marRight w:val="0"/>
              <w:marTop w:val="0"/>
              <w:marBottom w:val="0"/>
              <w:divBdr>
                <w:top w:val="none" w:sz="0" w:space="0" w:color="auto"/>
                <w:left w:val="none" w:sz="0" w:space="0" w:color="auto"/>
                <w:bottom w:val="none" w:sz="0" w:space="0" w:color="auto"/>
                <w:right w:val="none" w:sz="0" w:space="0" w:color="auto"/>
              </w:divBdr>
              <w:divsChild>
                <w:div w:id="985815272">
                  <w:marLeft w:val="0"/>
                  <w:marRight w:val="0"/>
                  <w:marTop w:val="0"/>
                  <w:marBottom w:val="0"/>
                  <w:divBdr>
                    <w:top w:val="none" w:sz="0" w:space="0" w:color="auto"/>
                    <w:left w:val="none" w:sz="0" w:space="0" w:color="auto"/>
                    <w:bottom w:val="none" w:sz="0" w:space="0" w:color="auto"/>
                    <w:right w:val="none" w:sz="0" w:space="0" w:color="auto"/>
                  </w:divBdr>
                  <w:divsChild>
                    <w:div w:id="1108042313">
                      <w:marLeft w:val="0"/>
                      <w:marRight w:val="0"/>
                      <w:marTop w:val="0"/>
                      <w:marBottom w:val="0"/>
                      <w:divBdr>
                        <w:top w:val="none" w:sz="0" w:space="0" w:color="auto"/>
                        <w:left w:val="none" w:sz="0" w:space="0" w:color="auto"/>
                        <w:bottom w:val="none" w:sz="0" w:space="0" w:color="auto"/>
                        <w:right w:val="none" w:sz="0" w:space="0" w:color="auto"/>
                      </w:divBdr>
                      <w:divsChild>
                        <w:div w:id="21707188">
                          <w:marLeft w:val="0"/>
                          <w:marRight w:val="0"/>
                          <w:marTop w:val="0"/>
                          <w:marBottom w:val="0"/>
                          <w:divBdr>
                            <w:top w:val="none" w:sz="0" w:space="0" w:color="auto"/>
                            <w:left w:val="none" w:sz="0" w:space="0" w:color="auto"/>
                            <w:bottom w:val="none" w:sz="0" w:space="0" w:color="auto"/>
                            <w:right w:val="none" w:sz="0" w:space="0" w:color="auto"/>
                          </w:divBdr>
                          <w:divsChild>
                            <w:div w:id="334916137">
                              <w:marLeft w:val="0"/>
                              <w:marRight w:val="0"/>
                              <w:marTop w:val="0"/>
                              <w:marBottom w:val="0"/>
                              <w:divBdr>
                                <w:top w:val="none" w:sz="0" w:space="0" w:color="auto"/>
                                <w:left w:val="none" w:sz="0" w:space="0" w:color="auto"/>
                                <w:bottom w:val="none" w:sz="0" w:space="0" w:color="auto"/>
                                <w:right w:val="none" w:sz="0" w:space="0" w:color="auto"/>
                              </w:divBdr>
                              <w:divsChild>
                                <w:div w:id="1712804150">
                                  <w:marLeft w:val="0"/>
                                  <w:marRight w:val="0"/>
                                  <w:marTop w:val="0"/>
                                  <w:marBottom w:val="0"/>
                                  <w:divBdr>
                                    <w:top w:val="none" w:sz="0" w:space="0" w:color="auto"/>
                                    <w:left w:val="none" w:sz="0" w:space="0" w:color="auto"/>
                                    <w:bottom w:val="none" w:sz="0" w:space="0" w:color="auto"/>
                                    <w:right w:val="none" w:sz="0" w:space="0" w:color="auto"/>
                                  </w:divBdr>
                                </w:div>
                              </w:divsChild>
                            </w:div>
                            <w:div w:id="681053305">
                              <w:marLeft w:val="0"/>
                              <w:marRight w:val="0"/>
                              <w:marTop w:val="0"/>
                              <w:marBottom w:val="0"/>
                              <w:divBdr>
                                <w:top w:val="none" w:sz="0" w:space="0" w:color="auto"/>
                                <w:left w:val="none" w:sz="0" w:space="0" w:color="auto"/>
                                <w:bottom w:val="none" w:sz="0" w:space="0" w:color="auto"/>
                                <w:right w:val="none" w:sz="0" w:space="0" w:color="auto"/>
                              </w:divBdr>
                              <w:divsChild>
                                <w:div w:id="14683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494287">
      <w:bodyDiv w:val="1"/>
      <w:marLeft w:val="0"/>
      <w:marRight w:val="0"/>
      <w:marTop w:val="0"/>
      <w:marBottom w:val="0"/>
      <w:divBdr>
        <w:top w:val="none" w:sz="0" w:space="0" w:color="auto"/>
        <w:left w:val="none" w:sz="0" w:space="0" w:color="auto"/>
        <w:bottom w:val="none" w:sz="0" w:space="0" w:color="auto"/>
        <w:right w:val="none" w:sz="0" w:space="0" w:color="auto"/>
      </w:divBdr>
    </w:div>
    <w:div w:id="865480963">
      <w:bodyDiv w:val="1"/>
      <w:marLeft w:val="0"/>
      <w:marRight w:val="0"/>
      <w:marTop w:val="0"/>
      <w:marBottom w:val="0"/>
      <w:divBdr>
        <w:top w:val="none" w:sz="0" w:space="0" w:color="auto"/>
        <w:left w:val="none" w:sz="0" w:space="0" w:color="auto"/>
        <w:bottom w:val="none" w:sz="0" w:space="0" w:color="auto"/>
        <w:right w:val="none" w:sz="0" w:space="0" w:color="auto"/>
      </w:divBdr>
    </w:div>
    <w:div w:id="890075331">
      <w:bodyDiv w:val="1"/>
      <w:marLeft w:val="0"/>
      <w:marRight w:val="0"/>
      <w:marTop w:val="0"/>
      <w:marBottom w:val="0"/>
      <w:divBdr>
        <w:top w:val="none" w:sz="0" w:space="0" w:color="auto"/>
        <w:left w:val="none" w:sz="0" w:space="0" w:color="auto"/>
        <w:bottom w:val="none" w:sz="0" w:space="0" w:color="auto"/>
        <w:right w:val="none" w:sz="0" w:space="0" w:color="auto"/>
      </w:divBdr>
    </w:div>
    <w:div w:id="1133593076">
      <w:bodyDiv w:val="1"/>
      <w:marLeft w:val="0"/>
      <w:marRight w:val="0"/>
      <w:marTop w:val="0"/>
      <w:marBottom w:val="0"/>
      <w:divBdr>
        <w:top w:val="none" w:sz="0" w:space="0" w:color="auto"/>
        <w:left w:val="none" w:sz="0" w:space="0" w:color="auto"/>
        <w:bottom w:val="none" w:sz="0" w:space="0" w:color="auto"/>
        <w:right w:val="none" w:sz="0" w:space="0" w:color="auto"/>
      </w:divBdr>
    </w:div>
    <w:div w:id="1141264526">
      <w:bodyDiv w:val="1"/>
      <w:marLeft w:val="0"/>
      <w:marRight w:val="0"/>
      <w:marTop w:val="0"/>
      <w:marBottom w:val="0"/>
      <w:divBdr>
        <w:top w:val="none" w:sz="0" w:space="0" w:color="auto"/>
        <w:left w:val="none" w:sz="0" w:space="0" w:color="auto"/>
        <w:bottom w:val="none" w:sz="0" w:space="0" w:color="auto"/>
        <w:right w:val="none" w:sz="0" w:space="0" w:color="auto"/>
      </w:divBdr>
    </w:div>
    <w:div w:id="1160543952">
      <w:bodyDiv w:val="1"/>
      <w:marLeft w:val="0"/>
      <w:marRight w:val="0"/>
      <w:marTop w:val="0"/>
      <w:marBottom w:val="0"/>
      <w:divBdr>
        <w:top w:val="none" w:sz="0" w:space="0" w:color="auto"/>
        <w:left w:val="none" w:sz="0" w:space="0" w:color="auto"/>
        <w:bottom w:val="none" w:sz="0" w:space="0" w:color="auto"/>
        <w:right w:val="none" w:sz="0" w:space="0" w:color="auto"/>
      </w:divBdr>
    </w:div>
    <w:div w:id="1232617217">
      <w:bodyDiv w:val="1"/>
      <w:marLeft w:val="0"/>
      <w:marRight w:val="0"/>
      <w:marTop w:val="0"/>
      <w:marBottom w:val="0"/>
      <w:divBdr>
        <w:top w:val="none" w:sz="0" w:space="0" w:color="auto"/>
        <w:left w:val="none" w:sz="0" w:space="0" w:color="auto"/>
        <w:bottom w:val="none" w:sz="0" w:space="0" w:color="auto"/>
        <w:right w:val="none" w:sz="0" w:space="0" w:color="auto"/>
      </w:divBdr>
    </w:div>
    <w:div w:id="1246766157">
      <w:bodyDiv w:val="1"/>
      <w:marLeft w:val="0"/>
      <w:marRight w:val="0"/>
      <w:marTop w:val="0"/>
      <w:marBottom w:val="0"/>
      <w:divBdr>
        <w:top w:val="none" w:sz="0" w:space="0" w:color="auto"/>
        <w:left w:val="none" w:sz="0" w:space="0" w:color="auto"/>
        <w:bottom w:val="none" w:sz="0" w:space="0" w:color="auto"/>
        <w:right w:val="none" w:sz="0" w:space="0" w:color="auto"/>
      </w:divBdr>
      <w:divsChild>
        <w:div w:id="708183416">
          <w:marLeft w:val="0"/>
          <w:marRight w:val="0"/>
          <w:marTop w:val="0"/>
          <w:marBottom w:val="0"/>
          <w:divBdr>
            <w:top w:val="none" w:sz="0" w:space="0" w:color="auto"/>
            <w:left w:val="none" w:sz="0" w:space="0" w:color="auto"/>
            <w:bottom w:val="none" w:sz="0" w:space="0" w:color="auto"/>
            <w:right w:val="none" w:sz="0" w:space="0" w:color="auto"/>
          </w:divBdr>
        </w:div>
        <w:div w:id="1359282535">
          <w:marLeft w:val="0"/>
          <w:marRight w:val="0"/>
          <w:marTop w:val="0"/>
          <w:marBottom w:val="0"/>
          <w:divBdr>
            <w:top w:val="none" w:sz="0" w:space="0" w:color="auto"/>
            <w:left w:val="none" w:sz="0" w:space="0" w:color="auto"/>
            <w:bottom w:val="none" w:sz="0" w:space="0" w:color="auto"/>
            <w:right w:val="none" w:sz="0" w:space="0" w:color="auto"/>
          </w:divBdr>
        </w:div>
        <w:div w:id="1407149078">
          <w:marLeft w:val="0"/>
          <w:marRight w:val="0"/>
          <w:marTop w:val="0"/>
          <w:marBottom w:val="0"/>
          <w:divBdr>
            <w:top w:val="none" w:sz="0" w:space="0" w:color="auto"/>
            <w:left w:val="none" w:sz="0" w:space="0" w:color="auto"/>
            <w:bottom w:val="none" w:sz="0" w:space="0" w:color="auto"/>
            <w:right w:val="none" w:sz="0" w:space="0" w:color="auto"/>
          </w:divBdr>
        </w:div>
        <w:div w:id="1444763091">
          <w:marLeft w:val="0"/>
          <w:marRight w:val="0"/>
          <w:marTop w:val="0"/>
          <w:marBottom w:val="0"/>
          <w:divBdr>
            <w:top w:val="none" w:sz="0" w:space="0" w:color="auto"/>
            <w:left w:val="none" w:sz="0" w:space="0" w:color="auto"/>
            <w:bottom w:val="none" w:sz="0" w:space="0" w:color="auto"/>
            <w:right w:val="none" w:sz="0" w:space="0" w:color="auto"/>
          </w:divBdr>
        </w:div>
        <w:div w:id="261307884">
          <w:marLeft w:val="0"/>
          <w:marRight w:val="0"/>
          <w:marTop w:val="0"/>
          <w:marBottom w:val="0"/>
          <w:divBdr>
            <w:top w:val="none" w:sz="0" w:space="0" w:color="auto"/>
            <w:left w:val="none" w:sz="0" w:space="0" w:color="auto"/>
            <w:bottom w:val="none" w:sz="0" w:space="0" w:color="auto"/>
            <w:right w:val="none" w:sz="0" w:space="0" w:color="auto"/>
          </w:divBdr>
        </w:div>
        <w:div w:id="423840530">
          <w:marLeft w:val="0"/>
          <w:marRight w:val="0"/>
          <w:marTop w:val="0"/>
          <w:marBottom w:val="0"/>
          <w:divBdr>
            <w:top w:val="none" w:sz="0" w:space="0" w:color="auto"/>
            <w:left w:val="none" w:sz="0" w:space="0" w:color="auto"/>
            <w:bottom w:val="none" w:sz="0" w:space="0" w:color="auto"/>
            <w:right w:val="none" w:sz="0" w:space="0" w:color="auto"/>
          </w:divBdr>
        </w:div>
        <w:div w:id="442381852">
          <w:marLeft w:val="0"/>
          <w:marRight w:val="0"/>
          <w:marTop w:val="0"/>
          <w:marBottom w:val="0"/>
          <w:divBdr>
            <w:top w:val="none" w:sz="0" w:space="0" w:color="auto"/>
            <w:left w:val="none" w:sz="0" w:space="0" w:color="auto"/>
            <w:bottom w:val="none" w:sz="0" w:space="0" w:color="auto"/>
            <w:right w:val="none" w:sz="0" w:space="0" w:color="auto"/>
          </w:divBdr>
        </w:div>
        <w:div w:id="1992908054">
          <w:marLeft w:val="0"/>
          <w:marRight w:val="0"/>
          <w:marTop w:val="0"/>
          <w:marBottom w:val="0"/>
          <w:divBdr>
            <w:top w:val="none" w:sz="0" w:space="0" w:color="auto"/>
            <w:left w:val="none" w:sz="0" w:space="0" w:color="auto"/>
            <w:bottom w:val="none" w:sz="0" w:space="0" w:color="auto"/>
            <w:right w:val="none" w:sz="0" w:space="0" w:color="auto"/>
          </w:divBdr>
        </w:div>
        <w:div w:id="1086997968">
          <w:marLeft w:val="0"/>
          <w:marRight w:val="0"/>
          <w:marTop w:val="0"/>
          <w:marBottom w:val="0"/>
          <w:divBdr>
            <w:top w:val="none" w:sz="0" w:space="0" w:color="auto"/>
            <w:left w:val="none" w:sz="0" w:space="0" w:color="auto"/>
            <w:bottom w:val="none" w:sz="0" w:space="0" w:color="auto"/>
            <w:right w:val="none" w:sz="0" w:space="0" w:color="auto"/>
          </w:divBdr>
        </w:div>
        <w:div w:id="1527257045">
          <w:marLeft w:val="0"/>
          <w:marRight w:val="0"/>
          <w:marTop w:val="0"/>
          <w:marBottom w:val="0"/>
          <w:divBdr>
            <w:top w:val="none" w:sz="0" w:space="0" w:color="auto"/>
            <w:left w:val="none" w:sz="0" w:space="0" w:color="auto"/>
            <w:bottom w:val="none" w:sz="0" w:space="0" w:color="auto"/>
            <w:right w:val="none" w:sz="0" w:space="0" w:color="auto"/>
          </w:divBdr>
        </w:div>
        <w:div w:id="1614051687">
          <w:marLeft w:val="0"/>
          <w:marRight w:val="0"/>
          <w:marTop w:val="0"/>
          <w:marBottom w:val="0"/>
          <w:divBdr>
            <w:top w:val="none" w:sz="0" w:space="0" w:color="auto"/>
            <w:left w:val="none" w:sz="0" w:space="0" w:color="auto"/>
            <w:bottom w:val="none" w:sz="0" w:space="0" w:color="auto"/>
            <w:right w:val="none" w:sz="0" w:space="0" w:color="auto"/>
          </w:divBdr>
        </w:div>
        <w:div w:id="158468524">
          <w:marLeft w:val="0"/>
          <w:marRight w:val="0"/>
          <w:marTop w:val="0"/>
          <w:marBottom w:val="0"/>
          <w:divBdr>
            <w:top w:val="none" w:sz="0" w:space="0" w:color="auto"/>
            <w:left w:val="none" w:sz="0" w:space="0" w:color="auto"/>
            <w:bottom w:val="none" w:sz="0" w:space="0" w:color="auto"/>
            <w:right w:val="none" w:sz="0" w:space="0" w:color="auto"/>
          </w:divBdr>
        </w:div>
        <w:div w:id="171574197">
          <w:marLeft w:val="0"/>
          <w:marRight w:val="0"/>
          <w:marTop w:val="0"/>
          <w:marBottom w:val="0"/>
          <w:divBdr>
            <w:top w:val="none" w:sz="0" w:space="0" w:color="auto"/>
            <w:left w:val="none" w:sz="0" w:space="0" w:color="auto"/>
            <w:bottom w:val="none" w:sz="0" w:space="0" w:color="auto"/>
            <w:right w:val="none" w:sz="0" w:space="0" w:color="auto"/>
          </w:divBdr>
        </w:div>
      </w:divsChild>
    </w:div>
    <w:div w:id="1256325193">
      <w:bodyDiv w:val="1"/>
      <w:marLeft w:val="0"/>
      <w:marRight w:val="0"/>
      <w:marTop w:val="0"/>
      <w:marBottom w:val="0"/>
      <w:divBdr>
        <w:top w:val="none" w:sz="0" w:space="0" w:color="auto"/>
        <w:left w:val="none" w:sz="0" w:space="0" w:color="auto"/>
        <w:bottom w:val="none" w:sz="0" w:space="0" w:color="auto"/>
        <w:right w:val="none" w:sz="0" w:space="0" w:color="auto"/>
      </w:divBdr>
      <w:divsChild>
        <w:div w:id="1295254884">
          <w:marLeft w:val="0"/>
          <w:marRight w:val="0"/>
          <w:marTop w:val="0"/>
          <w:marBottom w:val="0"/>
          <w:divBdr>
            <w:top w:val="none" w:sz="0" w:space="0" w:color="auto"/>
            <w:left w:val="none" w:sz="0" w:space="0" w:color="auto"/>
            <w:bottom w:val="none" w:sz="0" w:space="0" w:color="auto"/>
            <w:right w:val="none" w:sz="0" w:space="0" w:color="auto"/>
          </w:divBdr>
          <w:divsChild>
            <w:div w:id="1660108519">
              <w:marLeft w:val="0"/>
              <w:marRight w:val="0"/>
              <w:marTop w:val="0"/>
              <w:marBottom w:val="0"/>
              <w:divBdr>
                <w:top w:val="none" w:sz="0" w:space="0" w:color="auto"/>
                <w:left w:val="none" w:sz="0" w:space="0" w:color="auto"/>
                <w:bottom w:val="none" w:sz="0" w:space="0" w:color="auto"/>
                <w:right w:val="none" w:sz="0" w:space="0" w:color="auto"/>
              </w:divBdr>
              <w:divsChild>
                <w:div w:id="1432627412">
                  <w:marLeft w:val="0"/>
                  <w:marRight w:val="0"/>
                  <w:marTop w:val="0"/>
                  <w:marBottom w:val="0"/>
                  <w:divBdr>
                    <w:top w:val="none" w:sz="0" w:space="0" w:color="auto"/>
                    <w:left w:val="none" w:sz="0" w:space="0" w:color="auto"/>
                    <w:bottom w:val="none" w:sz="0" w:space="0" w:color="auto"/>
                    <w:right w:val="none" w:sz="0" w:space="0" w:color="auto"/>
                  </w:divBdr>
                  <w:divsChild>
                    <w:div w:id="1340693990">
                      <w:marLeft w:val="0"/>
                      <w:marRight w:val="0"/>
                      <w:marTop w:val="0"/>
                      <w:marBottom w:val="0"/>
                      <w:divBdr>
                        <w:top w:val="none" w:sz="0" w:space="0" w:color="auto"/>
                        <w:left w:val="none" w:sz="0" w:space="0" w:color="auto"/>
                        <w:bottom w:val="none" w:sz="0" w:space="0" w:color="auto"/>
                        <w:right w:val="none" w:sz="0" w:space="0" w:color="auto"/>
                      </w:divBdr>
                      <w:divsChild>
                        <w:div w:id="1094402154">
                          <w:marLeft w:val="0"/>
                          <w:marRight w:val="0"/>
                          <w:marTop w:val="0"/>
                          <w:marBottom w:val="0"/>
                          <w:divBdr>
                            <w:top w:val="none" w:sz="0" w:space="0" w:color="auto"/>
                            <w:left w:val="none" w:sz="0" w:space="0" w:color="auto"/>
                            <w:bottom w:val="none" w:sz="0" w:space="0" w:color="auto"/>
                            <w:right w:val="none" w:sz="0" w:space="0" w:color="auto"/>
                          </w:divBdr>
                          <w:divsChild>
                            <w:div w:id="1369794259">
                              <w:marLeft w:val="0"/>
                              <w:marRight w:val="0"/>
                              <w:marTop w:val="0"/>
                              <w:marBottom w:val="0"/>
                              <w:divBdr>
                                <w:top w:val="none" w:sz="0" w:space="0" w:color="auto"/>
                                <w:left w:val="none" w:sz="0" w:space="0" w:color="auto"/>
                                <w:bottom w:val="none" w:sz="0" w:space="0" w:color="auto"/>
                                <w:right w:val="none" w:sz="0" w:space="0" w:color="auto"/>
                              </w:divBdr>
                              <w:divsChild>
                                <w:div w:id="1758749895">
                                  <w:marLeft w:val="0"/>
                                  <w:marRight w:val="0"/>
                                  <w:marTop w:val="0"/>
                                  <w:marBottom w:val="0"/>
                                  <w:divBdr>
                                    <w:top w:val="none" w:sz="0" w:space="0" w:color="auto"/>
                                    <w:left w:val="none" w:sz="0" w:space="0" w:color="auto"/>
                                    <w:bottom w:val="none" w:sz="0" w:space="0" w:color="auto"/>
                                    <w:right w:val="none" w:sz="0" w:space="0" w:color="auto"/>
                                  </w:divBdr>
                                </w:div>
                              </w:divsChild>
                            </w:div>
                            <w:div w:id="668674409">
                              <w:marLeft w:val="0"/>
                              <w:marRight w:val="0"/>
                              <w:marTop w:val="0"/>
                              <w:marBottom w:val="0"/>
                              <w:divBdr>
                                <w:top w:val="none" w:sz="0" w:space="0" w:color="auto"/>
                                <w:left w:val="none" w:sz="0" w:space="0" w:color="auto"/>
                                <w:bottom w:val="none" w:sz="0" w:space="0" w:color="auto"/>
                                <w:right w:val="none" w:sz="0" w:space="0" w:color="auto"/>
                              </w:divBdr>
                              <w:divsChild>
                                <w:div w:id="1166897438">
                                  <w:marLeft w:val="0"/>
                                  <w:marRight w:val="0"/>
                                  <w:marTop w:val="0"/>
                                  <w:marBottom w:val="0"/>
                                  <w:divBdr>
                                    <w:top w:val="none" w:sz="0" w:space="0" w:color="auto"/>
                                    <w:left w:val="none" w:sz="0" w:space="0" w:color="auto"/>
                                    <w:bottom w:val="none" w:sz="0" w:space="0" w:color="auto"/>
                                    <w:right w:val="none" w:sz="0" w:space="0" w:color="auto"/>
                                  </w:divBdr>
                                  <w:divsChild>
                                    <w:div w:id="1526140322">
                                      <w:marLeft w:val="0"/>
                                      <w:marRight w:val="0"/>
                                      <w:marTop w:val="0"/>
                                      <w:marBottom w:val="0"/>
                                      <w:divBdr>
                                        <w:top w:val="none" w:sz="0" w:space="0" w:color="auto"/>
                                        <w:left w:val="none" w:sz="0" w:space="0" w:color="auto"/>
                                        <w:bottom w:val="none" w:sz="0" w:space="0" w:color="auto"/>
                                        <w:right w:val="none" w:sz="0" w:space="0" w:color="auto"/>
                                      </w:divBdr>
                                    </w:div>
                                    <w:div w:id="365907010">
                                      <w:marLeft w:val="0"/>
                                      <w:marRight w:val="0"/>
                                      <w:marTop w:val="0"/>
                                      <w:marBottom w:val="0"/>
                                      <w:divBdr>
                                        <w:top w:val="none" w:sz="0" w:space="0" w:color="auto"/>
                                        <w:left w:val="none" w:sz="0" w:space="0" w:color="auto"/>
                                        <w:bottom w:val="none" w:sz="0" w:space="0" w:color="auto"/>
                                        <w:right w:val="none" w:sz="0" w:space="0" w:color="auto"/>
                                      </w:divBdr>
                                    </w:div>
                                    <w:div w:id="736900218">
                                      <w:marLeft w:val="0"/>
                                      <w:marRight w:val="0"/>
                                      <w:marTop w:val="0"/>
                                      <w:marBottom w:val="0"/>
                                      <w:divBdr>
                                        <w:top w:val="none" w:sz="0" w:space="0" w:color="auto"/>
                                        <w:left w:val="none" w:sz="0" w:space="0" w:color="auto"/>
                                        <w:bottom w:val="none" w:sz="0" w:space="0" w:color="auto"/>
                                        <w:right w:val="none" w:sz="0" w:space="0" w:color="auto"/>
                                      </w:divBdr>
                                    </w:div>
                                    <w:div w:id="1047607678">
                                      <w:marLeft w:val="0"/>
                                      <w:marRight w:val="0"/>
                                      <w:marTop w:val="0"/>
                                      <w:marBottom w:val="0"/>
                                      <w:divBdr>
                                        <w:top w:val="none" w:sz="0" w:space="0" w:color="auto"/>
                                        <w:left w:val="none" w:sz="0" w:space="0" w:color="auto"/>
                                        <w:bottom w:val="none" w:sz="0" w:space="0" w:color="auto"/>
                                        <w:right w:val="none" w:sz="0" w:space="0" w:color="auto"/>
                                      </w:divBdr>
                                    </w:div>
                                    <w:div w:id="514735515">
                                      <w:marLeft w:val="0"/>
                                      <w:marRight w:val="0"/>
                                      <w:marTop w:val="0"/>
                                      <w:marBottom w:val="0"/>
                                      <w:divBdr>
                                        <w:top w:val="none" w:sz="0" w:space="0" w:color="auto"/>
                                        <w:left w:val="none" w:sz="0" w:space="0" w:color="auto"/>
                                        <w:bottom w:val="none" w:sz="0" w:space="0" w:color="auto"/>
                                        <w:right w:val="none" w:sz="0" w:space="0" w:color="auto"/>
                                      </w:divBdr>
                                    </w:div>
                                    <w:div w:id="1946688974">
                                      <w:marLeft w:val="0"/>
                                      <w:marRight w:val="0"/>
                                      <w:marTop w:val="0"/>
                                      <w:marBottom w:val="0"/>
                                      <w:divBdr>
                                        <w:top w:val="none" w:sz="0" w:space="0" w:color="auto"/>
                                        <w:left w:val="none" w:sz="0" w:space="0" w:color="auto"/>
                                        <w:bottom w:val="none" w:sz="0" w:space="0" w:color="auto"/>
                                        <w:right w:val="none" w:sz="0" w:space="0" w:color="auto"/>
                                      </w:divBdr>
                                    </w:div>
                                    <w:div w:id="2065058914">
                                      <w:marLeft w:val="0"/>
                                      <w:marRight w:val="0"/>
                                      <w:marTop w:val="0"/>
                                      <w:marBottom w:val="0"/>
                                      <w:divBdr>
                                        <w:top w:val="none" w:sz="0" w:space="0" w:color="auto"/>
                                        <w:left w:val="none" w:sz="0" w:space="0" w:color="auto"/>
                                        <w:bottom w:val="none" w:sz="0" w:space="0" w:color="auto"/>
                                        <w:right w:val="none" w:sz="0" w:space="0" w:color="auto"/>
                                      </w:divBdr>
                                    </w:div>
                                    <w:div w:id="1870608908">
                                      <w:marLeft w:val="0"/>
                                      <w:marRight w:val="0"/>
                                      <w:marTop w:val="0"/>
                                      <w:marBottom w:val="0"/>
                                      <w:divBdr>
                                        <w:top w:val="none" w:sz="0" w:space="0" w:color="auto"/>
                                        <w:left w:val="none" w:sz="0" w:space="0" w:color="auto"/>
                                        <w:bottom w:val="none" w:sz="0" w:space="0" w:color="auto"/>
                                        <w:right w:val="none" w:sz="0" w:space="0" w:color="auto"/>
                                      </w:divBdr>
                                    </w:div>
                                    <w:div w:id="19766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429188">
      <w:bodyDiv w:val="1"/>
      <w:marLeft w:val="0"/>
      <w:marRight w:val="0"/>
      <w:marTop w:val="0"/>
      <w:marBottom w:val="0"/>
      <w:divBdr>
        <w:top w:val="none" w:sz="0" w:space="0" w:color="auto"/>
        <w:left w:val="none" w:sz="0" w:space="0" w:color="auto"/>
        <w:bottom w:val="none" w:sz="0" w:space="0" w:color="auto"/>
        <w:right w:val="none" w:sz="0" w:space="0" w:color="auto"/>
      </w:divBdr>
      <w:divsChild>
        <w:div w:id="597057346">
          <w:marLeft w:val="0"/>
          <w:marRight w:val="0"/>
          <w:marTop w:val="0"/>
          <w:marBottom w:val="0"/>
          <w:divBdr>
            <w:top w:val="none" w:sz="0" w:space="0" w:color="auto"/>
            <w:left w:val="none" w:sz="0" w:space="0" w:color="auto"/>
            <w:bottom w:val="none" w:sz="0" w:space="0" w:color="auto"/>
            <w:right w:val="none" w:sz="0" w:space="0" w:color="auto"/>
          </w:divBdr>
        </w:div>
        <w:div w:id="511576010">
          <w:marLeft w:val="0"/>
          <w:marRight w:val="0"/>
          <w:marTop w:val="0"/>
          <w:marBottom w:val="0"/>
          <w:divBdr>
            <w:top w:val="none" w:sz="0" w:space="0" w:color="auto"/>
            <w:left w:val="none" w:sz="0" w:space="0" w:color="auto"/>
            <w:bottom w:val="none" w:sz="0" w:space="0" w:color="auto"/>
            <w:right w:val="none" w:sz="0" w:space="0" w:color="auto"/>
          </w:divBdr>
        </w:div>
        <w:div w:id="1559121938">
          <w:marLeft w:val="0"/>
          <w:marRight w:val="0"/>
          <w:marTop w:val="0"/>
          <w:marBottom w:val="0"/>
          <w:divBdr>
            <w:top w:val="none" w:sz="0" w:space="0" w:color="auto"/>
            <w:left w:val="none" w:sz="0" w:space="0" w:color="auto"/>
            <w:bottom w:val="none" w:sz="0" w:space="0" w:color="auto"/>
            <w:right w:val="none" w:sz="0" w:space="0" w:color="auto"/>
          </w:divBdr>
        </w:div>
        <w:div w:id="1961763365">
          <w:marLeft w:val="0"/>
          <w:marRight w:val="0"/>
          <w:marTop w:val="0"/>
          <w:marBottom w:val="0"/>
          <w:divBdr>
            <w:top w:val="none" w:sz="0" w:space="0" w:color="auto"/>
            <w:left w:val="none" w:sz="0" w:space="0" w:color="auto"/>
            <w:bottom w:val="none" w:sz="0" w:space="0" w:color="auto"/>
            <w:right w:val="none" w:sz="0" w:space="0" w:color="auto"/>
          </w:divBdr>
        </w:div>
        <w:div w:id="1990210681">
          <w:marLeft w:val="0"/>
          <w:marRight w:val="0"/>
          <w:marTop w:val="0"/>
          <w:marBottom w:val="0"/>
          <w:divBdr>
            <w:top w:val="none" w:sz="0" w:space="0" w:color="auto"/>
            <w:left w:val="none" w:sz="0" w:space="0" w:color="auto"/>
            <w:bottom w:val="none" w:sz="0" w:space="0" w:color="auto"/>
            <w:right w:val="none" w:sz="0" w:space="0" w:color="auto"/>
          </w:divBdr>
        </w:div>
        <w:div w:id="257326244">
          <w:marLeft w:val="0"/>
          <w:marRight w:val="0"/>
          <w:marTop w:val="0"/>
          <w:marBottom w:val="0"/>
          <w:divBdr>
            <w:top w:val="none" w:sz="0" w:space="0" w:color="auto"/>
            <w:left w:val="none" w:sz="0" w:space="0" w:color="auto"/>
            <w:bottom w:val="none" w:sz="0" w:space="0" w:color="auto"/>
            <w:right w:val="none" w:sz="0" w:space="0" w:color="auto"/>
          </w:divBdr>
        </w:div>
        <w:div w:id="986933002">
          <w:marLeft w:val="0"/>
          <w:marRight w:val="0"/>
          <w:marTop w:val="0"/>
          <w:marBottom w:val="0"/>
          <w:divBdr>
            <w:top w:val="none" w:sz="0" w:space="0" w:color="auto"/>
            <w:left w:val="none" w:sz="0" w:space="0" w:color="auto"/>
            <w:bottom w:val="none" w:sz="0" w:space="0" w:color="auto"/>
            <w:right w:val="none" w:sz="0" w:space="0" w:color="auto"/>
          </w:divBdr>
        </w:div>
        <w:div w:id="310015950">
          <w:marLeft w:val="0"/>
          <w:marRight w:val="0"/>
          <w:marTop w:val="0"/>
          <w:marBottom w:val="0"/>
          <w:divBdr>
            <w:top w:val="none" w:sz="0" w:space="0" w:color="auto"/>
            <w:left w:val="none" w:sz="0" w:space="0" w:color="auto"/>
            <w:bottom w:val="none" w:sz="0" w:space="0" w:color="auto"/>
            <w:right w:val="none" w:sz="0" w:space="0" w:color="auto"/>
          </w:divBdr>
        </w:div>
        <w:div w:id="1455950207">
          <w:marLeft w:val="0"/>
          <w:marRight w:val="0"/>
          <w:marTop w:val="0"/>
          <w:marBottom w:val="0"/>
          <w:divBdr>
            <w:top w:val="none" w:sz="0" w:space="0" w:color="auto"/>
            <w:left w:val="none" w:sz="0" w:space="0" w:color="auto"/>
            <w:bottom w:val="none" w:sz="0" w:space="0" w:color="auto"/>
            <w:right w:val="none" w:sz="0" w:space="0" w:color="auto"/>
          </w:divBdr>
        </w:div>
        <w:div w:id="1598056724">
          <w:marLeft w:val="0"/>
          <w:marRight w:val="0"/>
          <w:marTop w:val="0"/>
          <w:marBottom w:val="0"/>
          <w:divBdr>
            <w:top w:val="none" w:sz="0" w:space="0" w:color="auto"/>
            <w:left w:val="none" w:sz="0" w:space="0" w:color="auto"/>
            <w:bottom w:val="none" w:sz="0" w:space="0" w:color="auto"/>
            <w:right w:val="none" w:sz="0" w:space="0" w:color="auto"/>
          </w:divBdr>
        </w:div>
        <w:div w:id="1052970117">
          <w:marLeft w:val="0"/>
          <w:marRight w:val="0"/>
          <w:marTop w:val="0"/>
          <w:marBottom w:val="0"/>
          <w:divBdr>
            <w:top w:val="none" w:sz="0" w:space="0" w:color="auto"/>
            <w:left w:val="none" w:sz="0" w:space="0" w:color="auto"/>
            <w:bottom w:val="none" w:sz="0" w:space="0" w:color="auto"/>
            <w:right w:val="none" w:sz="0" w:space="0" w:color="auto"/>
          </w:divBdr>
        </w:div>
        <w:div w:id="1572807499">
          <w:marLeft w:val="0"/>
          <w:marRight w:val="0"/>
          <w:marTop w:val="0"/>
          <w:marBottom w:val="0"/>
          <w:divBdr>
            <w:top w:val="none" w:sz="0" w:space="0" w:color="auto"/>
            <w:left w:val="none" w:sz="0" w:space="0" w:color="auto"/>
            <w:bottom w:val="none" w:sz="0" w:space="0" w:color="auto"/>
            <w:right w:val="none" w:sz="0" w:space="0" w:color="auto"/>
          </w:divBdr>
        </w:div>
        <w:div w:id="77412034">
          <w:marLeft w:val="0"/>
          <w:marRight w:val="0"/>
          <w:marTop w:val="0"/>
          <w:marBottom w:val="0"/>
          <w:divBdr>
            <w:top w:val="none" w:sz="0" w:space="0" w:color="auto"/>
            <w:left w:val="none" w:sz="0" w:space="0" w:color="auto"/>
            <w:bottom w:val="none" w:sz="0" w:space="0" w:color="auto"/>
            <w:right w:val="none" w:sz="0" w:space="0" w:color="auto"/>
          </w:divBdr>
        </w:div>
        <w:div w:id="1019430978">
          <w:marLeft w:val="0"/>
          <w:marRight w:val="0"/>
          <w:marTop w:val="0"/>
          <w:marBottom w:val="0"/>
          <w:divBdr>
            <w:top w:val="none" w:sz="0" w:space="0" w:color="auto"/>
            <w:left w:val="none" w:sz="0" w:space="0" w:color="auto"/>
            <w:bottom w:val="none" w:sz="0" w:space="0" w:color="auto"/>
            <w:right w:val="none" w:sz="0" w:space="0" w:color="auto"/>
          </w:divBdr>
        </w:div>
        <w:div w:id="1121263012">
          <w:marLeft w:val="0"/>
          <w:marRight w:val="0"/>
          <w:marTop w:val="0"/>
          <w:marBottom w:val="0"/>
          <w:divBdr>
            <w:top w:val="none" w:sz="0" w:space="0" w:color="auto"/>
            <w:left w:val="none" w:sz="0" w:space="0" w:color="auto"/>
            <w:bottom w:val="none" w:sz="0" w:space="0" w:color="auto"/>
            <w:right w:val="none" w:sz="0" w:space="0" w:color="auto"/>
          </w:divBdr>
          <w:divsChild>
            <w:div w:id="451437430">
              <w:marLeft w:val="0"/>
              <w:marRight w:val="0"/>
              <w:marTop w:val="0"/>
              <w:marBottom w:val="0"/>
              <w:divBdr>
                <w:top w:val="none" w:sz="0" w:space="0" w:color="auto"/>
                <w:left w:val="none" w:sz="0" w:space="0" w:color="auto"/>
                <w:bottom w:val="none" w:sz="0" w:space="0" w:color="auto"/>
                <w:right w:val="none" w:sz="0" w:space="0" w:color="auto"/>
              </w:divBdr>
            </w:div>
            <w:div w:id="419329698">
              <w:marLeft w:val="0"/>
              <w:marRight w:val="0"/>
              <w:marTop w:val="0"/>
              <w:marBottom w:val="0"/>
              <w:divBdr>
                <w:top w:val="none" w:sz="0" w:space="0" w:color="auto"/>
                <w:left w:val="none" w:sz="0" w:space="0" w:color="auto"/>
                <w:bottom w:val="none" w:sz="0" w:space="0" w:color="auto"/>
                <w:right w:val="none" w:sz="0" w:space="0" w:color="auto"/>
              </w:divBdr>
            </w:div>
            <w:div w:id="1149899429">
              <w:marLeft w:val="0"/>
              <w:marRight w:val="0"/>
              <w:marTop w:val="0"/>
              <w:marBottom w:val="0"/>
              <w:divBdr>
                <w:top w:val="none" w:sz="0" w:space="0" w:color="auto"/>
                <w:left w:val="none" w:sz="0" w:space="0" w:color="auto"/>
                <w:bottom w:val="none" w:sz="0" w:space="0" w:color="auto"/>
                <w:right w:val="none" w:sz="0" w:space="0" w:color="auto"/>
              </w:divBdr>
            </w:div>
          </w:divsChild>
        </w:div>
        <w:div w:id="1012992374">
          <w:marLeft w:val="0"/>
          <w:marRight w:val="0"/>
          <w:marTop w:val="0"/>
          <w:marBottom w:val="0"/>
          <w:divBdr>
            <w:top w:val="none" w:sz="0" w:space="0" w:color="auto"/>
            <w:left w:val="none" w:sz="0" w:space="0" w:color="auto"/>
            <w:bottom w:val="none" w:sz="0" w:space="0" w:color="auto"/>
            <w:right w:val="none" w:sz="0" w:space="0" w:color="auto"/>
          </w:divBdr>
        </w:div>
        <w:div w:id="2104951520">
          <w:marLeft w:val="0"/>
          <w:marRight w:val="0"/>
          <w:marTop w:val="0"/>
          <w:marBottom w:val="0"/>
          <w:divBdr>
            <w:top w:val="none" w:sz="0" w:space="0" w:color="auto"/>
            <w:left w:val="none" w:sz="0" w:space="0" w:color="auto"/>
            <w:bottom w:val="none" w:sz="0" w:space="0" w:color="auto"/>
            <w:right w:val="none" w:sz="0" w:space="0" w:color="auto"/>
          </w:divBdr>
        </w:div>
        <w:div w:id="1147942816">
          <w:marLeft w:val="0"/>
          <w:marRight w:val="0"/>
          <w:marTop w:val="0"/>
          <w:marBottom w:val="0"/>
          <w:divBdr>
            <w:top w:val="none" w:sz="0" w:space="0" w:color="auto"/>
            <w:left w:val="none" w:sz="0" w:space="0" w:color="auto"/>
            <w:bottom w:val="none" w:sz="0" w:space="0" w:color="auto"/>
            <w:right w:val="none" w:sz="0" w:space="0" w:color="auto"/>
          </w:divBdr>
        </w:div>
        <w:div w:id="317924635">
          <w:marLeft w:val="0"/>
          <w:marRight w:val="0"/>
          <w:marTop w:val="0"/>
          <w:marBottom w:val="0"/>
          <w:divBdr>
            <w:top w:val="none" w:sz="0" w:space="0" w:color="auto"/>
            <w:left w:val="none" w:sz="0" w:space="0" w:color="auto"/>
            <w:bottom w:val="none" w:sz="0" w:space="0" w:color="auto"/>
            <w:right w:val="none" w:sz="0" w:space="0" w:color="auto"/>
          </w:divBdr>
        </w:div>
        <w:div w:id="272515169">
          <w:marLeft w:val="0"/>
          <w:marRight w:val="0"/>
          <w:marTop w:val="0"/>
          <w:marBottom w:val="0"/>
          <w:divBdr>
            <w:top w:val="none" w:sz="0" w:space="0" w:color="auto"/>
            <w:left w:val="none" w:sz="0" w:space="0" w:color="auto"/>
            <w:bottom w:val="none" w:sz="0" w:space="0" w:color="auto"/>
            <w:right w:val="none" w:sz="0" w:space="0" w:color="auto"/>
          </w:divBdr>
        </w:div>
        <w:div w:id="1806434531">
          <w:marLeft w:val="0"/>
          <w:marRight w:val="0"/>
          <w:marTop w:val="0"/>
          <w:marBottom w:val="0"/>
          <w:divBdr>
            <w:top w:val="none" w:sz="0" w:space="0" w:color="auto"/>
            <w:left w:val="none" w:sz="0" w:space="0" w:color="auto"/>
            <w:bottom w:val="none" w:sz="0" w:space="0" w:color="auto"/>
            <w:right w:val="none" w:sz="0" w:space="0" w:color="auto"/>
          </w:divBdr>
        </w:div>
        <w:div w:id="343090914">
          <w:marLeft w:val="0"/>
          <w:marRight w:val="0"/>
          <w:marTop w:val="0"/>
          <w:marBottom w:val="0"/>
          <w:divBdr>
            <w:top w:val="none" w:sz="0" w:space="0" w:color="auto"/>
            <w:left w:val="none" w:sz="0" w:space="0" w:color="auto"/>
            <w:bottom w:val="none" w:sz="0" w:space="0" w:color="auto"/>
            <w:right w:val="none" w:sz="0" w:space="0" w:color="auto"/>
          </w:divBdr>
        </w:div>
        <w:div w:id="913903421">
          <w:marLeft w:val="0"/>
          <w:marRight w:val="0"/>
          <w:marTop w:val="0"/>
          <w:marBottom w:val="0"/>
          <w:divBdr>
            <w:top w:val="none" w:sz="0" w:space="0" w:color="auto"/>
            <w:left w:val="none" w:sz="0" w:space="0" w:color="auto"/>
            <w:bottom w:val="none" w:sz="0" w:space="0" w:color="auto"/>
            <w:right w:val="none" w:sz="0" w:space="0" w:color="auto"/>
          </w:divBdr>
        </w:div>
        <w:div w:id="890926768">
          <w:marLeft w:val="0"/>
          <w:marRight w:val="0"/>
          <w:marTop w:val="0"/>
          <w:marBottom w:val="0"/>
          <w:divBdr>
            <w:top w:val="none" w:sz="0" w:space="0" w:color="auto"/>
            <w:left w:val="none" w:sz="0" w:space="0" w:color="auto"/>
            <w:bottom w:val="none" w:sz="0" w:space="0" w:color="auto"/>
            <w:right w:val="none" w:sz="0" w:space="0" w:color="auto"/>
          </w:divBdr>
        </w:div>
        <w:div w:id="1884323626">
          <w:marLeft w:val="0"/>
          <w:marRight w:val="0"/>
          <w:marTop w:val="0"/>
          <w:marBottom w:val="0"/>
          <w:divBdr>
            <w:top w:val="none" w:sz="0" w:space="0" w:color="auto"/>
            <w:left w:val="none" w:sz="0" w:space="0" w:color="auto"/>
            <w:bottom w:val="none" w:sz="0" w:space="0" w:color="auto"/>
            <w:right w:val="none" w:sz="0" w:space="0" w:color="auto"/>
          </w:divBdr>
        </w:div>
        <w:div w:id="537816218">
          <w:marLeft w:val="0"/>
          <w:marRight w:val="0"/>
          <w:marTop w:val="0"/>
          <w:marBottom w:val="0"/>
          <w:divBdr>
            <w:top w:val="none" w:sz="0" w:space="0" w:color="auto"/>
            <w:left w:val="none" w:sz="0" w:space="0" w:color="auto"/>
            <w:bottom w:val="none" w:sz="0" w:space="0" w:color="auto"/>
            <w:right w:val="none" w:sz="0" w:space="0" w:color="auto"/>
          </w:divBdr>
        </w:div>
        <w:div w:id="1821919668">
          <w:marLeft w:val="0"/>
          <w:marRight w:val="0"/>
          <w:marTop w:val="0"/>
          <w:marBottom w:val="0"/>
          <w:divBdr>
            <w:top w:val="none" w:sz="0" w:space="0" w:color="auto"/>
            <w:left w:val="none" w:sz="0" w:space="0" w:color="auto"/>
            <w:bottom w:val="none" w:sz="0" w:space="0" w:color="auto"/>
            <w:right w:val="none" w:sz="0" w:space="0" w:color="auto"/>
          </w:divBdr>
        </w:div>
        <w:div w:id="331760171">
          <w:marLeft w:val="0"/>
          <w:marRight w:val="0"/>
          <w:marTop w:val="0"/>
          <w:marBottom w:val="0"/>
          <w:divBdr>
            <w:top w:val="none" w:sz="0" w:space="0" w:color="auto"/>
            <w:left w:val="none" w:sz="0" w:space="0" w:color="auto"/>
            <w:bottom w:val="none" w:sz="0" w:space="0" w:color="auto"/>
            <w:right w:val="none" w:sz="0" w:space="0" w:color="auto"/>
          </w:divBdr>
        </w:div>
        <w:div w:id="2017267348">
          <w:marLeft w:val="0"/>
          <w:marRight w:val="0"/>
          <w:marTop w:val="0"/>
          <w:marBottom w:val="0"/>
          <w:divBdr>
            <w:top w:val="none" w:sz="0" w:space="0" w:color="auto"/>
            <w:left w:val="none" w:sz="0" w:space="0" w:color="auto"/>
            <w:bottom w:val="none" w:sz="0" w:space="0" w:color="auto"/>
            <w:right w:val="none" w:sz="0" w:space="0" w:color="auto"/>
          </w:divBdr>
        </w:div>
        <w:div w:id="1542133149">
          <w:marLeft w:val="0"/>
          <w:marRight w:val="0"/>
          <w:marTop w:val="0"/>
          <w:marBottom w:val="0"/>
          <w:divBdr>
            <w:top w:val="none" w:sz="0" w:space="0" w:color="auto"/>
            <w:left w:val="none" w:sz="0" w:space="0" w:color="auto"/>
            <w:bottom w:val="none" w:sz="0" w:space="0" w:color="auto"/>
            <w:right w:val="none" w:sz="0" w:space="0" w:color="auto"/>
          </w:divBdr>
        </w:div>
        <w:div w:id="1095368863">
          <w:marLeft w:val="0"/>
          <w:marRight w:val="0"/>
          <w:marTop w:val="0"/>
          <w:marBottom w:val="0"/>
          <w:divBdr>
            <w:top w:val="none" w:sz="0" w:space="0" w:color="auto"/>
            <w:left w:val="none" w:sz="0" w:space="0" w:color="auto"/>
            <w:bottom w:val="none" w:sz="0" w:space="0" w:color="auto"/>
            <w:right w:val="none" w:sz="0" w:space="0" w:color="auto"/>
          </w:divBdr>
        </w:div>
      </w:divsChild>
    </w:div>
    <w:div w:id="1274943463">
      <w:bodyDiv w:val="1"/>
      <w:marLeft w:val="0"/>
      <w:marRight w:val="0"/>
      <w:marTop w:val="0"/>
      <w:marBottom w:val="0"/>
      <w:divBdr>
        <w:top w:val="none" w:sz="0" w:space="0" w:color="auto"/>
        <w:left w:val="none" w:sz="0" w:space="0" w:color="auto"/>
        <w:bottom w:val="none" w:sz="0" w:space="0" w:color="auto"/>
        <w:right w:val="none" w:sz="0" w:space="0" w:color="auto"/>
      </w:divBdr>
    </w:div>
    <w:div w:id="1302534646">
      <w:bodyDiv w:val="1"/>
      <w:marLeft w:val="0"/>
      <w:marRight w:val="0"/>
      <w:marTop w:val="0"/>
      <w:marBottom w:val="0"/>
      <w:divBdr>
        <w:top w:val="none" w:sz="0" w:space="0" w:color="auto"/>
        <w:left w:val="none" w:sz="0" w:space="0" w:color="auto"/>
        <w:bottom w:val="none" w:sz="0" w:space="0" w:color="auto"/>
        <w:right w:val="none" w:sz="0" w:space="0" w:color="auto"/>
      </w:divBdr>
      <w:divsChild>
        <w:div w:id="1687444555">
          <w:marLeft w:val="0"/>
          <w:marRight w:val="0"/>
          <w:marTop w:val="0"/>
          <w:marBottom w:val="0"/>
          <w:divBdr>
            <w:top w:val="none" w:sz="0" w:space="0" w:color="auto"/>
            <w:left w:val="none" w:sz="0" w:space="0" w:color="auto"/>
            <w:bottom w:val="none" w:sz="0" w:space="0" w:color="auto"/>
            <w:right w:val="none" w:sz="0" w:space="0" w:color="auto"/>
          </w:divBdr>
          <w:divsChild>
            <w:div w:id="1854421262">
              <w:marLeft w:val="0"/>
              <w:marRight w:val="0"/>
              <w:marTop w:val="0"/>
              <w:marBottom w:val="0"/>
              <w:divBdr>
                <w:top w:val="none" w:sz="0" w:space="0" w:color="auto"/>
                <w:left w:val="none" w:sz="0" w:space="0" w:color="auto"/>
                <w:bottom w:val="none" w:sz="0" w:space="0" w:color="auto"/>
                <w:right w:val="none" w:sz="0" w:space="0" w:color="auto"/>
              </w:divBdr>
              <w:divsChild>
                <w:div w:id="140774670">
                  <w:marLeft w:val="0"/>
                  <w:marRight w:val="0"/>
                  <w:marTop w:val="0"/>
                  <w:marBottom w:val="0"/>
                  <w:divBdr>
                    <w:top w:val="none" w:sz="0" w:space="0" w:color="auto"/>
                    <w:left w:val="none" w:sz="0" w:space="0" w:color="auto"/>
                    <w:bottom w:val="none" w:sz="0" w:space="0" w:color="auto"/>
                    <w:right w:val="none" w:sz="0" w:space="0" w:color="auto"/>
                  </w:divBdr>
                  <w:divsChild>
                    <w:div w:id="1111978389">
                      <w:marLeft w:val="0"/>
                      <w:marRight w:val="0"/>
                      <w:marTop w:val="0"/>
                      <w:marBottom w:val="0"/>
                      <w:divBdr>
                        <w:top w:val="none" w:sz="0" w:space="0" w:color="auto"/>
                        <w:left w:val="none" w:sz="0" w:space="0" w:color="auto"/>
                        <w:bottom w:val="none" w:sz="0" w:space="0" w:color="auto"/>
                        <w:right w:val="none" w:sz="0" w:space="0" w:color="auto"/>
                      </w:divBdr>
                      <w:divsChild>
                        <w:div w:id="632178835">
                          <w:marLeft w:val="0"/>
                          <w:marRight w:val="0"/>
                          <w:marTop w:val="0"/>
                          <w:marBottom w:val="0"/>
                          <w:divBdr>
                            <w:top w:val="none" w:sz="0" w:space="0" w:color="auto"/>
                            <w:left w:val="none" w:sz="0" w:space="0" w:color="auto"/>
                            <w:bottom w:val="none" w:sz="0" w:space="0" w:color="auto"/>
                            <w:right w:val="none" w:sz="0" w:space="0" w:color="auto"/>
                          </w:divBdr>
                          <w:divsChild>
                            <w:div w:id="583682403">
                              <w:marLeft w:val="0"/>
                              <w:marRight w:val="0"/>
                              <w:marTop w:val="0"/>
                              <w:marBottom w:val="0"/>
                              <w:divBdr>
                                <w:top w:val="none" w:sz="0" w:space="0" w:color="auto"/>
                                <w:left w:val="none" w:sz="0" w:space="0" w:color="auto"/>
                                <w:bottom w:val="none" w:sz="0" w:space="0" w:color="auto"/>
                                <w:right w:val="none" w:sz="0" w:space="0" w:color="auto"/>
                              </w:divBdr>
                              <w:divsChild>
                                <w:div w:id="1348484351">
                                  <w:marLeft w:val="0"/>
                                  <w:marRight w:val="0"/>
                                  <w:marTop w:val="0"/>
                                  <w:marBottom w:val="0"/>
                                  <w:divBdr>
                                    <w:top w:val="none" w:sz="0" w:space="0" w:color="auto"/>
                                    <w:left w:val="none" w:sz="0" w:space="0" w:color="auto"/>
                                    <w:bottom w:val="none" w:sz="0" w:space="0" w:color="auto"/>
                                    <w:right w:val="none" w:sz="0" w:space="0" w:color="auto"/>
                                  </w:divBdr>
                                </w:div>
                              </w:divsChild>
                            </w:div>
                            <w:div w:id="1525440233">
                              <w:marLeft w:val="0"/>
                              <w:marRight w:val="0"/>
                              <w:marTop w:val="0"/>
                              <w:marBottom w:val="0"/>
                              <w:divBdr>
                                <w:top w:val="none" w:sz="0" w:space="0" w:color="auto"/>
                                <w:left w:val="none" w:sz="0" w:space="0" w:color="auto"/>
                                <w:bottom w:val="none" w:sz="0" w:space="0" w:color="auto"/>
                                <w:right w:val="none" w:sz="0" w:space="0" w:color="auto"/>
                              </w:divBdr>
                              <w:divsChild>
                                <w:div w:id="783958069">
                                  <w:marLeft w:val="0"/>
                                  <w:marRight w:val="0"/>
                                  <w:marTop w:val="0"/>
                                  <w:marBottom w:val="0"/>
                                  <w:divBdr>
                                    <w:top w:val="none" w:sz="0" w:space="0" w:color="auto"/>
                                    <w:left w:val="none" w:sz="0" w:space="0" w:color="auto"/>
                                    <w:bottom w:val="none" w:sz="0" w:space="0" w:color="auto"/>
                                    <w:right w:val="none" w:sz="0" w:space="0" w:color="auto"/>
                                  </w:divBdr>
                                  <w:divsChild>
                                    <w:div w:id="2015649526">
                                      <w:marLeft w:val="0"/>
                                      <w:marRight w:val="0"/>
                                      <w:marTop w:val="0"/>
                                      <w:marBottom w:val="0"/>
                                      <w:divBdr>
                                        <w:top w:val="none" w:sz="0" w:space="0" w:color="auto"/>
                                        <w:left w:val="none" w:sz="0" w:space="0" w:color="auto"/>
                                        <w:bottom w:val="none" w:sz="0" w:space="0" w:color="auto"/>
                                        <w:right w:val="none" w:sz="0" w:space="0" w:color="auto"/>
                                      </w:divBdr>
                                      <w:divsChild>
                                        <w:div w:id="939262821">
                                          <w:marLeft w:val="0"/>
                                          <w:marRight w:val="0"/>
                                          <w:marTop w:val="0"/>
                                          <w:marBottom w:val="0"/>
                                          <w:divBdr>
                                            <w:top w:val="none" w:sz="0" w:space="0" w:color="auto"/>
                                            <w:left w:val="none" w:sz="0" w:space="0" w:color="auto"/>
                                            <w:bottom w:val="none" w:sz="0" w:space="0" w:color="auto"/>
                                            <w:right w:val="none" w:sz="0" w:space="0" w:color="auto"/>
                                          </w:divBdr>
                                          <w:divsChild>
                                            <w:div w:id="1764491645">
                                              <w:marLeft w:val="0"/>
                                              <w:marRight w:val="0"/>
                                              <w:marTop w:val="0"/>
                                              <w:marBottom w:val="0"/>
                                              <w:divBdr>
                                                <w:top w:val="none" w:sz="0" w:space="0" w:color="auto"/>
                                                <w:left w:val="none" w:sz="0" w:space="0" w:color="auto"/>
                                                <w:bottom w:val="none" w:sz="0" w:space="0" w:color="auto"/>
                                                <w:right w:val="none" w:sz="0" w:space="0" w:color="auto"/>
                                              </w:divBdr>
                                            </w:div>
                                            <w:div w:id="506485519">
                                              <w:marLeft w:val="0"/>
                                              <w:marRight w:val="0"/>
                                              <w:marTop w:val="0"/>
                                              <w:marBottom w:val="0"/>
                                              <w:divBdr>
                                                <w:top w:val="none" w:sz="0" w:space="0" w:color="auto"/>
                                                <w:left w:val="none" w:sz="0" w:space="0" w:color="auto"/>
                                                <w:bottom w:val="none" w:sz="0" w:space="0" w:color="auto"/>
                                                <w:right w:val="none" w:sz="0" w:space="0" w:color="auto"/>
                                              </w:divBdr>
                                            </w:div>
                                            <w:div w:id="1726905643">
                                              <w:marLeft w:val="0"/>
                                              <w:marRight w:val="0"/>
                                              <w:marTop w:val="0"/>
                                              <w:marBottom w:val="0"/>
                                              <w:divBdr>
                                                <w:top w:val="none" w:sz="0" w:space="0" w:color="auto"/>
                                                <w:left w:val="none" w:sz="0" w:space="0" w:color="auto"/>
                                                <w:bottom w:val="none" w:sz="0" w:space="0" w:color="auto"/>
                                                <w:right w:val="none" w:sz="0" w:space="0" w:color="auto"/>
                                              </w:divBdr>
                                            </w:div>
                                            <w:div w:id="393628031">
                                              <w:marLeft w:val="0"/>
                                              <w:marRight w:val="0"/>
                                              <w:marTop w:val="0"/>
                                              <w:marBottom w:val="0"/>
                                              <w:divBdr>
                                                <w:top w:val="none" w:sz="0" w:space="0" w:color="auto"/>
                                                <w:left w:val="none" w:sz="0" w:space="0" w:color="auto"/>
                                                <w:bottom w:val="none" w:sz="0" w:space="0" w:color="auto"/>
                                                <w:right w:val="none" w:sz="0" w:space="0" w:color="auto"/>
                                              </w:divBdr>
                                            </w:div>
                                            <w:div w:id="743721130">
                                              <w:marLeft w:val="0"/>
                                              <w:marRight w:val="0"/>
                                              <w:marTop w:val="0"/>
                                              <w:marBottom w:val="0"/>
                                              <w:divBdr>
                                                <w:top w:val="none" w:sz="0" w:space="0" w:color="auto"/>
                                                <w:left w:val="none" w:sz="0" w:space="0" w:color="auto"/>
                                                <w:bottom w:val="none" w:sz="0" w:space="0" w:color="auto"/>
                                                <w:right w:val="none" w:sz="0" w:space="0" w:color="auto"/>
                                              </w:divBdr>
                                            </w:div>
                                            <w:div w:id="996804419">
                                              <w:marLeft w:val="0"/>
                                              <w:marRight w:val="0"/>
                                              <w:marTop w:val="0"/>
                                              <w:marBottom w:val="0"/>
                                              <w:divBdr>
                                                <w:top w:val="none" w:sz="0" w:space="0" w:color="auto"/>
                                                <w:left w:val="none" w:sz="0" w:space="0" w:color="auto"/>
                                                <w:bottom w:val="none" w:sz="0" w:space="0" w:color="auto"/>
                                                <w:right w:val="none" w:sz="0" w:space="0" w:color="auto"/>
                                              </w:divBdr>
                                            </w:div>
                                            <w:div w:id="468744542">
                                              <w:marLeft w:val="0"/>
                                              <w:marRight w:val="0"/>
                                              <w:marTop w:val="0"/>
                                              <w:marBottom w:val="0"/>
                                              <w:divBdr>
                                                <w:top w:val="none" w:sz="0" w:space="0" w:color="auto"/>
                                                <w:left w:val="none" w:sz="0" w:space="0" w:color="auto"/>
                                                <w:bottom w:val="none" w:sz="0" w:space="0" w:color="auto"/>
                                                <w:right w:val="none" w:sz="0" w:space="0" w:color="auto"/>
                                              </w:divBdr>
                                            </w:div>
                                          </w:divsChild>
                                        </w:div>
                                        <w:div w:id="1885633438">
                                          <w:marLeft w:val="0"/>
                                          <w:marRight w:val="0"/>
                                          <w:marTop w:val="0"/>
                                          <w:marBottom w:val="0"/>
                                          <w:divBdr>
                                            <w:top w:val="none" w:sz="0" w:space="0" w:color="auto"/>
                                            <w:left w:val="none" w:sz="0" w:space="0" w:color="auto"/>
                                            <w:bottom w:val="none" w:sz="0" w:space="0" w:color="auto"/>
                                            <w:right w:val="none" w:sz="0" w:space="0" w:color="auto"/>
                                          </w:divBdr>
                                          <w:divsChild>
                                            <w:div w:id="11969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281981">
      <w:bodyDiv w:val="1"/>
      <w:marLeft w:val="0"/>
      <w:marRight w:val="0"/>
      <w:marTop w:val="0"/>
      <w:marBottom w:val="0"/>
      <w:divBdr>
        <w:top w:val="none" w:sz="0" w:space="0" w:color="auto"/>
        <w:left w:val="none" w:sz="0" w:space="0" w:color="auto"/>
        <w:bottom w:val="none" w:sz="0" w:space="0" w:color="auto"/>
        <w:right w:val="none" w:sz="0" w:space="0" w:color="auto"/>
      </w:divBdr>
      <w:divsChild>
        <w:div w:id="477497233">
          <w:marLeft w:val="0"/>
          <w:marRight w:val="0"/>
          <w:marTop w:val="0"/>
          <w:marBottom w:val="0"/>
          <w:divBdr>
            <w:top w:val="none" w:sz="0" w:space="0" w:color="auto"/>
            <w:left w:val="none" w:sz="0" w:space="0" w:color="auto"/>
            <w:bottom w:val="none" w:sz="0" w:space="0" w:color="auto"/>
            <w:right w:val="none" w:sz="0" w:space="0" w:color="auto"/>
          </w:divBdr>
          <w:divsChild>
            <w:div w:id="1405450236">
              <w:marLeft w:val="0"/>
              <w:marRight w:val="0"/>
              <w:marTop w:val="0"/>
              <w:marBottom w:val="0"/>
              <w:divBdr>
                <w:top w:val="none" w:sz="0" w:space="0" w:color="auto"/>
                <w:left w:val="none" w:sz="0" w:space="0" w:color="auto"/>
                <w:bottom w:val="none" w:sz="0" w:space="0" w:color="auto"/>
                <w:right w:val="none" w:sz="0" w:space="0" w:color="auto"/>
              </w:divBdr>
              <w:divsChild>
                <w:div w:id="1051811171">
                  <w:marLeft w:val="0"/>
                  <w:marRight w:val="0"/>
                  <w:marTop w:val="0"/>
                  <w:marBottom w:val="0"/>
                  <w:divBdr>
                    <w:top w:val="none" w:sz="0" w:space="0" w:color="auto"/>
                    <w:left w:val="none" w:sz="0" w:space="0" w:color="auto"/>
                    <w:bottom w:val="none" w:sz="0" w:space="0" w:color="auto"/>
                    <w:right w:val="none" w:sz="0" w:space="0" w:color="auto"/>
                  </w:divBdr>
                  <w:divsChild>
                    <w:div w:id="383676452">
                      <w:marLeft w:val="0"/>
                      <w:marRight w:val="0"/>
                      <w:marTop w:val="0"/>
                      <w:marBottom w:val="0"/>
                      <w:divBdr>
                        <w:top w:val="none" w:sz="0" w:space="0" w:color="auto"/>
                        <w:left w:val="none" w:sz="0" w:space="0" w:color="auto"/>
                        <w:bottom w:val="none" w:sz="0" w:space="0" w:color="auto"/>
                        <w:right w:val="none" w:sz="0" w:space="0" w:color="auto"/>
                      </w:divBdr>
                      <w:divsChild>
                        <w:div w:id="1426269250">
                          <w:marLeft w:val="0"/>
                          <w:marRight w:val="0"/>
                          <w:marTop w:val="0"/>
                          <w:marBottom w:val="0"/>
                          <w:divBdr>
                            <w:top w:val="none" w:sz="0" w:space="0" w:color="auto"/>
                            <w:left w:val="none" w:sz="0" w:space="0" w:color="auto"/>
                            <w:bottom w:val="none" w:sz="0" w:space="0" w:color="auto"/>
                            <w:right w:val="none" w:sz="0" w:space="0" w:color="auto"/>
                          </w:divBdr>
                          <w:divsChild>
                            <w:div w:id="104353017">
                              <w:marLeft w:val="0"/>
                              <w:marRight w:val="0"/>
                              <w:marTop w:val="0"/>
                              <w:marBottom w:val="0"/>
                              <w:divBdr>
                                <w:top w:val="none" w:sz="0" w:space="0" w:color="auto"/>
                                <w:left w:val="none" w:sz="0" w:space="0" w:color="auto"/>
                                <w:bottom w:val="none" w:sz="0" w:space="0" w:color="auto"/>
                                <w:right w:val="none" w:sz="0" w:space="0" w:color="auto"/>
                              </w:divBdr>
                              <w:divsChild>
                                <w:div w:id="678853818">
                                  <w:marLeft w:val="0"/>
                                  <w:marRight w:val="0"/>
                                  <w:marTop w:val="0"/>
                                  <w:marBottom w:val="0"/>
                                  <w:divBdr>
                                    <w:top w:val="none" w:sz="0" w:space="0" w:color="auto"/>
                                    <w:left w:val="none" w:sz="0" w:space="0" w:color="auto"/>
                                    <w:bottom w:val="none" w:sz="0" w:space="0" w:color="auto"/>
                                    <w:right w:val="none" w:sz="0" w:space="0" w:color="auto"/>
                                  </w:divBdr>
                                </w:div>
                              </w:divsChild>
                            </w:div>
                            <w:div w:id="1056318879">
                              <w:marLeft w:val="0"/>
                              <w:marRight w:val="0"/>
                              <w:marTop w:val="0"/>
                              <w:marBottom w:val="0"/>
                              <w:divBdr>
                                <w:top w:val="none" w:sz="0" w:space="0" w:color="auto"/>
                                <w:left w:val="none" w:sz="0" w:space="0" w:color="auto"/>
                                <w:bottom w:val="none" w:sz="0" w:space="0" w:color="auto"/>
                                <w:right w:val="none" w:sz="0" w:space="0" w:color="auto"/>
                              </w:divBdr>
                              <w:divsChild>
                                <w:div w:id="1784491833">
                                  <w:marLeft w:val="0"/>
                                  <w:marRight w:val="0"/>
                                  <w:marTop w:val="0"/>
                                  <w:marBottom w:val="0"/>
                                  <w:divBdr>
                                    <w:top w:val="none" w:sz="0" w:space="0" w:color="auto"/>
                                    <w:left w:val="none" w:sz="0" w:space="0" w:color="auto"/>
                                    <w:bottom w:val="none" w:sz="0" w:space="0" w:color="auto"/>
                                    <w:right w:val="none" w:sz="0" w:space="0" w:color="auto"/>
                                  </w:divBdr>
                                  <w:divsChild>
                                    <w:div w:id="428356169">
                                      <w:marLeft w:val="0"/>
                                      <w:marRight w:val="0"/>
                                      <w:marTop w:val="0"/>
                                      <w:marBottom w:val="0"/>
                                      <w:divBdr>
                                        <w:top w:val="none" w:sz="0" w:space="0" w:color="auto"/>
                                        <w:left w:val="none" w:sz="0" w:space="0" w:color="auto"/>
                                        <w:bottom w:val="none" w:sz="0" w:space="0" w:color="auto"/>
                                        <w:right w:val="none" w:sz="0" w:space="0" w:color="auto"/>
                                      </w:divBdr>
                                    </w:div>
                                    <w:div w:id="910624192">
                                      <w:marLeft w:val="0"/>
                                      <w:marRight w:val="0"/>
                                      <w:marTop w:val="0"/>
                                      <w:marBottom w:val="0"/>
                                      <w:divBdr>
                                        <w:top w:val="none" w:sz="0" w:space="0" w:color="auto"/>
                                        <w:left w:val="none" w:sz="0" w:space="0" w:color="auto"/>
                                        <w:bottom w:val="none" w:sz="0" w:space="0" w:color="auto"/>
                                        <w:right w:val="none" w:sz="0" w:space="0" w:color="auto"/>
                                      </w:divBdr>
                                    </w:div>
                                    <w:div w:id="669678313">
                                      <w:marLeft w:val="0"/>
                                      <w:marRight w:val="0"/>
                                      <w:marTop w:val="0"/>
                                      <w:marBottom w:val="0"/>
                                      <w:divBdr>
                                        <w:top w:val="none" w:sz="0" w:space="0" w:color="auto"/>
                                        <w:left w:val="none" w:sz="0" w:space="0" w:color="auto"/>
                                        <w:bottom w:val="none" w:sz="0" w:space="0" w:color="auto"/>
                                        <w:right w:val="none" w:sz="0" w:space="0" w:color="auto"/>
                                      </w:divBdr>
                                    </w:div>
                                    <w:div w:id="1869565472">
                                      <w:marLeft w:val="0"/>
                                      <w:marRight w:val="0"/>
                                      <w:marTop w:val="0"/>
                                      <w:marBottom w:val="0"/>
                                      <w:divBdr>
                                        <w:top w:val="none" w:sz="0" w:space="0" w:color="auto"/>
                                        <w:left w:val="none" w:sz="0" w:space="0" w:color="auto"/>
                                        <w:bottom w:val="none" w:sz="0" w:space="0" w:color="auto"/>
                                        <w:right w:val="none" w:sz="0" w:space="0" w:color="auto"/>
                                      </w:divBdr>
                                    </w:div>
                                    <w:div w:id="912474948">
                                      <w:marLeft w:val="0"/>
                                      <w:marRight w:val="0"/>
                                      <w:marTop w:val="0"/>
                                      <w:marBottom w:val="0"/>
                                      <w:divBdr>
                                        <w:top w:val="none" w:sz="0" w:space="0" w:color="auto"/>
                                        <w:left w:val="none" w:sz="0" w:space="0" w:color="auto"/>
                                        <w:bottom w:val="none" w:sz="0" w:space="0" w:color="auto"/>
                                        <w:right w:val="none" w:sz="0" w:space="0" w:color="auto"/>
                                      </w:divBdr>
                                    </w:div>
                                    <w:div w:id="335036142">
                                      <w:marLeft w:val="0"/>
                                      <w:marRight w:val="0"/>
                                      <w:marTop w:val="0"/>
                                      <w:marBottom w:val="0"/>
                                      <w:divBdr>
                                        <w:top w:val="none" w:sz="0" w:space="0" w:color="auto"/>
                                        <w:left w:val="none" w:sz="0" w:space="0" w:color="auto"/>
                                        <w:bottom w:val="none" w:sz="0" w:space="0" w:color="auto"/>
                                        <w:right w:val="none" w:sz="0" w:space="0" w:color="auto"/>
                                      </w:divBdr>
                                    </w:div>
                                    <w:div w:id="1208880954">
                                      <w:marLeft w:val="0"/>
                                      <w:marRight w:val="0"/>
                                      <w:marTop w:val="0"/>
                                      <w:marBottom w:val="0"/>
                                      <w:divBdr>
                                        <w:top w:val="none" w:sz="0" w:space="0" w:color="auto"/>
                                        <w:left w:val="none" w:sz="0" w:space="0" w:color="auto"/>
                                        <w:bottom w:val="none" w:sz="0" w:space="0" w:color="auto"/>
                                        <w:right w:val="none" w:sz="0" w:space="0" w:color="auto"/>
                                      </w:divBdr>
                                    </w:div>
                                    <w:div w:id="943196047">
                                      <w:marLeft w:val="0"/>
                                      <w:marRight w:val="0"/>
                                      <w:marTop w:val="0"/>
                                      <w:marBottom w:val="0"/>
                                      <w:divBdr>
                                        <w:top w:val="none" w:sz="0" w:space="0" w:color="auto"/>
                                        <w:left w:val="none" w:sz="0" w:space="0" w:color="auto"/>
                                        <w:bottom w:val="none" w:sz="0" w:space="0" w:color="auto"/>
                                        <w:right w:val="none" w:sz="0" w:space="0" w:color="auto"/>
                                      </w:divBdr>
                                    </w:div>
                                    <w:div w:id="354618027">
                                      <w:marLeft w:val="0"/>
                                      <w:marRight w:val="0"/>
                                      <w:marTop w:val="0"/>
                                      <w:marBottom w:val="0"/>
                                      <w:divBdr>
                                        <w:top w:val="none" w:sz="0" w:space="0" w:color="auto"/>
                                        <w:left w:val="none" w:sz="0" w:space="0" w:color="auto"/>
                                        <w:bottom w:val="none" w:sz="0" w:space="0" w:color="auto"/>
                                        <w:right w:val="none" w:sz="0" w:space="0" w:color="auto"/>
                                      </w:divBdr>
                                    </w:div>
                                    <w:div w:id="1005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036506">
      <w:bodyDiv w:val="1"/>
      <w:marLeft w:val="0"/>
      <w:marRight w:val="0"/>
      <w:marTop w:val="0"/>
      <w:marBottom w:val="0"/>
      <w:divBdr>
        <w:top w:val="none" w:sz="0" w:space="0" w:color="auto"/>
        <w:left w:val="none" w:sz="0" w:space="0" w:color="auto"/>
        <w:bottom w:val="none" w:sz="0" w:space="0" w:color="auto"/>
        <w:right w:val="none" w:sz="0" w:space="0" w:color="auto"/>
      </w:divBdr>
      <w:divsChild>
        <w:div w:id="546844394">
          <w:marLeft w:val="0"/>
          <w:marRight w:val="0"/>
          <w:marTop w:val="0"/>
          <w:marBottom w:val="0"/>
          <w:divBdr>
            <w:top w:val="none" w:sz="0" w:space="0" w:color="auto"/>
            <w:left w:val="none" w:sz="0" w:space="0" w:color="auto"/>
            <w:bottom w:val="none" w:sz="0" w:space="0" w:color="auto"/>
            <w:right w:val="none" w:sz="0" w:space="0" w:color="auto"/>
          </w:divBdr>
        </w:div>
        <w:div w:id="1436053327">
          <w:marLeft w:val="0"/>
          <w:marRight w:val="0"/>
          <w:marTop w:val="0"/>
          <w:marBottom w:val="0"/>
          <w:divBdr>
            <w:top w:val="none" w:sz="0" w:space="0" w:color="auto"/>
            <w:left w:val="none" w:sz="0" w:space="0" w:color="auto"/>
            <w:bottom w:val="none" w:sz="0" w:space="0" w:color="auto"/>
            <w:right w:val="none" w:sz="0" w:space="0" w:color="auto"/>
          </w:divBdr>
        </w:div>
        <w:div w:id="1656956943">
          <w:marLeft w:val="0"/>
          <w:marRight w:val="0"/>
          <w:marTop w:val="0"/>
          <w:marBottom w:val="0"/>
          <w:divBdr>
            <w:top w:val="none" w:sz="0" w:space="0" w:color="auto"/>
            <w:left w:val="none" w:sz="0" w:space="0" w:color="auto"/>
            <w:bottom w:val="none" w:sz="0" w:space="0" w:color="auto"/>
            <w:right w:val="none" w:sz="0" w:space="0" w:color="auto"/>
          </w:divBdr>
        </w:div>
        <w:div w:id="1281886386">
          <w:marLeft w:val="0"/>
          <w:marRight w:val="0"/>
          <w:marTop w:val="0"/>
          <w:marBottom w:val="0"/>
          <w:divBdr>
            <w:top w:val="none" w:sz="0" w:space="0" w:color="auto"/>
            <w:left w:val="none" w:sz="0" w:space="0" w:color="auto"/>
            <w:bottom w:val="none" w:sz="0" w:space="0" w:color="auto"/>
            <w:right w:val="none" w:sz="0" w:space="0" w:color="auto"/>
          </w:divBdr>
        </w:div>
        <w:div w:id="494228752">
          <w:marLeft w:val="0"/>
          <w:marRight w:val="0"/>
          <w:marTop w:val="0"/>
          <w:marBottom w:val="0"/>
          <w:divBdr>
            <w:top w:val="none" w:sz="0" w:space="0" w:color="auto"/>
            <w:left w:val="none" w:sz="0" w:space="0" w:color="auto"/>
            <w:bottom w:val="none" w:sz="0" w:space="0" w:color="auto"/>
            <w:right w:val="none" w:sz="0" w:space="0" w:color="auto"/>
          </w:divBdr>
        </w:div>
        <w:div w:id="1781795606">
          <w:marLeft w:val="0"/>
          <w:marRight w:val="0"/>
          <w:marTop w:val="0"/>
          <w:marBottom w:val="0"/>
          <w:divBdr>
            <w:top w:val="none" w:sz="0" w:space="0" w:color="auto"/>
            <w:left w:val="none" w:sz="0" w:space="0" w:color="auto"/>
            <w:bottom w:val="none" w:sz="0" w:space="0" w:color="auto"/>
            <w:right w:val="none" w:sz="0" w:space="0" w:color="auto"/>
          </w:divBdr>
        </w:div>
        <w:div w:id="1651902990">
          <w:marLeft w:val="0"/>
          <w:marRight w:val="0"/>
          <w:marTop w:val="0"/>
          <w:marBottom w:val="0"/>
          <w:divBdr>
            <w:top w:val="none" w:sz="0" w:space="0" w:color="auto"/>
            <w:left w:val="none" w:sz="0" w:space="0" w:color="auto"/>
            <w:bottom w:val="none" w:sz="0" w:space="0" w:color="auto"/>
            <w:right w:val="none" w:sz="0" w:space="0" w:color="auto"/>
          </w:divBdr>
        </w:div>
        <w:div w:id="968779205">
          <w:marLeft w:val="0"/>
          <w:marRight w:val="0"/>
          <w:marTop w:val="0"/>
          <w:marBottom w:val="0"/>
          <w:divBdr>
            <w:top w:val="none" w:sz="0" w:space="0" w:color="auto"/>
            <w:left w:val="none" w:sz="0" w:space="0" w:color="auto"/>
            <w:bottom w:val="none" w:sz="0" w:space="0" w:color="auto"/>
            <w:right w:val="none" w:sz="0" w:space="0" w:color="auto"/>
          </w:divBdr>
        </w:div>
        <w:div w:id="1341467753">
          <w:marLeft w:val="0"/>
          <w:marRight w:val="0"/>
          <w:marTop w:val="0"/>
          <w:marBottom w:val="0"/>
          <w:divBdr>
            <w:top w:val="none" w:sz="0" w:space="0" w:color="auto"/>
            <w:left w:val="none" w:sz="0" w:space="0" w:color="auto"/>
            <w:bottom w:val="none" w:sz="0" w:space="0" w:color="auto"/>
            <w:right w:val="none" w:sz="0" w:space="0" w:color="auto"/>
          </w:divBdr>
        </w:div>
        <w:div w:id="1083800159">
          <w:marLeft w:val="0"/>
          <w:marRight w:val="0"/>
          <w:marTop w:val="0"/>
          <w:marBottom w:val="0"/>
          <w:divBdr>
            <w:top w:val="none" w:sz="0" w:space="0" w:color="auto"/>
            <w:left w:val="none" w:sz="0" w:space="0" w:color="auto"/>
            <w:bottom w:val="none" w:sz="0" w:space="0" w:color="auto"/>
            <w:right w:val="none" w:sz="0" w:space="0" w:color="auto"/>
          </w:divBdr>
        </w:div>
        <w:div w:id="1156609906">
          <w:marLeft w:val="0"/>
          <w:marRight w:val="0"/>
          <w:marTop w:val="0"/>
          <w:marBottom w:val="0"/>
          <w:divBdr>
            <w:top w:val="none" w:sz="0" w:space="0" w:color="auto"/>
            <w:left w:val="none" w:sz="0" w:space="0" w:color="auto"/>
            <w:bottom w:val="none" w:sz="0" w:space="0" w:color="auto"/>
            <w:right w:val="none" w:sz="0" w:space="0" w:color="auto"/>
          </w:divBdr>
        </w:div>
        <w:div w:id="1963032233">
          <w:marLeft w:val="0"/>
          <w:marRight w:val="0"/>
          <w:marTop w:val="0"/>
          <w:marBottom w:val="0"/>
          <w:divBdr>
            <w:top w:val="none" w:sz="0" w:space="0" w:color="auto"/>
            <w:left w:val="none" w:sz="0" w:space="0" w:color="auto"/>
            <w:bottom w:val="none" w:sz="0" w:space="0" w:color="auto"/>
            <w:right w:val="none" w:sz="0" w:space="0" w:color="auto"/>
          </w:divBdr>
        </w:div>
        <w:div w:id="1135180609">
          <w:marLeft w:val="0"/>
          <w:marRight w:val="0"/>
          <w:marTop w:val="0"/>
          <w:marBottom w:val="0"/>
          <w:divBdr>
            <w:top w:val="none" w:sz="0" w:space="0" w:color="auto"/>
            <w:left w:val="none" w:sz="0" w:space="0" w:color="auto"/>
            <w:bottom w:val="none" w:sz="0" w:space="0" w:color="auto"/>
            <w:right w:val="none" w:sz="0" w:space="0" w:color="auto"/>
          </w:divBdr>
        </w:div>
        <w:div w:id="412049006">
          <w:marLeft w:val="0"/>
          <w:marRight w:val="0"/>
          <w:marTop w:val="0"/>
          <w:marBottom w:val="0"/>
          <w:divBdr>
            <w:top w:val="none" w:sz="0" w:space="0" w:color="auto"/>
            <w:left w:val="none" w:sz="0" w:space="0" w:color="auto"/>
            <w:bottom w:val="none" w:sz="0" w:space="0" w:color="auto"/>
            <w:right w:val="none" w:sz="0" w:space="0" w:color="auto"/>
          </w:divBdr>
        </w:div>
      </w:divsChild>
    </w:div>
    <w:div w:id="1371347105">
      <w:bodyDiv w:val="1"/>
      <w:marLeft w:val="0"/>
      <w:marRight w:val="0"/>
      <w:marTop w:val="0"/>
      <w:marBottom w:val="0"/>
      <w:divBdr>
        <w:top w:val="none" w:sz="0" w:space="0" w:color="auto"/>
        <w:left w:val="none" w:sz="0" w:space="0" w:color="auto"/>
        <w:bottom w:val="none" w:sz="0" w:space="0" w:color="auto"/>
        <w:right w:val="none" w:sz="0" w:space="0" w:color="auto"/>
      </w:divBdr>
      <w:divsChild>
        <w:div w:id="1904440500">
          <w:marLeft w:val="0"/>
          <w:marRight w:val="0"/>
          <w:marTop w:val="0"/>
          <w:marBottom w:val="0"/>
          <w:divBdr>
            <w:top w:val="none" w:sz="0" w:space="0" w:color="auto"/>
            <w:left w:val="none" w:sz="0" w:space="0" w:color="auto"/>
            <w:bottom w:val="none" w:sz="0" w:space="0" w:color="auto"/>
            <w:right w:val="none" w:sz="0" w:space="0" w:color="auto"/>
          </w:divBdr>
          <w:divsChild>
            <w:div w:id="890076895">
              <w:marLeft w:val="0"/>
              <w:marRight w:val="0"/>
              <w:marTop w:val="0"/>
              <w:marBottom w:val="0"/>
              <w:divBdr>
                <w:top w:val="none" w:sz="0" w:space="0" w:color="auto"/>
                <w:left w:val="none" w:sz="0" w:space="0" w:color="auto"/>
                <w:bottom w:val="none" w:sz="0" w:space="0" w:color="auto"/>
                <w:right w:val="none" w:sz="0" w:space="0" w:color="auto"/>
              </w:divBdr>
            </w:div>
          </w:divsChild>
        </w:div>
        <w:div w:id="302732993">
          <w:marLeft w:val="0"/>
          <w:marRight w:val="0"/>
          <w:marTop w:val="0"/>
          <w:marBottom w:val="0"/>
          <w:divBdr>
            <w:top w:val="none" w:sz="0" w:space="0" w:color="auto"/>
            <w:left w:val="none" w:sz="0" w:space="0" w:color="auto"/>
            <w:bottom w:val="none" w:sz="0" w:space="0" w:color="auto"/>
            <w:right w:val="none" w:sz="0" w:space="0" w:color="auto"/>
          </w:divBdr>
          <w:divsChild>
            <w:div w:id="18248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8530">
      <w:bodyDiv w:val="1"/>
      <w:marLeft w:val="0"/>
      <w:marRight w:val="0"/>
      <w:marTop w:val="0"/>
      <w:marBottom w:val="0"/>
      <w:divBdr>
        <w:top w:val="none" w:sz="0" w:space="0" w:color="auto"/>
        <w:left w:val="none" w:sz="0" w:space="0" w:color="auto"/>
        <w:bottom w:val="none" w:sz="0" w:space="0" w:color="auto"/>
        <w:right w:val="none" w:sz="0" w:space="0" w:color="auto"/>
      </w:divBdr>
      <w:divsChild>
        <w:div w:id="1209949956">
          <w:marLeft w:val="0"/>
          <w:marRight w:val="0"/>
          <w:marTop w:val="0"/>
          <w:marBottom w:val="0"/>
          <w:divBdr>
            <w:top w:val="none" w:sz="0" w:space="0" w:color="auto"/>
            <w:left w:val="none" w:sz="0" w:space="0" w:color="auto"/>
            <w:bottom w:val="none" w:sz="0" w:space="0" w:color="auto"/>
            <w:right w:val="none" w:sz="0" w:space="0" w:color="auto"/>
          </w:divBdr>
          <w:divsChild>
            <w:div w:id="2056849897">
              <w:marLeft w:val="0"/>
              <w:marRight w:val="0"/>
              <w:marTop w:val="0"/>
              <w:marBottom w:val="0"/>
              <w:divBdr>
                <w:top w:val="none" w:sz="0" w:space="0" w:color="auto"/>
                <w:left w:val="none" w:sz="0" w:space="0" w:color="auto"/>
                <w:bottom w:val="none" w:sz="0" w:space="0" w:color="auto"/>
                <w:right w:val="none" w:sz="0" w:space="0" w:color="auto"/>
              </w:divBdr>
              <w:divsChild>
                <w:div w:id="1785222273">
                  <w:marLeft w:val="0"/>
                  <w:marRight w:val="0"/>
                  <w:marTop w:val="0"/>
                  <w:marBottom w:val="0"/>
                  <w:divBdr>
                    <w:top w:val="none" w:sz="0" w:space="0" w:color="auto"/>
                    <w:left w:val="none" w:sz="0" w:space="0" w:color="auto"/>
                    <w:bottom w:val="none" w:sz="0" w:space="0" w:color="auto"/>
                    <w:right w:val="none" w:sz="0" w:space="0" w:color="auto"/>
                  </w:divBdr>
                  <w:divsChild>
                    <w:div w:id="687371949">
                      <w:marLeft w:val="0"/>
                      <w:marRight w:val="0"/>
                      <w:marTop w:val="0"/>
                      <w:marBottom w:val="0"/>
                      <w:divBdr>
                        <w:top w:val="none" w:sz="0" w:space="0" w:color="auto"/>
                        <w:left w:val="none" w:sz="0" w:space="0" w:color="auto"/>
                        <w:bottom w:val="none" w:sz="0" w:space="0" w:color="auto"/>
                        <w:right w:val="none" w:sz="0" w:space="0" w:color="auto"/>
                      </w:divBdr>
                      <w:divsChild>
                        <w:div w:id="64377546">
                          <w:marLeft w:val="0"/>
                          <w:marRight w:val="0"/>
                          <w:marTop w:val="0"/>
                          <w:marBottom w:val="0"/>
                          <w:divBdr>
                            <w:top w:val="none" w:sz="0" w:space="0" w:color="auto"/>
                            <w:left w:val="none" w:sz="0" w:space="0" w:color="auto"/>
                            <w:bottom w:val="none" w:sz="0" w:space="0" w:color="auto"/>
                            <w:right w:val="none" w:sz="0" w:space="0" w:color="auto"/>
                          </w:divBdr>
                          <w:divsChild>
                            <w:div w:id="1493713516">
                              <w:marLeft w:val="0"/>
                              <w:marRight w:val="0"/>
                              <w:marTop w:val="0"/>
                              <w:marBottom w:val="0"/>
                              <w:divBdr>
                                <w:top w:val="none" w:sz="0" w:space="0" w:color="auto"/>
                                <w:left w:val="none" w:sz="0" w:space="0" w:color="auto"/>
                                <w:bottom w:val="none" w:sz="0" w:space="0" w:color="auto"/>
                                <w:right w:val="none" w:sz="0" w:space="0" w:color="auto"/>
                              </w:divBdr>
                              <w:divsChild>
                                <w:div w:id="1035230784">
                                  <w:marLeft w:val="0"/>
                                  <w:marRight w:val="0"/>
                                  <w:marTop w:val="0"/>
                                  <w:marBottom w:val="0"/>
                                  <w:divBdr>
                                    <w:top w:val="none" w:sz="0" w:space="0" w:color="auto"/>
                                    <w:left w:val="none" w:sz="0" w:space="0" w:color="auto"/>
                                    <w:bottom w:val="none" w:sz="0" w:space="0" w:color="auto"/>
                                    <w:right w:val="none" w:sz="0" w:space="0" w:color="auto"/>
                                  </w:divBdr>
                                </w:div>
                              </w:divsChild>
                            </w:div>
                            <w:div w:id="1076394179">
                              <w:marLeft w:val="0"/>
                              <w:marRight w:val="0"/>
                              <w:marTop w:val="0"/>
                              <w:marBottom w:val="0"/>
                              <w:divBdr>
                                <w:top w:val="none" w:sz="0" w:space="0" w:color="auto"/>
                                <w:left w:val="none" w:sz="0" w:space="0" w:color="auto"/>
                                <w:bottom w:val="none" w:sz="0" w:space="0" w:color="auto"/>
                                <w:right w:val="none" w:sz="0" w:space="0" w:color="auto"/>
                              </w:divBdr>
                              <w:divsChild>
                                <w:div w:id="1725134141">
                                  <w:marLeft w:val="0"/>
                                  <w:marRight w:val="0"/>
                                  <w:marTop w:val="0"/>
                                  <w:marBottom w:val="0"/>
                                  <w:divBdr>
                                    <w:top w:val="none" w:sz="0" w:space="0" w:color="auto"/>
                                    <w:left w:val="none" w:sz="0" w:space="0" w:color="auto"/>
                                    <w:bottom w:val="none" w:sz="0" w:space="0" w:color="auto"/>
                                    <w:right w:val="none" w:sz="0" w:space="0" w:color="auto"/>
                                  </w:divBdr>
                                  <w:divsChild>
                                    <w:div w:id="1426195940">
                                      <w:marLeft w:val="0"/>
                                      <w:marRight w:val="0"/>
                                      <w:marTop w:val="0"/>
                                      <w:marBottom w:val="0"/>
                                      <w:divBdr>
                                        <w:top w:val="none" w:sz="0" w:space="0" w:color="auto"/>
                                        <w:left w:val="none" w:sz="0" w:space="0" w:color="auto"/>
                                        <w:bottom w:val="none" w:sz="0" w:space="0" w:color="auto"/>
                                        <w:right w:val="none" w:sz="0" w:space="0" w:color="auto"/>
                                      </w:divBdr>
                                    </w:div>
                                    <w:div w:id="144051763">
                                      <w:marLeft w:val="0"/>
                                      <w:marRight w:val="0"/>
                                      <w:marTop w:val="0"/>
                                      <w:marBottom w:val="0"/>
                                      <w:divBdr>
                                        <w:top w:val="none" w:sz="0" w:space="0" w:color="auto"/>
                                        <w:left w:val="none" w:sz="0" w:space="0" w:color="auto"/>
                                        <w:bottom w:val="none" w:sz="0" w:space="0" w:color="auto"/>
                                        <w:right w:val="none" w:sz="0" w:space="0" w:color="auto"/>
                                      </w:divBdr>
                                    </w:div>
                                    <w:div w:id="1294368348">
                                      <w:marLeft w:val="0"/>
                                      <w:marRight w:val="0"/>
                                      <w:marTop w:val="0"/>
                                      <w:marBottom w:val="0"/>
                                      <w:divBdr>
                                        <w:top w:val="none" w:sz="0" w:space="0" w:color="auto"/>
                                        <w:left w:val="none" w:sz="0" w:space="0" w:color="auto"/>
                                        <w:bottom w:val="none" w:sz="0" w:space="0" w:color="auto"/>
                                        <w:right w:val="none" w:sz="0" w:space="0" w:color="auto"/>
                                      </w:divBdr>
                                    </w:div>
                                    <w:div w:id="724527344">
                                      <w:marLeft w:val="0"/>
                                      <w:marRight w:val="0"/>
                                      <w:marTop w:val="0"/>
                                      <w:marBottom w:val="0"/>
                                      <w:divBdr>
                                        <w:top w:val="none" w:sz="0" w:space="0" w:color="auto"/>
                                        <w:left w:val="none" w:sz="0" w:space="0" w:color="auto"/>
                                        <w:bottom w:val="none" w:sz="0" w:space="0" w:color="auto"/>
                                        <w:right w:val="none" w:sz="0" w:space="0" w:color="auto"/>
                                      </w:divBdr>
                                    </w:div>
                                    <w:div w:id="1430738423">
                                      <w:marLeft w:val="0"/>
                                      <w:marRight w:val="0"/>
                                      <w:marTop w:val="0"/>
                                      <w:marBottom w:val="0"/>
                                      <w:divBdr>
                                        <w:top w:val="none" w:sz="0" w:space="0" w:color="auto"/>
                                        <w:left w:val="none" w:sz="0" w:space="0" w:color="auto"/>
                                        <w:bottom w:val="none" w:sz="0" w:space="0" w:color="auto"/>
                                        <w:right w:val="none" w:sz="0" w:space="0" w:color="auto"/>
                                      </w:divBdr>
                                    </w:div>
                                    <w:div w:id="200288820">
                                      <w:marLeft w:val="0"/>
                                      <w:marRight w:val="0"/>
                                      <w:marTop w:val="0"/>
                                      <w:marBottom w:val="0"/>
                                      <w:divBdr>
                                        <w:top w:val="none" w:sz="0" w:space="0" w:color="auto"/>
                                        <w:left w:val="none" w:sz="0" w:space="0" w:color="auto"/>
                                        <w:bottom w:val="none" w:sz="0" w:space="0" w:color="auto"/>
                                        <w:right w:val="none" w:sz="0" w:space="0" w:color="auto"/>
                                      </w:divBdr>
                                    </w:div>
                                    <w:div w:id="713385143">
                                      <w:marLeft w:val="0"/>
                                      <w:marRight w:val="0"/>
                                      <w:marTop w:val="0"/>
                                      <w:marBottom w:val="0"/>
                                      <w:divBdr>
                                        <w:top w:val="none" w:sz="0" w:space="0" w:color="auto"/>
                                        <w:left w:val="none" w:sz="0" w:space="0" w:color="auto"/>
                                        <w:bottom w:val="none" w:sz="0" w:space="0" w:color="auto"/>
                                        <w:right w:val="none" w:sz="0" w:space="0" w:color="auto"/>
                                      </w:divBdr>
                                    </w:div>
                                    <w:div w:id="1497307593">
                                      <w:marLeft w:val="0"/>
                                      <w:marRight w:val="0"/>
                                      <w:marTop w:val="0"/>
                                      <w:marBottom w:val="0"/>
                                      <w:divBdr>
                                        <w:top w:val="none" w:sz="0" w:space="0" w:color="auto"/>
                                        <w:left w:val="none" w:sz="0" w:space="0" w:color="auto"/>
                                        <w:bottom w:val="none" w:sz="0" w:space="0" w:color="auto"/>
                                        <w:right w:val="none" w:sz="0" w:space="0" w:color="auto"/>
                                      </w:divBdr>
                                    </w:div>
                                    <w:div w:id="1415012579">
                                      <w:marLeft w:val="0"/>
                                      <w:marRight w:val="0"/>
                                      <w:marTop w:val="0"/>
                                      <w:marBottom w:val="0"/>
                                      <w:divBdr>
                                        <w:top w:val="none" w:sz="0" w:space="0" w:color="auto"/>
                                        <w:left w:val="none" w:sz="0" w:space="0" w:color="auto"/>
                                        <w:bottom w:val="none" w:sz="0" w:space="0" w:color="auto"/>
                                        <w:right w:val="none" w:sz="0" w:space="0" w:color="auto"/>
                                      </w:divBdr>
                                    </w:div>
                                    <w:div w:id="20365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310611">
      <w:bodyDiv w:val="1"/>
      <w:marLeft w:val="0"/>
      <w:marRight w:val="0"/>
      <w:marTop w:val="0"/>
      <w:marBottom w:val="0"/>
      <w:divBdr>
        <w:top w:val="none" w:sz="0" w:space="0" w:color="auto"/>
        <w:left w:val="none" w:sz="0" w:space="0" w:color="auto"/>
        <w:bottom w:val="none" w:sz="0" w:space="0" w:color="auto"/>
        <w:right w:val="none" w:sz="0" w:space="0" w:color="auto"/>
      </w:divBdr>
      <w:divsChild>
        <w:div w:id="2119904958">
          <w:marLeft w:val="0"/>
          <w:marRight w:val="0"/>
          <w:marTop w:val="0"/>
          <w:marBottom w:val="0"/>
          <w:divBdr>
            <w:top w:val="none" w:sz="0" w:space="0" w:color="auto"/>
            <w:left w:val="none" w:sz="0" w:space="0" w:color="auto"/>
            <w:bottom w:val="none" w:sz="0" w:space="0" w:color="auto"/>
            <w:right w:val="none" w:sz="0" w:space="0" w:color="auto"/>
          </w:divBdr>
        </w:div>
        <w:div w:id="839276693">
          <w:marLeft w:val="0"/>
          <w:marRight w:val="0"/>
          <w:marTop w:val="0"/>
          <w:marBottom w:val="0"/>
          <w:divBdr>
            <w:top w:val="none" w:sz="0" w:space="0" w:color="auto"/>
            <w:left w:val="none" w:sz="0" w:space="0" w:color="auto"/>
            <w:bottom w:val="none" w:sz="0" w:space="0" w:color="auto"/>
            <w:right w:val="none" w:sz="0" w:space="0" w:color="auto"/>
          </w:divBdr>
        </w:div>
        <w:div w:id="1747528195">
          <w:marLeft w:val="0"/>
          <w:marRight w:val="0"/>
          <w:marTop w:val="0"/>
          <w:marBottom w:val="0"/>
          <w:divBdr>
            <w:top w:val="none" w:sz="0" w:space="0" w:color="auto"/>
            <w:left w:val="none" w:sz="0" w:space="0" w:color="auto"/>
            <w:bottom w:val="none" w:sz="0" w:space="0" w:color="auto"/>
            <w:right w:val="none" w:sz="0" w:space="0" w:color="auto"/>
          </w:divBdr>
        </w:div>
      </w:divsChild>
    </w:div>
    <w:div w:id="1429889001">
      <w:bodyDiv w:val="1"/>
      <w:marLeft w:val="0"/>
      <w:marRight w:val="0"/>
      <w:marTop w:val="0"/>
      <w:marBottom w:val="0"/>
      <w:divBdr>
        <w:top w:val="none" w:sz="0" w:space="0" w:color="auto"/>
        <w:left w:val="none" w:sz="0" w:space="0" w:color="auto"/>
        <w:bottom w:val="none" w:sz="0" w:space="0" w:color="auto"/>
        <w:right w:val="none" w:sz="0" w:space="0" w:color="auto"/>
      </w:divBdr>
      <w:divsChild>
        <w:div w:id="2088577243">
          <w:marLeft w:val="0"/>
          <w:marRight w:val="0"/>
          <w:marTop w:val="0"/>
          <w:marBottom w:val="0"/>
          <w:divBdr>
            <w:top w:val="none" w:sz="0" w:space="0" w:color="auto"/>
            <w:left w:val="none" w:sz="0" w:space="0" w:color="auto"/>
            <w:bottom w:val="none" w:sz="0" w:space="0" w:color="auto"/>
            <w:right w:val="none" w:sz="0" w:space="0" w:color="auto"/>
          </w:divBdr>
        </w:div>
        <w:div w:id="2023318683">
          <w:marLeft w:val="0"/>
          <w:marRight w:val="0"/>
          <w:marTop w:val="0"/>
          <w:marBottom w:val="0"/>
          <w:divBdr>
            <w:top w:val="none" w:sz="0" w:space="0" w:color="auto"/>
            <w:left w:val="none" w:sz="0" w:space="0" w:color="auto"/>
            <w:bottom w:val="none" w:sz="0" w:space="0" w:color="auto"/>
            <w:right w:val="none" w:sz="0" w:space="0" w:color="auto"/>
          </w:divBdr>
        </w:div>
        <w:div w:id="895624372">
          <w:marLeft w:val="0"/>
          <w:marRight w:val="0"/>
          <w:marTop w:val="0"/>
          <w:marBottom w:val="0"/>
          <w:divBdr>
            <w:top w:val="none" w:sz="0" w:space="0" w:color="auto"/>
            <w:left w:val="none" w:sz="0" w:space="0" w:color="auto"/>
            <w:bottom w:val="none" w:sz="0" w:space="0" w:color="auto"/>
            <w:right w:val="none" w:sz="0" w:space="0" w:color="auto"/>
          </w:divBdr>
        </w:div>
        <w:div w:id="274488152">
          <w:marLeft w:val="0"/>
          <w:marRight w:val="0"/>
          <w:marTop w:val="0"/>
          <w:marBottom w:val="0"/>
          <w:divBdr>
            <w:top w:val="none" w:sz="0" w:space="0" w:color="auto"/>
            <w:left w:val="none" w:sz="0" w:space="0" w:color="auto"/>
            <w:bottom w:val="none" w:sz="0" w:space="0" w:color="auto"/>
            <w:right w:val="none" w:sz="0" w:space="0" w:color="auto"/>
          </w:divBdr>
        </w:div>
      </w:divsChild>
    </w:div>
    <w:div w:id="1440291841">
      <w:bodyDiv w:val="1"/>
      <w:marLeft w:val="0"/>
      <w:marRight w:val="0"/>
      <w:marTop w:val="0"/>
      <w:marBottom w:val="0"/>
      <w:divBdr>
        <w:top w:val="none" w:sz="0" w:space="0" w:color="auto"/>
        <w:left w:val="none" w:sz="0" w:space="0" w:color="auto"/>
        <w:bottom w:val="none" w:sz="0" w:space="0" w:color="auto"/>
        <w:right w:val="none" w:sz="0" w:space="0" w:color="auto"/>
      </w:divBdr>
      <w:divsChild>
        <w:div w:id="916087689">
          <w:marLeft w:val="0"/>
          <w:marRight w:val="0"/>
          <w:marTop w:val="0"/>
          <w:marBottom w:val="0"/>
          <w:divBdr>
            <w:top w:val="none" w:sz="0" w:space="0" w:color="auto"/>
            <w:left w:val="none" w:sz="0" w:space="0" w:color="auto"/>
            <w:bottom w:val="none" w:sz="0" w:space="0" w:color="auto"/>
            <w:right w:val="none" w:sz="0" w:space="0" w:color="auto"/>
          </w:divBdr>
        </w:div>
        <w:div w:id="403529883">
          <w:marLeft w:val="0"/>
          <w:marRight w:val="0"/>
          <w:marTop w:val="0"/>
          <w:marBottom w:val="0"/>
          <w:divBdr>
            <w:top w:val="none" w:sz="0" w:space="0" w:color="auto"/>
            <w:left w:val="none" w:sz="0" w:space="0" w:color="auto"/>
            <w:bottom w:val="none" w:sz="0" w:space="0" w:color="auto"/>
            <w:right w:val="none" w:sz="0" w:space="0" w:color="auto"/>
          </w:divBdr>
        </w:div>
        <w:div w:id="835071331">
          <w:marLeft w:val="0"/>
          <w:marRight w:val="0"/>
          <w:marTop w:val="0"/>
          <w:marBottom w:val="0"/>
          <w:divBdr>
            <w:top w:val="none" w:sz="0" w:space="0" w:color="auto"/>
            <w:left w:val="none" w:sz="0" w:space="0" w:color="auto"/>
            <w:bottom w:val="none" w:sz="0" w:space="0" w:color="auto"/>
            <w:right w:val="none" w:sz="0" w:space="0" w:color="auto"/>
          </w:divBdr>
        </w:div>
      </w:divsChild>
    </w:div>
    <w:div w:id="1525438461">
      <w:bodyDiv w:val="1"/>
      <w:marLeft w:val="0"/>
      <w:marRight w:val="0"/>
      <w:marTop w:val="0"/>
      <w:marBottom w:val="0"/>
      <w:divBdr>
        <w:top w:val="none" w:sz="0" w:space="0" w:color="auto"/>
        <w:left w:val="none" w:sz="0" w:space="0" w:color="auto"/>
        <w:bottom w:val="none" w:sz="0" w:space="0" w:color="auto"/>
        <w:right w:val="none" w:sz="0" w:space="0" w:color="auto"/>
      </w:divBdr>
      <w:divsChild>
        <w:div w:id="1335693812">
          <w:marLeft w:val="0"/>
          <w:marRight w:val="0"/>
          <w:marTop w:val="0"/>
          <w:marBottom w:val="0"/>
          <w:divBdr>
            <w:top w:val="none" w:sz="0" w:space="0" w:color="auto"/>
            <w:left w:val="none" w:sz="0" w:space="0" w:color="auto"/>
            <w:bottom w:val="none" w:sz="0" w:space="0" w:color="auto"/>
            <w:right w:val="none" w:sz="0" w:space="0" w:color="auto"/>
          </w:divBdr>
          <w:divsChild>
            <w:div w:id="611397277">
              <w:marLeft w:val="0"/>
              <w:marRight w:val="0"/>
              <w:marTop w:val="0"/>
              <w:marBottom w:val="0"/>
              <w:divBdr>
                <w:top w:val="none" w:sz="0" w:space="0" w:color="auto"/>
                <w:left w:val="none" w:sz="0" w:space="0" w:color="auto"/>
                <w:bottom w:val="none" w:sz="0" w:space="0" w:color="auto"/>
                <w:right w:val="none" w:sz="0" w:space="0" w:color="auto"/>
              </w:divBdr>
              <w:divsChild>
                <w:div w:id="711925783">
                  <w:marLeft w:val="0"/>
                  <w:marRight w:val="0"/>
                  <w:marTop w:val="0"/>
                  <w:marBottom w:val="0"/>
                  <w:divBdr>
                    <w:top w:val="none" w:sz="0" w:space="0" w:color="auto"/>
                    <w:left w:val="none" w:sz="0" w:space="0" w:color="auto"/>
                    <w:bottom w:val="none" w:sz="0" w:space="0" w:color="auto"/>
                    <w:right w:val="none" w:sz="0" w:space="0" w:color="auto"/>
                  </w:divBdr>
                  <w:divsChild>
                    <w:div w:id="2111199776">
                      <w:marLeft w:val="0"/>
                      <w:marRight w:val="0"/>
                      <w:marTop w:val="0"/>
                      <w:marBottom w:val="0"/>
                      <w:divBdr>
                        <w:top w:val="none" w:sz="0" w:space="0" w:color="auto"/>
                        <w:left w:val="none" w:sz="0" w:space="0" w:color="auto"/>
                        <w:bottom w:val="none" w:sz="0" w:space="0" w:color="auto"/>
                        <w:right w:val="none" w:sz="0" w:space="0" w:color="auto"/>
                      </w:divBdr>
                      <w:divsChild>
                        <w:div w:id="651564023">
                          <w:marLeft w:val="0"/>
                          <w:marRight w:val="0"/>
                          <w:marTop w:val="0"/>
                          <w:marBottom w:val="0"/>
                          <w:divBdr>
                            <w:top w:val="none" w:sz="0" w:space="0" w:color="auto"/>
                            <w:left w:val="none" w:sz="0" w:space="0" w:color="auto"/>
                            <w:bottom w:val="none" w:sz="0" w:space="0" w:color="auto"/>
                            <w:right w:val="none" w:sz="0" w:space="0" w:color="auto"/>
                          </w:divBdr>
                          <w:divsChild>
                            <w:div w:id="1615752583">
                              <w:marLeft w:val="0"/>
                              <w:marRight w:val="0"/>
                              <w:marTop w:val="0"/>
                              <w:marBottom w:val="0"/>
                              <w:divBdr>
                                <w:top w:val="none" w:sz="0" w:space="0" w:color="auto"/>
                                <w:left w:val="none" w:sz="0" w:space="0" w:color="auto"/>
                                <w:bottom w:val="none" w:sz="0" w:space="0" w:color="auto"/>
                                <w:right w:val="none" w:sz="0" w:space="0" w:color="auto"/>
                              </w:divBdr>
                              <w:divsChild>
                                <w:div w:id="42675549">
                                  <w:marLeft w:val="0"/>
                                  <w:marRight w:val="0"/>
                                  <w:marTop w:val="0"/>
                                  <w:marBottom w:val="0"/>
                                  <w:divBdr>
                                    <w:top w:val="none" w:sz="0" w:space="0" w:color="auto"/>
                                    <w:left w:val="none" w:sz="0" w:space="0" w:color="auto"/>
                                    <w:bottom w:val="none" w:sz="0" w:space="0" w:color="auto"/>
                                    <w:right w:val="none" w:sz="0" w:space="0" w:color="auto"/>
                                  </w:divBdr>
                                </w:div>
                              </w:divsChild>
                            </w:div>
                            <w:div w:id="2119719009">
                              <w:marLeft w:val="0"/>
                              <w:marRight w:val="0"/>
                              <w:marTop w:val="0"/>
                              <w:marBottom w:val="0"/>
                              <w:divBdr>
                                <w:top w:val="none" w:sz="0" w:space="0" w:color="auto"/>
                                <w:left w:val="none" w:sz="0" w:space="0" w:color="auto"/>
                                <w:bottom w:val="none" w:sz="0" w:space="0" w:color="auto"/>
                                <w:right w:val="none" w:sz="0" w:space="0" w:color="auto"/>
                              </w:divBdr>
                              <w:divsChild>
                                <w:div w:id="985822416">
                                  <w:marLeft w:val="0"/>
                                  <w:marRight w:val="0"/>
                                  <w:marTop w:val="0"/>
                                  <w:marBottom w:val="0"/>
                                  <w:divBdr>
                                    <w:top w:val="none" w:sz="0" w:space="0" w:color="auto"/>
                                    <w:left w:val="none" w:sz="0" w:space="0" w:color="auto"/>
                                    <w:bottom w:val="none" w:sz="0" w:space="0" w:color="auto"/>
                                    <w:right w:val="none" w:sz="0" w:space="0" w:color="auto"/>
                                  </w:divBdr>
                                  <w:divsChild>
                                    <w:div w:id="1800604414">
                                      <w:marLeft w:val="0"/>
                                      <w:marRight w:val="0"/>
                                      <w:marTop w:val="0"/>
                                      <w:marBottom w:val="0"/>
                                      <w:divBdr>
                                        <w:top w:val="none" w:sz="0" w:space="0" w:color="auto"/>
                                        <w:left w:val="none" w:sz="0" w:space="0" w:color="auto"/>
                                        <w:bottom w:val="none" w:sz="0" w:space="0" w:color="auto"/>
                                        <w:right w:val="none" w:sz="0" w:space="0" w:color="auto"/>
                                      </w:divBdr>
                                    </w:div>
                                    <w:div w:id="958413083">
                                      <w:marLeft w:val="0"/>
                                      <w:marRight w:val="0"/>
                                      <w:marTop w:val="0"/>
                                      <w:marBottom w:val="0"/>
                                      <w:divBdr>
                                        <w:top w:val="none" w:sz="0" w:space="0" w:color="auto"/>
                                        <w:left w:val="none" w:sz="0" w:space="0" w:color="auto"/>
                                        <w:bottom w:val="none" w:sz="0" w:space="0" w:color="auto"/>
                                        <w:right w:val="none" w:sz="0" w:space="0" w:color="auto"/>
                                      </w:divBdr>
                                    </w:div>
                                    <w:div w:id="1644459839">
                                      <w:marLeft w:val="0"/>
                                      <w:marRight w:val="0"/>
                                      <w:marTop w:val="0"/>
                                      <w:marBottom w:val="0"/>
                                      <w:divBdr>
                                        <w:top w:val="none" w:sz="0" w:space="0" w:color="auto"/>
                                        <w:left w:val="none" w:sz="0" w:space="0" w:color="auto"/>
                                        <w:bottom w:val="none" w:sz="0" w:space="0" w:color="auto"/>
                                        <w:right w:val="none" w:sz="0" w:space="0" w:color="auto"/>
                                      </w:divBdr>
                                    </w:div>
                                    <w:div w:id="1261647066">
                                      <w:marLeft w:val="0"/>
                                      <w:marRight w:val="0"/>
                                      <w:marTop w:val="0"/>
                                      <w:marBottom w:val="0"/>
                                      <w:divBdr>
                                        <w:top w:val="none" w:sz="0" w:space="0" w:color="auto"/>
                                        <w:left w:val="none" w:sz="0" w:space="0" w:color="auto"/>
                                        <w:bottom w:val="none" w:sz="0" w:space="0" w:color="auto"/>
                                        <w:right w:val="none" w:sz="0" w:space="0" w:color="auto"/>
                                      </w:divBdr>
                                    </w:div>
                                    <w:div w:id="940720849">
                                      <w:marLeft w:val="0"/>
                                      <w:marRight w:val="0"/>
                                      <w:marTop w:val="0"/>
                                      <w:marBottom w:val="0"/>
                                      <w:divBdr>
                                        <w:top w:val="none" w:sz="0" w:space="0" w:color="auto"/>
                                        <w:left w:val="none" w:sz="0" w:space="0" w:color="auto"/>
                                        <w:bottom w:val="none" w:sz="0" w:space="0" w:color="auto"/>
                                        <w:right w:val="none" w:sz="0" w:space="0" w:color="auto"/>
                                      </w:divBdr>
                                    </w:div>
                                    <w:div w:id="1969240851">
                                      <w:marLeft w:val="0"/>
                                      <w:marRight w:val="0"/>
                                      <w:marTop w:val="0"/>
                                      <w:marBottom w:val="0"/>
                                      <w:divBdr>
                                        <w:top w:val="none" w:sz="0" w:space="0" w:color="auto"/>
                                        <w:left w:val="none" w:sz="0" w:space="0" w:color="auto"/>
                                        <w:bottom w:val="none" w:sz="0" w:space="0" w:color="auto"/>
                                        <w:right w:val="none" w:sz="0" w:space="0" w:color="auto"/>
                                      </w:divBdr>
                                    </w:div>
                                    <w:div w:id="1668510423">
                                      <w:marLeft w:val="0"/>
                                      <w:marRight w:val="0"/>
                                      <w:marTop w:val="0"/>
                                      <w:marBottom w:val="0"/>
                                      <w:divBdr>
                                        <w:top w:val="none" w:sz="0" w:space="0" w:color="auto"/>
                                        <w:left w:val="none" w:sz="0" w:space="0" w:color="auto"/>
                                        <w:bottom w:val="none" w:sz="0" w:space="0" w:color="auto"/>
                                        <w:right w:val="none" w:sz="0" w:space="0" w:color="auto"/>
                                      </w:divBdr>
                                    </w:div>
                                    <w:div w:id="1345326938">
                                      <w:marLeft w:val="0"/>
                                      <w:marRight w:val="0"/>
                                      <w:marTop w:val="0"/>
                                      <w:marBottom w:val="0"/>
                                      <w:divBdr>
                                        <w:top w:val="none" w:sz="0" w:space="0" w:color="auto"/>
                                        <w:left w:val="none" w:sz="0" w:space="0" w:color="auto"/>
                                        <w:bottom w:val="none" w:sz="0" w:space="0" w:color="auto"/>
                                        <w:right w:val="none" w:sz="0" w:space="0" w:color="auto"/>
                                      </w:divBdr>
                                    </w:div>
                                    <w:div w:id="35861257">
                                      <w:marLeft w:val="0"/>
                                      <w:marRight w:val="0"/>
                                      <w:marTop w:val="0"/>
                                      <w:marBottom w:val="0"/>
                                      <w:divBdr>
                                        <w:top w:val="none" w:sz="0" w:space="0" w:color="auto"/>
                                        <w:left w:val="none" w:sz="0" w:space="0" w:color="auto"/>
                                        <w:bottom w:val="none" w:sz="0" w:space="0" w:color="auto"/>
                                        <w:right w:val="none" w:sz="0" w:space="0" w:color="auto"/>
                                      </w:divBdr>
                                    </w:div>
                                    <w:div w:id="2020430221">
                                      <w:marLeft w:val="0"/>
                                      <w:marRight w:val="0"/>
                                      <w:marTop w:val="0"/>
                                      <w:marBottom w:val="0"/>
                                      <w:divBdr>
                                        <w:top w:val="none" w:sz="0" w:space="0" w:color="auto"/>
                                        <w:left w:val="none" w:sz="0" w:space="0" w:color="auto"/>
                                        <w:bottom w:val="none" w:sz="0" w:space="0" w:color="auto"/>
                                        <w:right w:val="none" w:sz="0" w:space="0" w:color="auto"/>
                                      </w:divBdr>
                                    </w:div>
                                    <w:div w:id="538205414">
                                      <w:marLeft w:val="0"/>
                                      <w:marRight w:val="0"/>
                                      <w:marTop w:val="0"/>
                                      <w:marBottom w:val="0"/>
                                      <w:divBdr>
                                        <w:top w:val="none" w:sz="0" w:space="0" w:color="auto"/>
                                        <w:left w:val="none" w:sz="0" w:space="0" w:color="auto"/>
                                        <w:bottom w:val="none" w:sz="0" w:space="0" w:color="auto"/>
                                        <w:right w:val="none" w:sz="0" w:space="0" w:color="auto"/>
                                      </w:divBdr>
                                    </w:div>
                                    <w:div w:id="87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834323">
      <w:bodyDiv w:val="1"/>
      <w:marLeft w:val="0"/>
      <w:marRight w:val="0"/>
      <w:marTop w:val="0"/>
      <w:marBottom w:val="0"/>
      <w:divBdr>
        <w:top w:val="none" w:sz="0" w:space="0" w:color="auto"/>
        <w:left w:val="none" w:sz="0" w:space="0" w:color="auto"/>
        <w:bottom w:val="none" w:sz="0" w:space="0" w:color="auto"/>
        <w:right w:val="none" w:sz="0" w:space="0" w:color="auto"/>
      </w:divBdr>
      <w:divsChild>
        <w:div w:id="626350082">
          <w:marLeft w:val="0"/>
          <w:marRight w:val="0"/>
          <w:marTop w:val="0"/>
          <w:marBottom w:val="0"/>
          <w:divBdr>
            <w:top w:val="none" w:sz="0" w:space="0" w:color="auto"/>
            <w:left w:val="none" w:sz="0" w:space="0" w:color="auto"/>
            <w:bottom w:val="none" w:sz="0" w:space="0" w:color="auto"/>
            <w:right w:val="none" w:sz="0" w:space="0" w:color="auto"/>
          </w:divBdr>
        </w:div>
        <w:div w:id="1476557919">
          <w:marLeft w:val="0"/>
          <w:marRight w:val="0"/>
          <w:marTop w:val="0"/>
          <w:marBottom w:val="0"/>
          <w:divBdr>
            <w:top w:val="none" w:sz="0" w:space="0" w:color="auto"/>
            <w:left w:val="none" w:sz="0" w:space="0" w:color="auto"/>
            <w:bottom w:val="none" w:sz="0" w:space="0" w:color="auto"/>
            <w:right w:val="none" w:sz="0" w:space="0" w:color="auto"/>
          </w:divBdr>
        </w:div>
        <w:div w:id="2044281573">
          <w:marLeft w:val="0"/>
          <w:marRight w:val="0"/>
          <w:marTop w:val="0"/>
          <w:marBottom w:val="0"/>
          <w:divBdr>
            <w:top w:val="none" w:sz="0" w:space="0" w:color="auto"/>
            <w:left w:val="none" w:sz="0" w:space="0" w:color="auto"/>
            <w:bottom w:val="none" w:sz="0" w:space="0" w:color="auto"/>
            <w:right w:val="none" w:sz="0" w:space="0" w:color="auto"/>
          </w:divBdr>
        </w:div>
      </w:divsChild>
    </w:div>
    <w:div w:id="1568223478">
      <w:bodyDiv w:val="1"/>
      <w:marLeft w:val="0"/>
      <w:marRight w:val="0"/>
      <w:marTop w:val="0"/>
      <w:marBottom w:val="0"/>
      <w:divBdr>
        <w:top w:val="none" w:sz="0" w:space="0" w:color="auto"/>
        <w:left w:val="none" w:sz="0" w:space="0" w:color="auto"/>
        <w:bottom w:val="none" w:sz="0" w:space="0" w:color="auto"/>
        <w:right w:val="none" w:sz="0" w:space="0" w:color="auto"/>
      </w:divBdr>
      <w:divsChild>
        <w:div w:id="1696691644">
          <w:marLeft w:val="0"/>
          <w:marRight w:val="0"/>
          <w:marTop w:val="0"/>
          <w:marBottom w:val="0"/>
          <w:divBdr>
            <w:top w:val="none" w:sz="0" w:space="0" w:color="auto"/>
            <w:left w:val="none" w:sz="0" w:space="0" w:color="auto"/>
            <w:bottom w:val="none" w:sz="0" w:space="0" w:color="auto"/>
            <w:right w:val="none" w:sz="0" w:space="0" w:color="auto"/>
          </w:divBdr>
          <w:divsChild>
            <w:div w:id="483396882">
              <w:marLeft w:val="0"/>
              <w:marRight w:val="0"/>
              <w:marTop w:val="0"/>
              <w:marBottom w:val="0"/>
              <w:divBdr>
                <w:top w:val="none" w:sz="0" w:space="0" w:color="auto"/>
                <w:left w:val="none" w:sz="0" w:space="0" w:color="auto"/>
                <w:bottom w:val="none" w:sz="0" w:space="0" w:color="auto"/>
                <w:right w:val="none" w:sz="0" w:space="0" w:color="auto"/>
              </w:divBdr>
            </w:div>
          </w:divsChild>
        </w:div>
        <w:div w:id="1946497817">
          <w:marLeft w:val="0"/>
          <w:marRight w:val="0"/>
          <w:marTop w:val="0"/>
          <w:marBottom w:val="0"/>
          <w:divBdr>
            <w:top w:val="none" w:sz="0" w:space="0" w:color="auto"/>
            <w:left w:val="none" w:sz="0" w:space="0" w:color="auto"/>
            <w:bottom w:val="none" w:sz="0" w:space="0" w:color="auto"/>
            <w:right w:val="none" w:sz="0" w:space="0" w:color="auto"/>
          </w:divBdr>
          <w:divsChild>
            <w:div w:id="1283195690">
              <w:marLeft w:val="0"/>
              <w:marRight w:val="0"/>
              <w:marTop w:val="0"/>
              <w:marBottom w:val="0"/>
              <w:divBdr>
                <w:top w:val="none" w:sz="0" w:space="0" w:color="auto"/>
                <w:left w:val="none" w:sz="0" w:space="0" w:color="auto"/>
                <w:bottom w:val="none" w:sz="0" w:space="0" w:color="auto"/>
                <w:right w:val="none" w:sz="0" w:space="0" w:color="auto"/>
              </w:divBdr>
            </w:div>
            <w:div w:id="1575436805">
              <w:marLeft w:val="0"/>
              <w:marRight w:val="0"/>
              <w:marTop w:val="0"/>
              <w:marBottom w:val="0"/>
              <w:divBdr>
                <w:top w:val="none" w:sz="0" w:space="0" w:color="auto"/>
                <w:left w:val="none" w:sz="0" w:space="0" w:color="auto"/>
                <w:bottom w:val="none" w:sz="0" w:space="0" w:color="auto"/>
                <w:right w:val="none" w:sz="0" w:space="0" w:color="auto"/>
              </w:divBdr>
            </w:div>
            <w:div w:id="1654488287">
              <w:marLeft w:val="0"/>
              <w:marRight w:val="0"/>
              <w:marTop w:val="0"/>
              <w:marBottom w:val="0"/>
              <w:divBdr>
                <w:top w:val="none" w:sz="0" w:space="0" w:color="auto"/>
                <w:left w:val="none" w:sz="0" w:space="0" w:color="auto"/>
                <w:bottom w:val="none" w:sz="0" w:space="0" w:color="auto"/>
                <w:right w:val="none" w:sz="0" w:space="0" w:color="auto"/>
              </w:divBdr>
            </w:div>
            <w:div w:id="895434642">
              <w:marLeft w:val="0"/>
              <w:marRight w:val="0"/>
              <w:marTop w:val="0"/>
              <w:marBottom w:val="0"/>
              <w:divBdr>
                <w:top w:val="none" w:sz="0" w:space="0" w:color="auto"/>
                <w:left w:val="none" w:sz="0" w:space="0" w:color="auto"/>
                <w:bottom w:val="none" w:sz="0" w:space="0" w:color="auto"/>
                <w:right w:val="none" w:sz="0" w:space="0" w:color="auto"/>
              </w:divBdr>
            </w:div>
            <w:div w:id="1811825561">
              <w:marLeft w:val="0"/>
              <w:marRight w:val="0"/>
              <w:marTop w:val="0"/>
              <w:marBottom w:val="0"/>
              <w:divBdr>
                <w:top w:val="none" w:sz="0" w:space="0" w:color="auto"/>
                <w:left w:val="none" w:sz="0" w:space="0" w:color="auto"/>
                <w:bottom w:val="none" w:sz="0" w:space="0" w:color="auto"/>
                <w:right w:val="none" w:sz="0" w:space="0" w:color="auto"/>
              </w:divBdr>
            </w:div>
            <w:div w:id="1571306887">
              <w:marLeft w:val="0"/>
              <w:marRight w:val="0"/>
              <w:marTop w:val="0"/>
              <w:marBottom w:val="0"/>
              <w:divBdr>
                <w:top w:val="none" w:sz="0" w:space="0" w:color="auto"/>
                <w:left w:val="none" w:sz="0" w:space="0" w:color="auto"/>
                <w:bottom w:val="none" w:sz="0" w:space="0" w:color="auto"/>
                <w:right w:val="none" w:sz="0" w:space="0" w:color="auto"/>
              </w:divBdr>
            </w:div>
            <w:div w:id="285236592">
              <w:marLeft w:val="0"/>
              <w:marRight w:val="0"/>
              <w:marTop w:val="0"/>
              <w:marBottom w:val="0"/>
              <w:divBdr>
                <w:top w:val="none" w:sz="0" w:space="0" w:color="auto"/>
                <w:left w:val="none" w:sz="0" w:space="0" w:color="auto"/>
                <w:bottom w:val="none" w:sz="0" w:space="0" w:color="auto"/>
                <w:right w:val="none" w:sz="0" w:space="0" w:color="auto"/>
              </w:divBdr>
            </w:div>
            <w:div w:id="710765154">
              <w:marLeft w:val="0"/>
              <w:marRight w:val="0"/>
              <w:marTop w:val="0"/>
              <w:marBottom w:val="0"/>
              <w:divBdr>
                <w:top w:val="none" w:sz="0" w:space="0" w:color="auto"/>
                <w:left w:val="none" w:sz="0" w:space="0" w:color="auto"/>
                <w:bottom w:val="none" w:sz="0" w:space="0" w:color="auto"/>
                <w:right w:val="none" w:sz="0" w:space="0" w:color="auto"/>
              </w:divBdr>
            </w:div>
            <w:div w:id="1729112587">
              <w:marLeft w:val="0"/>
              <w:marRight w:val="0"/>
              <w:marTop w:val="0"/>
              <w:marBottom w:val="0"/>
              <w:divBdr>
                <w:top w:val="none" w:sz="0" w:space="0" w:color="auto"/>
                <w:left w:val="none" w:sz="0" w:space="0" w:color="auto"/>
                <w:bottom w:val="none" w:sz="0" w:space="0" w:color="auto"/>
                <w:right w:val="none" w:sz="0" w:space="0" w:color="auto"/>
              </w:divBdr>
            </w:div>
            <w:div w:id="122578391">
              <w:marLeft w:val="0"/>
              <w:marRight w:val="0"/>
              <w:marTop w:val="0"/>
              <w:marBottom w:val="0"/>
              <w:divBdr>
                <w:top w:val="none" w:sz="0" w:space="0" w:color="auto"/>
                <w:left w:val="none" w:sz="0" w:space="0" w:color="auto"/>
                <w:bottom w:val="none" w:sz="0" w:space="0" w:color="auto"/>
                <w:right w:val="none" w:sz="0" w:space="0" w:color="auto"/>
              </w:divBdr>
            </w:div>
            <w:div w:id="122966517">
              <w:marLeft w:val="0"/>
              <w:marRight w:val="0"/>
              <w:marTop w:val="0"/>
              <w:marBottom w:val="0"/>
              <w:divBdr>
                <w:top w:val="none" w:sz="0" w:space="0" w:color="auto"/>
                <w:left w:val="none" w:sz="0" w:space="0" w:color="auto"/>
                <w:bottom w:val="none" w:sz="0" w:space="0" w:color="auto"/>
                <w:right w:val="none" w:sz="0" w:space="0" w:color="auto"/>
              </w:divBdr>
            </w:div>
            <w:div w:id="1310285949">
              <w:marLeft w:val="0"/>
              <w:marRight w:val="0"/>
              <w:marTop w:val="0"/>
              <w:marBottom w:val="0"/>
              <w:divBdr>
                <w:top w:val="none" w:sz="0" w:space="0" w:color="auto"/>
                <w:left w:val="none" w:sz="0" w:space="0" w:color="auto"/>
                <w:bottom w:val="none" w:sz="0" w:space="0" w:color="auto"/>
                <w:right w:val="none" w:sz="0" w:space="0" w:color="auto"/>
              </w:divBdr>
            </w:div>
            <w:div w:id="1318651683">
              <w:marLeft w:val="0"/>
              <w:marRight w:val="0"/>
              <w:marTop w:val="0"/>
              <w:marBottom w:val="0"/>
              <w:divBdr>
                <w:top w:val="none" w:sz="0" w:space="0" w:color="auto"/>
                <w:left w:val="none" w:sz="0" w:space="0" w:color="auto"/>
                <w:bottom w:val="none" w:sz="0" w:space="0" w:color="auto"/>
                <w:right w:val="none" w:sz="0" w:space="0" w:color="auto"/>
              </w:divBdr>
            </w:div>
            <w:div w:id="1443107180">
              <w:marLeft w:val="0"/>
              <w:marRight w:val="0"/>
              <w:marTop w:val="0"/>
              <w:marBottom w:val="0"/>
              <w:divBdr>
                <w:top w:val="none" w:sz="0" w:space="0" w:color="auto"/>
                <w:left w:val="none" w:sz="0" w:space="0" w:color="auto"/>
                <w:bottom w:val="none" w:sz="0" w:space="0" w:color="auto"/>
                <w:right w:val="none" w:sz="0" w:space="0" w:color="auto"/>
              </w:divBdr>
            </w:div>
            <w:div w:id="20528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7729">
      <w:bodyDiv w:val="1"/>
      <w:marLeft w:val="0"/>
      <w:marRight w:val="0"/>
      <w:marTop w:val="0"/>
      <w:marBottom w:val="0"/>
      <w:divBdr>
        <w:top w:val="none" w:sz="0" w:space="0" w:color="auto"/>
        <w:left w:val="none" w:sz="0" w:space="0" w:color="auto"/>
        <w:bottom w:val="none" w:sz="0" w:space="0" w:color="auto"/>
        <w:right w:val="none" w:sz="0" w:space="0" w:color="auto"/>
      </w:divBdr>
      <w:divsChild>
        <w:div w:id="1390958584">
          <w:marLeft w:val="0"/>
          <w:marRight w:val="0"/>
          <w:marTop w:val="0"/>
          <w:marBottom w:val="0"/>
          <w:divBdr>
            <w:top w:val="none" w:sz="0" w:space="0" w:color="auto"/>
            <w:left w:val="none" w:sz="0" w:space="0" w:color="auto"/>
            <w:bottom w:val="none" w:sz="0" w:space="0" w:color="auto"/>
            <w:right w:val="none" w:sz="0" w:space="0" w:color="auto"/>
          </w:divBdr>
          <w:divsChild>
            <w:div w:id="348025663">
              <w:marLeft w:val="0"/>
              <w:marRight w:val="0"/>
              <w:marTop w:val="0"/>
              <w:marBottom w:val="0"/>
              <w:divBdr>
                <w:top w:val="none" w:sz="0" w:space="0" w:color="auto"/>
                <w:left w:val="none" w:sz="0" w:space="0" w:color="auto"/>
                <w:bottom w:val="none" w:sz="0" w:space="0" w:color="auto"/>
                <w:right w:val="none" w:sz="0" w:space="0" w:color="auto"/>
              </w:divBdr>
              <w:divsChild>
                <w:div w:id="754589472">
                  <w:marLeft w:val="0"/>
                  <w:marRight w:val="0"/>
                  <w:marTop w:val="0"/>
                  <w:marBottom w:val="0"/>
                  <w:divBdr>
                    <w:top w:val="none" w:sz="0" w:space="0" w:color="auto"/>
                    <w:left w:val="none" w:sz="0" w:space="0" w:color="auto"/>
                    <w:bottom w:val="none" w:sz="0" w:space="0" w:color="auto"/>
                    <w:right w:val="none" w:sz="0" w:space="0" w:color="auto"/>
                  </w:divBdr>
                  <w:divsChild>
                    <w:div w:id="147328753">
                      <w:marLeft w:val="0"/>
                      <w:marRight w:val="0"/>
                      <w:marTop w:val="0"/>
                      <w:marBottom w:val="0"/>
                      <w:divBdr>
                        <w:top w:val="none" w:sz="0" w:space="0" w:color="auto"/>
                        <w:left w:val="none" w:sz="0" w:space="0" w:color="auto"/>
                        <w:bottom w:val="none" w:sz="0" w:space="0" w:color="auto"/>
                        <w:right w:val="none" w:sz="0" w:space="0" w:color="auto"/>
                      </w:divBdr>
                      <w:divsChild>
                        <w:div w:id="30038046">
                          <w:marLeft w:val="0"/>
                          <w:marRight w:val="0"/>
                          <w:marTop w:val="0"/>
                          <w:marBottom w:val="0"/>
                          <w:divBdr>
                            <w:top w:val="none" w:sz="0" w:space="0" w:color="auto"/>
                            <w:left w:val="none" w:sz="0" w:space="0" w:color="auto"/>
                            <w:bottom w:val="none" w:sz="0" w:space="0" w:color="auto"/>
                            <w:right w:val="none" w:sz="0" w:space="0" w:color="auto"/>
                          </w:divBdr>
                          <w:divsChild>
                            <w:div w:id="781655546">
                              <w:marLeft w:val="0"/>
                              <w:marRight w:val="0"/>
                              <w:marTop w:val="0"/>
                              <w:marBottom w:val="0"/>
                              <w:divBdr>
                                <w:top w:val="none" w:sz="0" w:space="0" w:color="auto"/>
                                <w:left w:val="none" w:sz="0" w:space="0" w:color="auto"/>
                                <w:bottom w:val="none" w:sz="0" w:space="0" w:color="auto"/>
                                <w:right w:val="none" w:sz="0" w:space="0" w:color="auto"/>
                              </w:divBdr>
                              <w:divsChild>
                                <w:div w:id="1404140644">
                                  <w:marLeft w:val="0"/>
                                  <w:marRight w:val="0"/>
                                  <w:marTop w:val="0"/>
                                  <w:marBottom w:val="0"/>
                                  <w:divBdr>
                                    <w:top w:val="none" w:sz="0" w:space="0" w:color="auto"/>
                                    <w:left w:val="none" w:sz="0" w:space="0" w:color="auto"/>
                                    <w:bottom w:val="none" w:sz="0" w:space="0" w:color="auto"/>
                                    <w:right w:val="none" w:sz="0" w:space="0" w:color="auto"/>
                                  </w:divBdr>
                                </w:div>
                              </w:divsChild>
                            </w:div>
                            <w:div w:id="452094790">
                              <w:marLeft w:val="0"/>
                              <w:marRight w:val="0"/>
                              <w:marTop w:val="0"/>
                              <w:marBottom w:val="0"/>
                              <w:divBdr>
                                <w:top w:val="none" w:sz="0" w:space="0" w:color="auto"/>
                                <w:left w:val="none" w:sz="0" w:space="0" w:color="auto"/>
                                <w:bottom w:val="none" w:sz="0" w:space="0" w:color="auto"/>
                                <w:right w:val="none" w:sz="0" w:space="0" w:color="auto"/>
                              </w:divBdr>
                              <w:divsChild>
                                <w:div w:id="344401116">
                                  <w:marLeft w:val="0"/>
                                  <w:marRight w:val="0"/>
                                  <w:marTop w:val="0"/>
                                  <w:marBottom w:val="0"/>
                                  <w:divBdr>
                                    <w:top w:val="none" w:sz="0" w:space="0" w:color="auto"/>
                                    <w:left w:val="none" w:sz="0" w:space="0" w:color="auto"/>
                                    <w:bottom w:val="none" w:sz="0" w:space="0" w:color="auto"/>
                                    <w:right w:val="none" w:sz="0" w:space="0" w:color="auto"/>
                                  </w:divBdr>
                                  <w:divsChild>
                                    <w:div w:id="63798429">
                                      <w:marLeft w:val="0"/>
                                      <w:marRight w:val="0"/>
                                      <w:marTop w:val="0"/>
                                      <w:marBottom w:val="0"/>
                                      <w:divBdr>
                                        <w:top w:val="none" w:sz="0" w:space="0" w:color="auto"/>
                                        <w:left w:val="none" w:sz="0" w:space="0" w:color="auto"/>
                                        <w:bottom w:val="none" w:sz="0" w:space="0" w:color="auto"/>
                                        <w:right w:val="none" w:sz="0" w:space="0" w:color="auto"/>
                                      </w:divBdr>
                                    </w:div>
                                    <w:div w:id="1192954600">
                                      <w:marLeft w:val="0"/>
                                      <w:marRight w:val="0"/>
                                      <w:marTop w:val="0"/>
                                      <w:marBottom w:val="0"/>
                                      <w:divBdr>
                                        <w:top w:val="none" w:sz="0" w:space="0" w:color="auto"/>
                                        <w:left w:val="none" w:sz="0" w:space="0" w:color="auto"/>
                                        <w:bottom w:val="none" w:sz="0" w:space="0" w:color="auto"/>
                                        <w:right w:val="none" w:sz="0" w:space="0" w:color="auto"/>
                                      </w:divBdr>
                                    </w:div>
                                    <w:div w:id="1758557093">
                                      <w:marLeft w:val="0"/>
                                      <w:marRight w:val="0"/>
                                      <w:marTop w:val="0"/>
                                      <w:marBottom w:val="0"/>
                                      <w:divBdr>
                                        <w:top w:val="none" w:sz="0" w:space="0" w:color="auto"/>
                                        <w:left w:val="none" w:sz="0" w:space="0" w:color="auto"/>
                                        <w:bottom w:val="none" w:sz="0" w:space="0" w:color="auto"/>
                                        <w:right w:val="none" w:sz="0" w:space="0" w:color="auto"/>
                                      </w:divBdr>
                                    </w:div>
                                    <w:div w:id="961884020">
                                      <w:marLeft w:val="0"/>
                                      <w:marRight w:val="0"/>
                                      <w:marTop w:val="0"/>
                                      <w:marBottom w:val="0"/>
                                      <w:divBdr>
                                        <w:top w:val="none" w:sz="0" w:space="0" w:color="auto"/>
                                        <w:left w:val="none" w:sz="0" w:space="0" w:color="auto"/>
                                        <w:bottom w:val="none" w:sz="0" w:space="0" w:color="auto"/>
                                        <w:right w:val="none" w:sz="0" w:space="0" w:color="auto"/>
                                      </w:divBdr>
                                    </w:div>
                                    <w:div w:id="2086878358">
                                      <w:marLeft w:val="0"/>
                                      <w:marRight w:val="0"/>
                                      <w:marTop w:val="0"/>
                                      <w:marBottom w:val="0"/>
                                      <w:divBdr>
                                        <w:top w:val="none" w:sz="0" w:space="0" w:color="auto"/>
                                        <w:left w:val="none" w:sz="0" w:space="0" w:color="auto"/>
                                        <w:bottom w:val="none" w:sz="0" w:space="0" w:color="auto"/>
                                        <w:right w:val="none" w:sz="0" w:space="0" w:color="auto"/>
                                      </w:divBdr>
                                    </w:div>
                                    <w:div w:id="1426657755">
                                      <w:marLeft w:val="0"/>
                                      <w:marRight w:val="0"/>
                                      <w:marTop w:val="0"/>
                                      <w:marBottom w:val="0"/>
                                      <w:divBdr>
                                        <w:top w:val="none" w:sz="0" w:space="0" w:color="auto"/>
                                        <w:left w:val="none" w:sz="0" w:space="0" w:color="auto"/>
                                        <w:bottom w:val="none" w:sz="0" w:space="0" w:color="auto"/>
                                        <w:right w:val="none" w:sz="0" w:space="0" w:color="auto"/>
                                      </w:divBdr>
                                    </w:div>
                                    <w:div w:id="2111390192">
                                      <w:marLeft w:val="0"/>
                                      <w:marRight w:val="0"/>
                                      <w:marTop w:val="0"/>
                                      <w:marBottom w:val="0"/>
                                      <w:divBdr>
                                        <w:top w:val="none" w:sz="0" w:space="0" w:color="auto"/>
                                        <w:left w:val="none" w:sz="0" w:space="0" w:color="auto"/>
                                        <w:bottom w:val="none" w:sz="0" w:space="0" w:color="auto"/>
                                        <w:right w:val="none" w:sz="0" w:space="0" w:color="auto"/>
                                      </w:divBdr>
                                    </w:div>
                                    <w:div w:id="9177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247410">
      <w:bodyDiv w:val="1"/>
      <w:marLeft w:val="0"/>
      <w:marRight w:val="0"/>
      <w:marTop w:val="0"/>
      <w:marBottom w:val="0"/>
      <w:divBdr>
        <w:top w:val="none" w:sz="0" w:space="0" w:color="auto"/>
        <w:left w:val="none" w:sz="0" w:space="0" w:color="auto"/>
        <w:bottom w:val="none" w:sz="0" w:space="0" w:color="auto"/>
        <w:right w:val="none" w:sz="0" w:space="0" w:color="auto"/>
      </w:divBdr>
      <w:divsChild>
        <w:div w:id="2075467346">
          <w:marLeft w:val="0"/>
          <w:marRight w:val="0"/>
          <w:marTop w:val="0"/>
          <w:marBottom w:val="0"/>
          <w:divBdr>
            <w:top w:val="none" w:sz="0" w:space="0" w:color="auto"/>
            <w:left w:val="none" w:sz="0" w:space="0" w:color="auto"/>
            <w:bottom w:val="none" w:sz="0" w:space="0" w:color="auto"/>
            <w:right w:val="none" w:sz="0" w:space="0" w:color="auto"/>
          </w:divBdr>
          <w:divsChild>
            <w:div w:id="50544341">
              <w:marLeft w:val="0"/>
              <w:marRight w:val="0"/>
              <w:marTop w:val="0"/>
              <w:marBottom w:val="0"/>
              <w:divBdr>
                <w:top w:val="none" w:sz="0" w:space="0" w:color="auto"/>
                <w:left w:val="none" w:sz="0" w:space="0" w:color="auto"/>
                <w:bottom w:val="none" w:sz="0" w:space="0" w:color="auto"/>
                <w:right w:val="none" w:sz="0" w:space="0" w:color="auto"/>
              </w:divBdr>
            </w:div>
          </w:divsChild>
        </w:div>
        <w:div w:id="1725255978">
          <w:marLeft w:val="0"/>
          <w:marRight w:val="0"/>
          <w:marTop w:val="0"/>
          <w:marBottom w:val="0"/>
          <w:divBdr>
            <w:top w:val="none" w:sz="0" w:space="0" w:color="auto"/>
            <w:left w:val="none" w:sz="0" w:space="0" w:color="auto"/>
            <w:bottom w:val="none" w:sz="0" w:space="0" w:color="auto"/>
            <w:right w:val="none" w:sz="0" w:space="0" w:color="auto"/>
          </w:divBdr>
          <w:divsChild>
            <w:div w:id="1633251001">
              <w:marLeft w:val="0"/>
              <w:marRight w:val="0"/>
              <w:marTop w:val="0"/>
              <w:marBottom w:val="0"/>
              <w:divBdr>
                <w:top w:val="none" w:sz="0" w:space="0" w:color="auto"/>
                <w:left w:val="none" w:sz="0" w:space="0" w:color="auto"/>
                <w:bottom w:val="none" w:sz="0" w:space="0" w:color="auto"/>
                <w:right w:val="none" w:sz="0" w:space="0" w:color="auto"/>
              </w:divBdr>
              <w:divsChild>
                <w:div w:id="821848880">
                  <w:marLeft w:val="0"/>
                  <w:marRight w:val="0"/>
                  <w:marTop w:val="0"/>
                  <w:marBottom w:val="0"/>
                  <w:divBdr>
                    <w:top w:val="none" w:sz="0" w:space="0" w:color="auto"/>
                    <w:left w:val="none" w:sz="0" w:space="0" w:color="auto"/>
                    <w:bottom w:val="none" w:sz="0" w:space="0" w:color="auto"/>
                    <w:right w:val="none" w:sz="0" w:space="0" w:color="auto"/>
                  </w:divBdr>
                </w:div>
                <w:div w:id="1012487953">
                  <w:marLeft w:val="0"/>
                  <w:marRight w:val="0"/>
                  <w:marTop w:val="0"/>
                  <w:marBottom w:val="0"/>
                  <w:divBdr>
                    <w:top w:val="none" w:sz="0" w:space="0" w:color="auto"/>
                    <w:left w:val="none" w:sz="0" w:space="0" w:color="auto"/>
                    <w:bottom w:val="none" w:sz="0" w:space="0" w:color="auto"/>
                    <w:right w:val="none" w:sz="0" w:space="0" w:color="auto"/>
                  </w:divBdr>
                </w:div>
                <w:div w:id="1472598257">
                  <w:marLeft w:val="0"/>
                  <w:marRight w:val="0"/>
                  <w:marTop w:val="0"/>
                  <w:marBottom w:val="0"/>
                  <w:divBdr>
                    <w:top w:val="none" w:sz="0" w:space="0" w:color="auto"/>
                    <w:left w:val="none" w:sz="0" w:space="0" w:color="auto"/>
                    <w:bottom w:val="none" w:sz="0" w:space="0" w:color="auto"/>
                    <w:right w:val="none" w:sz="0" w:space="0" w:color="auto"/>
                  </w:divBdr>
                </w:div>
                <w:div w:id="1992440697">
                  <w:marLeft w:val="0"/>
                  <w:marRight w:val="0"/>
                  <w:marTop w:val="0"/>
                  <w:marBottom w:val="0"/>
                  <w:divBdr>
                    <w:top w:val="none" w:sz="0" w:space="0" w:color="auto"/>
                    <w:left w:val="none" w:sz="0" w:space="0" w:color="auto"/>
                    <w:bottom w:val="none" w:sz="0" w:space="0" w:color="auto"/>
                    <w:right w:val="none" w:sz="0" w:space="0" w:color="auto"/>
                  </w:divBdr>
                </w:div>
                <w:div w:id="852454997">
                  <w:marLeft w:val="0"/>
                  <w:marRight w:val="0"/>
                  <w:marTop w:val="0"/>
                  <w:marBottom w:val="0"/>
                  <w:divBdr>
                    <w:top w:val="none" w:sz="0" w:space="0" w:color="auto"/>
                    <w:left w:val="none" w:sz="0" w:space="0" w:color="auto"/>
                    <w:bottom w:val="none" w:sz="0" w:space="0" w:color="auto"/>
                    <w:right w:val="none" w:sz="0" w:space="0" w:color="auto"/>
                  </w:divBdr>
                </w:div>
                <w:div w:id="1327783885">
                  <w:marLeft w:val="0"/>
                  <w:marRight w:val="0"/>
                  <w:marTop w:val="0"/>
                  <w:marBottom w:val="0"/>
                  <w:divBdr>
                    <w:top w:val="none" w:sz="0" w:space="0" w:color="auto"/>
                    <w:left w:val="none" w:sz="0" w:space="0" w:color="auto"/>
                    <w:bottom w:val="none" w:sz="0" w:space="0" w:color="auto"/>
                    <w:right w:val="none" w:sz="0" w:space="0" w:color="auto"/>
                  </w:divBdr>
                </w:div>
                <w:div w:id="1641299586">
                  <w:marLeft w:val="0"/>
                  <w:marRight w:val="0"/>
                  <w:marTop w:val="0"/>
                  <w:marBottom w:val="0"/>
                  <w:divBdr>
                    <w:top w:val="none" w:sz="0" w:space="0" w:color="auto"/>
                    <w:left w:val="none" w:sz="0" w:space="0" w:color="auto"/>
                    <w:bottom w:val="none" w:sz="0" w:space="0" w:color="auto"/>
                    <w:right w:val="none" w:sz="0" w:space="0" w:color="auto"/>
                  </w:divBdr>
                </w:div>
                <w:div w:id="444078552">
                  <w:marLeft w:val="0"/>
                  <w:marRight w:val="0"/>
                  <w:marTop w:val="0"/>
                  <w:marBottom w:val="0"/>
                  <w:divBdr>
                    <w:top w:val="none" w:sz="0" w:space="0" w:color="auto"/>
                    <w:left w:val="none" w:sz="0" w:space="0" w:color="auto"/>
                    <w:bottom w:val="none" w:sz="0" w:space="0" w:color="auto"/>
                    <w:right w:val="none" w:sz="0" w:space="0" w:color="auto"/>
                  </w:divBdr>
                </w:div>
                <w:div w:id="2133551375">
                  <w:marLeft w:val="0"/>
                  <w:marRight w:val="0"/>
                  <w:marTop w:val="0"/>
                  <w:marBottom w:val="0"/>
                  <w:divBdr>
                    <w:top w:val="none" w:sz="0" w:space="0" w:color="auto"/>
                    <w:left w:val="none" w:sz="0" w:space="0" w:color="auto"/>
                    <w:bottom w:val="none" w:sz="0" w:space="0" w:color="auto"/>
                    <w:right w:val="none" w:sz="0" w:space="0" w:color="auto"/>
                  </w:divBdr>
                </w:div>
                <w:div w:id="356853683">
                  <w:marLeft w:val="0"/>
                  <w:marRight w:val="0"/>
                  <w:marTop w:val="0"/>
                  <w:marBottom w:val="0"/>
                  <w:divBdr>
                    <w:top w:val="none" w:sz="0" w:space="0" w:color="auto"/>
                    <w:left w:val="none" w:sz="0" w:space="0" w:color="auto"/>
                    <w:bottom w:val="none" w:sz="0" w:space="0" w:color="auto"/>
                    <w:right w:val="none" w:sz="0" w:space="0" w:color="auto"/>
                  </w:divBdr>
                </w:div>
                <w:div w:id="2373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50075">
      <w:bodyDiv w:val="1"/>
      <w:marLeft w:val="0"/>
      <w:marRight w:val="0"/>
      <w:marTop w:val="0"/>
      <w:marBottom w:val="0"/>
      <w:divBdr>
        <w:top w:val="none" w:sz="0" w:space="0" w:color="auto"/>
        <w:left w:val="none" w:sz="0" w:space="0" w:color="auto"/>
        <w:bottom w:val="none" w:sz="0" w:space="0" w:color="auto"/>
        <w:right w:val="none" w:sz="0" w:space="0" w:color="auto"/>
      </w:divBdr>
      <w:divsChild>
        <w:div w:id="708651477">
          <w:marLeft w:val="0"/>
          <w:marRight w:val="0"/>
          <w:marTop w:val="0"/>
          <w:marBottom w:val="0"/>
          <w:divBdr>
            <w:top w:val="none" w:sz="0" w:space="0" w:color="auto"/>
            <w:left w:val="none" w:sz="0" w:space="0" w:color="auto"/>
            <w:bottom w:val="none" w:sz="0" w:space="0" w:color="auto"/>
            <w:right w:val="none" w:sz="0" w:space="0" w:color="auto"/>
          </w:divBdr>
          <w:divsChild>
            <w:div w:id="949316356">
              <w:marLeft w:val="0"/>
              <w:marRight w:val="0"/>
              <w:marTop w:val="0"/>
              <w:marBottom w:val="0"/>
              <w:divBdr>
                <w:top w:val="none" w:sz="0" w:space="0" w:color="auto"/>
                <w:left w:val="none" w:sz="0" w:space="0" w:color="auto"/>
                <w:bottom w:val="none" w:sz="0" w:space="0" w:color="auto"/>
                <w:right w:val="none" w:sz="0" w:space="0" w:color="auto"/>
              </w:divBdr>
              <w:divsChild>
                <w:div w:id="133448680">
                  <w:marLeft w:val="0"/>
                  <w:marRight w:val="0"/>
                  <w:marTop w:val="0"/>
                  <w:marBottom w:val="0"/>
                  <w:divBdr>
                    <w:top w:val="none" w:sz="0" w:space="0" w:color="auto"/>
                    <w:left w:val="none" w:sz="0" w:space="0" w:color="auto"/>
                    <w:bottom w:val="none" w:sz="0" w:space="0" w:color="auto"/>
                    <w:right w:val="none" w:sz="0" w:space="0" w:color="auto"/>
                  </w:divBdr>
                  <w:divsChild>
                    <w:div w:id="266928749">
                      <w:marLeft w:val="0"/>
                      <w:marRight w:val="0"/>
                      <w:marTop w:val="0"/>
                      <w:marBottom w:val="0"/>
                      <w:divBdr>
                        <w:top w:val="none" w:sz="0" w:space="0" w:color="auto"/>
                        <w:left w:val="none" w:sz="0" w:space="0" w:color="auto"/>
                        <w:bottom w:val="none" w:sz="0" w:space="0" w:color="auto"/>
                        <w:right w:val="none" w:sz="0" w:space="0" w:color="auto"/>
                      </w:divBdr>
                      <w:divsChild>
                        <w:div w:id="96874069">
                          <w:marLeft w:val="0"/>
                          <w:marRight w:val="0"/>
                          <w:marTop w:val="0"/>
                          <w:marBottom w:val="0"/>
                          <w:divBdr>
                            <w:top w:val="none" w:sz="0" w:space="0" w:color="auto"/>
                            <w:left w:val="none" w:sz="0" w:space="0" w:color="auto"/>
                            <w:bottom w:val="none" w:sz="0" w:space="0" w:color="auto"/>
                            <w:right w:val="none" w:sz="0" w:space="0" w:color="auto"/>
                          </w:divBdr>
                          <w:divsChild>
                            <w:div w:id="458378570">
                              <w:marLeft w:val="0"/>
                              <w:marRight w:val="0"/>
                              <w:marTop w:val="0"/>
                              <w:marBottom w:val="0"/>
                              <w:divBdr>
                                <w:top w:val="none" w:sz="0" w:space="0" w:color="auto"/>
                                <w:left w:val="none" w:sz="0" w:space="0" w:color="auto"/>
                                <w:bottom w:val="none" w:sz="0" w:space="0" w:color="auto"/>
                                <w:right w:val="none" w:sz="0" w:space="0" w:color="auto"/>
                              </w:divBdr>
                              <w:divsChild>
                                <w:div w:id="1853563316">
                                  <w:marLeft w:val="0"/>
                                  <w:marRight w:val="0"/>
                                  <w:marTop w:val="0"/>
                                  <w:marBottom w:val="0"/>
                                  <w:divBdr>
                                    <w:top w:val="none" w:sz="0" w:space="0" w:color="auto"/>
                                    <w:left w:val="none" w:sz="0" w:space="0" w:color="auto"/>
                                    <w:bottom w:val="none" w:sz="0" w:space="0" w:color="auto"/>
                                    <w:right w:val="none" w:sz="0" w:space="0" w:color="auto"/>
                                  </w:divBdr>
                                </w:div>
                              </w:divsChild>
                            </w:div>
                            <w:div w:id="464273132">
                              <w:marLeft w:val="0"/>
                              <w:marRight w:val="0"/>
                              <w:marTop w:val="0"/>
                              <w:marBottom w:val="0"/>
                              <w:divBdr>
                                <w:top w:val="none" w:sz="0" w:space="0" w:color="auto"/>
                                <w:left w:val="none" w:sz="0" w:space="0" w:color="auto"/>
                                <w:bottom w:val="none" w:sz="0" w:space="0" w:color="auto"/>
                                <w:right w:val="none" w:sz="0" w:space="0" w:color="auto"/>
                              </w:divBdr>
                              <w:divsChild>
                                <w:div w:id="1916936652">
                                  <w:marLeft w:val="0"/>
                                  <w:marRight w:val="0"/>
                                  <w:marTop w:val="0"/>
                                  <w:marBottom w:val="0"/>
                                  <w:divBdr>
                                    <w:top w:val="none" w:sz="0" w:space="0" w:color="auto"/>
                                    <w:left w:val="none" w:sz="0" w:space="0" w:color="auto"/>
                                    <w:bottom w:val="none" w:sz="0" w:space="0" w:color="auto"/>
                                    <w:right w:val="none" w:sz="0" w:space="0" w:color="auto"/>
                                  </w:divBdr>
                                  <w:divsChild>
                                    <w:div w:id="511578214">
                                      <w:marLeft w:val="0"/>
                                      <w:marRight w:val="0"/>
                                      <w:marTop w:val="0"/>
                                      <w:marBottom w:val="0"/>
                                      <w:divBdr>
                                        <w:top w:val="none" w:sz="0" w:space="0" w:color="auto"/>
                                        <w:left w:val="none" w:sz="0" w:space="0" w:color="auto"/>
                                        <w:bottom w:val="none" w:sz="0" w:space="0" w:color="auto"/>
                                        <w:right w:val="none" w:sz="0" w:space="0" w:color="auto"/>
                                      </w:divBdr>
                                    </w:div>
                                    <w:div w:id="782462975">
                                      <w:marLeft w:val="0"/>
                                      <w:marRight w:val="0"/>
                                      <w:marTop w:val="0"/>
                                      <w:marBottom w:val="0"/>
                                      <w:divBdr>
                                        <w:top w:val="none" w:sz="0" w:space="0" w:color="auto"/>
                                        <w:left w:val="none" w:sz="0" w:space="0" w:color="auto"/>
                                        <w:bottom w:val="none" w:sz="0" w:space="0" w:color="auto"/>
                                        <w:right w:val="none" w:sz="0" w:space="0" w:color="auto"/>
                                      </w:divBdr>
                                    </w:div>
                                    <w:div w:id="949429509">
                                      <w:marLeft w:val="0"/>
                                      <w:marRight w:val="0"/>
                                      <w:marTop w:val="0"/>
                                      <w:marBottom w:val="0"/>
                                      <w:divBdr>
                                        <w:top w:val="none" w:sz="0" w:space="0" w:color="auto"/>
                                        <w:left w:val="none" w:sz="0" w:space="0" w:color="auto"/>
                                        <w:bottom w:val="none" w:sz="0" w:space="0" w:color="auto"/>
                                        <w:right w:val="none" w:sz="0" w:space="0" w:color="auto"/>
                                      </w:divBdr>
                                    </w:div>
                                    <w:div w:id="884832941">
                                      <w:marLeft w:val="0"/>
                                      <w:marRight w:val="0"/>
                                      <w:marTop w:val="0"/>
                                      <w:marBottom w:val="0"/>
                                      <w:divBdr>
                                        <w:top w:val="none" w:sz="0" w:space="0" w:color="auto"/>
                                        <w:left w:val="none" w:sz="0" w:space="0" w:color="auto"/>
                                        <w:bottom w:val="none" w:sz="0" w:space="0" w:color="auto"/>
                                        <w:right w:val="none" w:sz="0" w:space="0" w:color="auto"/>
                                      </w:divBdr>
                                    </w:div>
                                    <w:div w:id="1516647897">
                                      <w:marLeft w:val="0"/>
                                      <w:marRight w:val="0"/>
                                      <w:marTop w:val="0"/>
                                      <w:marBottom w:val="0"/>
                                      <w:divBdr>
                                        <w:top w:val="none" w:sz="0" w:space="0" w:color="auto"/>
                                        <w:left w:val="none" w:sz="0" w:space="0" w:color="auto"/>
                                        <w:bottom w:val="none" w:sz="0" w:space="0" w:color="auto"/>
                                        <w:right w:val="none" w:sz="0" w:space="0" w:color="auto"/>
                                      </w:divBdr>
                                    </w:div>
                                    <w:div w:id="1388800403">
                                      <w:marLeft w:val="0"/>
                                      <w:marRight w:val="0"/>
                                      <w:marTop w:val="0"/>
                                      <w:marBottom w:val="0"/>
                                      <w:divBdr>
                                        <w:top w:val="none" w:sz="0" w:space="0" w:color="auto"/>
                                        <w:left w:val="none" w:sz="0" w:space="0" w:color="auto"/>
                                        <w:bottom w:val="none" w:sz="0" w:space="0" w:color="auto"/>
                                        <w:right w:val="none" w:sz="0" w:space="0" w:color="auto"/>
                                      </w:divBdr>
                                    </w:div>
                                    <w:div w:id="1228999681">
                                      <w:marLeft w:val="0"/>
                                      <w:marRight w:val="0"/>
                                      <w:marTop w:val="0"/>
                                      <w:marBottom w:val="0"/>
                                      <w:divBdr>
                                        <w:top w:val="none" w:sz="0" w:space="0" w:color="auto"/>
                                        <w:left w:val="none" w:sz="0" w:space="0" w:color="auto"/>
                                        <w:bottom w:val="none" w:sz="0" w:space="0" w:color="auto"/>
                                        <w:right w:val="none" w:sz="0" w:space="0" w:color="auto"/>
                                      </w:divBdr>
                                    </w:div>
                                    <w:div w:id="312758329">
                                      <w:marLeft w:val="0"/>
                                      <w:marRight w:val="0"/>
                                      <w:marTop w:val="0"/>
                                      <w:marBottom w:val="0"/>
                                      <w:divBdr>
                                        <w:top w:val="none" w:sz="0" w:space="0" w:color="auto"/>
                                        <w:left w:val="none" w:sz="0" w:space="0" w:color="auto"/>
                                        <w:bottom w:val="none" w:sz="0" w:space="0" w:color="auto"/>
                                        <w:right w:val="none" w:sz="0" w:space="0" w:color="auto"/>
                                      </w:divBdr>
                                    </w:div>
                                    <w:div w:id="1205220040">
                                      <w:marLeft w:val="0"/>
                                      <w:marRight w:val="0"/>
                                      <w:marTop w:val="0"/>
                                      <w:marBottom w:val="0"/>
                                      <w:divBdr>
                                        <w:top w:val="none" w:sz="0" w:space="0" w:color="auto"/>
                                        <w:left w:val="none" w:sz="0" w:space="0" w:color="auto"/>
                                        <w:bottom w:val="none" w:sz="0" w:space="0" w:color="auto"/>
                                        <w:right w:val="none" w:sz="0" w:space="0" w:color="auto"/>
                                      </w:divBdr>
                                    </w:div>
                                    <w:div w:id="6669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746196">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sChild>
            <w:div w:id="690104591">
              <w:marLeft w:val="0"/>
              <w:marRight w:val="0"/>
              <w:marTop w:val="0"/>
              <w:marBottom w:val="0"/>
              <w:divBdr>
                <w:top w:val="none" w:sz="0" w:space="0" w:color="auto"/>
                <w:left w:val="none" w:sz="0" w:space="0" w:color="auto"/>
                <w:bottom w:val="none" w:sz="0" w:space="0" w:color="auto"/>
                <w:right w:val="none" w:sz="0" w:space="0" w:color="auto"/>
              </w:divBdr>
              <w:divsChild>
                <w:div w:id="1974210005">
                  <w:marLeft w:val="0"/>
                  <w:marRight w:val="0"/>
                  <w:marTop w:val="0"/>
                  <w:marBottom w:val="0"/>
                  <w:divBdr>
                    <w:top w:val="none" w:sz="0" w:space="0" w:color="auto"/>
                    <w:left w:val="none" w:sz="0" w:space="0" w:color="auto"/>
                    <w:bottom w:val="none" w:sz="0" w:space="0" w:color="auto"/>
                    <w:right w:val="none" w:sz="0" w:space="0" w:color="auto"/>
                  </w:divBdr>
                  <w:divsChild>
                    <w:div w:id="25638682">
                      <w:marLeft w:val="0"/>
                      <w:marRight w:val="0"/>
                      <w:marTop w:val="0"/>
                      <w:marBottom w:val="0"/>
                      <w:divBdr>
                        <w:top w:val="none" w:sz="0" w:space="0" w:color="auto"/>
                        <w:left w:val="none" w:sz="0" w:space="0" w:color="auto"/>
                        <w:bottom w:val="none" w:sz="0" w:space="0" w:color="auto"/>
                        <w:right w:val="none" w:sz="0" w:space="0" w:color="auto"/>
                      </w:divBdr>
                      <w:divsChild>
                        <w:div w:id="1382170448">
                          <w:marLeft w:val="0"/>
                          <w:marRight w:val="0"/>
                          <w:marTop w:val="0"/>
                          <w:marBottom w:val="0"/>
                          <w:divBdr>
                            <w:top w:val="none" w:sz="0" w:space="0" w:color="auto"/>
                            <w:left w:val="none" w:sz="0" w:space="0" w:color="auto"/>
                            <w:bottom w:val="none" w:sz="0" w:space="0" w:color="auto"/>
                            <w:right w:val="none" w:sz="0" w:space="0" w:color="auto"/>
                          </w:divBdr>
                          <w:divsChild>
                            <w:div w:id="784538143">
                              <w:marLeft w:val="0"/>
                              <w:marRight w:val="0"/>
                              <w:marTop w:val="0"/>
                              <w:marBottom w:val="0"/>
                              <w:divBdr>
                                <w:top w:val="none" w:sz="0" w:space="0" w:color="auto"/>
                                <w:left w:val="none" w:sz="0" w:space="0" w:color="auto"/>
                                <w:bottom w:val="none" w:sz="0" w:space="0" w:color="auto"/>
                                <w:right w:val="none" w:sz="0" w:space="0" w:color="auto"/>
                              </w:divBdr>
                              <w:divsChild>
                                <w:div w:id="524563194">
                                  <w:marLeft w:val="0"/>
                                  <w:marRight w:val="0"/>
                                  <w:marTop w:val="0"/>
                                  <w:marBottom w:val="0"/>
                                  <w:divBdr>
                                    <w:top w:val="none" w:sz="0" w:space="0" w:color="auto"/>
                                    <w:left w:val="none" w:sz="0" w:space="0" w:color="auto"/>
                                    <w:bottom w:val="none" w:sz="0" w:space="0" w:color="auto"/>
                                    <w:right w:val="none" w:sz="0" w:space="0" w:color="auto"/>
                                  </w:divBdr>
                                </w:div>
                              </w:divsChild>
                            </w:div>
                            <w:div w:id="1632593896">
                              <w:marLeft w:val="0"/>
                              <w:marRight w:val="0"/>
                              <w:marTop w:val="0"/>
                              <w:marBottom w:val="0"/>
                              <w:divBdr>
                                <w:top w:val="none" w:sz="0" w:space="0" w:color="auto"/>
                                <w:left w:val="none" w:sz="0" w:space="0" w:color="auto"/>
                                <w:bottom w:val="none" w:sz="0" w:space="0" w:color="auto"/>
                                <w:right w:val="none" w:sz="0" w:space="0" w:color="auto"/>
                              </w:divBdr>
                              <w:divsChild>
                                <w:div w:id="80223713">
                                  <w:marLeft w:val="0"/>
                                  <w:marRight w:val="0"/>
                                  <w:marTop w:val="0"/>
                                  <w:marBottom w:val="0"/>
                                  <w:divBdr>
                                    <w:top w:val="none" w:sz="0" w:space="0" w:color="auto"/>
                                    <w:left w:val="none" w:sz="0" w:space="0" w:color="auto"/>
                                    <w:bottom w:val="none" w:sz="0" w:space="0" w:color="auto"/>
                                    <w:right w:val="none" w:sz="0" w:space="0" w:color="auto"/>
                                  </w:divBdr>
                                  <w:divsChild>
                                    <w:div w:id="730152143">
                                      <w:marLeft w:val="0"/>
                                      <w:marRight w:val="0"/>
                                      <w:marTop w:val="0"/>
                                      <w:marBottom w:val="0"/>
                                      <w:divBdr>
                                        <w:top w:val="none" w:sz="0" w:space="0" w:color="auto"/>
                                        <w:left w:val="none" w:sz="0" w:space="0" w:color="auto"/>
                                        <w:bottom w:val="none" w:sz="0" w:space="0" w:color="auto"/>
                                        <w:right w:val="none" w:sz="0" w:space="0" w:color="auto"/>
                                      </w:divBdr>
                                    </w:div>
                                    <w:div w:id="2105031741">
                                      <w:marLeft w:val="0"/>
                                      <w:marRight w:val="0"/>
                                      <w:marTop w:val="0"/>
                                      <w:marBottom w:val="0"/>
                                      <w:divBdr>
                                        <w:top w:val="none" w:sz="0" w:space="0" w:color="auto"/>
                                        <w:left w:val="none" w:sz="0" w:space="0" w:color="auto"/>
                                        <w:bottom w:val="none" w:sz="0" w:space="0" w:color="auto"/>
                                        <w:right w:val="none" w:sz="0" w:space="0" w:color="auto"/>
                                      </w:divBdr>
                                    </w:div>
                                    <w:div w:id="2142066121">
                                      <w:marLeft w:val="0"/>
                                      <w:marRight w:val="0"/>
                                      <w:marTop w:val="0"/>
                                      <w:marBottom w:val="0"/>
                                      <w:divBdr>
                                        <w:top w:val="none" w:sz="0" w:space="0" w:color="auto"/>
                                        <w:left w:val="none" w:sz="0" w:space="0" w:color="auto"/>
                                        <w:bottom w:val="none" w:sz="0" w:space="0" w:color="auto"/>
                                        <w:right w:val="none" w:sz="0" w:space="0" w:color="auto"/>
                                      </w:divBdr>
                                    </w:div>
                                    <w:div w:id="484710009">
                                      <w:marLeft w:val="0"/>
                                      <w:marRight w:val="0"/>
                                      <w:marTop w:val="0"/>
                                      <w:marBottom w:val="0"/>
                                      <w:divBdr>
                                        <w:top w:val="none" w:sz="0" w:space="0" w:color="auto"/>
                                        <w:left w:val="none" w:sz="0" w:space="0" w:color="auto"/>
                                        <w:bottom w:val="none" w:sz="0" w:space="0" w:color="auto"/>
                                        <w:right w:val="none" w:sz="0" w:space="0" w:color="auto"/>
                                      </w:divBdr>
                                    </w:div>
                                    <w:div w:id="766462203">
                                      <w:marLeft w:val="0"/>
                                      <w:marRight w:val="0"/>
                                      <w:marTop w:val="0"/>
                                      <w:marBottom w:val="0"/>
                                      <w:divBdr>
                                        <w:top w:val="none" w:sz="0" w:space="0" w:color="auto"/>
                                        <w:left w:val="none" w:sz="0" w:space="0" w:color="auto"/>
                                        <w:bottom w:val="none" w:sz="0" w:space="0" w:color="auto"/>
                                        <w:right w:val="none" w:sz="0" w:space="0" w:color="auto"/>
                                      </w:divBdr>
                                    </w:div>
                                    <w:div w:id="1937664325">
                                      <w:marLeft w:val="0"/>
                                      <w:marRight w:val="0"/>
                                      <w:marTop w:val="0"/>
                                      <w:marBottom w:val="0"/>
                                      <w:divBdr>
                                        <w:top w:val="none" w:sz="0" w:space="0" w:color="auto"/>
                                        <w:left w:val="none" w:sz="0" w:space="0" w:color="auto"/>
                                        <w:bottom w:val="none" w:sz="0" w:space="0" w:color="auto"/>
                                        <w:right w:val="none" w:sz="0" w:space="0" w:color="auto"/>
                                      </w:divBdr>
                                    </w:div>
                                    <w:div w:id="562374681">
                                      <w:marLeft w:val="0"/>
                                      <w:marRight w:val="0"/>
                                      <w:marTop w:val="0"/>
                                      <w:marBottom w:val="0"/>
                                      <w:divBdr>
                                        <w:top w:val="none" w:sz="0" w:space="0" w:color="auto"/>
                                        <w:left w:val="none" w:sz="0" w:space="0" w:color="auto"/>
                                        <w:bottom w:val="none" w:sz="0" w:space="0" w:color="auto"/>
                                        <w:right w:val="none" w:sz="0" w:space="0" w:color="auto"/>
                                      </w:divBdr>
                                    </w:div>
                                    <w:div w:id="1498157967">
                                      <w:marLeft w:val="0"/>
                                      <w:marRight w:val="0"/>
                                      <w:marTop w:val="0"/>
                                      <w:marBottom w:val="0"/>
                                      <w:divBdr>
                                        <w:top w:val="none" w:sz="0" w:space="0" w:color="auto"/>
                                        <w:left w:val="none" w:sz="0" w:space="0" w:color="auto"/>
                                        <w:bottom w:val="none" w:sz="0" w:space="0" w:color="auto"/>
                                        <w:right w:val="none" w:sz="0" w:space="0" w:color="auto"/>
                                      </w:divBdr>
                                    </w:div>
                                    <w:div w:id="1679119771">
                                      <w:marLeft w:val="0"/>
                                      <w:marRight w:val="0"/>
                                      <w:marTop w:val="0"/>
                                      <w:marBottom w:val="0"/>
                                      <w:divBdr>
                                        <w:top w:val="none" w:sz="0" w:space="0" w:color="auto"/>
                                        <w:left w:val="none" w:sz="0" w:space="0" w:color="auto"/>
                                        <w:bottom w:val="none" w:sz="0" w:space="0" w:color="auto"/>
                                        <w:right w:val="none" w:sz="0" w:space="0" w:color="auto"/>
                                      </w:divBdr>
                                    </w:div>
                                    <w:div w:id="1042940938">
                                      <w:marLeft w:val="0"/>
                                      <w:marRight w:val="0"/>
                                      <w:marTop w:val="0"/>
                                      <w:marBottom w:val="0"/>
                                      <w:divBdr>
                                        <w:top w:val="none" w:sz="0" w:space="0" w:color="auto"/>
                                        <w:left w:val="none" w:sz="0" w:space="0" w:color="auto"/>
                                        <w:bottom w:val="none" w:sz="0" w:space="0" w:color="auto"/>
                                        <w:right w:val="none" w:sz="0" w:space="0" w:color="auto"/>
                                      </w:divBdr>
                                    </w:div>
                                    <w:div w:id="1915356178">
                                      <w:marLeft w:val="0"/>
                                      <w:marRight w:val="0"/>
                                      <w:marTop w:val="0"/>
                                      <w:marBottom w:val="0"/>
                                      <w:divBdr>
                                        <w:top w:val="none" w:sz="0" w:space="0" w:color="auto"/>
                                        <w:left w:val="none" w:sz="0" w:space="0" w:color="auto"/>
                                        <w:bottom w:val="none" w:sz="0" w:space="0" w:color="auto"/>
                                        <w:right w:val="none" w:sz="0" w:space="0" w:color="auto"/>
                                      </w:divBdr>
                                    </w:div>
                                    <w:div w:id="9561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398879">
      <w:bodyDiv w:val="1"/>
      <w:marLeft w:val="0"/>
      <w:marRight w:val="0"/>
      <w:marTop w:val="0"/>
      <w:marBottom w:val="0"/>
      <w:divBdr>
        <w:top w:val="none" w:sz="0" w:space="0" w:color="auto"/>
        <w:left w:val="none" w:sz="0" w:space="0" w:color="auto"/>
        <w:bottom w:val="none" w:sz="0" w:space="0" w:color="auto"/>
        <w:right w:val="none" w:sz="0" w:space="0" w:color="auto"/>
      </w:divBdr>
    </w:div>
    <w:div w:id="1867479112">
      <w:bodyDiv w:val="1"/>
      <w:marLeft w:val="0"/>
      <w:marRight w:val="0"/>
      <w:marTop w:val="0"/>
      <w:marBottom w:val="0"/>
      <w:divBdr>
        <w:top w:val="none" w:sz="0" w:space="0" w:color="auto"/>
        <w:left w:val="none" w:sz="0" w:space="0" w:color="auto"/>
        <w:bottom w:val="none" w:sz="0" w:space="0" w:color="auto"/>
        <w:right w:val="none" w:sz="0" w:space="0" w:color="auto"/>
      </w:divBdr>
      <w:divsChild>
        <w:div w:id="590358373">
          <w:marLeft w:val="0"/>
          <w:marRight w:val="0"/>
          <w:marTop w:val="0"/>
          <w:marBottom w:val="0"/>
          <w:divBdr>
            <w:top w:val="none" w:sz="0" w:space="0" w:color="auto"/>
            <w:left w:val="none" w:sz="0" w:space="0" w:color="auto"/>
            <w:bottom w:val="none" w:sz="0" w:space="0" w:color="auto"/>
            <w:right w:val="none" w:sz="0" w:space="0" w:color="auto"/>
          </w:divBdr>
          <w:divsChild>
            <w:div w:id="1082920111">
              <w:marLeft w:val="0"/>
              <w:marRight w:val="0"/>
              <w:marTop w:val="0"/>
              <w:marBottom w:val="0"/>
              <w:divBdr>
                <w:top w:val="none" w:sz="0" w:space="0" w:color="auto"/>
                <w:left w:val="none" w:sz="0" w:space="0" w:color="auto"/>
                <w:bottom w:val="none" w:sz="0" w:space="0" w:color="auto"/>
                <w:right w:val="none" w:sz="0" w:space="0" w:color="auto"/>
              </w:divBdr>
              <w:divsChild>
                <w:div w:id="923345637">
                  <w:marLeft w:val="0"/>
                  <w:marRight w:val="0"/>
                  <w:marTop w:val="0"/>
                  <w:marBottom w:val="0"/>
                  <w:divBdr>
                    <w:top w:val="none" w:sz="0" w:space="0" w:color="auto"/>
                    <w:left w:val="none" w:sz="0" w:space="0" w:color="auto"/>
                    <w:bottom w:val="none" w:sz="0" w:space="0" w:color="auto"/>
                    <w:right w:val="none" w:sz="0" w:space="0" w:color="auto"/>
                  </w:divBdr>
                  <w:divsChild>
                    <w:div w:id="898832597">
                      <w:marLeft w:val="0"/>
                      <w:marRight w:val="0"/>
                      <w:marTop w:val="0"/>
                      <w:marBottom w:val="0"/>
                      <w:divBdr>
                        <w:top w:val="none" w:sz="0" w:space="0" w:color="auto"/>
                        <w:left w:val="none" w:sz="0" w:space="0" w:color="auto"/>
                        <w:bottom w:val="none" w:sz="0" w:space="0" w:color="auto"/>
                        <w:right w:val="none" w:sz="0" w:space="0" w:color="auto"/>
                      </w:divBdr>
                      <w:divsChild>
                        <w:div w:id="1974014682">
                          <w:marLeft w:val="0"/>
                          <w:marRight w:val="0"/>
                          <w:marTop w:val="0"/>
                          <w:marBottom w:val="0"/>
                          <w:divBdr>
                            <w:top w:val="none" w:sz="0" w:space="0" w:color="auto"/>
                            <w:left w:val="none" w:sz="0" w:space="0" w:color="auto"/>
                            <w:bottom w:val="none" w:sz="0" w:space="0" w:color="auto"/>
                            <w:right w:val="none" w:sz="0" w:space="0" w:color="auto"/>
                          </w:divBdr>
                          <w:divsChild>
                            <w:div w:id="1635283535">
                              <w:marLeft w:val="0"/>
                              <w:marRight w:val="0"/>
                              <w:marTop w:val="0"/>
                              <w:marBottom w:val="0"/>
                              <w:divBdr>
                                <w:top w:val="none" w:sz="0" w:space="0" w:color="auto"/>
                                <w:left w:val="none" w:sz="0" w:space="0" w:color="auto"/>
                                <w:bottom w:val="none" w:sz="0" w:space="0" w:color="auto"/>
                                <w:right w:val="none" w:sz="0" w:space="0" w:color="auto"/>
                              </w:divBdr>
                              <w:divsChild>
                                <w:div w:id="1080835335">
                                  <w:marLeft w:val="0"/>
                                  <w:marRight w:val="0"/>
                                  <w:marTop w:val="0"/>
                                  <w:marBottom w:val="0"/>
                                  <w:divBdr>
                                    <w:top w:val="none" w:sz="0" w:space="0" w:color="auto"/>
                                    <w:left w:val="none" w:sz="0" w:space="0" w:color="auto"/>
                                    <w:bottom w:val="none" w:sz="0" w:space="0" w:color="auto"/>
                                    <w:right w:val="none" w:sz="0" w:space="0" w:color="auto"/>
                                  </w:divBdr>
                                </w:div>
                              </w:divsChild>
                            </w:div>
                            <w:div w:id="1055355762">
                              <w:marLeft w:val="0"/>
                              <w:marRight w:val="0"/>
                              <w:marTop w:val="0"/>
                              <w:marBottom w:val="0"/>
                              <w:divBdr>
                                <w:top w:val="none" w:sz="0" w:space="0" w:color="auto"/>
                                <w:left w:val="none" w:sz="0" w:space="0" w:color="auto"/>
                                <w:bottom w:val="none" w:sz="0" w:space="0" w:color="auto"/>
                                <w:right w:val="none" w:sz="0" w:space="0" w:color="auto"/>
                              </w:divBdr>
                              <w:divsChild>
                                <w:div w:id="2081519933">
                                  <w:marLeft w:val="0"/>
                                  <w:marRight w:val="0"/>
                                  <w:marTop w:val="0"/>
                                  <w:marBottom w:val="0"/>
                                  <w:divBdr>
                                    <w:top w:val="none" w:sz="0" w:space="0" w:color="auto"/>
                                    <w:left w:val="none" w:sz="0" w:space="0" w:color="auto"/>
                                    <w:bottom w:val="none" w:sz="0" w:space="0" w:color="auto"/>
                                    <w:right w:val="none" w:sz="0" w:space="0" w:color="auto"/>
                                  </w:divBdr>
                                  <w:divsChild>
                                    <w:div w:id="1979071582">
                                      <w:marLeft w:val="0"/>
                                      <w:marRight w:val="0"/>
                                      <w:marTop w:val="0"/>
                                      <w:marBottom w:val="0"/>
                                      <w:divBdr>
                                        <w:top w:val="none" w:sz="0" w:space="0" w:color="auto"/>
                                        <w:left w:val="none" w:sz="0" w:space="0" w:color="auto"/>
                                        <w:bottom w:val="none" w:sz="0" w:space="0" w:color="auto"/>
                                        <w:right w:val="none" w:sz="0" w:space="0" w:color="auto"/>
                                      </w:divBdr>
                                    </w:div>
                                    <w:div w:id="1889682812">
                                      <w:marLeft w:val="0"/>
                                      <w:marRight w:val="0"/>
                                      <w:marTop w:val="0"/>
                                      <w:marBottom w:val="0"/>
                                      <w:divBdr>
                                        <w:top w:val="none" w:sz="0" w:space="0" w:color="auto"/>
                                        <w:left w:val="none" w:sz="0" w:space="0" w:color="auto"/>
                                        <w:bottom w:val="none" w:sz="0" w:space="0" w:color="auto"/>
                                        <w:right w:val="none" w:sz="0" w:space="0" w:color="auto"/>
                                      </w:divBdr>
                                    </w:div>
                                    <w:div w:id="1297418085">
                                      <w:marLeft w:val="0"/>
                                      <w:marRight w:val="0"/>
                                      <w:marTop w:val="0"/>
                                      <w:marBottom w:val="0"/>
                                      <w:divBdr>
                                        <w:top w:val="none" w:sz="0" w:space="0" w:color="auto"/>
                                        <w:left w:val="none" w:sz="0" w:space="0" w:color="auto"/>
                                        <w:bottom w:val="none" w:sz="0" w:space="0" w:color="auto"/>
                                        <w:right w:val="none" w:sz="0" w:space="0" w:color="auto"/>
                                      </w:divBdr>
                                    </w:div>
                                    <w:div w:id="798957847">
                                      <w:marLeft w:val="0"/>
                                      <w:marRight w:val="0"/>
                                      <w:marTop w:val="0"/>
                                      <w:marBottom w:val="0"/>
                                      <w:divBdr>
                                        <w:top w:val="none" w:sz="0" w:space="0" w:color="auto"/>
                                        <w:left w:val="none" w:sz="0" w:space="0" w:color="auto"/>
                                        <w:bottom w:val="none" w:sz="0" w:space="0" w:color="auto"/>
                                        <w:right w:val="none" w:sz="0" w:space="0" w:color="auto"/>
                                      </w:divBdr>
                                    </w:div>
                                    <w:div w:id="66223857">
                                      <w:marLeft w:val="0"/>
                                      <w:marRight w:val="0"/>
                                      <w:marTop w:val="0"/>
                                      <w:marBottom w:val="0"/>
                                      <w:divBdr>
                                        <w:top w:val="none" w:sz="0" w:space="0" w:color="auto"/>
                                        <w:left w:val="none" w:sz="0" w:space="0" w:color="auto"/>
                                        <w:bottom w:val="none" w:sz="0" w:space="0" w:color="auto"/>
                                        <w:right w:val="none" w:sz="0" w:space="0" w:color="auto"/>
                                      </w:divBdr>
                                    </w:div>
                                    <w:div w:id="301693316">
                                      <w:marLeft w:val="0"/>
                                      <w:marRight w:val="0"/>
                                      <w:marTop w:val="0"/>
                                      <w:marBottom w:val="0"/>
                                      <w:divBdr>
                                        <w:top w:val="none" w:sz="0" w:space="0" w:color="auto"/>
                                        <w:left w:val="none" w:sz="0" w:space="0" w:color="auto"/>
                                        <w:bottom w:val="none" w:sz="0" w:space="0" w:color="auto"/>
                                        <w:right w:val="none" w:sz="0" w:space="0" w:color="auto"/>
                                      </w:divBdr>
                                    </w:div>
                                    <w:div w:id="1661694342">
                                      <w:marLeft w:val="0"/>
                                      <w:marRight w:val="0"/>
                                      <w:marTop w:val="0"/>
                                      <w:marBottom w:val="0"/>
                                      <w:divBdr>
                                        <w:top w:val="none" w:sz="0" w:space="0" w:color="auto"/>
                                        <w:left w:val="none" w:sz="0" w:space="0" w:color="auto"/>
                                        <w:bottom w:val="none" w:sz="0" w:space="0" w:color="auto"/>
                                        <w:right w:val="none" w:sz="0" w:space="0" w:color="auto"/>
                                      </w:divBdr>
                                    </w:div>
                                    <w:div w:id="1494493819">
                                      <w:marLeft w:val="0"/>
                                      <w:marRight w:val="0"/>
                                      <w:marTop w:val="0"/>
                                      <w:marBottom w:val="0"/>
                                      <w:divBdr>
                                        <w:top w:val="none" w:sz="0" w:space="0" w:color="auto"/>
                                        <w:left w:val="none" w:sz="0" w:space="0" w:color="auto"/>
                                        <w:bottom w:val="none" w:sz="0" w:space="0" w:color="auto"/>
                                        <w:right w:val="none" w:sz="0" w:space="0" w:color="auto"/>
                                      </w:divBdr>
                                    </w:div>
                                    <w:div w:id="967272947">
                                      <w:marLeft w:val="0"/>
                                      <w:marRight w:val="0"/>
                                      <w:marTop w:val="0"/>
                                      <w:marBottom w:val="0"/>
                                      <w:divBdr>
                                        <w:top w:val="none" w:sz="0" w:space="0" w:color="auto"/>
                                        <w:left w:val="none" w:sz="0" w:space="0" w:color="auto"/>
                                        <w:bottom w:val="none" w:sz="0" w:space="0" w:color="auto"/>
                                        <w:right w:val="none" w:sz="0" w:space="0" w:color="auto"/>
                                      </w:divBdr>
                                    </w:div>
                                    <w:div w:id="7133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17629">
      <w:bodyDiv w:val="1"/>
      <w:marLeft w:val="0"/>
      <w:marRight w:val="0"/>
      <w:marTop w:val="0"/>
      <w:marBottom w:val="0"/>
      <w:divBdr>
        <w:top w:val="none" w:sz="0" w:space="0" w:color="auto"/>
        <w:left w:val="none" w:sz="0" w:space="0" w:color="auto"/>
        <w:bottom w:val="none" w:sz="0" w:space="0" w:color="auto"/>
        <w:right w:val="none" w:sz="0" w:space="0" w:color="auto"/>
      </w:divBdr>
      <w:divsChild>
        <w:div w:id="1590695552">
          <w:marLeft w:val="0"/>
          <w:marRight w:val="0"/>
          <w:marTop w:val="0"/>
          <w:marBottom w:val="0"/>
          <w:divBdr>
            <w:top w:val="none" w:sz="0" w:space="0" w:color="auto"/>
            <w:left w:val="none" w:sz="0" w:space="0" w:color="auto"/>
            <w:bottom w:val="none" w:sz="0" w:space="0" w:color="auto"/>
            <w:right w:val="none" w:sz="0" w:space="0" w:color="auto"/>
          </w:divBdr>
        </w:div>
        <w:div w:id="1200359273">
          <w:marLeft w:val="0"/>
          <w:marRight w:val="0"/>
          <w:marTop w:val="0"/>
          <w:marBottom w:val="0"/>
          <w:divBdr>
            <w:top w:val="none" w:sz="0" w:space="0" w:color="auto"/>
            <w:left w:val="none" w:sz="0" w:space="0" w:color="auto"/>
            <w:bottom w:val="none" w:sz="0" w:space="0" w:color="auto"/>
            <w:right w:val="none" w:sz="0" w:space="0" w:color="auto"/>
          </w:divBdr>
        </w:div>
        <w:div w:id="1729381658">
          <w:marLeft w:val="0"/>
          <w:marRight w:val="0"/>
          <w:marTop w:val="0"/>
          <w:marBottom w:val="0"/>
          <w:divBdr>
            <w:top w:val="none" w:sz="0" w:space="0" w:color="auto"/>
            <w:left w:val="none" w:sz="0" w:space="0" w:color="auto"/>
            <w:bottom w:val="none" w:sz="0" w:space="0" w:color="auto"/>
            <w:right w:val="none" w:sz="0" w:space="0" w:color="auto"/>
          </w:divBdr>
        </w:div>
        <w:div w:id="447239807">
          <w:marLeft w:val="0"/>
          <w:marRight w:val="0"/>
          <w:marTop w:val="0"/>
          <w:marBottom w:val="0"/>
          <w:divBdr>
            <w:top w:val="none" w:sz="0" w:space="0" w:color="auto"/>
            <w:left w:val="none" w:sz="0" w:space="0" w:color="auto"/>
            <w:bottom w:val="none" w:sz="0" w:space="0" w:color="auto"/>
            <w:right w:val="none" w:sz="0" w:space="0" w:color="auto"/>
          </w:divBdr>
        </w:div>
        <w:div w:id="1629552982">
          <w:marLeft w:val="0"/>
          <w:marRight w:val="0"/>
          <w:marTop w:val="0"/>
          <w:marBottom w:val="0"/>
          <w:divBdr>
            <w:top w:val="none" w:sz="0" w:space="0" w:color="auto"/>
            <w:left w:val="none" w:sz="0" w:space="0" w:color="auto"/>
            <w:bottom w:val="none" w:sz="0" w:space="0" w:color="auto"/>
            <w:right w:val="none" w:sz="0" w:space="0" w:color="auto"/>
          </w:divBdr>
        </w:div>
        <w:div w:id="580063605">
          <w:marLeft w:val="0"/>
          <w:marRight w:val="0"/>
          <w:marTop w:val="0"/>
          <w:marBottom w:val="0"/>
          <w:divBdr>
            <w:top w:val="none" w:sz="0" w:space="0" w:color="auto"/>
            <w:left w:val="none" w:sz="0" w:space="0" w:color="auto"/>
            <w:bottom w:val="none" w:sz="0" w:space="0" w:color="auto"/>
            <w:right w:val="none" w:sz="0" w:space="0" w:color="auto"/>
          </w:divBdr>
        </w:div>
        <w:div w:id="1560020317">
          <w:marLeft w:val="0"/>
          <w:marRight w:val="0"/>
          <w:marTop w:val="0"/>
          <w:marBottom w:val="0"/>
          <w:divBdr>
            <w:top w:val="none" w:sz="0" w:space="0" w:color="auto"/>
            <w:left w:val="none" w:sz="0" w:space="0" w:color="auto"/>
            <w:bottom w:val="none" w:sz="0" w:space="0" w:color="auto"/>
            <w:right w:val="none" w:sz="0" w:space="0" w:color="auto"/>
          </w:divBdr>
        </w:div>
        <w:div w:id="1315179005">
          <w:marLeft w:val="0"/>
          <w:marRight w:val="0"/>
          <w:marTop w:val="0"/>
          <w:marBottom w:val="0"/>
          <w:divBdr>
            <w:top w:val="none" w:sz="0" w:space="0" w:color="auto"/>
            <w:left w:val="none" w:sz="0" w:space="0" w:color="auto"/>
            <w:bottom w:val="none" w:sz="0" w:space="0" w:color="auto"/>
            <w:right w:val="none" w:sz="0" w:space="0" w:color="auto"/>
          </w:divBdr>
        </w:div>
        <w:div w:id="1732921593">
          <w:marLeft w:val="0"/>
          <w:marRight w:val="0"/>
          <w:marTop w:val="0"/>
          <w:marBottom w:val="0"/>
          <w:divBdr>
            <w:top w:val="none" w:sz="0" w:space="0" w:color="auto"/>
            <w:left w:val="none" w:sz="0" w:space="0" w:color="auto"/>
            <w:bottom w:val="none" w:sz="0" w:space="0" w:color="auto"/>
            <w:right w:val="none" w:sz="0" w:space="0" w:color="auto"/>
          </w:divBdr>
        </w:div>
        <w:div w:id="617489937">
          <w:marLeft w:val="0"/>
          <w:marRight w:val="0"/>
          <w:marTop w:val="0"/>
          <w:marBottom w:val="0"/>
          <w:divBdr>
            <w:top w:val="none" w:sz="0" w:space="0" w:color="auto"/>
            <w:left w:val="none" w:sz="0" w:space="0" w:color="auto"/>
            <w:bottom w:val="none" w:sz="0" w:space="0" w:color="auto"/>
            <w:right w:val="none" w:sz="0" w:space="0" w:color="auto"/>
          </w:divBdr>
        </w:div>
        <w:div w:id="183860818">
          <w:marLeft w:val="0"/>
          <w:marRight w:val="0"/>
          <w:marTop w:val="0"/>
          <w:marBottom w:val="0"/>
          <w:divBdr>
            <w:top w:val="none" w:sz="0" w:space="0" w:color="auto"/>
            <w:left w:val="none" w:sz="0" w:space="0" w:color="auto"/>
            <w:bottom w:val="none" w:sz="0" w:space="0" w:color="auto"/>
            <w:right w:val="none" w:sz="0" w:space="0" w:color="auto"/>
          </w:divBdr>
        </w:div>
        <w:div w:id="1413577826">
          <w:marLeft w:val="0"/>
          <w:marRight w:val="0"/>
          <w:marTop w:val="0"/>
          <w:marBottom w:val="0"/>
          <w:divBdr>
            <w:top w:val="none" w:sz="0" w:space="0" w:color="auto"/>
            <w:left w:val="none" w:sz="0" w:space="0" w:color="auto"/>
            <w:bottom w:val="none" w:sz="0" w:space="0" w:color="auto"/>
            <w:right w:val="none" w:sz="0" w:space="0" w:color="auto"/>
          </w:divBdr>
        </w:div>
        <w:div w:id="1336955545">
          <w:marLeft w:val="0"/>
          <w:marRight w:val="0"/>
          <w:marTop w:val="0"/>
          <w:marBottom w:val="0"/>
          <w:divBdr>
            <w:top w:val="none" w:sz="0" w:space="0" w:color="auto"/>
            <w:left w:val="none" w:sz="0" w:space="0" w:color="auto"/>
            <w:bottom w:val="none" w:sz="0" w:space="0" w:color="auto"/>
            <w:right w:val="none" w:sz="0" w:space="0" w:color="auto"/>
          </w:divBdr>
        </w:div>
        <w:div w:id="1284923752">
          <w:marLeft w:val="0"/>
          <w:marRight w:val="0"/>
          <w:marTop w:val="0"/>
          <w:marBottom w:val="0"/>
          <w:divBdr>
            <w:top w:val="none" w:sz="0" w:space="0" w:color="auto"/>
            <w:left w:val="none" w:sz="0" w:space="0" w:color="auto"/>
            <w:bottom w:val="none" w:sz="0" w:space="0" w:color="auto"/>
            <w:right w:val="none" w:sz="0" w:space="0" w:color="auto"/>
          </w:divBdr>
        </w:div>
        <w:div w:id="329337521">
          <w:marLeft w:val="0"/>
          <w:marRight w:val="0"/>
          <w:marTop w:val="0"/>
          <w:marBottom w:val="0"/>
          <w:divBdr>
            <w:top w:val="none" w:sz="0" w:space="0" w:color="auto"/>
            <w:left w:val="none" w:sz="0" w:space="0" w:color="auto"/>
            <w:bottom w:val="none" w:sz="0" w:space="0" w:color="auto"/>
            <w:right w:val="none" w:sz="0" w:space="0" w:color="auto"/>
          </w:divBdr>
        </w:div>
        <w:div w:id="1299796834">
          <w:marLeft w:val="0"/>
          <w:marRight w:val="0"/>
          <w:marTop w:val="0"/>
          <w:marBottom w:val="0"/>
          <w:divBdr>
            <w:top w:val="none" w:sz="0" w:space="0" w:color="auto"/>
            <w:left w:val="none" w:sz="0" w:space="0" w:color="auto"/>
            <w:bottom w:val="none" w:sz="0" w:space="0" w:color="auto"/>
            <w:right w:val="none" w:sz="0" w:space="0" w:color="auto"/>
          </w:divBdr>
        </w:div>
        <w:div w:id="25301200">
          <w:marLeft w:val="0"/>
          <w:marRight w:val="0"/>
          <w:marTop w:val="0"/>
          <w:marBottom w:val="0"/>
          <w:divBdr>
            <w:top w:val="none" w:sz="0" w:space="0" w:color="auto"/>
            <w:left w:val="none" w:sz="0" w:space="0" w:color="auto"/>
            <w:bottom w:val="none" w:sz="0" w:space="0" w:color="auto"/>
            <w:right w:val="none" w:sz="0" w:space="0" w:color="auto"/>
          </w:divBdr>
        </w:div>
        <w:div w:id="1790125713">
          <w:marLeft w:val="0"/>
          <w:marRight w:val="0"/>
          <w:marTop w:val="0"/>
          <w:marBottom w:val="0"/>
          <w:divBdr>
            <w:top w:val="none" w:sz="0" w:space="0" w:color="auto"/>
            <w:left w:val="none" w:sz="0" w:space="0" w:color="auto"/>
            <w:bottom w:val="none" w:sz="0" w:space="0" w:color="auto"/>
            <w:right w:val="none" w:sz="0" w:space="0" w:color="auto"/>
          </w:divBdr>
        </w:div>
        <w:div w:id="993141164">
          <w:marLeft w:val="0"/>
          <w:marRight w:val="0"/>
          <w:marTop w:val="0"/>
          <w:marBottom w:val="0"/>
          <w:divBdr>
            <w:top w:val="none" w:sz="0" w:space="0" w:color="auto"/>
            <w:left w:val="none" w:sz="0" w:space="0" w:color="auto"/>
            <w:bottom w:val="none" w:sz="0" w:space="0" w:color="auto"/>
            <w:right w:val="none" w:sz="0" w:space="0" w:color="auto"/>
          </w:divBdr>
        </w:div>
        <w:div w:id="1986812463">
          <w:marLeft w:val="0"/>
          <w:marRight w:val="0"/>
          <w:marTop w:val="0"/>
          <w:marBottom w:val="0"/>
          <w:divBdr>
            <w:top w:val="none" w:sz="0" w:space="0" w:color="auto"/>
            <w:left w:val="none" w:sz="0" w:space="0" w:color="auto"/>
            <w:bottom w:val="none" w:sz="0" w:space="0" w:color="auto"/>
            <w:right w:val="none" w:sz="0" w:space="0" w:color="auto"/>
          </w:divBdr>
        </w:div>
        <w:div w:id="1068113515">
          <w:marLeft w:val="0"/>
          <w:marRight w:val="0"/>
          <w:marTop w:val="0"/>
          <w:marBottom w:val="0"/>
          <w:divBdr>
            <w:top w:val="none" w:sz="0" w:space="0" w:color="auto"/>
            <w:left w:val="none" w:sz="0" w:space="0" w:color="auto"/>
            <w:bottom w:val="none" w:sz="0" w:space="0" w:color="auto"/>
            <w:right w:val="none" w:sz="0" w:space="0" w:color="auto"/>
          </w:divBdr>
        </w:div>
        <w:div w:id="1705903803">
          <w:marLeft w:val="0"/>
          <w:marRight w:val="0"/>
          <w:marTop w:val="0"/>
          <w:marBottom w:val="0"/>
          <w:divBdr>
            <w:top w:val="none" w:sz="0" w:space="0" w:color="auto"/>
            <w:left w:val="none" w:sz="0" w:space="0" w:color="auto"/>
            <w:bottom w:val="none" w:sz="0" w:space="0" w:color="auto"/>
            <w:right w:val="none" w:sz="0" w:space="0" w:color="auto"/>
          </w:divBdr>
        </w:div>
        <w:div w:id="684938165">
          <w:marLeft w:val="0"/>
          <w:marRight w:val="0"/>
          <w:marTop w:val="0"/>
          <w:marBottom w:val="0"/>
          <w:divBdr>
            <w:top w:val="none" w:sz="0" w:space="0" w:color="auto"/>
            <w:left w:val="none" w:sz="0" w:space="0" w:color="auto"/>
            <w:bottom w:val="none" w:sz="0" w:space="0" w:color="auto"/>
            <w:right w:val="none" w:sz="0" w:space="0" w:color="auto"/>
          </w:divBdr>
        </w:div>
        <w:div w:id="124203720">
          <w:marLeft w:val="0"/>
          <w:marRight w:val="0"/>
          <w:marTop w:val="0"/>
          <w:marBottom w:val="0"/>
          <w:divBdr>
            <w:top w:val="none" w:sz="0" w:space="0" w:color="auto"/>
            <w:left w:val="none" w:sz="0" w:space="0" w:color="auto"/>
            <w:bottom w:val="none" w:sz="0" w:space="0" w:color="auto"/>
            <w:right w:val="none" w:sz="0" w:space="0" w:color="auto"/>
          </w:divBdr>
        </w:div>
        <w:div w:id="1142380915">
          <w:marLeft w:val="0"/>
          <w:marRight w:val="0"/>
          <w:marTop w:val="0"/>
          <w:marBottom w:val="0"/>
          <w:divBdr>
            <w:top w:val="none" w:sz="0" w:space="0" w:color="auto"/>
            <w:left w:val="none" w:sz="0" w:space="0" w:color="auto"/>
            <w:bottom w:val="none" w:sz="0" w:space="0" w:color="auto"/>
            <w:right w:val="none" w:sz="0" w:space="0" w:color="auto"/>
          </w:divBdr>
        </w:div>
        <w:div w:id="23404406">
          <w:marLeft w:val="0"/>
          <w:marRight w:val="0"/>
          <w:marTop w:val="0"/>
          <w:marBottom w:val="0"/>
          <w:divBdr>
            <w:top w:val="none" w:sz="0" w:space="0" w:color="auto"/>
            <w:left w:val="none" w:sz="0" w:space="0" w:color="auto"/>
            <w:bottom w:val="none" w:sz="0" w:space="0" w:color="auto"/>
            <w:right w:val="none" w:sz="0" w:space="0" w:color="auto"/>
          </w:divBdr>
        </w:div>
        <w:div w:id="2064014617">
          <w:marLeft w:val="0"/>
          <w:marRight w:val="0"/>
          <w:marTop w:val="0"/>
          <w:marBottom w:val="0"/>
          <w:divBdr>
            <w:top w:val="none" w:sz="0" w:space="0" w:color="auto"/>
            <w:left w:val="none" w:sz="0" w:space="0" w:color="auto"/>
            <w:bottom w:val="none" w:sz="0" w:space="0" w:color="auto"/>
            <w:right w:val="none" w:sz="0" w:space="0" w:color="auto"/>
          </w:divBdr>
        </w:div>
        <w:div w:id="1043552503">
          <w:marLeft w:val="0"/>
          <w:marRight w:val="0"/>
          <w:marTop w:val="0"/>
          <w:marBottom w:val="0"/>
          <w:divBdr>
            <w:top w:val="none" w:sz="0" w:space="0" w:color="auto"/>
            <w:left w:val="none" w:sz="0" w:space="0" w:color="auto"/>
            <w:bottom w:val="none" w:sz="0" w:space="0" w:color="auto"/>
            <w:right w:val="none" w:sz="0" w:space="0" w:color="auto"/>
          </w:divBdr>
        </w:div>
        <w:div w:id="1666131634">
          <w:marLeft w:val="0"/>
          <w:marRight w:val="0"/>
          <w:marTop w:val="0"/>
          <w:marBottom w:val="0"/>
          <w:divBdr>
            <w:top w:val="none" w:sz="0" w:space="0" w:color="auto"/>
            <w:left w:val="none" w:sz="0" w:space="0" w:color="auto"/>
            <w:bottom w:val="none" w:sz="0" w:space="0" w:color="auto"/>
            <w:right w:val="none" w:sz="0" w:space="0" w:color="auto"/>
          </w:divBdr>
        </w:div>
        <w:div w:id="1266309868">
          <w:marLeft w:val="0"/>
          <w:marRight w:val="0"/>
          <w:marTop w:val="0"/>
          <w:marBottom w:val="0"/>
          <w:divBdr>
            <w:top w:val="none" w:sz="0" w:space="0" w:color="auto"/>
            <w:left w:val="none" w:sz="0" w:space="0" w:color="auto"/>
            <w:bottom w:val="none" w:sz="0" w:space="0" w:color="auto"/>
            <w:right w:val="none" w:sz="0" w:space="0" w:color="auto"/>
          </w:divBdr>
        </w:div>
        <w:div w:id="846601750">
          <w:marLeft w:val="0"/>
          <w:marRight w:val="0"/>
          <w:marTop w:val="0"/>
          <w:marBottom w:val="0"/>
          <w:divBdr>
            <w:top w:val="none" w:sz="0" w:space="0" w:color="auto"/>
            <w:left w:val="none" w:sz="0" w:space="0" w:color="auto"/>
            <w:bottom w:val="none" w:sz="0" w:space="0" w:color="auto"/>
            <w:right w:val="none" w:sz="0" w:space="0" w:color="auto"/>
          </w:divBdr>
        </w:div>
        <w:div w:id="821389371">
          <w:marLeft w:val="0"/>
          <w:marRight w:val="0"/>
          <w:marTop w:val="0"/>
          <w:marBottom w:val="0"/>
          <w:divBdr>
            <w:top w:val="none" w:sz="0" w:space="0" w:color="auto"/>
            <w:left w:val="none" w:sz="0" w:space="0" w:color="auto"/>
            <w:bottom w:val="none" w:sz="0" w:space="0" w:color="auto"/>
            <w:right w:val="none" w:sz="0" w:space="0" w:color="auto"/>
          </w:divBdr>
        </w:div>
        <w:div w:id="35661211">
          <w:marLeft w:val="0"/>
          <w:marRight w:val="0"/>
          <w:marTop w:val="0"/>
          <w:marBottom w:val="0"/>
          <w:divBdr>
            <w:top w:val="none" w:sz="0" w:space="0" w:color="auto"/>
            <w:left w:val="none" w:sz="0" w:space="0" w:color="auto"/>
            <w:bottom w:val="none" w:sz="0" w:space="0" w:color="auto"/>
            <w:right w:val="none" w:sz="0" w:space="0" w:color="auto"/>
          </w:divBdr>
        </w:div>
        <w:div w:id="250772710">
          <w:marLeft w:val="0"/>
          <w:marRight w:val="0"/>
          <w:marTop w:val="0"/>
          <w:marBottom w:val="0"/>
          <w:divBdr>
            <w:top w:val="none" w:sz="0" w:space="0" w:color="auto"/>
            <w:left w:val="none" w:sz="0" w:space="0" w:color="auto"/>
            <w:bottom w:val="none" w:sz="0" w:space="0" w:color="auto"/>
            <w:right w:val="none" w:sz="0" w:space="0" w:color="auto"/>
          </w:divBdr>
        </w:div>
        <w:div w:id="1126855198">
          <w:marLeft w:val="0"/>
          <w:marRight w:val="0"/>
          <w:marTop w:val="0"/>
          <w:marBottom w:val="0"/>
          <w:divBdr>
            <w:top w:val="none" w:sz="0" w:space="0" w:color="auto"/>
            <w:left w:val="none" w:sz="0" w:space="0" w:color="auto"/>
            <w:bottom w:val="none" w:sz="0" w:space="0" w:color="auto"/>
            <w:right w:val="none" w:sz="0" w:space="0" w:color="auto"/>
          </w:divBdr>
        </w:div>
        <w:div w:id="1151479506">
          <w:marLeft w:val="0"/>
          <w:marRight w:val="0"/>
          <w:marTop w:val="0"/>
          <w:marBottom w:val="0"/>
          <w:divBdr>
            <w:top w:val="none" w:sz="0" w:space="0" w:color="auto"/>
            <w:left w:val="none" w:sz="0" w:space="0" w:color="auto"/>
            <w:bottom w:val="none" w:sz="0" w:space="0" w:color="auto"/>
            <w:right w:val="none" w:sz="0" w:space="0" w:color="auto"/>
          </w:divBdr>
        </w:div>
        <w:div w:id="208029811">
          <w:marLeft w:val="0"/>
          <w:marRight w:val="0"/>
          <w:marTop w:val="0"/>
          <w:marBottom w:val="0"/>
          <w:divBdr>
            <w:top w:val="none" w:sz="0" w:space="0" w:color="auto"/>
            <w:left w:val="none" w:sz="0" w:space="0" w:color="auto"/>
            <w:bottom w:val="none" w:sz="0" w:space="0" w:color="auto"/>
            <w:right w:val="none" w:sz="0" w:space="0" w:color="auto"/>
          </w:divBdr>
        </w:div>
        <w:div w:id="1244217184">
          <w:marLeft w:val="0"/>
          <w:marRight w:val="0"/>
          <w:marTop w:val="0"/>
          <w:marBottom w:val="0"/>
          <w:divBdr>
            <w:top w:val="none" w:sz="0" w:space="0" w:color="auto"/>
            <w:left w:val="none" w:sz="0" w:space="0" w:color="auto"/>
            <w:bottom w:val="none" w:sz="0" w:space="0" w:color="auto"/>
            <w:right w:val="none" w:sz="0" w:space="0" w:color="auto"/>
          </w:divBdr>
        </w:div>
      </w:divsChild>
    </w:div>
    <w:div w:id="1899396517">
      <w:bodyDiv w:val="1"/>
      <w:marLeft w:val="0"/>
      <w:marRight w:val="0"/>
      <w:marTop w:val="0"/>
      <w:marBottom w:val="0"/>
      <w:divBdr>
        <w:top w:val="none" w:sz="0" w:space="0" w:color="auto"/>
        <w:left w:val="none" w:sz="0" w:space="0" w:color="auto"/>
        <w:bottom w:val="none" w:sz="0" w:space="0" w:color="auto"/>
        <w:right w:val="none" w:sz="0" w:space="0" w:color="auto"/>
      </w:divBdr>
    </w:div>
    <w:div w:id="1912697636">
      <w:bodyDiv w:val="1"/>
      <w:marLeft w:val="0"/>
      <w:marRight w:val="0"/>
      <w:marTop w:val="0"/>
      <w:marBottom w:val="0"/>
      <w:divBdr>
        <w:top w:val="none" w:sz="0" w:space="0" w:color="auto"/>
        <w:left w:val="none" w:sz="0" w:space="0" w:color="auto"/>
        <w:bottom w:val="none" w:sz="0" w:space="0" w:color="auto"/>
        <w:right w:val="none" w:sz="0" w:space="0" w:color="auto"/>
      </w:divBdr>
      <w:divsChild>
        <w:div w:id="1618175713">
          <w:marLeft w:val="0"/>
          <w:marRight w:val="0"/>
          <w:marTop w:val="0"/>
          <w:marBottom w:val="0"/>
          <w:divBdr>
            <w:top w:val="none" w:sz="0" w:space="0" w:color="auto"/>
            <w:left w:val="none" w:sz="0" w:space="0" w:color="auto"/>
            <w:bottom w:val="none" w:sz="0" w:space="0" w:color="auto"/>
            <w:right w:val="none" w:sz="0" w:space="0" w:color="auto"/>
          </w:divBdr>
          <w:divsChild>
            <w:div w:id="51733070">
              <w:marLeft w:val="0"/>
              <w:marRight w:val="0"/>
              <w:marTop w:val="0"/>
              <w:marBottom w:val="0"/>
              <w:divBdr>
                <w:top w:val="none" w:sz="0" w:space="0" w:color="auto"/>
                <w:left w:val="none" w:sz="0" w:space="0" w:color="auto"/>
                <w:bottom w:val="none" w:sz="0" w:space="0" w:color="auto"/>
                <w:right w:val="none" w:sz="0" w:space="0" w:color="auto"/>
              </w:divBdr>
              <w:divsChild>
                <w:div w:id="779493518">
                  <w:marLeft w:val="0"/>
                  <w:marRight w:val="0"/>
                  <w:marTop w:val="0"/>
                  <w:marBottom w:val="0"/>
                  <w:divBdr>
                    <w:top w:val="none" w:sz="0" w:space="0" w:color="auto"/>
                    <w:left w:val="none" w:sz="0" w:space="0" w:color="auto"/>
                    <w:bottom w:val="none" w:sz="0" w:space="0" w:color="auto"/>
                    <w:right w:val="none" w:sz="0" w:space="0" w:color="auto"/>
                  </w:divBdr>
                  <w:divsChild>
                    <w:div w:id="1111776283">
                      <w:marLeft w:val="0"/>
                      <w:marRight w:val="0"/>
                      <w:marTop w:val="0"/>
                      <w:marBottom w:val="0"/>
                      <w:divBdr>
                        <w:top w:val="none" w:sz="0" w:space="0" w:color="auto"/>
                        <w:left w:val="none" w:sz="0" w:space="0" w:color="auto"/>
                        <w:bottom w:val="none" w:sz="0" w:space="0" w:color="auto"/>
                        <w:right w:val="none" w:sz="0" w:space="0" w:color="auto"/>
                      </w:divBdr>
                      <w:divsChild>
                        <w:div w:id="1118068064">
                          <w:marLeft w:val="0"/>
                          <w:marRight w:val="0"/>
                          <w:marTop w:val="0"/>
                          <w:marBottom w:val="0"/>
                          <w:divBdr>
                            <w:top w:val="none" w:sz="0" w:space="0" w:color="auto"/>
                            <w:left w:val="none" w:sz="0" w:space="0" w:color="auto"/>
                            <w:bottom w:val="none" w:sz="0" w:space="0" w:color="auto"/>
                            <w:right w:val="none" w:sz="0" w:space="0" w:color="auto"/>
                          </w:divBdr>
                          <w:divsChild>
                            <w:div w:id="1896039255">
                              <w:marLeft w:val="0"/>
                              <w:marRight w:val="0"/>
                              <w:marTop w:val="0"/>
                              <w:marBottom w:val="0"/>
                              <w:divBdr>
                                <w:top w:val="none" w:sz="0" w:space="0" w:color="auto"/>
                                <w:left w:val="none" w:sz="0" w:space="0" w:color="auto"/>
                                <w:bottom w:val="none" w:sz="0" w:space="0" w:color="auto"/>
                                <w:right w:val="none" w:sz="0" w:space="0" w:color="auto"/>
                              </w:divBdr>
                              <w:divsChild>
                                <w:div w:id="267660074">
                                  <w:marLeft w:val="0"/>
                                  <w:marRight w:val="0"/>
                                  <w:marTop w:val="0"/>
                                  <w:marBottom w:val="0"/>
                                  <w:divBdr>
                                    <w:top w:val="none" w:sz="0" w:space="0" w:color="auto"/>
                                    <w:left w:val="none" w:sz="0" w:space="0" w:color="auto"/>
                                    <w:bottom w:val="none" w:sz="0" w:space="0" w:color="auto"/>
                                    <w:right w:val="none" w:sz="0" w:space="0" w:color="auto"/>
                                  </w:divBdr>
                                </w:div>
                              </w:divsChild>
                            </w:div>
                            <w:div w:id="957224803">
                              <w:marLeft w:val="0"/>
                              <w:marRight w:val="0"/>
                              <w:marTop w:val="0"/>
                              <w:marBottom w:val="0"/>
                              <w:divBdr>
                                <w:top w:val="none" w:sz="0" w:space="0" w:color="auto"/>
                                <w:left w:val="none" w:sz="0" w:space="0" w:color="auto"/>
                                <w:bottom w:val="none" w:sz="0" w:space="0" w:color="auto"/>
                                <w:right w:val="none" w:sz="0" w:space="0" w:color="auto"/>
                              </w:divBdr>
                              <w:divsChild>
                                <w:div w:id="2103255284">
                                  <w:marLeft w:val="0"/>
                                  <w:marRight w:val="0"/>
                                  <w:marTop w:val="0"/>
                                  <w:marBottom w:val="0"/>
                                  <w:divBdr>
                                    <w:top w:val="none" w:sz="0" w:space="0" w:color="auto"/>
                                    <w:left w:val="none" w:sz="0" w:space="0" w:color="auto"/>
                                    <w:bottom w:val="none" w:sz="0" w:space="0" w:color="auto"/>
                                    <w:right w:val="none" w:sz="0" w:space="0" w:color="auto"/>
                                  </w:divBdr>
                                  <w:divsChild>
                                    <w:div w:id="1962565359">
                                      <w:marLeft w:val="0"/>
                                      <w:marRight w:val="0"/>
                                      <w:marTop w:val="0"/>
                                      <w:marBottom w:val="0"/>
                                      <w:divBdr>
                                        <w:top w:val="none" w:sz="0" w:space="0" w:color="auto"/>
                                        <w:left w:val="none" w:sz="0" w:space="0" w:color="auto"/>
                                        <w:bottom w:val="none" w:sz="0" w:space="0" w:color="auto"/>
                                        <w:right w:val="none" w:sz="0" w:space="0" w:color="auto"/>
                                      </w:divBdr>
                                    </w:div>
                                    <w:div w:id="761532548">
                                      <w:marLeft w:val="0"/>
                                      <w:marRight w:val="0"/>
                                      <w:marTop w:val="0"/>
                                      <w:marBottom w:val="0"/>
                                      <w:divBdr>
                                        <w:top w:val="none" w:sz="0" w:space="0" w:color="auto"/>
                                        <w:left w:val="none" w:sz="0" w:space="0" w:color="auto"/>
                                        <w:bottom w:val="none" w:sz="0" w:space="0" w:color="auto"/>
                                        <w:right w:val="none" w:sz="0" w:space="0" w:color="auto"/>
                                      </w:divBdr>
                                    </w:div>
                                    <w:div w:id="376900448">
                                      <w:marLeft w:val="0"/>
                                      <w:marRight w:val="0"/>
                                      <w:marTop w:val="0"/>
                                      <w:marBottom w:val="0"/>
                                      <w:divBdr>
                                        <w:top w:val="none" w:sz="0" w:space="0" w:color="auto"/>
                                        <w:left w:val="none" w:sz="0" w:space="0" w:color="auto"/>
                                        <w:bottom w:val="none" w:sz="0" w:space="0" w:color="auto"/>
                                        <w:right w:val="none" w:sz="0" w:space="0" w:color="auto"/>
                                      </w:divBdr>
                                    </w:div>
                                    <w:div w:id="1565409873">
                                      <w:marLeft w:val="0"/>
                                      <w:marRight w:val="0"/>
                                      <w:marTop w:val="0"/>
                                      <w:marBottom w:val="0"/>
                                      <w:divBdr>
                                        <w:top w:val="none" w:sz="0" w:space="0" w:color="auto"/>
                                        <w:left w:val="none" w:sz="0" w:space="0" w:color="auto"/>
                                        <w:bottom w:val="none" w:sz="0" w:space="0" w:color="auto"/>
                                        <w:right w:val="none" w:sz="0" w:space="0" w:color="auto"/>
                                      </w:divBdr>
                                    </w:div>
                                    <w:div w:id="933703870">
                                      <w:marLeft w:val="0"/>
                                      <w:marRight w:val="0"/>
                                      <w:marTop w:val="0"/>
                                      <w:marBottom w:val="0"/>
                                      <w:divBdr>
                                        <w:top w:val="none" w:sz="0" w:space="0" w:color="auto"/>
                                        <w:left w:val="none" w:sz="0" w:space="0" w:color="auto"/>
                                        <w:bottom w:val="none" w:sz="0" w:space="0" w:color="auto"/>
                                        <w:right w:val="none" w:sz="0" w:space="0" w:color="auto"/>
                                      </w:divBdr>
                                    </w:div>
                                    <w:div w:id="162939949">
                                      <w:marLeft w:val="0"/>
                                      <w:marRight w:val="0"/>
                                      <w:marTop w:val="0"/>
                                      <w:marBottom w:val="0"/>
                                      <w:divBdr>
                                        <w:top w:val="none" w:sz="0" w:space="0" w:color="auto"/>
                                        <w:left w:val="none" w:sz="0" w:space="0" w:color="auto"/>
                                        <w:bottom w:val="none" w:sz="0" w:space="0" w:color="auto"/>
                                        <w:right w:val="none" w:sz="0" w:space="0" w:color="auto"/>
                                      </w:divBdr>
                                    </w:div>
                                    <w:div w:id="551543">
                                      <w:marLeft w:val="0"/>
                                      <w:marRight w:val="0"/>
                                      <w:marTop w:val="0"/>
                                      <w:marBottom w:val="0"/>
                                      <w:divBdr>
                                        <w:top w:val="none" w:sz="0" w:space="0" w:color="auto"/>
                                        <w:left w:val="none" w:sz="0" w:space="0" w:color="auto"/>
                                        <w:bottom w:val="none" w:sz="0" w:space="0" w:color="auto"/>
                                        <w:right w:val="none" w:sz="0" w:space="0" w:color="auto"/>
                                      </w:divBdr>
                                    </w:div>
                                    <w:div w:id="50546811">
                                      <w:marLeft w:val="0"/>
                                      <w:marRight w:val="0"/>
                                      <w:marTop w:val="0"/>
                                      <w:marBottom w:val="0"/>
                                      <w:divBdr>
                                        <w:top w:val="none" w:sz="0" w:space="0" w:color="auto"/>
                                        <w:left w:val="none" w:sz="0" w:space="0" w:color="auto"/>
                                        <w:bottom w:val="none" w:sz="0" w:space="0" w:color="auto"/>
                                        <w:right w:val="none" w:sz="0" w:space="0" w:color="auto"/>
                                      </w:divBdr>
                                    </w:div>
                                    <w:div w:id="923339011">
                                      <w:marLeft w:val="0"/>
                                      <w:marRight w:val="0"/>
                                      <w:marTop w:val="0"/>
                                      <w:marBottom w:val="0"/>
                                      <w:divBdr>
                                        <w:top w:val="none" w:sz="0" w:space="0" w:color="auto"/>
                                        <w:left w:val="none" w:sz="0" w:space="0" w:color="auto"/>
                                        <w:bottom w:val="none" w:sz="0" w:space="0" w:color="auto"/>
                                        <w:right w:val="none" w:sz="0" w:space="0" w:color="auto"/>
                                      </w:divBdr>
                                    </w:div>
                                    <w:div w:id="1311977719">
                                      <w:marLeft w:val="0"/>
                                      <w:marRight w:val="0"/>
                                      <w:marTop w:val="0"/>
                                      <w:marBottom w:val="0"/>
                                      <w:divBdr>
                                        <w:top w:val="none" w:sz="0" w:space="0" w:color="auto"/>
                                        <w:left w:val="none" w:sz="0" w:space="0" w:color="auto"/>
                                        <w:bottom w:val="none" w:sz="0" w:space="0" w:color="auto"/>
                                        <w:right w:val="none" w:sz="0" w:space="0" w:color="auto"/>
                                      </w:divBdr>
                                    </w:div>
                                    <w:div w:id="337930077">
                                      <w:marLeft w:val="0"/>
                                      <w:marRight w:val="0"/>
                                      <w:marTop w:val="0"/>
                                      <w:marBottom w:val="0"/>
                                      <w:divBdr>
                                        <w:top w:val="none" w:sz="0" w:space="0" w:color="auto"/>
                                        <w:left w:val="none" w:sz="0" w:space="0" w:color="auto"/>
                                        <w:bottom w:val="none" w:sz="0" w:space="0" w:color="auto"/>
                                        <w:right w:val="none" w:sz="0" w:space="0" w:color="auto"/>
                                      </w:divBdr>
                                    </w:div>
                                    <w:div w:id="2032949096">
                                      <w:marLeft w:val="0"/>
                                      <w:marRight w:val="0"/>
                                      <w:marTop w:val="0"/>
                                      <w:marBottom w:val="0"/>
                                      <w:divBdr>
                                        <w:top w:val="none" w:sz="0" w:space="0" w:color="auto"/>
                                        <w:left w:val="none" w:sz="0" w:space="0" w:color="auto"/>
                                        <w:bottom w:val="none" w:sz="0" w:space="0" w:color="auto"/>
                                        <w:right w:val="none" w:sz="0" w:space="0" w:color="auto"/>
                                      </w:divBdr>
                                    </w:div>
                                    <w:div w:id="1501694972">
                                      <w:marLeft w:val="0"/>
                                      <w:marRight w:val="0"/>
                                      <w:marTop w:val="0"/>
                                      <w:marBottom w:val="0"/>
                                      <w:divBdr>
                                        <w:top w:val="none" w:sz="0" w:space="0" w:color="auto"/>
                                        <w:left w:val="none" w:sz="0" w:space="0" w:color="auto"/>
                                        <w:bottom w:val="none" w:sz="0" w:space="0" w:color="auto"/>
                                        <w:right w:val="none" w:sz="0" w:space="0" w:color="auto"/>
                                      </w:divBdr>
                                    </w:div>
                                    <w:div w:id="1526361587">
                                      <w:marLeft w:val="0"/>
                                      <w:marRight w:val="0"/>
                                      <w:marTop w:val="0"/>
                                      <w:marBottom w:val="0"/>
                                      <w:divBdr>
                                        <w:top w:val="none" w:sz="0" w:space="0" w:color="auto"/>
                                        <w:left w:val="none" w:sz="0" w:space="0" w:color="auto"/>
                                        <w:bottom w:val="none" w:sz="0" w:space="0" w:color="auto"/>
                                        <w:right w:val="none" w:sz="0" w:space="0" w:color="auto"/>
                                      </w:divBdr>
                                    </w:div>
                                    <w:div w:id="581259378">
                                      <w:marLeft w:val="0"/>
                                      <w:marRight w:val="0"/>
                                      <w:marTop w:val="0"/>
                                      <w:marBottom w:val="0"/>
                                      <w:divBdr>
                                        <w:top w:val="none" w:sz="0" w:space="0" w:color="auto"/>
                                        <w:left w:val="none" w:sz="0" w:space="0" w:color="auto"/>
                                        <w:bottom w:val="none" w:sz="0" w:space="0" w:color="auto"/>
                                        <w:right w:val="none" w:sz="0" w:space="0" w:color="auto"/>
                                      </w:divBdr>
                                    </w:div>
                                    <w:div w:id="10063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968387">
      <w:bodyDiv w:val="1"/>
      <w:marLeft w:val="0"/>
      <w:marRight w:val="0"/>
      <w:marTop w:val="0"/>
      <w:marBottom w:val="0"/>
      <w:divBdr>
        <w:top w:val="none" w:sz="0" w:space="0" w:color="auto"/>
        <w:left w:val="none" w:sz="0" w:space="0" w:color="auto"/>
        <w:bottom w:val="none" w:sz="0" w:space="0" w:color="auto"/>
        <w:right w:val="none" w:sz="0" w:space="0" w:color="auto"/>
      </w:divBdr>
      <w:divsChild>
        <w:div w:id="383914538">
          <w:marLeft w:val="0"/>
          <w:marRight w:val="0"/>
          <w:marTop w:val="0"/>
          <w:marBottom w:val="0"/>
          <w:divBdr>
            <w:top w:val="none" w:sz="0" w:space="0" w:color="auto"/>
            <w:left w:val="none" w:sz="0" w:space="0" w:color="auto"/>
            <w:bottom w:val="none" w:sz="0" w:space="0" w:color="auto"/>
            <w:right w:val="none" w:sz="0" w:space="0" w:color="auto"/>
          </w:divBdr>
          <w:divsChild>
            <w:div w:id="631979396">
              <w:marLeft w:val="0"/>
              <w:marRight w:val="0"/>
              <w:marTop w:val="0"/>
              <w:marBottom w:val="0"/>
              <w:divBdr>
                <w:top w:val="none" w:sz="0" w:space="0" w:color="auto"/>
                <w:left w:val="none" w:sz="0" w:space="0" w:color="auto"/>
                <w:bottom w:val="none" w:sz="0" w:space="0" w:color="auto"/>
                <w:right w:val="none" w:sz="0" w:space="0" w:color="auto"/>
              </w:divBdr>
              <w:divsChild>
                <w:div w:id="23292082">
                  <w:marLeft w:val="0"/>
                  <w:marRight w:val="0"/>
                  <w:marTop w:val="0"/>
                  <w:marBottom w:val="0"/>
                  <w:divBdr>
                    <w:top w:val="none" w:sz="0" w:space="0" w:color="auto"/>
                    <w:left w:val="none" w:sz="0" w:space="0" w:color="auto"/>
                    <w:bottom w:val="none" w:sz="0" w:space="0" w:color="auto"/>
                    <w:right w:val="none" w:sz="0" w:space="0" w:color="auto"/>
                  </w:divBdr>
                  <w:divsChild>
                    <w:div w:id="2024286257">
                      <w:marLeft w:val="0"/>
                      <w:marRight w:val="0"/>
                      <w:marTop w:val="0"/>
                      <w:marBottom w:val="0"/>
                      <w:divBdr>
                        <w:top w:val="none" w:sz="0" w:space="0" w:color="auto"/>
                        <w:left w:val="none" w:sz="0" w:space="0" w:color="auto"/>
                        <w:bottom w:val="none" w:sz="0" w:space="0" w:color="auto"/>
                        <w:right w:val="none" w:sz="0" w:space="0" w:color="auto"/>
                      </w:divBdr>
                      <w:divsChild>
                        <w:div w:id="1614245832">
                          <w:marLeft w:val="0"/>
                          <w:marRight w:val="0"/>
                          <w:marTop w:val="0"/>
                          <w:marBottom w:val="0"/>
                          <w:divBdr>
                            <w:top w:val="none" w:sz="0" w:space="0" w:color="auto"/>
                            <w:left w:val="none" w:sz="0" w:space="0" w:color="auto"/>
                            <w:bottom w:val="none" w:sz="0" w:space="0" w:color="auto"/>
                            <w:right w:val="none" w:sz="0" w:space="0" w:color="auto"/>
                          </w:divBdr>
                          <w:divsChild>
                            <w:div w:id="1061749143">
                              <w:marLeft w:val="0"/>
                              <w:marRight w:val="0"/>
                              <w:marTop w:val="0"/>
                              <w:marBottom w:val="0"/>
                              <w:divBdr>
                                <w:top w:val="none" w:sz="0" w:space="0" w:color="auto"/>
                                <w:left w:val="none" w:sz="0" w:space="0" w:color="auto"/>
                                <w:bottom w:val="none" w:sz="0" w:space="0" w:color="auto"/>
                                <w:right w:val="none" w:sz="0" w:space="0" w:color="auto"/>
                              </w:divBdr>
                              <w:divsChild>
                                <w:div w:id="789713105">
                                  <w:marLeft w:val="0"/>
                                  <w:marRight w:val="0"/>
                                  <w:marTop w:val="0"/>
                                  <w:marBottom w:val="0"/>
                                  <w:divBdr>
                                    <w:top w:val="none" w:sz="0" w:space="0" w:color="auto"/>
                                    <w:left w:val="none" w:sz="0" w:space="0" w:color="auto"/>
                                    <w:bottom w:val="none" w:sz="0" w:space="0" w:color="auto"/>
                                    <w:right w:val="none" w:sz="0" w:space="0" w:color="auto"/>
                                  </w:divBdr>
                                </w:div>
                              </w:divsChild>
                            </w:div>
                            <w:div w:id="774784014">
                              <w:marLeft w:val="0"/>
                              <w:marRight w:val="0"/>
                              <w:marTop w:val="0"/>
                              <w:marBottom w:val="0"/>
                              <w:divBdr>
                                <w:top w:val="none" w:sz="0" w:space="0" w:color="auto"/>
                                <w:left w:val="none" w:sz="0" w:space="0" w:color="auto"/>
                                <w:bottom w:val="none" w:sz="0" w:space="0" w:color="auto"/>
                                <w:right w:val="none" w:sz="0" w:space="0" w:color="auto"/>
                              </w:divBdr>
                              <w:divsChild>
                                <w:div w:id="1229456562">
                                  <w:marLeft w:val="0"/>
                                  <w:marRight w:val="0"/>
                                  <w:marTop w:val="0"/>
                                  <w:marBottom w:val="0"/>
                                  <w:divBdr>
                                    <w:top w:val="none" w:sz="0" w:space="0" w:color="auto"/>
                                    <w:left w:val="none" w:sz="0" w:space="0" w:color="auto"/>
                                    <w:bottom w:val="none" w:sz="0" w:space="0" w:color="auto"/>
                                    <w:right w:val="none" w:sz="0" w:space="0" w:color="auto"/>
                                  </w:divBdr>
                                  <w:divsChild>
                                    <w:div w:id="381755529">
                                      <w:marLeft w:val="0"/>
                                      <w:marRight w:val="0"/>
                                      <w:marTop w:val="0"/>
                                      <w:marBottom w:val="0"/>
                                      <w:divBdr>
                                        <w:top w:val="none" w:sz="0" w:space="0" w:color="auto"/>
                                        <w:left w:val="none" w:sz="0" w:space="0" w:color="auto"/>
                                        <w:bottom w:val="none" w:sz="0" w:space="0" w:color="auto"/>
                                        <w:right w:val="none" w:sz="0" w:space="0" w:color="auto"/>
                                      </w:divBdr>
                                    </w:div>
                                    <w:div w:id="738022483">
                                      <w:marLeft w:val="0"/>
                                      <w:marRight w:val="0"/>
                                      <w:marTop w:val="0"/>
                                      <w:marBottom w:val="0"/>
                                      <w:divBdr>
                                        <w:top w:val="none" w:sz="0" w:space="0" w:color="auto"/>
                                        <w:left w:val="none" w:sz="0" w:space="0" w:color="auto"/>
                                        <w:bottom w:val="none" w:sz="0" w:space="0" w:color="auto"/>
                                        <w:right w:val="none" w:sz="0" w:space="0" w:color="auto"/>
                                      </w:divBdr>
                                    </w:div>
                                    <w:div w:id="217787223">
                                      <w:marLeft w:val="0"/>
                                      <w:marRight w:val="0"/>
                                      <w:marTop w:val="0"/>
                                      <w:marBottom w:val="0"/>
                                      <w:divBdr>
                                        <w:top w:val="none" w:sz="0" w:space="0" w:color="auto"/>
                                        <w:left w:val="none" w:sz="0" w:space="0" w:color="auto"/>
                                        <w:bottom w:val="none" w:sz="0" w:space="0" w:color="auto"/>
                                        <w:right w:val="none" w:sz="0" w:space="0" w:color="auto"/>
                                      </w:divBdr>
                                    </w:div>
                                    <w:div w:id="1120421841">
                                      <w:marLeft w:val="0"/>
                                      <w:marRight w:val="0"/>
                                      <w:marTop w:val="0"/>
                                      <w:marBottom w:val="0"/>
                                      <w:divBdr>
                                        <w:top w:val="none" w:sz="0" w:space="0" w:color="auto"/>
                                        <w:left w:val="none" w:sz="0" w:space="0" w:color="auto"/>
                                        <w:bottom w:val="none" w:sz="0" w:space="0" w:color="auto"/>
                                        <w:right w:val="none" w:sz="0" w:space="0" w:color="auto"/>
                                      </w:divBdr>
                                    </w:div>
                                    <w:div w:id="856385246">
                                      <w:marLeft w:val="0"/>
                                      <w:marRight w:val="0"/>
                                      <w:marTop w:val="0"/>
                                      <w:marBottom w:val="0"/>
                                      <w:divBdr>
                                        <w:top w:val="none" w:sz="0" w:space="0" w:color="auto"/>
                                        <w:left w:val="none" w:sz="0" w:space="0" w:color="auto"/>
                                        <w:bottom w:val="none" w:sz="0" w:space="0" w:color="auto"/>
                                        <w:right w:val="none" w:sz="0" w:space="0" w:color="auto"/>
                                      </w:divBdr>
                                    </w:div>
                                    <w:div w:id="1942227116">
                                      <w:marLeft w:val="0"/>
                                      <w:marRight w:val="0"/>
                                      <w:marTop w:val="0"/>
                                      <w:marBottom w:val="0"/>
                                      <w:divBdr>
                                        <w:top w:val="none" w:sz="0" w:space="0" w:color="auto"/>
                                        <w:left w:val="none" w:sz="0" w:space="0" w:color="auto"/>
                                        <w:bottom w:val="none" w:sz="0" w:space="0" w:color="auto"/>
                                        <w:right w:val="none" w:sz="0" w:space="0" w:color="auto"/>
                                      </w:divBdr>
                                    </w:div>
                                    <w:div w:id="1027102018">
                                      <w:marLeft w:val="0"/>
                                      <w:marRight w:val="0"/>
                                      <w:marTop w:val="0"/>
                                      <w:marBottom w:val="0"/>
                                      <w:divBdr>
                                        <w:top w:val="none" w:sz="0" w:space="0" w:color="auto"/>
                                        <w:left w:val="none" w:sz="0" w:space="0" w:color="auto"/>
                                        <w:bottom w:val="none" w:sz="0" w:space="0" w:color="auto"/>
                                        <w:right w:val="none" w:sz="0" w:space="0" w:color="auto"/>
                                      </w:divBdr>
                                    </w:div>
                                    <w:div w:id="1712460203">
                                      <w:marLeft w:val="0"/>
                                      <w:marRight w:val="0"/>
                                      <w:marTop w:val="0"/>
                                      <w:marBottom w:val="0"/>
                                      <w:divBdr>
                                        <w:top w:val="none" w:sz="0" w:space="0" w:color="auto"/>
                                        <w:left w:val="none" w:sz="0" w:space="0" w:color="auto"/>
                                        <w:bottom w:val="none" w:sz="0" w:space="0" w:color="auto"/>
                                        <w:right w:val="none" w:sz="0" w:space="0" w:color="auto"/>
                                      </w:divBdr>
                                    </w:div>
                                    <w:div w:id="1306931612">
                                      <w:marLeft w:val="0"/>
                                      <w:marRight w:val="0"/>
                                      <w:marTop w:val="0"/>
                                      <w:marBottom w:val="0"/>
                                      <w:divBdr>
                                        <w:top w:val="none" w:sz="0" w:space="0" w:color="auto"/>
                                        <w:left w:val="none" w:sz="0" w:space="0" w:color="auto"/>
                                        <w:bottom w:val="none" w:sz="0" w:space="0" w:color="auto"/>
                                        <w:right w:val="none" w:sz="0" w:space="0" w:color="auto"/>
                                      </w:divBdr>
                                    </w:div>
                                    <w:div w:id="11862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517364">
      <w:bodyDiv w:val="1"/>
      <w:marLeft w:val="0"/>
      <w:marRight w:val="0"/>
      <w:marTop w:val="0"/>
      <w:marBottom w:val="0"/>
      <w:divBdr>
        <w:top w:val="none" w:sz="0" w:space="0" w:color="auto"/>
        <w:left w:val="none" w:sz="0" w:space="0" w:color="auto"/>
        <w:bottom w:val="none" w:sz="0" w:space="0" w:color="auto"/>
        <w:right w:val="none" w:sz="0" w:space="0" w:color="auto"/>
      </w:divBdr>
      <w:divsChild>
        <w:div w:id="1495755913">
          <w:marLeft w:val="0"/>
          <w:marRight w:val="0"/>
          <w:marTop w:val="0"/>
          <w:marBottom w:val="0"/>
          <w:divBdr>
            <w:top w:val="none" w:sz="0" w:space="0" w:color="auto"/>
            <w:left w:val="none" w:sz="0" w:space="0" w:color="auto"/>
            <w:bottom w:val="none" w:sz="0" w:space="0" w:color="auto"/>
            <w:right w:val="none" w:sz="0" w:space="0" w:color="auto"/>
          </w:divBdr>
          <w:divsChild>
            <w:div w:id="1963922956">
              <w:marLeft w:val="0"/>
              <w:marRight w:val="0"/>
              <w:marTop w:val="0"/>
              <w:marBottom w:val="0"/>
              <w:divBdr>
                <w:top w:val="none" w:sz="0" w:space="0" w:color="auto"/>
                <w:left w:val="none" w:sz="0" w:space="0" w:color="auto"/>
                <w:bottom w:val="none" w:sz="0" w:space="0" w:color="auto"/>
                <w:right w:val="none" w:sz="0" w:space="0" w:color="auto"/>
              </w:divBdr>
              <w:divsChild>
                <w:div w:id="912396926">
                  <w:marLeft w:val="0"/>
                  <w:marRight w:val="0"/>
                  <w:marTop w:val="0"/>
                  <w:marBottom w:val="0"/>
                  <w:divBdr>
                    <w:top w:val="none" w:sz="0" w:space="0" w:color="auto"/>
                    <w:left w:val="none" w:sz="0" w:space="0" w:color="auto"/>
                    <w:bottom w:val="none" w:sz="0" w:space="0" w:color="auto"/>
                    <w:right w:val="none" w:sz="0" w:space="0" w:color="auto"/>
                  </w:divBdr>
                  <w:divsChild>
                    <w:div w:id="1376545427">
                      <w:marLeft w:val="0"/>
                      <w:marRight w:val="0"/>
                      <w:marTop w:val="0"/>
                      <w:marBottom w:val="0"/>
                      <w:divBdr>
                        <w:top w:val="none" w:sz="0" w:space="0" w:color="auto"/>
                        <w:left w:val="none" w:sz="0" w:space="0" w:color="auto"/>
                        <w:bottom w:val="none" w:sz="0" w:space="0" w:color="auto"/>
                        <w:right w:val="none" w:sz="0" w:space="0" w:color="auto"/>
                      </w:divBdr>
                      <w:divsChild>
                        <w:div w:id="2060352316">
                          <w:marLeft w:val="0"/>
                          <w:marRight w:val="0"/>
                          <w:marTop w:val="0"/>
                          <w:marBottom w:val="0"/>
                          <w:divBdr>
                            <w:top w:val="none" w:sz="0" w:space="0" w:color="auto"/>
                            <w:left w:val="none" w:sz="0" w:space="0" w:color="auto"/>
                            <w:bottom w:val="none" w:sz="0" w:space="0" w:color="auto"/>
                            <w:right w:val="none" w:sz="0" w:space="0" w:color="auto"/>
                          </w:divBdr>
                          <w:divsChild>
                            <w:div w:id="177930677">
                              <w:marLeft w:val="0"/>
                              <w:marRight w:val="0"/>
                              <w:marTop w:val="0"/>
                              <w:marBottom w:val="0"/>
                              <w:divBdr>
                                <w:top w:val="none" w:sz="0" w:space="0" w:color="auto"/>
                                <w:left w:val="none" w:sz="0" w:space="0" w:color="auto"/>
                                <w:bottom w:val="none" w:sz="0" w:space="0" w:color="auto"/>
                                <w:right w:val="none" w:sz="0" w:space="0" w:color="auto"/>
                              </w:divBdr>
                              <w:divsChild>
                                <w:div w:id="386224654">
                                  <w:marLeft w:val="0"/>
                                  <w:marRight w:val="0"/>
                                  <w:marTop w:val="0"/>
                                  <w:marBottom w:val="0"/>
                                  <w:divBdr>
                                    <w:top w:val="none" w:sz="0" w:space="0" w:color="auto"/>
                                    <w:left w:val="none" w:sz="0" w:space="0" w:color="auto"/>
                                    <w:bottom w:val="none" w:sz="0" w:space="0" w:color="auto"/>
                                    <w:right w:val="none" w:sz="0" w:space="0" w:color="auto"/>
                                  </w:divBdr>
                                </w:div>
                              </w:divsChild>
                            </w:div>
                            <w:div w:id="1032848694">
                              <w:marLeft w:val="0"/>
                              <w:marRight w:val="0"/>
                              <w:marTop w:val="0"/>
                              <w:marBottom w:val="0"/>
                              <w:divBdr>
                                <w:top w:val="none" w:sz="0" w:space="0" w:color="auto"/>
                                <w:left w:val="none" w:sz="0" w:space="0" w:color="auto"/>
                                <w:bottom w:val="none" w:sz="0" w:space="0" w:color="auto"/>
                                <w:right w:val="none" w:sz="0" w:space="0" w:color="auto"/>
                              </w:divBdr>
                              <w:divsChild>
                                <w:div w:id="1183401570">
                                  <w:marLeft w:val="0"/>
                                  <w:marRight w:val="0"/>
                                  <w:marTop w:val="0"/>
                                  <w:marBottom w:val="0"/>
                                  <w:divBdr>
                                    <w:top w:val="none" w:sz="0" w:space="0" w:color="auto"/>
                                    <w:left w:val="none" w:sz="0" w:space="0" w:color="auto"/>
                                    <w:bottom w:val="none" w:sz="0" w:space="0" w:color="auto"/>
                                    <w:right w:val="none" w:sz="0" w:space="0" w:color="auto"/>
                                  </w:divBdr>
                                  <w:divsChild>
                                    <w:div w:id="10224926">
                                      <w:marLeft w:val="0"/>
                                      <w:marRight w:val="0"/>
                                      <w:marTop w:val="0"/>
                                      <w:marBottom w:val="0"/>
                                      <w:divBdr>
                                        <w:top w:val="none" w:sz="0" w:space="0" w:color="auto"/>
                                        <w:left w:val="none" w:sz="0" w:space="0" w:color="auto"/>
                                        <w:bottom w:val="none" w:sz="0" w:space="0" w:color="auto"/>
                                        <w:right w:val="none" w:sz="0" w:space="0" w:color="auto"/>
                                      </w:divBdr>
                                    </w:div>
                                    <w:div w:id="1488859789">
                                      <w:marLeft w:val="0"/>
                                      <w:marRight w:val="0"/>
                                      <w:marTop w:val="0"/>
                                      <w:marBottom w:val="0"/>
                                      <w:divBdr>
                                        <w:top w:val="none" w:sz="0" w:space="0" w:color="auto"/>
                                        <w:left w:val="none" w:sz="0" w:space="0" w:color="auto"/>
                                        <w:bottom w:val="none" w:sz="0" w:space="0" w:color="auto"/>
                                        <w:right w:val="none" w:sz="0" w:space="0" w:color="auto"/>
                                      </w:divBdr>
                                    </w:div>
                                    <w:div w:id="1890416160">
                                      <w:marLeft w:val="0"/>
                                      <w:marRight w:val="0"/>
                                      <w:marTop w:val="0"/>
                                      <w:marBottom w:val="0"/>
                                      <w:divBdr>
                                        <w:top w:val="none" w:sz="0" w:space="0" w:color="auto"/>
                                        <w:left w:val="none" w:sz="0" w:space="0" w:color="auto"/>
                                        <w:bottom w:val="none" w:sz="0" w:space="0" w:color="auto"/>
                                        <w:right w:val="none" w:sz="0" w:space="0" w:color="auto"/>
                                      </w:divBdr>
                                    </w:div>
                                    <w:div w:id="1305088490">
                                      <w:marLeft w:val="0"/>
                                      <w:marRight w:val="0"/>
                                      <w:marTop w:val="0"/>
                                      <w:marBottom w:val="0"/>
                                      <w:divBdr>
                                        <w:top w:val="none" w:sz="0" w:space="0" w:color="auto"/>
                                        <w:left w:val="none" w:sz="0" w:space="0" w:color="auto"/>
                                        <w:bottom w:val="none" w:sz="0" w:space="0" w:color="auto"/>
                                        <w:right w:val="none" w:sz="0" w:space="0" w:color="auto"/>
                                      </w:divBdr>
                                    </w:div>
                                    <w:div w:id="1381511613">
                                      <w:marLeft w:val="0"/>
                                      <w:marRight w:val="0"/>
                                      <w:marTop w:val="0"/>
                                      <w:marBottom w:val="0"/>
                                      <w:divBdr>
                                        <w:top w:val="none" w:sz="0" w:space="0" w:color="auto"/>
                                        <w:left w:val="none" w:sz="0" w:space="0" w:color="auto"/>
                                        <w:bottom w:val="none" w:sz="0" w:space="0" w:color="auto"/>
                                        <w:right w:val="none" w:sz="0" w:space="0" w:color="auto"/>
                                      </w:divBdr>
                                    </w:div>
                                    <w:div w:id="941034075">
                                      <w:marLeft w:val="0"/>
                                      <w:marRight w:val="0"/>
                                      <w:marTop w:val="0"/>
                                      <w:marBottom w:val="0"/>
                                      <w:divBdr>
                                        <w:top w:val="none" w:sz="0" w:space="0" w:color="auto"/>
                                        <w:left w:val="none" w:sz="0" w:space="0" w:color="auto"/>
                                        <w:bottom w:val="none" w:sz="0" w:space="0" w:color="auto"/>
                                        <w:right w:val="none" w:sz="0" w:space="0" w:color="auto"/>
                                      </w:divBdr>
                                    </w:div>
                                    <w:div w:id="1270310599">
                                      <w:marLeft w:val="0"/>
                                      <w:marRight w:val="0"/>
                                      <w:marTop w:val="0"/>
                                      <w:marBottom w:val="0"/>
                                      <w:divBdr>
                                        <w:top w:val="none" w:sz="0" w:space="0" w:color="auto"/>
                                        <w:left w:val="none" w:sz="0" w:space="0" w:color="auto"/>
                                        <w:bottom w:val="none" w:sz="0" w:space="0" w:color="auto"/>
                                        <w:right w:val="none" w:sz="0" w:space="0" w:color="auto"/>
                                      </w:divBdr>
                                    </w:div>
                                    <w:div w:id="377897671">
                                      <w:marLeft w:val="0"/>
                                      <w:marRight w:val="0"/>
                                      <w:marTop w:val="0"/>
                                      <w:marBottom w:val="0"/>
                                      <w:divBdr>
                                        <w:top w:val="none" w:sz="0" w:space="0" w:color="auto"/>
                                        <w:left w:val="none" w:sz="0" w:space="0" w:color="auto"/>
                                        <w:bottom w:val="none" w:sz="0" w:space="0" w:color="auto"/>
                                        <w:right w:val="none" w:sz="0" w:space="0" w:color="auto"/>
                                      </w:divBdr>
                                    </w:div>
                                    <w:div w:id="1775972792">
                                      <w:marLeft w:val="0"/>
                                      <w:marRight w:val="0"/>
                                      <w:marTop w:val="0"/>
                                      <w:marBottom w:val="0"/>
                                      <w:divBdr>
                                        <w:top w:val="none" w:sz="0" w:space="0" w:color="auto"/>
                                        <w:left w:val="none" w:sz="0" w:space="0" w:color="auto"/>
                                        <w:bottom w:val="none" w:sz="0" w:space="0" w:color="auto"/>
                                        <w:right w:val="none" w:sz="0" w:space="0" w:color="auto"/>
                                      </w:divBdr>
                                    </w:div>
                                    <w:div w:id="20477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15219">
      <w:bodyDiv w:val="1"/>
      <w:marLeft w:val="0"/>
      <w:marRight w:val="0"/>
      <w:marTop w:val="0"/>
      <w:marBottom w:val="0"/>
      <w:divBdr>
        <w:top w:val="none" w:sz="0" w:space="0" w:color="auto"/>
        <w:left w:val="none" w:sz="0" w:space="0" w:color="auto"/>
        <w:bottom w:val="none" w:sz="0" w:space="0" w:color="auto"/>
        <w:right w:val="none" w:sz="0" w:space="0" w:color="auto"/>
      </w:divBdr>
    </w:div>
    <w:div w:id="2046559533">
      <w:bodyDiv w:val="1"/>
      <w:marLeft w:val="0"/>
      <w:marRight w:val="0"/>
      <w:marTop w:val="0"/>
      <w:marBottom w:val="0"/>
      <w:divBdr>
        <w:top w:val="none" w:sz="0" w:space="0" w:color="auto"/>
        <w:left w:val="none" w:sz="0" w:space="0" w:color="auto"/>
        <w:bottom w:val="none" w:sz="0" w:space="0" w:color="auto"/>
        <w:right w:val="none" w:sz="0" w:space="0" w:color="auto"/>
      </w:divBdr>
    </w:div>
    <w:div w:id="2131052984">
      <w:bodyDiv w:val="1"/>
      <w:marLeft w:val="0"/>
      <w:marRight w:val="0"/>
      <w:marTop w:val="0"/>
      <w:marBottom w:val="0"/>
      <w:divBdr>
        <w:top w:val="none" w:sz="0" w:space="0" w:color="auto"/>
        <w:left w:val="none" w:sz="0" w:space="0" w:color="auto"/>
        <w:bottom w:val="none" w:sz="0" w:space="0" w:color="auto"/>
        <w:right w:val="none" w:sz="0" w:space="0" w:color="auto"/>
      </w:divBdr>
      <w:divsChild>
        <w:div w:id="2142187157">
          <w:marLeft w:val="0"/>
          <w:marRight w:val="0"/>
          <w:marTop w:val="120"/>
          <w:marBottom w:val="120"/>
          <w:divBdr>
            <w:top w:val="none" w:sz="0" w:space="0" w:color="auto"/>
            <w:left w:val="none" w:sz="0" w:space="0" w:color="auto"/>
            <w:bottom w:val="none" w:sz="0" w:space="0" w:color="auto"/>
            <w:right w:val="none" w:sz="0" w:space="0" w:color="auto"/>
          </w:divBdr>
          <w:divsChild>
            <w:div w:id="1082144835">
              <w:marLeft w:val="0"/>
              <w:marRight w:val="0"/>
              <w:marTop w:val="0"/>
              <w:marBottom w:val="0"/>
              <w:divBdr>
                <w:top w:val="none" w:sz="0" w:space="0" w:color="auto"/>
                <w:left w:val="none" w:sz="0" w:space="0" w:color="auto"/>
                <w:bottom w:val="none" w:sz="0" w:space="0" w:color="auto"/>
                <w:right w:val="none" w:sz="0" w:space="0" w:color="auto"/>
              </w:divBdr>
            </w:div>
          </w:divsChild>
        </w:div>
        <w:div w:id="1232039577">
          <w:marLeft w:val="0"/>
          <w:marRight w:val="0"/>
          <w:marTop w:val="0"/>
          <w:marBottom w:val="120"/>
          <w:divBdr>
            <w:top w:val="none" w:sz="0" w:space="0" w:color="auto"/>
            <w:left w:val="none" w:sz="0" w:space="0" w:color="auto"/>
            <w:bottom w:val="none" w:sz="0" w:space="0" w:color="auto"/>
            <w:right w:val="none" w:sz="0" w:space="0" w:color="auto"/>
          </w:divBdr>
          <w:divsChild>
            <w:div w:id="2898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transport/sites/default/files/studies/transport-taxes-and-charges-in-europe-isbn-978-92-79-99561-3.pdf" TargetMode="External"/><Relationship Id="rId18" Type="http://schemas.openxmlformats.org/officeDocument/2006/relationships/hyperlink" Target="https://ec.europa.eu/transport/sites/default/files/studies/transport-taxes-and-charges-in-europe-isbn-978-92-79-99561-3.pdf" TargetMode="External"/><Relationship Id="rId3" Type="http://schemas.openxmlformats.org/officeDocument/2006/relationships/customXml" Target="../customXml/item3.xml"/><Relationship Id="rId21" Type="http://schemas.openxmlformats.org/officeDocument/2006/relationships/fontTable" Target="fontTable.xml"/><Relationship Id="rId47"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ec.europa.eu/transport/sites/default/files/studies/transport-taxes-and-charges-in-europe-isbn-978-92-79-99561-3.pdf" TargetMode="External"/><Relationship Id="rId17" Type="http://schemas.openxmlformats.org/officeDocument/2006/relationships/hyperlink" Target="https://eur-lex.europa.eu/legal-content/LT/TXT/?uri=CELEX%3A32018R0858" TargetMode="Externa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eur-lex.europa.eu/legal-content/LT/TXT/?uri=CELEX%3A32018R085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eur-lex.europa.eu/legal-content/LT/TXT/?uri=CELEX%3A32018R0858" TargetMode="External"/><Relationship Id="rId10" Type="http://schemas.openxmlformats.org/officeDocument/2006/relationships/footnotes" Target="footnotes.xml"/><Relationship Id="rId19" Type="http://schemas.openxmlformats.org/officeDocument/2006/relationships/header" Target="header1.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transport/sites/default/files/studies/transport-taxes-and-charges-in-europe-isbn-978-92-79-99561-3.pdf" TargetMode="External"/><Relationship Id="rId22" Type="http://schemas.openxmlformats.org/officeDocument/2006/relationships/theme" Target="theme/theme1.xml"/><Relationship Id="rId43"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834BA7D1-B4C6-4ED9-9B32-047A1AA4C3EE}">
    <t:Anchor>
      <t:Comment id="839979408"/>
    </t:Anchor>
    <t:History>
      <t:Event id="{313902C3-91B6-4CC2-9F81-05B2284BB44B}" time="2021-08-06T11:15:54.424Z">
        <t:Attribution userId="S::jurate.kazukauske@am.lt::52556814-be7e-4bd1-a538-d9dbf435eb88" userProvider="AD" userName="Jūratė Jaraitė-Kažukauskė"/>
        <t:Anchor>
          <t:Comment id="2106145148"/>
        </t:Anchor>
        <t:Create/>
      </t:Event>
      <t:Event id="{991FA838-76A1-4FB4-82DC-00192CF376CB}" time="2021-08-06T11:15:54.424Z">
        <t:Attribution userId="S::jurate.kazukauske@am.lt::52556814-be7e-4bd1-a538-d9dbf435eb88" userProvider="AD" userName="Jūratė Jaraitė-Kažukauskė"/>
        <t:Anchor>
          <t:Comment id="2106145148"/>
        </t:Anchor>
        <t:Assign userId="S::gintare.krusniene@am.lt::7335a277-96d2-4b62-9a5b-b85ae6f30725" userProvider="AD" userName="Gintarė Krušnienė"/>
      </t:Event>
      <t:Event id="{01F1E4DD-D6FB-44F3-8AF6-3771DF9FD126}" time="2021-08-06T11:15:54.424Z">
        <t:Attribution userId="S::jurate.kazukauske@am.lt::52556814-be7e-4bd1-a538-d9dbf435eb88" userProvider="AD" userName="Jūratė Jaraitė-Kažukauskė"/>
        <t:Anchor>
          <t:Comment id="2106145148"/>
        </t:Anchor>
        <t:SetTitle title="@Gintarė Krušnienė"/>
      </t:Event>
    </t:History>
  </t:Task>
  <t:Task id="{DE192719-5648-4287-AEF4-CFDCF277C62B}">
    <t:Anchor>
      <t:Comment id="600633304"/>
    </t:Anchor>
    <t:History>
      <t:Event id="{D99B2D80-6640-4326-A13D-1E430C9E48ED}" time="2021-08-06T11:42:24.665Z">
        <t:Attribution userId="S::jurate.kazukauske@am.lt::52556814-be7e-4bd1-a538-d9dbf435eb88" userProvider="AD" userName="Jūratė Jaraitė-Kažukauskė"/>
        <t:Anchor>
          <t:Comment id="600633304"/>
        </t:Anchor>
        <t:Create/>
      </t:Event>
      <t:Event id="{1EA3E543-A26D-4EF8-8DC9-74CB2129B3AB}" time="2021-08-06T11:42:24.665Z">
        <t:Attribution userId="S::jurate.kazukauske@am.lt::52556814-be7e-4bd1-a538-d9dbf435eb88" userProvider="AD" userName="Jūratė Jaraitė-Kažukauskė"/>
        <t:Anchor>
          <t:Comment id="600633304"/>
        </t:Anchor>
        <t:Assign userId="S::virginija.kalesinskiene@am.lt::8134521a-c371-4b66-a090-decdd09a9e18" userProvider="AD" userName="Virginija Kalesinskienė"/>
      </t:Event>
      <t:Event id="{7E9C5C61-1350-4059-8D79-A74B0996BD21}" time="2021-08-06T11:42:24.665Z">
        <t:Attribution userId="S::jurate.kazukauske@am.lt::52556814-be7e-4bd1-a538-d9dbf435eb88" userProvider="AD" userName="Jūratė Jaraitė-Kažukauskė"/>
        <t:Anchor>
          <t:Comment id="600633304"/>
        </t:Anchor>
        <t:SetTitle title="@Virginija Kalesinskienė sutinku, bet turime įsitikinti, kad šis straionis dar galiooja."/>
      </t:Event>
    </t:History>
  </t:Task>
  <t:Task id="{E2B66D04-203A-4826-9A3F-696361C4128D}">
    <t:Anchor>
      <t:Comment id="1097716953"/>
    </t:Anchor>
    <t:History>
      <t:Event id="{262C6BFC-9F8E-4737-85A4-EE54AA451970}" time="2021-08-06T11:49:42.159Z">
        <t:Attribution userId="S::jurate.kazukauske@am.lt::52556814-be7e-4bd1-a538-d9dbf435eb88" userProvider="AD" userName="Jūratė Jaraitė-Kažukauskė"/>
        <t:Anchor>
          <t:Comment id="1097716953"/>
        </t:Anchor>
        <t:Create/>
      </t:Event>
      <t:Event id="{073A9EC7-2818-469C-B9B2-A06C0BA1F218}" time="2021-08-06T11:49:42.159Z">
        <t:Attribution userId="S::jurate.kazukauske@am.lt::52556814-be7e-4bd1-a538-d9dbf435eb88" userProvider="AD" userName="Jūratė Jaraitė-Kažukauskė"/>
        <t:Anchor>
          <t:Comment id="1097716953"/>
        </t:Anchor>
        <t:Assign userId="S::virginija.kalesinskiene@am.lt::8134521a-c371-4b66-a090-decdd09a9e18" userProvider="AD" userName="Virginija Kalesinskienė"/>
      </t:Event>
      <t:Event id="{CA11AA6A-3139-41AF-B5A1-C0C0B2572782}" time="2021-08-06T11:49:42.159Z">
        <t:Attribution userId="S::jurate.kazukauske@am.lt::52556814-be7e-4bd1-a538-d9dbf435eb88" userProvider="AD" userName="Jūratė Jaraitė-Kažukauskė"/>
        <t:Anchor>
          <t:Comment id="1097716953"/>
        </t:Anchor>
        <t:SetTitle title="@Virginija Kalesinskienė  čia priežastinis ryšys yra labai silpnas, bet galime pagrįstai spėti, kad taip gali nutikti. Siūlau nedetalizuoti."/>
      </t:Event>
    </t:History>
  </t:Task>
  <t:Task id="{88AC1DFE-4305-4B49-9B49-5DED42A6DE4A}">
    <t:Anchor>
      <t:Comment id="2040778293"/>
    </t:Anchor>
    <t:History>
      <t:Event id="{B463250E-DFD9-4F6C-9E04-D8351B29D220}" time="2021-08-09T09:58:39.547Z">
        <t:Attribution userId="S::jurate.kazukauske@am.lt::52556814-be7e-4bd1-a538-d9dbf435eb88" userProvider="AD" userName="Jūratė Jaraitė-Kažukauskė"/>
        <t:Anchor>
          <t:Comment id="2040778293"/>
        </t:Anchor>
        <t:Create/>
      </t:Event>
      <t:Event id="{C7BB7626-F3FD-4B96-ABC0-44941F5E4CDF}" time="2021-08-09T09:58:39.547Z">
        <t:Attribution userId="S::jurate.kazukauske@am.lt::52556814-be7e-4bd1-a538-d9dbf435eb88" userProvider="AD" userName="Jūratė Jaraitė-Kažukauskė"/>
        <t:Anchor>
          <t:Comment id="2040778293"/>
        </t:Anchor>
        <t:Assign userId="S::virginija.kalesinskiene@am.lt::8134521a-c371-4b66-a090-decdd09a9e18" userProvider="AD" userName="Virginija Kalesinskienė"/>
      </t:Event>
      <t:Event id="{E3FBD439-4392-413E-B766-53EFB843B793}" time="2021-08-09T09:58:39.547Z">
        <t:Attribution userId="S::jurate.kazukauske@am.lt::52556814-be7e-4bd1-a538-d9dbf435eb88" userProvider="AD" userName="Jūratė Jaraitė-Kažukauskė"/>
        <t:Anchor>
          <t:Comment id="2040778293"/>
        </t:Anchor>
        <t:SetTitle title="@Virginija Kalesinskienė ar gautas atsakymaS?"/>
      </t:Event>
    </t:History>
  </t:Task>
  <t:Task id="{96428452-68A1-456C-AA22-D610C7D5D335}">
    <t:Anchor>
      <t:Comment id="369187462"/>
    </t:Anchor>
    <t:History>
      <t:Event id="{D101F098-DD8A-4746-A879-3EE8CD85F77E}" time="2021-08-14T16:53:50.45Z">
        <t:Attribution userId="S::jurate.kazukauske@am.lt::52556814-be7e-4bd1-a538-d9dbf435eb88" userProvider="AD" userName="Jūratė Jaraitė-Kažukauskė"/>
        <t:Anchor>
          <t:Comment id="369187462"/>
        </t:Anchor>
        <t:Create/>
      </t:Event>
      <t:Event id="{BBA45BA9-BEC1-4D20-80B2-DD1B2FAA150F}" time="2021-08-14T16:53:50.45Z">
        <t:Attribution userId="S::jurate.kazukauske@am.lt::52556814-be7e-4bd1-a538-d9dbf435eb88" userProvider="AD" userName="Jūratė Jaraitė-Kažukauskė"/>
        <t:Anchor>
          <t:Comment id="369187462"/>
        </t:Anchor>
        <t:Assign userId="S::paulius.zvirblis@am.lt::51679638-2065-4636-82ae-29a7cc5016c1" userProvider="AD" userName="Paulius Žvirblis"/>
      </t:Event>
      <t:Event id="{53CA6DFE-963E-4ACD-A714-F44687B4BAA1}" time="2021-08-14T16:53:50.45Z">
        <t:Attribution userId="S::jurate.kazukauske@am.lt::52556814-be7e-4bd1-a538-d9dbf435eb88" userProvider="AD" userName="Jūratė Jaraitė-Kažukauskė"/>
        <t:Anchor>
          <t:Comment id="369187462"/>
        </t:Anchor>
        <t:SetTitle title="@Paulius Žvirblis Pauliau, prašau įkelk dalį šio komentarą ir į aiškinamąjį raštą, ten kur jis tiktų iki pirmadienio pietų. Ačiū!"/>
      </t:Event>
    </t:History>
  </t:Task>
  <t:Task id="{7D54B1DF-E402-493A-89D8-38C272347411}">
    <t:Anchor>
      <t:Comment id="799994883"/>
    </t:Anchor>
    <t:History>
      <t:Event id="{B64C2306-0996-4EFF-9612-E8B612C02AC9}" time="2021-08-14T17:25:29.273Z">
        <t:Attribution userId="S::jurate.kazukauske@am.lt::52556814-be7e-4bd1-a538-d9dbf435eb88" userProvider="AD" userName="Jūratė Jaraitė-Kažukauskė"/>
        <t:Anchor>
          <t:Comment id="799994883"/>
        </t:Anchor>
        <t:Create/>
      </t:Event>
      <t:Event id="{FE6202B0-F6B9-4BBE-935B-05936AB5C305}" time="2021-08-14T17:25:29.273Z">
        <t:Attribution userId="S::jurate.kazukauske@am.lt::52556814-be7e-4bd1-a538-d9dbf435eb88" userProvider="AD" userName="Jūratė Jaraitė-Kažukauskė"/>
        <t:Anchor>
          <t:Comment id="799994883"/>
        </t:Anchor>
        <t:Assign userId="S::paulius.zvirblis@am.lt::51679638-2065-4636-82ae-29a7cc5016c1" userProvider="AD" userName="Paulius Žvirblis"/>
      </t:Event>
      <t:Event id="{F9859223-178B-4907-9F3E-4941B9BFCD13}" time="2021-08-14T17:25:29.273Z">
        <t:Attribution userId="S::jurate.kazukauske@am.lt::52556814-be7e-4bd1-a538-d9dbf435eb88" userProvider="AD" userName="Jūratė Jaraitė-Kažukauskė"/>
        <t:Anchor>
          <t:Comment id="799994883"/>
        </t:Anchor>
        <t:SetTitle title="@Paulius Žvirblis Prašau perrašyk iki pirmadienio pietų."/>
      </t:Event>
    </t:History>
  </t:Task>
  <t:Task id="{0D2BD0A0-5BD5-4172-98B5-854FF22BDAC5}">
    <t:Anchor>
      <t:Comment id="746354316"/>
    </t:Anchor>
    <t:History>
      <t:Event id="{00E7ECA8-9096-40CA-828F-873D276D1B48}" time="2021-08-14T17:28:31.306Z">
        <t:Attribution userId="S::jurate.kazukauske@am.lt::52556814-be7e-4bd1-a538-d9dbf435eb88" userProvider="AD" userName="Jūratė Jaraitė-Kažukauskė"/>
        <t:Anchor>
          <t:Comment id="746354316"/>
        </t:Anchor>
        <t:Create/>
      </t:Event>
      <t:Event id="{15741CF6-0A8A-4F4D-B66A-DAD276206C28}" time="2021-08-14T17:28:31.306Z">
        <t:Attribution userId="S::jurate.kazukauske@am.lt::52556814-be7e-4bd1-a538-d9dbf435eb88" userProvider="AD" userName="Jūratė Jaraitė-Kažukauskė"/>
        <t:Anchor>
          <t:Comment id="746354316"/>
        </t:Anchor>
        <t:Assign userId="S::paulius.zvirblis@am.lt::51679638-2065-4636-82ae-29a7cc5016c1" userProvider="AD" userName="Paulius Žvirblis"/>
      </t:Event>
      <t:Event id="{50BE0924-1242-4A52-AC08-317B3FAA0FDA}" time="2021-08-14T17:28:31.306Z">
        <t:Attribution userId="S::jurate.kazukauske@am.lt::52556814-be7e-4bd1-a538-d9dbf435eb88" userProvider="AD" userName="Jūratė Jaraitė-Kažukauskė"/>
        <t:Anchor>
          <t:Comment id="746354316"/>
        </t:Anchor>
        <t:SetTitle title="@Paulius Žvirblis Prašau perrašyk. Ačiū!"/>
      </t:Event>
    </t:History>
  </t:Task>
  <t:Task id="{D48BE386-BCA6-47D7-8017-9A6FEEC4734E}">
    <t:Anchor>
      <t:Comment id="2087064568"/>
    </t:Anchor>
    <t:History>
      <t:Event id="{D8445454-1EA3-458B-A426-6AB0094917D5}" time="2021-08-14T17:32:15.523Z">
        <t:Attribution userId="S::jurate.kazukauske@am.lt::52556814-be7e-4bd1-a538-d9dbf435eb88" userProvider="AD" userName="Jūratė Jaraitė-Kažukauskė"/>
        <t:Anchor>
          <t:Comment id="2087064568"/>
        </t:Anchor>
        <t:Create/>
      </t:Event>
      <t:Event id="{4A68267E-C049-493E-91D8-E71673F23F85}" time="2021-08-14T17:32:15.523Z">
        <t:Attribution userId="S::jurate.kazukauske@am.lt::52556814-be7e-4bd1-a538-d9dbf435eb88" userProvider="AD" userName="Jūratė Jaraitė-Kažukauskė"/>
        <t:Anchor>
          <t:Comment id="2087064568"/>
        </t:Anchor>
        <t:Assign userId="S::paulius.zvirblis@am.lt::51679638-2065-4636-82ae-29a7cc5016c1" userProvider="AD" userName="Paulius Žvirblis"/>
      </t:Event>
      <t:Event id="{CEB302B8-963F-41E3-B587-1E8D0472E2DE}" time="2021-08-14T17:32:15.523Z">
        <t:Attribution userId="S::jurate.kazukauske@am.lt::52556814-be7e-4bd1-a538-d9dbf435eb88" userProvider="AD" userName="Jūratė Jaraitė-Kažukauskė"/>
        <t:Anchor>
          <t:Comment id="2087064568"/>
        </t:Anchor>
        <t:SetTitle title="@Paulius Žvirblis Aš peržiūrėjau, kas parašyta aišk. rašte, bet ten nepateikti rėžiai, kad tiek XX procentų valdytojų nemokės registracijos ir valdytojo mokesčio, tiek mokės nuo xxx iki xxx. Didžiausią mokestį nuo xxx mokės tiek TP valdytojų. Prašau …"/>
      </t:Event>
    </t:History>
  </t:Task>
  <t:Task id="{D835A0D8-9503-49B1-837A-4025987E89C2}">
    <t:Anchor>
      <t:Comment id="2073427190"/>
    </t:Anchor>
    <t:History>
      <t:Event id="{9D038213-54AB-4244-9DA6-2215216AC529}" time="2021-08-14T17:40:04.609Z">
        <t:Attribution userId="S::jurate.kazukauske@am.lt::52556814-be7e-4bd1-a538-d9dbf435eb88" userProvider="AD" userName="Jūratė Jaraitė-Kažukauskė"/>
        <t:Anchor>
          <t:Comment id="2073427190"/>
        </t:Anchor>
        <t:Create/>
      </t:Event>
      <t:Event id="{94D22412-5B0E-45EC-9766-D3D5DC958884}" time="2021-08-14T17:40:04.609Z">
        <t:Attribution userId="S::jurate.kazukauske@am.lt::52556814-be7e-4bd1-a538-d9dbf435eb88" userProvider="AD" userName="Jūratė Jaraitė-Kažukauskė"/>
        <t:Anchor>
          <t:Comment id="2073427190"/>
        </t:Anchor>
        <t:Assign userId="S::zivile.liberiene@am.lt::cbc1ae39-c4e0-4a57-810d-60c2740ee234" userProvider="AD" userName="Živilė Liberienė"/>
      </t:Event>
      <t:Event id="{2694664B-40D0-4691-B793-106869ABDA32}" time="2021-08-14T17:40:04.609Z">
        <t:Attribution userId="S::jurate.kazukauske@am.lt::52556814-be7e-4bd1-a538-d9dbf435eb88" userProvider="AD" userName="Jūratė Jaraitė-Kažukauskė"/>
        <t:Anchor>
          <t:Comment id="2073427190"/>
        </t:Anchor>
        <t:SetTitle title="@Živilė Liberienė Mano manymu, tai nėra pastabos, kurias mes trauksime į pastabų lenetelę, ką manai? Bet turime turėti paruoštus atsakymus į 17.2, 17.3 ir 17.4 punktus."/>
      </t:Event>
    </t:History>
  </t:Task>
  <t:Task id="{3C2C4369-B7E7-42CB-BD5E-0E39FEEF975F}">
    <t:Anchor>
      <t:Comment id="734634502"/>
    </t:Anchor>
    <t:History>
      <t:Event id="{73F64133-CA09-4EFA-A824-4609BA1A2D5B}" time="2021-08-14T19:25:05.812Z">
        <t:Attribution userId="S::jurate.kazukauske@am.lt::52556814-be7e-4bd1-a538-d9dbf435eb88" userProvider="AD" userName="Jūratė Jaraitė-Kažukauskė"/>
        <t:Anchor>
          <t:Comment id="734634502"/>
        </t:Anchor>
        <t:Create/>
      </t:Event>
      <t:Event id="{D51432A9-DD8A-48B1-9CD3-25FC50DFC4F1}" time="2021-08-14T19:25:05.812Z">
        <t:Attribution userId="S::jurate.kazukauske@am.lt::52556814-be7e-4bd1-a538-d9dbf435eb88" userProvider="AD" userName="Jūratė Jaraitė-Kažukauskė"/>
        <t:Anchor>
          <t:Comment id="734634502"/>
        </t:Anchor>
        <t:Assign userId="S::tomas.aukstinaitis@am.lt::a7b60799-f1cb-422d-bc82-91d6c1e22795" userProvider="AD" userName="Tomas Aukštinaitis"/>
      </t:Event>
      <t:Event id="{3F6C3774-801C-4942-B594-233B5AD14EB6}" time="2021-08-14T19:25:05.812Z">
        <t:Attribution userId="S::jurate.kazukauske@am.lt::52556814-be7e-4bd1-a538-d9dbf435eb88" userProvider="AD" userName="Jūratė Jaraitė-Kažukauskė"/>
        <t:Anchor>
          <t:Comment id="734634502"/>
        </t:Anchor>
        <t:SetTitle title="@Tomas Aukštinaitis Prašau perskaityk ir pakoreguok pagal poreikį visas piliečių pastabas."/>
      </t:Event>
    </t:History>
  </t:Task>
  <t:Task id="{B1067312-20D5-4F0C-9161-874983492DF7}">
    <t:Anchor>
      <t:Comment id="670216503"/>
    </t:Anchor>
    <t:History>
      <t:Event id="{E37222A3-DA67-437E-8E7B-FA81A65D9154}" time="2021-08-14T19:26:24.462Z">
        <t:Attribution userId="S::jurate.kazukauske@am.lt::52556814-be7e-4bd1-a538-d9dbf435eb88" userProvider="AD" userName="Jūratė Jaraitė-Kažukauskė"/>
        <t:Anchor>
          <t:Comment id="670216503"/>
        </t:Anchor>
        <t:Create/>
      </t:Event>
      <t:Event id="{AC3E348A-5AB9-48D1-9FD2-DB2CF7F1A605}" time="2021-08-14T19:26:24.462Z">
        <t:Attribution userId="S::jurate.kazukauske@am.lt::52556814-be7e-4bd1-a538-d9dbf435eb88" userProvider="AD" userName="Jūratė Jaraitė-Kažukauskė"/>
        <t:Anchor>
          <t:Comment id="670216503"/>
        </t:Anchor>
        <t:Assign userId="S::virginija.kalesinskiene@am.lt::8134521a-c371-4b66-a090-decdd09a9e18" userProvider="AD" userName="Virginija Kalesinskienė"/>
      </t:Event>
      <t:Event id="{5A9422C2-F261-4638-BE2F-B6C22FA5FEAB}" time="2021-08-14T19:26:24.462Z">
        <t:Attribution userId="S::jurate.kazukauske@am.lt::52556814-be7e-4bd1-a538-d9dbf435eb88" userProvider="AD" userName="Jūratė Jaraitė-Kažukauskė"/>
        <t:Anchor>
          <t:Comment id="670216503"/>
        </t:Anchor>
        <t:SetTitle title="@Virginija Kalesinskienė Sužiūrėk ir atsakyk prašau pastabos, kurios aktualios ATM projektui. Aš į dalį jau atsižvelgiau."/>
      </t:Event>
    </t:History>
  </t:Task>
  <t:Task id="{3B978CE7-1EE5-4730-82AD-954081A01D50}">
    <t:Anchor>
      <t:Comment id="2076898288"/>
    </t:Anchor>
    <t:History>
      <t:Event id="{299E8599-357F-4923-85A9-F36404460006}" time="2021-08-14T19:27:26.822Z">
        <t:Attribution userId="S::jurate.kazukauske@am.lt::52556814-be7e-4bd1-a538-d9dbf435eb88" userProvider="AD" userName="Jūratė Jaraitė-Kažukauskė"/>
        <t:Anchor>
          <t:Comment id="2076898288"/>
        </t:Anchor>
        <t:Create/>
      </t:Event>
      <t:Event id="{A9612E65-61C7-4D08-8029-58578813D409}" time="2021-08-14T19:27:26.822Z">
        <t:Attribution userId="S::jurate.kazukauske@am.lt::52556814-be7e-4bd1-a538-d9dbf435eb88" userProvider="AD" userName="Jūratė Jaraitė-Kažukauskė"/>
        <t:Anchor>
          <t:Comment id="2076898288"/>
        </t:Anchor>
        <t:Assign userId="S::zivile.liberiene@am.lt::cbc1ae39-c4e0-4a57-810d-60c2740ee234" userProvider="AD" userName="Živilė Liberienė"/>
      </t:Event>
      <t:Event id="{16B050E4-60A3-453D-AE68-CA49E70CD0A2}" time="2021-08-14T19:27:26.822Z">
        <t:Attribution userId="S::jurate.kazukauske@am.lt::52556814-be7e-4bd1-a538-d9dbf435eb88" userProvider="AD" userName="Jūratė Jaraitė-Kažukauskė"/>
        <t:Anchor>
          <t:Comment id="2076898288"/>
        </t:Anchor>
        <t:SetTitle title="@Živilė Liberienė prašau sužiūrėk pastabas, kurios aktualios ADĮ."/>
      </t:Event>
    </t:History>
  </t:Task>
  <t:Task id="{7F4B1DA1-ED90-4FB6-83E1-A570E2063FFF}">
    <t:Anchor>
      <t:Comment id="613433301"/>
    </t:Anchor>
    <t:History>
      <t:Event id="{92600671-EBFB-492C-88D8-B2C1149EA367}" time="2021-08-16T08:25:36.189Z">
        <t:Attribution userId="S::jurate.kazukauske@am.lt::52556814-be7e-4bd1-a538-d9dbf435eb88" userProvider="AD" userName="Jūratė Jaraitė-Kažukauskė"/>
        <t:Anchor>
          <t:Comment id="613433301"/>
        </t:Anchor>
        <t:Create/>
      </t:Event>
      <t:Event id="{D8BCA5E7-7FBA-48F3-A1D1-8250E51D97BD}" time="2021-08-16T08:25:36.189Z">
        <t:Attribution userId="S::jurate.kazukauske@am.lt::52556814-be7e-4bd1-a538-d9dbf435eb88" userProvider="AD" userName="Jūratė Jaraitė-Kažukauskė"/>
        <t:Anchor>
          <t:Comment id="613433301"/>
        </t:Anchor>
        <t:Assign userId="S::tomas.aukstinaitis@am.lt::a7b60799-f1cb-422d-bc82-91d6c1e22795" userProvider="AD" userName="Tomas Aukštinaitis"/>
      </t:Event>
      <t:Event id="{3E35A32C-A2D4-4CC7-9942-51EE44FE1C30}" time="2021-08-16T08:25:36.189Z">
        <t:Attribution userId="S::jurate.kazukauske@am.lt::52556814-be7e-4bd1-a538-d9dbf435eb88" userProvider="AD" userName="Jūratė Jaraitė-Kažukauskė"/>
        <t:Anchor>
          <t:Comment id="613433301"/>
        </t:Anchor>
        <t:SetTitle title="@Tomas Aukštinaitis Ar tiek užtenka parašyti? Ar reikia kažką pridėti?"/>
      </t:Event>
    </t:History>
  </t:Task>
  <t:Task id="{EA636850-ECDE-4A17-A398-907A1E7FCB4A}">
    <t:Anchor>
      <t:Comment id="342131457"/>
    </t:Anchor>
    <t:History>
      <t:Event id="{2CF6D489-170F-490C-B4E3-E505FBE847E2}" time="2021-08-16T09:01:54.951Z">
        <t:Attribution userId="S::jurate.kazukauske@am.lt::52556814-be7e-4bd1-a538-d9dbf435eb88" userProvider="AD" userName="Jūratė Jaraitė-Kažukauskė"/>
        <t:Anchor>
          <t:Comment id="342131457"/>
        </t:Anchor>
        <t:Create/>
      </t:Event>
      <t:Event id="{D268A208-FB9B-42F5-A9AA-B4A26D84311C}" time="2021-08-16T09:01:54.951Z">
        <t:Attribution userId="S::jurate.kazukauske@am.lt::52556814-be7e-4bd1-a538-d9dbf435eb88" userProvider="AD" userName="Jūratė Jaraitė-Kažukauskė"/>
        <t:Anchor>
          <t:Comment id="342131457"/>
        </t:Anchor>
        <t:Assign userId="S::marijus.gailius@am.lt::784dee6b-0e64-4e5a-b2f9-8dbd53a5a372" userProvider="AD" userName="Marijus Gailius"/>
      </t:Event>
      <t:Event id="{E9C7C0ED-DCCB-4B28-8879-D6D17ACB1A14}" time="2021-08-16T09:01:54.951Z">
        <t:Attribution userId="S::jurate.kazukauske@am.lt::52556814-be7e-4bd1-a538-d9dbf435eb88" userProvider="AD" userName="Jūratė Jaraitė-Kažukauskė"/>
        <t:Anchor>
          <t:Comment id="342131457"/>
        </t:Anchor>
        <t:SetTitle title="@Marijus Gailius Sveiki, Marijau, viceministrė Gintarė prašė, kad jūs pasižiūrėtumėte, ar sklandžiai ir be komunikacijos rizikų sudėlioti atsakymai piliečiams dėl taršos mokesčip. Prašau tai padarykite iki šios darbo dienos galo, nes rytoj visas …"/>
      </t:Event>
      <t:Event id="{E3E96365-9709-41D7-B1B3-F37622511684}" time="2021-08-17T08:05:51.995Z">
        <t:Attribution userId="S::jurate.kazukauske@am.lt::52556814-be7e-4bd1-a538-d9dbf435eb88" userProvider="AD" userName="Jūratė Jaraitė-Kažukauskė"/>
        <t:Progress percentComplete="100"/>
      </t:Event>
    </t:History>
  </t:Task>
  <t:Task id="{9507C7DA-E81A-407A-9264-98C999CC9261}">
    <t:Anchor>
      <t:Comment id="2043556209"/>
    </t:Anchor>
    <t:History>
      <t:Event id="{A8276F81-2CF0-4E64-AD29-C6BE115186A8}" time="2021-08-16T13:05:12.988Z">
        <t:Attribution userId="S::jurate.kazukauske@am.lt::52556814-be7e-4bd1-a538-d9dbf435eb88" userProvider="AD" userName="Jūratė Jaraitė-Kažukauskė"/>
        <t:Anchor>
          <t:Comment id="2043556209"/>
        </t:Anchor>
        <t:Create/>
      </t:Event>
      <t:Event id="{B4570ADB-F3BA-4837-8F42-A8929029AD6D}" time="2021-08-16T13:05:12.988Z">
        <t:Attribution userId="S::jurate.kazukauske@am.lt::52556814-be7e-4bd1-a538-d9dbf435eb88" userProvider="AD" userName="Jūratė Jaraitė-Kažukauskė"/>
        <t:Anchor>
          <t:Comment id="2043556209"/>
        </t:Anchor>
        <t:Assign userId="S::paulius.zvirblis@am.lt::51679638-2065-4636-82ae-29a7cc5016c1" userProvider="AD" userName="Paulius Žvirblis"/>
      </t:Event>
      <t:Event id="{6E13CD2B-7496-452D-9BF6-C39F2AECBEB5}" time="2021-08-16T13:05:12.988Z">
        <t:Attribution userId="S::jurate.kazukauske@am.lt::52556814-be7e-4bd1-a538-d9dbf435eb88" userProvider="AD" userName="Jūratė Jaraitė-Kažukauskė"/>
        <t:Anchor>
          <t:Comment id="2043556209"/>
        </t:Anchor>
        <t:SetTitle title="@Paulius Žvirblis Prašau surašyk čia standartinius atsakymus. Ar traukiama pastabas 17.2-17.4 į pastabų lenetelę?"/>
      </t:Event>
      <t:Event id="{2D79AB71-30D0-4210-B17D-6393D087CD57}" time="2021-08-17T09:55:44.852Z">
        <t:Attribution userId="S::jurate.kazukauske@am.lt::52556814-be7e-4bd1-a538-d9dbf435eb88" userProvider="AD" userName="Jūratė Jaraitė-Kažukauskė"/>
        <t:Progress percentComplete="100"/>
      </t:Event>
    </t:History>
  </t:Task>
  <t:Task id="{6CB4245C-AF24-4D08-A6DD-D116E1A6841C}">
    <t:Anchor>
      <t:Comment id="1819917357"/>
    </t:Anchor>
    <t:History>
      <t:Event id="{C008D172-A17C-4F3F-BAD8-6A75C978EA2A}" time="2021-08-16T19:34:32.986Z">
        <t:Attribution userId="S::jurate.kazukauske@am.lt::52556814-be7e-4bd1-a538-d9dbf435eb88" userProvider="AD" userName="Jūratė Jaraitė-Kažukauskė"/>
        <t:Anchor>
          <t:Comment id="1819917357"/>
        </t:Anchor>
        <t:Create/>
      </t:Event>
      <t:Event id="{2A2C8941-9ECD-40F9-8FDD-BC6D310C1221}" time="2021-08-16T19:34:32.986Z">
        <t:Attribution userId="S::jurate.kazukauske@am.lt::52556814-be7e-4bd1-a538-d9dbf435eb88" userProvider="AD" userName="Jūratė Jaraitė-Kažukauskė"/>
        <t:Anchor>
          <t:Comment id="1819917357"/>
        </t:Anchor>
        <t:Assign userId="S::virginija.kalesinskiene@am.lt::8134521a-c371-4b66-a090-decdd09a9e18" userProvider="AD" userName="Virginija Kalesinskienė"/>
      </t:Event>
      <t:Event id="{1750B1B4-D9E6-4699-8A59-70CE43710934}" time="2021-08-16T19:34:32.986Z">
        <t:Attribution userId="S::jurate.kazukauske@am.lt::52556814-be7e-4bd1-a538-d9dbf435eb88" userProvider="AD" userName="Jūratė Jaraitė-Kažukauskė"/>
        <t:Anchor>
          <t:Comment id="1819917357"/>
        </t:Anchor>
        <t:SetTitle title="@Virginija Kalesinskienė kokia tvarka dėl šio prašymo? Ar jie gali patys pakabinti savo pastabas e-seime?"/>
      </t:Event>
      <t:Event id="{59563E31-A87A-4FBA-8A4E-69EFDADC5281}" time="2021-08-17T12:42:48.093Z">
        <t:Attribution userId="S::jurate.kazukauske@am.lt::52556814-be7e-4bd1-a538-d9dbf435eb88" userProvider="AD" userName="Jūratė Jaraitė-Kažukausk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2" ma:contentTypeDescription="Create a new document." ma:contentTypeScope="" ma:versionID="839b7db47eba13537acefefbd2e87644">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05be20d39b7ce97d02012e0388bb3ba"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Jūratė Jaraitė-Kažukauskė</DisplayName>
        <AccountId>329</AccountId>
        <AccountType/>
      </UserInfo>
      <UserInfo>
        <DisplayName>Živilė Liberienė</DisplayName>
        <AccountId>13</AccountId>
        <AccountType/>
      </UserInfo>
      <UserInfo>
        <DisplayName>Aidas Juozapaitis</DisplayName>
        <AccountId>16</AccountId>
        <AccountType/>
      </UserInfo>
      <UserInfo>
        <DisplayName>Paulius Žvirblis</DisplayName>
        <AccountId>130</AccountId>
        <AccountType/>
      </UserInfo>
      <UserInfo>
        <DisplayName>Tomas Aukštinaitis</DisplayName>
        <AccountId>57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88674-A252-4405-A449-E89D2AF3E59A}">
  <ds:schemaRefs>
    <ds:schemaRef ds:uri="http://schemas.microsoft.com/sharepoint/v3/contenttype/forms"/>
  </ds:schemaRefs>
</ds:datastoreItem>
</file>

<file path=customXml/itemProps2.xml><?xml version="1.0" encoding="utf-8"?>
<ds:datastoreItem xmlns:ds="http://schemas.openxmlformats.org/officeDocument/2006/customXml" ds:itemID="{15B70BC7-D862-4411-B909-F042CE72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4BDE7-D46F-4386-8B37-694817D09206}">
  <ds:schemaRefs>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www.w3.org/XML/1998/namespace"/>
    <ds:schemaRef ds:uri="http://purl.org/dc/dcmitype/"/>
  </ds:schemaRefs>
</ds:datastoreItem>
</file>

<file path=customXml/itemProps4.xml><?xml version="1.0" encoding="utf-8"?>
<ds:datastoreItem xmlns:ds="http://schemas.openxmlformats.org/officeDocument/2006/customXml" ds:itemID="{225F79FF-4B15-4434-88DA-42E924A5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50640</Words>
  <Characters>28866</Characters>
  <Application>Microsoft Office Word</Application>
  <DocSecurity>0</DocSecurity>
  <Lines>240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Kalesinskienė</dc:creator>
  <cp:lastModifiedBy>Aidas Juozapaitis</cp:lastModifiedBy>
  <cp:revision>3</cp:revision>
  <dcterms:created xsi:type="dcterms:W3CDTF">2021-10-07T07:01:00Z</dcterms:created>
  <dcterms:modified xsi:type="dcterms:W3CDTF">2021-10-07T07:08:00Z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