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rsidRPr="0092784E" w14:paraId="60197ADD" w14:textId="77777777">
        <w:tc>
          <w:tcPr>
            <w:tcW w:w="9638" w:type="dxa"/>
            <w:gridSpan w:val="5"/>
            <w:tcBorders>
              <w:bottom w:val="single" w:sz="4" w:space="0" w:color="000000"/>
            </w:tcBorders>
          </w:tcPr>
          <w:p w14:paraId="60197AD8" w14:textId="77777777" w:rsidR="00796197" w:rsidRPr="0092784E" w:rsidRDefault="00155D04" w:rsidP="00E7413F">
            <w:pPr>
              <w:pStyle w:val="TableContents"/>
              <w:jc w:val="center"/>
              <w:rPr>
                <w:b/>
                <w:bCs/>
                <w:spacing w:val="20"/>
                <w:sz w:val="28"/>
                <w:szCs w:val="28"/>
              </w:rPr>
            </w:pPr>
            <w:r w:rsidRPr="0092784E">
              <w:rPr>
                <w:b/>
                <w:bCs/>
                <w:noProof/>
                <w:spacing w:val="20"/>
                <w:sz w:val="26"/>
                <w:szCs w:val="26"/>
                <w:lang w:eastAsia="lt-LT" w:bidi="ar-SA"/>
              </w:rPr>
              <w:drawing>
                <wp:inline distT="0" distB="0" distL="0" distR="0" wp14:anchorId="60197B0B" wp14:editId="60197B0C">
                  <wp:extent cx="519430" cy="6216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14:paraId="60197AD9" w14:textId="77777777" w:rsidR="00796197" w:rsidRPr="0092784E" w:rsidRDefault="00796197" w:rsidP="00E7413F">
            <w:pPr>
              <w:pStyle w:val="TableContents"/>
              <w:spacing w:before="113" w:after="113"/>
              <w:jc w:val="center"/>
              <w:rPr>
                <w:b/>
                <w:bCs/>
                <w:spacing w:val="20"/>
                <w:sz w:val="28"/>
                <w:szCs w:val="28"/>
              </w:rPr>
            </w:pPr>
            <w:bookmarkStart w:id="0" w:name="DDE_LINK"/>
            <w:r w:rsidRPr="0092784E">
              <w:rPr>
                <w:b/>
                <w:bCs/>
                <w:spacing w:val="20"/>
                <w:sz w:val="28"/>
                <w:szCs w:val="28"/>
              </w:rPr>
              <w:t>LIETUVOS RESPUBLIKOS APLINKOS MINISTERIJA</w:t>
            </w:r>
          </w:p>
          <w:p w14:paraId="60197ADA" w14:textId="77777777" w:rsidR="00796197" w:rsidRPr="0092784E" w:rsidRDefault="00205479" w:rsidP="00E7413F">
            <w:pPr>
              <w:pStyle w:val="TableContents"/>
              <w:jc w:val="center"/>
              <w:rPr>
                <w:rFonts w:ascii="Arial" w:hAnsi="Arial"/>
                <w:b/>
                <w:bCs/>
                <w:spacing w:val="12"/>
                <w:sz w:val="14"/>
                <w:szCs w:val="14"/>
              </w:rPr>
            </w:pPr>
            <w:r w:rsidRPr="0092784E">
              <w:rPr>
                <w:rFonts w:ascii="Arial" w:hAnsi="Arial"/>
                <w:b/>
                <w:bCs/>
                <w:spacing w:val="12"/>
                <w:sz w:val="14"/>
                <w:szCs w:val="14"/>
              </w:rPr>
              <w:t>B</w:t>
            </w:r>
            <w:r w:rsidR="00796197" w:rsidRPr="0092784E">
              <w:rPr>
                <w:rFonts w:ascii="Arial" w:hAnsi="Arial"/>
                <w:b/>
                <w:bCs/>
                <w:spacing w:val="12"/>
                <w:sz w:val="14"/>
                <w:szCs w:val="14"/>
              </w:rPr>
              <w:t>iud</w:t>
            </w:r>
            <w:r w:rsidR="00342850" w:rsidRPr="0092784E">
              <w:rPr>
                <w:rFonts w:ascii="Arial" w:hAnsi="Arial"/>
                <w:b/>
                <w:bCs/>
                <w:spacing w:val="12"/>
                <w:sz w:val="14"/>
                <w:szCs w:val="14"/>
              </w:rPr>
              <w:t>žetinė įstaiga, A. Jakšto g. 4</w:t>
            </w:r>
            <w:r w:rsidR="00796197" w:rsidRPr="0092784E">
              <w:rPr>
                <w:rFonts w:ascii="Arial" w:hAnsi="Arial"/>
                <w:b/>
                <w:bCs/>
                <w:spacing w:val="12"/>
                <w:sz w:val="14"/>
                <w:szCs w:val="14"/>
              </w:rPr>
              <w:t>, LT-01105 Vilnius,</w:t>
            </w:r>
          </w:p>
          <w:p w14:paraId="60197ADB" w14:textId="77777777" w:rsidR="00796197" w:rsidRPr="0092784E" w:rsidRDefault="00523699" w:rsidP="00E7413F">
            <w:pPr>
              <w:pStyle w:val="TableContents"/>
              <w:jc w:val="center"/>
              <w:rPr>
                <w:rFonts w:ascii="Arial" w:hAnsi="Arial"/>
                <w:b/>
                <w:bCs/>
                <w:spacing w:val="12"/>
                <w:sz w:val="14"/>
                <w:szCs w:val="14"/>
              </w:rPr>
            </w:pPr>
            <w:r w:rsidRPr="0092784E">
              <w:rPr>
                <w:rFonts w:ascii="Arial" w:hAnsi="Arial"/>
                <w:b/>
                <w:bCs/>
                <w:spacing w:val="12"/>
                <w:sz w:val="14"/>
                <w:szCs w:val="14"/>
              </w:rPr>
              <w:t>tel. 8 706 63661</w:t>
            </w:r>
            <w:r w:rsidR="00796197" w:rsidRPr="0092784E">
              <w:rPr>
                <w:rFonts w:ascii="Arial" w:hAnsi="Arial"/>
                <w:b/>
                <w:bCs/>
                <w:spacing w:val="12"/>
                <w:sz w:val="14"/>
                <w:szCs w:val="14"/>
              </w:rPr>
              <w:t xml:space="preserve">, faks. </w:t>
            </w:r>
            <w:r w:rsidRPr="0092784E">
              <w:rPr>
                <w:rFonts w:ascii="Arial" w:hAnsi="Arial"/>
                <w:b/>
                <w:bCs/>
                <w:spacing w:val="12"/>
                <w:sz w:val="14"/>
                <w:szCs w:val="14"/>
              </w:rPr>
              <w:t>8 706 63663</w:t>
            </w:r>
            <w:r w:rsidR="003728E1" w:rsidRPr="0092784E">
              <w:rPr>
                <w:rFonts w:ascii="Arial" w:hAnsi="Arial"/>
                <w:b/>
                <w:bCs/>
                <w:spacing w:val="12"/>
                <w:sz w:val="14"/>
                <w:szCs w:val="14"/>
              </w:rPr>
              <w:t>, el. p. info@am.lt, http://</w:t>
            </w:r>
            <w:r w:rsidR="00796197" w:rsidRPr="0092784E">
              <w:rPr>
                <w:rFonts w:ascii="Arial" w:hAnsi="Arial"/>
                <w:b/>
                <w:bCs/>
                <w:spacing w:val="12"/>
                <w:sz w:val="14"/>
                <w:szCs w:val="14"/>
              </w:rPr>
              <w:t>am.</w:t>
            </w:r>
            <w:r w:rsidR="003728E1" w:rsidRPr="0092784E">
              <w:rPr>
                <w:rFonts w:ascii="Arial" w:hAnsi="Arial"/>
                <w:b/>
                <w:bCs/>
                <w:spacing w:val="12"/>
                <w:sz w:val="14"/>
                <w:szCs w:val="14"/>
              </w:rPr>
              <w:t>lrv.</w:t>
            </w:r>
            <w:r w:rsidR="00796197" w:rsidRPr="0092784E">
              <w:rPr>
                <w:rFonts w:ascii="Arial" w:hAnsi="Arial"/>
                <w:b/>
                <w:bCs/>
                <w:spacing w:val="12"/>
                <w:sz w:val="14"/>
                <w:szCs w:val="14"/>
              </w:rPr>
              <w:t>lt.</w:t>
            </w:r>
          </w:p>
          <w:p w14:paraId="60197ADC" w14:textId="77777777" w:rsidR="00796197" w:rsidRPr="0092784E" w:rsidRDefault="00796197" w:rsidP="00E7413F">
            <w:pPr>
              <w:pStyle w:val="TableContents"/>
              <w:jc w:val="center"/>
              <w:rPr>
                <w:rFonts w:ascii="Arial" w:hAnsi="Arial"/>
                <w:b/>
                <w:bCs/>
                <w:spacing w:val="12"/>
                <w:sz w:val="14"/>
                <w:szCs w:val="14"/>
              </w:rPr>
            </w:pPr>
            <w:r w:rsidRPr="0092784E">
              <w:rPr>
                <w:rFonts w:ascii="Arial" w:hAnsi="Arial"/>
                <w:b/>
                <w:bCs/>
                <w:spacing w:val="12"/>
                <w:sz w:val="14"/>
                <w:szCs w:val="14"/>
              </w:rPr>
              <w:t>Duomenys kaupiami ir saugomi Juridinių asmenų registre,</w:t>
            </w:r>
            <w:bookmarkEnd w:id="0"/>
            <w:r w:rsidRPr="0092784E">
              <w:rPr>
                <w:rFonts w:ascii="Arial" w:hAnsi="Arial"/>
                <w:b/>
                <w:bCs/>
                <w:spacing w:val="12"/>
                <w:sz w:val="14"/>
                <w:szCs w:val="14"/>
              </w:rPr>
              <w:t xml:space="preserve"> kodas 188602370</w:t>
            </w:r>
          </w:p>
        </w:tc>
      </w:tr>
      <w:tr w:rsidR="00796197" w:rsidRPr="0092784E" w14:paraId="60197ADF" w14:textId="77777777">
        <w:tc>
          <w:tcPr>
            <w:tcW w:w="9638" w:type="dxa"/>
            <w:gridSpan w:val="5"/>
            <w:tcMar>
              <w:top w:w="0" w:type="dxa"/>
              <w:left w:w="0" w:type="dxa"/>
              <w:bottom w:w="0" w:type="dxa"/>
              <w:right w:w="0" w:type="dxa"/>
            </w:tcMar>
          </w:tcPr>
          <w:p w14:paraId="60197ADE" w14:textId="77777777" w:rsidR="00796197" w:rsidRPr="0092784E" w:rsidRDefault="00796197" w:rsidP="00E7413F">
            <w:pPr>
              <w:pStyle w:val="TableContents"/>
            </w:pPr>
          </w:p>
        </w:tc>
      </w:tr>
      <w:tr w:rsidR="00796197" w:rsidRPr="0092784E" w14:paraId="60197AE8" w14:textId="77777777">
        <w:trPr>
          <w:cantSplit/>
          <w:trHeight w:val="340"/>
        </w:trPr>
        <w:tc>
          <w:tcPr>
            <w:tcW w:w="4817" w:type="dxa"/>
            <w:vMerge w:val="restart"/>
            <w:tcMar>
              <w:top w:w="0" w:type="dxa"/>
              <w:left w:w="0" w:type="dxa"/>
              <w:bottom w:w="0" w:type="dxa"/>
              <w:right w:w="0" w:type="dxa"/>
            </w:tcMar>
          </w:tcPr>
          <w:p w14:paraId="60197AE0" w14:textId="0C260396" w:rsidR="00796197" w:rsidRPr="0092784E" w:rsidRDefault="002679BD" w:rsidP="00E7413F">
            <w:pPr>
              <w:pStyle w:val="TableContents"/>
            </w:pPr>
            <w:r w:rsidRPr="0092784E">
              <w:t xml:space="preserve">Lietuvos Respublikos </w:t>
            </w:r>
            <w:r w:rsidR="003E5B29" w:rsidRPr="0092784E">
              <w:t>finansų</w:t>
            </w:r>
            <w:r w:rsidRPr="0092784E">
              <w:t xml:space="preserve"> ministerijai</w:t>
            </w:r>
          </w:p>
          <w:p w14:paraId="60197AE1" w14:textId="77777777" w:rsidR="00796197" w:rsidRPr="0092784E" w:rsidRDefault="00796197" w:rsidP="00E7413F">
            <w:pPr>
              <w:pStyle w:val="TableContents"/>
            </w:pPr>
          </w:p>
          <w:p w14:paraId="60197AE2" w14:textId="77777777" w:rsidR="00796197" w:rsidRPr="0092784E" w:rsidRDefault="00796197" w:rsidP="00E7413F">
            <w:pPr>
              <w:pStyle w:val="TableContents"/>
            </w:pPr>
          </w:p>
          <w:p w14:paraId="60197AE3" w14:textId="77777777" w:rsidR="00796197" w:rsidRPr="0092784E" w:rsidRDefault="00796197" w:rsidP="00E7413F">
            <w:pPr>
              <w:pStyle w:val="TableContents"/>
              <w:rPr>
                <w:spacing w:val="10"/>
              </w:rPr>
            </w:pPr>
          </w:p>
        </w:tc>
        <w:tc>
          <w:tcPr>
            <w:tcW w:w="282" w:type="dxa"/>
            <w:tcMar>
              <w:top w:w="0" w:type="dxa"/>
              <w:left w:w="0" w:type="dxa"/>
              <w:bottom w:w="0" w:type="dxa"/>
              <w:right w:w="0" w:type="dxa"/>
            </w:tcMar>
          </w:tcPr>
          <w:p w14:paraId="60197AE4" w14:textId="77777777" w:rsidR="00796197" w:rsidRPr="0092784E" w:rsidRDefault="00796197" w:rsidP="00E7413F">
            <w:pPr>
              <w:ind w:right="67"/>
              <w:jc w:val="right"/>
              <w:rPr>
                <w:spacing w:val="10"/>
              </w:rPr>
            </w:pPr>
          </w:p>
        </w:tc>
        <w:tc>
          <w:tcPr>
            <w:tcW w:w="1841" w:type="dxa"/>
            <w:tcMar>
              <w:top w:w="0" w:type="dxa"/>
              <w:left w:w="0" w:type="dxa"/>
              <w:bottom w:w="0" w:type="dxa"/>
              <w:right w:w="0" w:type="dxa"/>
            </w:tcMar>
          </w:tcPr>
          <w:p w14:paraId="60197AE5" w14:textId="77777777" w:rsidR="00796197" w:rsidRPr="0092784E" w:rsidRDefault="00796197" w:rsidP="00E7413F">
            <w:pPr>
              <w:pStyle w:val="TableContents"/>
              <w:ind w:right="67"/>
            </w:pPr>
          </w:p>
        </w:tc>
        <w:tc>
          <w:tcPr>
            <w:tcW w:w="565" w:type="dxa"/>
          </w:tcPr>
          <w:p w14:paraId="60197AE6" w14:textId="77777777" w:rsidR="00796197" w:rsidRPr="0092784E" w:rsidRDefault="00796197" w:rsidP="00E7413F">
            <w:pPr>
              <w:ind w:right="67"/>
              <w:jc w:val="right"/>
              <w:rPr>
                <w:spacing w:val="10"/>
              </w:rPr>
            </w:pPr>
          </w:p>
        </w:tc>
        <w:tc>
          <w:tcPr>
            <w:tcW w:w="2133" w:type="dxa"/>
          </w:tcPr>
          <w:p w14:paraId="60197AE7" w14:textId="77777777" w:rsidR="00796197" w:rsidRPr="0092784E" w:rsidRDefault="00796197" w:rsidP="00E7413F">
            <w:pPr>
              <w:pStyle w:val="TableContents"/>
              <w:ind w:right="67"/>
            </w:pPr>
          </w:p>
        </w:tc>
      </w:tr>
      <w:tr w:rsidR="00796197" w:rsidRPr="0092784E" w14:paraId="60197AEE" w14:textId="77777777">
        <w:trPr>
          <w:cantSplit/>
          <w:trHeight w:val="340"/>
        </w:trPr>
        <w:tc>
          <w:tcPr>
            <w:tcW w:w="4817" w:type="dxa"/>
            <w:vMerge/>
            <w:tcMar>
              <w:top w:w="0" w:type="dxa"/>
              <w:left w:w="0" w:type="dxa"/>
              <w:bottom w:w="0" w:type="dxa"/>
              <w:right w:w="0" w:type="dxa"/>
            </w:tcMar>
          </w:tcPr>
          <w:p w14:paraId="60197AE9" w14:textId="77777777" w:rsidR="00796197" w:rsidRPr="0092784E" w:rsidRDefault="00796197" w:rsidP="00E7413F"/>
        </w:tc>
        <w:tc>
          <w:tcPr>
            <w:tcW w:w="282" w:type="dxa"/>
            <w:tcMar>
              <w:top w:w="0" w:type="dxa"/>
              <w:left w:w="0" w:type="dxa"/>
              <w:bottom w:w="0" w:type="dxa"/>
              <w:right w:w="0" w:type="dxa"/>
            </w:tcMar>
          </w:tcPr>
          <w:p w14:paraId="60197AEA" w14:textId="77777777" w:rsidR="00796197" w:rsidRPr="0092784E" w:rsidRDefault="00796197" w:rsidP="00E7413F">
            <w:pPr>
              <w:tabs>
                <w:tab w:val="left" w:pos="2869"/>
              </w:tabs>
              <w:ind w:right="67"/>
              <w:jc w:val="right"/>
              <w:rPr>
                <w:spacing w:val="10"/>
              </w:rPr>
            </w:pPr>
            <w:r w:rsidRPr="0092784E">
              <w:rPr>
                <w:spacing w:val="10"/>
              </w:rPr>
              <w:t>Į</w:t>
            </w:r>
          </w:p>
        </w:tc>
        <w:tc>
          <w:tcPr>
            <w:tcW w:w="1841" w:type="dxa"/>
            <w:tcMar>
              <w:top w:w="0" w:type="dxa"/>
              <w:left w:w="0" w:type="dxa"/>
              <w:bottom w:w="0" w:type="dxa"/>
              <w:right w:w="0" w:type="dxa"/>
            </w:tcMar>
          </w:tcPr>
          <w:p w14:paraId="60197AEB" w14:textId="2876EBF2" w:rsidR="00796197" w:rsidRPr="0092784E" w:rsidRDefault="009F3197" w:rsidP="00E7413F">
            <w:pPr>
              <w:pStyle w:val="TableContents"/>
              <w:ind w:right="67"/>
              <w:rPr>
                <w:rFonts w:cs="Times New Roman"/>
              </w:rPr>
            </w:pPr>
            <w:r w:rsidRPr="0092784E">
              <w:rPr>
                <w:rFonts w:cs="Times New Roman"/>
                <w:color w:val="161513"/>
              </w:rPr>
              <w:t>2021-06-30</w:t>
            </w:r>
          </w:p>
        </w:tc>
        <w:tc>
          <w:tcPr>
            <w:tcW w:w="565" w:type="dxa"/>
          </w:tcPr>
          <w:p w14:paraId="60197AEC" w14:textId="77777777" w:rsidR="00796197" w:rsidRPr="0092784E" w:rsidRDefault="00796197" w:rsidP="00E7413F">
            <w:pPr>
              <w:tabs>
                <w:tab w:val="left" w:pos="2869"/>
              </w:tabs>
              <w:ind w:right="67"/>
              <w:jc w:val="right"/>
              <w:rPr>
                <w:rFonts w:cs="Times New Roman"/>
                <w:spacing w:val="10"/>
              </w:rPr>
            </w:pPr>
            <w:r w:rsidRPr="0092784E">
              <w:rPr>
                <w:rFonts w:cs="Times New Roman"/>
                <w:spacing w:val="10"/>
              </w:rPr>
              <w:t>Nr.</w:t>
            </w:r>
          </w:p>
        </w:tc>
        <w:tc>
          <w:tcPr>
            <w:tcW w:w="2133" w:type="dxa"/>
          </w:tcPr>
          <w:p w14:paraId="60197AED" w14:textId="7745E35E" w:rsidR="00796197" w:rsidRPr="0092784E" w:rsidRDefault="009F3197" w:rsidP="00E7413F">
            <w:pPr>
              <w:pStyle w:val="TableContents"/>
              <w:ind w:right="67"/>
              <w:rPr>
                <w:rFonts w:cs="Times New Roman"/>
              </w:rPr>
            </w:pPr>
            <w:r w:rsidRPr="0092784E">
              <w:rPr>
                <w:rFonts w:cs="Times New Roman"/>
                <w:color w:val="161513"/>
              </w:rPr>
              <w:t>6K-2104079</w:t>
            </w:r>
          </w:p>
        </w:tc>
      </w:tr>
      <w:tr w:rsidR="00796197" w:rsidRPr="0092784E" w14:paraId="60197AF1" w14:textId="77777777">
        <w:trPr>
          <w:cantSplit/>
        </w:trPr>
        <w:tc>
          <w:tcPr>
            <w:tcW w:w="4817" w:type="dxa"/>
            <w:vMerge/>
            <w:tcMar>
              <w:top w:w="0" w:type="dxa"/>
              <w:left w:w="0" w:type="dxa"/>
              <w:bottom w:w="0" w:type="dxa"/>
              <w:right w:w="0" w:type="dxa"/>
            </w:tcMar>
          </w:tcPr>
          <w:p w14:paraId="60197AEF" w14:textId="77777777" w:rsidR="00796197" w:rsidRPr="0092784E" w:rsidRDefault="00796197" w:rsidP="00E7413F"/>
        </w:tc>
        <w:tc>
          <w:tcPr>
            <w:tcW w:w="4821" w:type="dxa"/>
            <w:gridSpan w:val="4"/>
            <w:tcMar>
              <w:top w:w="0" w:type="dxa"/>
              <w:left w:w="0" w:type="dxa"/>
              <w:bottom w:w="0" w:type="dxa"/>
              <w:right w:w="0" w:type="dxa"/>
            </w:tcMar>
          </w:tcPr>
          <w:p w14:paraId="60197AF0" w14:textId="77777777" w:rsidR="00796197" w:rsidRPr="0092784E" w:rsidRDefault="00796197" w:rsidP="00E7413F">
            <w:pPr>
              <w:tabs>
                <w:tab w:val="left" w:pos="2869"/>
              </w:tabs>
              <w:ind w:right="67"/>
              <w:rPr>
                <w:spacing w:val="10"/>
              </w:rPr>
            </w:pPr>
          </w:p>
        </w:tc>
      </w:tr>
      <w:tr w:rsidR="00796197" w:rsidRPr="0092784E" w14:paraId="60197AF3" w14:textId="77777777">
        <w:trPr>
          <w:trHeight w:val="340"/>
        </w:trPr>
        <w:tc>
          <w:tcPr>
            <w:tcW w:w="9638" w:type="dxa"/>
            <w:gridSpan w:val="5"/>
            <w:tcMar>
              <w:top w:w="0" w:type="dxa"/>
              <w:left w:w="0" w:type="dxa"/>
              <w:bottom w:w="0" w:type="dxa"/>
              <w:right w:w="0" w:type="dxa"/>
            </w:tcMar>
          </w:tcPr>
          <w:p w14:paraId="60197AF2" w14:textId="63BBBA70" w:rsidR="00796197" w:rsidRPr="0092784E" w:rsidRDefault="009F3197" w:rsidP="00E7413F">
            <w:pPr>
              <w:pStyle w:val="TableContents"/>
              <w:rPr>
                <w:b/>
                <w:bCs/>
              </w:rPr>
            </w:pPr>
            <w:r w:rsidRPr="0092784E">
              <w:rPr>
                <w:b/>
              </w:rPr>
              <w:t>DĖL LIETUVOS RESPUBLIKOS VYRIAUSYBĖS NUTARIMO PROJEKTO</w:t>
            </w:r>
          </w:p>
        </w:tc>
      </w:tr>
    </w:tbl>
    <w:p w14:paraId="60197AF4" w14:textId="77777777" w:rsidR="00796197" w:rsidRPr="0092784E" w:rsidRDefault="00796197" w:rsidP="00E7413F">
      <w:pPr>
        <w:pStyle w:val="Pagrindinistekstas"/>
      </w:pPr>
    </w:p>
    <w:p w14:paraId="60197AF5" w14:textId="77777777" w:rsidR="00796197" w:rsidRPr="0092784E" w:rsidRDefault="00796197" w:rsidP="00E7413F">
      <w:pPr>
        <w:pStyle w:val="Pagrindinistekstas"/>
      </w:pPr>
    </w:p>
    <w:p w14:paraId="11EB10C9" w14:textId="1A7412E3" w:rsidR="00C21687" w:rsidRPr="0092784E" w:rsidRDefault="00DF2D67" w:rsidP="00785721">
      <w:pPr>
        <w:pStyle w:val="Pagrindinistekstas"/>
        <w:ind w:firstLine="709"/>
        <w:rPr>
          <w:lang w:eastAsia="en-GB"/>
        </w:rPr>
      </w:pPr>
      <w:r w:rsidRPr="0092784E">
        <w:rPr>
          <w:rFonts w:cs="Times New Roman"/>
        </w:rPr>
        <w:t>Susipažinę su pateiktu</w:t>
      </w:r>
      <w:r w:rsidR="002F306A" w:rsidRPr="0092784E">
        <w:rPr>
          <w:rFonts w:cs="Times New Roman"/>
        </w:rPr>
        <w:t xml:space="preserve"> der</w:t>
      </w:r>
      <w:r w:rsidR="000657E8" w:rsidRPr="0092784E">
        <w:rPr>
          <w:rFonts w:cs="Times New Roman"/>
        </w:rPr>
        <w:t xml:space="preserve">inti </w:t>
      </w:r>
      <w:r w:rsidR="0067132F" w:rsidRPr="0092784E">
        <w:rPr>
          <w:rFonts w:cs="Times New Roman"/>
        </w:rPr>
        <w:t xml:space="preserve">Lietuvos Respublikos </w:t>
      </w:r>
      <w:r w:rsidRPr="0092784E">
        <w:rPr>
          <w:rFonts w:cs="Times New Roman"/>
        </w:rPr>
        <w:t xml:space="preserve">Vyriausybės nutarimo projektu, kuriuo siūloma </w:t>
      </w:r>
      <w:r w:rsidRPr="0092784E">
        <w:t>nepritarti</w:t>
      </w:r>
      <w:r w:rsidRPr="0092784E">
        <w:rPr>
          <w:bCs/>
        </w:rPr>
        <w:t xml:space="preserve"> </w:t>
      </w:r>
      <w:r w:rsidRPr="0092784E">
        <w:t>Lietuvos Respublikos gyventojų pajamų mokesčio įstatymo Nr. IX-1007 21 straipsnio pakeitimo įstatymo projektui Nr. XIVP-263</w:t>
      </w:r>
      <w:r w:rsidRPr="0092784E">
        <w:rPr>
          <w:color w:val="000000"/>
        </w:rPr>
        <w:t>(2)</w:t>
      </w:r>
      <w:r w:rsidR="00FC5FEF">
        <w:rPr>
          <w:color w:val="000000"/>
        </w:rPr>
        <w:t>,</w:t>
      </w:r>
      <w:r w:rsidR="00775387" w:rsidRPr="0092784E">
        <w:rPr>
          <w:color w:val="000000"/>
        </w:rPr>
        <w:t xml:space="preserve"> </w:t>
      </w:r>
      <w:r w:rsidR="00FC5FEF">
        <w:rPr>
          <w:color w:val="000000"/>
        </w:rPr>
        <w:t xml:space="preserve">kuriuo siūloma </w:t>
      </w:r>
      <w:r w:rsidR="00FC5FEF" w:rsidRPr="0092784E">
        <w:t xml:space="preserve">nustatyti, kad iš </w:t>
      </w:r>
      <w:r w:rsidR="00FC5FEF" w:rsidRPr="0092784E">
        <w:rPr>
          <w:color w:val="000000"/>
        </w:rPr>
        <w:t>pajamų gali būti atimamos per mokestinį laikotarpį patirtos nuolatinio Lietuvos gyventojo išlaidos už</w:t>
      </w:r>
      <w:r w:rsidR="00FC5FEF" w:rsidRPr="0092784E">
        <w:rPr>
          <w:lang w:eastAsia="en-GB"/>
        </w:rPr>
        <w:t xml:space="preserve"> elektros įrenginių remontą</w:t>
      </w:r>
      <w:r w:rsidR="00FC5FEF" w:rsidRPr="0092784E">
        <w:t xml:space="preserve"> </w:t>
      </w:r>
      <w:r w:rsidR="00775387" w:rsidRPr="0092784E">
        <w:rPr>
          <w:color w:val="000000"/>
        </w:rPr>
        <w:t xml:space="preserve">(toliau - </w:t>
      </w:r>
      <w:r w:rsidR="009F3197" w:rsidRPr="0092784E">
        <w:rPr>
          <w:color w:val="000000"/>
        </w:rPr>
        <w:t>Į</w:t>
      </w:r>
      <w:r w:rsidR="00775387" w:rsidRPr="0092784E">
        <w:rPr>
          <w:color w:val="000000"/>
        </w:rPr>
        <w:t>statymas)</w:t>
      </w:r>
      <w:r w:rsidR="00C21687" w:rsidRPr="0092784E">
        <w:rPr>
          <w:color w:val="000000"/>
        </w:rPr>
        <w:t>,</w:t>
      </w:r>
      <w:r w:rsidRPr="0092784E">
        <w:rPr>
          <w:rFonts w:cs="Times New Roman"/>
        </w:rPr>
        <w:t xml:space="preserve"> </w:t>
      </w:r>
      <w:r w:rsidR="001F5BED" w:rsidRPr="00FA3ADF">
        <w:rPr>
          <w:lang w:eastAsia="en-GB"/>
        </w:rPr>
        <w:t xml:space="preserve">atkreipiame dėmesį, kad nutarimo projektas nepakankamai pagrįstas ekonominiais </w:t>
      </w:r>
      <w:r w:rsidR="00C21687" w:rsidRPr="00FA3ADF">
        <w:rPr>
          <w:lang w:eastAsia="en-GB"/>
        </w:rPr>
        <w:t>s</w:t>
      </w:r>
      <w:r w:rsidR="001F5BED" w:rsidRPr="00FA3ADF">
        <w:rPr>
          <w:lang w:eastAsia="en-GB"/>
        </w:rPr>
        <w:t>kaičiavimais dėl nepritarimo Įstatymo pakeitimui.</w:t>
      </w:r>
      <w:bookmarkStart w:id="1" w:name="_GoBack"/>
      <w:bookmarkEnd w:id="1"/>
    </w:p>
    <w:p w14:paraId="470C2C79" w14:textId="20B8B395" w:rsidR="00A50552" w:rsidRPr="0092784E" w:rsidRDefault="00A50552" w:rsidP="00785721">
      <w:pPr>
        <w:pStyle w:val="Pagrindinistekstas"/>
        <w:ind w:firstLine="709"/>
        <w:rPr>
          <w:rFonts w:cs="Times New Roman"/>
        </w:rPr>
      </w:pPr>
      <w:r w:rsidRPr="0092784E">
        <w:rPr>
          <w:rFonts w:eastAsia="Times New Roman" w:cs="Times New Roman"/>
          <w:color w:val="161513"/>
          <w:lang w:eastAsia="lt-LT" w:bidi="ar-SA"/>
        </w:rPr>
        <w:t>Europos Komisija 2021 m. kovo 11 d</w:t>
      </w:r>
      <w:r w:rsidR="00C21687" w:rsidRPr="0092784E">
        <w:rPr>
          <w:rFonts w:eastAsia="Times New Roman" w:cs="Times New Roman"/>
          <w:color w:val="161513"/>
          <w:lang w:eastAsia="lt-LT" w:bidi="ar-SA"/>
        </w:rPr>
        <w:t>.</w:t>
      </w:r>
      <w:r w:rsidRPr="0092784E">
        <w:rPr>
          <w:rFonts w:eastAsia="Times New Roman" w:cs="Times New Roman"/>
          <w:color w:val="161513"/>
          <w:lang w:eastAsia="lt-LT" w:bidi="ar-SA"/>
        </w:rPr>
        <w:t xml:space="preserve"> komunikate Parlamentui, Tarybai, Europos ekonomikos ir socialinių reikalų komitetui ir Europos regionų komitetui „Naujas žiedinės ekonomikos veiksmų planas, kuriuo siekiama švaresnės ir konkurencingesnės E</w:t>
      </w:r>
      <w:r w:rsidR="002E0F2B" w:rsidRPr="0092784E">
        <w:rPr>
          <w:rFonts w:eastAsia="Times New Roman" w:cs="Times New Roman"/>
          <w:color w:val="161513"/>
          <w:lang w:eastAsia="lt-LT" w:bidi="ar-SA"/>
        </w:rPr>
        <w:t>uropos“ dar 2021 m. įsipareigojusi</w:t>
      </w:r>
      <w:r w:rsidRPr="0092784E">
        <w:rPr>
          <w:rFonts w:eastAsia="Times New Roman" w:cs="Times New Roman"/>
          <w:color w:val="161513"/>
          <w:lang w:eastAsia="lt-LT" w:bidi="ar-SA"/>
        </w:rPr>
        <w:t xml:space="preserve"> parengti teisėkūros ir ne </w:t>
      </w:r>
      <w:r w:rsidR="005E7A2B" w:rsidRPr="0092784E">
        <w:rPr>
          <w:rFonts w:eastAsia="Times New Roman" w:cs="Times New Roman"/>
          <w:color w:val="161513"/>
          <w:lang w:eastAsia="lt-LT" w:bidi="ar-SA"/>
        </w:rPr>
        <w:t xml:space="preserve">tik </w:t>
      </w:r>
      <w:r w:rsidRPr="0092784E">
        <w:rPr>
          <w:rFonts w:eastAsia="Times New Roman" w:cs="Times New Roman"/>
          <w:color w:val="161513"/>
          <w:lang w:eastAsia="lt-LT" w:bidi="ar-SA"/>
        </w:rPr>
        <w:t>teisėkūros priemones, kuriomis būtų įtvirtinama nauja „teisė į remontą“. Tai planuojama įgyvendinti keičiant 2011 m. spalio 25 d. Europos Parlamento ir Tarybos </w:t>
      </w:r>
      <w:r w:rsidRPr="00785721">
        <w:rPr>
          <w:rFonts w:eastAsia="Times New Roman"/>
          <w:color w:val="161513"/>
          <w:lang w:eastAsia="lt-LT" w:bidi="ar-SA"/>
        </w:rPr>
        <w:t>direktyvos</w:t>
      </w:r>
      <w:r w:rsidRPr="0092784E">
        <w:rPr>
          <w:rFonts w:eastAsia="Times New Roman" w:cs="Times New Roman"/>
          <w:color w:val="161513"/>
          <w:lang w:eastAsia="lt-LT" w:bidi="ar-SA"/>
        </w:rPr>
        <w:t> 2011/83/ES „Dėl </w:t>
      </w:r>
      <w:r w:rsidRPr="00785721">
        <w:rPr>
          <w:rFonts w:eastAsia="Times New Roman"/>
          <w:color w:val="161513"/>
          <w:lang w:eastAsia="lt-LT" w:bidi="ar-SA"/>
        </w:rPr>
        <w:t>vartotojų teisių</w:t>
      </w:r>
      <w:r w:rsidRPr="0092784E">
        <w:rPr>
          <w:rFonts w:eastAsia="Times New Roman" w:cs="Times New Roman"/>
          <w:color w:val="161513"/>
          <w:lang w:eastAsia="lt-LT" w:bidi="ar-SA"/>
        </w:rPr>
        <w:t>, kuria iš dalies keičiamos Tarybos direktyva 93/13/EEB ir Europos Parlamento ir Tarybos direktyva 1999/44/EB bei panaikinamos Tarybos direktyva 85/577/EEB ir Europos Parlamento ir Tarybos</w:t>
      </w:r>
      <w:r w:rsidRPr="0092784E">
        <w:rPr>
          <w:bCs/>
          <w:color w:val="444444"/>
          <w:shd w:val="clear" w:color="auto" w:fill="FFFFFF"/>
        </w:rPr>
        <w:t xml:space="preserve"> direktyva 97/7/EB“</w:t>
      </w:r>
      <w:r w:rsidRPr="0092784E">
        <w:rPr>
          <w:rFonts w:eastAsia="Times New Roman" w:cs="Times New Roman"/>
          <w:color w:val="161513"/>
          <w:lang w:eastAsia="lt-LT" w:bidi="ar-SA"/>
        </w:rPr>
        <w:t xml:space="preserve"> nuostatas, kurias privalėsime perkelti į nacionalinę teisę. </w:t>
      </w:r>
      <w:r w:rsidR="002E0F2B" w:rsidRPr="0092784E">
        <w:rPr>
          <w:rFonts w:eastAsia="Times New Roman" w:cs="Times New Roman"/>
          <w:color w:val="161513"/>
          <w:lang w:eastAsia="lt-LT" w:bidi="ar-SA"/>
        </w:rPr>
        <w:t>Atkreiptinas dėmesys</w:t>
      </w:r>
      <w:r w:rsidRPr="0092784E">
        <w:rPr>
          <w:rFonts w:eastAsia="Times New Roman" w:cs="Times New Roman"/>
          <w:color w:val="161513"/>
          <w:lang w:eastAsia="lt-LT" w:bidi="ar-SA"/>
        </w:rPr>
        <w:t>, kad šis sprendimas palies ne tik elektronikos, bet ir tekstilės, baldų, plastiko ir pakuočių gaminių sektorius.</w:t>
      </w:r>
    </w:p>
    <w:p w14:paraId="64FD8EAA" w14:textId="52604AD9" w:rsidR="00B07C94" w:rsidRPr="0092784E" w:rsidRDefault="00A50552" w:rsidP="00785721">
      <w:pPr>
        <w:pStyle w:val="Pagrindinistekstas"/>
        <w:ind w:firstLine="709"/>
        <w:rPr>
          <w:rFonts w:cs="Times New Roman"/>
          <w:lang w:eastAsia="lt-LT"/>
        </w:rPr>
      </w:pPr>
      <w:r w:rsidRPr="0092784E">
        <w:rPr>
          <w:rFonts w:eastAsia="Times New Roman" w:cs="Times New Roman"/>
          <w:color w:val="161513"/>
          <w:lang w:eastAsia="lt-LT" w:bidi="ar-SA"/>
        </w:rPr>
        <w:t xml:space="preserve">Pažymėtina ir tai, kad </w:t>
      </w:r>
      <w:r w:rsidR="0067132F" w:rsidRPr="0092784E">
        <w:rPr>
          <w:rFonts w:cs="Times New Roman"/>
          <w:lang w:eastAsia="lt-LT"/>
        </w:rPr>
        <w:t>žiedinės ekonomikos</w:t>
      </w:r>
      <w:r w:rsidR="002E0F2B" w:rsidRPr="0092784E">
        <w:rPr>
          <w:rFonts w:cs="Times New Roman"/>
          <w:lang w:eastAsia="lt-LT"/>
        </w:rPr>
        <w:t xml:space="preserve"> tikslų įgyvendinimo</w:t>
      </w:r>
      <w:r w:rsidR="0067132F" w:rsidRPr="0092784E">
        <w:rPr>
          <w:rFonts w:cs="Times New Roman"/>
          <w:lang w:eastAsia="lt-LT"/>
        </w:rPr>
        <w:t>,</w:t>
      </w:r>
      <w:r w:rsidRPr="0092784E">
        <w:rPr>
          <w:rFonts w:cs="Times New Roman"/>
          <w:lang w:eastAsia="lt-LT"/>
        </w:rPr>
        <w:t xml:space="preserve"> atliekų kiek</w:t>
      </w:r>
      <w:r w:rsidR="00C21687" w:rsidRPr="0092784E">
        <w:rPr>
          <w:rFonts w:cs="Times New Roman"/>
          <w:lang w:eastAsia="lt-LT"/>
        </w:rPr>
        <w:t>io</w:t>
      </w:r>
      <w:r w:rsidRPr="0092784E">
        <w:rPr>
          <w:rFonts w:cs="Times New Roman"/>
          <w:lang w:eastAsia="lt-LT"/>
        </w:rPr>
        <w:t xml:space="preserve"> mažin</w:t>
      </w:r>
      <w:r w:rsidR="00C21687" w:rsidRPr="0092784E">
        <w:rPr>
          <w:rFonts w:cs="Times New Roman"/>
          <w:lang w:eastAsia="lt-LT"/>
        </w:rPr>
        <w:t>imo</w:t>
      </w:r>
      <w:r w:rsidRPr="0092784E">
        <w:rPr>
          <w:rFonts w:cs="Times New Roman"/>
          <w:lang w:eastAsia="lt-LT"/>
        </w:rPr>
        <w:t>, produktų ilgaamžiškumo ir pakartotinio naudojimo sprendim</w:t>
      </w:r>
      <w:r w:rsidR="00C21687" w:rsidRPr="0092784E">
        <w:rPr>
          <w:rFonts w:cs="Times New Roman"/>
          <w:lang w:eastAsia="lt-LT"/>
        </w:rPr>
        <w:t>us</w:t>
      </w:r>
      <w:r w:rsidRPr="0092784E">
        <w:rPr>
          <w:rFonts w:cs="Times New Roman"/>
          <w:lang w:eastAsia="lt-LT"/>
        </w:rPr>
        <w:t xml:space="preserve"> skatin</w:t>
      </w:r>
      <w:r w:rsidR="00C21687" w:rsidRPr="0092784E">
        <w:rPr>
          <w:rFonts w:cs="Times New Roman"/>
          <w:lang w:eastAsia="lt-LT"/>
        </w:rPr>
        <w:t>ančios</w:t>
      </w:r>
      <w:r w:rsidRPr="0092784E">
        <w:rPr>
          <w:rFonts w:cs="Times New Roman"/>
          <w:lang w:eastAsia="lt-LT"/>
        </w:rPr>
        <w:t xml:space="preserve"> priemonės yra numatytos ir aštuonioliktosios </w:t>
      </w:r>
      <w:r w:rsidRPr="0092784E">
        <w:rPr>
          <w:rFonts w:eastAsia="Times New Roman" w:cs="Times New Roman"/>
          <w:color w:val="161513"/>
          <w:lang w:eastAsia="lt-LT" w:bidi="ar-SA"/>
        </w:rPr>
        <w:t>Lietuvos Respublikos Vyriausybės programos nuostatų įgyvendinimo plane, patvirtintame Lietuvos Respublikos Vyriausybės 2021 m. kovo 10 d. nutarimu Nr. 155.</w:t>
      </w:r>
      <w:r w:rsidR="002E0F2B" w:rsidRPr="0092784E">
        <w:rPr>
          <w:rFonts w:eastAsia="Times New Roman" w:cs="Times New Roman"/>
          <w:color w:val="161513"/>
          <w:lang w:eastAsia="lt-LT" w:bidi="ar-SA"/>
        </w:rPr>
        <w:t xml:space="preserve"> Tuo tarpu</w:t>
      </w:r>
      <w:r w:rsidRPr="0092784E">
        <w:rPr>
          <w:rFonts w:eastAsia="Times New Roman" w:cs="Times New Roman"/>
          <w:color w:val="161513"/>
          <w:lang w:eastAsia="lt-LT" w:bidi="ar-SA"/>
        </w:rPr>
        <w:t xml:space="preserve"> </w:t>
      </w:r>
      <w:r w:rsidR="009F3197" w:rsidRPr="0092784E">
        <w:rPr>
          <w:rFonts w:cs="Times New Roman"/>
          <w:lang w:eastAsia="lt-LT"/>
        </w:rPr>
        <w:t xml:space="preserve">Aplinkos ministerija savo poziciją dėl fiskalinių lengvatų daiktų taisymo ir remonto veiklai Finansų ministerijai </w:t>
      </w:r>
      <w:r w:rsidR="0067132F" w:rsidRPr="0092784E">
        <w:rPr>
          <w:rFonts w:cs="Times New Roman"/>
          <w:lang w:eastAsia="lt-LT"/>
        </w:rPr>
        <w:t xml:space="preserve">yra </w:t>
      </w:r>
      <w:r w:rsidRPr="0092784E">
        <w:rPr>
          <w:rFonts w:cs="Times New Roman"/>
          <w:lang w:eastAsia="lt-LT"/>
        </w:rPr>
        <w:t>pateik</w:t>
      </w:r>
      <w:r w:rsidR="0067132F" w:rsidRPr="0092784E">
        <w:rPr>
          <w:rFonts w:cs="Times New Roman"/>
          <w:lang w:eastAsia="lt-LT"/>
        </w:rPr>
        <w:t>usi</w:t>
      </w:r>
      <w:r w:rsidR="009F3197" w:rsidRPr="0092784E">
        <w:rPr>
          <w:rFonts w:cs="Times New Roman"/>
          <w:lang w:eastAsia="lt-LT"/>
        </w:rPr>
        <w:t xml:space="preserve"> 2021 m. kovo 8 d. raštu Nr. (15-3)-D8(E)-1504 „Dėl PVM direktyvos pakeitimų, susijusių su lengvatinių PVM tarifų taikymu“, siūlydam</w:t>
      </w:r>
      <w:r w:rsidRPr="0092784E">
        <w:rPr>
          <w:rFonts w:cs="Times New Roman"/>
          <w:lang w:eastAsia="lt-LT"/>
        </w:rPr>
        <w:t>a</w:t>
      </w:r>
      <w:r w:rsidR="009F3197" w:rsidRPr="0092784E">
        <w:rPr>
          <w:rFonts w:cs="Times New Roman"/>
          <w:lang w:eastAsia="lt-LT"/>
        </w:rPr>
        <w:t xml:space="preserve"> taikyti lengvatinį tarifą prekėms ir gaminiams bei jų detalėms, kurios atitiktų žiediškumo kriterijų, t. y. būtų </w:t>
      </w:r>
      <w:r w:rsidR="0067132F" w:rsidRPr="0092784E">
        <w:rPr>
          <w:rFonts w:cs="Times New Roman"/>
          <w:lang w:eastAsia="lt-LT"/>
        </w:rPr>
        <w:t xml:space="preserve">ne tik </w:t>
      </w:r>
      <w:r w:rsidR="009F3197" w:rsidRPr="0092784E">
        <w:rPr>
          <w:rFonts w:cs="Times New Roman"/>
          <w:lang w:eastAsia="lt-LT"/>
        </w:rPr>
        <w:t>lengvai taisomos pakeičiant tik neveikiančią detalę, be</w:t>
      </w:r>
      <w:r w:rsidR="00C21687" w:rsidRPr="0092784E">
        <w:rPr>
          <w:rFonts w:cs="Times New Roman"/>
          <w:lang w:eastAsia="lt-LT"/>
        </w:rPr>
        <w:t>t</w:t>
      </w:r>
      <w:r w:rsidR="009F3197" w:rsidRPr="0092784E">
        <w:rPr>
          <w:rFonts w:cs="Times New Roman"/>
          <w:lang w:eastAsia="lt-LT"/>
        </w:rPr>
        <w:t xml:space="preserve"> </w:t>
      </w:r>
      <w:r w:rsidR="00C21687" w:rsidRPr="0092784E">
        <w:rPr>
          <w:rFonts w:cs="Times New Roman"/>
          <w:lang w:eastAsia="lt-LT"/>
        </w:rPr>
        <w:t>ir tai, kad</w:t>
      </w:r>
      <w:r w:rsidR="009F3197" w:rsidRPr="0092784E">
        <w:rPr>
          <w:rFonts w:cs="Times New Roman"/>
          <w:lang w:eastAsia="lt-LT"/>
        </w:rPr>
        <w:t xml:space="preserve"> gaminiai turėtų atitikti ilgaamžiškumo kriterijų (pavyzdžiui, pagaminti tik iš natūralios medienos baldai, kuriuos galima restauruoti, atnaujinti). </w:t>
      </w:r>
      <w:r w:rsidR="00B07C94" w:rsidRPr="0092784E">
        <w:rPr>
          <w:rFonts w:cs="Times New Roman"/>
          <w:lang w:eastAsia="lt-LT"/>
        </w:rPr>
        <w:t>PVM lengvatos taikymas sumažintų naujų daiktų įsigijimą ir atliekų, šalinamų sąvartynuose, kiekį apie 0,5 proc. per metus. PVM lengvatinio tarifo taikymas šioms prekėms ir paslaugoms padidintų jų patrauklumą tiek verslui, tiek vartotojams ir prisidėtų prie spartesnio žiedinės ekonomikos kūrimo. Reikėtų papildomai pažymėti</w:t>
      </w:r>
      <w:r w:rsidR="002E0F2B" w:rsidRPr="0092784E">
        <w:rPr>
          <w:rFonts w:cs="Times New Roman"/>
          <w:lang w:eastAsia="lt-LT"/>
        </w:rPr>
        <w:t xml:space="preserve"> tai</w:t>
      </w:r>
      <w:r w:rsidR="00B07C94" w:rsidRPr="0092784E">
        <w:rPr>
          <w:rFonts w:cs="Times New Roman"/>
          <w:lang w:eastAsia="lt-LT"/>
        </w:rPr>
        <w:t xml:space="preserve">, kad lengvatinį PVM tarifą daiktų </w:t>
      </w:r>
      <w:r w:rsidR="0067132F" w:rsidRPr="0092784E">
        <w:rPr>
          <w:rFonts w:cs="Times New Roman"/>
          <w:lang w:eastAsia="lt-LT"/>
        </w:rPr>
        <w:t>taisymui taiko nemaža dalis ES Valstybių narių</w:t>
      </w:r>
      <w:r w:rsidR="00785721">
        <w:rPr>
          <w:rFonts w:cs="Times New Roman"/>
          <w:lang w:eastAsia="lt-LT"/>
        </w:rPr>
        <w:t>: Airija, Belgija, Švedija, Niderlandai, Lenkija, Malta, Slovėnija, Liuksemburgas, Portugalija</w:t>
      </w:r>
      <w:r w:rsidR="0067132F" w:rsidRPr="0092784E">
        <w:rPr>
          <w:rFonts w:cs="Times New Roman"/>
          <w:lang w:eastAsia="lt-LT"/>
        </w:rPr>
        <w:t>.</w:t>
      </w:r>
    </w:p>
    <w:p w14:paraId="5E735AF0" w14:textId="6E5701F3" w:rsidR="009F3197" w:rsidRPr="0092784E" w:rsidRDefault="009F3197" w:rsidP="00785721">
      <w:pPr>
        <w:pStyle w:val="Pagrindinistekstas"/>
        <w:rPr>
          <w:rFonts w:cs="Times New Roman"/>
          <w:lang w:eastAsia="lt-LT"/>
        </w:rPr>
      </w:pPr>
    </w:p>
    <w:p w14:paraId="13C510AA" w14:textId="31088503" w:rsidR="00466199" w:rsidRPr="0092784E" w:rsidRDefault="002E0F2B" w:rsidP="00785721">
      <w:pPr>
        <w:pStyle w:val="Pagrindinistekstas"/>
        <w:rPr>
          <w:rFonts w:eastAsia="Times New Roman" w:cs="Times New Roman"/>
          <w:color w:val="161513"/>
          <w:lang w:eastAsia="lt-LT" w:bidi="ar-SA"/>
        </w:rPr>
      </w:pPr>
      <w:r w:rsidRPr="0092784E">
        <w:t>Matydami</w:t>
      </w:r>
      <w:r w:rsidR="00B07C94" w:rsidRPr="0092784E">
        <w:t xml:space="preserve"> </w:t>
      </w:r>
      <w:r w:rsidR="0067132F" w:rsidRPr="0092784E">
        <w:t xml:space="preserve">konkrečius </w:t>
      </w:r>
      <w:r w:rsidR="00B07C94" w:rsidRPr="0092784E">
        <w:t xml:space="preserve">paskaičiavimus, kurie atskleistų siūlomo sprendimo neproporcingumą kaštų - naudos prasme, nutarimui neprieštarautume, tačiau kviečiame </w:t>
      </w:r>
      <w:r w:rsidR="00083122" w:rsidRPr="0092784E">
        <w:t>Finansų ministeriją</w:t>
      </w:r>
      <w:r w:rsidR="00B07C94" w:rsidRPr="0092784E">
        <w:t xml:space="preserve"> svarstyti mokestinių lengvatų alternatyvas, nes, gavę</w:t>
      </w:r>
      <w:r w:rsidRPr="0092784E">
        <w:t xml:space="preserve"> Jūsų</w:t>
      </w:r>
      <w:r w:rsidR="00B07C94" w:rsidRPr="0092784E">
        <w:t xml:space="preserve"> pastabas Val</w:t>
      </w:r>
      <w:r w:rsidRPr="0092784E">
        <w:t>s</w:t>
      </w:r>
      <w:r w:rsidR="00B07C94" w:rsidRPr="0092784E">
        <w:t>tybinio atliekų prevencijos ir tvarkymo plano 2021 – 2027 m. projektui, matome, kad Finansų ministerija nelinkus</w:t>
      </w:r>
      <w:r w:rsidR="00466199" w:rsidRPr="0092784E">
        <w:t xml:space="preserve">i keisti su </w:t>
      </w:r>
      <w:r w:rsidR="00466199" w:rsidRPr="0092784E">
        <w:lastRenderedPageBreak/>
        <w:t>PVM lengvatų taikymu</w:t>
      </w:r>
      <w:r w:rsidR="00B07C94" w:rsidRPr="0092784E">
        <w:t xml:space="preserve"> antriniam daiktų panaudojimui susijusių teisės aktų</w:t>
      </w:r>
      <w:r w:rsidRPr="0092784E">
        <w:t xml:space="preserve"> nuostatų</w:t>
      </w:r>
      <w:r w:rsidR="00466199" w:rsidRPr="0092784E">
        <w:t>,</w:t>
      </w:r>
      <w:r w:rsidR="008E5345" w:rsidRPr="0092784E">
        <w:t xml:space="preserve"> </w:t>
      </w:r>
      <w:r w:rsidR="00466199" w:rsidRPr="0092784E">
        <w:t xml:space="preserve">reikalingų, </w:t>
      </w:r>
      <w:r w:rsidR="008E5345" w:rsidRPr="0092784E">
        <w:t>s</w:t>
      </w:r>
      <w:r w:rsidR="00466199" w:rsidRPr="0092784E">
        <w:rPr>
          <w:rFonts w:eastAsia="Times New Roman" w:cs="Times New Roman"/>
          <w:color w:val="161513"/>
          <w:lang w:eastAsia="lt-LT" w:bidi="ar-SA"/>
        </w:rPr>
        <w:t>iekiant</w:t>
      </w:r>
      <w:r w:rsidR="008E5345" w:rsidRPr="0092784E">
        <w:rPr>
          <w:rFonts w:eastAsia="Times New Roman" w:cs="Times New Roman"/>
          <w:color w:val="161513"/>
          <w:lang w:eastAsia="lt-LT" w:bidi="ar-SA"/>
        </w:rPr>
        <w:t xml:space="preserve"> įgyvendinti žiedinės ekonomikos tikslus</w:t>
      </w:r>
      <w:r w:rsidRPr="0092784E">
        <w:rPr>
          <w:rFonts w:eastAsia="Times New Roman" w:cs="Times New Roman"/>
          <w:color w:val="161513"/>
          <w:lang w:eastAsia="lt-LT" w:bidi="ar-SA"/>
        </w:rPr>
        <w:t>,</w:t>
      </w:r>
      <w:r w:rsidR="008E5345" w:rsidRPr="0092784E">
        <w:rPr>
          <w:rFonts w:eastAsia="Times New Roman" w:cs="Times New Roman"/>
          <w:color w:val="161513"/>
          <w:lang w:eastAsia="lt-LT" w:bidi="ar-SA"/>
        </w:rPr>
        <w:t xml:space="preserve"> </w:t>
      </w:r>
      <w:r w:rsidR="00466199" w:rsidRPr="0092784E">
        <w:rPr>
          <w:rFonts w:cs="Times New Roman"/>
        </w:rPr>
        <w:t>padidin</w:t>
      </w:r>
      <w:r w:rsidR="008E5345" w:rsidRPr="0092784E">
        <w:rPr>
          <w:rFonts w:cs="Times New Roman"/>
        </w:rPr>
        <w:t>t</w:t>
      </w:r>
      <w:r w:rsidR="00466199" w:rsidRPr="0092784E">
        <w:rPr>
          <w:rFonts w:cs="Times New Roman"/>
        </w:rPr>
        <w:t>i</w:t>
      </w:r>
      <w:r w:rsidR="008E5345" w:rsidRPr="0092784E">
        <w:rPr>
          <w:rFonts w:cs="Times New Roman"/>
        </w:rPr>
        <w:t xml:space="preserve"> naudojamų prietaisų tvarumą, tauso</w:t>
      </w:r>
      <w:r w:rsidR="00466199" w:rsidRPr="0092784E">
        <w:rPr>
          <w:rFonts w:cs="Times New Roman"/>
        </w:rPr>
        <w:t>ti</w:t>
      </w:r>
      <w:r w:rsidR="008E5345" w:rsidRPr="0092784E">
        <w:rPr>
          <w:rFonts w:cs="Times New Roman"/>
        </w:rPr>
        <w:t xml:space="preserve"> išteklius, sumaž</w:t>
      </w:r>
      <w:r w:rsidR="001C5F1E">
        <w:rPr>
          <w:rFonts w:cs="Times New Roman"/>
        </w:rPr>
        <w:t>in</w:t>
      </w:r>
      <w:r w:rsidR="00466199" w:rsidRPr="0092784E">
        <w:rPr>
          <w:rFonts w:cs="Times New Roman"/>
        </w:rPr>
        <w:t>t</w:t>
      </w:r>
      <w:r w:rsidR="008E5345" w:rsidRPr="0092784E">
        <w:rPr>
          <w:rFonts w:cs="Times New Roman"/>
        </w:rPr>
        <w:t>i susidarančių atliekų kiekį ir poveikį aplinkai</w:t>
      </w:r>
      <w:r w:rsidR="00083122" w:rsidRPr="0092784E">
        <w:rPr>
          <w:rFonts w:cs="Times New Roman"/>
        </w:rPr>
        <w:t>.</w:t>
      </w:r>
      <w:r w:rsidR="008E5345" w:rsidRPr="0092784E">
        <w:rPr>
          <w:rFonts w:eastAsia="Times New Roman" w:cs="Times New Roman"/>
          <w:color w:val="161513"/>
          <w:lang w:eastAsia="lt-LT" w:bidi="ar-SA"/>
        </w:rPr>
        <w:t xml:space="preserve"> </w:t>
      </w:r>
    </w:p>
    <w:p w14:paraId="7E3ED266" w14:textId="329803B9" w:rsidR="00AC0CB9" w:rsidRPr="0092784E" w:rsidRDefault="008E5345" w:rsidP="00785721">
      <w:pPr>
        <w:pStyle w:val="Pagrindinistekstas"/>
      </w:pPr>
      <w:r w:rsidRPr="0092784E">
        <w:t>A</w:t>
      </w:r>
      <w:r w:rsidR="00C21687" w:rsidRPr="0092784E">
        <w:t xml:space="preserve">tsižvelgiant į aukščiau išdėstytus argumentus, prašome </w:t>
      </w:r>
      <w:r w:rsidR="000E1728" w:rsidRPr="0092784E">
        <w:t xml:space="preserve">pritarti </w:t>
      </w:r>
      <w:r w:rsidR="00B07C94" w:rsidRPr="0092784E">
        <w:t>Aplinkos ministerijos</w:t>
      </w:r>
      <w:r w:rsidR="00785721">
        <w:t xml:space="preserve"> teiktiems</w:t>
      </w:r>
      <w:r w:rsidR="000E1728" w:rsidRPr="0092784E">
        <w:t xml:space="preserve"> kitų šalių </w:t>
      </w:r>
      <w:r w:rsidR="00CA56AB" w:rsidRPr="0092784E">
        <w:t>gerąja praktika paremtiems siūlymams ir pritarti</w:t>
      </w:r>
      <w:r w:rsidR="00E7413F" w:rsidRPr="0092784E">
        <w:t xml:space="preserve"> bei </w:t>
      </w:r>
      <w:r w:rsidR="00C21687" w:rsidRPr="0092784E">
        <w:t xml:space="preserve">inicijuoti teisės aktų pakeitimus, </w:t>
      </w:r>
      <w:r w:rsidR="00466199" w:rsidRPr="0092784E">
        <w:t>skatina</w:t>
      </w:r>
      <w:r w:rsidR="002E0F2B" w:rsidRPr="0092784E">
        <w:t>n</w:t>
      </w:r>
      <w:r w:rsidR="00466199" w:rsidRPr="0092784E">
        <w:t>čius</w:t>
      </w:r>
      <w:r w:rsidR="00C21687" w:rsidRPr="0092784E">
        <w:t xml:space="preserve"> mokestinių lengvatų taikymą, siekiant </w:t>
      </w:r>
      <w:r w:rsidR="00E7413F" w:rsidRPr="0092784E">
        <w:t>žiedinės ekonomikos tikslų</w:t>
      </w:r>
      <w:r w:rsidR="002E0F2B" w:rsidRPr="0092784E">
        <w:t xml:space="preserve"> įgyvendinimo</w:t>
      </w:r>
      <w:r w:rsidR="00E7413F" w:rsidRPr="0092784E">
        <w:t>.</w:t>
      </w:r>
    </w:p>
    <w:p w14:paraId="60197AFA" w14:textId="77777777" w:rsidR="00796197" w:rsidRPr="0092784E" w:rsidRDefault="00796197" w:rsidP="00785721">
      <w:pPr>
        <w:pStyle w:val="Pagrindinistekstas"/>
        <w:ind w:left="142"/>
      </w:pPr>
    </w:p>
    <w:tbl>
      <w:tblPr>
        <w:tblW w:w="0" w:type="auto"/>
        <w:tblInd w:w="8" w:type="dxa"/>
        <w:tblLayout w:type="fixed"/>
        <w:tblCellMar>
          <w:left w:w="0" w:type="dxa"/>
          <w:right w:w="0" w:type="dxa"/>
        </w:tblCellMar>
        <w:tblLook w:val="0000" w:firstRow="0" w:lastRow="0" w:firstColumn="0" w:lastColumn="0" w:noHBand="0" w:noVBand="0"/>
      </w:tblPr>
      <w:tblGrid>
        <w:gridCol w:w="4817"/>
        <w:gridCol w:w="4826"/>
      </w:tblGrid>
      <w:tr w:rsidR="00796197" w:rsidRPr="0092784E" w14:paraId="60197AFD" w14:textId="77777777">
        <w:trPr>
          <w:trHeight w:val="340"/>
        </w:trPr>
        <w:tc>
          <w:tcPr>
            <w:tcW w:w="4817" w:type="dxa"/>
            <w:vAlign w:val="bottom"/>
          </w:tcPr>
          <w:p w14:paraId="0D304D08" w14:textId="77777777" w:rsidR="0067132F" w:rsidRPr="0092784E" w:rsidRDefault="0067132F" w:rsidP="00E7413F">
            <w:pPr>
              <w:pStyle w:val="TableContents"/>
            </w:pPr>
          </w:p>
          <w:p w14:paraId="1107DE7C" w14:textId="77777777" w:rsidR="0067132F" w:rsidRPr="0092784E" w:rsidRDefault="0067132F" w:rsidP="00E7413F">
            <w:pPr>
              <w:pStyle w:val="TableContents"/>
            </w:pPr>
          </w:p>
          <w:p w14:paraId="75EF05D3" w14:textId="77777777" w:rsidR="0067132F" w:rsidRPr="0092784E" w:rsidRDefault="0067132F" w:rsidP="00E7413F">
            <w:pPr>
              <w:pStyle w:val="TableContents"/>
            </w:pPr>
          </w:p>
          <w:p w14:paraId="60197AFB" w14:textId="0CACC916" w:rsidR="00796197" w:rsidRPr="0092784E" w:rsidRDefault="005106D7" w:rsidP="005106D7">
            <w:pPr>
              <w:pStyle w:val="TableContents"/>
            </w:pPr>
            <w:r>
              <w:t>Viceministrė</w:t>
            </w:r>
            <w:r w:rsidR="00B0529C" w:rsidRPr="0092784E">
              <w:t xml:space="preserve"> </w:t>
            </w:r>
          </w:p>
        </w:tc>
        <w:tc>
          <w:tcPr>
            <w:tcW w:w="4826" w:type="dxa"/>
            <w:vAlign w:val="bottom"/>
          </w:tcPr>
          <w:p w14:paraId="60197AFC" w14:textId="40C83AAA" w:rsidR="00796197" w:rsidRPr="0092784E" w:rsidRDefault="005106D7" w:rsidP="00E7413F">
            <w:pPr>
              <w:ind w:right="34"/>
              <w:jc w:val="right"/>
            </w:pPr>
            <w:r>
              <w:t>Raminta Radavičienė</w:t>
            </w:r>
          </w:p>
        </w:tc>
      </w:tr>
      <w:tr w:rsidR="00B0529C" w:rsidRPr="0092784E" w14:paraId="7D4D6D86" w14:textId="77777777">
        <w:trPr>
          <w:trHeight w:val="340"/>
        </w:trPr>
        <w:tc>
          <w:tcPr>
            <w:tcW w:w="4817" w:type="dxa"/>
            <w:vAlign w:val="bottom"/>
          </w:tcPr>
          <w:p w14:paraId="680EAAA8" w14:textId="77777777" w:rsidR="00B0529C" w:rsidRPr="0092784E" w:rsidRDefault="00B0529C" w:rsidP="00E7413F">
            <w:pPr>
              <w:pStyle w:val="TableContents"/>
            </w:pPr>
          </w:p>
        </w:tc>
        <w:tc>
          <w:tcPr>
            <w:tcW w:w="4826" w:type="dxa"/>
            <w:vAlign w:val="bottom"/>
          </w:tcPr>
          <w:p w14:paraId="15B5DF8A" w14:textId="77777777" w:rsidR="00B0529C" w:rsidRPr="0092784E" w:rsidRDefault="00B0529C" w:rsidP="00E7413F">
            <w:pPr>
              <w:ind w:right="34"/>
              <w:jc w:val="right"/>
            </w:pPr>
          </w:p>
        </w:tc>
      </w:tr>
    </w:tbl>
    <w:p w14:paraId="60197AFE" w14:textId="77777777" w:rsidR="00796197" w:rsidRPr="0092784E" w:rsidRDefault="00796197" w:rsidP="00E7413F">
      <w:pPr>
        <w:pStyle w:val="Pagrindinistekstas"/>
      </w:pPr>
    </w:p>
    <w:p w14:paraId="60197AFF" w14:textId="77777777" w:rsidR="00796197" w:rsidRPr="0092784E" w:rsidRDefault="00796197" w:rsidP="00E7413F">
      <w:pPr>
        <w:pStyle w:val="Pagrindinistekstas"/>
      </w:pPr>
    </w:p>
    <w:p w14:paraId="60197B00" w14:textId="77777777" w:rsidR="00796197" w:rsidRPr="0092784E" w:rsidRDefault="00796197" w:rsidP="00E7413F">
      <w:pPr>
        <w:pStyle w:val="Pagrindinistekstas"/>
      </w:pPr>
    </w:p>
    <w:p w14:paraId="60197B01" w14:textId="77777777" w:rsidR="00796197" w:rsidRPr="0092784E" w:rsidRDefault="00796197" w:rsidP="00E7413F">
      <w:pPr>
        <w:pStyle w:val="Pagrindinistekstas"/>
      </w:pPr>
    </w:p>
    <w:p w14:paraId="60F3E80B" w14:textId="77777777" w:rsidR="009F3197" w:rsidRPr="0092784E" w:rsidRDefault="009F3197" w:rsidP="00E7413F">
      <w:pPr>
        <w:pStyle w:val="Pagrindinistekstas"/>
      </w:pPr>
    </w:p>
    <w:p w14:paraId="0819D7E0" w14:textId="77777777" w:rsidR="009F3197" w:rsidRPr="0092784E" w:rsidRDefault="009F3197" w:rsidP="00E7413F">
      <w:pPr>
        <w:pStyle w:val="Pagrindinistekstas"/>
      </w:pPr>
    </w:p>
    <w:p w14:paraId="627B52BD" w14:textId="77777777" w:rsidR="009F3197" w:rsidRPr="0092784E" w:rsidRDefault="009F3197" w:rsidP="00E7413F">
      <w:pPr>
        <w:pStyle w:val="Pagrindinistekstas"/>
      </w:pPr>
    </w:p>
    <w:p w14:paraId="3021F680" w14:textId="77777777" w:rsidR="009F3197" w:rsidRPr="0092784E" w:rsidRDefault="009F3197" w:rsidP="00E7413F">
      <w:pPr>
        <w:pStyle w:val="Pagrindinistekstas"/>
      </w:pPr>
    </w:p>
    <w:p w14:paraId="21FA5E2D" w14:textId="77777777" w:rsidR="009F3197" w:rsidRPr="0092784E" w:rsidRDefault="009F3197" w:rsidP="00E7413F">
      <w:pPr>
        <w:pStyle w:val="Pagrindinistekstas"/>
      </w:pPr>
    </w:p>
    <w:p w14:paraId="1CFB9760" w14:textId="77777777" w:rsidR="009F3197" w:rsidRPr="0092784E" w:rsidRDefault="009F3197" w:rsidP="00E7413F">
      <w:pPr>
        <w:pStyle w:val="Pagrindinistekstas"/>
      </w:pPr>
    </w:p>
    <w:p w14:paraId="7AEB0C19" w14:textId="77777777" w:rsidR="009F3197" w:rsidRPr="0092784E" w:rsidRDefault="009F3197" w:rsidP="00E7413F">
      <w:pPr>
        <w:pStyle w:val="Pagrindinistekstas"/>
      </w:pPr>
    </w:p>
    <w:p w14:paraId="263C0D33" w14:textId="77777777" w:rsidR="009F3197" w:rsidRPr="0092784E" w:rsidRDefault="009F3197" w:rsidP="00E7413F">
      <w:pPr>
        <w:pStyle w:val="Pagrindinistekstas"/>
      </w:pPr>
    </w:p>
    <w:p w14:paraId="68D32994" w14:textId="77777777" w:rsidR="009F3197" w:rsidRPr="0092784E" w:rsidRDefault="009F3197" w:rsidP="00E7413F">
      <w:pPr>
        <w:pStyle w:val="Pagrindinistekstas"/>
      </w:pPr>
    </w:p>
    <w:p w14:paraId="07EEFA9F" w14:textId="77777777" w:rsidR="009F3197" w:rsidRPr="0092784E" w:rsidRDefault="009F3197" w:rsidP="00E7413F">
      <w:pPr>
        <w:pStyle w:val="Pagrindinistekstas"/>
      </w:pPr>
    </w:p>
    <w:p w14:paraId="76114FCB" w14:textId="77777777" w:rsidR="009F3197" w:rsidRPr="0092784E" w:rsidRDefault="009F3197" w:rsidP="00E7413F">
      <w:pPr>
        <w:pStyle w:val="Pagrindinistekstas"/>
      </w:pPr>
    </w:p>
    <w:p w14:paraId="112F1B21" w14:textId="77777777" w:rsidR="009F3197" w:rsidRPr="0092784E" w:rsidRDefault="009F3197" w:rsidP="00E7413F">
      <w:pPr>
        <w:pStyle w:val="Pagrindinistekstas"/>
      </w:pPr>
    </w:p>
    <w:p w14:paraId="5730888B" w14:textId="77777777" w:rsidR="009F3197" w:rsidRPr="0092784E" w:rsidRDefault="009F3197" w:rsidP="00E7413F">
      <w:pPr>
        <w:pStyle w:val="Pagrindinistekstas"/>
      </w:pPr>
    </w:p>
    <w:p w14:paraId="7BF3283D" w14:textId="77777777" w:rsidR="009F3197" w:rsidRPr="0092784E" w:rsidRDefault="009F3197" w:rsidP="00E7413F">
      <w:pPr>
        <w:pStyle w:val="Pagrindinistekstas"/>
      </w:pPr>
    </w:p>
    <w:p w14:paraId="3A5BB401" w14:textId="77777777" w:rsidR="009F3197" w:rsidRPr="0092784E" w:rsidRDefault="009F3197" w:rsidP="00E7413F">
      <w:pPr>
        <w:pStyle w:val="Pagrindinistekstas"/>
      </w:pPr>
    </w:p>
    <w:p w14:paraId="6B157057" w14:textId="77777777" w:rsidR="009F3197" w:rsidRPr="0092784E" w:rsidRDefault="009F3197" w:rsidP="00E7413F">
      <w:pPr>
        <w:pStyle w:val="Pagrindinistekstas"/>
      </w:pPr>
    </w:p>
    <w:p w14:paraId="30839B9D" w14:textId="77777777" w:rsidR="009F3197" w:rsidRPr="0092784E" w:rsidRDefault="009F3197" w:rsidP="00E7413F">
      <w:pPr>
        <w:pStyle w:val="Pagrindinistekstas"/>
      </w:pPr>
    </w:p>
    <w:p w14:paraId="43F59FFD" w14:textId="77777777" w:rsidR="009F3197" w:rsidRPr="0092784E" w:rsidRDefault="009F3197" w:rsidP="00E7413F">
      <w:pPr>
        <w:pStyle w:val="Pagrindinistekstas"/>
      </w:pPr>
    </w:p>
    <w:p w14:paraId="60197B02" w14:textId="77777777" w:rsidR="00796197" w:rsidRPr="0092784E" w:rsidRDefault="00796197" w:rsidP="00E7413F">
      <w:pPr>
        <w:pStyle w:val="Pagrindinistekstas"/>
      </w:pPr>
    </w:p>
    <w:p w14:paraId="60197B03" w14:textId="77777777" w:rsidR="00796197" w:rsidRPr="0092784E" w:rsidRDefault="00796197" w:rsidP="00E7413F">
      <w:pPr>
        <w:pStyle w:val="Pagrindinistekstas"/>
      </w:pPr>
    </w:p>
    <w:p w14:paraId="60197B04" w14:textId="77777777" w:rsidR="00796197" w:rsidRPr="0092784E" w:rsidRDefault="00796197" w:rsidP="00E7413F">
      <w:pPr>
        <w:pStyle w:val="Pagrindinistekstas"/>
      </w:pPr>
    </w:p>
    <w:p w14:paraId="60197B05" w14:textId="77777777" w:rsidR="00796197" w:rsidRPr="0092784E" w:rsidRDefault="00796197" w:rsidP="00E7413F">
      <w:pPr>
        <w:pStyle w:val="Pagrindinistekstas"/>
      </w:pPr>
    </w:p>
    <w:p w14:paraId="60197B06" w14:textId="77777777" w:rsidR="00796197" w:rsidRPr="0092784E" w:rsidRDefault="00796197" w:rsidP="00E7413F">
      <w:pPr>
        <w:pStyle w:val="Pagrindinistekstas"/>
      </w:pPr>
    </w:p>
    <w:p w14:paraId="60197B07" w14:textId="77777777" w:rsidR="00796197" w:rsidRPr="0092784E" w:rsidRDefault="00796197" w:rsidP="00E7413F">
      <w:pPr>
        <w:pStyle w:val="Pagrindinistekstas"/>
      </w:pPr>
    </w:p>
    <w:tbl>
      <w:tblPr>
        <w:tblW w:w="0" w:type="auto"/>
        <w:tblInd w:w="8" w:type="dxa"/>
        <w:tblLayout w:type="fixed"/>
        <w:tblCellMar>
          <w:left w:w="0" w:type="dxa"/>
          <w:right w:w="0" w:type="dxa"/>
        </w:tblCellMar>
        <w:tblLook w:val="0000" w:firstRow="0" w:lastRow="0" w:firstColumn="0" w:lastColumn="0" w:noHBand="0" w:noVBand="0"/>
      </w:tblPr>
      <w:tblGrid>
        <w:gridCol w:w="9643"/>
      </w:tblGrid>
      <w:tr w:rsidR="00796197" w14:paraId="60197B09" w14:textId="77777777">
        <w:trPr>
          <w:trHeight w:val="340"/>
        </w:trPr>
        <w:tc>
          <w:tcPr>
            <w:tcW w:w="9643" w:type="dxa"/>
          </w:tcPr>
          <w:p w14:paraId="6DBF5421" w14:textId="77777777" w:rsidR="0067132F" w:rsidRPr="0092784E" w:rsidRDefault="0067132F" w:rsidP="00E7413F">
            <w:pPr>
              <w:pStyle w:val="TableContents"/>
            </w:pPr>
          </w:p>
          <w:p w14:paraId="600B6628" w14:textId="77777777" w:rsidR="0067132F" w:rsidRPr="0092784E" w:rsidRDefault="0067132F" w:rsidP="00E7413F">
            <w:pPr>
              <w:pStyle w:val="TableContents"/>
            </w:pPr>
          </w:p>
          <w:p w14:paraId="305AE339" w14:textId="77777777" w:rsidR="0067132F" w:rsidRPr="0092784E" w:rsidRDefault="0067132F" w:rsidP="00E7413F">
            <w:pPr>
              <w:pStyle w:val="TableContents"/>
            </w:pPr>
          </w:p>
          <w:p w14:paraId="29CBE19E" w14:textId="77777777" w:rsidR="0067132F" w:rsidRPr="0092784E" w:rsidRDefault="0067132F" w:rsidP="00E7413F">
            <w:pPr>
              <w:pStyle w:val="TableContents"/>
            </w:pPr>
          </w:p>
          <w:p w14:paraId="0D9B310F" w14:textId="77777777" w:rsidR="0067132F" w:rsidRPr="0092784E" w:rsidRDefault="0067132F" w:rsidP="00E7413F">
            <w:pPr>
              <w:pStyle w:val="TableContents"/>
            </w:pPr>
          </w:p>
          <w:p w14:paraId="15B5CAF1" w14:textId="77777777" w:rsidR="0067132F" w:rsidRPr="0092784E" w:rsidRDefault="0067132F" w:rsidP="00E7413F">
            <w:pPr>
              <w:pStyle w:val="TableContents"/>
            </w:pPr>
          </w:p>
          <w:p w14:paraId="7A3745C1" w14:textId="77777777" w:rsidR="0067132F" w:rsidRPr="0092784E" w:rsidRDefault="0067132F" w:rsidP="00E7413F">
            <w:pPr>
              <w:pStyle w:val="TableContents"/>
            </w:pPr>
          </w:p>
          <w:p w14:paraId="357C04E2" w14:textId="77777777" w:rsidR="0067132F" w:rsidRPr="0092784E" w:rsidRDefault="0067132F" w:rsidP="00E7413F">
            <w:pPr>
              <w:pStyle w:val="TableContents"/>
            </w:pPr>
          </w:p>
          <w:p w14:paraId="746A056D" w14:textId="77777777" w:rsidR="0067132F" w:rsidRPr="0092784E" w:rsidRDefault="0067132F" w:rsidP="00E7413F">
            <w:pPr>
              <w:pStyle w:val="TableContents"/>
            </w:pPr>
          </w:p>
          <w:p w14:paraId="60197B08" w14:textId="6FD8885A" w:rsidR="00B0529C" w:rsidRDefault="00B0529C" w:rsidP="00E7413F">
            <w:pPr>
              <w:pStyle w:val="TableContents"/>
            </w:pPr>
            <w:r w:rsidRPr="0092784E">
              <w:t>V. Vingrienė</w:t>
            </w:r>
            <w:r w:rsidR="00191E96" w:rsidRPr="0092784E">
              <w:t>,</w:t>
            </w:r>
            <w:r w:rsidRPr="0092784E">
              <w:t xml:space="preserve"> tel. </w:t>
            </w:r>
            <w:r w:rsidRPr="0092784E">
              <w:rPr>
                <w:color w:val="000000"/>
                <w:lang w:val="en-US"/>
              </w:rPr>
              <w:t>8</w:t>
            </w:r>
            <w:r w:rsidRPr="0092784E">
              <w:rPr>
                <w:color w:val="000000"/>
              </w:rPr>
              <w:t xml:space="preserve"> 69</w:t>
            </w:r>
            <w:r w:rsidR="009F3197" w:rsidRPr="0092784E">
              <w:rPr>
                <w:color w:val="000000"/>
              </w:rPr>
              <w:t>5</w:t>
            </w:r>
            <w:r w:rsidRPr="0092784E">
              <w:rPr>
                <w:color w:val="000000"/>
              </w:rPr>
              <w:t>30436</w:t>
            </w:r>
            <w:r w:rsidR="00191E96" w:rsidRPr="0092784E">
              <w:t xml:space="preserve">, el. p. </w:t>
            </w:r>
            <w:hyperlink r:id="rId13" w:history="1">
              <w:r w:rsidRPr="0092784E">
                <w:rPr>
                  <w:rStyle w:val="Hipersaitas"/>
                </w:rPr>
                <w:t>virginija.vingriene@am.lt</w:t>
              </w:r>
            </w:hyperlink>
          </w:p>
        </w:tc>
      </w:tr>
    </w:tbl>
    <w:p w14:paraId="60197B0A" w14:textId="77777777" w:rsidR="00796197" w:rsidRDefault="00796197" w:rsidP="0092784E">
      <w:pPr>
        <w:pStyle w:val="Pagrindinistekstas"/>
        <w:ind w:firstLine="0"/>
      </w:pPr>
    </w:p>
    <w:sectPr w:rsidR="00796197" w:rsidSect="00292187">
      <w:headerReference w:type="even" r:id="rId14"/>
      <w:headerReference w:type="default" r:id="rId15"/>
      <w:footerReference w:type="default" r:id="rId16"/>
      <w:footerReference w:type="first" r:id="rId17"/>
      <w:footnotePr>
        <w:pos w:val="beneathText"/>
        <w:numRestart w:val="eachPage"/>
      </w:footnotePr>
      <w:endnotePr>
        <w:numFmt w:val="decimal"/>
      </w:endnotePr>
      <w:pgSz w:w="11905" w:h="16837"/>
      <w:pgMar w:top="671" w:right="567" w:bottom="1089" w:left="1701" w:header="567" w:footer="23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20282" w14:textId="77777777" w:rsidR="00500D79" w:rsidRDefault="00500D79">
      <w:r>
        <w:separator/>
      </w:r>
    </w:p>
  </w:endnote>
  <w:endnote w:type="continuationSeparator" w:id="0">
    <w:p w14:paraId="2EAC38BE" w14:textId="77777777" w:rsidR="00500D79" w:rsidRDefault="0050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97B16" w14:textId="77777777" w:rsidR="00796197" w:rsidRDefault="00796197">
    <w:pPr>
      <w:pStyle w:val="Porat"/>
      <w:jc w:val="right"/>
      <w:rPr>
        <w:rFonts w:ascii="Arial" w:hAnsi="Arial"/>
        <w:sz w:val="10"/>
        <w:lang w:val="en-US"/>
      </w:rPr>
    </w:pPr>
  </w:p>
  <w:p w14:paraId="60197B17" w14:textId="77777777" w:rsidR="00796197" w:rsidRDefault="00796197">
    <w:pPr>
      <w:pStyle w:val="Porat"/>
      <w:jc w:val="right"/>
      <w:rPr>
        <w:rFonts w:ascii="Arial" w:hAnsi="Arial"/>
        <w:sz w:val="10"/>
        <w:lang w:val="en-US"/>
      </w:rPr>
    </w:pPr>
  </w:p>
  <w:p w14:paraId="60197B18" w14:textId="77777777" w:rsidR="00796197" w:rsidRDefault="00796197">
    <w:pPr>
      <w:pStyle w:val="Porat"/>
      <w:jc w:val="right"/>
      <w:rPr>
        <w:rFonts w:ascii="Arial" w:hAnsi="Arial"/>
        <w:sz w:val="10"/>
        <w:lang w:val="en-US"/>
      </w:rPr>
    </w:pPr>
  </w:p>
  <w:p w14:paraId="60197B19" w14:textId="77777777" w:rsidR="00796197" w:rsidRDefault="00796197">
    <w:pPr>
      <w:pStyle w:val="Porat"/>
      <w:jc w:val="right"/>
    </w:pPr>
    <w:r>
      <w:rPr>
        <w:rFonts w:ascii="Arial" w:hAnsi="Arial"/>
        <w:spacing w:val="16"/>
        <w:sz w:val="10"/>
        <w:lang w:val="en-US"/>
      </w:rPr>
      <w:t xml:space="preserve">Dokumento paieškos nuoroda:  </w:t>
    </w:r>
    <w:r w:rsidR="00D12A9A">
      <w:rPr>
        <w:spacing w:val="16"/>
        <w:sz w:val="10"/>
        <w:lang w:val="en-US"/>
      </w:rPr>
      <w:fldChar w:fldCharType="begin"/>
    </w:r>
    <w:r>
      <w:rPr>
        <w:spacing w:val="16"/>
        <w:sz w:val="10"/>
        <w:lang w:val="en-US"/>
      </w:rPr>
      <w:instrText xml:space="preserve"> FILENAME \p </w:instrText>
    </w:r>
    <w:r w:rsidR="00D12A9A">
      <w:rPr>
        <w:spacing w:val="16"/>
        <w:sz w:val="10"/>
        <w:lang w:val="en-US"/>
      </w:rPr>
      <w:fldChar w:fldCharType="separate"/>
    </w:r>
    <w:r w:rsidR="00D508F2">
      <w:rPr>
        <w:noProof/>
        <w:spacing w:val="16"/>
        <w:sz w:val="10"/>
        <w:lang w:val="en-US"/>
      </w:rPr>
      <w:t>Document5</w:t>
    </w:r>
    <w:r w:rsidR="00D12A9A">
      <w:rPr>
        <w:rFonts w:ascii="Trebuchet MS" w:hAnsi="Trebuchet MS"/>
        <w:spacing w:val="16"/>
        <w:sz w:val="10"/>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97B1B" w14:textId="77777777" w:rsidR="00796197" w:rsidRPr="00796197" w:rsidRDefault="00D508F2" w:rsidP="0053170E">
    <w:pPr>
      <w:pStyle w:val="Porat"/>
      <w:jc w:val="right"/>
    </w:pPr>
    <w:r>
      <w:rPr>
        <w:noProof/>
        <w:lang w:eastAsia="lt-LT" w:bidi="ar-SA"/>
      </w:rPr>
      <w:drawing>
        <wp:inline distT="0" distB="0" distL="0" distR="0" wp14:anchorId="60197B1C" wp14:editId="60197B1D">
          <wp:extent cx="469265" cy="774065"/>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77406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AEDF1" w14:textId="77777777" w:rsidR="00500D79" w:rsidRDefault="00500D79">
      <w:r>
        <w:separator/>
      </w:r>
    </w:p>
  </w:footnote>
  <w:footnote w:type="continuationSeparator" w:id="0">
    <w:p w14:paraId="7921F810" w14:textId="77777777" w:rsidR="00500D79" w:rsidRDefault="00500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97B11" w14:textId="77777777"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end"/>
    </w:r>
  </w:p>
  <w:p w14:paraId="60197B12" w14:textId="77777777" w:rsidR="00796197" w:rsidRDefault="007961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97B13" w14:textId="77777777"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separate"/>
    </w:r>
    <w:r w:rsidR="00FA3ADF">
      <w:rPr>
        <w:rStyle w:val="Puslapionumeris"/>
        <w:noProof/>
      </w:rPr>
      <w:t>2</w:t>
    </w:r>
    <w:r>
      <w:rPr>
        <w:rStyle w:val="Puslapionumeris"/>
      </w:rPr>
      <w:fldChar w:fldCharType="end"/>
    </w:r>
  </w:p>
  <w:p w14:paraId="60197B14" w14:textId="77777777" w:rsidR="00796197" w:rsidRDefault="007961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398E2A27"/>
    <w:multiLevelType w:val="hybridMultilevel"/>
    <w:tmpl w:val="9FA05CD4"/>
    <w:lvl w:ilvl="0" w:tplc="069ABE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707F0983"/>
    <w:multiLevelType w:val="hybridMultilevel"/>
    <w:tmpl w:val="E11226AA"/>
    <w:lvl w:ilvl="0" w:tplc="A94E9432">
      <w:start w:val="1"/>
      <w:numFmt w:val="decimal"/>
      <w:lvlText w:val="%1."/>
      <w:lvlJc w:val="left"/>
      <w:pPr>
        <w:ind w:left="927" w:hanging="360"/>
      </w:pPr>
      <w:rPr>
        <w:rFonts w:ascii="Times New Roman" w:eastAsia="Andale Sans UI" w:hAnsi="Times New Roman" w:cs="Tahoma"/>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8F2"/>
    <w:rsid w:val="0000219E"/>
    <w:rsid w:val="00022650"/>
    <w:rsid w:val="00042CDE"/>
    <w:rsid w:val="0004345F"/>
    <w:rsid w:val="00053B27"/>
    <w:rsid w:val="000657E8"/>
    <w:rsid w:val="00083122"/>
    <w:rsid w:val="000E1728"/>
    <w:rsid w:val="000F3D9D"/>
    <w:rsid w:val="00121D30"/>
    <w:rsid w:val="001402AA"/>
    <w:rsid w:val="00152C1F"/>
    <w:rsid w:val="00155D04"/>
    <w:rsid w:val="001776F0"/>
    <w:rsid w:val="0018648B"/>
    <w:rsid w:val="00191E96"/>
    <w:rsid w:val="001C5F1E"/>
    <w:rsid w:val="001F5BED"/>
    <w:rsid w:val="00205479"/>
    <w:rsid w:val="00223812"/>
    <w:rsid w:val="00253AF3"/>
    <w:rsid w:val="002679BD"/>
    <w:rsid w:val="002811B6"/>
    <w:rsid w:val="002824A1"/>
    <w:rsid w:val="00292187"/>
    <w:rsid w:val="002A0DE6"/>
    <w:rsid w:val="002A719F"/>
    <w:rsid w:val="002C133B"/>
    <w:rsid w:val="002C31C0"/>
    <w:rsid w:val="002E0F2B"/>
    <w:rsid w:val="002F306A"/>
    <w:rsid w:val="00304E72"/>
    <w:rsid w:val="00342850"/>
    <w:rsid w:val="003728E1"/>
    <w:rsid w:val="003D6511"/>
    <w:rsid w:val="003E5B29"/>
    <w:rsid w:val="00436C15"/>
    <w:rsid w:val="00466199"/>
    <w:rsid w:val="00481645"/>
    <w:rsid w:val="00500D79"/>
    <w:rsid w:val="005106D7"/>
    <w:rsid w:val="00523699"/>
    <w:rsid w:val="005242D7"/>
    <w:rsid w:val="0053170E"/>
    <w:rsid w:val="00585FDE"/>
    <w:rsid w:val="005A1445"/>
    <w:rsid w:val="005C282F"/>
    <w:rsid w:val="005E7A2B"/>
    <w:rsid w:val="00645CC7"/>
    <w:rsid w:val="0067132F"/>
    <w:rsid w:val="00674E04"/>
    <w:rsid w:val="00720806"/>
    <w:rsid w:val="00756FE8"/>
    <w:rsid w:val="00775387"/>
    <w:rsid w:val="00785721"/>
    <w:rsid w:val="00796197"/>
    <w:rsid w:val="007A0314"/>
    <w:rsid w:val="00882860"/>
    <w:rsid w:val="00885574"/>
    <w:rsid w:val="008D4264"/>
    <w:rsid w:val="008E5345"/>
    <w:rsid w:val="009210E7"/>
    <w:rsid w:val="0092784E"/>
    <w:rsid w:val="009975B2"/>
    <w:rsid w:val="009F3197"/>
    <w:rsid w:val="00A15D3D"/>
    <w:rsid w:val="00A27E74"/>
    <w:rsid w:val="00A3755A"/>
    <w:rsid w:val="00A50552"/>
    <w:rsid w:val="00A65FD0"/>
    <w:rsid w:val="00A713A1"/>
    <w:rsid w:val="00A93C31"/>
    <w:rsid w:val="00AC0CB9"/>
    <w:rsid w:val="00AC1226"/>
    <w:rsid w:val="00AE3C8F"/>
    <w:rsid w:val="00B0529C"/>
    <w:rsid w:val="00B07C94"/>
    <w:rsid w:val="00B32A40"/>
    <w:rsid w:val="00B71356"/>
    <w:rsid w:val="00BA0A5A"/>
    <w:rsid w:val="00C02D0C"/>
    <w:rsid w:val="00C035C6"/>
    <w:rsid w:val="00C21687"/>
    <w:rsid w:val="00C74037"/>
    <w:rsid w:val="00CA56AB"/>
    <w:rsid w:val="00CD56DE"/>
    <w:rsid w:val="00D032CD"/>
    <w:rsid w:val="00D12A9A"/>
    <w:rsid w:val="00D508F2"/>
    <w:rsid w:val="00DA08F7"/>
    <w:rsid w:val="00DB00C5"/>
    <w:rsid w:val="00DB23FC"/>
    <w:rsid w:val="00DB6D3A"/>
    <w:rsid w:val="00DC2258"/>
    <w:rsid w:val="00DD601A"/>
    <w:rsid w:val="00DF21F9"/>
    <w:rsid w:val="00DF2D67"/>
    <w:rsid w:val="00E70367"/>
    <w:rsid w:val="00E7413F"/>
    <w:rsid w:val="00EA0658"/>
    <w:rsid w:val="00EB4F00"/>
    <w:rsid w:val="00EC58E7"/>
    <w:rsid w:val="00EC756A"/>
    <w:rsid w:val="00F31208"/>
    <w:rsid w:val="00FA3ADF"/>
    <w:rsid w:val="00FC5FEF"/>
    <w:rsid w:val="00FE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97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link w:val="PagrindinistekstasDiagrama"/>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character" w:customStyle="1" w:styleId="PagrindinistekstasDiagrama">
    <w:name w:val="Pagrindinis tekstas Diagrama"/>
    <w:basedOn w:val="Numatytasispastraiposriftas"/>
    <w:link w:val="Pagrindinistekstas"/>
    <w:rsid w:val="003E5B29"/>
    <w:rPr>
      <w:rFonts w:eastAsia="Andale Sans UI" w:cs="Tahoma"/>
      <w:sz w:val="24"/>
      <w:szCs w:val="24"/>
      <w:lang w:eastAsia="en-US" w:bidi="en-US"/>
    </w:rPr>
  </w:style>
  <w:style w:type="character" w:styleId="Emfaz">
    <w:name w:val="Emphasis"/>
    <w:basedOn w:val="Numatytasispastraiposriftas"/>
    <w:uiPriority w:val="20"/>
    <w:qFormat/>
    <w:rsid w:val="009F3197"/>
    <w:rPr>
      <w:i/>
      <w:iCs/>
    </w:rPr>
  </w:style>
  <w:style w:type="character" w:styleId="Komentaronuoroda">
    <w:name w:val="annotation reference"/>
    <w:basedOn w:val="Numatytasispastraiposriftas"/>
    <w:uiPriority w:val="99"/>
    <w:semiHidden/>
    <w:unhideWhenUsed/>
    <w:rsid w:val="005242D7"/>
    <w:rPr>
      <w:sz w:val="16"/>
      <w:szCs w:val="16"/>
    </w:rPr>
  </w:style>
  <w:style w:type="paragraph" w:styleId="Komentarotekstas">
    <w:name w:val="annotation text"/>
    <w:basedOn w:val="prastasis"/>
    <w:link w:val="KomentarotekstasDiagrama"/>
    <w:uiPriority w:val="99"/>
    <w:semiHidden/>
    <w:unhideWhenUsed/>
    <w:rsid w:val="005242D7"/>
    <w:rPr>
      <w:sz w:val="20"/>
      <w:szCs w:val="20"/>
    </w:rPr>
  </w:style>
  <w:style w:type="character" w:customStyle="1" w:styleId="KomentarotekstasDiagrama">
    <w:name w:val="Komentaro tekstas Diagrama"/>
    <w:basedOn w:val="Numatytasispastraiposriftas"/>
    <w:link w:val="Komentarotekstas"/>
    <w:uiPriority w:val="99"/>
    <w:semiHidden/>
    <w:rsid w:val="005242D7"/>
    <w:rPr>
      <w:rFonts w:eastAsia="Andale Sans UI" w:cs="Tahoma"/>
      <w:lang w:eastAsia="en-US" w:bidi="en-US"/>
    </w:rPr>
  </w:style>
  <w:style w:type="paragraph" w:styleId="Komentarotema">
    <w:name w:val="annotation subject"/>
    <w:basedOn w:val="Komentarotekstas"/>
    <w:next w:val="Komentarotekstas"/>
    <w:link w:val="KomentarotemaDiagrama"/>
    <w:uiPriority w:val="99"/>
    <w:semiHidden/>
    <w:unhideWhenUsed/>
    <w:rsid w:val="005242D7"/>
    <w:rPr>
      <w:b/>
      <w:bCs/>
    </w:rPr>
  </w:style>
  <w:style w:type="character" w:customStyle="1" w:styleId="KomentarotemaDiagrama">
    <w:name w:val="Komentaro tema Diagrama"/>
    <w:basedOn w:val="KomentarotekstasDiagrama"/>
    <w:link w:val="Komentarotema"/>
    <w:uiPriority w:val="99"/>
    <w:semiHidden/>
    <w:rsid w:val="005242D7"/>
    <w:rPr>
      <w:rFonts w:eastAsia="Andale Sans UI" w:cs="Tahoma"/>
      <w:b/>
      <w:bCs/>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link w:val="PagrindinistekstasDiagrama"/>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character" w:customStyle="1" w:styleId="PagrindinistekstasDiagrama">
    <w:name w:val="Pagrindinis tekstas Diagrama"/>
    <w:basedOn w:val="Numatytasispastraiposriftas"/>
    <w:link w:val="Pagrindinistekstas"/>
    <w:rsid w:val="003E5B29"/>
    <w:rPr>
      <w:rFonts w:eastAsia="Andale Sans UI" w:cs="Tahoma"/>
      <w:sz w:val="24"/>
      <w:szCs w:val="24"/>
      <w:lang w:eastAsia="en-US" w:bidi="en-US"/>
    </w:rPr>
  </w:style>
  <w:style w:type="character" w:styleId="Emfaz">
    <w:name w:val="Emphasis"/>
    <w:basedOn w:val="Numatytasispastraiposriftas"/>
    <w:uiPriority w:val="20"/>
    <w:qFormat/>
    <w:rsid w:val="009F3197"/>
    <w:rPr>
      <w:i/>
      <w:iCs/>
    </w:rPr>
  </w:style>
  <w:style w:type="character" w:styleId="Komentaronuoroda">
    <w:name w:val="annotation reference"/>
    <w:basedOn w:val="Numatytasispastraiposriftas"/>
    <w:uiPriority w:val="99"/>
    <w:semiHidden/>
    <w:unhideWhenUsed/>
    <w:rsid w:val="005242D7"/>
    <w:rPr>
      <w:sz w:val="16"/>
      <w:szCs w:val="16"/>
    </w:rPr>
  </w:style>
  <w:style w:type="paragraph" w:styleId="Komentarotekstas">
    <w:name w:val="annotation text"/>
    <w:basedOn w:val="prastasis"/>
    <w:link w:val="KomentarotekstasDiagrama"/>
    <w:uiPriority w:val="99"/>
    <w:semiHidden/>
    <w:unhideWhenUsed/>
    <w:rsid w:val="005242D7"/>
    <w:rPr>
      <w:sz w:val="20"/>
      <w:szCs w:val="20"/>
    </w:rPr>
  </w:style>
  <w:style w:type="character" w:customStyle="1" w:styleId="KomentarotekstasDiagrama">
    <w:name w:val="Komentaro tekstas Diagrama"/>
    <w:basedOn w:val="Numatytasispastraiposriftas"/>
    <w:link w:val="Komentarotekstas"/>
    <w:uiPriority w:val="99"/>
    <w:semiHidden/>
    <w:rsid w:val="005242D7"/>
    <w:rPr>
      <w:rFonts w:eastAsia="Andale Sans UI" w:cs="Tahoma"/>
      <w:lang w:eastAsia="en-US" w:bidi="en-US"/>
    </w:rPr>
  </w:style>
  <w:style w:type="paragraph" w:styleId="Komentarotema">
    <w:name w:val="annotation subject"/>
    <w:basedOn w:val="Komentarotekstas"/>
    <w:next w:val="Komentarotekstas"/>
    <w:link w:val="KomentarotemaDiagrama"/>
    <w:uiPriority w:val="99"/>
    <w:semiHidden/>
    <w:unhideWhenUsed/>
    <w:rsid w:val="005242D7"/>
    <w:rPr>
      <w:b/>
      <w:bCs/>
    </w:rPr>
  </w:style>
  <w:style w:type="character" w:customStyle="1" w:styleId="KomentarotemaDiagrama">
    <w:name w:val="Komentaro tema Diagrama"/>
    <w:basedOn w:val="KomentarotekstasDiagrama"/>
    <w:link w:val="Komentarotema"/>
    <w:uiPriority w:val="99"/>
    <w:semiHidden/>
    <w:rsid w:val="005242D7"/>
    <w:rPr>
      <w:rFonts w:eastAsia="Andale Sans UI" w:cs="Tahoma"/>
      <w:b/>
      <w:bCs/>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irginija.vingriene@a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ad30025-d0d5-4532-b26e-26983efa1e1c">
      <UserInfo>
        <DisplayName>Aušrūnė Burlėgė</DisplayName>
        <AccountId>157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0" ma:contentTypeDescription="Create a new document." ma:contentTypeScope="" ma:versionID="4fdfa99c19e46e54380ea7d0d8415786">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004e27f967578980c4dd2626d93c0ca"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A4F57-515F-4405-BD05-DFB90D8043DA}">
  <ds:schemaRefs>
    <ds:schemaRef ds:uri="http://schemas.microsoft.com/office/2006/metadata/properties"/>
    <ds:schemaRef ds:uri="http://schemas.microsoft.com/office/infopath/2007/PartnerControls"/>
    <ds:schemaRef ds:uri="2ad30025-d0d5-4532-b26e-26983efa1e1c"/>
  </ds:schemaRefs>
</ds:datastoreItem>
</file>

<file path=customXml/itemProps2.xml><?xml version="1.0" encoding="utf-8"?>
<ds:datastoreItem xmlns:ds="http://schemas.openxmlformats.org/officeDocument/2006/customXml" ds:itemID="{7925FCF6-BC35-45BD-82EC-82D51557F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91CFC7-2846-48CD-9352-B3F392D59C8B}">
  <ds:schemaRefs>
    <ds:schemaRef ds:uri="http://schemas.microsoft.com/sharepoint/v3/contenttype/forms"/>
  </ds:schemaRefs>
</ds:datastoreItem>
</file>

<file path=customXml/itemProps4.xml><?xml version="1.0" encoding="utf-8"?>
<ds:datastoreItem xmlns:ds="http://schemas.openxmlformats.org/officeDocument/2006/customXml" ds:itemID="{8E28BC09-D31D-4E73-AB6D-648CC69E3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2828</Words>
  <Characters>1613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2021-07-23T12:10:00Z</dcterms:created>
  <dcterms:modified xsi:type="dcterms:W3CDTF">2021-07-27T08:47:00Z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Order">
    <vt:r8>47900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