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BB" w:rsidRDefault="003E2ABB" w:rsidP="003E2ABB">
      <w:pPr>
        <w:ind w:left="5040" w:firstLine="720"/>
        <w:jc w:val="center"/>
        <w:rPr>
          <w:b/>
        </w:rPr>
      </w:pPr>
      <w:r>
        <w:rPr>
          <w:b/>
        </w:rPr>
        <w:t>Projekto</w:t>
      </w:r>
    </w:p>
    <w:p w:rsidR="003E2ABB" w:rsidRDefault="003E2ABB" w:rsidP="003E2ABB">
      <w:pPr>
        <w:jc w:val="right"/>
        <w:rPr>
          <w:b/>
        </w:rPr>
      </w:pPr>
      <w:r>
        <w:rPr>
          <w:b/>
        </w:rPr>
        <w:t>lyginamasis variantas</w:t>
      </w:r>
    </w:p>
    <w:p w:rsidR="00AE40AC" w:rsidRPr="00875C1F" w:rsidRDefault="00AE40AC" w:rsidP="00536129">
      <w:pPr>
        <w:jc w:val="center"/>
        <w:rPr>
          <w:b/>
          <w:szCs w:val="24"/>
        </w:rPr>
      </w:pPr>
    </w:p>
    <w:p w:rsidR="00DE51E6" w:rsidRDefault="000A75B6" w:rsidP="00536129">
      <w:pPr>
        <w:jc w:val="center"/>
        <w:rPr>
          <w:b/>
          <w:bCs/>
          <w:caps/>
          <w:szCs w:val="24"/>
        </w:rPr>
      </w:pPr>
      <w:r w:rsidRPr="002A585F">
        <w:rPr>
          <w:b/>
          <w:bCs/>
          <w:caps/>
          <w:szCs w:val="24"/>
        </w:rPr>
        <w:t>LIETUVOS RESPUBLIKOS</w:t>
      </w:r>
      <w:r w:rsidR="00B13430">
        <w:rPr>
          <w:b/>
          <w:bCs/>
          <w:caps/>
          <w:szCs w:val="24"/>
        </w:rPr>
        <w:t xml:space="preserve"> SEIMAS</w:t>
      </w:r>
    </w:p>
    <w:p w:rsidR="00B13430" w:rsidRDefault="00B13430" w:rsidP="00536129">
      <w:pPr>
        <w:jc w:val="center"/>
        <w:rPr>
          <w:b/>
          <w:bCs/>
          <w:caps/>
          <w:szCs w:val="24"/>
        </w:rPr>
      </w:pPr>
    </w:p>
    <w:p w:rsidR="00B13430" w:rsidRPr="002A585F" w:rsidRDefault="00B13430" w:rsidP="00536129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STATUTAS</w:t>
      </w:r>
    </w:p>
    <w:p w:rsidR="00DE51E6" w:rsidRPr="002A585F" w:rsidRDefault="003E41A5" w:rsidP="00536129">
      <w:pPr>
        <w:jc w:val="center"/>
        <w:rPr>
          <w:caps/>
          <w:szCs w:val="24"/>
        </w:rPr>
      </w:pPr>
      <w:r w:rsidRPr="002A585F">
        <w:rPr>
          <w:b/>
          <w:caps/>
          <w:szCs w:val="24"/>
        </w:rPr>
        <w:t xml:space="preserve">DĖL LIETUVOS RESPUBLIKOS SEIMO STATUTO NR. I-399 207 STRAIPSNIO </w:t>
      </w:r>
      <w:r w:rsidR="00BE394F" w:rsidRPr="002A585F">
        <w:rPr>
          <w:b/>
          <w:caps/>
          <w:szCs w:val="24"/>
        </w:rPr>
        <w:t>pakeitim</w:t>
      </w:r>
      <w:r w:rsidR="00B13430">
        <w:rPr>
          <w:b/>
          <w:caps/>
          <w:szCs w:val="24"/>
        </w:rPr>
        <w:t>O</w:t>
      </w:r>
    </w:p>
    <w:p w:rsidR="00DE51E6" w:rsidRPr="002A585F" w:rsidRDefault="00DE51E6" w:rsidP="00536129">
      <w:pPr>
        <w:jc w:val="center"/>
        <w:rPr>
          <w:b/>
          <w:caps/>
          <w:szCs w:val="24"/>
        </w:rPr>
      </w:pPr>
    </w:p>
    <w:p w:rsidR="00DE51E6" w:rsidRPr="002A585F" w:rsidRDefault="000A75B6" w:rsidP="00536129">
      <w:pPr>
        <w:jc w:val="center"/>
        <w:rPr>
          <w:szCs w:val="24"/>
        </w:rPr>
      </w:pPr>
      <w:r w:rsidRPr="002A585F">
        <w:rPr>
          <w:szCs w:val="24"/>
          <w:lang w:val="en-US"/>
        </w:rPr>
        <w:t>202</w:t>
      </w:r>
      <w:r w:rsidR="009723EA" w:rsidRPr="002A585F">
        <w:rPr>
          <w:szCs w:val="24"/>
          <w:lang w:val="en-US"/>
        </w:rPr>
        <w:t>1</w:t>
      </w:r>
      <w:r w:rsidRPr="002A585F">
        <w:rPr>
          <w:szCs w:val="24"/>
        </w:rPr>
        <w:t xml:space="preserve"> m</w:t>
      </w:r>
      <w:r w:rsidR="009723EA" w:rsidRPr="002A585F">
        <w:rPr>
          <w:szCs w:val="24"/>
        </w:rPr>
        <w:t xml:space="preserve">.               </w:t>
      </w:r>
      <w:r w:rsidRPr="002A585F">
        <w:rPr>
          <w:szCs w:val="24"/>
        </w:rPr>
        <w:t xml:space="preserve"> d. Nr. </w:t>
      </w:r>
    </w:p>
    <w:p w:rsidR="00DE51E6" w:rsidRPr="002A585F" w:rsidRDefault="000A75B6" w:rsidP="00536129">
      <w:pPr>
        <w:jc w:val="center"/>
        <w:rPr>
          <w:szCs w:val="24"/>
        </w:rPr>
      </w:pPr>
      <w:r w:rsidRPr="002A585F">
        <w:rPr>
          <w:szCs w:val="24"/>
        </w:rPr>
        <w:t>Vilnius</w:t>
      </w:r>
    </w:p>
    <w:p w:rsidR="00DE51E6" w:rsidRPr="003A0C8B" w:rsidRDefault="00DE51E6" w:rsidP="003A0C8B">
      <w:pPr>
        <w:tabs>
          <w:tab w:val="center" w:pos="4153"/>
          <w:tab w:val="right" w:pos="8306"/>
        </w:tabs>
        <w:spacing w:line="360" w:lineRule="auto"/>
        <w:rPr>
          <w:szCs w:val="24"/>
          <w:lang w:val="en-US"/>
        </w:rPr>
      </w:pPr>
      <w:bookmarkStart w:id="0" w:name="_GoBack"/>
      <w:bookmarkEnd w:id="0"/>
    </w:p>
    <w:p w:rsidR="00DE51E6" w:rsidRPr="003A0C8B" w:rsidRDefault="000A75B6" w:rsidP="003A0C8B">
      <w:pPr>
        <w:spacing w:line="360" w:lineRule="auto"/>
        <w:ind w:left="2127" w:hanging="1418"/>
        <w:jc w:val="both"/>
        <w:rPr>
          <w:b/>
          <w:bCs/>
          <w:szCs w:val="24"/>
        </w:rPr>
      </w:pPr>
      <w:r w:rsidRPr="003A0C8B">
        <w:rPr>
          <w:b/>
          <w:bCs/>
          <w:szCs w:val="24"/>
        </w:rPr>
        <w:t xml:space="preserve">1 straipsnis. </w:t>
      </w:r>
      <w:r w:rsidR="003A0C8B" w:rsidRPr="003A0C8B">
        <w:rPr>
          <w:b/>
          <w:bCs/>
          <w:szCs w:val="24"/>
        </w:rPr>
        <w:t>207</w:t>
      </w:r>
      <w:r w:rsidR="009723EA" w:rsidRPr="003A0C8B">
        <w:rPr>
          <w:b/>
          <w:bCs/>
          <w:szCs w:val="24"/>
        </w:rPr>
        <w:t xml:space="preserve"> straipsnio </w:t>
      </w:r>
      <w:r w:rsidR="00EA7C7D">
        <w:rPr>
          <w:b/>
          <w:bCs/>
          <w:szCs w:val="24"/>
        </w:rPr>
        <w:t>pakeitimas</w:t>
      </w:r>
    </w:p>
    <w:p w:rsidR="0085181C" w:rsidRDefault="00541BB9" w:rsidP="003A0C8B">
      <w:pPr>
        <w:spacing w:line="360" w:lineRule="auto"/>
        <w:ind w:firstLine="709"/>
        <w:jc w:val="both"/>
        <w:rPr>
          <w:bCs/>
          <w:szCs w:val="24"/>
        </w:rPr>
      </w:pPr>
      <w:r w:rsidRPr="003A0C8B">
        <w:rPr>
          <w:bCs/>
          <w:szCs w:val="24"/>
        </w:rPr>
        <w:t xml:space="preserve">Pakeisti </w:t>
      </w:r>
      <w:r w:rsidR="003A0C8B" w:rsidRPr="003A0C8B">
        <w:rPr>
          <w:bCs/>
          <w:szCs w:val="24"/>
        </w:rPr>
        <w:t>207</w:t>
      </w:r>
      <w:r w:rsidRPr="003A0C8B">
        <w:rPr>
          <w:bCs/>
          <w:szCs w:val="24"/>
        </w:rPr>
        <w:t xml:space="preserve"> straipsn</w:t>
      </w:r>
      <w:r w:rsidR="00940000">
        <w:rPr>
          <w:bCs/>
          <w:szCs w:val="24"/>
        </w:rPr>
        <w:t>io 1 dalį</w:t>
      </w:r>
      <w:r w:rsidR="0015691E" w:rsidRPr="003A0C8B">
        <w:rPr>
          <w:bCs/>
          <w:szCs w:val="24"/>
        </w:rPr>
        <w:t xml:space="preserve"> </w:t>
      </w:r>
      <w:r w:rsidRPr="003A0C8B">
        <w:rPr>
          <w:bCs/>
          <w:szCs w:val="24"/>
        </w:rPr>
        <w:t>ir j</w:t>
      </w:r>
      <w:r w:rsidR="00940000">
        <w:rPr>
          <w:bCs/>
          <w:szCs w:val="24"/>
        </w:rPr>
        <w:t>ą</w:t>
      </w:r>
      <w:r w:rsidRPr="003A0C8B">
        <w:rPr>
          <w:bCs/>
          <w:szCs w:val="24"/>
        </w:rPr>
        <w:t xml:space="preserve"> išdėstyti taip:</w:t>
      </w:r>
    </w:p>
    <w:p w:rsidR="003A0C8B" w:rsidRPr="00940000" w:rsidRDefault="00940000" w:rsidP="00940000">
      <w:pPr>
        <w:spacing w:line="360" w:lineRule="auto"/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="003A0C8B" w:rsidRPr="003A0C8B">
        <w:rPr>
          <w:color w:val="000000"/>
          <w:szCs w:val="24"/>
          <w:lang w:val="x-none" w:eastAsia="lt-LT"/>
        </w:rPr>
        <w:t xml:space="preserve">1. Kiekvienais metais (iki </w:t>
      </w:r>
      <w:r w:rsidR="003A0C8B" w:rsidRPr="00187C0A">
        <w:rPr>
          <w:strike/>
          <w:color w:val="000000"/>
          <w:szCs w:val="24"/>
          <w:lang w:val="x-none" w:eastAsia="lt-LT"/>
        </w:rPr>
        <w:t xml:space="preserve">kovo </w:t>
      </w:r>
      <w:r w:rsidR="00187C0A" w:rsidRPr="00187C0A">
        <w:rPr>
          <w:b/>
          <w:color w:val="000000"/>
          <w:szCs w:val="24"/>
          <w:lang w:eastAsia="lt-LT"/>
        </w:rPr>
        <w:t>gegužės</w:t>
      </w:r>
      <w:r w:rsidR="00187C0A">
        <w:rPr>
          <w:color w:val="000000"/>
          <w:szCs w:val="24"/>
          <w:lang w:eastAsia="lt-LT"/>
        </w:rPr>
        <w:t xml:space="preserve"> </w:t>
      </w:r>
      <w:r w:rsidR="003A0C8B" w:rsidRPr="00187C0A">
        <w:rPr>
          <w:strike/>
          <w:color w:val="000000"/>
          <w:szCs w:val="24"/>
          <w:lang w:val="x-none" w:eastAsia="lt-LT"/>
        </w:rPr>
        <w:t>31</w:t>
      </w:r>
      <w:r w:rsidR="003A0C8B" w:rsidRPr="003A0C8B">
        <w:rPr>
          <w:color w:val="000000"/>
          <w:szCs w:val="24"/>
          <w:lang w:val="x-none" w:eastAsia="lt-LT"/>
        </w:rPr>
        <w:t xml:space="preserve"> </w:t>
      </w:r>
      <w:r w:rsidR="00187C0A" w:rsidRPr="00891B84">
        <w:rPr>
          <w:b/>
          <w:color w:val="000000"/>
          <w:szCs w:val="24"/>
          <w:lang w:eastAsia="lt-LT"/>
        </w:rPr>
        <w:t>15</w:t>
      </w:r>
      <w:r w:rsidR="00187C0A">
        <w:rPr>
          <w:color w:val="000000"/>
          <w:szCs w:val="24"/>
          <w:lang w:eastAsia="lt-LT"/>
        </w:rPr>
        <w:t xml:space="preserve"> </w:t>
      </w:r>
      <w:r w:rsidR="003A0C8B" w:rsidRPr="003A0C8B">
        <w:rPr>
          <w:color w:val="000000"/>
          <w:szCs w:val="24"/>
          <w:lang w:val="x-none" w:eastAsia="lt-LT"/>
        </w:rPr>
        <w:t xml:space="preserve">d.) Vyriausybė privalo </w:t>
      </w:r>
      <w:r w:rsidR="003A0C8B" w:rsidRPr="00940000">
        <w:rPr>
          <w:color w:val="000000"/>
          <w:szCs w:val="24"/>
          <w:lang w:val="x-none" w:eastAsia="lt-LT"/>
        </w:rPr>
        <w:t>pateikti</w:t>
      </w:r>
      <w:r w:rsidR="003A0C8B" w:rsidRPr="00940000">
        <w:rPr>
          <w:color w:val="000000"/>
          <w:szCs w:val="24"/>
          <w:lang w:eastAsia="lt-LT"/>
        </w:rPr>
        <w:t xml:space="preserve"> </w:t>
      </w:r>
      <w:r w:rsidR="000C3C4C" w:rsidRPr="00940000">
        <w:rPr>
          <w:color w:val="000000"/>
          <w:szCs w:val="24"/>
          <w:lang w:eastAsia="lt-LT"/>
        </w:rPr>
        <w:t>savo metinę veiklos</w:t>
      </w:r>
      <w:r w:rsidR="000C3C4C">
        <w:rPr>
          <w:color w:val="000000"/>
          <w:szCs w:val="24"/>
          <w:lang w:eastAsia="lt-LT"/>
        </w:rPr>
        <w:t xml:space="preserve"> </w:t>
      </w:r>
      <w:r w:rsidR="003A0C8B" w:rsidRPr="003A0C8B">
        <w:rPr>
          <w:color w:val="000000"/>
          <w:szCs w:val="24"/>
          <w:lang w:val="x-none" w:eastAsia="lt-LT"/>
        </w:rPr>
        <w:t>ataskaitą</w:t>
      </w:r>
      <w:r w:rsidR="000C3C4C" w:rsidRPr="00940000">
        <w:rPr>
          <w:color w:val="000000"/>
          <w:szCs w:val="24"/>
          <w:lang w:eastAsia="lt-LT"/>
        </w:rPr>
        <w:t>, kurioje taip pat turi būti aptarti ir artimiausio laikotarpio Vyriausybės veiklos prioritetai</w:t>
      </w:r>
      <w:r w:rsidR="00E834AB" w:rsidRPr="00940000">
        <w:rPr>
          <w:color w:val="000000"/>
          <w:szCs w:val="24"/>
          <w:lang w:eastAsia="lt-LT"/>
        </w:rPr>
        <w:t xml:space="preserve">. </w:t>
      </w:r>
      <w:r w:rsidR="000C3C4C" w:rsidRPr="00940000">
        <w:rPr>
          <w:color w:val="000000"/>
          <w:szCs w:val="24"/>
          <w:lang w:eastAsia="lt-LT"/>
        </w:rPr>
        <w:t>Vyriausybės veiklos</w:t>
      </w:r>
      <w:r w:rsidR="003A0C8B" w:rsidRPr="003A0C8B">
        <w:rPr>
          <w:color w:val="000000"/>
          <w:szCs w:val="24"/>
          <w:lang w:eastAsia="lt-LT"/>
        </w:rPr>
        <w:t xml:space="preserve"> </w:t>
      </w:r>
      <w:r w:rsidR="003A0C8B" w:rsidRPr="003A0C8B">
        <w:rPr>
          <w:color w:val="000000"/>
          <w:szCs w:val="24"/>
          <w:lang w:val="x-none" w:eastAsia="lt-LT"/>
        </w:rPr>
        <w:t>ataskaitą pateikia Ministras Pirmininkas, kuris pateikimo metu atsako į Seimo narių klausimus. Klausimai užduodami tokia pat tvarka kaip Vyriausybės valandos metu.</w:t>
      </w:r>
      <w:r>
        <w:rPr>
          <w:color w:val="000000"/>
          <w:szCs w:val="24"/>
          <w:lang w:eastAsia="lt-LT"/>
        </w:rPr>
        <w:t>“</w:t>
      </w:r>
    </w:p>
    <w:p w:rsidR="00260791" w:rsidRDefault="00260791" w:rsidP="003A0C8B">
      <w:pPr>
        <w:spacing w:line="360" w:lineRule="auto"/>
        <w:ind w:firstLine="567"/>
        <w:jc w:val="both"/>
        <w:rPr>
          <w:color w:val="000000"/>
          <w:szCs w:val="24"/>
          <w:lang w:eastAsia="lt-LT"/>
        </w:rPr>
      </w:pPr>
      <w:bookmarkStart w:id="1" w:name="part_ccc815dd0e3243bbaad0631c4e36ed79"/>
      <w:bookmarkEnd w:id="1"/>
    </w:p>
    <w:p w:rsidR="002164F0" w:rsidRDefault="002164F0" w:rsidP="002164F0">
      <w:pPr>
        <w:spacing w:line="360" w:lineRule="auto"/>
        <w:ind w:firstLine="709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2 straipsnis. Statuto įsigaliojimas ir taikymas</w:t>
      </w:r>
    </w:p>
    <w:p w:rsidR="002164F0" w:rsidRPr="00B60CF7" w:rsidRDefault="002164F0" w:rsidP="002164F0">
      <w:pPr>
        <w:spacing w:line="360" w:lineRule="auto"/>
        <w:ind w:firstLine="709"/>
        <w:jc w:val="both"/>
        <w:rPr>
          <w:color w:val="000000"/>
          <w:szCs w:val="24"/>
          <w:lang w:eastAsia="lt-LT"/>
        </w:rPr>
      </w:pPr>
      <w:r w:rsidRPr="00B60CF7">
        <w:rPr>
          <w:color w:val="000000"/>
          <w:szCs w:val="24"/>
          <w:lang w:eastAsia="lt-LT"/>
        </w:rPr>
        <w:t xml:space="preserve">1. Šis statutas įsigalioja nuo 2022 m. sausio 1 d. </w:t>
      </w:r>
    </w:p>
    <w:p w:rsidR="002164F0" w:rsidRPr="00B60CF7" w:rsidRDefault="002164F0" w:rsidP="002164F0">
      <w:pPr>
        <w:spacing w:line="360" w:lineRule="auto"/>
        <w:ind w:firstLine="709"/>
        <w:jc w:val="both"/>
        <w:rPr>
          <w:color w:val="000000"/>
          <w:szCs w:val="24"/>
          <w:lang w:eastAsia="lt-LT"/>
        </w:rPr>
      </w:pPr>
      <w:r w:rsidRPr="00B60CF7">
        <w:rPr>
          <w:color w:val="000000"/>
          <w:szCs w:val="24"/>
          <w:lang w:eastAsia="lt-LT"/>
        </w:rPr>
        <w:t xml:space="preserve">2. </w:t>
      </w:r>
      <w:r w:rsidRPr="00B60CF7">
        <w:rPr>
          <w:color w:val="000000"/>
        </w:rPr>
        <w:t>Šis statutas taikomas 2022 metų ir vėlesnių ataskaitinių laikotarpių ataskaitoms.</w:t>
      </w:r>
    </w:p>
    <w:p w:rsidR="002164F0" w:rsidRPr="003A0C8B" w:rsidRDefault="002164F0" w:rsidP="002164F0">
      <w:pPr>
        <w:spacing w:line="360" w:lineRule="auto"/>
        <w:ind w:firstLine="709"/>
        <w:jc w:val="both"/>
        <w:rPr>
          <w:bCs/>
          <w:szCs w:val="24"/>
        </w:rPr>
      </w:pPr>
    </w:p>
    <w:p w:rsidR="002164F0" w:rsidRPr="003A0C8B" w:rsidRDefault="002164F0" w:rsidP="002164F0">
      <w:pPr>
        <w:spacing w:line="360" w:lineRule="auto"/>
        <w:ind w:firstLine="709"/>
        <w:jc w:val="both"/>
        <w:rPr>
          <w:i/>
          <w:szCs w:val="24"/>
        </w:rPr>
      </w:pPr>
      <w:r w:rsidRPr="003A0C8B">
        <w:rPr>
          <w:i/>
          <w:szCs w:val="24"/>
        </w:rPr>
        <w:t>Skelbiu šį Lietuvos Respublikos Seimo priimtą įstatymą.</w:t>
      </w:r>
    </w:p>
    <w:p w:rsidR="002164F0" w:rsidRPr="003A0C8B" w:rsidRDefault="002164F0" w:rsidP="002164F0">
      <w:pPr>
        <w:spacing w:line="360" w:lineRule="auto"/>
        <w:rPr>
          <w:szCs w:val="24"/>
        </w:rPr>
      </w:pPr>
    </w:p>
    <w:p w:rsidR="00DE51E6" w:rsidRPr="003A0C8B" w:rsidRDefault="002164F0" w:rsidP="002164F0">
      <w:pPr>
        <w:tabs>
          <w:tab w:val="right" w:pos="9356"/>
        </w:tabs>
        <w:spacing w:line="360" w:lineRule="auto"/>
        <w:rPr>
          <w:szCs w:val="24"/>
        </w:rPr>
      </w:pPr>
      <w:proofErr w:type="spellStart"/>
      <w:r w:rsidRPr="003A0C8B">
        <w:rPr>
          <w:szCs w:val="24"/>
          <w:lang w:val="en-US"/>
        </w:rPr>
        <w:t>Respublikos</w:t>
      </w:r>
      <w:proofErr w:type="spellEnd"/>
      <w:r w:rsidRPr="003A0C8B">
        <w:rPr>
          <w:szCs w:val="24"/>
          <w:lang w:val="en-US"/>
        </w:rPr>
        <w:t xml:space="preserve"> </w:t>
      </w:r>
      <w:proofErr w:type="spellStart"/>
      <w:r w:rsidRPr="003A0C8B">
        <w:rPr>
          <w:szCs w:val="24"/>
          <w:lang w:val="en-US"/>
        </w:rPr>
        <w:t>Prezidentas</w:t>
      </w:r>
      <w:proofErr w:type="spellEnd"/>
      <w:r w:rsidR="000A75B6" w:rsidRPr="003A0C8B">
        <w:rPr>
          <w:caps/>
          <w:szCs w:val="24"/>
        </w:rPr>
        <w:tab/>
      </w:r>
    </w:p>
    <w:sectPr w:rsidR="00DE51E6" w:rsidRPr="003A0C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A2" w:rsidRDefault="000F7DA2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0F7DA2" w:rsidRDefault="000F7DA2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A2" w:rsidRDefault="000F7DA2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0F7DA2" w:rsidRDefault="000F7DA2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86394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2E47"/>
    <w:multiLevelType w:val="hybridMultilevel"/>
    <w:tmpl w:val="E0B649A2"/>
    <w:lvl w:ilvl="0" w:tplc="E24E53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12152A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6F695C"/>
    <w:multiLevelType w:val="hybridMultilevel"/>
    <w:tmpl w:val="CBD8DA9C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F2BF9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023E93"/>
    <w:multiLevelType w:val="hybridMultilevel"/>
    <w:tmpl w:val="113A49D4"/>
    <w:lvl w:ilvl="0" w:tplc="B62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C2"/>
    <w:rsid w:val="000007B5"/>
    <w:rsid w:val="00004553"/>
    <w:rsid w:val="00012327"/>
    <w:rsid w:val="0002095F"/>
    <w:rsid w:val="00025211"/>
    <w:rsid w:val="00042E25"/>
    <w:rsid w:val="00050120"/>
    <w:rsid w:val="00057B57"/>
    <w:rsid w:val="00084FD3"/>
    <w:rsid w:val="000A75B6"/>
    <w:rsid w:val="000A7C2E"/>
    <w:rsid w:val="000B094D"/>
    <w:rsid w:val="000C3C4C"/>
    <w:rsid w:val="000F7DA2"/>
    <w:rsid w:val="0010208C"/>
    <w:rsid w:val="00103BAB"/>
    <w:rsid w:val="00114DD4"/>
    <w:rsid w:val="001317D6"/>
    <w:rsid w:val="001458EF"/>
    <w:rsid w:val="00151EF3"/>
    <w:rsid w:val="0015691E"/>
    <w:rsid w:val="00187C0A"/>
    <w:rsid w:val="001B4469"/>
    <w:rsid w:val="001C6FDA"/>
    <w:rsid w:val="00210C2E"/>
    <w:rsid w:val="0021244B"/>
    <w:rsid w:val="002164F0"/>
    <w:rsid w:val="002255A4"/>
    <w:rsid w:val="002457E3"/>
    <w:rsid w:val="00245B8C"/>
    <w:rsid w:val="002571F2"/>
    <w:rsid w:val="00260791"/>
    <w:rsid w:val="002733C4"/>
    <w:rsid w:val="002910BC"/>
    <w:rsid w:val="002967F2"/>
    <w:rsid w:val="002A585F"/>
    <w:rsid w:val="002B5124"/>
    <w:rsid w:val="002E2279"/>
    <w:rsid w:val="002F06C2"/>
    <w:rsid w:val="002F0DFB"/>
    <w:rsid w:val="00327A30"/>
    <w:rsid w:val="00337695"/>
    <w:rsid w:val="003A0C8B"/>
    <w:rsid w:val="003A5C31"/>
    <w:rsid w:val="003C08CD"/>
    <w:rsid w:val="003E2ABB"/>
    <w:rsid w:val="003E41A5"/>
    <w:rsid w:val="003E52E7"/>
    <w:rsid w:val="00415218"/>
    <w:rsid w:val="0041786E"/>
    <w:rsid w:val="004502CA"/>
    <w:rsid w:val="004531E7"/>
    <w:rsid w:val="0046178E"/>
    <w:rsid w:val="004862B4"/>
    <w:rsid w:val="0049221E"/>
    <w:rsid w:val="004B35F6"/>
    <w:rsid w:val="004B3BD7"/>
    <w:rsid w:val="004C77AE"/>
    <w:rsid w:val="004E1092"/>
    <w:rsid w:val="0051406F"/>
    <w:rsid w:val="0051429F"/>
    <w:rsid w:val="00523B75"/>
    <w:rsid w:val="00527EA5"/>
    <w:rsid w:val="00536129"/>
    <w:rsid w:val="00541BB9"/>
    <w:rsid w:val="00557C46"/>
    <w:rsid w:val="00570963"/>
    <w:rsid w:val="00576F13"/>
    <w:rsid w:val="00586005"/>
    <w:rsid w:val="00595ED7"/>
    <w:rsid w:val="005D1130"/>
    <w:rsid w:val="005E5DE2"/>
    <w:rsid w:val="005F3918"/>
    <w:rsid w:val="00606945"/>
    <w:rsid w:val="00610967"/>
    <w:rsid w:val="00620CED"/>
    <w:rsid w:val="00657D3E"/>
    <w:rsid w:val="006B3D13"/>
    <w:rsid w:val="006E5A6A"/>
    <w:rsid w:val="00711DFB"/>
    <w:rsid w:val="00715447"/>
    <w:rsid w:val="0071607C"/>
    <w:rsid w:val="00723B7F"/>
    <w:rsid w:val="00730A4C"/>
    <w:rsid w:val="00756993"/>
    <w:rsid w:val="00780EC2"/>
    <w:rsid w:val="007A42FA"/>
    <w:rsid w:val="007B15D9"/>
    <w:rsid w:val="007D31D8"/>
    <w:rsid w:val="007E24BD"/>
    <w:rsid w:val="007E50A6"/>
    <w:rsid w:val="007F4D49"/>
    <w:rsid w:val="00806BB4"/>
    <w:rsid w:val="00820B29"/>
    <w:rsid w:val="008311A3"/>
    <w:rsid w:val="0085181C"/>
    <w:rsid w:val="00855963"/>
    <w:rsid w:val="0087238D"/>
    <w:rsid w:val="00885EF9"/>
    <w:rsid w:val="00891B84"/>
    <w:rsid w:val="008A14FA"/>
    <w:rsid w:val="008A1841"/>
    <w:rsid w:val="008A4590"/>
    <w:rsid w:val="008B1627"/>
    <w:rsid w:val="008B239E"/>
    <w:rsid w:val="008D1A2F"/>
    <w:rsid w:val="008D53B5"/>
    <w:rsid w:val="008F11A1"/>
    <w:rsid w:val="00937F8B"/>
    <w:rsid w:val="00940000"/>
    <w:rsid w:val="009546FD"/>
    <w:rsid w:val="009604FE"/>
    <w:rsid w:val="00963ACD"/>
    <w:rsid w:val="009723EA"/>
    <w:rsid w:val="009930BE"/>
    <w:rsid w:val="00995178"/>
    <w:rsid w:val="009C262B"/>
    <w:rsid w:val="009D0BB6"/>
    <w:rsid w:val="009D6FD4"/>
    <w:rsid w:val="009F2448"/>
    <w:rsid w:val="00A07175"/>
    <w:rsid w:val="00A22C45"/>
    <w:rsid w:val="00A272EF"/>
    <w:rsid w:val="00A60F4D"/>
    <w:rsid w:val="00A9195B"/>
    <w:rsid w:val="00A92181"/>
    <w:rsid w:val="00AE40AC"/>
    <w:rsid w:val="00B13430"/>
    <w:rsid w:val="00B30DDF"/>
    <w:rsid w:val="00B3144C"/>
    <w:rsid w:val="00B409B0"/>
    <w:rsid w:val="00B741AE"/>
    <w:rsid w:val="00B91BD9"/>
    <w:rsid w:val="00BE394F"/>
    <w:rsid w:val="00C23DB2"/>
    <w:rsid w:val="00C31000"/>
    <w:rsid w:val="00C45FE1"/>
    <w:rsid w:val="00C540D6"/>
    <w:rsid w:val="00C64970"/>
    <w:rsid w:val="00C9037D"/>
    <w:rsid w:val="00CA3A8D"/>
    <w:rsid w:val="00CD3EF7"/>
    <w:rsid w:val="00D00263"/>
    <w:rsid w:val="00D0079E"/>
    <w:rsid w:val="00D03F70"/>
    <w:rsid w:val="00D54800"/>
    <w:rsid w:val="00D57407"/>
    <w:rsid w:val="00D86394"/>
    <w:rsid w:val="00DE51E6"/>
    <w:rsid w:val="00DF05E3"/>
    <w:rsid w:val="00E61AD9"/>
    <w:rsid w:val="00E72832"/>
    <w:rsid w:val="00E834AB"/>
    <w:rsid w:val="00EA7C7D"/>
    <w:rsid w:val="00EC15B9"/>
    <w:rsid w:val="00F3547D"/>
    <w:rsid w:val="00F429E0"/>
    <w:rsid w:val="00F52A6D"/>
    <w:rsid w:val="00F73B69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38F9-A221-47FF-A7AA-C1AA1267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936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2021-11-09T15:06:00Z</dcterms:created>
  <dc:creator>MOZERIENĖ Dainora</dc:creator>
  <cp:lastModifiedBy>Lina Rabikienė</cp:lastModifiedBy>
  <cp:lastPrinted>2020-10-01T08:24:00Z</cp:lastPrinted>
  <dcterms:modified xsi:type="dcterms:W3CDTF">2021-11-09T15:06:00Z</dcterms:modified>
  <cp:revision>2</cp:revision>
</cp:coreProperties>
</file>