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3D61" w14:textId="77777777" w:rsidR="000149E0" w:rsidRDefault="009E2713" w:rsidP="000149E0">
      <w:pPr>
        <w:shd w:val="clear" w:color="auto" w:fill="FFFFFF" w:themeFill="background1"/>
        <w:tabs>
          <w:tab w:val="left" w:pos="142"/>
        </w:tabs>
        <w:jc w:val="center"/>
        <w:rPr>
          <w:b/>
        </w:rPr>
      </w:pPr>
      <w:r w:rsidRPr="00450922">
        <w:rPr>
          <w:b/>
        </w:rPr>
        <w:t xml:space="preserve">DIREKTYVOS </w:t>
      </w:r>
      <w:r w:rsidR="00CF5964" w:rsidRPr="00FF5A35">
        <w:rPr>
          <w:b/>
        </w:rPr>
        <w:t xml:space="preserve">(ES) </w:t>
      </w:r>
      <w:r w:rsidRPr="00FA6561">
        <w:rPr>
          <w:b/>
        </w:rPr>
        <w:t xml:space="preserve">2019/944 IR </w:t>
      </w:r>
      <w:r w:rsidR="009A7B3D" w:rsidRPr="009A7B3D">
        <w:rPr>
          <w:b/>
        </w:rPr>
        <w:t>LIETUVOS RESPUBLIKOS</w:t>
      </w:r>
      <w:r w:rsidR="009A7B3D">
        <w:rPr>
          <w:b/>
        </w:rPr>
        <w:t xml:space="preserve"> </w:t>
      </w:r>
      <w:r w:rsidR="009A7B3D" w:rsidRPr="009A7B3D">
        <w:rPr>
          <w:b/>
        </w:rPr>
        <w:t>ELEKTROS ENERGETIKOS</w:t>
      </w:r>
      <w:r w:rsidR="000149E0">
        <w:rPr>
          <w:b/>
        </w:rPr>
        <w:t xml:space="preserve"> </w:t>
      </w:r>
      <w:r w:rsidR="009A7B3D" w:rsidRPr="009A7B3D">
        <w:rPr>
          <w:b/>
        </w:rPr>
        <w:t>ĮSTATYMO NR. VIII-1881</w:t>
      </w:r>
      <w:r w:rsidR="009A7B3D">
        <w:rPr>
          <w:b/>
        </w:rPr>
        <w:t xml:space="preserve"> </w:t>
      </w:r>
    </w:p>
    <w:p w14:paraId="7F369BAB" w14:textId="252E2D25" w:rsidR="009E2713" w:rsidRPr="00FA6561" w:rsidRDefault="009A7B3D" w:rsidP="000149E0">
      <w:pPr>
        <w:shd w:val="clear" w:color="auto" w:fill="FFFFFF" w:themeFill="background1"/>
        <w:tabs>
          <w:tab w:val="left" w:pos="142"/>
        </w:tabs>
        <w:jc w:val="center"/>
        <w:rPr>
          <w:b/>
        </w:rPr>
      </w:pPr>
      <w:r w:rsidRPr="009A7B3D">
        <w:rPr>
          <w:b/>
        </w:rPr>
        <w:t>2, 9, 34, 43, 44, 45, 46, 46</w:t>
      </w:r>
      <w:r w:rsidRPr="001702DE">
        <w:rPr>
          <w:b/>
          <w:vertAlign w:val="superscript"/>
        </w:rPr>
        <w:t>1</w:t>
      </w:r>
      <w:r w:rsidRPr="009A7B3D">
        <w:rPr>
          <w:b/>
        </w:rPr>
        <w:t>,</w:t>
      </w:r>
      <w:r w:rsidR="001702DE">
        <w:rPr>
          <w:b/>
        </w:rPr>
        <w:t xml:space="preserve"> </w:t>
      </w:r>
      <w:r w:rsidRPr="009A7B3D">
        <w:rPr>
          <w:b/>
        </w:rPr>
        <w:t>47, 49, 51, 52 IR 60 STRAIPSNIŲ PAKEITIMO IR ĮSTATYMO PAPILDYMO 46</w:t>
      </w:r>
      <w:r w:rsidRPr="001702DE">
        <w:rPr>
          <w:b/>
          <w:vertAlign w:val="superscript"/>
        </w:rPr>
        <w:t>2</w:t>
      </w:r>
      <w:r w:rsidRPr="009A7B3D">
        <w:rPr>
          <w:b/>
        </w:rPr>
        <w:t xml:space="preserve"> IR 52</w:t>
      </w:r>
      <w:r w:rsidRPr="001702DE">
        <w:rPr>
          <w:b/>
          <w:vertAlign w:val="superscript"/>
        </w:rPr>
        <w:t>1</w:t>
      </w:r>
      <w:r w:rsidRPr="009A7B3D">
        <w:rPr>
          <w:b/>
        </w:rPr>
        <w:t xml:space="preserve"> STRAIPSNIAIS</w:t>
      </w:r>
      <w:r w:rsidR="007238F0">
        <w:rPr>
          <w:b/>
        </w:rPr>
        <w:t xml:space="preserve"> </w:t>
      </w:r>
      <w:r w:rsidRPr="009A7B3D">
        <w:rPr>
          <w:b/>
        </w:rPr>
        <w:t>ĮSTATYM</w:t>
      </w:r>
      <w:r w:rsidR="007238F0">
        <w:rPr>
          <w:b/>
        </w:rPr>
        <w:t>O PROJEKTO</w:t>
      </w:r>
      <w:r w:rsidR="00576FFF">
        <w:rPr>
          <w:b/>
        </w:rPr>
        <w:br/>
      </w:r>
      <w:r w:rsidR="009E2713" w:rsidRPr="00FA6561">
        <w:rPr>
          <w:b/>
        </w:rPr>
        <w:t>ATITIKTIES LENTELĖ</w:t>
      </w:r>
    </w:p>
    <w:p w14:paraId="0F3DB40F" w14:textId="77777777" w:rsidR="00295B2C" w:rsidRPr="00FA6561" w:rsidRDefault="00295B2C" w:rsidP="00DF2787">
      <w:pPr>
        <w:pStyle w:val="Title"/>
        <w:shd w:val="clear" w:color="auto" w:fill="FFFFFF" w:themeFill="background1"/>
        <w:ind w:right="-31"/>
        <w:jc w:val="both"/>
        <w:rPr>
          <w:sz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392"/>
        <w:gridCol w:w="7796"/>
        <w:gridCol w:w="3118"/>
      </w:tblGrid>
      <w:tr w:rsidR="00537761" w:rsidRPr="00E84B50" w14:paraId="5C5CF4FE" w14:textId="77777777" w:rsidTr="00953C9E">
        <w:trPr>
          <w:trHeight w:val="315"/>
        </w:trPr>
        <w:tc>
          <w:tcPr>
            <w:tcW w:w="4392" w:type="dxa"/>
            <w:shd w:val="clear" w:color="auto" w:fill="FFFFFF" w:themeFill="background1"/>
            <w:noWrap/>
            <w:hideMark/>
          </w:tcPr>
          <w:p w14:paraId="1D209F13" w14:textId="6B484A84" w:rsidR="00537761" w:rsidRPr="00E84B50" w:rsidRDefault="00537761" w:rsidP="00953C9E">
            <w:pPr>
              <w:shd w:val="clear" w:color="auto" w:fill="FFFFFF" w:themeFill="background1"/>
              <w:rPr>
                <w:rFonts w:cs="Times New Roman"/>
                <w:bCs/>
                <w:color w:val="000000"/>
                <w:sz w:val="22"/>
              </w:rPr>
            </w:pPr>
            <w:r w:rsidRPr="00E84B50">
              <w:rPr>
                <w:rFonts w:cs="Times New Roman"/>
                <w:b/>
                <w:color w:val="000000"/>
                <w:sz w:val="22"/>
              </w:rPr>
              <w:t>2019 m. birželio 5 d. Europos Parlamento ir Tarybos direktyva (ES) 2019/944 dėl elektros energijos vidaus rinkos bendrųjų taisyklių, kuria iš dalies keičiama Direktyva 2012/27/ES</w:t>
            </w:r>
            <w:r w:rsidR="002C4A08" w:rsidRPr="00E84B50">
              <w:rPr>
                <w:rFonts w:cs="Times New Roman"/>
                <w:b/>
                <w:color w:val="000000"/>
                <w:sz w:val="22"/>
              </w:rPr>
              <w:t xml:space="preserve"> (toliau – Direktyva)</w:t>
            </w:r>
          </w:p>
        </w:tc>
        <w:tc>
          <w:tcPr>
            <w:tcW w:w="7796" w:type="dxa"/>
            <w:shd w:val="clear" w:color="auto" w:fill="FFFFFF" w:themeFill="background1"/>
          </w:tcPr>
          <w:p w14:paraId="07835CDE" w14:textId="75FB8A4D" w:rsidR="003B3A75" w:rsidRPr="00E84B50" w:rsidRDefault="00721237" w:rsidP="00953C9E">
            <w:pPr>
              <w:shd w:val="clear" w:color="auto" w:fill="FFFFFF" w:themeFill="background1"/>
              <w:rPr>
                <w:rFonts w:cs="Times New Roman"/>
                <w:b/>
                <w:bCs/>
                <w:sz w:val="22"/>
              </w:rPr>
            </w:pPr>
            <w:r w:rsidRPr="00E84B50">
              <w:rPr>
                <w:rFonts w:cs="Times New Roman"/>
                <w:b/>
                <w:bCs/>
                <w:sz w:val="22"/>
              </w:rPr>
              <w:t>Lietuvos Respublikos elektros energetikos įstatymo Nr. VIII-1881 2, 9, 34, 43, 44, 45, 46, 46</w:t>
            </w:r>
            <w:r w:rsidRPr="00E84B50">
              <w:rPr>
                <w:rFonts w:cs="Times New Roman"/>
                <w:b/>
                <w:bCs/>
                <w:sz w:val="22"/>
                <w:vertAlign w:val="superscript"/>
              </w:rPr>
              <w:t>1</w:t>
            </w:r>
            <w:r w:rsidRPr="00E84B50">
              <w:rPr>
                <w:rFonts w:cs="Times New Roman"/>
                <w:b/>
                <w:bCs/>
                <w:sz w:val="22"/>
              </w:rPr>
              <w:t>,47, 49, 51, 52 ir 60 straipsnių pakeitimo ir įstatymo papildymo 46</w:t>
            </w:r>
            <w:r w:rsidRPr="00E84B50">
              <w:rPr>
                <w:rFonts w:cs="Times New Roman"/>
                <w:b/>
                <w:bCs/>
                <w:sz w:val="22"/>
                <w:vertAlign w:val="superscript"/>
              </w:rPr>
              <w:t>2</w:t>
            </w:r>
            <w:r w:rsidRPr="00E84B50">
              <w:rPr>
                <w:rFonts w:cs="Times New Roman"/>
                <w:b/>
                <w:bCs/>
                <w:sz w:val="22"/>
              </w:rPr>
              <w:t xml:space="preserve"> ir 52</w:t>
            </w:r>
            <w:r w:rsidRPr="00E84B50">
              <w:rPr>
                <w:rFonts w:cs="Times New Roman"/>
                <w:b/>
                <w:bCs/>
                <w:sz w:val="22"/>
                <w:vertAlign w:val="superscript"/>
              </w:rPr>
              <w:t>1</w:t>
            </w:r>
            <w:r w:rsidRPr="00E84B50">
              <w:rPr>
                <w:rFonts w:cs="Times New Roman"/>
                <w:b/>
                <w:bCs/>
                <w:sz w:val="22"/>
              </w:rPr>
              <w:t xml:space="preserve"> straipsniais įstatymo projektas (toliau – </w:t>
            </w:r>
            <w:r w:rsidR="007E5B06" w:rsidRPr="00E84B50">
              <w:rPr>
                <w:rFonts w:cs="Times New Roman"/>
                <w:b/>
                <w:bCs/>
                <w:sz w:val="22"/>
              </w:rPr>
              <w:t>EEĮ</w:t>
            </w:r>
            <w:r w:rsidRPr="00E84B50">
              <w:rPr>
                <w:rFonts w:cs="Times New Roman"/>
                <w:b/>
                <w:bCs/>
                <w:sz w:val="22"/>
              </w:rPr>
              <w:t xml:space="preserve"> projektas)</w:t>
            </w:r>
          </w:p>
        </w:tc>
        <w:tc>
          <w:tcPr>
            <w:tcW w:w="3118" w:type="dxa"/>
            <w:shd w:val="clear" w:color="auto" w:fill="FFFFFF" w:themeFill="background1"/>
          </w:tcPr>
          <w:p w14:paraId="5569F15A" w14:textId="77777777" w:rsidR="00537761" w:rsidRPr="00E84B50" w:rsidRDefault="00537761" w:rsidP="00953C9E">
            <w:pPr>
              <w:shd w:val="clear" w:color="auto" w:fill="FFFFFF" w:themeFill="background1"/>
              <w:rPr>
                <w:rFonts w:cs="Times New Roman"/>
                <w:sz w:val="22"/>
              </w:rPr>
            </w:pPr>
            <w:r w:rsidRPr="00E84B50">
              <w:rPr>
                <w:rFonts w:cs="Times New Roman"/>
                <w:sz w:val="22"/>
              </w:rPr>
              <w:t>Direktyvos perkėlimo (įgyvendinimo) lygis (visiškas, dalinis)</w:t>
            </w:r>
          </w:p>
        </w:tc>
      </w:tr>
      <w:tr w:rsidR="00537761" w:rsidRPr="00E84B50" w14:paraId="1663F666" w14:textId="77777777" w:rsidTr="00953C9E">
        <w:trPr>
          <w:trHeight w:val="242"/>
        </w:trPr>
        <w:tc>
          <w:tcPr>
            <w:tcW w:w="4392" w:type="dxa"/>
            <w:shd w:val="clear" w:color="auto" w:fill="FFFFFF" w:themeFill="background1"/>
            <w:noWrap/>
            <w:hideMark/>
          </w:tcPr>
          <w:p w14:paraId="22BF8A37" w14:textId="77777777" w:rsidR="00537761" w:rsidRPr="00E84B50" w:rsidRDefault="00537761" w:rsidP="00953C9E">
            <w:pPr>
              <w:shd w:val="clear" w:color="auto" w:fill="FFFFFF" w:themeFill="background1"/>
              <w:rPr>
                <w:rFonts w:cs="Times New Roman"/>
                <w:b/>
                <w:color w:val="000000"/>
                <w:sz w:val="22"/>
                <w:lang w:val="en-US"/>
              </w:rPr>
            </w:pPr>
            <w:r w:rsidRPr="00E84B50">
              <w:rPr>
                <w:rFonts w:cs="Times New Roman"/>
                <w:b/>
                <w:color w:val="000000"/>
                <w:sz w:val="22"/>
              </w:rPr>
              <w:t>2 straipsnis</w:t>
            </w:r>
          </w:p>
        </w:tc>
        <w:tc>
          <w:tcPr>
            <w:tcW w:w="7796" w:type="dxa"/>
            <w:shd w:val="clear" w:color="auto" w:fill="FFFFFF" w:themeFill="background1"/>
          </w:tcPr>
          <w:p w14:paraId="29263194" w14:textId="77777777" w:rsidR="00537761" w:rsidRPr="00E84B50" w:rsidRDefault="00537761" w:rsidP="00953C9E">
            <w:pPr>
              <w:shd w:val="clear" w:color="auto" w:fill="FFFFFF" w:themeFill="background1"/>
              <w:rPr>
                <w:rFonts w:cs="Times New Roman"/>
                <w:color w:val="000000"/>
                <w:sz w:val="22"/>
              </w:rPr>
            </w:pPr>
          </w:p>
        </w:tc>
        <w:tc>
          <w:tcPr>
            <w:tcW w:w="3118" w:type="dxa"/>
            <w:shd w:val="clear" w:color="auto" w:fill="FFFFFF" w:themeFill="background1"/>
          </w:tcPr>
          <w:p w14:paraId="38F47CC9" w14:textId="77777777" w:rsidR="00537761" w:rsidRPr="00E84B50" w:rsidRDefault="00537761" w:rsidP="00953C9E">
            <w:pPr>
              <w:shd w:val="clear" w:color="auto" w:fill="FFFFFF" w:themeFill="background1"/>
              <w:rPr>
                <w:rFonts w:cs="Times New Roman"/>
                <w:color w:val="000000"/>
                <w:sz w:val="22"/>
              </w:rPr>
            </w:pPr>
          </w:p>
        </w:tc>
      </w:tr>
      <w:tr w:rsidR="00537761" w:rsidRPr="00E84B50" w14:paraId="1FF593BC" w14:textId="77777777" w:rsidTr="00953C9E">
        <w:trPr>
          <w:trHeight w:val="315"/>
        </w:trPr>
        <w:tc>
          <w:tcPr>
            <w:tcW w:w="4392" w:type="dxa"/>
            <w:shd w:val="clear" w:color="auto" w:fill="FFFFFF" w:themeFill="background1"/>
            <w:noWrap/>
            <w:hideMark/>
          </w:tcPr>
          <w:p w14:paraId="13F0768E" w14:textId="77777777" w:rsidR="00537761" w:rsidRPr="00E84B50" w:rsidRDefault="00537761" w:rsidP="00953C9E">
            <w:pPr>
              <w:shd w:val="clear" w:color="auto" w:fill="FFFFFF" w:themeFill="background1"/>
              <w:rPr>
                <w:rFonts w:cs="Times New Roman"/>
                <w:b/>
                <w:color w:val="000000"/>
                <w:sz w:val="22"/>
              </w:rPr>
            </w:pPr>
            <w:r w:rsidRPr="00E84B50">
              <w:rPr>
                <w:rFonts w:cs="Times New Roman"/>
                <w:b/>
                <w:color w:val="000000"/>
                <w:sz w:val="22"/>
              </w:rPr>
              <w:t>Terminų apibrėžtys</w:t>
            </w:r>
          </w:p>
        </w:tc>
        <w:tc>
          <w:tcPr>
            <w:tcW w:w="7796" w:type="dxa"/>
            <w:shd w:val="clear" w:color="auto" w:fill="FFFFFF" w:themeFill="background1"/>
          </w:tcPr>
          <w:p w14:paraId="0B00F4B7" w14:textId="77777777" w:rsidR="00537761" w:rsidRPr="00E84B50" w:rsidRDefault="00537761" w:rsidP="00953C9E">
            <w:pPr>
              <w:shd w:val="clear" w:color="auto" w:fill="FFFFFF" w:themeFill="background1"/>
              <w:rPr>
                <w:rFonts w:cs="Times New Roman"/>
                <w:color w:val="000000"/>
                <w:sz w:val="22"/>
              </w:rPr>
            </w:pPr>
          </w:p>
        </w:tc>
        <w:tc>
          <w:tcPr>
            <w:tcW w:w="3118" w:type="dxa"/>
            <w:shd w:val="clear" w:color="auto" w:fill="FFFFFF" w:themeFill="background1"/>
          </w:tcPr>
          <w:p w14:paraId="502E6C17" w14:textId="77777777" w:rsidR="00537761" w:rsidRPr="00E84B50" w:rsidRDefault="00537761" w:rsidP="00953C9E">
            <w:pPr>
              <w:shd w:val="clear" w:color="auto" w:fill="FFFFFF" w:themeFill="background1"/>
              <w:rPr>
                <w:rFonts w:cs="Times New Roman"/>
                <w:color w:val="000000"/>
                <w:sz w:val="22"/>
              </w:rPr>
            </w:pPr>
          </w:p>
        </w:tc>
      </w:tr>
      <w:tr w:rsidR="00537761" w:rsidRPr="00E84B50" w14:paraId="7BB01C6D"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307605A" w14:textId="77777777" w:rsidR="006152B3" w:rsidRPr="00E84B50" w:rsidRDefault="006152B3" w:rsidP="006152B3">
            <w:pPr>
              <w:shd w:val="clear" w:color="auto" w:fill="FFFFFF" w:themeFill="background1"/>
              <w:rPr>
                <w:rFonts w:cs="Times New Roman"/>
                <w:color w:val="000000"/>
                <w:sz w:val="22"/>
              </w:rPr>
            </w:pPr>
            <w:r w:rsidRPr="00E84B50">
              <w:rPr>
                <w:rFonts w:cs="Times New Roman"/>
                <w:color w:val="000000"/>
                <w:sz w:val="22"/>
              </w:rPr>
              <w:t>Šioje direktyvoje vartojamos šios terminų apibrėžtys:</w:t>
            </w:r>
          </w:p>
          <w:p w14:paraId="743BBF48" w14:textId="4C8AB3EA" w:rsidR="00537761" w:rsidRPr="00E84B50" w:rsidRDefault="00537761" w:rsidP="00953C9E">
            <w:pPr>
              <w:shd w:val="clear" w:color="auto" w:fill="FFFFFF" w:themeFill="background1"/>
              <w:rPr>
                <w:rFonts w:cs="Times New Roman"/>
                <w:color w:val="000000"/>
                <w:sz w:val="22"/>
              </w:rPr>
            </w:pPr>
            <w:r w:rsidRPr="00E84B50">
              <w:rPr>
                <w:rFonts w:cs="Times New Roman"/>
                <w:color w:val="000000"/>
                <w:sz w:val="22"/>
              </w:rPr>
              <w:t>15)   dinamiškos elektros energijos kainos sutartis</w:t>
            </w:r>
            <w:r w:rsidR="002318C2" w:rsidRPr="00E84B50">
              <w:rPr>
                <w:rFonts w:cs="Times New Roman"/>
                <w:color w:val="000000"/>
                <w:sz w:val="22"/>
              </w:rPr>
              <w:t xml:space="preserve"> </w:t>
            </w:r>
            <w:r w:rsidRPr="00E84B50">
              <w:rPr>
                <w:rFonts w:cs="Times New Roman"/>
                <w:color w:val="000000"/>
                <w:sz w:val="22"/>
              </w:rPr>
              <w:t xml:space="preserve">– tiekėjo ir galutinio vartotojo sudaryta elektros energijos tiekimo sutartis, kuri atspindi kainos kitimą neatidėliotinų sandorių rinkose, įskaitant kitos paros ir einamosios paros sandorių rinkas, tokiais intervalais, kurie bent jau lygūs rinkos atsiskaitymo dažniui;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269F866" w14:textId="6AAA1E7C" w:rsidR="00537761" w:rsidRPr="00E84B50" w:rsidRDefault="002318C2" w:rsidP="00953C9E">
            <w:pPr>
              <w:shd w:val="clear" w:color="auto" w:fill="FFFFFF" w:themeFill="background1"/>
              <w:rPr>
                <w:rFonts w:cs="Times New Roman"/>
                <w:b/>
                <w:color w:val="000000"/>
                <w:sz w:val="22"/>
              </w:rPr>
            </w:pPr>
            <w:r w:rsidRPr="00E84B50">
              <w:rPr>
                <w:rFonts w:cs="Times New Roman"/>
                <w:b/>
                <w:color w:val="000000"/>
                <w:sz w:val="22"/>
              </w:rPr>
              <w:t>EEĮ</w:t>
            </w:r>
            <w:r w:rsidR="00537761" w:rsidRPr="00E84B50">
              <w:rPr>
                <w:rFonts w:cs="Times New Roman"/>
                <w:b/>
                <w:color w:val="000000"/>
                <w:sz w:val="22"/>
              </w:rPr>
              <w:t xml:space="preserve"> projektas</w:t>
            </w:r>
          </w:p>
          <w:p w14:paraId="3FD91A99" w14:textId="77777777" w:rsidR="007944DE" w:rsidRPr="007944DE" w:rsidRDefault="007944DE" w:rsidP="007944DE">
            <w:pPr>
              <w:shd w:val="clear" w:color="auto" w:fill="FFFFFF" w:themeFill="background1"/>
              <w:rPr>
                <w:rFonts w:cs="Times New Roman"/>
                <w:b/>
                <w:sz w:val="22"/>
              </w:rPr>
            </w:pPr>
            <w:r w:rsidRPr="007944DE">
              <w:rPr>
                <w:rFonts w:cs="Times New Roman"/>
                <w:b/>
                <w:sz w:val="22"/>
              </w:rPr>
              <w:t>1 straipsnis. 2 straipsnio pakeitimas</w:t>
            </w:r>
          </w:p>
          <w:p w14:paraId="06DE286B" w14:textId="77777777" w:rsidR="007944DE" w:rsidRPr="007944DE" w:rsidRDefault="007944DE" w:rsidP="007944DE">
            <w:pPr>
              <w:shd w:val="clear" w:color="auto" w:fill="FFFFFF" w:themeFill="background1"/>
              <w:rPr>
                <w:rFonts w:cs="Times New Roman"/>
                <w:b/>
                <w:sz w:val="22"/>
              </w:rPr>
            </w:pPr>
            <w:r w:rsidRPr="007944DE">
              <w:rPr>
                <w:rFonts w:cs="Times New Roman"/>
                <w:b/>
                <w:sz w:val="22"/>
              </w:rPr>
              <w:t>1. Papildyti 2 straipsnį nauja 245 dalimi:</w:t>
            </w:r>
          </w:p>
          <w:p w14:paraId="0D8A21E3" w14:textId="75D8797D" w:rsidR="00537761" w:rsidRPr="007944DE" w:rsidRDefault="007944DE" w:rsidP="007944DE">
            <w:pPr>
              <w:shd w:val="clear" w:color="auto" w:fill="FFFFFF" w:themeFill="background1"/>
              <w:rPr>
                <w:rFonts w:cs="Times New Roman"/>
                <w:bCs/>
                <w:sz w:val="22"/>
              </w:rPr>
            </w:pPr>
            <w:r w:rsidRPr="007944DE">
              <w:rPr>
                <w:rFonts w:cs="Times New Roman"/>
                <w:bCs/>
                <w:sz w:val="22"/>
              </w:rPr>
              <w:t>„24</w:t>
            </w:r>
            <w:r w:rsidRPr="007944DE">
              <w:rPr>
                <w:rFonts w:cs="Times New Roman"/>
                <w:bCs/>
                <w:sz w:val="22"/>
                <w:vertAlign w:val="superscript"/>
              </w:rPr>
              <w:t>5</w:t>
            </w:r>
            <w:r w:rsidRPr="007944DE">
              <w:rPr>
                <w:rFonts w:cs="Times New Roman"/>
                <w:bCs/>
                <w:sz w:val="22"/>
              </w:rPr>
              <w:t>. Kintamosios elektros energijos kainos sutartis (toliau – kintamosios kainos sutartis) – elektros energijos tiekėjo ir vartotojo sudaroma elektros energijos pirkimo–pardavimo sutartis arba elektros energijos pirkimo–pardavimo ir persiuntimo paslaugos teikimo sutartis, kurios kainodara atitinka kainos kitimą elektros energijos rinkoje, įskaitant kitos paros ir einamosios paros elektros energijos rinkas, tokiais intervalais, kurie yra ne retesni kaip atsiskaitymai rinkoje.“</w:t>
            </w:r>
          </w:p>
          <w:p w14:paraId="0CB99CAF" w14:textId="77777777" w:rsidR="007944DE" w:rsidRPr="00E84B50" w:rsidRDefault="007944DE" w:rsidP="007944DE">
            <w:pPr>
              <w:shd w:val="clear" w:color="auto" w:fill="FFFFFF" w:themeFill="background1"/>
              <w:rPr>
                <w:rFonts w:cs="Times New Roman"/>
                <w:color w:val="000000"/>
                <w:sz w:val="22"/>
              </w:rPr>
            </w:pPr>
          </w:p>
          <w:p w14:paraId="7FC023AA" w14:textId="4D668B6B" w:rsidR="00AB5C63" w:rsidRPr="00E84B50" w:rsidRDefault="00AB5C63" w:rsidP="00953C9E">
            <w:pPr>
              <w:shd w:val="clear" w:color="auto" w:fill="FFFFFF" w:themeFill="background1"/>
              <w:rPr>
                <w:rFonts w:cs="Times New Roman"/>
                <w:color w:val="000000"/>
                <w:sz w:val="22"/>
              </w:rPr>
            </w:pPr>
            <w:r w:rsidRPr="00E84B50">
              <w:rPr>
                <w:rFonts w:cs="Times New Roman"/>
                <w:color w:val="000000"/>
                <w:sz w:val="22"/>
                <w:u w:val="single"/>
              </w:rPr>
              <w:t>Komentaras</w:t>
            </w:r>
            <w:r w:rsidRPr="00E84B50">
              <w:rPr>
                <w:rFonts w:cs="Times New Roman"/>
                <w:color w:val="000000"/>
                <w:sz w:val="22"/>
              </w:rPr>
              <w:t>: Nuoroda į neatidėliotinų sandorių rinkas nepateikiama, nes tokia sąvoka, kaip „</w:t>
            </w:r>
            <w:r w:rsidRPr="00E84B50">
              <w:rPr>
                <w:rFonts w:cs="Times New Roman"/>
                <w:i/>
                <w:iCs/>
                <w:color w:val="000000"/>
                <w:sz w:val="22"/>
              </w:rPr>
              <w:t>neatidėliotinų sandorių rinkos</w:t>
            </w:r>
            <w:r w:rsidRPr="00E84B50">
              <w:rPr>
                <w:rFonts w:cs="Times New Roman"/>
                <w:color w:val="000000"/>
                <w:sz w:val="22"/>
              </w:rPr>
              <w:t>“ (angl. „</w:t>
            </w:r>
            <w:proofErr w:type="spellStart"/>
            <w:r w:rsidRPr="00E84B50">
              <w:rPr>
                <w:rFonts w:cs="Times New Roman"/>
                <w:i/>
                <w:iCs/>
                <w:color w:val="000000"/>
                <w:sz w:val="22"/>
              </w:rPr>
              <w:t>spot</w:t>
            </w:r>
            <w:proofErr w:type="spellEnd"/>
            <w:r w:rsidRPr="00E84B50">
              <w:rPr>
                <w:rFonts w:cs="Times New Roman"/>
                <w:i/>
                <w:iCs/>
                <w:color w:val="000000"/>
                <w:sz w:val="22"/>
              </w:rPr>
              <w:t xml:space="preserve"> </w:t>
            </w:r>
            <w:proofErr w:type="spellStart"/>
            <w:r w:rsidRPr="00E84B50">
              <w:rPr>
                <w:rFonts w:cs="Times New Roman"/>
                <w:i/>
                <w:iCs/>
                <w:color w:val="000000"/>
                <w:sz w:val="22"/>
              </w:rPr>
              <w:t>market</w:t>
            </w:r>
            <w:proofErr w:type="spellEnd"/>
            <w:r w:rsidRPr="00E84B50">
              <w:rPr>
                <w:rFonts w:cs="Times New Roman"/>
                <w:color w:val="000000"/>
                <w:sz w:val="22"/>
              </w:rPr>
              <w:t>“) LR teisėje nėra vartojama, o ir Švarios energijos paketas (</w:t>
            </w:r>
            <w:proofErr w:type="spellStart"/>
            <w:r w:rsidRPr="00E84B50">
              <w:rPr>
                <w:rFonts w:cs="Times New Roman"/>
                <w:i/>
                <w:iCs/>
                <w:color w:val="000000"/>
                <w:sz w:val="22"/>
              </w:rPr>
              <w:t>Clean</w:t>
            </w:r>
            <w:proofErr w:type="spellEnd"/>
            <w:r w:rsidRPr="00E84B50">
              <w:rPr>
                <w:rFonts w:cs="Times New Roman"/>
                <w:i/>
                <w:iCs/>
                <w:color w:val="000000"/>
                <w:sz w:val="22"/>
              </w:rPr>
              <w:t xml:space="preserve"> </w:t>
            </w:r>
            <w:proofErr w:type="spellStart"/>
            <w:r w:rsidRPr="00E84B50">
              <w:rPr>
                <w:rFonts w:cs="Times New Roman"/>
                <w:i/>
                <w:iCs/>
                <w:color w:val="000000"/>
                <w:sz w:val="22"/>
              </w:rPr>
              <w:t>Energy</w:t>
            </w:r>
            <w:proofErr w:type="spellEnd"/>
            <w:r w:rsidRPr="00E84B50">
              <w:rPr>
                <w:rFonts w:cs="Times New Roman"/>
                <w:i/>
                <w:iCs/>
                <w:color w:val="000000"/>
                <w:sz w:val="22"/>
              </w:rPr>
              <w:t xml:space="preserve"> </w:t>
            </w:r>
            <w:proofErr w:type="spellStart"/>
            <w:r w:rsidRPr="00E84B50">
              <w:rPr>
                <w:rFonts w:cs="Times New Roman"/>
                <w:i/>
                <w:iCs/>
                <w:color w:val="000000"/>
                <w:sz w:val="22"/>
              </w:rPr>
              <w:t>Package</w:t>
            </w:r>
            <w:proofErr w:type="spellEnd"/>
            <w:r w:rsidRPr="00E84B50">
              <w:rPr>
                <w:rFonts w:cs="Times New Roman"/>
                <w:color w:val="000000"/>
                <w:sz w:val="22"/>
              </w:rPr>
              <w:t>)</w:t>
            </w:r>
            <w:r w:rsidRPr="00E84B50">
              <w:rPr>
                <w:rFonts w:cs="Times New Roman"/>
                <w:i/>
                <w:iCs/>
                <w:color w:val="000000"/>
                <w:sz w:val="22"/>
              </w:rPr>
              <w:t xml:space="preserve"> </w:t>
            </w:r>
            <w:r w:rsidRPr="00E84B50">
              <w:rPr>
                <w:rFonts w:cs="Times New Roman"/>
                <w:color w:val="000000"/>
                <w:sz w:val="22"/>
              </w:rPr>
              <w:t xml:space="preserve">(toliau – </w:t>
            </w:r>
            <w:r w:rsidRPr="00E84B50">
              <w:rPr>
                <w:rFonts w:cs="Times New Roman"/>
                <w:b/>
                <w:bCs/>
                <w:color w:val="000000"/>
                <w:sz w:val="22"/>
              </w:rPr>
              <w:t>CEP</w:t>
            </w:r>
            <w:r w:rsidRPr="00E84B50">
              <w:rPr>
                <w:rFonts w:cs="Times New Roman"/>
                <w:color w:val="000000"/>
                <w:sz w:val="22"/>
              </w:rPr>
              <w:t xml:space="preserve">) nepateikia jos apibrėžimo. Konkrečiai šioje apibrėžtyje referuojama į „biržines“ rinkas – </w:t>
            </w:r>
            <w:proofErr w:type="spellStart"/>
            <w:r w:rsidRPr="00E84B50">
              <w:rPr>
                <w:rFonts w:cs="Times New Roman"/>
                <w:i/>
                <w:iCs/>
                <w:color w:val="000000"/>
                <w:sz w:val="22"/>
              </w:rPr>
              <w:t>day</w:t>
            </w:r>
            <w:proofErr w:type="spellEnd"/>
            <w:r w:rsidRPr="00E84B50">
              <w:rPr>
                <w:rFonts w:cs="Times New Roman"/>
                <w:i/>
                <w:iCs/>
                <w:color w:val="000000"/>
                <w:sz w:val="22"/>
              </w:rPr>
              <w:t xml:space="preserve"> </w:t>
            </w:r>
            <w:proofErr w:type="spellStart"/>
            <w:r w:rsidRPr="00E84B50">
              <w:rPr>
                <w:rFonts w:cs="Times New Roman"/>
                <w:i/>
                <w:iCs/>
                <w:color w:val="000000"/>
                <w:sz w:val="22"/>
              </w:rPr>
              <w:t>ahead</w:t>
            </w:r>
            <w:proofErr w:type="spellEnd"/>
            <w:r w:rsidRPr="00E84B50">
              <w:rPr>
                <w:rFonts w:cs="Times New Roman"/>
                <w:color w:val="000000"/>
                <w:sz w:val="22"/>
              </w:rPr>
              <w:t xml:space="preserve"> ir </w:t>
            </w:r>
            <w:proofErr w:type="spellStart"/>
            <w:r w:rsidRPr="00E84B50">
              <w:rPr>
                <w:rFonts w:cs="Times New Roman"/>
                <w:i/>
                <w:iCs/>
                <w:color w:val="000000"/>
                <w:sz w:val="22"/>
              </w:rPr>
              <w:t>intra-day</w:t>
            </w:r>
            <w:proofErr w:type="spellEnd"/>
            <w:r w:rsidRPr="00E84B50">
              <w:rPr>
                <w:rFonts w:cs="Times New Roman"/>
                <w:color w:val="000000"/>
                <w:sz w:val="22"/>
              </w:rPr>
              <w:t>. Šioje situacijoje papildomų sąvokų įvedimas jokios pridėtinės vertės nesukurtų.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4D3C817" w14:textId="2867D1C8" w:rsidR="00537761" w:rsidRPr="00E84B50" w:rsidRDefault="00ED5A67" w:rsidP="00953C9E">
            <w:pPr>
              <w:shd w:val="clear" w:color="auto" w:fill="FFFFFF" w:themeFill="background1"/>
              <w:rPr>
                <w:rFonts w:cs="Times New Roman"/>
                <w:color w:val="000000"/>
                <w:sz w:val="22"/>
              </w:rPr>
            </w:pPr>
            <w:r w:rsidRPr="00E84B50">
              <w:rPr>
                <w:rFonts w:cs="Times New Roman"/>
                <w:color w:val="000000"/>
                <w:sz w:val="22"/>
              </w:rPr>
              <w:t>Visiškas</w:t>
            </w:r>
          </w:p>
        </w:tc>
      </w:tr>
      <w:tr w:rsidR="00A731FA" w:rsidRPr="00E84B50" w14:paraId="39C9EE58" w14:textId="21C8D13E" w:rsidTr="00953C9E">
        <w:trPr>
          <w:trHeight w:val="315"/>
        </w:trPr>
        <w:tc>
          <w:tcPr>
            <w:tcW w:w="4392" w:type="dxa"/>
            <w:shd w:val="clear" w:color="auto" w:fill="FFFFFF" w:themeFill="background1"/>
            <w:noWrap/>
            <w:hideMark/>
          </w:tcPr>
          <w:p w14:paraId="68341255" w14:textId="77777777" w:rsidR="00A731FA" w:rsidRPr="00E84B50" w:rsidRDefault="00A731FA" w:rsidP="00953C9E">
            <w:pPr>
              <w:shd w:val="clear" w:color="auto" w:fill="FFFFFF" w:themeFill="background1"/>
              <w:rPr>
                <w:rFonts w:cs="Times New Roman"/>
                <w:b/>
                <w:color w:val="000000"/>
                <w:sz w:val="22"/>
              </w:rPr>
            </w:pPr>
            <w:bookmarkStart w:id="0" w:name="_Hlk43285796" w:colFirst="1" w:colLast="3"/>
            <w:r w:rsidRPr="00E84B50">
              <w:rPr>
                <w:rFonts w:cs="Times New Roman"/>
                <w:b/>
                <w:color w:val="000000"/>
                <w:sz w:val="22"/>
              </w:rPr>
              <w:t>4 straipsnis</w:t>
            </w:r>
          </w:p>
        </w:tc>
        <w:tc>
          <w:tcPr>
            <w:tcW w:w="7796" w:type="dxa"/>
            <w:shd w:val="clear" w:color="auto" w:fill="FFFFFF" w:themeFill="background1"/>
          </w:tcPr>
          <w:p w14:paraId="0E636A57" w14:textId="77777777" w:rsidR="00A731FA" w:rsidRPr="00E84B50" w:rsidRDefault="00A731FA" w:rsidP="00953C9E">
            <w:pPr>
              <w:shd w:val="clear" w:color="auto" w:fill="FFFFFF" w:themeFill="background1"/>
              <w:rPr>
                <w:rFonts w:cs="Times New Roman"/>
                <w:color w:val="000000"/>
                <w:sz w:val="22"/>
              </w:rPr>
            </w:pPr>
          </w:p>
        </w:tc>
        <w:tc>
          <w:tcPr>
            <w:tcW w:w="3118" w:type="dxa"/>
            <w:shd w:val="clear" w:color="auto" w:fill="FFFFFF" w:themeFill="background1"/>
          </w:tcPr>
          <w:p w14:paraId="45E4329B" w14:textId="5683D835" w:rsidR="00A731FA" w:rsidRPr="00E84B50" w:rsidRDefault="00A731FA" w:rsidP="00953C9E">
            <w:pPr>
              <w:shd w:val="clear" w:color="auto" w:fill="FFFFFF" w:themeFill="background1"/>
              <w:rPr>
                <w:rFonts w:cs="Times New Roman"/>
                <w:color w:val="000000"/>
                <w:sz w:val="22"/>
              </w:rPr>
            </w:pPr>
          </w:p>
        </w:tc>
      </w:tr>
      <w:tr w:rsidR="00A731FA" w:rsidRPr="00E84B50" w14:paraId="212537B5" w14:textId="734F6A53" w:rsidTr="00953C9E">
        <w:trPr>
          <w:trHeight w:val="315"/>
        </w:trPr>
        <w:tc>
          <w:tcPr>
            <w:tcW w:w="4392" w:type="dxa"/>
            <w:shd w:val="clear" w:color="auto" w:fill="FFFFFF" w:themeFill="background1"/>
            <w:noWrap/>
            <w:hideMark/>
          </w:tcPr>
          <w:p w14:paraId="12C973BF" w14:textId="77777777" w:rsidR="00A731FA" w:rsidRPr="00E84B50" w:rsidRDefault="00A731FA" w:rsidP="00953C9E">
            <w:pPr>
              <w:shd w:val="clear" w:color="auto" w:fill="FFFFFF" w:themeFill="background1"/>
              <w:rPr>
                <w:rFonts w:cs="Times New Roman"/>
                <w:b/>
                <w:color w:val="000000"/>
                <w:sz w:val="22"/>
              </w:rPr>
            </w:pPr>
            <w:r w:rsidRPr="00E84B50">
              <w:rPr>
                <w:rFonts w:cs="Times New Roman"/>
                <w:b/>
                <w:color w:val="000000"/>
                <w:sz w:val="22"/>
              </w:rPr>
              <w:t>Laisvas tiekėjo pasirinkimas</w:t>
            </w:r>
          </w:p>
        </w:tc>
        <w:tc>
          <w:tcPr>
            <w:tcW w:w="7796" w:type="dxa"/>
            <w:shd w:val="clear" w:color="auto" w:fill="FFFFFF" w:themeFill="background1"/>
          </w:tcPr>
          <w:p w14:paraId="47F81EFE" w14:textId="77777777" w:rsidR="00A731FA" w:rsidRPr="00E84B50" w:rsidRDefault="00A731FA" w:rsidP="00953C9E">
            <w:pPr>
              <w:shd w:val="clear" w:color="auto" w:fill="FFFFFF" w:themeFill="background1"/>
              <w:rPr>
                <w:rFonts w:cs="Times New Roman"/>
                <w:color w:val="000000"/>
                <w:sz w:val="22"/>
              </w:rPr>
            </w:pPr>
          </w:p>
        </w:tc>
        <w:tc>
          <w:tcPr>
            <w:tcW w:w="3118" w:type="dxa"/>
            <w:shd w:val="clear" w:color="auto" w:fill="FFFFFF" w:themeFill="background1"/>
          </w:tcPr>
          <w:p w14:paraId="1975A275" w14:textId="5F85DB67" w:rsidR="00A731FA" w:rsidRPr="00E84B50" w:rsidRDefault="00A731FA" w:rsidP="00953C9E">
            <w:pPr>
              <w:shd w:val="clear" w:color="auto" w:fill="FFFFFF" w:themeFill="background1"/>
              <w:rPr>
                <w:rFonts w:cs="Times New Roman"/>
                <w:color w:val="000000"/>
                <w:sz w:val="22"/>
              </w:rPr>
            </w:pPr>
          </w:p>
        </w:tc>
      </w:tr>
      <w:tr w:rsidR="00A731FA" w:rsidRPr="00E84B50" w14:paraId="603F08D7" w14:textId="1F2F68EF" w:rsidTr="00953C9E">
        <w:trPr>
          <w:trHeight w:val="315"/>
        </w:trPr>
        <w:tc>
          <w:tcPr>
            <w:tcW w:w="4392" w:type="dxa"/>
            <w:shd w:val="clear" w:color="auto" w:fill="FFFFFF" w:themeFill="background1"/>
            <w:noWrap/>
            <w:hideMark/>
          </w:tcPr>
          <w:p w14:paraId="2BD6DA98" w14:textId="42BAF11C" w:rsidR="00A731FA" w:rsidRPr="00E84B50" w:rsidRDefault="00A731FA" w:rsidP="00953C9E">
            <w:pPr>
              <w:shd w:val="clear" w:color="auto" w:fill="FFFFFF" w:themeFill="background1"/>
              <w:rPr>
                <w:rFonts w:cs="Times New Roman"/>
                <w:color w:val="000000"/>
                <w:sz w:val="22"/>
              </w:rPr>
            </w:pPr>
            <w:r w:rsidRPr="00E84B50">
              <w:rPr>
                <w:rFonts w:cs="Times New Roman"/>
                <w:color w:val="000000"/>
                <w:sz w:val="22"/>
              </w:rPr>
              <w:t>Valstybės narės užtikrina, kad visi vartotojai galėtų pirkti elektros energiją iš jų pasirinkto gamintojo ir užtikrina, kad visi vartotojai galėtų laisvai vienu metu turėti elektros energijos tiekimo sutartis su daugiau nei vienu tiekėju su sąlyga, kad įdiegti reikiami prijungimo ir apskaitos taškai.</w:t>
            </w:r>
          </w:p>
        </w:tc>
        <w:tc>
          <w:tcPr>
            <w:tcW w:w="7796" w:type="dxa"/>
            <w:shd w:val="clear" w:color="auto" w:fill="FFFFFF" w:themeFill="background1"/>
          </w:tcPr>
          <w:p w14:paraId="04E45282" w14:textId="1AC36996" w:rsidR="00A731FA" w:rsidRPr="00E84B50" w:rsidRDefault="00B945A1" w:rsidP="00953C9E">
            <w:pPr>
              <w:shd w:val="clear" w:color="auto" w:fill="FFFFFF" w:themeFill="background1"/>
              <w:rPr>
                <w:rFonts w:cs="Times New Roman"/>
                <w:b/>
                <w:bCs/>
                <w:sz w:val="22"/>
              </w:rPr>
            </w:pPr>
            <w:r w:rsidRPr="00E84B50">
              <w:rPr>
                <w:rFonts w:cs="Times New Roman"/>
                <w:b/>
                <w:bCs/>
                <w:sz w:val="22"/>
              </w:rPr>
              <w:t>EEĮ projektas</w:t>
            </w:r>
          </w:p>
          <w:p w14:paraId="4794F36E" w14:textId="77777777" w:rsidR="00092CE8" w:rsidRPr="00092CE8" w:rsidRDefault="00092CE8" w:rsidP="00092CE8">
            <w:pPr>
              <w:rPr>
                <w:rFonts w:eastAsia="Times New Roman" w:cs="Times New Roman"/>
                <w:b/>
                <w:sz w:val="22"/>
              </w:rPr>
            </w:pPr>
            <w:r w:rsidRPr="00092CE8">
              <w:rPr>
                <w:rFonts w:eastAsia="Times New Roman" w:cs="Times New Roman"/>
                <w:b/>
                <w:sz w:val="22"/>
              </w:rPr>
              <w:t>7 straipsnis. 46 straipsnio pakeitimas</w:t>
            </w:r>
          </w:p>
          <w:p w14:paraId="384BAE09" w14:textId="77777777" w:rsidR="00092CE8" w:rsidRPr="00092CE8" w:rsidRDefault="00092CE8" w:rsidP="00092CE8">
            <w:pPr>
              <w:rPr>
                <w:rFonts w:eastAsia="Times New Roman" w:cs="Times New Roman"/>
                <w:b/>
                <w:sz w:val="22"/>
              </w:rPr>
            </w:pPr>
            <w:r w:rsidRPr="00092CE8">
              <w:rPr>
                <w:rFonts w:eastAsia="Times New Roman" w:cs="Times New Roman"/>
                <w:b/>
                <w:sz w:val="22"/>
              </w:rPr>
              <w:t xml:space="preserve">Pakeisti 46 straipsnį ir jį išdėstyti taip: </w:t>
            </w:r>
          </w:p>
          <w:p w14:paraId="5FE36BA2" w14:textId="77777777" w:rsidR="00AA4CB1" w:rsidRDefault="00092CE8" w:rsidP="00092CE8">
            <w:pPr>
              <w:rPr>
                <w:rFonts w:eastAsia="Times New Roman" w:cs="Times New Roman"/>
                <w:b/>
                <w:sz w:val="22"/>
              </w:rPr>
            </w:pPr>
            <w:r w:rsidRPr="00092CE8">
              <w:rPr>
                <w:rFonts w:eastAsia="Times New Roman" w:cs="Times New Roman"/>
                <w:b/>
                <w:sz w:val="22"/>
              </w:rPr>
              <w:t>„</w:t>
            </w:r>
            <w:r w:rsidRPr="00AA4CB1">
              <w:rPr>
                <w:rFonts w:eastAsia="Times New Roman" w:cs="Times New Roman"/>
                <w:bCs/>
                <w:sz w:val="22"/>
              </w:rPr>
              <w:t>46 straipsnis. Nepriklausomas elektros energijos tiekimas</w:t>
            </w:r>
          </w:p>
          <w:p w14:paraId="59181E4F" w14:textId="4C138B2A" w:rsidR="003461C9" w:rsidRPr="00E84B50" w:rsidRDefault="003461C9" w:rsidP="00092CE8">
            <w:pPr>
              <w:rPr>
                <w:rFonts w:cs="Times New Roman"/>
                <w:b/>
                <w:bCs/>
                <w:sz w:val="22"/>
              </w:rPr>
            </w:pPr>
            <w:r w:rsidRPr="00E84B50">
              <w:rPr>
                <w:rFonts w:eastAsia="Times New Roman" w:cs="Times New Roman"/>
                <w:bCs/>
                <w:sz w:val="22"/>
              </w:rPr>
              <w:t xml:space="preserve">1. &lt;...&gt; </w:t>
            </w:r>
            <w:r w:rsidR="00CD7F32" w:rsidRPr="00CD7F32">
              <w:rPr>
                <w:rFonts w:eastAsia="Times New Roman" w:cs="Times New Roman"/>
                <w:bCs/>
                <w:sz w:val="22"/>
              </w:rPr>
              <w:t xml:space="preserve">Nepriklausomas tiekėjas jį pasirinkusiems vartotojams elektros energiją tiekia pagal sutartis. Vartotojo prašymu nepriklausomas tiekėjas ne vėliau kaip per 10 dienų nuo vartotojo prašymo pateikimo dienos privalo parengti ir pateikti elektros energijos </w:t>
            </w:r>
            <w:r w:rsidR="00CD7F32" w:rsidRPr="00CD7F32">
              <w:rPr>
                <w:rFonts w:eastAsia="Times New Roman" w:cs="Times New Roman"/>
                <w:bCs/>
                <w:sz w:val="22"/>
              </w:rPr>
              <w:lastRenderedPageBreak/>
              <w:t>pirkimo–pardavimo sutarties arba elektros energijos pirkimo–pardavimo ir persiuntimo paslaugos teikimo sutarties projektą</w:t>
            </w:r>
            <w:r w:rsidRPr="00E84B50">
              <w:rPr>
                <w:rFonts w:eastAsia="Times New Roman" w:cs="Times New Roman"/>
                <w:bCs/>
                <w:sz w:val="22"/>
              </w:rPr>
              <w:t xml:space="preserve"> </w:t>
            </w:r>
            <w:r w:rsidR="00CD7C8B" w:rsidRPr="00E84B50">
              <w:rPr>
                <w:rFonts w:eastAsia="Times New Roman" w:cs="Times New Roman"/>
                <w:sz w:val="22"/>
              </w:rPr>
              <w:t>&lt;...&gt;“</w:t>
            </w:r>
          </w:p>
          <w:p w14:paraId="7EFD7929" w14:textId="77777777" w:rsidR="00E77989" w:rsidRPr="00E84B50" w:rsidRDefault="00E77989" w:rsidP="00130701">
            <w:pPr>
              <w:shd w:val="clear" w:color="auto" w:fill="FFFFFF" w:themeFill="background1"/>
              <w:rPr>
                <w:rFonts w:cs="Times New Roman"/>
                <w:sz w:val="22"/>
              </w:rPr>
            </w:pPr>
          </w:p>
          <w:p w14:paraId="0A057835" w14:textId="431679E7" w:rsidR="00CD7C8B" w:rsidRPr="00E84B50" w:rsidRDefault="00CD7C8B" w:rsidP="00130701">
            <w:pPr>
              <w:shd w:val="clear" w:color="auto" w:fill="FFFFFF" w:themeFill="background1"/>
              <w:rPr>
                <w:rFonts w:cs="Times New Roman"/>
                <w:sz w:val="22"/>
                <w:u w:val="single"/>
              </w:rPr>
            </w:pPr>
            <w:r w:rsidRPr="00E84B50">
              <w:rPr>
                <w:rFonts w:cs="Times New Roman"/>
                <w:sz w:val="22"/>
                <w:u w:val="single"/>
              </w:rPr>
              <w:t xml:space="preserve">Komentaras: </w:t>
            </w:r>
            <w:r w:rsidRPr="00E84B50">
              <w:rPr>
                <w:rFonts w:cs="Times New Roman"/>
                <w:sz w:val="22"/>
              </w:rPr>
              <w:t xml:space="preserve">Kitos </w:t>
            </w:r>
            <w:r w:rsidR="006B40E4" w:rsidRPr="00E84B50">
              <w:rPr>
                <w:rFonts w:cs="Times New Roman"/>
                <w:sz w:val="22"/>
              </w:rPr>
              <w:t xml:space="preserve">šios Direktyvos straipsnio nuostatos jau yra įgyvendintos </w:t>
            </w:r>
            <w:r w:rsidR="00DA138E" w:rsidRPr="00E84B50">
              <w:rPr>
                <w:rFonts w:cs="Times New Roman"/>
                <w:sz w:val="22"/>
              </w:rPr>
              <w:t xml:space="preserve">kitose </w:t>
            </w:r>
            <w:r w:rsidR="006B40E4" w:rsidRPr="00E84B50">
              <w:rPr>
                <w:rFonts w:cs="Times New Roman"/>
                <w:sz w:val="22"/>
              </w:rPr>
              <w:t>galiojanči</w:t>
            </w:r>
            <w:r w:rsidR="00DA138E" w:rsidRPr="00E84B50">
              <w:rPr>
                <w:rFonts w:cs="Times New Roman"/>
                <w:sz w:val="22"/>
              </w:rPr>
              <w:t>o</w:t>
            </w:r>
            <w:r w:rsidR="006B40E4" w:rsidRPr="00E84B50">
              <w:rPr>
                <w:rFonts w:cs="Times New Roman"/>
                <w:sz w:val="22"/>
              </w:rPr>
              <w:t xml:space="preserve"> EEĮ (</w:t>
            </w:r>
            <w:r w:rsidR="00A24500" w:rsidRPr="00E84B50">
              <w:rPr>
                <w:rFonts w:cs="Times New Roman"/>
                <w:sz w:val="22"/>
              </w:rPr>
              <w:t>41 str., 46</w:t>
            </w:r>
            <w:r w:rsidR="00A24500" w:rsidRPr="00E84B50">
              <w:rPr>
                <w:rFonts w:cs="Times New Roman"/>
                <w:sz w:val="22"/>
                <w:vertAlign w:val="superscript"/>
              </w:rPr>
              <w:t>1</w:t>
            </w:r>
            <w:r w:rsidR="00A24500" w:rsidRPr="00E84B50">
              <w:rPr>
                <w:rFonts w:cs="Times New Roman"/>
                <w:sz w:val="22"/>
              </w:rPr>
              <w:t xml:space="preserve"> str., </w:t>
            </w:r>
            <w:r w:rsidR="00DA138E" w:rsidRPr="00E84B50">
              <w:rPr>
                <w:rFonts w:cs="Times New Roman"/>
                <w:sz w:val="22"/>
              </w:rPr>
              <w:t>49 str. 2 d. 1 p., 61 str. 1 d.) nuostatose, kurios EEĮ projektu nėra keičiamos.</w:t>
            </w:r>
          </w:p>
        </w:tc>
        <w:tc>
          <w:tcPr>
            <w:tcW w:w="3118" w:type="dxa"/>
            <w:shd w:val="clear" w:color="auto" w:fill="FFFFFF" w:themeFill="background1"/>
          </w:tcPr>
          <w:p w14:paraId="1D6AE1F3" w14:textId="2401469D" w:rsidR="00A731FA" w:rsidRPr="00E84B50" w:rsidRDefault="00B945A1" w:rsidP="00953C9E">
            <w:pPr>
              <w:shd w:val="clear" w:color="auto" w:fill="FFFFFF" w:themeFill="background1"/>
              <w:rPr>
                <w:rFonts w:cs="Times New Roman"/>
                <w:color w:val="000000"/>
                <w:sz w:val="22"/>
              </w:rPr>
            </w:pPr>
            <w:r w:rsidRPr="00E84B50">
              <w:rPr>
                <w:rFonts w:cs="Times New Roman"/>
                <w:color w:val="000000"/>
                <w:sz w:val="22"/>
              </w:rPr>
              <w:lastRenderedPageBreak/>
              <w:t>Dalinis</w:t>
            </w:r>
          </w:p>
        </w:tc>
      </w:tr>
      <w:bookmarkEnd w:id="0"/>
      <w:tr w:rsidR="008E3A48" w:rsidRPr="00E84B50" w14:paraId="41A4CB3B" w14:textId="1B621CDB" w:rsidTr="00953C9E">
        <w:trPr>
          <w:trHeight w:val="315"/>
        </w:trPr>
        <w:tc>
          <w:tcPr>
            <w:tcW w:w="4392" w:type="dxa"/>
            <w:shd w:val="clear" w:color="auto" w:fill="FFFFFF" w:themeFill="background1"/>
            <w:noWrap/>
            <w:hideMark/>
          </w:tcPr>
          <w:p w14:paraId="2E5F04CA"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10 straipsnis</w:t>
            </w:r>
          </w:p>
        </w:tc>
        <w:tc>
          <w:tcPr>
            <w:tcW w:w="7796" w:type="dxa"/>
            <w:shd w:val="clear" w:color="auto" w:fill="FFFFFF" w:themeFill="background1"/>
          </w:tcPr>
          <w:p w14:paraId="2C1A116D" w14:textId="51789634"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62ADEE1B" w14:textId="646285B8" w:rsidR="008E3A48" w:rsidRPr="00E84B50" w:rsidRDefault="008E3A48" w:rsidP="00953C9E">
            <w:pPr>
              <w:shd w:val="clear" w:color="auto" w:fill="FFFFFF" w:themeFill="background1"/>
              <w:rPr>
                <w:rFonts w:cs="Times New Roman"/>
                <w:color w:val="000000"/>
                <w:sz w:val="22"/>
              </w:rPr>
            </w:pPr>
          </w:p>
        </w:tc>
      </w:tr>
      <w:tr w:rsidR="008E3A48" w:rsidRPr="00E84B50" w14:paraId="0C91BFEC" w14:textId="6B3DB249" w:rsidTr="00953C9E">
        <w:trPr>
          <w:trHeight w:val="315"/>
        </w:trPr>
        <w:tc>
          <w:tcPr>
            <w:tcW w:w="4392" w:type="dxa"/>
            <w:shd w:val="clear" w:color="auto" w:fill="FFFFFF" w:themeFill="background1"/>
            <w:noWrap/>
            <w:hideMark/>
          </w:tcPr>
          <w:p w14:paraId="6A155DC3"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Pagrindinės sutartinės teisės</w:t>
            </w:r>
          </w:p>
        </w:tc>
        <w:tc>
          <w:tcPr>
            <w:tcW w:w="7796" w:type="dxa"/>
            <w:shd w:val="clear" w:color="auto" w:fill="FFFFFF" w:themeFill="background1"/>
          </w:tcPr>
          <w:p w14:paraId="7867CF6B" w14:textId="77777777"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1D412F8B" w14:textId="15BF391C" w:rsidR="008E3A48" w:rsidRPr="00E84B50" w:rsidRDefault="008E3A48" w:rsidP="00953C9E">
            <w:pPr>
              <w:shd w:val="clear" w:color="auto" w:fill="FFFFFF" w:themeFill="background1"/>
              <w:rPr>
                <w:rFonts w:cs="Times New Roman"/>
                <w:color w:val="000000"/>
                <w:sz w:val="22"/>
              </w:rPr>
            </w:pPr>
          </w:p>
        </w:tc>
      </w:tr>
      <w:tr w:rsidR="008E3A48" w:rsidRPr="00E84B50" w14:paraId="251A80CD" w14:textId="77777777" w:rsidTr="00953C9E">
        <w:trPr>
          <w:trHeight w:val="315"/>
        </w:trPr>
        <w:tc>
          <w:tcPr>
            <w:tcW w:w="4392" w:type="dxa"/>
            <w:shd w:val="clear" w:color="auto" w:fill="FFFFFF" w:themeFill="background1"/>
            <w:noWrap/>
          </w:tcPr>
          <w:p w14:paraId="60FE6D11" w14:textId="218344C2" w:rsidR="008E3A48" w:rsidRPr="00E84B50" w:rsidRDefault="008E3A48" w:rsidP="00953C9E">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3. Galutiniai vartotojai turi teisę sudaryti sutartį su savo tiekėju, kurioje nurodoma: </w:t>
            </w:r>
          </w:p>
        </w:tc>
        <w:tc>
          <w:tcPr>
            <w:tcW w:w="7796" w:type="dxa"/>
            <w:shd w:val="clear" w:color="auto" w:fill="FFFFFF" w:themeFill="background1"/>
          </w:tcPr>
          <w:p w14:paraId="1BAB08C2" w14:textId="7FF211D3" w:rsidR="008E3A48" w:rsidRPr="00E84B50" w:rsidRDefault="00D66F1B" w:rsidP="00896F7F">
            <w:pPr>
              <w:shd w:val="clear" w:color="auto" w:fill="FFFFFF" w:themeFill="background1"/>
              <w:rPr>
                <w:rFonts w:cs="Times New Roman"/>
                <w:sz w:val="22"/>
              </w:rPr>
            </w:pPr>
            <w:r w:rsidRPr="00E84B50">
              <w:rPr>
                <w:rFonts w:cs="Times New Roman"/>
                <w:sz w:val="22"/>
                <w:u w:val="single"/>
              </w:rPr>
              <w:t>Komentaras</w:t>
            </w:r>
            <w:r w:rsidRPr="00E84B50">
              <w:rPr>
                <w:rFonts w:cs="Times New Roman"/>
                <w:sz w:val="22"/>
              </w:rPr>
              <w:t xml:space="preserve">: </w:t>
            </w:r>
            <w:r w:rsidR="0091760D" w:rsidRPr="00E84B50">
              <w:rPr>
                <w:rFonts w:cs="Times New Roman"/>
                <w:sz w:val="22"/>
              </w:rPr>
              <w:t xml:space="preserve">EEĮ projektu </w:t>
            </w:r>
            <w:r w:rsidR="00CA4B70" w:rsidRPr="00E84B50">
              <w:rPr>
                <w:rFonts w:cs="Times New Roman"/>
                <w:sz w:val="22"/>
              </w:rPr>
              <w:t>nuostata neperkeliama, nes jau yra perkelta EEĮ</w:t>
            </w:r>
            <w:r w:rsidR="00A11A99" w:rsidRPr="00E84B50">
              <w:rPr>
                <w:rFonts w:cs="Times New Roman"/>
                <w:sz w:val="22"/>
              </w:rPr>
              <w:t xml:space="preserve"> 49 str. 2  d. 1 p., </w:t>
            </w:r>
            <w:r w:rsidRPr="00E84B50">
              <w:rPr>
                <w:rFonts w:cs="Times New Roman"/>
                <w:sz w:val="22"/>
              </w:rPr>
              <w:t>61 str.</w:t>
            </w:r>
          </w:p>
        </w:tc>
        <w:tc>
          <w:tcPr>
            <w:tcW w:w="3118" w:type="dxa"/>
            <w:shd w:val="clear" w:color="auto" w:fill="FFFFFF" w:themeFill="background1"/>
          </w:tcPr>
          <w:p w14:paraId="0B7BBD51" w14:textId="30D4BA7D" w:rsidR="008E3A48" w:rsidRPr="00E84B50" w:rsidRDefault="00C40116" w:rsidP="00953C9E">
            <w:pPr>
              <w:shd w:val="clear" w:color="auto" w:fill="FFFFFF" w:themeFill="background1"/>
              <w:rPr>
                <w:rFonts w:eastAsia="Times New Roman" w:cs="Times New Roman"/>
                <w:color w:val="000000"/>
                <w:sz w:val="22"/>
                <w:lang w:eastAsia="lt-LT"/>
              </w:rPr>
            </w:pPr>
            <w:r w:rsidRPr="00E84B50">
              <w:rPr>
                <w:rFonts w:cs="Times New Roman"/>
                <w:color w:val="000000"/>
                <w:sz w:val="22"/>
              </w:rPr>
              <w:t>Visiškas</w:t>
            </w:r>
          </w:p>
        </w:tc>
      </w:tr>
      <w:tr w:rsidR="008E3A48" w:rsidRPr="00E84B50" w14:paraId="063BD19B" w14:textId="77777777" w:rsidTr="00953C9E">
        <w:trPr>
          <w:trHeight w:val="315"/>
        </w:trPr>
        <w:tc>
          <w:tcPr>
            <w:tcW w:w="4392" w:type="dxa"/>
            <w:shd w:val="clear" w:color="auto" w:fill="FFFFFF" w:themeFill="background1"/>
            <w:noWrap/>
          </w:tcPr>
          <w:p w14:paraId="7C75C184" w14:textId="630D4876" w:rsidR="008E3A48" w:rsidRPr="00E84B50" w:rsidRDefault="008E3A48" w:rsidP="00953C9E">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e) sutarties galiojimo laikotarpis, paslaugų, įskaitant produktus ar paslaugas, susietas su tomis paslaugomis, teikimo atnaujinimo ir sutarties nutraukimo sąlygos ir informacija, ar leistina be mokesčio nutraukti sutartį; </w:t>
            </w:r>
          </w:p>
        </w:tc>
        <w:tc>
          <w:tcPr>
            <w:tcW w:w="7796" w:type="dxa"/>
            <w:shd w:val="clear" w:color="auto" w:fill="FFFFFF" w:themeFill="background1"/>
          </w:tcPr>
          <w:p w14:paraId="1941FF26" w14:textId="575886A4" w:rsidR="00C40116" w:rsidRPr="00E84B50" w:rsidRDefault="000D79F4" w:rsidP="00953C9E">
            <w:pPr>
              <w:shd w:val="clear" w:color="auto" w:fill="FFFFFF" w:themeFill="background1"/>
              <w:rPr>
                <w:rFonts w:cs="Times New Roman"/>
                <w:b/>
                <w:bCs/>
                <w:sz w:val="22"/>
              </w:rPr>
            </w:pPr>
            <w:r w:rsidRPr="00E84B50">
              <w:rPr>
                <w:rFonts w:cs="Times New Roman"/>
                <w:b/>
                <w:bCs/>
                <w:sz w:val="22"/>
              </w:rPr>
              <w:t>EEĮ projektas</w:t>
            </w:r>
          </w:p>
          <w:p w14:paraId="5F7C8F56" w14:textId="77777777" w:rsidR="00097338" w:rsidRPr="00097338" w:rsidRDefault="00097338" w:rsidP="00097338">
            <w:pPr>
              <w:rPr>
                <w:rFonts w:eastAsia="Times New Roman" w:cs="Times New Roman"/>
                <w:b/>
                <w:bCs/>
                <w:sz w:val="22"/>
              </w:rPr>
            </w:pPr>
            <w:r w:rsidRPr="00097338">
              <w:rPr>
                <w:rFonts w:eastAsia="Times New Roman" w:cs="Times New Roman"/>
                <w:b/>
                <w:bCs/>
                <w:sz w:val="22"/>
              </w:rPr>
              <w:t>10 straipsnis. 47 straipsnio pakeitimas</w:t>
            </w:r>
          </w:p>
          <w:p w14:paraId="4893B926" w14:textId="77777777" w:rsidR="00097338" w:rsidRPr="00097338" w:rsidRDefault="00097338" w:rsidP="00097338">
            <w:pPr>
              <w:rPr>
                <w:rFonts w:eastAsia="Times New Roman" w:cs="Times New Roman"/>
                <w:sz w:val="22"/>
              </w:rPr>
            </w:pPr>
            <w:r w:rsidRPr="00097338">
              <w:rPr>
                <w:rFonts w:eastAsia="Times New Roman" w:cs="Times New Roman"/>
                <w:sz w:val="22"/>
              </w:rPr>
              <w:t>Pakeisti 47 straipsnio 3 dalį ir ją išdėstyti taip:</w:t>
            </w:r>
          </w:p>
          <w:p w14:paraId="37D8BC53" w14:textId="42BC5B22" w:rsidR="00926BC8" w:rsidRPr="00097338" w:rsidRDefault="00097338" w:rsidP="00097338">
            <w:pPr>
              <w:rPr>
                <w:rFonts w:eastAsia="Times New Roman" w:cs="Times New Roman"/>
                <w:sz w:val="22"/>
              </w:rPr>
            </w:pPr>
            <w:r w:rsidRPr="00097338">
              <w:rPr>
                <w:rFonts w:eastAsia="Times New Roman" w:cs="Times New Roman"/>
                <w:sz w:val="22"/>
              </w:rPr>
              <w:t>„3. Buitiniai vartotojai, labai mažos įmonės ir mažos įmonės, kaip jos apibrėžtos Lietuvos Respublikos smulkiojo ir vidutinio verslo plėtros įstatyme, turi teisę vienašališkai neatlygintinai nutraukti elektros energijos pirkimo–pardavimo arba elektros energijos pirkimo–pardavimo ir persiuntimo paslaugos teikimo sutartį su nepriklausomu tiekėju ir turi teisę neatlygintinai pakeisti nepriklausomą tiekėją. Buitiniai vartotojai, labai mažos įmonės ir mažos įmonės, kaip jos apibrėžtos Smulkiojo ir vidutinio verslo plėtros įstatyme, privalo apie elektros energijos pirkimo–pardavimo sutarties arba elektros energijos pirkimo–pardavimo ir persiuntimo paslaugos teikimo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p>
          <w:p w14:paraId="4F00FC8B" w14:textId="77777777" w:rsidR="00097338" w:rsidRPr="00E84B50" w:rsidRDefault="00097338" w:rsidP="00097338">
            <w:pPr>
              <w:rPr>
                <w:rFonts w:eastAsia="Times New Roman" w:cs="Times New Roman"/>
                <w:sz w:val="22"/>
              </w:rPr>
            </w:pPr>
          </w:p>
          <w:p w14:paraId="19ECA6F7" w14:textId="77777777" w:rsidR="005F5B54" w:rsidRPr="005F5B54" w:rsidRDefault="005F5B54" w:rsidP="005F5B54">
            <w:pPr>
              <w:rPr>
                <w:rFonts w:cs="Times New Roman"/>
                <w:b/>
                <w:sz w:val="22"/>
                <w:lang w:eastAsia="ar-SA"/>
              </w:rPr>
            </w:pPr>
            <w:r w:rsidRPr="005F5B54">
              <w:rPr>
                <w:rFonts w:cs="Times New Roman"/>
                <w:b/>
                <w:sz w:val="22"/>
                <w:lang w:eastAsia="ar-SA"/>
              </w:rPr>
              <w:t>13 straipsnis. 52 straipsnio pakeitimas</w:t>
            </w:r>
          </w:p>
          <w:p w14:paraId="26CE0728" w14:textId="77777777" w:rsidR="005F5B54" w:rsidRPr="005F5B54" w:rsidRDefault="005F5B54" w:rsidP="005F5B54">
            <w:pPr>
              <w:rPr>
                <w:rFonts w:cs="Times New Roman"/>
                <w:bCs/>
                <w:sz w:val="22"/>
                <w:lang w:eastAsia="ar-SA"/>
              </w:rPr>
            </w:pPr>
            <w:r w:rsidRPr="005F5B54">
              <w:rPr>
                <w:rFonts w:cs="Times New Roman"/>
                <w:bCs/>
                <w:sz w:val="22"/>
                <w:lang w:eastAsia="ar-SA"/>
              </w:rPr>
              <w:t>Pakeisti 52 straipsnio 1 dalies 1 punktą ir jį išdėstyti taip:</w:t>
            </w:r>
          </w:p>
          <w:p w14:paraId="52C01380" w14:textId="07D9C1CC" w:rsidR="00926BC8" w:rsidRPr="005F5B54" w:rsidRDefault="005F5B54" w:rsidP="005F5B54">
            <w:pPr>
              <w:rPr>
                <w:rFonts w:cs="Times New Roman"/>
                <w:bCs/>
                <w:sz w:val="22"/>
                <w:lang w:eastAsia="ar-SA"/>
              </w:rPr>
            </w:pPr>
            <w:r w:rsidRPr="005F5B54">
              <w:rPr>
                <w:rFonts w:cs="Times New Roman"/>
                <w:bCs/>
                <w:sz w:val="22"/>
                <w:lang w:eastAsia="ar-SA"/>
              </w:rPr>
              <w:t>„1) vienašališkai neatlygintinai nutraukti elektros energijos pirkimo–pardavimo ir persiuntimo paslaugos teikimo sutartį, raštu ar elektroninių ryšių priemonėmis informavęs tiekėją ne vėliau kaip prieš 2 savaites iki numatomos sutarties nutraukimo dienos;“.</w:t>
            </w:r>
          </w:p>
          <w:p w14:paraId="47EC6129" w14:textId="77777777" w:rsidR="005F5B54" w:rsidRPr="00E84B50" w:rsidRDefault="005F5B54" w:rsidP="005F5B54">
            <w:pPr>
              <w:rPr>
                <w:rFonts w:eastAsia="Times New Roman" w:cs="Times New Roman"/>
                <w:sz w:val="22"/>
              </w:rPr>
            </w:pPr>
          </w:p>
          <w:p w14:paraId="65E70034" w14:textId="77777777" w:rsidR="00C37468" w:rsidRPr="00C37468" w:rsidRDefault="00C37468" w:rsidP="00C37468">
            <w:pPr>
              <w:suppressAutoHyphens/>
              <w:rPr>
                <w:rFonts w:cs="Times New Roman"/>
                <w:b/>
                <w:sz w:val="22"/>
                <w:lang w:eastAsia="ar-SA"/>
              </w:rPr>
            </w:pPr>
            <w:r w:rsidRPr="00C37468">
              <w:rPr>
                <w:rFonts w:cs="Times New Roman"/>
                <w:b/>
                <w:sz w:val="22"/>
                <w:lang w:eastAsia="ar-SA"/>
              </w:rPr>
              <w:t>6 straipsnis. 45 straipsnio pakeitimas</w:t>
            </w:r>
          </w:p>
          <w:p w14:paraId="69FFA780" w14:textId="77777777" w:rsidR="00C37468" w:rsidRPr="00C37468" w:rsidRDefault="00C37468" w:rsidP="00C37468">
            <w:pPr>
              <w:suppressAutoHyphens/>
              <w:rPr>
                <w:rFonts w:cs="Times New Roman"/>
                <w:bCs/>
                <w:sz w:val="22"/>
                <w:lang w:eastAsia="ar-SA"/>
              </w:rPr>
            </w:pPr>
            <w:r w:rsidRPr="00C37468">
              <w:rPr>
                <w:rFonts w:cs="Times New Roman"/>
                <w:bCs/>
                <w:sz w:val="22"/>
                <w:lang w:eastAsia="ar-SA"/>
              </w:rPr>
              <w:t xml:space="preserve">Pakeisti 45 straipsnio 2 dalį ir ją išdėstyti taip: </w:t>
            </w:r>
          </w:p>
          <w:p w14:paraId="48D84E64" w14:textId="4ADD40A7" w:rsidR="000D79F4" w:rsidRPr="00C37468" w:rsidRDefault="00C37468" w:rsidP="00C37468">
            <w:pPr>
              <w:rPr>
                <w:rFonts w:cs="Times New Roman"/>
                <w:bCs/>
                <w:sz w:val="22"/>
                <w:lang w:eastAsia="ar-SA"/>
              </w:rPr>
            </w:pPr>
            <w:r w:rsidRPr="00C37468">
              <w:rPr>
                <w:rFonts w:cs="Times New Roman"/>
                <w:bCs/>
                <w:sz w:val="22"/>
                <w:lang w:eastAsia="ar-SA"/>
              </w:rPr>
              <w:t xml:space="preserve">„2. Vartotojas turi teisę vienašališkai neatlygintinai nutraukti sutartį su visuomeniniu tiekėju. Vartotojas privalo apie sutarties nutraukimą raštu įspėti visuomeninį tiekėją ne vėliau kaip prieš 2 savaites iki sutarties nutraukimo dienos ir atsiskaityti su </w:t>
            </w:r>
            <w:r w:rsidRPr="00C37468">
              <w:rPr>
                <w:rFonts w:cs="Times New Roman"/>
                <w:bCs/>
                <w:sz w:val="22"/>
                <w:lang w:eastAsia="ar-SA"/>
              </w:rPr>
              <w:lastRenderedPageBreak/>
              <w:t>visuomeniniu tiekėju už iki sutarties nutraukimo dienos suvartotą elektros energiją ne vėliau kaip iki kito mėnesio, einančio po ataskaitinio laikotarpio, paskutinės kalendorinės dienos.“</w:t>
            </w:r>
          </w:p>
          <w:p w14:paraId="250622C2" w14:textId="77777777" w:rsidR="00C37468" w:rsidRPr="00E84B50" w:rsidRDefault="00C37468" w:rsidP="00C37468">
            <w:pPr>
              <w:rPr>
                <w:rFonts w:eastAsia="Times New Roman" w:cs="Times New Roman"/>
                <w:bCs/>
                <w:sz w:val="22"/>
              </w:rPr>
            </w:pPr>
          </w:p>
          <w:p w14:paraId="2A121FE3" w14:textId="77777777" w:rsidR="00AC61ED" w:rsidRPr="00AC61ED" w:rsidRDefault="00AC61ED" w:rsidP="00AC61ED">
            <w:pPr>
              <w:rPr>
                <w:rFonts w:cs="Times New Roman"/>
                <w:b/>
                <w:sz w:val="22"/>
                <w:lang w:eastAsia="ar-SA"/>
              </w:rPr>
            </w:pPr>
            <w:r w:rsidRPr="00AC61ED">
              <w:rPr>
                <w:rFonts w:cs="Times New Roman"/>
                <w:b/>
                <w:sz w:val="22"/>
                <w:lang w:eastAsia="ar-SA"/>
              </w:rPr>
              <w:t>11 straipsnis. 49 straipsnio pakeitimas</w:t>
            </w:r>
          </w:p>
          <w:p w14:paraId="145E0E93" w14:textId="77777777" w:rsidR="00AC61ED" w:rsidRPr="00AC61ED" w:rsidRDefault="00AC61ED" w:rsidP="00AC61ED">
            <w:pPr>
              <w:rPr>
                <w:rFonts w:cs="Times New Roman"/>
                <w:bCs/>
                <w:sz w:val="22"/>
                <w:lang w:eastAsia="ar-SA"/>
              </w:rPr>
            </w:pPr>
            <w:r w:rsidRPr="00AC61ED">
              <w:rPr>
                <w:rFonts w:cs="Times New Roman"/>
                <w:bCs/>
                <w:sz w:val="22"/>
                <w:lang w:eastAsia="ar-SA"/>
              </w:rPr>
              <w:t>1. Pakeisti 49 straipsnio 2 dalies 2 punktą ir jį išdėstyti taip:</w:t>
            </w:r>
          </w:p>
          <w:p w14:paraId="185C6D1C" w14:textId="00C1E074" w:rsidR="000D79F4" w:rsidRPr="00AC61ED" w:rsidRDefault="00AC61ED" w:rsidP="00AC61ED">
            <w:pPr>
              <w:rPr>
                <w:rFonts w:cs="Times New Roman"/>
                <w:bCs/>
                <w:sz w:val="22"/>
                <w:lang w:eastAsia="ar-SA"/>
              </w:rPr>
            </w:pPr>
            <w:r w:rsidRPr="00AC61ED">
              <w:rPr>
                <w:rFonts w:cs="Times New Roman"/>
                <w:bCs/>
                <w:sz w:val="22"/>
                <w:lang w:eastAsia="ar-SA"/>
              </w:rPr>
              <w:t>„2)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w:t>
            </w:r>
          </w:p>
          <w:p w14:paraId="28CC7F82" w14:textId="77777777" w:rsidR="00AC61ED" w:rsidRPr="00E84B50" w:rsidRDefault="00AC61ED" w:rsidP="00AC61ED">
            <w:pPr>
              <w:rPr>
                <w:rFonts w:cs="Times New Roman"/>
                <w:color w:val="000000" w:themeColor="text1"/>
                <w:sz w:val="22"/>
              </w:rPr>
            </w:pPr>
          </w:p>
          <w:p w14:paraId="4C8DDB57" w14:textId="4F792853" w:rsidR="000D79F4" w:rsidRPr="00E84B50" w:rsidRDefault="009303E4" w:rsidP="005464F0">
            <w:pPr>
              <w:rPr>
                <w:rFonts w:cs="Times New Roman"/>
                <w:color w:val="000000" w:themeColor="text1"/>
                <w:sz w:val="22"/>
              </w:rPr>
            </w:pPr>
            <w:r w:rsidRPr="00E84B50">
              <w:rPr>
                <w:rFonts w:cs="Times New Roman"/>
                <w:color w:val="000000" w:themeColor="text1"/>
                <w:sz w:val="22"/>
                <w:u w:val="single"/>
              </w:rPr>
              <w:t>Komentaras:</w:t>
            </w:r>
            <w:r w:rsidRPr="00E84B50">
              <w:rPr>
                <w:rFonts w:cs="Times New Roman"/>
                <w:color w:val="000000" w:themeColor="text1"/>
                <w:sz w:val="22"/>
              </w:rPr>
              <w:t xml:space="preserve"> kitos šio direktyvos straipsnio nuostatos jau yra perkeltos galiojančiame EEĮ</w:t>
            </w:r>
            <w:r w:rsidR="0088078B" w:rsidRPr="00E84B50">
              <w:rPr>
                <w:rFonts w:cs="Times New Roman"/>
                <w:color w:val="000000" w:themeColor="text1"/>
                <w:sz w:val="22"/>
              </w:rPr>
              <w:t>, pvz. 51 straipsnyje</w:t>
            </w:r>
            <w:r w:rsidR="005464F0" w:rsidRPr="00E84B50">
              <w:rPr>
                <w:rFonts w:cs="Times New Roman"/>
                <w:color w:val="000000" w:themeColor="text1"/>
                <w:sz w:val="22"/>
              </w:rPr>
              <w:t xml:space="preserve">, kurio nuostatos šiuo EEĮ projektu nėra keičiamos. </w:t>
            </w:r>
          </w:p>
        </w:tc>
        <w:tc>
          <w:tcPr>
            <w:tcW w:w="3118" w:type="dxa"/>
            <w:shd w:val="clear" w:color="auto" w:fill="FFFFFF" w:themeFill="background1"/>
          </w:tcPr>
          <w:p w14:paraId="79247224" w14:textId="72B761EC" w:rsidR="008E3A48" w:rsidRPr="00E84B50" w:rsidRDefault="006F677E" w:rsidP="00953C9E">
            <w:pPr>
              <w:shd w:val="clear" w:color="auto" w:fill="FFFFFF" w:themeFill="background1"/>
              <w:rPr>
                <w:rFonts w:eastAsia="Times New Roman" w:cs="Times New Roman"/>
                <w:color w:val="000000"/>
                <w:sz w:val="22"/>
                <w:lang w:eastAsia="lt-LT"/>
              </w:rPr>
            </w:pPr>
            <w:r w:rsidRPr="00E84B50">
              <w:rPr>
                <w:rFonts w:cs="Times New Roman"/>
                <w:color w:val="000000"/>
                <w:sz w:val="22"/>
              </w:rPr>
              <w:lastRenderedPageBreak/>
              <w:t>Dalinis</w:t>
            </w:r>
          </w:p>
        </w:tc>
      </w:tr>
      <w:tr w:rsidR="000C21B3" w:rsidRPr="00E84B50" w14:paraId="577D2C1A" w14:textId="77777777" w:rsidTr="00953C9E">
        <w:trPr>
          <w:trHeight w:val="315"/>
        </w:trPr>
        <w:tc>
          <w:tcPr>
            <w:tcW w:w="4392" w:type="dxa"/>
            <w:shd w:val="clear" w:color="auto" w:fill="FFFFFF" w:themeFill="background1"/>
            <w:noWrap/>
          </w:tcPr>
          <w:p w14:paraId="6ED850FA" w14:textId="450F34D2" w:rsidR="000C21B3" w:rsidRPr="00E84B50" w:rsidRDefault="000C21B3" w:rsidP="00953C9E">
            <w:pPr>
              <w:shd w:val="clear" w:color="auto" w:fill="FFFFFF" w:themeFill="background1"/>
              <w:rPr>
                <w:rFonts w:cs="Times New Roman"/>
                <w:b/>
                <w:color w:val="000000"/>
                <w:sz w:val="22"/>
              </w:rPr>
            </w:pPr>
            <w:r w:rsidRPr="00E84B50">
              <w:rPr>
                <w:rFonts w:cs="Times New Roman"/>
                <w:b/>
                <w:color w:val="000000"/>
                <w:sz w:val="22"/>
              </w:rPr>
              <w:t>11 straipsnis</w:t>
            </w:r>
          </w:p>
        </w:tc>
        <w:tc>
          <w:tcPr>
            <w:tcW w:w="7796" w:type="dxa"/>
            <w:shd w:val="clear" w:color="auto" w:fill="FFFFFF" w:themeFill="background1"/>
          </w:tcPr>
          <w:p w14:paraId="7BA77436" w14:textId="77777777" w:rsidR="000C21B3" w:rsidRPr="00E84B50" w:rsidRDefault="000C21B3" w:rsidP="00953C9E">
            <w:pPr>
              <w:shd w:val="clear" w:color="auto" w:fill="FFFFFF" w:themeFill="background1"/>
              <w:rPr>
                <w:rFonts w:cs="Times New Roman"/>
                <w:color w:val="000000"/>
                <w:sz w:val="22"/>
              </w:rPr>
            </w:pPr>
          </w:p>
        </w:tc>
        <w:tc>
          <w:tcPr>
            <w:tcW w:w="3118" w:type="dxa"/>
            <w:shd w:val="clear" w:color="auto" w:fill="FFFFFF" w:themeFill="background1"/>
          </w:tcPr>
          <w:p w14:paraId="62224350" w14:textId="77777777" w:rsidR="000C21B3" w:rsidRPr="00E84B50" w:rsidRDefault="000C21B3" w:rsidP="00953C9E">
            <w:pPr>
              <w:shd w:val="clear" w:color="auto" w:fill="FFFFFF" w:themeFill="background1"/>
              <w:rPr>
                <w:rFonts w:cs="Times New Roman"/>
                <w:color w:val="000000"/>
                <w:sz w:val="22"/>
              </w:rPr>
            </w:pPr>
          </w:p>
        </w:tc>
      </w:tr>
      <w:tr w:rsidR="000C21B3" w:rsidRPr="00E84B50" w14:paraId="50A3C460" w14:textId="77777777" w:rsidTr="00953C9E">
        <w:trPr>
          <w:trHeight w:val="315"/>
        </w:trPr>
        <w:tc>
          <w:tcPr>
            <w:tcW w:w="4392" w:type="dxa"/>
            <w:shd w:val="clear" w:color="auto" w:fill="FFFFFF" w:themeFill="background1"/>
            <w:noWrap/>
          </w:tcPr>
          <w:p w14:paraId="241BE012" w14:textId="10DA3C5D" w:rsidR="000C21B3" w:rsidRPr="00E84B50" w:rsidRDefault="002A0F8B" w:rsidP="00953C9E">
            <w:pPr>
              <w:shd w:val="clear" w:color="auto" w:fill="FFFFFF" w:themeFill="background1"/>
              <w:rPr>
                <w:rFonts w:cs="Times New Roman"/>
                <w:b/>
                <w:bCs/>
                <w:color w:val="000000"/>
                <w:sz w:val="22"/>
              </w:rPr>
            </w:pPr>
            <w:r w:rsidRPr="00E84B50">
              <w:rPr>
                <w:rFonts w:cs="Times New Roman"/>
                <w:b/>
                <w:bCs/>
                <w:color w:val="000000"/>
                <w:sz w:val="22"/>
                <w:shd w:val="clear" w:color="auto" w:fill="FFFFFF"/>
              </w:rPr>
              <w:t>Teisė sudaryti dinamiškos elektros energijos kainos sutartį</w:t>
            </w:r>
          </w:p>
        </w:tc>
        <w:tc>
          <w:tcPr>
            <w:tcW w:w="7796" w:type="dxa"/>
            <w:shd w:val="clear" w:color="auto" w:fill="FFFFFF" w:themeFill="background1"/>
          </w:tcPr>
          <w:p w14:paraId="5C6FE808" w14:textId="77777777" w:rsidR="000C21B3" w:rsidRPr="00E84B50" w:rsidRDefault="000C21B3" w:rsidP="00953C9E">
            <w:pPr>
              <w:shd w:val="clear" w:color="auto" w:fill="FFFFFF" w:themeFill="background1"/>
              <w:rPr>
                <w:rFonts w:cs="Times New Roman"/>
                <w:color w:val="000000"/>
                <w:sz w:val="22"/>
              </w:rPr>
            </w:pPr>
          </w:p>
        </w:tc>
        <w:tc>
          <w:tcPr>
            <w:tcW w:w="3118" w:type="dxa"/>
            <w:shd w:val="clear" w:color="auto" w:fill="FFFFFF" w:themeFill="background1"/>
          </w:tcPr>
          <w:p w14:paraId="4C255E69" w14:textId="77777777" w:rsidR="000C21B3" w:rsidRPr="00E84B50" w:rsidRDefault="000C21B3" w:rsidP="00953C9E">
            <w:pPr>
              <w:shd w:val="clear" w:color="auto" w:fill="FFFFFF" w:themeFill="background1"/>
              <w:rPr>
                <w:rFonts w:cs="Times New Roman"/>
                <w:color w:val="000000"/>
                <w:sz w:val="22"/>
              </w:rPr>
            </w:pPr>
          </w:p>
        </w:tc>
      </w:tr>
      <w:tr w:rsidR="002A0F8B" w:rsidRPr="00E84B50" w14:paraId="4FC73010" w14:textId="77777777" w:rsidTr="00953C9E">
        <w:trPr>
          <w:trHeight w:val="315"/>
        </w:trPr>
        <w:tc>
          <w:tcPr>
            <w:tcW w:w="4392" w:type="dxa"/>
            <w:shd w:val="clear" w:color="auto" w:fill="FFFFFF" w:themeFill="background1"/>
            <w:noWrap/>
          </w:tcPr>
          <w:p w14:paraId="63CE00C2" w14:textId="07BB6AAA" w:rsidR="002A0F8B" w:rsidRPr="00E84B50" w:rsidRDefault="00A8772F"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1.   Valstybės narės užtikrina, kad nacionalinė reguliavimo sistema suteiktų tiekėjams galimybę pasiūlyti dinamiškos elektros energijos kainos sutartis. Valstybės narės užtikrina, kad galutiniai vartotojai, įsirengę pažangųjį skaitiklį, galėtų bent vieno tiekėjo prašyti sudaryti dinamiškos elektros energijos kainos sutartį ir to prašyti kiekvieno tiekėjo, turinčio daugiau nei 200 000 galutinių vartotojų.</w:t>
            </w:r>
          </w:p>
        </w:tc>
        <w:tc>
          <w:tcPr>
            <w:tcW w:w="7796" w:type="dxa"/>
            <w:shd w:val="clear" w:color="auto" w:fill="FFFFFF" w:themeFill="background1"/>
          </w:tcPr>
          <w:p w14:paraId="6F71FAEF" w14:textId="7650F3BA" w:rsidR="008C6FE2" w:rsidRPr="00E84B50" w:rsidRDefault="008C6FE2" w:rsidP="008C6FE2">
            <w:pPr>
              <w:rPr>
                <w:rFonts w:eastAsia="Times New Roman" w:cs="Times New Roman"/>
                <w:b/>
                <w:sz w:val="22"/>
              </w:rPr>
            </w:pPr>
            <w:r w:rsidRPr="00E84B50">
              <w:rPr>
                <w:rFonts w:eastAsia="Times New Roman" w:cs="Times New Roman"/>
                <w:b/>
                <w:sz w:val="22"/>
              </w:rPr>
              <w:t>EEĮ projektas</w:t>
            </w:r>
          </w:p>
          <w:p w14:paraId="5081384E" w14:textId="77777777" w:rsidR="0022757C" w:rsidRPr="00481DB6" w:rsidRDefault="0022757C" w:rsidP="0022757C">
            <w:pPr>
              <w:rPr>
                <w:rFonts w:eastAsia="Times New Roman" w:cs="Times New Roman"/>
                <w:b/>
                <w:sz w:val="22"/>
              </w:rPr>
            </w:pPr>
            <w:r w:rsidRPr="00481DB6">
              <w:rPr>
                <w:rFonts w:eastAsia="Times New Roman" w:cs="Times New Roman"/>
                <w:b/>
                <w:sz w:val="22"/>
              </w:rPr>
              <w:t>9 straipsnis. Įstatymo papildymas 46</w:t>
            </w:r>
            <w:r w:rsidRPr="00481DB6">
              <w:rPr>
                <w:rFonts w:eastAsia="Times New Roman" w:cs="Times New Roman"/>
                <w:b/>
                <w:sz w:val="22"/>
                <w:vertAlign w:val="superscript"/>
              </w:rPr>
              <w:t>2</w:t>
            </w:r>
            <w:r w:rsidRPr="00481DB6">
              <w:rPr>
                <w:rFonts w:eastAsia="Times New Roman" w:cs="Times New Roman"/>
                <w:b/>
                <w:sz w:val="22"/>
              </w:rPr>
              <w:t xml:space="preserve"> straipsniu</w:t>
            </w:r>
          </w:p>
          <w:p w14:paraId="0859DA9C" w14:textId="77777777" w:rsidR="0022757C" w:rsidRPr="0022757C" w:rsidRDefault="0022757C" w:rsidP="0022757C">
            <w:pPr>
              <w:rPr>
                <w:rFonts w:eastAsia="Times New Roman" w:cs="Times New Roman"/>
                <w:bCs/>
                <w:sz w:val="22"/>
              </w:rPr>
            </w:pPr>
            <w:r w:rsidRPr="0022757C">
              <w:rPr>
                <w:rFonts w:eastAsia="Times New Roman" w:cs="Times New Roman"/>
                <w:bCs/>
                <w:sz w:val="22"/>
              </w:rPr>
              <w:t>Papildyti Įstatymą 46</w:t>
            </w:r>
            <w:r w:rsidRPr="00481DB6">
              <w:rPr>
                <w:rFonts w:eastAsia="Times New Roman" w:cs="Times New Roman"/>
                <w:bCs/>
                <w:sz w:val="22"/>
                <w:vertAlign w:val="superscript"/>
              </w:rPr>
              <w:t>2</w:t>
            </w:r>
            <w:r w:rsidRPr="0022757C">
              <w:rPr>
                <w:rFonts w:eastAsia="Times New Roman" w:cs="Times New Roman"/>
                <w:bCs/>
                <w:sz w:val="22"/>
              </w:rPr>
              <w:t xml:space="preserve"> straipsniu:</w:t>
            </w:r>
          </w:p>
          <w:p w14:paraId="7A245714" w14:textId="77777777" w:rsidR="0022757C" w:rsidRPr="0022757C" w:rsidRDefault="0022757C" w:rsidP="0022757C">
            <w:pPr>
              <w:rPr>
                <w:rFonts w:eastAsia="Times New Roman" w:cs="Times New Roman"/>
                <w:bCs/>
                <w:sz w:val="22"/>
              </w:rPr>
            </w:pPr>
            <w:r w:rsidRPr="0022757C">
              <w:rPr>
                <w:rFonts w:eastAsia="Times New Roman" w:cs="Times New Roman"/>
                <w:bCs/>
                <w:sz w:val="22"/>
              </w:rPr>
              <w:t>„46</w:t>
            </w:r>
            <w:r w:rsidRPr="00481DB6">
              <w:rPr>
                <w:rFonts w:eastAsia="Times New Roman" w:cs="Times New Roman"/>
                <w:bCs/>
                <w:sz w:val="22"/>
                <w:vertAlign w:val="superscript"/>
              </w:rPr>
              <w:t>2</w:t>
            </w:r>
            <w:r w:rsidRPr="0022757C">
              <w:rPr>
                <w:rFonts w:eastAsia="Times New Roman" w:cs="Times New Roman"/>
                <w:bCs/>
                <w:sz w:val="22"/>
              </w:rPr>
              <w:t xml:space="preserve"> straipsnis. Elektros energijos tiekimas pagal kintamosios kainos sutartį</w:t>
            </w:r>
          </w:p>
          <w:p w14:paraId="5F2D943F" w14:textId="77777777" w:rsidR="0022757C" w:rsidRPr="0022757C" w:rsidRDefault="0022757C" w:rsidP="0022757C">
            <w:pPr>
              <w:rPr>
                <w:rFonts w:eastAsia="Times New Roman" w:cs="Times New Roman"/>
                <w:bCs/>
                <w:sz w:val="22"/>
              </w:rPr>
            </w:pPr>
            <w:r w:rsidRPr="0022757C">
              <w:rPr>
                <w:rFonts w:eastAsia="Times New Roman" w:cs="Times New Roman"/>
                <w:bCs/>
                <w:sz w:val="22"/>
              </w:rPr>
              <w:t>1. Nepriklausomi tiekėjai gali sudaryti kintamosios elektros energijos kainos sutartis su vartotojais, kurių objektuose yra įrengti išmanieji apskaitos prietaisai.</w:t>
            </w:r>
          </w:p>
          <w:p w14:paraId="2E6BE118" w14:textId="0C33893B" w:rsidR="002F7550" w:rsidRDefault="0022757C" w:rsidP="0022757C">
            <w:pPr>
              <w:rPr>
                <w:rFonts w:eastAsia="Times New Roman" w:cs="Times New Roman"/>
                <w:bCs/>
                <w:sz w:val="22"/>
              </w:rPr>
            </w:pPr>
            <w:r w:rsidRPr="0022757C">
              <w:rPr>
                <w:rFonts w:eastAsia="Times New Roman" w:cs="Times New Roman"/>
                <w:bCs/>
                <w:sz w:val="22"/>
              </w:rPr>
              <w:t>2. Nepriklausomi tiekėjai, turintys daugiau kaip 200 000 vartotojų, vartotojo, kurio objekte yra įrengtas išmanusis apskaitos prietaisas, prašymu privalo sudaryti su tokiu vartotoju kintamosios kainos sutartį. Elektros energijos tiekimui pagal kintamosios kainos sutartis taikomos šio įstatymo 46 ir 51 straipsnių nuostatos tiek, kiek jos neprieštarauja šio straipsnio nuostatoms.</w:t>
            </w:r>
            <w:r w:rsidR="00481DB6">
              <w:rPr>
                <w:rFonts w:eastAsia="Times New Roman" w:cs="Times New Roman"/>
                <w:bCs/>
                <w:sz w:val="22"/>
              </w:rPr>
              <w:t>“</w:t>
            </w:r>
          </w:p>
          <w:p w14:paraId="30245F59" w14:textId="77777777" w:rsidR="00481DB6" w:rsidRDefault="00481DB6" w:rsidP="0022757C">
            <w:pPr>
              <w:rPr>
                <w:rFonts w:eastAsia="Times New Roman" w:cs="Times New Roman"/>
                <w:bCs/>
                <w:sz w:val="22"/>
              </w:rPr>
            </w:pPr>
          </w:p>
          <w:p w14:paraId="4517F3C6" w14:textId="77777777" w:rsidR="002F7550" w:rsidRPr="002F7550" w:rsidRDefault="002F7550" w:rsidP="002F7550">
            <w:pPr>
              <w:shd w:val="clear" w:color="auto" w:fill="FFFFFF"/>
              <w:rPr>
                <w:rFonts w:eastAsia="Times New Roman" w:cs="Times New Roman"/>
                <w:color w:val="000000"/>
                <w:sz w:val="27"/>
                <w:szCs w:val="27"/>
                <w:lang w:eastAsia="lt-LT"/>
              </w:rPr>
            </w:pPr>
            <w:r w:rsidRPr="002F7550">
              <w:rPr>
                <w:rFonts w:eastAsia="Times New Roman" w:cs="Times New Roman"/>
                <w:color w:val="000000"/>
                <w:sz w:val="22"/>
                <w:u w:val="single"/>
                <w:lang w:eastAsia="lt-LT"/>
              </w:rPr>
              <w:t>Komentaras</w:t>
            </w:r>
            <w:r w:rsidRPr="002F7550">
              <w:rPr>
                <w:rFonts w:eastAsia="Times New Roman" w:cs="Times New Roman"/>
                <w:color w:val="000000"/>
                <w:sz w:val="22"/>
                <w:lang w:eastAsia="lt-LT"/>
              </w:rPr>
              <w:t xml:space="preserve">: Lietuvos Respublikos elektros energijos rinkoje tiekėjai jau savo iniciatyva siūlo kintamosios kainos produktus. Atitinkamai, rinkos vystymosi tendencijos rodo, kad šių produktų rinkoje tik daugės. Atkreipiame dėmesį, kad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Taigi, ir išmaniųjų apskaitos sistemų, </w:t>
            </w:r>
            <w:r w:rsidRPr="002F7550">
              <w:rPr>
                <w:rFonts w:eastAsia="Times New Roman" w:cs="Times New Roman"/>
                <w:color w:val="000000"/>
                <w:sz w:val="22"/>
                <w:lang w:eastAsia="lt-LT"/>
              </w:rPr>
              <w:lastRenderedPageBreak/>
              <w:t>ir kintamosios kainos sutarčių plėtra Lietuvos Respublikoje yra stipri ir skatinama, todėl yra užtikrinamas reikalavimas, kad tiekėjai siūlytų atitinkamus produktus.</w:t>
            </w:r>
          </w:p>
          <w:p w14:paraId="42EFD011" w14:textId="77777777" w:rsidR="002F7550" w:rsidRPr="002F7550" w:rsidRDefault="002F7550" w:rsidP="002F7550">
            <w:pPr>
              <w:shd w:val="clear" w:color="auto" w:fill="FFFFFF"/>
              <w:rPr>
                <w:rFonts w:eastAsia="Times New Roman" w:cs="Times New Roman"/>
                <w:color w:val="000000"/>
                <w:sz w:val="27"/>
                <w:szCs w:val="27"/>
                <w:lang w:eastAsia="lt-LT"/>
              </w:rPr>
            </w:pPr>
            <w:r w:rsidRPr="002F7550">
              <w:rPr>
                <w:rFonts w:eastAsia="Times New Roman" w:cs="Times New Roman"/>
                <w:color w:val="000000"/>
                <w:sz w:val="22"/>
                <w:lang w:eastAsia="lt-LT"/>
              </w:rPr>
              <w:t> </w:t>
            </w:r>
          </w:p>
          <w:p w14:paraId="050DED8D" w14:textId="2E597EEE" w:rsidR="002F7550" w:rsidRPr="009D17A2" w:rsidRDefault="002F7550" w:rsidP="002F7550">
            <w:pPr>
              <w:shd w:val="clear" w:color="auto" w:fill="FFFFFF"/>
              <w:rPr>
                <w:rFonts w:eastAsia="Times New Roman" w:cs="Times New Roman"/>
                <w:color w:val="000000"/>
                <w:sz w:val="22"/>
                <w:lang w:eastAsia="lt-LT"/>
              </w:rPr>
            </w:pPr>
            <w:r w:rsidRPr="002F7550">
              <w:rPr>
                <w:rFonts w:eastAsia="Times New Roman" w:cs="Times New Roman"/>
                <w:color w:val="000000"/>
                <w:sz w:val="22"/>
                <w:lang w:eastAsia="lt-LT"/>
              </w:rPr>
              <w:t xml:space="preserve">Taip pat norime atkreipti dėmesį, kad Lietuvos Respublikoje nėra visiškai liberalizuota elektros energijos rinka, t. y. konkrečiai buitinių elektros energijos vartotojų atžvilgiu, ir vis dar funkcionuoja visuomeninis tiekėjas. Tačiau visuomeninio tiekėjo veiklos </w:t>
            </w:r>
            <w:r w:rsidRPr="009D17A2">
              <w:rPr>
                <w:rFonts w:eastAsia="Times New Roman" w:cs="Times New Roman"/>
                <w:color w:val="000000"/>
                <w:sz w:val="22"/>
                <w:lang w:eastAsia="lt-LT"/>
              </w:rPr>
              <w:t xml:space="preserve">pabaiga yra numatyta </w:t>
            </w:r>
            <w:r w:rsidR="00B768CA" w:rsidRPr="009D17A2">
              <w:rPr>
                <w:rFonts w:eastAsia="Times New Roman" w:cs="Times New Roman"/>
                <w:color w:val="000000"/>
                <w:sz w:val="22"/>
                <w:lang w:eastAsia="lt-LT"/>
              </w:rPr>
              <w:t xml:space="preserve">tiek galiojančiame </w:t>
            </w:r>
            <w:r w:rsidRPr="009D17A2">
              <w:rPr>
                <w:rFonts w:eastAsia="Times New Roman" w:cs="Times New Roman"/>
                <w:color w:val="000000"/>
                <w:sz w:val="22"/>
                <w:lang w:eastAsia="lt-LT"/>
              </w:rPr>
              <w:t>EEĮ</w:t>
            </w:r>
            <w:r w:rsidR="00B768CA" w:rsidRPr="009D17A2">
              <w:rPr>
                <w:rFonts w:eastAsia="Times New Roman" w:cs="Times New Roman"/>
                <w:color w:val="000000"/>
                <w:sz w:val="22"/>
                <w:lang w:eastAsia="lt-LT"/>
              </w:rPr>
              <w:t xml:space="preserve"> (43 str. 1 d.), tiek ir EEĮ projekte</w:t>
            </w:r>
            <w:r w:rsidRPr="009D17A2">
              <w:rPr>
                <w:rFonts w:eastAsia="Times New Roman" w:cs="Times New Roman"/>
                <w:color w:val="000000"/>
                <w:sz w:val="22"/>
                <w:lang w:eastAsia="lt-LT"/>
              </w:rPr>
              <w:t>:</w:t>
            </w:r>
          </w:p>
          <w:p w14:paraId="35C71BE1" w14:textId="77777777" w:rsidR="002F7550" w:rsidRPr="009D17A2" w:rsidRDefault="002F7550" w:rsidP="008C6FE2">
            <w:pPr>
              <w:rPr>
                <w:rFonts w:eastAsia="Times New Roman" w:cs="Times New Roman"/>
                <w:bCs/>
                <w:sz w:val="22"/>
              </w:rPr>
            </w:pPr>
          </w:p>
          <w:p w14:paraId="15BDB3BC" w14:textId="77777777" w:rsidR="009D17A2" w:rsidRPr="009D17A2" w:rsidRDefault="009D17A2" w:rsidP="009D17A2">
            <w:pPr>
              <w:suppressAutoHyphens/>
              <w:rPr>
                <w:rFonts w:cs="Times New Roman"/>
                <w:color w:val="000000"/>
                <w:sz w:val="22"/>
                <w:lang w:eastAsia="ar-SA"/>
              </w:rPr>
            </w:pPr>
            <w:r w:rsidRPr="009D17A2">
              <w:rPr>
                <w:rFonts w:cs="Times New Roman"/>
                <w:b/>
                <w:sz w:val="22"/>
                <w:lang w:eastAsia="ar-SA"/>
              </w:rPr>
              <w:t>4 straipsnis. 43 straipsnio pakeitimas</w:t>
            </w:r>
          </w:p>
          <w:p w14:paraId="29A4EAE5" w14:textId="77777777" w:rsidR="009D17A2" w:rsidRPr="009D17A2" w:rsidRDefault="009D17A2" w:rsidP="009D17A2">
            <w:pPr>
              <w:suppressAutoHyphens/>
              <w:rPr>
                <w:rFonts w:cs="Times New Roman"/>
                <w:color w:val="000000"/>
                <w:sz w:val="22"/>
                <w:lang w:eastAsia="ar-SA"/>
              </w:rPr>
            </w:pPr>
            <w:r w:rsidRPr="009D17A2">
              <w:rPr>
                <w:rFonts w:cs="Times New Roman"/>
                <w:sz w:val="22"/>
                <w:lang w:eastAsia="ar-SA"/>
              </w:rPr>
              <w:t>Pak</w:t>
            </w:r>
            <w:r w:rsidRPr="009D17A2">
              <w:rPr>
                <w:rFonts w:cs="Times New Roman"/>
                <w:color w:val="000000"/>
                <w:sz w:val="22"/>
                <w:lang w:eastAsia="ar-SA"/>
              </w:rPr>
              <w:t>eisti 43 straipsnį ir jį išdėstyti taip:</w:t>
            </w:r>
          </w:p>
          <w:p w14:paraId="36D4247D" w14:textId="77777777" w:rsidR="009D17A2" w:rsidRPr="009D17A2" w:rsidRDefault="009D17A2" w:rsidP="009D17A2">
            <w:pPr>
              <w:suppressAutoHyphens/>
              <w:rPr>
                <w:rFonts w:cs="Times New Roman"/>
                <w:sz w:val="22"/>
                <w:lang w:eastAsia="ar-SA"/>
              </w:rPr>
            </w:pPr>
            <w:r w:rsidRPr="009D17A2">
              <w:rPr>
                <w:color w:val="000000"/>
                <w:sz w:val="22"/>
              </w:rPr>
              <w:t>„</w:t>
            </w:r>
            <w:r w:rsidRPr="00873735">
              <w:rPr>
                <w:color w:val="000000"/>
                <w:sz w:val="22"/>
              </w:rPr>
              <w:t>43 straipsnis. Visuomeninis elektros energijos tiekimas</w:t>
            </w:r>
            <w:r w:rsidRPr="009D17A2">
              <w:rPr>
                <w:rFonts w:cs="Times New Roman"/>
                <w:color w:val="000000"/>
                <w:sz w:val="22"/>
                <w:lang w:eastAsia="ar-SA"/>
              </w:rPr>
              <w:t xml:space="preserve"> </w:t>
            </w:r>
          </w:p>
          <w:p w14:paraId="0388AC53" w14:textId="77777777" w:rsidR="009D17A2" w:rsidRPr="009D17A2" w:rsidRDefault="009D17A2" w:rsidP="009D17A2">
            <w:pPr>
              <w:suppressAutoHyphens/>
              <w:rPr>
                <w:rFonts w:cs="Times New Roman"/>
                <w:color w:val="000000"/>
                <w:sz w:val="22"/>
                <w:lang w:eastAsia="ar-SA"/>
              </w:rPr>
            </w:pPr>
            <w:r w:rsidRPr="009D17A2">
              <w:rPr>
                <w:rFonts w:cs="Times New Roman"/>
                <w:color w:val="000000"/>
                <w:sz w:val="22"/>
                <w:lang w:eastAsia="ar-SA"/>
              </w:rPr>
              <w:t xml:space="preserve">1. 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 </w:t>
            </w:r>
          </w:p>
          <w:p w14:paraId="2D47A89F" w14:textId="77777777" w:rsidR="009D17A2" w:rsidRPr="009D17A2" w:rsidRDefault="009D17A2" w:rsidP="009D17A2">
            <w:pPr>
              <w:suppressAutoHyphens/>
              <w:rPr>
                <w:rFonts w:cs="Times New Roman"/>
                <w:color w:val="000000"/>
                <w:sz w:val="22"/>
                <w:lang w:eastAsia="ar-SA"/>
              </w:rPr>
            </w:pPr>
            <w:r w:rsidRPr="009D17A2">
              <w:rPr>
                <w:rFonts w:cs="Times New Roman"/>
                <w:color w:val="000000"/>
                <w:sz w:val="22"/>
                <w:lang w:eastAsia="ar-SA"/>
              </w:rPr>
              <w:t xml:space="preserve">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 </w:t>
            </w:r>
          </w:p>
          <w:p w14:paraId="311CA5A4" w14:textId="77777777" w:rsidR="009D17A2" w:rsidRPr="009D17A2" w:rsidRDefault="009D17A2" w:rsidP="009D17A2">
            <w:pPr>
              <w:suppressAutoHyphens/>
              <w:rPr>
                <w:rFonts w:cs="Times New Roman"/>
                <w:color w:val="000000"/>
                <w:sz w:val="22"/>
                <w:lang w:eastAsia="ar-SA"/>
              </w:rPr>
            </w:pPr>
            <w:r w:rsidRPr="009D17A2">
              <w:rPr>
                <w:rFonts w:cs="Times New Roman"/>
                <w:color w:val="000000"/>
                <w:sz w:val="22"/>
                <w:lang w:eastAsia="ar-SA"/>
              </w:rPr>
              <w:t xml:space="preserve">2) 2022 m. sausio 1 d. – visiems buitiniams vartotojams, kurių faktinis elektros energijos suvartojimas objekte laikotarpiu nuo </w:t>
            </w:r>
            <w:bookmarkStart w:id="1" w:name="_Hlk62570646"/>
            <w:r w:rsidRPr="009D17A2">
              <w:rPr>
                <w:rFonts w:cs="Times New Roman"/>
                <w:color w:val="000000"/>
                <w:sz w:val="22"/>
                <w:lang w:eastAsia="ar-SA"/>
              </w:rPr>
              <w:t>2020 m. sausio 1 d. iki 2020 m. gruodžio 31 d.</w:t>
            </w:r>
            <w:bookmarkEnd w:id="1"/>
            <w:r w:rsidRPr="009D17A2">
              <w:rPr>
                <w:rFonts w:cs="Times New Roman"/>
                <w:color w:val="000000"/>
                <w:sz w:val="22"/>
                <w:lang w:eastAsia="ar-SA"/>
              </w:rPr>
              <w:t xml:space="preserve"> yra ne mažesnis kaip 1 000 kWh, išskyrus vartotojus, nurodytus šio įstatymo 69 straipsnio 14 ir 15 dalyse, ir pažeidžiamus vartotojus, kurie laikotarpiu nuo 2020 m. sausio 1 d. iki 2021 m. gruodžio 31 d. bent kartą buvo įgiję pažeidžiamo vartotojo statusą; </w:t>
            </w:r>
          </w:p>
          <w:p w14:paraId="4550CAB4" w14:textId="1609D485" w:rsidR="007726E0" w:rsidRPr="009D17A2" w:rsidRDefault="009D17A2" w:rsidP="00CF0FDE">
            <w:pPr>
              <w:suppressAutoHyphens/>
              <w:rPr>
                <w:rFonts w:cs="Times New Roman"/>
                <w:color w:val="000000"/>
                <w:sz w:val="22"/>
                <w:lang w:eastAsia="ar-SA"/>
              </w:rPr>
            </w:pPr>
            <w:r w:rsidRPr="009D17A2">
              <w:rPr>
                <w:rFonts w:cs="Times New Roman"/>
                <w:color w:val="000000"/>
                <w:sz w:val="22"/>
                <w:lang w:eastAsia="ar-SA"/>
              </w:rPr>
              <w:t>3) 2023 m. sausio 1 d. – visiems likusiems vartotojams, kuriems elektros energija tiekiama visuomenine elektros energijos kaina, įskaitant vartotojus, nurodytus šio įstatymo 69 straipsnio 14 ir 15 dalyse, ir pažeidžiamus vartotojus.</w:t>
            </w:r>
            <w:r w:rsidR="007726E0" w:rsidRPr="009D17A2">
              <w:rPr>
                <w:rFonts w:cs="Times New Roman"/>
                <w:color w:val="000000"/>
                <w:sz w:val="22"/>
                <w:lang w:eastAsia="ar-SA"/>
              </w:rPr>
              <w:t>“</w:t>
            </w:r>
          </w:p>
          <w:p w14:paraId="2D21AEAB" w14:textId="77777777" w:rsidR="006E5369" w:rsidRDefault="006E5369" w:rsidP="00B768CA">
            <w:pPr>
              <w:rPr>
                <w:rFonts w:eastAsia="Times New Roman" w:cs="Times New Roman"/>
                <w:bCs/>
                <w:sz w:val="22"/>
              </w:rPr>
            </w:pPr>
          </w:p>
          <w:p w14:paraId="70FFF59B" w14:textId="735E2E3F" w:rsidR="00815E55" w:rsidRPr="00E84B50" w:rsidRDefault="00815E55" w:rsidP="00B768CA">
            <w:pPr>
              <w:rPr>
                <w:rFonts w:eastAsia="Times New Roman" w:cs="Times New Roman"/>
                <w:bCs/>
                <w:sz w:val="22"/>
              </w:rPr>
            </w:pPr>
            <w:r>
              <w:rPr>
                <w:color w:val="000000"/>
                <w:sz w:val="22"/>
                <w:shd w:val="clear" w:color="auto" w:fill="FFFFFF"/>
              </w:rPr>
              <w:t xml:space="preserve">Kadangi visuomeninis elektros energijos tiekėjas turėtų atskirai vykdyti investicijas į kintamosios kainos sutarčių plėtrą vartotojų, kurie nepasirinko nepriklausomo tiekėjo, atžvilgiu, o jo veikla pasibaigs 2023 m. sausio 1 d., įpareigojimas visuomeniniam tiekėjui užtikrinti kintamosios kainos sutarčių sudarymą šiuo atveju būtų </w:t>
            </w:r>
            <w:r>
              <w:rPr>
                <w:color w:val="000000"/>
                <w:sz w:val="22"/>
                <w:shd w:val="clear" w:color="auto" w:fill="FFFFFF"/>
              </w:rPr>
              <w:lastRenderedPageBreak/>
              <w:t>neproporcingas nei kaštų, nei Direktyvos tikslų atžvilgiu. Kadangi Lietuvos Respublikoje užtikrinama kintamosios kainos sutarčių (ir, atitinkamai, išmaniųjų apskaitos sistemų) plėtra, laikytina, kad Lietuvos Respublika tinkamai įgyvendino šias nuostatas.</w:t>
            </w:r>
          </w:p>
        </w:tc>
        <w:tc>
          <w:tcPr>
            <w:tcW w:w="3118" w:type="dxa"/>
            <w:shd w:val="clear" w:color="auto" w:fill="FFFFFF" w:themeFill="background1"/>
          </w:tcPr>
          <w:p w14:paraId="267E2110" w14:textId="6427A68B"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lastRenderedPageBreak/>
              <w:t>Visiškas</w:t>
            </w:r>
          </w:p>
        </w:tc>
      </w:tr>
      <w:tr w:rsidR="002A0F8B" w:rsidRPr="00E84B50" w14:paraId="31363506" w14:textId="77777777" w:rsidTr="00953C9E">
        <w:trPr>
          <w:trHeight w:val="315"/>
        </w:trPr>
        <w:tc>
          <w:tcPr>
            <w:tcW w:w="4392" w:type="dxa"/>
            <w:shd w:val="clear" w:color="auto" w:fill="FFFFFF" w:themeFill="background1"/>
            <w:noWrap/>
          </w:tcPr>
          <w:p w14:paraId="2236AE0C" w14:textId="17829C55" w:rsidR="002A0F8B" w:rsidRPr="00E84B50" w:rsidRDefault="00A8772F"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lastRenderedPageBreak/>
              <w:t>2.   Valstybės narės užtikrina, kad tiekėjai visapusiškai informuotų galutinius vartotojus apie tokių dinamiškos elektros energijos kainos sutarčių teikiamas galimybes, su jomis susijusias išlaidas ir jų keliamą riziką, taip pat užtikrina, kad būtų reikalaujama, jog tiekėjai atitinkamai pateiktų informaciją galutiniams vartotojams, įskaitant apie poreikį įrengti tinkamus elektros energijos skaitiklius. Reguliavimo institucijos stebi rinkos raidą ir vertina riziką, kurią gali kelti nauji produktai ir paslaugos bei sprendžia su piktnaudžiavimu susijusias problemas.</w:t>
            </w:r>
          </w:p>
        </w:tc>
        <w:tc>
          <w:tcPr>
            <w:tcW w:w="7796" w:type="dxa"/>
            <w:shd w:val="clear" w:color="auto" w:fill="FFFFFF" w:themeFill="background1"/>
          </w:tcPr>
          <w:p w14:paraId="626DB3D5" w14:textId="77777777" w:rsidR="007956EB" w:rsidRPr="00E84B50" w:rsidRDefault="007956EB" w:rsidP="007956EB">
            <w:pPr>
              <w:rPr>
                <w:rFonts w:eastAsia="Times New Roman" w:cs="Times New Roman"/>
                <w:b/>
                <w:sz w:val="22"/>
              </w:rPr>
            </w:pPr>
            <w:r w:rsidRPr="00E84B50">
              <w:rPr>
                <w:rFonts w:eastAsia="Times New Roman" w:cs="Times New Roman"/>
                <w:b/>
                <w:sz w:val="22"/>
              </w:rPr>
              <w:t>EEĮ projektas</w:t>
            </w:r>
          </w:p>
          <w:p w14:paraId="2598D6B6" w14:textId="77777777" w:rsidR="007956EB" w:rsidRPr="00481DB6" w:rsidRDefault="007956EB" w:rsidP="007956EB">
            <w:pPr>
              <w:rPr>
                <w:rFonts w:eastAsia="Times New Roman" w:cs="Times New Roman"/>
                <w:b/>
                <w:sz w:val="22"/>
              </w:rPr>
            </w:pPr>
            <w:r w:rsidRPr="00481DB6">
              <w:rPr>
                <w:rFonts w:eastAsia="Times New Roman" w:cs="Times New Roman"/>
                <w:b/>
                <w:sz w:val="22"/>
              </w:rPr>
              <w:t>9 straipsnis. Įstatymo papildymas 46</w:t>
            </w:r>
            <w:r w:rsidRPr="00481DB6">
              <w:rPr>
                <w:rFonts w:eastAsia="Times New Roman" w:cs="Times New Roman"/>
                <w:b/>
                <w:sz w:val="22"/>
                <w:vertAlign w:val="superscript"/>
              </w:rPr>
              <w:t>2</w:t>
            </w:r>
            <w:r w:rsidRPr="00481DB6">
              <w:rPr>
                <w:rFonts w:eastAsia="Times New Roman" w:cs="Times New Roman"/>
                <w:b/>
                <w:sz w:val="22"/>
              </w:rPr>
              <w:t xml:space="preserve"> straipsniu</w:t>
            </w:r>
          </w:p>
          <w:p w14:paraId="7371BFE8" w14:textId="77777777" w:rsidR="007956EB" w:rsidRPr="0022757C" w:rsidRDefault="007956EB" w:rsidP="007956EB">
            <w:pPr>
              <w:rPr>
                <w:rFonts w:eastAsia="Times New Roman" w:cs="Times New Roman"/>
                <w:bCs/>
                <w:sz w:val="22"/>
              </w:rPr>
            </w:pPr>
            <w:r w:rsidRPr="0022757C">
              <w:rPr>
                <w:rFonts w:eastAsia="Times New Roman" w:cs="Times New Roman"/>
                <w:bCs/>
                <w:sz w:val="22"/>
              </w:rPr>
              <w:t>Papildyti Įstatymą 46</w:t>
            </w:r>
            <w:r w:rsidRPr="00481DB6">
              <w:rPr>
                <w:rFonts w:eastAsia="Times New Roman" w:cs="Times New Roman"/>
                <w:bCs/>
                <w:sz w:val="22"/>
                <w:vertAlign w:val="superscript"/>
              </w:rPr>
              <w:t>2</w:t>
            </w:r>
            <w:r w:rsidRPr="0022757C">
              <w:rPr>
                <w:rFonts w:eastAsia="Times New Roman" w:cs="Times New Roman"/>
                <w:bCs/>
                <w:sz w:val="22"/>
              </w:rPr>
              <w:t xml:space="preserve"> straipsniu:</w:t>
            </w:r>
          </w:p>
          <w:p w14:paraId="6DDC2588" w14:textId="77777777" w:rsidR="007956EB" w:rsidRPr="0022757C" w:rsidRDefault="007956EB" w:rsidP="007956EB">
            <w:pPr>
              <w:rPr>
                <w:rFonts w:eastAsia="Times New Roman" w:cs="Times New Roman"/>
                <w:bCs/>
                <w:sz w:val="22"/>
              </w:rPr>
            </w:pPr>
            <w:r w:rsidRPr="0022757C">
              <w:rPr>
                <w:rFonts w:eastAsia="Times New Roman" w:cs="Times New Roman"/>
                <w:bCs/>
                <w:sz w:val="22"/>
              </w:rPr>
              <w:t>„46</w:t>
            </w:r>
            <w:r w:rsidRPr="00481DB6">
              <w:rPr>
                <w:rFonts w:eastAsia="Times New Roman" w:cs="Times New Roman"/>
                <w:bCs/>
                <w:sz w:val="22"/>
                <w:vertAlign w:val="superscript"/>
              </w:rPr>
              <w:t>2</w:t>
            </w:r>
            <w:r w:rsidRPr="0022757C">
              <w:rPr>
                <w:rFonts w:eastAsia="Times New Roman" w:cs="Times New Roman"/>
                <w:bCs/>
                <w:sz w:val="22"/>
              </w:rPr>
              <w:t xml:space="preserve"> straipsnis. Elektros energijos tiekimas pagal kintamosios kainos sutartį</w:t>
            </w:r>
          </w:p>
          <w:p w14:paraId="17D9B6F9" w14:textId="77777777"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t>&lt;...&gt;</w:t>
            </w:r>
          </w:p>
          <w:p w14:paraId="23B3BF82" w14:textId="77777777" w:rsidR="00F13481" w:rsidRPr="00F13481" w:rsidRDefault="00F13481" w:rsidP="00F13481">
            <w:pPr>
              <w:rPr>
                <w:rFonts w:eastAsia="Times New Roman" w:cs="Times New Roman"/>
                <w:bCs/>
                <w:sz w:val="22"/>
              </w:rPr>
            </w:pPr>
            <w:r w:rsidRPr="00F13481">
              <w:rPr>
                <w:rFonts w:eastAsia="Times New Roman" w:cs="Times New Roman"/>
                <w:bCs/>
                <w:sz w:val="22"/>
              </w:rPr>
              <w:t>2. Nepriklausomi tiekėjai, turintys daugiau kaip 200 000 vartotojų, vartotojo, kurio objekte yra įrengtas išmanusis apskaitos prietaisas, prašymu privalo sudaryti su tokiu vartotoju kintamosios kainos sutartį. Elektros energijos tiekimui pagal kintamosios kainos sutartis taikomos šio įstatymo 46 ir 51 straipsnių nuostatos tiek, kiek jos neprieštarauja šio straipsnio nuostatoms.</w:t>
            </w:r>
          </w:p>
          <w:p w14:paraId="26BFD754" w14:textId="41C69CCB" w:rsidR="008C6FE2" w:rsidRPr="00E84B50" w:rsidRDefault="00F13481" w:rsidP="00F13481">
            <w:pPr>
              <w:rPr>
                <w:rFonts w:eastAsia="Times New Roman" w:cs="Times New Roman"/>
                <w:bCs/>
                <w:sz w:val="22"/>
                <w:highlight w:val="green"/>
              </w:rPr>
            </w:pPr>
            <w:r w:rsidRPr="00F13481">
              <w:rPr>
                <w:rFonts w:eastAsia="Times New Roman" w:cs="Times New Roman"/>
                <w:bCs/>
                <w:sz w:val="22"/>
              </w:rPr>
              <w:t>3. Tiekėjai privalo Elektros energijos tiekimo ir naudojimo taisyklėse nustatyta tvarka informuoti vartotojus, su kuriais ketinama sudaryti kintamosios kainos sutartį, apie kintamosios kainos sutarčių teikiamas galimybes, veiksnius, kurie turi įtakos kintamosios kainos sandarai ir kainos kitimui, su tokiomis sutartimis susijusias išlaidas ir jų keliamą riziką, taip pat apie poreikį įrengti išmaniąsias apskaitos sistemas.</w:t>
            </w:r>
            <w:r w:rsidR="002D7572" w:rsidRPr="00E84B50">
              <w:rPr>
                <w:rFonts w:eastAsia="Times New Roman" w:cs="Times New Roman"/>
                <w:bCs/>
                <w:sz w:val="22"/>
              </w:rPr>
              <w:t>“</w:t>
            </w:r>
          </w:p>
        </w:tc>
        <w:tc>
          <w:tcPr>
            <w:tcW w:w="3118" w:type="dxa"/>
            <w:shd w:val="clear" w:color="auto" w:fill="FFFFFF" w:themeFill="background1"/>
          </w:tcPr>
          <w:p w14:paraId="28B48A9B" w14:textId="3A55C763"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t>Visiškas</w:t>
            </w:r>
          </w:p>
        </w:tc>
      </w:tr>
      <w:tr w:rsidR="002A0F8B" w:rsidRPr="00E84B50" w14:paraId="612D36D3" w14:textId="77777777" w:rsidTr="00953C9E">
        <w:trPr>
          <w:trHeight w:val="315"/>
        </w:trPr>
        <w:tc>
          <w:tcPr>
            <w:tcW w:w="4392" w:type="dxa"/>
            <w:shd w:val="clear" w:color="auto" w:fill="FFFFFF" w:themeFill="background1"/>
            <w:noWrap/>
          </w:tcPr>
          <w:p w14:paraId="21B32F30" w14:textId="73248560" w:rsidR="002A0F8B" w:rsidRPr="00E84B50" w:rsidRDefault="00CB34D7"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3.   Tiekėjai turi gauti kiekvieno galutinio vartotojo sutikimą prieš tam vartotojui pakeičiant savo sutartį dinamiškos elektros energijos kainos sutartimi.</w:t>
            </w:r>
          </w:p>
        </w:tc>
        <w:tc>
          <w:tcPr>
            <w:tcW w:w="7796" w:type="dxa"/>
            <w:shd w:val="clear" w:color="auto" w:fill="FFFFFF" w:themeFill="background1"/>
          </w:tcPr>
          <w:p w14:paraId="54E71E31" w14:textId="77777777" w:rsidR="00F13481" w:rsidRPr="00E84B50" w:rsidRDefault="00F13481" w:rsidP="00F13481">
            <w:pPr>
              <w:rPr>
                <w:rFonts w:eastAsia="Times New Roman" w:cs="Times New Roman"/>
                <w:b/>
                <w:sz w:val="22"/>
              </w:rPr>
            </w:pPr>
            <w:r w:rsidRPr="00E84B50">
              <w:rPr>
                <w:rFonts w:eastAsia="Times New Roman" w:cs="Times New Roman"/>
                <w:b/>
                <w:sz w:val="22"/>
              </w:rPr>
              <w:t>EEĮ projektas</w:t>
            </w:r>
          </w:p>
          <w:p w14:paraId="417E1AF0" w14:textId="77777777" w:rsidR="00F13481" w:rsidRPr="00481DB6" w:rsidRDefault="00F13481" w:rsidP="00F13481">
            <w:pPr>
              <w:rPr>
                <w:rFonts w:eastAsia="Times New Roman" w:cs="Times New Roman"/>
                <w:b/>
                <w:sz w:val="22"/>
              </w:rPr>
            </w:pPr>
            <w:r w:rsidRPr="00481DB6">
              <w:rPr>
                <w:rFonts w:eastAsia="Times New Roman" w:cs="Times New Roman"/>
                <w:b/>
                <w:sz w:val="22"/>
              </w:rPr>
              <w:t>9 straipsnis. Įstatymo papildymas 46</w:t>
            </w:r>
            <w:r w:rsidRPr="00481DB6">
              <w:rPr>
                <w:rFonts w:eastAsia="Times New Roman" w:cs="Times New Roman"/>
                <w:b/>
                <w:sz w:val="22"/>
                <w:vertAlign w:val="superscript"/>
              </w:rPr>
              <w:t>2</w:t>
            </w:r>
            <w:r w:rsidRPr="00481DB6">
              <w:rPr>
                <w:rFonts w:eastAsia="Times New Roman" w:cs="Times New Roman"/>
                <w:b/>
                <w:sz w:val="22"/>
              </w:rPr>
              <w:t xml:space="preserve"> straipsniu</w:t>
            </w:r>
          </w:p>
          <w:p w14:paraId="1DDC3A90" w14:textId="77777777" w:rsidR="00F13481" w:rsidRPr="0022757C" w:rsidRDefault="00F13481" w:rsidP="00F13481">
            <w:pPr>
              <w:rPr>
                <w:rFonts w:eastAsia="Times New Roman" w:cs="Times New Roman"/>
                <w:bCs/>
                <w:sz w:val="22"/>
              </w:rPr>
            </w:pPr>
            <w:r w:rsidRPr="0022757C">
              <w:rPr>
                <w:rFonts w:eastAsia="Times New Roman" w:cs="Times New Roman"/>
                <w:bCs/>
                <w:sz w:val="22"/>
              </w:rPr>
              <w:t>Papildyti Įstatymą 46</w:t>
            </w:r>
            <w:r w:rsidRPr="00481DB6">
              <w:rPr>
                <w:rFonts w:eastAsia="Times New Roman" w:cs="Times New Roman"/>
                <w:bCs/>
                <w:sz w:val="22"/>
                <w:vertAlign w:val="superscript"/>
              </w:rPr>
              <w:t>2</w:t>
            </w:r>
            <w:r w:rsidRPr="0022757C">
              <w:rPr>
                <w:rFonts w:eastAsia="Times New Roman" w:cs="Times New Roman"/>
                <w:bCs/>
                <w:sz w:val="22"/>
              </w:rPr>
              <w:t xml:space="preserve"> straipsniu:</w:t>
            </w:r>
          </w:p>
          <w:p w14:paraId="24BF63D5" w14:textId="77777777" w:rsidR="00F13481" w:rsidRPr="0022757C" w:rsidRDefault="00F13481" w:rsidP="00F13481">
            <w:pPr>
              <w:rPr>
                <w:rFonts w:eastAsia="Times New Roman" w:cs="Times New Roman"/>
                <w:bCs/>
                <w:sz w:val="22"/>
              </w:rPr>
            </w:pPr>
            <w:r w:rsidRPr="0022757C">
              <w:rPr>
                <w:rFonts w:eastAsia="Times New Roman" w:cs="Times New Roman"/>
                <w:bCs/>
                <w:sz w:val="22"/>
              </w:rPr>
              <w:t>„46</w:t>
            </w:r>
            <w:r w:rsidRPr="00481DB6">
              <w:rPr>
                <w:rFonts w:eastAsia="Times New Roman" w:cs="Times New Roman"/>
                <w:bCs/>
                <w:sz w:val="22"/>
                <w:vertAlign w:val="superscript"/>
              </w:rPr>
              <w:t>2</w:t>
            </w:r>
            <w:r w:rsidRPr="0022757C">
              <w:rPr>
                <w:rFonts w:eastAsia="Times New Roman" w:cs="Times New Roman"/>
                <w:bCs/>
                <w:sz w:val="22"/>
              </w:rPr>
              <w:t xml:space="preserve"> straipsnis. Elektros energijos tiekimas pagal kintamosios kainos sutartį</w:t>
            </w:r>
          </w:p>
          <w:p w14:paraId="6C64F830" w14:textId="45AEBFAA" w:rsidR="00E9201B" w:rsidRPr="00E84B50" w:rsidRDefault="00F13481" w:rsidP="00E9201B">
            <w:pPr>
              <w:shd w:val="clear" w:color="auto" w:fill="FFFFFF" w:themeFill="background1"/>
              <w:rPr>
                <w:rFonts w:cs="Times New Roman"/>
                <w:color w:val="000000"/>
                <w:sz w:val="22"/>
              </w:rPr>
            </w:pPr>
            <w:r w:rsidRPr="00E84B50">
              <w:rPr>
                <w:rFonts w:cs="Times New Roman"/>
                <w:color w:val="000000"/>
                <w:sz w:val="22"/>
              </w:rPr>
              <w:t>&lt;...&gt;</w:t>
            </w:r>
          </w:p>
          <w:p w14:paraId="72261296" w14:textId="630F20F9" w:rsidR="002A0F8B" w:rsidRPr="008C0B3F" w:rsidRDefault="008C0B3F" w:rsidP="008C0B3F">
            <w:pPr>
              <w:rPr>
                <w:rFonts w:eastAsia="Times New Roman" w:cs="Times New Roman"/>
                <w:bCs/>
                <w:sz w:val="22"/>
              </w:rPr>
            </w:pPr>
            <w:r w:rsidRPr="008C0B3F">
              <w:rPr>
                <w:rFonts w:eastAsia="Times New Roman" w:cs="Times New Roman"/>
                <w:bCs/>
                <w:sz w:val="22"/>
              </w:rPr>
              <w:t>4. Tiekėjai be išankstinio rašytinio vartotojo sutikimo neturi teisės keisti esamų sutarčių su vartotoju į kintamosios kainos sutartis.</w:t>
            </w:r>
            <w:r w:rsidR="00FA2D20">
              <w:rPr>
                <w:rFonts w:eastAsia="Times New Roman" w:cs="Times New Roman"/>
                <w:bCs/>
                <w:sz w:val="22"/>
              </w:rPr>
              <w:t>“</w:t>
            </w:r>
          </w:p>
        </w:tc>
        <w:tc>
          <w:tcPr>
            <w:tcW w:w="3118" w:type="dxa"/>
            <w:shd w:val="clear" w:color="auto" w:fill="FFFFFF" w:themeFill="background1"/>
          </w:tcPr>
          <w:p w14:paraId="39A3EFA4" w14:textId="77777777" w:rsidR="002A0F8B" w:rsidRPr="00E84B50" w:rsidRDefault="002A0F8B" w:rsidP="00953C9E">
            <w:pPr>
              <w:shd w:val="clear" w:color="auto" w:fill="FFFFFF" w:themeFill="background1"/>
              <w:rPr>
                <w:rFonts w:cs="Times New Roman"/>
                <w:color w:val="000000"/>
                <w:sz w:val="22"/>
              </w:rPr>
            </w:pPr>
          </w:p>
        </w:tc>
      </w:tr>
      <w:tr w:rsidR="002A0F8B" w:rsidRPr="00E84B50" w14:paraId="1A310507" w14:textId="77777777" w:rsidTr="00953C9E">
        <w:trPr>
          <w:trHeight w:val="315"/>
        </w:trPr>
        <w:tc>
          <w:tcPr>
            <w:tcW w:w="4392" w:type="dxa"/>
            <w:shd w:val="clear" w:color="auto" w:fill="FFFFFF" w:themeFill="background1"/>
            <w:noWrap/>
          </w:tcPr>
          <w:p w14:paraId="25A543D3" w14:textId="079FB1B1" w:rsidR="002A0F8B" w:rsidRPr="00E84B50" w:rsidRDefault="00CB34D7"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4.   Ne mažiau kaip dešimt metų po dinamiškos elektros energijos kainos sutarčių atsiradimo valstybės narės arba jų reguliavimo institucijos vykdo tokių sutarčių pagrindinių pokyčių, įskaitant pasiūlymus rinkoje ir poveikį vartotojų sąskaitoms, bei ypač kainų svyravimo lygio stebėseną ir kasmet apie tai teikia ataskaitas.</w:t>
            </w:r>
          </w:p>
        </w:tc>
        <w:tc>
          <w:tcPr>
            <w:tcW w:w="7796" w:type="dxa"/>
            <w:shd w:val="clear" w:color="auto" w:fill="FFFFFF" w:themeFill="background1"/>
          </w:tcPr>
          <w:p w14:paraId="2B5942FE" w14:textId="77777777" w:rsidR="008C0B3F" w:rsidRPr="00E84B50" w:rsidRDefault="008C0B3F" w:rsidP="008C0B3F">
            <w:pPr>
              <w:rPr>
                <w:rFonts w:eastAsia="Times New Roman" w:cs="Times New Roman"/>
                <w:b/>
                <w:sz w:val="22"/>
              </w:rPr>
            </w:pPr>
            <w:r w:rsidRPr="00E84B50">
              <w:rPr>
                <w:rFonts w:eastAsia="Times New Roman" w:cs="Times New Roman"/>
                <w:b/>
                <w:sz w:val="22"/>
              </w:rPr>
              <w:t>EEĮ projektas</w:t>
            </w:r>
          </w:p>
          <w:p w14:paraId="1A6BDF05" w14:textId="77777777" w:rsidR="008C0B3F" w:rsidRPr="00481DB6" w:rsidRDefault="008C0B3F" w:rsidP="008C0B3F">
            <w:pPr>
              <w:rPr>
                <w:rFonts w:eastAsia="Times New Roman" w:cs="Times New Roman"/>
                <w:b/>
                <w:sz w:val="22"/>
              </w:rPr>
            </w:pPr>
            <w:r w:rsidRPr="00481DB6">
              <w:rPr>
                <w:rFonts w:eastAsia="Times New Roman" w:cs="Times New Roman"/>
                <w:b/>
                <w:sz w:val="22"/>
              </w:rPr>
              <w:t>9 straipsnis. Įstatymo papildymas 46</w:t>
            </w:r>
            <w:r w:rsidRPr="00481DB6">
              <w:rPr>
                <w:rFonts w:eastAsia="Times New Roman" w:cs="Times New Roman"/>
                <w:b/>
                <w:sz w:val="22"/>
                <w:vertAlign w:val="superscript"/>
              </w:rPr>
              <w:t>2</w:t>
            </w:r>
            <w:r w:rsidRPr="00481DB6">
              <w:rPr>
                <w:rFonts w:eastAsia="Times New Roman" w:cs="Times New Roman"/>
                <w:b/>
                <w:sz w:val="22"/>
              </w:rPr>
              <w:t xml:space="preserve"> straipsniu</w:t>
            </w:r>
          </w:p>
          <w:p w14:paraId="37578701" w14:textId="77777777" w:rsidR="008C0B3F" w:rsidRPr="0022757C" w:rsidRDefault="008C0B3F" w:rsidP="008C0B3F">
            <w:pPr>
              <w:rPr>
                <w:rFonts w:eastAsia="Times New Roman" w:cs="Times New Roman"/>
                <w:bCs/>
                <w:sz w:val="22"/>
              </w:rPr>
            </w:pPr>
            <w:r w:rsidRPr="0022757C">
              <w:rPr>
                <w:rFonts w:eastAsia="Times New Roman" w:cs="Times New Roman"/>
                <w:bCs/>
                <w:sz w:val="22"/>
              </w:rPr>
              <w:t>Papildyti Įstatymą 46</w:t>
            </w:r>
            <w:r w:rsidRPr="00481DB6">
              <w:rPr>
                <w:rFonts w:eastAsia="Times New Roman" w:cs="Times New Roman"/>
                <w:bCs/>
                <w:sz w:val="22"/>
                <w:vertAlign w:val="superscript"/>
              </w:rPr>
              <w:t>2</w:t>
            </w:r>
            <w:r w:rsidRPr="0022757C">
              <w:rPr>
                <w:rFonts w:eastAsia="Times New Roman" w:cs="Times New Roman"/>
                <w:bCs/>
                <w:sz w:val="22"/>
              </w:rPr>
              <w:t xml:space="preserve"> straipsniu:</w:t>
            </w:r>
          </w:p>
          <w:p w14:paraId="33E2F014" w14:textId="77777777" w:rsidR="008C0B3F" w:rsidRPr="0022757C" w:rsidRDefault="008C0B3F" w:rsidP="008C0B3F">
            <w:pPr>
              <w:rPr>
                <w:rFonts w:eastAsia="Times New Roman" w:cs="Times New Roman"/>
                <w:bCs/>
                <w:sz w:val="22"/>
              </w:rPr>
            </w:pPr>
            <w:r w:rsidRPr="0022757C">
              <w:rPr>
                <w:rFonts w:eastAsia="Times New Roman" w:cs="Times New Roman"/>
                <w:bCs/>
                <w:sz w:val="22"/>
              </w:rPr>
              <w:t>„46</w:t>
            </w:r>
            <w:r w:rsidRPr="00481DB6">
              <w:rPr>
                <w:rFonts w:eastAsia="Times New Roman" w:cs="Times New Roman"/>
                <w:bCs/>
                <w:sz w:val="22"/>
                <w:vertAlign w:val="superscript"/>
              </w:rPr>
              <w:t>2</w:t>
            </w:r>
            <w:r w:rsidRPr="0022757C">
              <w:rPr>
                <w:rFonts w:eastAsia="Times New Roman" w:cs="Times New Roman"/>
                <w:bCs/>
                <w:sz w:val="22"/>
              </w:rPr>
              <w:t xml:space="preserve"> straipsnis. Elektros energijos tiekimas pagal kintamosios kainos sutartį</w:t>
            </w:r>
          </w:p>
          <w:p w14:paraId="3C4FAA37" w14:textId="77777777" w:rsidR="008C0B3F" w:rsidRDefault="008C0B3F" w:rsidP="008C0B3F">
            <w:pPr>
              <w:shd w:val="clear" w:color="auto" w:fill="FFFFFF" w:themeFill="background1"/>
              <w:rPr>
                <w:rFonts w:cs="Times New Roman"/>
                <w:color w:val="000000"/>
                <w:sz w:val="22"/>
              </w:rPr>
            </w:pPr>
            <w:r w:rsidRPr="00E84B50">
              <w:rPr>
                <w:rFonts w:cs="Times New Roman"/>
                <w:color w:val="000000"/>
                <w:sz w:val="22"/>
              </w:rPr>
              <w:t>&lt;...&gt;</w:t>
            </w:r>
          </w:p>
          <w:p w14:paraId="5027B80A" w14:textId="61C41C5F" w:rsidR="002A0F8B" w:rsidRPr="00E84B50" w:rsidRDefault="0045534C" w:rsidP="008C0B3F">
            <w:pPr>
              <w:shd w:val="clear" w:color="auto" w:fill="FFFFFF" w:themeFill="background1"/>
              <w:rPr>
                <w:rFonts w:cs="Times New Roman"/>
                <w:bCs/>
                <w:color w:val="000000"/>
                <w:sz w:val="22"/>
              </w:rPr>
            </w:pPr>
            <w:r w:rsidRPr="0045534C">
              <w:rPr>
                <w:rFonts w:eastAsia="Times New Roman" w:cs="Times New Roman"/>
                <w:bCs/>
                <w:sz w:val="22"/>
              </w:rPr>
              <w:t>5. Taryba jos nustatyta tvarka iki 2032 m. gruodžio 31 d. vykdo kintamosios kainos sutarčių pagrindinių pokyčių, įskaitant pasiūlymus rinkoje, poveikį vartotojų sąskaitoms, kainų svyravimo lygį, stebėseną ir teikia viešai informaciją apie tokios stebėsenos rezultatus.“</w:t>
            </w:r>
          </w:p>
        </w:tc>
        <w:tc>
          <w:tcPr>
            <w:tcW w:w="3118" w:type="dxa"/>
            <w:shd w:val="clear" w:color="auto" w:fill="FFFFFF" w:themeFill="background1"/>
          </w:tcPr>
          <w:p w14:paraId="1ECC2EED" w14:textId="77777777" w:rsidR="002A0F8B" w:rsidRPr="00E84B50" w:rsidRDefault="002A0F8B" w:rsidP="00953C9E">
            <w:pPr>
              <w:shd w:val="clear" w:color="auto" w:fill="FFFFFF" w:themeFill="background1"/>
              <w:rPr>
                <w:rFonts w:cs="Times New Roman"/>
                <w:color w:val="000000"/>
                <w:sz w:val="22"/>
              </w:rPr>
            </w:pPr>
          </w:p>
        </w:tc>
      </w:tr>
      <w:tr w:rsidR="008E3A48" w:rsidRPr="00E84B50" w14:paraId="7B2754A6" w14:textId="273D2D15" w:rsidTr="00953C9E">
        <w:trPr>
          <w:trHeight w:val="315"/>
        </w:trPr>
        <w:tc>
          <w:tcPr>
            <w:tcW w:w="4392" w:type="dxa"/>
            <w:shd w:val="clear" w:color="auto" w:fill="FFFFFF" w:themeFill="background1"/>
            <w:noWrap/>
            <w:hideMark/>
          </w:tcPr>
          <w:p w14:paraId="02DDA0A0"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12 straipsnis</w:t>
            </w:r>
          </w:p>
        </w:tc>
        <w:tc>
          <w:tcPr>
            <w:tcW w:w="7796" w:type="dxa"/>
            <w:shd w:val="clear" w:color="auto" w:fill="FFFFFF" w:themeFill="background1"/>
          </w:tcPr>
          <w:p w14:paraId="412FCE8A" w14:textId="743E549A"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309F428A" w14:textId="502065BC" w:rsidR="008E3A48" w:rsidRPr="00E84B50" w:rsidRDefault="008E3A48" w:rsidP="00953C9E">
            <w:pPr>
              <w:shd w:val="clear" w:color="auto" w:fill="FFFFFF" w:themeFill="background1"/>
              <w:rPr>
                <w:rFonts w:cs="Times New Roman"/>
                <w:color w:val="000000"/>
                <w:sz w:val="22"/>
              </w:rPr>
            </w:pPr>
          </w:p>
        </w:tc>
      </w:tr>
      <w:tr w:rsidR="008E3A48" w:rsidRPr="00E84B50" w14:paraId="29F284A7" w14:textId="305A04BA" w:rsidTr="00953C9E">
        <w:trPr>
          <w:trHeight w:val="315"/>
        </w:trPr>
        <w:tc>
          <w:tcPr>
            <w:tcW w:w="4392" w:type="dxa"/>
            <w:shd w:val="clear" w:color="auto" w:fill="FFFFFF" w:themeFill="background1"/>
            <w:noWrap/>
            <w:hideMark/>
          </w:tcPr>
          <w:p w14:paraId="2EE75DB1"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Keitimo teisė ir tiekėjo pakeitimo mokesčių taisyklės</w:t>
            </w:r>
          </w:p>
        </w:tc>
        <w:tc>
          <w:tcPr>
            <w:tcW w:w="7796" w:type="dxa"/>
            <w:shd w:val="clear" w:color="auto" w:fill="FFFFFF" w:themeFill="background1"/>
          </w:tcPr>
          <w:p w14:paraId="4AEDB696" w14:textId="77777777"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7F88D0BE" w14:textId="7375DBE8" w:rsidR="008E3A48" w:rsidRPr="00E84B50" w:rsidRDefault="008E3A48" w:rsidP="00953C9E">
            <w:pPr>
              <w:shd w:val="clear" w:color="auto" w:fill="FFFFFF" w:themeFill="background1"/>
              <w:rPr>
                <w:rFonts w:cs="Times New Roman"/>
                <w:color w:val="000000"/>
                <w:sz w:val="22"/>
              </w:rPr>
            </w:pPr>
          </w:p>
        </w:tc>
      </w:tr>
      <w:tr w:rsidR="00C57CC9" w:rsidRPr="00E84B50" w14:paraId="597503DD" w14:textId="1045E5EB" w:rsidTr="00953C9E">
        <w:trPr>
          <w:trHeight w:val="315"/>
        </w:trPr>
        <w:tc>
          <w:tcPr>
            <w:tcW w:w="4392" w:type="dxa"/>
            <w:shd w:val="clear" w:color="auto" w:fill="FFFFFF" w:themeFill="background1"/>
            <w:noWrap/>
            <w:hideMark/>
          </w:tcPr>
          <w:p w14:paraId="57D7CB4A" w14:textId="30D8B71C"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lastRenderedPageBreak/>
              <w:t xml:space="preserve">1. Tiekėjo arba telkimu užsiimančio rinkos dalyvio keitimas turi būti atliekamas per kaip įmanoma trumpesnį laiką. Valstybės narės užtikrina, kad vartotojai, norintys pakeisti tiekėjus arba telkimu užsiimančius rinkos dalyvius, laikydamiesi sutarties sąlygų, turėtų teisę tai padaryti per daugiausia tris savaites nuo prašymo pateikimo datos. Ne vėliau kaip 2026 m. pakeisti tiekėją techniškai turės trukti ne ilgiau kaip 24 valandas ir tai bus įmanoma padaryti bet kurią darbo dieną. </w:t>
            </w:r>
          </w:p>
        </w:tc>
        <w:tc>
          <w:tcPr>
            <w:tcW w:w="7796" w:type="dxa"/>
            <w:shd w:val="clear" w:color="auto" w:fill="FFFFFF" w:themeFill="background1"/>
          </w:tcPr>
          <w:p w14:paraId="793B715E" w14:textId="7C422292" w:rsidR="00C57CC9" w:rsidRPr="00E84B50" w:rsidRDefault="00C57CC9" w:rsidP="00C57CC9">
            <w:pPr>
              <w:shd w:val="clear" w:color="auto" w:fill="FFFFFF" w:themeFill="background1"/>
              <w:rPr>
                <w:rFonts w:cs="Times New Roman"/>
                <w:b/>
                <w:bCs/>
                <w:sz w:val="22"/>
              </w:rPr>
            </w:pPr>
            <w:r w:rsidRPr="00E84B50">
              <w:rPr>
                <w:rFonts w:cs="Times New Roman"/>
                <w:b/>
                <w:bCs/>
                <w:sz w:val="22"/>
              </w:rPr>
              <w:t>EEĮ projektas</w:t>
            </w:r>
          </w:p>
          <w:p w14:paraId="72779EBB" w14:textId="77777777" w:rsidR="00224DF7" w:rsidRPr="00224DF7" w:rsidRDefault="00224DF7" w:rsidP="00224DF7">
            <w:pPr>
              <w:rPr>
                <w:rFonts w:eastAsia="Times New Roman" w:cs="Times New Roman"/>
                <w:b/>
                <w:bCs/>
                <w:sz w:val="22"/>
              </w:rPr>
            </w:pPr>
            <w:r w:rsidRPr="00224DF7">
              <w:rPr>
                <w:rFonts w:eastAsia="Times New Roman" w:cs="Times New Roman"/>
                <w:b/>
                <w:bCs/>
                <w:sz w:val="22"/>
              </w:rPr>
              <w:t>10 straipsnis. 47 straipsnio pakeitimas</w:t>
            </w:r>
          </w:p>
          <w:p w14:paraId="72116743" w14:textId="77777777" w:rsidR="00224DF7" w:rsidRPr="00224DF7" w:rsidRDefault="00224DF7" w:rsidP="00224DF7">
            <w:pPr>
              <w:rPr>
                <w:rFonts w:eastAsia="Times New Roman" w:cs="Times New Roman"/>
                <w:sz w:val="22"/>
              </w:rPr>
            </w:pPr>
            <w:r w:rsidRPr="00224DF7">
              <w:rPr>
                <w:rFonts w:eastAsia="Times New Roman" w:cs="Times New Roman"/>
                <w:sz w:val="22"/>
              </w:rPr>
              <w:t>Pakeisti 47 straipsnio 3 dalį ir ją išdėstyti taip:</w:t>
            </w:r>
          </w:p>
          <w:p w14:paraId="7F2643B8" w14:textId="1F9A2848" w:rsidR="00C57CC9" w:rsidRPr="00224DF7" w:rsidRDefault="00224DF7" w:rsidP="00224DF7">
            <w:pPr>
              <w:rPr>
                <w:rFonts w:eastAsia="Times New Roman" w:cs="Times New Roman"/>
                <w:sz w:val="22"/>
              </w:rPr>
            </w:pPr>
            <w:r w:rsidRPr="00224DF7">
              <w:rPr>
                <w:rFonts w:eastAsia="Times New Roman" w:cs="Times New Roman"/>
                <w:sz w:val="22"/>
              </w:rPr>
              <w:t>„3. Buitiniai vartotojai, labai mažos įmonės ir mažos įmonės, kaip jos apibrėžtos Lietuvos Respublikos smulkiojo ir vidutinio verslo plėtros įstatyme, turi teisę vienašališkai neatlygintinai nutraukti elektros energijos pirkimo–pardavimo arba elektros energijos pirkimo–pardavimo ir persiuntimo paslaugos teikimo sutartį su nepriklausomu tiekėju ir turi teisę neatlygintinai pakeisti nepriklausomą tiekėją. Buitiniai vartotojai, labai mažos įmonės ir mažos įmonės, kaip jos apibrėžtos Smulkiojo ir vidutinio verslo plėtros įstatyme, privalo apie elektros energijos pirkimo–pardavimo sutarties arba elektros energijos pirkimo–pardavimo ir persiuntimo paslaugos teikimo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p>
          <w:p w14:paraId="780806C1" w14:textId="77777777" w:rsidR="00224DF7" w:rsidRPr="00E84B50" w:rsidRDefault="00224DF7" w:rsidP="00224DF7">
            <w:pPr>
              <w:rPr>
                <w:rFonts w:eastAsia="Times New Roman" w:cs="Times New Roman"/>
                <w:sz w:val="22"/>
              </w:rPr>
            </w:pPr>
          </w:p>
          <w:p w14:paraId="286E6EA5" w14:textId="77777777" w:rsidR="00704312" w:rsidRPr="00704312" w:rsidRDefault="00704312" w:rsidP="00704312">
            <w:pPr>
              <w:rPr>
                <w:rFonts w:cs="Times New Roman"/>
                <w:b/>
                <w:sz w:val="22"/>
                <w:lang w:eastAsia="ar-SA"/>
              </w:rPr>
            </w:pPr>
            <w:r w:rsidRPr="00704312">
              <w:rPr>
                <w:rFonts w:cs="Times New Roman"/>
                <w:b/>
                <w:sz w:val="22"/>
                <w:lang w:eastAsia="ar-SA"/>
              </w:rPr>
              <w:t>13 straipsnis. 52 straipsnio pakeitimas</w:t>
            </w:r>
          </w:p>
          <w:p w14:paraId="2F97672A" w14:textId="77777777" w:rsidR="00704312" w:rsidRPr="00704312" w:rsidRDefault="00704312" w:rsidP="00704312">
            <w:pPr>
              <w:rPr>
                <w:rFonts w:cs="Times New Roman"/>
                <w:bCs/>
                <w:sz w:val="22"/>
                <w:lang w:eastAsia="ar-SA"/>
              </w:rPr>
            </w:pPr>
            <w:r w:rsidRPr="00704312">
              <w:rPr>
                <w:rFonts w:cs="Times New Roman"/>
                <w:bCs/>
                <w:sz w:val="22"/>
                <w:lang w:eastAsia="ar-SA"/>
              </w:rPr>
              <w:t>Pakeisti 52 straipsnio 1 dalies 1 punktą ir jį išdėstyti taip:</w:t>
            </w:r>
          </w:p>
          <w:p w14:paraId="357DC563" w14:textId="45AD496B" w:rsidR="00C57CC9" w:rsidRDefault="00704312" w:rsidP="00704312">
            <w:pPr>
              <w:rPr>
                <w:rFonts w:cs="Times New Roman"/>
                <w:bCs/>
                <w:sz w:val="22"/>
                <w:lang w:eastAsia="ar-SA"/>
              </w:rPr>
            </w:pPr>
            <w:r w:rsidRPr="00704312">
              <w:rPr>
                <w:rFonts w:cs="Times New Roman"/>
                <w:bCs/>
                <w:sz w:val="22"/>
                <w:lang w:eastAsia="ar-SA"/>
              </w:rPr>
              <w:t>„1) vienašališkai neatlygintinai nutraukti elektros energijos pirkimo–pardavimo ir persiuntimo paslaugos teikimo sutartį, raštu ar elektroninių ryšių priemonėmis informavęs tiekėją ne vėliau kaip prieš 2 savaites iki numatomos sutarties nutraukimo dienos;“.</w:t>
            </w:r>
          </w:p>
          <w:p w14:paraId="23E66ED5" w14:textId="77777777" w:rsidR="00704312" w:rsidRPr="00704312" w:rsidRDefault="00704312" w:rsidP="00704312">
            <w:pPr>
              <w:rPr>
                <w:rFonts w:eastAsia="Times New Roman" w:cs="Times New Roman"/>
                <w:bCs/>
                <w:sz w:val="22"/>
              </w:rPr>
            </w:pPr>
          </w:p>
          <w:p w14:paraId="78795BA9" w14:textId="77777777" w:rsidR="00F6110F" w:rsidRPr="00F6110F" w:rsidRDefault="00F6110F" w:rsidP="00F6110F">
            <w:pPr>
              <w:suppressAutoHyphens/>
              <w:rPr>
                <w:rFonts w:cs="Times New Roman"/>
                <w:b/>
                <w:sz w:val="22"/>
                <w:lang w:eastAsia="ar-SA"/>
              </w:rPr>
            </w:pPr>
            <w:r w:rsidRPr="00F6110F">
              <w:rPr>
                <w:rFonts w:cs="Times New Roman"/>
                <w:b/>
                <w:sz w:val="22"/>
                <w:lang w:eastAsia="ar-SA"/>
              </w:rPr>
              <w:t>6 straipsnis. 45 straipsnio pakeitimas</w:t>
            </w:r>
          </w:p>
          <w:p w14:paraId="62BE65F8" w14:textId="77777777" w:rsidR="00F6110F" w:rsidRPr="00F6110F" w:rsidRDefault="00F6110F" w:rsidP="00F6110F">
            <w:pPr>
              <w:suppressAutoHyphens/>
              <w:rPr>
                <w:rFonts w:cs="Times New Roman"/>
                <w:bCs/>
                <w:sz w:val="22"/>
                <w:lang w:eastAsia="ar-SA"/>
              </w:rPr>
            </w:pPr>
            <w:r w:rsidRPr="00F6110F">
              <w:rPr>
                <w:rFonts w:cs="Times New Roman"/>
                <w:bCs/>
                <w:sz w:val="22"/>
                <w:lang w:eastAsia="ar-SA"/>
              </w:rPr>
              <w:t xml:space="preserve">Pakeisti 45 straipsnio 2 dalį ir ją išdėstyti taip: </w:t>
            </w:r>
          </w:p>
          <w:p w14:paraId="507AA6A1" w14:textId="5BA28915" w:rsidR="00C57CC9" w:rsidRPr="00F6110F" w:rsidRDefault="00F6110F" w:rsidP="00F6110F">
            <w:pPr>
              <w:rPr>
                <w:rFonts w:cs="Times New Roman"/>
                <w:bCs/>
                <w:sz w:val="22"/>
                <w:lang w:eastAsia="ar-SA"/>
              </w:rPr>
            </w:pPr>
            <w:r w:rsidRPr="00F6110F">
              <w:rPr>
                <w:rFonts w:cs="Times New Roman"/>
                <w:bCs/>
                <w:sz w:val="22"/>
                <w:lang w:eastAsia="ar-SA"/>
              </w:rPr>
              <w:t>„2. Vartotojas turi teisę vienašališkai neatlygintinai nutraukti sutartį su visuomeniniu tiekėju. Vartotojas privalo apie sutarties nutraukimą raštu įspėti visuomeninį tiekėją ne vėliau kaip prieš 2 savaites iki sutarties nutraukimo dienos ir atsiskaityti su visuomeniniu tiekėju už iki sutarties nutraukimo dienos suvartotą elektros energiją ne vėliau kaip iki kito mėnesio, einančio po ataskaitinio laikotarpio, paskutinės kalendorinės dienos.“</w:t>
            </w:r>
          </w:p>
          <w:p w14:paraId="0571C9B8" w14:textId="77777777" w:rsidR="00F6110F" w:rsidRPr="00E84B50" w:rsidRDefault="00F6110F" w:rsidP="00F6110F">
            <w:pPr>
              <w:rPr>
                <w:rFonts w:eastAsia="Times New Roman" w:cs="Times New Roman"/>
                <w:bCs/>
                <w:sz w:val="22"/>
              </w:rPr>
            </w:pPr>
          </w:p>
          <w:p w14:paraId="7C9DF177" w14:textId="77777777" w:rsidR="004903D9" w:rsidRPr="004903D9" w:rsidRDefault="004903D9" w:rsidP="004903D9">
            <w:pPr>
              <w:rPr>
                <w:rFonts w:cs="Times New Roman"/>
                <w:b/>
                <w:sz w:val="22"/>
                <w:lang w:eastAsia="ar-SA"/>
              </w:rPr>
            </w:pPr>
            <w:r w:rsidRPr="004903D9">
              <w:rPr>
                <w:rFonts w:cs="Times New Roman"/>
                <w:b/>
                <w:sz w:val="22"/>
                <w:lang w:eastAsia="ar-SA"/>
              </w:rPr>
              <w:t>11 straipsnis. 49 straipsnio pakeitimas</w:t>
            </w:r>
          </w:p>
          <w:p w14:paraId="52455CBD" w14:textId="77777777" w:rsidR="004903D9" w:rsidRPr="004903D9" w:rsidRDefault="004903D9" w:rsidP="004903D9">
            <w:pPr>
              <w:rPr>
                <w:rFonts w:cs="Times New Roman"/>
                <w:bCs/>
                <w:sz w:val="22"/>
                <w:lang w:eastAsia="ar-SA"/>
              </w:rPr>
            </w:pPr>
            <w:r w:rsidRPr="004903D9">
              <w:rPr>
                <w:rFonts w:cs="Times New Roman"/>
                <w:bCs/>
                <w:sz w:val="22"/>
                <w:lang w:eastAsia="ar-SA"/>
              </w:rPr>
              <w:t>1. Pakeisti 49 straipsnio 2 dalies 2 punktą ir jį išdėstyti taip:</w:t>
            </w:r>
          </w:p>
          <w:p w14:paraId="34BBE3FD" w14:textId="06E73936" w:rsidR="00C57CC9" w:rsidRDefault="004903D9" w:rsidP="004903D9">
            <w:pPr>
              <w:rPr>
                <w:rFonts w:cs="Times New Roman"/>
                <w:bCs/>
                <w:sz w:val="22"/>
                <w:lang w:eastAsia="ar-SA"/>
              </w:rPr>
            </w:pPr>
            <w:r w:rsidRPr="004903D9">
              <w:rPr>
                <w:rFonts w:cs="Times New Roman"/>
                <w:bCs/>
                <w:sz w:val="22"/>
                <w:lang w:eastAsia="ar-SA"/>
              </w:rPr>
              <w:t xml:space="preserve">„2)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w:t>
            </w:r>
            <w:r w:rsidRPr="004903D9">
              <w:rPr>
                <w:rFonts w:cs="Times New Roman"/>
                <w:bCs/>
                <w:sz w:val="22"/>
                <w:lang w:eastAsia="ar-SA"/>
              </w:rPr>
              <w:lastRenderedPageBreak/>
              <w:t>tinklų yra prijungti vartotojo įrenginiai. Atitinkamas tinklų operatorius imasi priemonių, kad būtų sudarytos sąlygos pakeitimui atlikti per ne ilgesnį kaip 2 savaičių laikotarpį;“.</w:t>
            </w:r>
          </w:p>
          <w:p w14:paraId="6F8A7A3F" w14:textId="77777777" w:rsidR="004903D9" w:rsidRPr="004903D9" w:rsidRDefault="004903D9" w:rsidP="004903D9">
            <w:pPr>
              <w:rPr>
                <w:rFonts w:cs="Times New Roman"/>
                <w:bCs/>
                <w:color w:val="000000" w:themeColor="text1"/>
                <w:sz w:val="22"/>
              </w:rPr>
            </w:pPr>
          </w:p>
          <w:p w14:paraId="4E7E8B0F" w14:textId="79D3FB56" w:rsidR="00C57CC9" w:rsidRPr="00E84B50" w:rsidRDefault="00C57CC9" w:rsidP="00C57CC9">
            <w:pPr>
              <w:shd w:val="clear" w:color="auto" w:fill="FFFFFF" w:themeFill="background1"/>
              <w:rPr>
                <w:rFonts w:cs="Times New Roman"/>
                <w:b/>
                <w:bCs/>
                <w:iCs/>
                <w:sz w:val="22"/>
              </w:rPr>
            </w:pPr>
            <w:r w:rsidRPr="00E84B50">
              <w:rPr>
                <w:rFonts w:cs="Times New Roman"/>
                <w:color w:val="000000" w:themeColor="text1"/>
                <w:sz w:val="22"/>
                <w:u w:val="single"/>
              </w:rPr>
              <w:t>Komentaras:</w:t>
            </w:r>
            <w:r w:rsidRPr="00E84B50">
              <w:rPr>
                <w:rFonts w:cs="Times New Roman"/>
                <w:color w:val="000000" w:themeColor="text1"/>
                <w:sz w:val="22"/>
              </w:rPr>
              <w:t xml:space="preserve"> kitos šio </w:t>
            </w:r>
            <w:r w:rsidR="00163C4F">
              <w:rPr>
                <w:rFonts w:cs="Times New Roman"/>
                <w:color w:val="000000" w:themeColor="text1"/>
                <w:sz w:val="22"/>
              </w:rPr>
              <w:t>D</w:t>
            </w:r>
            <w:r w:rsidRPr="00E84B50">
              <w:rPr>
                <w:rFonts w:cs="Times New Roman"/>
                <w:color w:val="000000" w:themeColor="text1"/>
                <w:sz w:val="22"/>
              </w:rPr>
              <w:t>irektyvos straipsnio nuostatos bus perkeltos su lygiagrečiai eisianči</w:t>
            </w:r>
            <w:r w:rsidR="00163C4F">
              <w:rPr>
                <w:rFonts w:cs="Times New Roman"/>
                <w:color w:val="000000" w:themeColor="text1"/>
                <w:sz w:val="22"/>
              </w:rPr>
              <w:t xml:space="preserve">ais </w:t>
            </w:r>
            <w:r w:rsidR="006232C1">
              <w:rPr>
                <w:rFonts w:cs="Times New Roman"/>
                <w:color w:val="000000" w:themeColor="text1"/>
                <w:sz w:val="22"/>
              </w:rPr>
              <w:t>nacionalinių teisės aktų pakeitimais, įgyvendinančiais</w:t>
            </w:r>
            <w:r w:rsidRPr="00E84B50">
              <w:rPr>
                <w:rFonts w:cs="Times New Roman"/>
                <w:color w:val="000000" w:themeColor="text1"/>
                <w:sz w:val="22"/>
              </w:rPr>
              <w:t xml:space="preserve"> </w:t>
            </w:r>
            <w:r w:rsidR="006232C1">
              <w:rPr>
                <w:rFonts w:cs="Times New Roman"/>
                <w:color w:val="000000" w:themeColor="text1"/>
                <w:sz w:val="22"/>
              </w:rPr>
              <w:t>CEP</w:t>
            </w:r>
            <w:r w:rsidRPr="00E84B50">
              <w:rPr>
                <w:rFonts w:cs="Times New Roman"/>
                <w:color w:val="000000" w:themeColor="text1"/>
                <w:sz w:val="22"/>
              </w:rPr>
              <w:t xml:space="preserve">. </w:t>
            </w:r>
          </w:p>
        </w:tc>
        <w:tc>
          <w:tcPr>
            <w:tcW w:w="3118" w:type="dxa"/>
            <w:shd w:val="clear" w:color="auto" w:fill="FFFFFF" w:themeFill="background1"/>
          </w:tcPr>
          <w:p w14:paraId="75B5D57D" w14:textId="77777777"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lastRenderedPageBreak/>
              <w:t>Dalinis</w:t>
            </w:r>
          </w:p>
          <w:p w14:paraId="412A7C81" w14:textId="77777777" w:rsidR="00C57CC9" w:rsidRPr="00E84B50" w:rsidRDefault="00C57CC9" w:rsidP="00C57CC9">
            <w:pPr>
              <w:shd w:val="clear" w:color="auto" w:fill="FFFFFF" w:themeFill="background1"/>
              <w:rPr>
                <w:rFonts w:cs="Times New Roman"/>
                <w:color w:val="000000"/>
                <w:sz w:val="22"/>
              </w:rPr>
            </w:pPr>
          </w:p>
          <w:p w14:paraId="707A6E0C" w14:textId="18BFD515" w:rsidR="00C57CC9" w:rsidRPr="00E84B50" w:rsidRDefault="00C57CC9" w:rsidP="00C57CC9">
            <w:pPr>
              <w:shd w:val="clear" w:color="auto" w:fill="FFFFFF" w:themeFill="background1"/>
              <w:rPr>
                <w:rFonts w:cs="Times New Roman"/>
                <w:color w:val="000000"/>
                <w:sz w:val="22"/>
              </w:rPr>
            </w:pPr>
          </w:p>
        </w:tc>
      </w:tr>
      <w:tr w:rsidR="00C57CC9" w:rsidRPr="00E84B50" w14:paraId="02BECE34" w14:textId="77777777" w:rsidTr="00953C9E">
        <w:trPr>
          <w:trHeight w:val="315"/>
        </w:trPr>
        <w:tc>
          <w:tcPr>
            <w:tcW w:w="4392" w:type="dxa"/>
            <w:shd w:val="clear" w:color="auto" w:fill="FFFFFF" w:themeFill="background1"/>
            <w:noWrap/>
          </w:tcPr>
          <w:p w14:paraId="0B55734C" w14:textId="69BF780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 xml:space="preserve">2. Valstybės narės užtikrina, kad bent namų ūkio vartotojams ir mažosioms įmonėms nereikėtų mokėti jokių tiekėjo pakeitimo mokesčių. </w:t>
            </w:r>
          </w:p>
        </w:tc>
        <w:tc>
          <w:tcPr>
            <w:tcW w:w="7796" w:type="dxa"/>
            <w:shd w:val="clear" w:color="auto" w:fill="FFFFFF" w:themeFill="background1"/>
          </w:tcPr>
          <w:p w14:paraId="72EEE4DE" w14:textId="70B27A47" w:rsidR="006E6BD6" w:rsidRPr="00E84B50" w:rsidRDefault="006E6BD6" w:rsidP="006E6BD6">
            <w:pPr>
              <w:shd w:val="clear" w:color="auto" w:fill="FFFFFF" w:themeFill="background1"/>
              <w:rPr>
                <w:rFonts w:cs="Times New Roman"/>
                <w:b/>
                <w:bCs/>
                <w:sz w:val="22"/>
              </w:rPr>
            </w:pPr>
            <w:r w:rsidRPr="00E84B50">
              <w:rPr>
                <w:rFonts w:cs="Times New Roman"/>
                <w:b/>
                <w:bCs/>
                <w:sz w:val="22"/>
              </w:rPr>
              <w:t>EEĮ projektas</w:t>
            </w:r>
          </w:p>
          <w:p w14:paraId="56B6EA81" w14:textId="77777777" w:rsidR="00454D22" w:rsidRPr="00224DF7" w:rsidRDefault="00454D22" w:rsidP="00454D22">
            <w:pPr>
              <w:rPr>
                <w:rFonts w:eastAsia="Times New Roman" w:cs="Times New Roman"/>
                <w:b/>
                <w:bCs/>
                <w:sz w:val="22"/>
              </w:rPr>
            </w:pPr>
            <w:r w:rsidRPr="00224DF7">
              <w:rPr>
                <w:rFonts w:eastAsia="Times New Roman" w:cs="Times New Roman"/>
                <w:b/>
                <w:bCs/>
                <w:sz w:val="22"/>
              </w:rPr>
              <w:t>10 straipsnis. 47 straipsnio pakeitimas</w:t>
            </w:r>
          </w:p>
          <w:p w14:paraId="424F2DB5" w14:textId="77777777" w:rsidR="00454D22" w:rsidRPr="00224DF7" w:rsidRDefault="00454D22" w:rsidP="00454D22">
            <w:pPr>
              <w:rPr>
                <w:rFonts w:eastAsia="Times New Roman" w:cs="Times New Roman"/>
                <w:sz w:val="22"/>
              </w:rPr>
            </w:pPr>
            <w:r w:rsidRPr="00224DF7">
              <w:rPr>
                <w:rFonts w:eastAsia="Times New Roman" w:cs="Times New Roman"/>
                <w:sz w:val="22"/>
              </w:rPr>
              <w:t>Pakeisti 47 straipsnio 3 dalį ir ją išdėstyti taip:</w:t>
            </w:r>
          </w:p>
          <w:p w14:paraId="7299403C" w14:textId="77777777" w:rsidR="00454D22" w:rsidRPr="00224DF7" w:rsidRDefault="00454D22" w:rsidP="00454D22">
            <w:pPr>
              <w:rPr>
                <w:rFonts w:eastAsia="Times New Roman" w:cs="Times New Roman"/>
                <w:sz w:val="22"/>
              </w:rPr>
            </w:pPr>
            <w:r w:rsidRPr="00224DF7">
              <w:rPr>
                <w:rFonts w:eastAsia="Times New Roman" w:cs="Times New Roman"/>
                <w:sz w:val="22"/>
              </w:rPr>
              <w:t>„3. Buitiniai vartotojai, labai mažos įmonės ir mažos įmonės, kaip jos apibrėžtos Lietuvos Respublikos smulkiojo ir vidutinio verslo plėtros įstatyme, turi teisę vienašališkai neatlygintinai nutraukti elektros energijos pirkimo–pardavimo arba elektros energijos pirkimo–pardavimo ir persiuntimo paslaugos teikimo sutartį su nepriklausomu tiekėju ir turi teisę neatlygintinai pakeisti nepriklausomą tiekėją. Buitiniai vartotojai, labai mažos įmonės ir mažos įmonės, kaip jos apibrėžtos Smulkiojo ir vidutinio verslo plėtros įstatyme, privalo apie elektros energijos pirkimo–pardavimo sutarties arba elektros energijos pirkimo–pardavimo ir persiuntimo paslaugos teikimo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p>
          <w:p w14:paraId="65D7BFBA" w14:textId="77777777" w:rsidR="006E6BD6" w:rsidRPr="00E84B50" w:rsidRDefault="006E6BD6" w:rsidP="006E6BD6">
            <w:pPr>
              <w:rPr>
                <w:rFonts w:eastAsia="Times New Roman" w:cs="Times New Roman"/>
                <w:sz w:val="22"/>
              </w:rPr>
            </w:pPr>
          </w:p>
          <w:p w14:paraId="7F0D77E0" w14:textId="77777777" w:rsidR="00454D22" w:rsidRPr="00704312" w:rsidRDefault="00454D22" w:rsidP="00454D22">
            <w:pPr>
              <w:rPr>
                <w:rFonts w:cs="Times New Roman"/>
                <w:b/>
                <w:sz w:val="22"/>
                <w:lang w:eastAsia="ar-SA"/>
              </w:rPr>
            </w:pPr>
            <w:r w:rsidRPr="00704312">
              <w:rPr>
                <w:rFonts w:cs="Times New Roman"/>
                <w:b/>
                <w:sz w:val="22"/>
                <w:lang w:eastAsia="ar-SA"/>
              </w:rPr>
              <w:t>13 straipsnis. 52 straipsnio pakeitimas</w:t>
            </w:r>
          </w:p>
          <w:p w14:paraId="42BCB979" w14:textId="77777777" w:rsidR="00454D22" w:rsidRPr="00704312" w:rsidRDefault="00454D22" w:rsidP="00454D22">
            <w:pPr>
              <w:rPr>
                <w:rFonts w:cs="Times New Roman"/>
                <w:bCs/>
                <w:sz w:val="22"/>
                <w:lang w:eastAsia="ar-SA"/>
              </w:rPr>
            </w:pPr>
            <w:r w:rsidRPr="00704312">
              <w:rPr>
                <w:rFonts w:cs="Times New Roman"/>
                <w:bCs/>
                <w:sz w:val="22"/>
                <w:lang w:eastAsia="ar-SA"/>
              </w:rPr>
              <w:t>Pakeisti 52 straipsnio 1 dalies 1 punktą ir jį išdėstyti taip:</w:t>
            </w:r>
          </w:p>
          <w:p w14:paraId="6834E4E7" w14:textId="3510586F" w:rsidR="00C57CC9" w:rsidRPr="00454D22" w:rsidRDefault="00454D22" w:rsidP="006E6BD6">
            <w:pPr>
              <w:rPr>
                <w:rFonts w:cs="Times New Roman"/>
                <w:bCs/>
                <w:sz w:val="22"/>
                <w:lang w:eastAsia="ar-SA"/>
              </w:rPr>
            </w:pPr>
            <w:r w:rsidRPr="00704312">
              <w:rPr>
                <w:rFonts w:cs="Times New Roman"/>
                <w:bCs/>
                <w:sz w:val="22"/>
                <w:lang w:eastAsia="ar-SA"/>
              </w:rPr>
              <w:t>„1) vienašališkai neatlygintinai nutraukti elektros energijos pirkimo–pardavimo ir persiuntimo paslaugos teikimo sutartį, raštu ar elektroninių ryšių priemonėmis informavęs tiekėją ne vėliau kaip prieš 2 savaites iki numatomos sutarties nutraukimo dienos;“.</w:t>
            </w:r>
          </w:p>
        </w:tc>
        <w:tc>
          <w:tcPr>
            <w:tcW w:w="3118" w:type="dxa"/>
            <w:shd w:val="clear" w:color="auto" w:fill="FFFFFF" w:themeFill="background1"/>
          </w:tcPr>
          <w:p w14:paraId="503E57E5" w14:textId="658F47CF"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2DE58234" w14:textId="77777777" w:rsidTr="00953C9E">
        <w:trPr>
          <w:trHeight w:val="315"/>
        </w:trPr>
        <w:tc>
          <w:tcPr>
            <w:tcW w:w="4392" w:type="dxa"/>
            <w:shd w:val="clear" w:color="auto" w:fill="FFFFFF" w:themeFill="background1"/>
            <w:noWrap/>
          </w:tcPr>
          <w:p w14:paraId="7AB23E9D" w14:textId="716C34A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3. Nukrypstant nuo 2 dalies, valstybės narės gali leisti tiekėjams arba telkimu užsiimantiems rinkos dalyviams taikyti sutarties nutraukimo mokesčius vartotojams,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w:t>
            </w:r>
            <w:r w:rsidRPr="00E84B50">
              <w:rPr>
                <w:rFonts w:eastAsia="Times New Roman" w:cs="Times New Roman"/>
                <w:color w:val="000000"/>
                <w:sz w:val="22"/>
                <w:lang w:eastAsia="lt-LT"/>
              </w:rPr>
              <w:lastRenderedPageBreak/>
              <w:t xml:space="preserve">sudarant sutartį. Tokie mokesčiai turi būti proporcingi ir neturi viršyti tiesioginių ekonominių nuostolių, kuriuos dėl vartotojo sutarties nutraukimo patiria tiekėjas arba telkimu užsiimantis rinkos dalyvis, įskaitant bet kokių susietųjų investicijų ar paslaugų, kurios jau suteiktos vartotojui pagal sutartį, išlaidas. Tiesioginių ekonominių nuostolių įrodinėjimo pareiga tenka tiekėjui arba telkimu užsiimančiam rinkos dalyviui, o leistinumą taikyti sutarties nutraukimo mokesčius stebi reguliavimo institucija arba kita kompetentinga nacionalinė institucija. </w:t>
            </w:r>
          </w:p>
        </w:tc>
        <w:tc>
          <w:tcPr>
            <w:tcW w:w="7796" w:type="dxa"/>
            <w:shd w:val="clear" w:color="auto" w:fill="FFFFFF" w:themeFill="background1"/>
          </w:tcPr>
          <w:p w14:paraId="23190D8A" w14:textId="1C7DAFF3" w:rsidR="00C57CC9" w:rsidRPr="00E84B50" w:rsidRDefault="00C57CC9" w:rsidP="00C57CC9">
            <w:pPr>
              <w:shd w:val="clear" w:color="auto" w:fill="FFFFFF" w:themeFill="background1"/>
              <w:rPr>
                <w:rFonts w:cs="Times New Roman"/>
                <w:bCs/>
                <w:color w:val="000000"/>
                <w:sz w:val="22"/>
              </w:rPr>
            </w:pPr>
            <w:r w:rsidRPr="00E84B50">
              <w:rPr>
                <w:rFonts w:cs="Times New Roman"/>
                <w:bCs/>
                <w:color w:val="000000"/>
                <w:sz w:val="22"/>
                <w:u w:val="single"/>
              </w:rPr>
              <w:lastRenderedPageBreak/>
              <w:t>Komentaras</w:t>
            </w:r>
            <w:r w:rsidRPr="00E84B50">
              <w:rPr>
                <w:rFonts w:cs="Times New Roman"/>
                <w:bCs/>
                <w:color w:val="000000"/>
                <w:sz w:val="22"/>
              </w:rPr>
              <w:t xml:space="preserve">: Nenumatytos išimtys iš </w:t>
            </w:r>
            <w:r w:rsidRPr="00E84B50">
              <w:rPr>
                <w:rFonts w:cs="Times New Roman"/>
                <w:bCs/>
                <w:color w:val="000000"/>
                <w:sz w:val="22"/>
                <w:lang w:val="en-US"/>
              </w:rPr>
              <w:t xml:space="preserve">2 </w:t>
            </w:r>
            <w:r w:rsidRPr="00E84B50">
              <w:rPr>
                <w:rFonts w:cs="Times New Roman"/>
                <w:bCs/>
                <w:color w:val="000000"/>
                <w:sz w:val="22"/>
              </w:rPr>
              <w:t xml:space="preserve">dalies nuostatų ir 2 dalis įgyvendintina pilna apimtimi. </w:t>
            </w:r>
          </w:p>
        </w:tc>
        <w:tc>
          <w:tcPr>
            <w:tcW w:w="3118" w:type="dxa"/>
            <w:shd w:val="clear" w:color="auto" w:fill="FFFFFF" w:themeFill="background1"/>
          </w:tcPr>
          <w:p w14:paraId="13292E65" w14:textId="44C2BF3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2D0071D1" w14:textId="2762B9AF" w:rsidTr="00953C9E">
        <w:trPr>
          <w:trHeight w:val="315"/>
        </w:trPr>
        <w:tc>
          <w:tcPr>
            <w:tcW w:w="4392" w:type="dxa"/>
            <w:shd w:val="clear" w:color="auto" w:fill="FFFFFF" w:themeFill="background1"/>
            <w:noWrap/>
            <w:hideMark/>
          </w:tcPr>
          <w:p w14:paraId="526607FA"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14 straipsnis</w:t>
            </w:r>
          </w:p>
        </w:tc>
        <w:tc>
          <w:tcPr>
            <w:tcW w:w="7796" w:type="dxa"/>
            <w:shd w:val="clear" w:color="auto" w:fill="FFFFFF" w:themeFill="background1"/>
          </w:tcPr>
          <w:p w14:paraId="6F901C6F" w14:textId="636CB147" w:rsidR="00C57CC9" w:rsidRPr="00E84B50" w:rsidRDefault="00C57CC9" w:rsidP="00C57CC9">
            <w:pPr>
              <w:shd w:val="clear" w:color="auto" w:fill="FFFFFF" w:themeFill="background1"/>
              <w:rPr>
                <w:rFonts w:cs="Times New Roman"/>
                <w:color w:val="000000"/>
                <w:sz w:val="22"/>
              </w:rPr>
            </w:pPr>
          </w:p>
        </w:tc>
        <w:tc>
          <w:tcPr>
            <w:tcW w:w="3118" w:type="dxa"/>
            <w:shd w:val="clear" w:color="auto" w:fill="FFFFFF" w:themeFill="background1"/>
          </w:tcPr>
          <w:p w14:paraId="645E16FC" w14:textId="2F8E1E30" w:rsidR="00C57CC9" w:rsidRPr="00E84B50" w:rsidRDefault="00C57CC9" w:rsidP="00C57CC9">
            <w:pPr>
              <w:shd w:val="clear" w:color="auto" w:fill="FFFFFF" w:themeFill="background1"/>
              <w:rPr>
                <w:rFonts w:cs="Times New Roman"/>
                <w:color w:val="000000"/>
                <w:sz w:val="22"/>
              </w:rPr>
            </w:pPr>
          </w:p>
        </w:tc>
      </w:tr>
      <w:tr w:rsidR="00C57CC9" w:rsidRPr="00E84B50" w14:paraId="7CDF22CD" w14:textId="3E923408" w:rsidTr="00953C9E">
        <w:trPr>
          <w:trHeight w:val="315"/>
        </w:trPr>
        <w:tc>
          <w:tcPr>
            <w:tcW w:w="4392" w:type="dxa"/>
            <w:shd w:val="clear" w:color="auto" w:fill="FFFFFF" w:themeFill="background1"/>
            <w:noWrap/>
            <w:hideMark/>
          </w:tcPr>
          <w:p w14:paraId="051B26C9"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Palyginimo priemonės</w:t>
            </w:r>
          </w:p>
        </w:tc>
        <w:tc>
          <w:tcPr>
            <w:tcW w:w="7796" w:type="dxa"/>
            <w:shd w:val="clear" w:color="auto" w:fill="FFFFFF" w:themeFill="background1"/>
          </w:tcPr>
          <w:p w14:paraId="62FD90F7" w14:textId="77777777" w:rsidR="00C57CC9" w:rsidRPr="00E84B50" w:rsidRDefault="00C57CC9" w:rsidP="00C57CC9">
            <w:pPr>
              <w:shd w:val="clear" w:color="auto" w:fill="FFFFFF" w:themeFill="background1"/>
              <w:rPr>
                <w:rFonts w:cs="Times New Roman"/>
                <w:color w:val="000000"/>
                <w:sz w:val="22"/>
              </w:rPr>
            </w:pPr>
          </w:p>
        </w:tc>
        <w:tc>
          <w:tcPr>
            <w:tcW w:w="3118" w:type="dxa"/>
            <w:shd w:val="clear" w:color="auto" w:fill="FFFFFF" w:themeFill="background1"/>
          </w:tcPr>
          <w:p w14:paraId="2B0F49EB" w14:textId="291FE6B5" w:rsidR="00C57CC9" w:rsidRPr="00E84B50" w:rsidRDefault="00C57CC9" w:rsidP="00C57CC9">
            <w:pPr>
              <w:shd w:val="clear" w:color="auto" w:fill="FFFFFF" w:themeFill="background1"/>
              <w:rPr>
                <w:rFonts w:cs="Times New Roman"/>
                <w:color w:val="000000"/>
                <w:sz w:val="22"/>
              </w:rPr>
            </w:pPr>
          </w:p>
        </w:tc>
      </w:tr>
      <w:tr w:rsidR="00C57CC9" w:rsidRPr="00E84B50" w14:paraId="3442AC12" w14:textId="35495FFF" w:rsidTr="00953C9E">
        <w:trPr>
          <w:trHeight w:val="315"/>
        </w:trPr>
        <w:tc>
          <w:tcPr>
            <w:tcW w:w="4392" w:type="dxa"/>
            <w:shd w:val="clear" w:color="auto" w:fill="FFFFFF" w:themeFill="background1"/>
            <w:noWrap/>
            <w:hideMark/>
          </w:tcPr>
          <w:p w14:paraId="1746FE86" w14:textId="0CD33FB0"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1. Valstybės narės užtikrina, kad bent namų ūkio vartotojams ir labai mažoms įmonėms, kurių numatomas metinis suvartojimas yra mažesnis kaip 100 000 kWh, būtų suteikta galimybė nemokamai naudotis bent viena tiekėjų pasiūlymų palyginimo priemone, įskaitant pasiūlymus dėl dinamiškos elektros energijos kainos sutarčių. Vartotojai informuojami apie galimybę pasinaudoti tokiomis priemonėmis jų sąskaitose arba kitais būdais. Priemonės turi atitikti bent šiuos reikalavimus: </w:t>
            </w:r>
          </w:p>
        </w:tc>
        <w:tc>
          <w:tcPr>
            <w:tcW w:w="7796" w:type="dxa"/>
            <w:shd w:val="clear" w:color="auto" w:fill="FFFFFF" w:themeFill="background1"/>
          </w:tcPr>
          <w:p w14:paraId="0F32522C" w14:textId="386F1BD9" w:rsidR="00C57CC9" w:rsidRPr="00A75785" w:rsidRDefault="00C57CC9" w:rsidP="00C57CC9">
            <w:pPr>
              <w:shd w:val="clear" w:color="auto" w:fill="FFFFFF" w:themeFill="background1"/>
              <w:rPr>
                <w:rFonts w:cs="Times New Roman"/>
                <w:b/>
                <w:color w:val="000000"/>
                <w:sz w:val="22"/>
              </w:rPr>
            </w:pPr>
            <w:r w:rsidRPr="00A75785">
              <w:rPr>
                <w:rFonts w:cs="Times New Roman"/>
                <w:b/>
                <w:color w:val="000000"/>
                <w:sz w:val="22"/>
              </w:rPr>
              <w:t>EEĮ projektas</w:t>
            </w:r>
          </w:p>
          <w:p w14:paraId="0CBF6201" w14:textId="77777777" w:rsidR="00566069" w:rsidRPr="00A75785" w:rsidRDefault="00566069" w:rsidP="00566069">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251F6F6C" w14:textId="77777777" w:rsidR="00566069" w:rsidRPr="00A75785" w:rsidRDefault="00566069" w:rsidP="00566069">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42023868" w14:textId="77777777" w:rsidR="00566069" w:rsidRPr="00A75785" w:rsidRDefault="00566069" w:rsidP="00566069">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6A3AD422" w14:textId="77777777" w:rsidR="00566069" w:rsidRPr="00A75785" w:rsidRDefault="00566069" w:rsidP="00566069">
            <w:pPr>
              <w:rPr>
                <w:rFonts w:eastAsia="Times New Roman" w:cs="Times New Roman"/>
                <w:bCs/>
                <w:sz w:val="22"/>
              </w:rPr>
            </w:pPr>
            <w:r w:rsidRPr="00A75785">
              <w:rPr>
                <w:rFonts w:eastAsia="Times New Roman" w:cs="Times New Roman"/>
                <w:bCs/>
                <w:sz w:val="22"/>
              </w:rPr>
              <w:t xml:space="preserve">1. Taryba sudaro galimybę buitiniams vartotojams ir labai mažoms įmonėms, kaip jos apibrėžtos Smulkiojo ir vidutinio verslo plėtros įstatyme, kurių kalendorinių metų vidutinis elektros energijos suvartojimas mažesnis kaip 100 000 kWh, naudotis </w:t>
            </w:r>
            <w:bookmarkStart w:id="2" w:name="_Hlk73260477"/>
            <w:r w:rsidRPr="00A75785">
              <w:rPr>
                <w:rFonts w:eastAsia="Times New Roman" w:cs="Times New Roman"/>
                <w:bCs/>
                <w:sz w:val="22"/>
              </w:rPr>
              <w:t xml:space="preserve">nepriklausomų tiekėjų pasiūlymų palyginimo priemone </w:t>
            </w:r>
            <w:bookmarkEnd w:id="2"/>
            <w:r w:rsidRPr="00A75785">
              <w:rPr>
                <w:rFonts w:eastAsia="Times New Roman" w:cs="Times New Roman"/>
                <w:bCs/>
                <w:sz w:val="22"/>
              </w:rPr>
              <w:t>(toliau šiame straipsnyje – palyginimo priemonė), kuri atitinka šio straipsnio 7 dalyje nustatytus reikalavimus.</w:t>
            </w:r>
          </w:p>
          <w:p w14:paraId="6DE8FAD5" w14:textId="77777777" w:rsidR="00566069" w:rsidRPr="00A75785" w:rsidRDefault="00566069" w:rsidP="00566069">
            <w:pPr>
              <w:rPr>
                <w:rFonts w:eastAsia="Times New Roman" w:cs="Times New Roman"/>
                <w:bCs/>
                <w:sz w:val="22"/>
              </w:rPr>
            </w:pPr>
            <w:r w:rsidRPr="00A75785">
              <w:rPr>
                <w:rFonts w:eastAsia="Times New Roman" w:cs="Times New Roman"/>
                <w:bCs/>
                <w:sz w:val="22"/>
              </w:rPr>
              <w:t xml:space="preserve">2. Asmuo šiame straipsnyje nustatyta tvarka turi teisę savo lėšomis kurti palyginimo priemonę, kuri atitinka šio straipsnio 7 dalyje nustatytus reikalavimus. </w:t>
            </w:r>
          </w:p>
          <w:p w14:paraId="1DEBBF75" w14:textId="77777777" w:rsidR="00566069" w:rsidRPr="00A75785" w:rsidRDefault="00566069" w:rsidP="00566069">
            <w:pPr>
              <w:rPr>
                <w:rFonts w:eastAsia="Times New Roman" w:cs="Times New Roman"/>
                <w:bCs/>
                <w:sz w:val="22"/>
              </w:rPr>
            </w:pPr>
            <w:r w:rsidRPr="00A75785">
              <w:rPr>
                <w:rFonts w:eastAsia="Times New Roman" w:cs="Times New Roman"/>
                <w:bCs/>
                <w:sz w:val="22"/>
              </w:rPr>
              <w:t>3. Taryba iš Tarybai skirtų asignavimų užtikrina šio straipsnio 1 dalyje numatytos palyginimo priemonės sukūrimą ir veikimą, jeigu nėra bent vienos patikimumo ženklą turinčios asmens sukurtos palyginimo priemonės.</w:t>
            </w:r>
          </w:p>
          <w:p w14:paraId="232A9453" w14:textId="77777777" w:rsidR="00C57CC9" w:rsidRPr="00A75785" w:rsidRDefault="00C57CC9" w:rsidP="00C57CC9">
            <w:pPr>
              <w:rPr>
                <w:rFonts w:eastAsia="Times New Roman" w:cs="Times New Roman"/>
                <w:bCs/>
                <w:sz w:val="22"/>
              </w:rPr>
            </w:pPr>
            <w:r w:rsidRPr="00A75785">
              <w:rPr>
                <w:rFonts w:eastAsia="Times New Roman" w:cs="Times New Roman"/>
                <w:bCs/>
                <w:sz w:val="22"/>
              </w:rPr>
              <w:t>&lt;...&gt;</w:t>
            </w:r>
          </w:p>
          <w:p w14:paraId="52A1F97D" w14:textId="3F41363F" w:rsidR="00230AE6" w:rsidRPr="00A75785" w:rsidRDefault="00230AE6" w:rsidP="00230AE6">
            <w:pPr>
              <w:rPr>
                <w:rFonts w:eastAsia="Times New Roman" w:cs="Times New Roman"/>
                <w:bCs/>
                <w:sz w:val="22"/>
              </w:rPr>
            </w:pPr>
            <w:r w:rsidRPr="00A75785">
              <w:rPr>
                <w:rFonts w:eastAsia="Times New Roman" w:cs="Times New Roman"/>
                <w:bCs/>
                <w:sz w:val="22"/>
              </w:rPr>
              <w:t>7. Palyginimo priemonė turi atitikti visus šiuos reikalavimus:</w:t>
            </w:r>
          </w:p>
          <w:p w14:paraId="43CAD685" w14:textId="0F3B703E" w:rsidR="00230AE6" w:rsidRPr="00A75785" w:rsidRDefault="00A75785" w:rsidP="00230AE6">
            <w:pPr>
              <w:rPr>
                <w:rFonts w:eastAsia="Times New Roman" w:cs="Times New Roman"/>
                <w:bCs/>
                <w:sz w:val="22"/>
              </w:rPr>
            </w:pPr>
            <w:r w:rsidRPr="00A75785">
              <w:rPr>
                <w:rFonts w:eastAsia="Times New Roman" w:cs="Times New Roman"/>
                <w:bCs/>
                <w:sz w:val="22"/>
              </w:rPr>
              <w:t>&lt;...&gt;</w:t>
            </w:r>
          </w:p>
          <w:p w14:paraId="1CA60CD9" w14:textId="77777777" w:rsidR="00A75785" w:rsidRPr="00A75785" w:rsidRDefault="00A75785" w:rsidP="00A75785">
            <w:pPr>
              <w:rPr>
                <w:rFonts w:eastAsia="Times New Roman" w:cs="Times New Roman"/>
                <w:bCs/>
                <w:sz w:val="22"/>
              </w:rPr>
            </w:pPr>
            <w:r w:rsidRPr="00A75785">
              <w:rPr>
                <w:rFonts w:eastAsia="Times New Roman" w:cs="Times New Roman"/>
                <w:bCs/>
                <w:sz w:val="22"/>
              </w:rPr>
              <w:t xml:space="preserve">10) palyginimo priemonėje turi būti sudaryta galimybė palyginti visų nepriklausomų tiekėjų mažmeninius elektros energijos </w:t>
            </w:r>
            <w:r w:rsidRPr="00A75785" w:rsidDel="005244EC">
              <w:rPr>
                <w:rFonts w:eastAsia="Times New Roman" w:cs="Times New Roman"/>
                <w:bCs/>
                <w:sz w:val="22"/>
              </w:rPr>
              <w:t xml:space="preserve">tiekimo </w:t>
            </w:r>
            <w:r w:rsidRPr="00A75785">
              <w:rPr>
                <w:rFonts w:eastAsia="Times New Roman" w:cs="Times New Roman"/>
                <w:bCs/>
                <w:sz w:val="22"/>
              </w:rPr>
              <w:t>pasiūlymus, įskaitant mažmeninius kintamosios elektros energijos kainos pasiūlymus, skirtus šio straipsnio 1 dalyje nurodytiems asmenims;</w:t>
            </w:r>
          </w:p>
          <w:p w14:paraId="29479F66" w14:textId="5D5AF44B" w:rsidR="00A75785" w:rsidRPr="00A75785" w:rsidRDefault="00A75785" w:rsidP="00A75785">
            <w:pPr>
              <w:rPr>
                <w:rFonts w:eastAsia="Times New Roman" w:cs="Times New Roman"/>
                <w:bCs/>
                <w:sz w:val="22"/>
              </w:rPr>
            </w:pPr>
            <w:r w:rsidRPr="00A75785">
              <w:rPr>
                <w:rFonts w:eastAsia="Times New Roman" w:cs="Times New Roman"/>
                <w:bCs/>
                <w:sz w:val="22"/>
              </w:rPr>
              <w:t>11) palyginimo priemone šio straipsnio 1 dalyje nurodyti asmenys turi naudotis neatlygintinai.</w:t>
            </w:r>
            <w:r w:rsidRPr="00A75785">
              <w:rPr>
                <w:rFonts w:eastAsia="Times New Roman" w:cs="Times New Roman"/>
                <w:bCs/>
                <w:sz w:val="22"/>
              </w:rPr>
              <w:t>“</w:t>
            </w:r>
          </w:p>
          <w:p w14:paraId="764DAB00" w14:textId="77777777" w:rsidR="00A75785" w:rsidRPr="00DB7B9A" w:rsidRDefault="00A75785" w:rsidP="00230AE6">
            <w:pPr>
              <w:rPr>
                <w:rFonts w:eastAsia="Times New Roman" w:cs="Times New Roman"/>
                <w:bCs/>
                <w:sz w:val="22"/>
              </w:rPr>
            </w:pPr>
          </w:p>
          <w:p w14:paraId="03DE9158" w14:textId="77777777" w:rsidR="00DB7B9A" w:rsidRPr="00DB7B9A" w:rsidRDefault="00DB7B9A" w:rsidP="00DB7B9A">
            <w:pPr>
              <w:rPr>
                <w:rFonts w:eastAsia="Times New Roman" w:cs="Times New Roman"/>
                <w:sz w:val="22"/>
              </w:rPr>
            </w:pPr>
            <w:r w:rsidRPr="00DB7B9A">
              <w:rPr>
                <w:rFonts w:eastAsia="Times New Roman" w:cs="Times New Roman"/>
                <w:b/>
                <w:sz w:val="22"/>
              </w:rPr>
              <w:t>12 straipsnis. 51 straipsnio pakeitimas</w:t>
            </w:r>
          </w:p>
          <w:p w14:paraId="0C7A952B" w14:textId="77777777" w:rsidR="00DB7B9A" w:rsidRPr="00DB7B9A" w:rsidRDefault="00DB7B9A" w:rsidP="00DB7B9A">
            <w:pPr>
              <w:rPr>
                <w:rFonts w:eastAsia="Times New Roman" w:cs="Times New Roman"/>
                <w:sz w:val="22"/>
              </w:rPr>
            </w:pPr>
            <w:r w:rsidRPr="00DB7B9A">
              <w:rPr>
                <w:rFonts w:eastAsia="Times New Roman" w:cs="Times New Roman"/>
                <w:sz w:val="22"/>
              </w:rPr>
              <w:t>Papildyti 51 straipsnio 7 dalį 4 punktu:</w:t>
            </w:r>
          </w:p>
          <w:p w14:paraId="6DA4D3EE" w14:textId="267D0D1C" w:rsidR="00C57CC9" w:rsidRPr="00DB7B9A" w:rsidRDefault="00DB7B9A" w:rsidP="00DB7B9A">
            <w:pPr>
              <w:rPr>
                <w:rFonts w:eastAsia="Times New Roman" w:cs="Times New Roman"/>
                <w:szCs w:val="24"/>
              </w:rPr>
            </w:pPr>
            <w:r w:rsidRPr="00DB7B9A">
              <w:rPr>
                <w:rFonts w:eastAsia="Times New Roman" w:cs="Times New Roman"/>
                <w:sz w:val="22"/>
              </w:rPr>
              <w:t>„4) nuorodas į šio įstatymo 52</w:t>
            </w:r>
            <w:r w:rsidRPr="00DB7B9A">
              <w:rPr>
                <w:rFonts w:eastAsia="Times New Roman" w:cs="Times New Roman"/>
                <w:sz w:val="22"/>
                <w:vertAlign w:val="superscript"/>
              </w:rPr>
              <w:t>1</w:t>
            </w:r>
            <w:r w:rsidRPr="00DB7B9A">
              <w:rPr>
                <w:rFonts w:eastAsia="Times New Roman" w:cs="Times New Roman"/>
                <w:sz w:val="22"/>
              </w:rPr>
              <w:t xml:space="preserve"> straipsnyje nurodytas nepriklausomų tiekėjų pasiūlymų palyginimo priemones.“</w:t>
            </w:r>
          </w:p>
        </w:tc>
        <w:tc>
          <w:tcPr>
            <w:tcW w:w="3118" w:type="dxa"/>
            <w:shd w:val="clear" w:color="auto" w:fill="FFFFFF" w:themeFill="background1"/>
          </w:tcPr>
          <w:p w14:paraId="44775DF4" w14:textId="17EF59DD"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p w14:paraId="4887AEDB" w14:textId="02951101" w:rsidR="00C57CC9" w:rsidRPr="00E84B50" w:rsidRDefault="00C57CC9" w:rsidP="00C57CC9">
            <w:pPr>
              <w:shd w:val="clear" w:color="auto" w:fill="FFFFFF" w:themeFill="background1"/>
              <w:rPr>
                <w:rFonts w:eastAsia="Times New Roman" w:cs="Times New Roman"/>
                <w:b/>
                <w:bCs/>
                <w:color w:val="000000"/>
                <w:sz w:val="22"/>
                <w:lang w:eastAsia="lt-LT"/>
              </w:rPr>
            </w:pPr>
          </w:p>
        </w:tc>
      </w:tr>
      <w:tr w:rsidR="00C57CC9" w:rsidRPr="00E84B50" w14:paraId="59717CC4" w14:textId="77777777" w:rsidTr="00953C9E">
        <w:trPr>
          <w:trHeight w:val="315"/>
        </w:trPr>
        <w:tc>
          <w:tcPr>
            <w:tcW w:w="4392" w:type="dxa"/>
            <w:shd w:val="clear" w:color="auto" w:fill="FFFFFF" w:themeFill="background1"/>
            <w:noWrap/>
          </w:tcPr>
          <w:p w14:paraId="0D555126" w14:textId="380BAB1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a) jos turi būti nepriklausomos nuo rinkos dalyvių ir jomis turi būti užtikrinama, kad paieškos rezultatų atžvilgiu elektros energijos įmonėms būtų taikomas vienodas režimas; </w:t>
            </w:r>
          </w:p>
        </w:tc>
        <w:tc>
          <w:tcPr>
            <w:tcW w:w="7796" w:type="dxa"/>
            <w:shd w:val="clear" w:color="auto" w:fill="FFFFFF" w:themeFill="background1"/>
          </w:tcPr>
          <w:p w14:paraId="0EEDB92F"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33E26F8D" w14:textId="77777777" w:rsidR="009B687C" w:rsidRPr="00A75785" w:rsidRDefault="009B687C" w:rsidP="009B687C">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10DE4586" w14:textId="77777777" w:rsidR="009B687C" w:rsidRPr="00A75785" w:rsidRDefault="009B687C" w:rsidP="009B687C">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3A1DDC3A" w14:textId="77777777" w:rsidR="009B687C" w:rsidRPr="00A75785" w:rsidRDefault="009B687C" w:rsidP="009B687C">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60F57A1C"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700AF611" w14:textId="77777777" w:rsidR="009B687C" w:rsidRPr="00A75785" w:rsidRDefault="009B687C" w:rsidP="009B687C">
            <w:pPr>
              <w:rPr>
                <w:rFonts w:eastAsia="Times New Roman" w:cs="Times New Roman"/>
                <w:bCs/>
                <w:sz w:val="22"/>
              </w:rPr>
            </w:pPr>
            <w:r w:rsidRPr="00A75785">
              <w:rPr>
                <w:rFonts w:eastAsia="Times New Roman" w:cs="Times New Roman"/>
                <w:bCs/>
                <w:sz w:val="22"/>
              </w:rPr>
              <w:t>7. Palyginimo priemonė turi atitikti visus šiuos reikalavimus:</w:t>
            </w:r>
          </w:p>
          <w:p w14:paraId="6F8EED5F" w14:textId="77777777" w:rsidR="009B687C" w:rsidRPr="00A75785" w:rsidRDefault="009B687C" w:rsidP="009B687C">
            <w:pPr>
              <w:rPr>
                <w:rFonts w:eastAsia="Times New Roman" w:cs="Times New Roman"/>
                <w:bCs/>
                <w:sz w:val="22"/>
              </w:rPr>
            </w:pPr>
            <w:r w:rsidRPr="00A75785">
              <w:rPr>
                <w:rFonts w:eastAsia="Times New Roman" w:cs="Times New Roman"/>
                <w:bCs/>
                <w:sz w:val="22"/>
              </w:rPr>
              <w:t>&lt;...&gt;</w:t>
            </w:r>
          </w:p>
          <w:p w14:paraId="42C0E145" w14:textId="77777777" w:rsidR="00146F60" w:rsidRPr="00146F60" w:rsidRDefault="00146F60" w:rsidP="00146F60">
            <w:pPr>
              <w:rPr>
                <w:rFonts w:eastAsia="Times New Roman" w:cs="Times New Roman"/>
                <w:bCs/>
                <w:sz w:val="22"/>
              </w:rPr>
            </w:pPr>
            <w:r w:rsidRPr="00146F60">
              <w:rPr>
                <w:rFonts w:eastAsia="Times New Roman" w:cs="Times New Roman"/>
                <w:bCs/>
                <w:sz w:val="22"/>
              </w:rPr>
              <w:t>1) palyginimo priemonę valdantis asmuo, taip pat ir jos administravimą atliekantis asmuo turi būti nesusiję su elektros energijos tiekimo rinkos dalyviais. Laikoma, kad toks asmuo ir rinkos dalyvis,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p w14:paraId="1D16D834" w14:textId="7C8EFC97" w:rsidR="00C57CC9" w:rsidRPr="00E84B50" w:rsidRDefault="00146F60" w:rsidP="00146F60">
            <w:pPr>
              <w:rPr>
                <w:rFonts w:eastAsia="Times New Roman" w:cs="Times New Roman"/>
                <w:b/>
                <w:sz w:val="22"/>
              </w:rPr>
            </w:pPr>
            <w:r w:rsidRPr="00146F60">
              <w:rPr>
                <w:rFonts w:eastAsia="Times New Roman" w:cs="Times New Roman"/>
                <w:bCs/>
                <w:sz w:val="22"/>
              </w:rPr>
              <w:t>2) palyginimo priemone turi būti užtikrinama, kad dėl paieškos rezultatų visoms elektros energetikos įmonėms būtų taikomas vienodas režimas;</w:t>
            </w:r>
            <w:r w:rsidR="00157727">
              <w:rPr>
                <w:rFonts w:eastAsia="Times New Roman" w:cs="Times New Roman"/>
                <w:bCs/>
                <w:sz w:val="22"/>
              </w:rPr>
              <w:t>“.</w:t>
            </w:r>
          </w:p>
        </w:tc>
        <w:tc>
          <w:tcPr>
            <w:tcW w:w="3118" w:type="dxa"/>
            <w:shd w:val="clear" w:color="auto" w:fill="FFFFFF" w:themeFill="background1"/>
          </w:tcPr>
          <w:p w14:paraId="1070FB9D" w14:textId="55DE60B3"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544B8A20" w14:textId="77777777" w:rsidTr="00953C9E">
        <w:trPr>
          <w:trHeight w:val="315"/>
        </w:trPr>
        <w:tc>
          <w:tcPr>
            <w:tcW w:w="4392" w:type="dxa"/>
            <w:shd w:val="clear" w:color="auto" w:fill="FFFFFF" w:themeFill="background1"/>
            <w:noWrap/>
          </w:tcPr>
          <w:p w14:paraId="28BD1D39" w14:textId="32B00A6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b) turi būti aiškiai nurodoma, kam jos priklauso, taip pat nurodomas fizinis arba juridinis asmuo, administruojantis ir kontroliuojantis priemones, bei informacija apie priemonių finansavimą; </w:t>
            </w:r>
          </w:p>
        </w:tc>
        <w:tc>
          <w:tcPr>
            <w:tcW w:w="7796" w:type="dxa"/>
            <w:shd w:val="clear" w:color="auto" w:fill="FFFFFF" w:themeFill="background1"/>
          </w:tcPr>
          <w:p w14:paraId="1ADA8F2D" w14:textId="77777777" w:rsidR="00DB7B9A" w:rsidRPr="00E84B50" w:rsidRDefault="00DB7B9A" w:rsidP="00DB7B9A">
            <w:pPr>
              <w:shd w:val="clear" w:color="auto" w:fill="FFFFFF" w:themeFill="background1"/>
              <w:rPr>
                <w:rFonts w:cs="Times New Roman"/>
                <w:b/>
                <w:color w:val="000000"/>
                <w:sz w:val="22"/>
              </w:rPr>
            </w:pPr>
            <w:r w:rsidRPr="00E84B50">
              <w:rPr>
                <w:rFonts w:cs="Times New Roman"/>
                <w:b/>
                <w:color w:val="000000"/>
                <w:sz w:val="22"/>
              </w:rPr>
              <w:t>EEĮ projektas</w:t>
            </w:r>
          </w:p>
          <w:p w14:paraId="4DB36340" w14:textId="77777777" w:rsidR="00DB7B9A" w:rsidRPr="00A75785" w:rsidRDefault="00DB7B9A" w:rsidP="00DB7B9A">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75F36709" w14:textId="77777777" w:rsidR="00DB7B9A" w:rsidRPr="00A75785" w:rsidRDefault="00DB7B9A" w:rsidP="00DB7B9A">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15C4CDD7" w14:textId="77777777" w:rsidR="00DB7B9A" w:rsidRPr="00A75785" w:rsidRDefault="00DB7B9A" w:rsidP="00DB7B9A">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3A197777" w14:textId="77777777" w:rsidR="00DB7B9A" w:rsidRPr="00E84B50" w:rsidRDefault="00DB7B9A" w:rsidP="00DB7B9A">
            <w:pPr>
              <w:rPr>
                <w:rFonts w:eastAsia="Times New Roman" w:cs="Times New Roman"/>
                <w:bCs/>
                <w:sz w:val="22"/>
              </w:rPr>
            </w:pPr>
            <w:r w:rsidRPr="00E84B50">
              <w:rPr>
                <w:rFonts w:eastAsia="Times New Roman" w:cs="Times New Roman"/>
                <w:bCs/>
                <w:sz w:val="22"/>
              </w:rPr>
              <w:t>&lt;...&gt;</w:t>
            </w:r>
          </w:p>
          <w:p w14:paraId="7E08D935" w14:textId="77777777" w:rsidR="00DB7B9A" w:rsidRPr="00A75785" w:rsidRDefault="00DB7B9A" w:rsidP="00DB7B9A">
            <w:pPr>
              <w:rPr>
                <w:rFonts w:eastAsia="Times New Roman" w:cs="Times New Roman"/>
                <w:bCs/>
                <w:sz w:val="22"/>
              </w:rPr>
            </w:pPr>
            <w:r w:rsidRPr="00A75785">
              <w:rPr>
                <w:rFonts w:eastAsia="Times New Roman" w:cs="Times New Roman"/>
                <w:bCs/>
                <w:sz w:val="22"/>
              </w:rPr>
              <w:t>7. Palyginimo priemonė turi atitikti visus šiuos reikalavimus:</w:t>
            </w:r>
          </w:p>
          <w:p w14:paraId="3481C34F" w14:textId="77777777" w:rsidR="00DB7B9A" w:rsidRPr="00A75785" w:rsidRDefault="00DB7B9A" w:rsidP="00DB7B9A">
            <w:pPr>
              <w:rPr>
                <w:rFonts w:eastAsia="Times New Roman" w:cs="Times New Roman"/>
                <w:bCs/>
                <w:sz w:val="22"/>
              </w:rPr>
            </w:pPr>
            <w:r w:rsidRPr="00A75785">
              <w:rPr>
                <w:rFonts w:eastAsia="Times New Roman" w:cs="Times New Roman"/>
                <w:bCs/>
                <w:sz w:val="22"/>
              </w:rPr>
              <w:t>&lt;...&gt;</w:t>
            </w:r>
          </w:p>
          <w:p w14:paraId="7A16D604" w14:textId="1D85C4D9" w:rsidR="00C57CC9" w:rsidRPr="00E84B50" w:rsidRDefault="007153CA" w:rsidP="00C57CC9">
            <w:pPr>
              <w:rPr>
                <w:rFonts w:eastAsia="Times New Roman" w:cs="Times New Roman"/>
                <w:bCs/>
                <w:sz w:val="22"/>
              </w:rPr>
            </w:pPr>
            <w:r w:rsidRPr="007153CA">
              <w:rPr>
                <w:rFonts w:eastAsia="Times New Roman" w:cs="Times New Roman"/>
                <w:bCs/>
                <w:sz w:val="22"/>
              </w:rPr>
              <w:t>3) palyginimo priemonės interneto svetainėje turi būti aiškiai nurodomas palyginimo priemonę valdantis asmuo ir jos administravimą atliekantis asmuo (juridinio asmens pavadinimas, kodas, fizinio asmens vardas, pavardė), šių asmenų kontaktiniai duomenys (telefono ryšio numeris, elektroninio pašto adresas) ir informacija apie palyginimo priemonės finansavimo šaltinius (tuo atveju, jeigu finansavimas gaunamas iš fizinio asmens, šio asmens duomenys viešai neskelbiami);</w:t>
            </w:r>
            <w:r w:rsidR="00157727">
              <w:rPr>
                <w:rFonts w:eastAsia="Times New Roman" w:cs="Times New Roman"/>
                <w:bCs/>
                <w:sz w:val="22"/>
              </w:rPr>
              <w:t>“.</w:t>
            </w:r>
          </w:p>
        </w:tc>
        <w:tc>
          <w:tcPr>
            <w:tcW w:w="3118" w:type="dxa"/>
            <w:shd w:val="clear" w:color="auto" w:fill="FFFFFF" w:themeFill="background1"/>
          </w:tcPr>
          <w:p w14:paraId="591D4E23" w14:textId="4F308A78"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6EFA3638" w14:textId="77777777" w:rsidTr="00953C9E">
        <w:trPr>
          <w:trHeight w:val="315"/>
        </w:trPr>
        <w:tc>
          <w:tcPr>
            <w:tcW w:w="4392" w:type="dxa"/>
            <w:shd w:val="clear" w:color="auto" w:fill="FFFFFF" w:themeFill="background1"/>
            <w:noWrap/>
          </w:tcPr>
          <w:p w14:paraId="3B5D2A5D" w14:textId="268C7C0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c) jose turi būti nustatyti aiškūs ir objektyvūs kriterijai, įskaitant paslaugas, kuriais turi būti grindžiamas palyginimas, ir jie turi būti atskleisti; </w:t>
            </w:r>
          </w:p>
        </w:tc>
        <w:tc>
          <w:tcPr>
            <w:tcW w:w="7796" w:type="dxa"/>
            <w:shd w:val="clear" w:color="auto" w:fill="FFFFFF" w:themeFill="background1"/>
          </w:tcPr>
          <w:p w14:paraId="1E34AA93" w14:textId="77777777" w:rsidR="007153CA" w:rsidRPr="00E84B50" w:rsidRDefault="007153CA" w:rsidP="007153CA">
            <w:pPr>
              <w:shd w:val="clear" w:color="auto" w:fill="FFFFFF" w:themeFill="background1"/>
              <w:rPr>
                <w:rFonts w:cs="Times New Roman"/>
                <w:b/>
                <w:color w:val="000000"/>
                <w:sz w:val="22"/>
              </w:rPr>
            </w:pPr>
            <w:r w:rsidRPr="00E84B50">
              <w:rPr>
                <w:rFonts w:cs="Times New Roman"/>
                <w:b/>
                <w:color w:val="000000"/>
                <w:sz w:val="22"/>
              </w:rPr>
              <w:t>EEĮ projektas</w:t>
            </w:r>
          </w:p>
          <w:p w14:paraId="658097DA" w14:textId="77777777" w:rsidR="007153CA" w:rsidRPr="00A75785" w:rsidRDefault="007153CA" w:rsidP="007153CA">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114E66DB" w14:textId="77777777" w:rsidR="007153CA" w:rsidRPr="00A75785" w:rsidRDefault="007153CA" w:rsidP="007153CA">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07CC9F2D" w14:textId="77777777" w:rsidR="007153CA" w:rsidRPr="00A75785" w:rsidRDefault="007153CA" w:rsidP="007153CA">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50033CFD" w14:textId="77777777" w:rsidR="007153CA" w:rsidRPr="00E84B50" w:rsidRDefault="007153CA" w:rsidP="007153CA">
            <w:pPr>
              <w:rPr>
                <w:rFonts w:eastAsia="Times New Roman" w:cs="Times New Roman"/>
                <w:bCs/>
                <w:sz w:val="22"/>
              </w:rPr>
            </w:pPr>
            <w:r w:rsidRPr="00E84B50">
              <w:rPr>
                <w:rFonts w:eastAsia="Times New Roman" w:cs="Times New Roman"/>
                <w:bCs/>
                <w:sz w:val="22"/>
              </w:rPr>
              <w:lastRenderedPageBreak/>
              <w:t>&lt;...&gt;</w:t>
            </w:r>
          </w:p>
          <w:p w14:paraId="2747A63B" w14:textId="77777777" w:rsidR="007153CA" w:rsidRPr="00A75785" w:rsidRDefault="007153CA" w:rsidP="007153CA">
            <w:pPr>
              <w:rPr>
                <w:rFonts w:eastAsia="Times New Roman" w:cs="Times New Roman"/>
                <w:bCs/>
                <w:sz w:val="22"/>
              </w:rPr>
            </w:pPr>
            <w:r w:rsidRPr="00A75785">
              <w:rPr>
                <w:rFonts w:eastAsia="Times New Roman" w:cs="Times New Roman"/>
                <w:bCs/>
                <w:sz w:val="22"/>
              </w:rPr>
              <w:t>7. Palyginimo priemonė turi atitikti visus šiuos reikalavimus:</w:t>
            </w:r>
          </w:p>
          <w:p w14:paraId="66808128" w14:textId="6EDF6053" w:rsidR="00C57CC9" w:rsidRPr="00E84B50" w:rsidRDefault="007153CA" w:rsidP="00C57CC9">
            <w:pPr>
              <w:rPr>
                <w:rFonts w:eastAsia="Times New Roman" w:cs="Times New Roman"/>
                <w:bCs/>
                <w:sz w:val="22"/>
              </w:rPr>
            </w:pPr>
            <w:r w:rsidRPr="00A75785">
              <w:rPr>
                <w:rFonts w:eastAsia="Times New Roman" w:cs="Times New Roman"/>
                <w:bCs/>
                <w:sz w:val="22"/>
              </w:rPr>
              <w:t>&lt;...&gt;</w:t>
            </w:r>
          </w:p>
          <w:p w14:paraId="002F0DE0" w14:textId="5CE62AD4" w:rsidR="00C57CC9" w:rsidRPr="00E84B50" w:rsidRDefault="00876ED9" w:rsidP="00C57CC9">
            <w:pPr>
              <w:rPr>
                <w:rFonts w:eastAsia="Times New Roman" w:cs="Times New Roman"/>
                <w:bCs/>
                <w:sz w:val="22"/>
              </w:rPr>
            </w:pPr>
            <w:r w:rsidRPr="00876ED9">
              <w:rPr>
                <w:rFonts w:eastAsia="Times New Roman" w:cs="Times New Roman"/>
                <w:bCs/>
                <w:sz w:val="22"/>
              </w:rPr>
              <w:t>4) palyginimo priemonėje turi būti nustatyti aiškūs ir objektyvūs kriterijai, kuriais turi būti grindžiamas nepriklausomų tiekėjų mažmeninių elektros energijos tiekimo pasiūlymų, įskaitant mažmeninių kintamosios elektros energijos kainos pasiūlymus, palyginimas, ir jie turi būti atskleisti;</w:t>
            </w:r>
            <w:r w:rsidR="00157727">
              <w:rPr>
                <w:rFonts w:eastAsia="Times New Roman" w:cs="Times New Roman"/>
                <w:bCs/>
                <w:sz w:val="22"/>
              </w:rPr>
              <w:t>“.</w:t>
            </w:r>
          </w:p>
        </w:tc>
        <w:tc>
          <w:tcPr>
            <w:tcW w:w="3118" w:type="dxa"/>
            <w:shd w:val="clear" w:color="auto" w:fill="FFFFFF" w:themeFill="background1"/>
          </w:tcPr>
          <w:p w14:paraId="283406EB" w14:textId="143CF67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1FFC9B89" w14:textId="77777777" w:rsidTr="00953C9E">
        <w:trPr>
          <w:trHeight w:val="315"/>
        </w:trPr>
        <w:tc>
          <w:tcPr>
            <w:tcW w:w="4392" w:type="dxa"/>
            <w:shd w:val="clear" w:color="auto" w:fill="FFFFFF" w:themeFill="background1"/>
            <w:noWrap/>
          </w:tcPr>
          <w:p w14:paraId="3634AA38" w14:textId="767E9ACA"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d) informacija jose turi būti teikiama paprasta ir nedviprasmiška kalba; </w:t>
            </w:r>
          </w:p>
        </w:tc>
        <w:tc>
          <w:tcPr>
            <w:tcW w:w="7796" w:type="dxa"/>
            <w:shd w:val="clear" w:color="auto" w:fill="FFFFFF" w:themeFill="background1"/>
          </w:tcPr>
          <w:p w14:paraId="0F24584A" w14:textId="77777777" w:rsidR="00876ED9" w:rsidRPr="00E84B50" w:rsidRDefault="00876ED9" w:rsidP="00876ED9">
            <w:pPr>
              <w:shd w:val="clear" w:color="auto" w:fill="FFFFFF" w:themeFill="background1"/>
              <w:rPr>
                <w:rFonts w:cs="Times New Roman"/>
                <w:b/>
                <w:color w:val="000000"/>
                <w:sz w:val="22"/>
              </w:rPr>
            </w:pPr>
            <w:r w:rsidRPr="00E84B50">
              <w:rPr>
                <w:rFonts w:cs="Times New Roman"/>
                <w:b/>
                <w:color w:val="000000"/>
                <w:sz w:val="22"/>
              </w:rPr>
              <w:t>EEĮ projektas</w:t>
            </w:r>
          </w:p>
          <w:p w14:paraId="005BD23F" w14:textId="77777777" w:rsidR="00876ED9" w:rsidRPr="00A75785" w:rsidRDefault="00876ED9" w:rsidP="00876ED9">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5D9D79AD" w14:textId="77777777" w:rsidR="00876ED9" w:rsidRPr="00A75785" w:rsidRDefault="00876ED9" w:rsidP="00876ED9">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7D51C3ED" w14:textId="77777777" w:rsidR="00876ED9" w:rsidRPr="00A75785" w:rsidRDefault="00876ED9" w:rsidP="00876ED9">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44D660C5" w14:textId="77777777" w:rsidR="00876ED9" w:rsidRPr="00E84B50" w:rsidRDefault="00876ED9" w:rsidP="00876ED9">
            <w:pPr>
              <w:rPr>
                <w:rFonts w:eastAsia="Times New Roman" w:cs="Times New Roman"/>
                <w:bCs/>
                <w:sz w:val="22"/>
              </w:rPr>
            </w:pPr>
            <w:r w:rsidRPr="00E84B50">
              <w:rPr>
                <w:rFonts w:eastAsia="Times New Roman" w:cs="Times New Roman"/>
                <w:bCs/>
                <w:sz w:val="22"/>
              </w:rPr>
              <w:t>&lt;...&gt;</w:t>
            </w:r>
          </w:p>
          <w:p w14:paraId="6F4B4133" w14:textId="77777777" w:rsidR="00876ED9" w:rsidRPr="00A75785" w:rsidRDefault="00876ED9" w:rsidP="00876ED9">
            <w:pPr>
              <w:rPr>
                <w:rFonts w:eastAsia="Times New Roman" w:cs="Times New Roman"/>
                <w:bCs/>
                <w:sz w:val="22"/>
              </w:rPr>
            </w:pPr>
            <w:r w:rsidRPr="00A75785">
              <w:rPr>
                <w:rFonts w:eastAsia="Times New Roman" w:cs="Times New Roman"/>
                <w:bCs/>
                <w:sz w:val="22"/>
              </w:rPr>
              <w:t>7. Palyginimo priemonė turi atitikti visus šiuos reikalavimus:</w:t>
            </w:r>
          </w:p>
          <w:p w14:paraId="0E669256" w14:textId="14CA5F4A" w:rsidR="00C57CC9" w:rsidRPr="00E84B50" w:rsidRDefault="00876ED9" w:rsidP="00C57CC9">
            <w:pPr>
              <w:rPr>
                <w:rFonts w:eastAsia="Times New Roman" w:cs="Times New Roman"/>
                <w:bCs/>
                <w:sz w:val="22"/>
              </w:rPr>
            </w:pPr>
            <w:r w:rsidRPr="00A75785">
              <w:rPr>
                <w:rFonts w:eastAsia="Times New Roman" w:cs="Times New Roman"/>
                <w:bCs/>
                <w:sz w:val="22"/>
              </w:rPr>
              <w:t>&lt;...&gt;</w:t>
            </w:r>
          </w:p>
          <w:p w14:paraId="1D72EC7B" w14:textId="752F8D14" w:rsidR="00C57CC9" w:rsidRPr="00E84B50" w:rsidRDefault="00ED698B" w:rsidP="00C57CC9">
            <w:pPr>
              <w:rPr>
                <w:rFonts w:eastAsia="Times New Roman" w:cs="Times New Roman"/>
                <w:bCs/>
                <w:sz w:val="22"/>
              </w:rPr>
            </w:pPr>
            <w:r w:rsidRPr="00ED698B">
              <w:rPr>
                <w:rFonts w:eastAsia="Times New Roman" w:cs="Times New Roman"/>
                <w:bCs/>
                <w:sz w:val="22"/>
              </w:rPr>
              <w:t>5) palyginimo priemonėje teikiama informacija turi būti aiški ir nedviprasmiška;</w:t>
            </w:r>
            <w:r w:rsidR="00157727">
              <w:rPr>
                <w:rFonts w:eastAsia="Times New Roman" w:cs="Times New Roman"/>
                <w:bCs/>
                <w:sz w:val="22"/>
              </w:rPr>
              <w:t>“.</w:t>
            </w:r>
          </w:p>
        </w:tc>
        <w:tc>
          <w:tcPr>
            <w:tcW w:w="3118" w:type="dxa"/>
            <w:shd w:val="clear" w:color="auto" w:fill="FFFFFF" w:themeFill="background1"/>
          </w:tcPr>
          <w:p w14:paraId="5CE6DEC2" w14:textId="01C7D0A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1CD74298" w14:textId="77777777" w:rsidTr="00953C9E">
        <w:trPr>
          <w:trHeight w:val="315"/>
        </w:trPr>
        <w:tc>
          <w:tcPr>
            <w:tcW w:w="4392" w:type="dxa"/>
            <w:shd w:val="clear" w:color="auto" w:fill="FFFFFF" w:themeFill="background1"/>
            <w:noWrap/>
          </w:tcPr>
          <w:p w14:paraId="164DD437" w14:textId="72052274"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e) jose turi būti teikiama tiksli ir naujausia informacija ir nurodyta, kada buvo atliktas paskutinis atnaujinimas; </w:t>
            </w:r>
          </w:p>
        </w:tc>
        <w:tc>
          <w:tcPr>
            <w:tcW w:w="7796" w:type="dxa"/>
            <w:shd w:val="clear" w:color="auto" w:fill="FFFFFF" w:themeFill="background1"/>
          </w:tcPr>
          <w:p w14:paraId="2ED87F91" w14:textId="77777777" w:rsidR="00ED698B" w:rsidRPr="00E84B50" w:rsidRDefault="00ED698B" w:rsidP="00ED698B">
            <w:pPr>
              <w:shd w:val="clear" w:color="auto" w:fill="FFFFFF" w:themeFill="background1"/>
              <w:rPr>
                <w:rFonts w:cs="Times New Roman"/>
                <w:b/>
                <w:color w:val="000000"/>
                <w:sz w:val="22"/>
              </w:rPr>
            </w:pPr>
            <w:r w:rsidRPr="00E84B50">
              <w:rPr>
                <w:rFonts w:cs="Times New Roman"/>
                <w:b/>
                <w:color w:val="000000"/>
                <w:sz w:val="22"/>
              </w:rPr>
              <w:t>EEĮ projektas</w:t>
            </w:r>
          </w:p>
          <w:p w14:paraId="42A2974C" w14:textId="77777777" w:rsidR="00ED698B" w:rsidRPr="00A75785" w:rsidRDefault="00ED698B" w:rsidP="00ED698B">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72930C3B" w14:textId="77777777" w:rsidR="00ED698B" w:rsidRPr="00A75785" w:rsidRDefault="00ED698B" w:rsidP="00ED698B">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0E493A88" w14:textId="77777777" w:rsidR="00ED698B" w:rsidRPr="00A75785" w:rsidRDefault="00ED698B" w:rsidP="00ED698B">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2A573A11" w14:textId="77777777" w:rsidR="00ED698B" w:rsidRPr="00E84B50" w:rsidRDefault="00ED698B" w:rsidP="00ED698B">
            <w:pPr>
              <w:rPr>
                <w:rFonts w:eastAsia="Times New Roman" w:cs="Times New Roman"/>
                <w:bCs/>
                <w:sz w:val="22"/>
              </w:rPr>
            </w:pPr>
            <w:r w:rsidRPr="00E84B50">
              <w:rPr>
                <w:rFonts w:eastAsia="Times New Roman" w:cs="Times New Roman"/>
                <w:bCs/>
                <w:sz w:val="22"/>
              </w:rPr>
              <w:t>&lt;...&gt;</w:t>
            </w:r>
          </w:p>
          <w:p w14:paraId="6F5B5CAA" w14:textId="77777777" w:rsidR="00ED698B" w:rsidRPr="00A75785" w:rsidRDefault="00ED698B" w:rsidP="00ED698B">
            <w:pPr>
              <w:rPr>
                <w:rFonts w:eastAsia="Times New Roman" w:cs="Times New Roman"/>
                <w:bCs/>
                <w:sz w:val="22"/>
              </w:rPr>
            </w:pPr>
            <w:r w:rsidRPr="00A75785">
              <w:rPr>
                <w:rFonts w:eastAsia="Times New Roman" w:cs="Times New Roman"/>
                <w:bCs/>
                <w:sz w:val="22"/>
              </w:rPr>
              <w:t>7. Palyginimo priemonė turi atitikti visus šiuos reikalavimus:</w:t>
            </w:r>
          </w:p>
          <w:p w14:paraId="1EFED255" w14:textId="77777777" w:rsidR="00ED698B" w:rsidRPr="00E84B50" w:rsidRDefault="00ED698B" w:rsidP="00ED698B">
            <w:pPr>
              <w:rPr>
                <w:rFonts w:eastAsia="Times New Roman" w:cs="Times New Roman"/>
                <w:bCs/>
                <w:sz w:val="22"/>
              </w:rPr>
            </w:pPr>
            <w:r w:rsidRPr="00A75785">
              <w:rPr>
                <w:rFonts w:eastAsia="Times New Roman" w:cs="Times New Roman"/>
                <w:bCs/>
                <w:sz w:val="22"/>
              </w:rPr>
              <w:t>&lt;...&gt;</w:t>
            </w:r>
          </w:p>
          <w:p w14:paraId="42D30B7C" w14:textId="78BA2FC3" w:rsidR="00C57CC9" w:rsidRPr="00E84B50" w:rsidRDefault="00B95432" w:rsidP="00C57CC9">
            <w:pPr>
              <w:rPr>
                <w:rFonts w:eastAsia="Times New Roman" w:cs="Times New Roman"/>
                <w:bCs/>
                <w:sz w:val="22"/>
              </w:rPr>
            </w:pPr>
            <w:r w:rsidRPr="00B95432">
              <w:rPr>
                <w:rFonts w:eastAsia="Times New Roman" w:cs="Times New Roman"/>
                <w:bCs/>
                <w:sz w:val="22"/>
              </w:rPr>
              <w:t>6) palyginimo priemonėje turi būti teikiama tiksli ir aktuali informacija ir turi būti nurodyta, kada buvo atliktas paskutinis atnaujinimas;</w:t>
            </w:r>
            <w:r w:rsidR="00157727">
              <w:rPr>
                <w:rFonts w:eastAsia="Times New Roman" w:cs="Times New Roman"/>
                <w:bCs/>
                <w:sz w:val="22"/>
              </w:rPr>
              <w:t>“.</w:t>
            </w:r>
          </w:p>
        </w:tc>
        <w:tc>
          <w:tcPr>
            <w:tcW w:w="3118" w:type="dxa"/>
            <w:shd w:val="clear" w:color="auto" w:fill="FFFFFF" w:themeFill="background1"/>
          </w:tcPr>
          <w:p w14:paraId="356C7528" w14:textId="699D657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70117A93" w14:textId="77777777" w:rsidTr="00953C9E">
        <w:trPr>
          <w:trHeight w:val="315"/>
        </w:trPr>
        <w:tc>
          <w:tcPr>
            <w:tcW w:w="4392" w:type="dxa"/>
            <w:shd w:val="clear" w:color="auto" w:fill="FFFFFF" w:themeFill="background1"/>
            <w:noWrap/>
          </w:tcPr>
          <w:p w14:paraId="3579BE15" w14:textId="4A07ABB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f) jos turi būti prieinamos neįgaliesiems dėl </w:t>
            </w:r>
            <w:proofErr w:type="spellStart"/>
            <w:r w:rsidRPr="00E84B50">
              <w:rPr>
                <w:rFonts w:eastAsia="Times New Roman" w:cs="Times New Roman"/>
                <w:color w:val="000000"/>
                <w:sz w:val="22"/>
                <w:lang w:eastAsia="lt-LT"/>
              </w:rPr>
              <w:t>pastebimumo</w:t>
            </w:r>
            <w:proofErr w:type="spellEnd"/>
            <w:r w:rsidRPr="00E84B50">
              <w:rPr>
                <w:rFonts w:eastAsia="Times New Roman" w:cs="Times New Roman"/>
                <w:color w:val="000000"/>
                <w:sz w:val="22"/>
                <w:lang w:eastAsia="lt-LT"/>
              </w:rPr>
              <w:t xml:space="preserve">, lengvo naudojimo, suprantamumo ir patvarumo; </w:t>
            </w:r>
          </w:p>
        </w:tc>
        <w:tc>
          <w:tcPr>
            <w:tcW w:w="7796" w:type="dxa"/>
            <w:shd w:val="clear" w:color="auto" w:fill="FFFFFF" w:themeFill="background1"/>
          </w:tcPr>
          <w:p w14:paraId="749E76E3" w14:textId="77777777" w:rsidR="005F0B09" w:rsidRPr="00E84B50" w:rsidRDefault="005F0B09" w:rsidP="005F0B09">
            <w:pPr>
              <w:shd w:val="clear" w:color="auto" w:fill="FFFFFF" w:themeFill="background1"/>
              <w:rPr>
                <w:rFonts w:cs="Times New Roman"/>
                <w:b/>
                <w:color w:val="000000"/>
                <w:sz w:val="22"/>
              </w:rPr>
            </w:pPr>
            <w:r w:rsidRPr="00E84B50">
              <w:rPr>
                <w:rFonts w:cs="Times New Roman"/>
                <w:b/>
                <w:color w:val="000000"/>
                <w:sz w:val="22"/>
              </w:rPr>
              <w:t>EEĮ projektas</w:t>
            </w:r>
          </w:p>
          <w:p w14:paraId="7E43CECF" w14:textId="77777777" w:rsidR="005F0B09" w:rsidRPr="00A75785" w:rsidRDefault="005F0B09" w:rsidP="005F0B09">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0A61CE38" w14:textId="77777777" w:rsidR="005F0B09" w:rsidRPr="00A75785" w:rsidRDefault="005F0B09" w:rsidP="005F0B09">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6530E6ED" w14:textId="77777777" w:rsidR="005F0B09" w:rsidRPr="00A75785" w:rsidRDefault="005F0B09" w:rsidP="005F0B09">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2017EEDC" w14:textId="77777777" w:rsidR="005F0B09" w:rsidRPr="00E84B50" w:rsidRDefault="005F0B09" w:rsidP="005F0B09">
            <w:pPr>
              <w:rPr>
                <w:rFonts w:eastAsia="Times New Roman" w:cs="Times New Roman"/>
                <w:bCs/>
                <w:sz w:val="22"/>
              </w:rPr>
            </w:pPr>
            <w:r w:rsidRPr="00E84B50">
              <w:rPr>
                <w:rFonts w:eastAsia="Times New Roman" w:cs="Times New Roman"/>
                <w:bCs/>
                <w:sz w:val="22"/>
              </w:rPr>
              <w:t>&lt;...&gt;</w:t>
            </w:r>
          </w:p>
          <w:p w14:paraId="513342D1" w14:textId="77777777" w:rsidR="005F0B09" w:rsidRPr="00A75785" w:rsidRDefault="005F0B09" w:rsidP="005F0B09">
            <w:pPr>
              <w:rPr>
                <w:rFonts w:eastAsia="Times New Roman" w:cs="Times New Roman"/>
                <w:bCs/>
                <w:sz w:val="22"/>
              </w:rPr>
            </w:pPr>
            <w:r w:rsidRPr="00A75785">
              <w:rPr>
                <w:rFonts w:eastAsia="Times New Roman" w:cs="Times New Roman"/>
                <w:bCs/>
                <w:sz w:val="22"/>
              </w:rPr>
              <w:t>7. Palyginimo priemonė turi atitikti visus šiuos reikalavimus:</w:t>
            </w:r>
          </w:p>
          <w:p w14:paraId="36971E0C" w14:textId="77777777" w:rsidR="005F0B09" w:rsidRPr="00E84B50" w:rsidRDefault="005F0B09" w:rsidP="005F0B09">
            <w:pPr>
              <w:rPr>
                <w:rFonts w:eastAsia="Times New Roman" w:cs="Times New Roman"/>
                <w:bCs/>
                <w:sz w:val="22"/>
              </w:rPr>
            </w:pPr>
            <w:r w:rsidRPr="00A75785">
              <w:rPr>
                <w:rFonts w:eastAsia="Times New Roman" w:cs="Times New Roman"/>
                <w:bCs/>
                <w:sz w:val="22"/>
              </w:rPr>
              <w:t>&lt;...&gt;</w:t>
            </w:r>
          </w:p>
          <w:p w14:paraId="1A7E0266" w14:textId="50B76A96" w:rsidR="00C57CC9" w:rsidRPr="00E84B50" w:rsidRDefault="00082BFF" w:rsidP="00C57CC9">
            <w:pPr>
              <w:rPr>
                <w:rFonts w:eastAsia="Times New Roman" w:cs="Times New Roman"/>
                <w:bCs/>
                <w:sz w:val="22"/>
              </w:rPr>
            </w:pPr>
            <w:r w:rsidRPr="00082BFF">
              <w:rPr>
                <w:rFonts w:eastAsia="Times New Roman" w:cs="Times New Roman"/>
                <w:bCs/>
                <w:sz w:val="22"/>
              </w:rPr>
              <w:t>7) palyginimo priemonė turi būti prieinama neįgaliesiems – pastebima, paprastai naudojama, suprantama ir patvari;</w:t>
            </w:r>
            <w:r w:rsidR="00157727">
              <w:rPr>
                <w:rFonts w:eastAsia="Times New Roman" w:cs="Times New Roman"/>
                <w:bCs/>
                <w:sz w:val="22"/>
              </w:rPr>
              <w:t>“.</w:t>
            </w:r>
          </w:p>
        </w:tc>
        <w:tc>
          <w:tcPr>
            <w:tcW w:w="3118" w:type="dxa"/>
            <w:shd w:val="clear" w:color="auto" w:fill="FFFFFF" w:themeFill="background1"/>
          </w:tcPr>
          <w:p w14:paraId="6F2EC391" w14:textId="5649B62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0940C3B0" w14:textId="77777777" w:rsidTr="00953C9E">
        <w:trPr>
          <w:trHeight w:val="315"/>
        </w:trPr>
        <w:tc>
          <w:tcPr>
            <w:tcW w:w="4392" w:type="dxa"/>
            <w:shd w:val="clear" w:color="auto" w:fill="FFFFFF" w:themeFill="background1"/>
            <w:noWrap/>
          </w:tcPr>
          <w:p w14:paraId="55DEB485" w14:textId="23532A6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g) jose turi būti numatyta veiksminga pranešimo apie neteisingą informaciją apie paskelbtus pasiūlymus procedūra ir h) atliekant palyginimus ribojant asmens duomenis tokia apimtimi, kokia būtina palyginimui atlikti. </w:t>
            </w:r>
          </w:p>
        </w:tc>
        <w:tc>
          <w:tcPr>
            <w:tcW w:w="7796" w:type="dxa"/>
            <w:shd w:val="clear" w:color="auto" w:fill="FFFFFF" w:themeFill="background1"/>
          </w:tcPr>
          <w:p w14:paraId="101FBEC9" w14:textId="77777777" w:rsidR="00424912" w:rsidRPr="00E84B50" w:rsidRDefault="00424912" w:rsidP="00424912">
            <w:pPr>
              <w:shd w:val="clear" w:color="auto" w:fill="FFFFFF" w:themeFill="background1"/>
              <w:rPr>
                <w:rFonts w:cs="Times New Roman"/>
                <w:b/>
                <w:color w:val="000000"/>
                <w:sz w:val="22"/>
              </w:rPr>
            </w:pPr>
            <w:r w:rsidRPr="00E84B50">
              <w:rPr>
                <w:rFonts w:cs="Times New Roman"/>
                <w:b/>
                <w:color w:val="000000"/>
                <w:sz w:val="22"/>
              </w:rPr>
              <w:t>EEĮ projektas</w:t>
            </w:r>
          </w:p>
          <w:p w14:paraId="2CE6DFB1" w14:textId="77777777" w:rsidR="00424912" w:rsidRPr="00A75785" w:rsidRDefault="00424912" w:rsidP="00424912">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30204565" w14:textId="77777777" w:rsidR="00424912" w:rsidRPr="00A75785" w:rsidRDefault="00424912" w:rsidP="00424912">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61130117" w14:textId="77777777" w:rsidR="00424912" w:rsidRPr="00A75785" w:rsidRDefault="00424912" w:rsidP="00424912">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311DC18C" w14:textId="77777777" w:rsidR="00424912" w:rsidRPr="00E84B50" w:rsidRDefault="00424912" w:rsidP="00424912">
            <w:pPr>
              <w:rPr>
                <w:rFonts w:eastAsia="Times New Roman" w:cs="Times New Roman"/>
                <w:bCs/>
                <w:sz w:val="22"/>
              </w:rPr>
            </w:pPr>
            <w:r w:rsidRPr="00E84B50">
              <w:rPr>
                <w:rFonts w:eastAsia="Times New Roman" w:cs="Times New Roman"/>
                <w:bCs/>
                <w:sz w:val="22"/>
              </w:rPr>
              <w:t>&lt;...&gt;</w:t>
            </w:r>
          </w:p>
          <w:p w14:paraId="5D96EACE" w14:textId="77777777" w:rsidR="00424912" w:rsidRPr="00A75785" w:rsidRDefault="00424912" w:rsidP="00424912">
            <w:pPr>
              <w:rPr>
                <w:rFonts w:eastAsia="Times New Roman" w:cs="Times New Roman"/>
                <w:bCs/>
                <w:sz w:val="22"/>
              </w:rPr>
            </w:pPr>
            <w:r w:rsidRPr="00A75785">
              <w:rPr>
                <w:rFonts w:eastAsia="Times New Roman" w:cs="Times New Roman"/>
                <w:bCs/>
                <w:sz w:val="22"/>
              </w:rPr>
              <w:lastRenderedPageBreak/>
              <w:t>7. Palyginimo priemonė turi atitikti visus šiuos reikalavimus:</w:t>
            </w:r>
          </w:p>
          <w:p w14:paraId="01BABD9A" w14:textId="77777777" w:rsidR="00424912" w:rsidRPr="00E84B50" w:rsidRDefault="00424912" w:rsidP="00424912">
            <w:pPr>
              <w:rPr>
                <w:rFonts w:eastAsia="Times New Roman" w:cs="Times New Roman"/>
                <w:bCs/>
                <w:sz w:val="22"/>
              </w:rPr>
            </w:pPr>
            <w:r w:rsidRPr="00A75785">
              <w:rPr>
                <w:rFonts w:eastAsia="Times New Roman" w:cs="Times New Roman"/>
                <w:bCs/>
                <w:sz w:val="22"/>
              </w:rPr>
              <w:t>&lt;...&gt;</w:t>
            </w:r>
          </w:p>
          <w:p w14:paraId="39258687" w14:textId="77777777" w:rsidR="004C397D" w:rsidRPr="004C397D" w:rsidRDefault="004C397D" w:rsidP="004C397D">
            <w:pPr>
              <w:rPr>
                <w:rFonts w:eastAsia="Times New Roman" w:cs="Times New Roman"/>
                <w:bCs/>
                <w:sz w:val="22"/>
              </w:rPr>
            </w:pPr>
            <w:r w:rsidRPr="004C397D">
              <w:rPr>
                <w:rFonts w:eastAsia="Times New Roman" w:cs="Times New Roman"/>
                <w:bCs/>
                <w:sz w:val="22"/>
              </w:rPr>
              <w:t>8) palyginimo priemonėje turi būti numatyta veiksminga pranešimo apie neteisingą informaciją apie paskelbtus pasiūlymus procedūra;</w:t>
            </w:r>
          </w:p>
          <w:p w14:paraId="5BC0469B" w14:textId="6FA6BD8F" w:rsidR="00C57CC9" w:rsidRPr="00E84B50" w:rsidRDefault="004C397D" w:rsidP="004C397D">
            <w:pPr>
              <w:rPr>
                <w:rFonts w:eastAsia="Times New Roman" w:cs="Times New Roman"/>
                <w:b/>
                <w:sz w:val="22"/>
              </w:rPr>
            </w:pPr>
            <w:r w:rsidRPr="004C397D">
              <w:rPr>
                <w:rFonts w:eastAsia="Times New Roman" w:cs="Times New Roman"/>
                <w:bCs/>
                <w:sz w:val="22"/>
              </w:rPr>
              <w:t>9) vartotojams užtikrinama galimybė palyginimo priemonėje atlikti nepriklausomų tiekėjų mažmeninių elektros energijos tiekimo pasiūlymų, įskaitant mažmeninių kintamosios elektros energijos kainos pasiūlymų, palyginimą nenaudojant jokių vartotojų asmens duomenų;</w:t>
            </w:r>
            <w:r w:rsidR="00157727">
              <w:rPr>
                <w:rFonts w:eastAsia="Times New Roman" w:cs="Times New Roman"/>
                <w:bCs/>
                <w:sz w:val="22"/>
              </w:rPr>
              <w:t>“.</w:t>
            </w:r>
          </w:p>
        </w:tc>
        <w:tc>
          <w:tcPr>
            <w:tcW w:w="3118" w:type="dxa"/>
            <w:shd w:val="clear" w:color="auto" w:fill="FFFFFF" w:themeFill="background1"/>
          </w:tcPr>
          <w:p w14:paraId="7A617E8C" w14:textId="64DD208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69221855" w14:textId="77777777" w:rsidTr="00953C9E">
        <w:trPr>
          <w:trHeight w:val="315"/>
        </w:trPr>
        <w:tc>
          <w:tcPr>
            <w:tcW w:w="4392" w:type="dxa"/>
            <w:shd w:val="clear" w:color="auto" w:fill="FFFFFF" w:themeFill="background1"/>
            <w:noWrap/>
          </w:tcPr>
          <w:p w14:paraId="54756F14" w14:textId="488F721C"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Valstybės narės užtikrina, kad bent viena priemonė apimtų visą rinką. Jeigu rinka apžvelgiama daugeliu priemonių, į tas priemones turi būti įtraukiama, kiek praktiškai įmanoma, kuo daugiau elektros energijos tiekimo pasiūlymų, apimančių ženklią rinkos dalį, ir, jei tos priemonės neapima visos rinkos, tai turi būti aiškiai nurodoma prieš pateikiant rezultatus. </w:t>
            </w:r>
          </w:p>
        </w:tc>
        <w:tc>
          <w:tcPr>
            <w:tcW w:w="7796" w:type="dxa"/>
            <w:shd w:val="clear" w:color="auto" w:fill="FFFFFF" w:themeFill="background1"/>
          </w:tcPr>
          <w:p w14:paraId="5C103B7B" w14:textId="77777777" w:rsidR="00D03313" w:rsidRPr="00E84B50" w:rsidRDefault="00D03313" w:rsidP="00D03313">
            <w:pPr>
              <w:shd w:val="clear" w:color="auto" w:fill="FFFFFF" w:themeFill="background1"/>
              <w:rPr>
                <w:rFonts w:cs="Times New Roman"/>
                <w:b/>
                <w:color w:val="000000"/>
                <w:sz w:val="22"/>
              </w:rPr>
            </w:pPr>
            <w:r w:rsidRPr="00E84B50">
              <w:rPr>
                <w:rFonts w:cs="Times New Roman"/>
                <w:b/>
                <w:color w:val="000000"/>
                <w:sz w:val="22"/>
              </w:rPr>
              <w:t>EEĮ projektas</w:t>
            </w:r>
          </w:p>
          <w:p w14:paraId="75C6C887" w14:textId="77777777" w:rsidR="00D03313" w:rsidRPr="00A75785" w:rsidRDefault="00D03313" w:rsidP="00D03313">
            <w:pPr>
              <w:rPr>
                <w:rFonts w:eastAsia="Times New Roman" w:cs="Times New Roman"/>
                <w:b/>
                <w:sz w:val="22"/>
              </w:rPr>
            </w:pPr>
            <w:r w:rsidRPr="00A75785">
              <w:rPr>
                <w:rFonts w:eastAsia="Times New Roman" w:cs="Times New Roman"/>
                <w:b/>
                <w:sz w:val="22"/>
              </w:rPr>
              <w:t>14 straipsnis. Įstatymo papildymas 52</w:t>
            </w:r>
            <w:r w:rsidRPr="00A75785">
              <w:rPr>
                <w:rFonts w:eastAsia="Times New Roman" w:cs="Times New Roman"/>
                <w:b/>
                <w:sz w:val="22"/>
                <w:vertAlign w:val="superscript"/>
              </w:rPr>
              <w:t>1</w:t>
            </w:r>
            <w:r w:rsidRPr="00A75785">
              <w:rPr>
                <w:rFonts w:eastAsia="Times New Roman" w:cs="Times New Roman"/>
                <w:b/>
                <w:sz w:val="22"/>
              </w:rPr>
              <w:t xml:space="preserve"> straipsniu</w:t>
            </w:r>
          </w:p>
          <w:p w14:paraId="6607E3FE" w14:textId="77777777" w:rsidR="00D03313" w:rsidRPr="00A75785" w:rsidRDefault="00D03313" w:rsidP="00D03313">
            <w:pPr>
              <w:rPr>
                <w:rFonts w:eastAsia="Times New Roman" w:cs="Times New Roman"/>
                <w:sz w:val="22"/>
              </w:rPr>
            </w:pPr>
            <w:r w:rsidRPr="00A75785">
              <w:rPr>
                <w:rFonts w:eastAsia="Times New Roman" w:cs="Times New Roman"/>
                <w:sz w:val="22"/>
              </w:rPr>
              <w:t>Papildyti Įstatymą 52</w:t>
            </w:r>
            <w:r w:rsidRPr="00A75785">
              <w:rPr>
                <w:rFonts w:eastAsia="Times New Roman" w:cs="Times New Roman"/>
                <w:sz w:val="22"/>
                <w:vertAlign w:val="superscript"/>
              </w:rPr>
              <w:t>1</w:t>
            </w:r>
            <w:r w:rsidRPr="00A75785">
              <w:rPr>
                <w:rFonts w:eastAsia="Times New Roman" w:cs="Times New Roman"/>
                <w:sz w:val="22"/>
              </w:rPr>
              <w:t xml:space="preserve"> straipsniu:</w:t>
            </w:r>
          </w:p>
          <w:p w14:paraId="57C27857" w14:textId="77777777" w:rsidR="00D03313" w:rsidRPr="00A75785" w:rsidRDefault="00D03313" w:rsidP="00D03313">
            <w:pPr>
              <w:rPr>
                <w:rFonts w:eastAsia="Times New Roman" w:cs="Times New Roman"/>
                <w:sz w:val="22"/>
              </w:rPr>
            </w:pPr>
            <w:r w:rsidRPr="00A75785">
              <w:rPr>
                <w:rFonts w:eastAsia="Times New Roman" w:cs="Times New Roman"/>
                <w:sz w:val="22"/>
              </w:rPr>
              <w:t>„</w:t>
            </w:r>
            <w:r w:rsidRPr="00A75785">
              <w:rPr>
                <w:rFonts w:eastAsia="Times New Roman" w:cs="Times New Roman"/>
                <w:b/>
                <w:sz w:val="22"/>
              </w:rPr>
              <w:t>52</w:t>
            </w:r>
            <w:r w:rsidRPr="00A75785">
              <w:rPr>
                <w:rFonts w:eastAsia="Times New Roman" w:cs="Times New Roman"/>
                <w:b/>
                <w:sz w:val="22"/>
                <w:vertAlign w:val="superscript"/>
              </w:rPr>
              <w:t>1</w:t>
            </w:r>
            <w:r w:rsidRPr="00A75785">
              <w:rPr>
                <w:rFonts w:eastAsia="Times New Roman" w:cs="Times New Roman"/>
                <w:b/>
                <w:sz w:val="22"/>
              </w:rPr>
              <w:t xml:space="preserve"> straipsnis. Nepriklausomų tiekėjų pasiūlymų palyginimo priemonės</w:t>
            </w:r>
          </w:p>
          <w:p w14:paraId="5A8F7F1D" w14:textId="77777777" w:rsidR="00D03313" w:rsidRPr="00E84B50" w:rsidRDefault="00D03313" w:rsidP="00D03313">
            <w:pPr>
              <w:rPr>
                <w:rFonts w:eastAsia="Times New Roman" w:cs="Times New Roman"/>
                <w:bCs/>
                <w:sz w:val="22"/>
              </w:rPr>
            </w:pPr>
            <w:r w:rsidRPr="00E84B50">
              <w:rPr>
                <w:rFonts w:eastAsia="Times New Roman" w:cs="Times New Roman"/>
                <w:bCs/>
                <w:sz w:val="22"/>
              </w:rPr>
              <w:t>&lt;...&gt;</w:t>
            </w:r>
          </w:p>
          <w:p w14:paraId="4E0C6FC0" w14:textId="77777777" w:rsidR="00D03313" w:rsidRPr="00A75785" w:rsidRDefault="00D03313" w:rsidP="00D03313">
            <w:pPr>
              <w:rPr>
                <w:rFonts w:eastAsia="Times New Roman" w:cs="Times New Roman"/>
                <w:bCs/>
                <w:sz w:val="22"/>
              </w:rPr>
            </w:pPr>
            <w:r w:rsidRPr="00A75785">
              <w:rPr>
                <w:rFonts w:eastAsia="Times New Roman" w:cs="Times New Roman"/>
                <w:bCs/>
                <w:sz w:val="22"/>
              </w:rPr>
              <w:t>7. Palyginimo priemonė turi atitikti visus šiuos reikalavimus:</w:t>
            </w:r>
          </w:p>
          <w:p w14:paraId="4E27E806" w14:textId="77777777" w:rsidR="00D03313" w:rsidRPr="00E84B50" w:rsidRDefault="00D03313" w:rsidP="00D03313">
            <w:pPr>
              <w:rPr>
                <w:rFonts w:eastAsia="Times New Roman" w:cs="Times New Roman"/>
                <w:bCs/>
                <w:sz w:val="22"/>
              </w:rPr>
            </w:pPr>
            <w:r w:rsidRPr="00A75785">
              <w:rPr>
                <w:rFonts w:eastAsia="Times New Roman" w:cs="Times New Roman"/>
                <w:bCs/>
                <w:sz w:val="22"/>
              </w:rPr>
              <w:t>&lt;...&gt;</w:t>
            </w:r>
          </w:p>
          <w:p w14:paraId="38334548" w14:textId="0B0D87DD" w:rsidR="00C57CC9" w:rsidRPr="00E84B50" w:rsidRDefault="00BF22BF" w:rsidP="00C57CC9">
            <w:pPr>
              <w:rPr>
                <w:rFonts w:eastAsia="Times New Roman" w:cs="Times New Roman"/>
                <w:bCs/>
                <w:sz w:val="22"/>
              </w:rPr>
            </w:pPr>
            <w:r w:rsidRPr="00BF22BF">
              <w:rPr>
                <w:rFonts w:eastAsia="Times New Roman" w:cs="Times New Roman"/>
                <w:bCs/>
                <w:sz w:val="22"/>
              </w:rPr>
              <w:t>10) palyginimo priemonėje turi būti sudaryta galimybė palyginti visų nepriklausomų tiekėjų mažmeninius elektros energijos tiekimo pasiūlymus, įskaitant mažmeninius kintamosios elektros energijos kainos pasiūlymus, skirtus šio straipsnio 1 dalyje nurodytiems asmenims;</w:t>
            </w:r>
            <w:r w:rsidR="00157727">
              <w:rPr>
                <w:rFonts w:eastAsia="Times New Roman" w:cs="Times New Roman"/>
                <w:bCs/>
                <w:sz w:val="22"/>
              </w:rPr>
              <w:t>“.</w:t>
            </w:r>
          </w:p>
        </w:tc>
        <w:tc>
          <w:tcPr>
            <w:tcW w:w="3118" w:type="dxa"/>
            <w:shd w:val="clear" w:color="auto" w:fill="FFFFFF" w:themeFill="background1"/>
          </w:tcPr>
          <w:p w14:paraId="21F5AE07" w14:textId="12359D48"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0E30459A" w14:textId="77777777" w:rsidTr="00953C9E">
        <w:trPr>
          <w:trHeight w:val="842"/>
        </w:trPr>
        <w:tc>
          <w:tcPr>
            <w:tcW w:w="4392" w:type="dxa"/>
            <w:shd w:val="clear" w:color="auto" w:fill="FFFFFF" w:themeFill="background1"/>
            <w:noWrap/>
          </w:tcPr>
          <w:p w14:paraId="35EB7AC8" w14:textId="4219863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2. 1 dalyje nurodytų priemonių veikimą gali užtikrinti bet kuris subjektas, įskaitant privačias bendroves ir valdžios institucijas ar įstaigas. </w:t>
            </w:r>
          </w:p>
        </w:tc>
        <w:tc>
          <w:tcPr>
            <w:tcW w:w="7796" w:type="dxa"/>
            <w:shd w:val="clear" w:color="auto" w:fill="FFFFFF" w:themeFill="background1"/>
          </w:tcPr>
          <w:p w14:paraId="2513533D" w14:textId="79CADECA" w:rsidR="00C57CC9" w:rsidRPr="00E84B50" w:rsidRDefault="00C57CC9" w:rsidP="00C57CC9">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6779B7BC" w14:textId="77777777" w:rsidR="00C57CC9" w:rsidRPr="00E84B50" w:rsidRDefault="00C57CC9" w:rsidP="00C57CC9">
            <w:pPr>
              <w:rPr>
                <w:rFonts w:eastAsia="Times New Roman" w:cs="Times New Roman"/>
                <w:b/>
                <w:sz w:val="22"/>
              </w:rPr>
            </w:pPr>
            <w:r w:rsidRPr="00E84B50">
              <w:rPr>
                <w:rFonts w:eastAsia="Times New Roman" w:cs="Times New Roman"/>
                <w:b/>
                <w:sz w:val="22"/>
              </w:rPr>
              <w:t>2 straipsnis. 9 straipsnio pakeitimas</w:t>
            </w:r>
          </w:p>
          <w:p w14:paraId="28B6BF08" w14:textId="77777777" w:rsidR="00271934" w:rsidRPr="00271934" w:rsidRDefault="00271934" w:rsidP="00271934">
            <w:pPr>
              <w:rPr>
                <w:rFonts w:eastAsia="Times New Roman" w:cs="Times New Roman"/>
                <w:sz w:val="22"/>
              </w:rPr>
            </w:pPr>
            <w:r w:rsidRPr="00271934">
              <w:rPr>
                <w:rFonts w:eastAsia="Times New Roman" w:cs="Times New Roman"/>
                <w:sz w:val="22"/>
              </w:rPr>
              <w:t>1. Papildyti 9 straipsnio 3 dalį nauju 33 punktu:</w:t>
            </w:r>
          </w:p>
          <w:p w14:paraId="05CB6196" w14:textId="77777777" w:rsidR="00271934" w:rsidRPr="00271934" w:rsidRDefault="00271934" w:rsidP="00271934">
            <w:pPr>
              <w:rPr>
                <w:rFonts w:eastAsia="Times New Roman" w:cs="Times New Roman"/>
                <w:sz w:val="22"/>
              </w:rPr>
            </w:pPr>
            <w:r w:rsidRPr="00271934">
              <w:rPr>
                <w:rFonts w:eastAsia="Times New Roman" w:cs="Times New Roman"/>
                <w:sz w:val="22"/>
              </w:rPr>
              <w:t>„33) nustato šio įstatymo 52</w:t>
            </w:r>
            <w:r w:rsidRPr="00E22C20">
              <w:rPr>
                <w:rFonts w:eastAsia="Times New Roman" w:cs="Times New Roman"/>
                <w:sz w:val="22"/>
                <w:vertAlign w:val="superscript"/>
              </w:rPr>
              <w:t>1</w:t>
            </w:r>
            <w:r w:rsidRPr="00271934">
              <w:rPr>
                <w:rFonts w:eastAsia="Times New Roman" w:cs="Times New Roman"/>
                <w:sz w:val="22"/>
              </w:rPr>
              <w:t xml:space="preserve"> straipsnyje nurodytų nepriklausomų tiekėjų pasiūlymų palyginimo priemonių patikimumo ženklo suteikimo ir panaikinimo tvarką;“.</w:t>
            </w:r>
          </w:p>
          <w:p w14:paraId="666B7C80" w14:textId="77777777" w:rsidR="00271934" w:rsidRPr="00271934" w:rsidRDefault="00271934" w:rsidP="00271934">
            <w:pPr>
              <w:rPr>
                <w:rFonts w:eastAsia="Times New Roman" w:cs="Times New Roman"/>
                <w:sz w:val="22"/>
              </w:rPr>
            </w:pPr>
            <w:r w:rsidRPr="00271934">
              <w:rPr>
                <w:rFonts w:eastAsia="Times New Roman" w:cs="Times New Roman"/>
                <w:sz w:val="22"/>
              </w:rPr>
              <w:t>2. Papildyti 9 straipsnio 3 dalį nauju 34 punktu:</w:t>
            </w:r>
          </w:p>
          <w:p w14:paraId="44941F81" w14:textId="77777777" w:rsidR="00271934" w:rsidRPr="00271934" w:rsidRDefault="00271934" w:rsidP="00271934">
            <w:pPr>
              <w:rPr>
                <w:rFonts w:eastAsia="Times New Roman" w:cs="Times New Roman"/>
                <w:sz w:val="22"/>
              </w:rPr>
            </w:pPr>
            <w:r w:rsidRPr="00271934">
              <w:rPr>
                <w:rFonts w:eastAsia="Times New Roman" w:cs="Times New Roman"/>
                <w:sz w:val="22"/>
              </w:rPr>
              <w:t>„34) nustato nepriklausomų tiekėjų informacijos apie jų mažmeninius elektros energijos kainos tiekimo pasiūlymus, įskaitant mažmeninius kintamosios elektros energijos kainos pasiūlymus, pateikimo Tarybai tvarką;“.</w:t>
            </w:r>
          </w:p>
          <w:p w14:paraId="01896C03" w14:textId="77777777" w:rsidR="00271934" w:rsidRPr="00271934" w:rsidRDefault="00271934" w:rsidP="00271934">
            <w:pPr>
              <w:rPr>
                <w:rFonts w:eastAsia="Times New Roman" w:cs="Times New Roman"/>
                <w:sz w:val="22"/>
              </w:rPr>
            </w:pPr>
            <w:r w:rsidRPr="00271934">
              <w:rPr>
                <w:rFonts w:eastAsia="Times New Roman" w:cs="Times New Roman"/>
                <w:sz w:val="22"/>
              </w:rPr>
              <w:t>3. Papildyti 9 straipsnio 3 dalį nauju 35 punktu:</w:t>
            </w:r>
          </w:p>
          <w:p w14:paraId="00D37EA4" w14:textId="28C2DAC2" w:rsidR="00C57CC9" w:rsidRDefault="00271934" w:rsidP="00271934">
            <w:pPr>
              <w:rPr>
                <w:rFonts w:eastAsia="Times New Roman" w:cs="Times New Roman"/>
                <w:sz w:val="22"/>
              </w:rPr>
            </w:pPr>
            <w:r w:rsidRPr="00271934">
              <w:rPr>
                <w:rFonts w:eastAsia="Times New Roman" w:cs="Times New Roman"/>
                <w:sz w:val="22"/>
              </w:rPr>
              <w:t>„35) suteikia ir panaikina šio įstatymo 52</w:t>
            </w:r>
            <w:r w:rsidRPr="00E22C20">
              <w:rPr>
                <w:rFonts w:eastAsia="Times New Roman" w:cs="Times New Roman"/>
                <w:sz w:val="22"/>
                <w:vertAlign w:val="superscript"/>
              </w:rPr>
              <w:t>1</w:t>
            </w:r>
            <w:r w:rsidRPr="00271934">
              <w:rPr>
                <w:rFonts w:eastAsia="Times New Roman" w:cs="Times New Roman"/>
                <w:sz w:val="22"/>
              </w:rPr>
              <w:t xml:space="preserve"> straipsnyje nurodytų nepriklausomų tiekėjų pasiūlymų palyginimo priemonių patikimumo ženklą ir prižiūri šių palyginimo priemonių veikimą;“.</w:t>
            </w:r>
          </w:p>
          <w:p w14:paraId="564F0A15" w14:textId="77777777" w:rsidR="00271934" w:rsidRPr="00E84B50" w:rsidRDefault="00271934" w:rsidP="00271934">
            <w:pPr>
              <w:rPr>
                <w:rFonts w:eastAsia="Times New Roman" w:cs="Times New Roman"/>
                <w:bCs/>
                <w:sz w:val="22"/>
              </w:rPr>
            </w:pPr>
          </w:p>
          <w:p w14:paraId="1EDEA2A1" w14:textId="77777777" w:rsidR="00C57CC9" w:rsidRPr="002321FE" w:rsidRDefault="00C57CC9" w:rsidP="00C57CC9">
            <w:pPr>
              <w:shd w:val="clear" w:color="auto" w:fill="FFFFFF" w:themeFill="background1"/>
              <w:rPr>
                <w:rFonts w:cs="Times New Roman"/>
                <w:b/>
                <w:color w:val="000000"/>
                <w:sz w:val="22"/>
              </w:rPr>
            </w:pPr>
            <w:r w:rsidRPr="002321FE">
              <w:rPr>
                <w:rFonts w:cs="Times New Roman"/>
                <w:b/>
                <w:color w:val="000000"/>
                <w:sz w:val="22"/>
              </w:rPr>
              <w:t>EEĮ projektas</w:t>
            </w:r>
          </w:p>
          <w:p w14:paraId="482CDA52" w14:textId="77777777" w:rsidR="002321FE" w:rsidRPr="002321FE" w:rsidRDefault="002321FE" w:rsidP="002321FE">
            <w:pPr>
              <w:rPr>
                <w:rFonts w:eastAsia="Times New Roman" w:cs="Times New Roman"/>
                <w:b/>
                <w:sz w:val="22"/>
              </w:rPr>
            </w:pPr>
            <w:r w:rsidRPr="002321FE">
              <w:rPr>
                <w:rFonts w:eastAsia="Times New Roman" w:cs="Times New Roman"/>
                <w:b/>
                <w:sz w:val="22"/>
              </w:rPr>
              <w:t>14 straipsnis. Įstatymo papildymas 52</w:t>
            </w:r>
            <w:r w:rsidRPr="002321FE">
              <w:rPr>
                <w:rFonts w:eastAsia="Times New Roman" w:cs="Times New Roman"/>
                <w:b/>
                <w:sz w:val="22"/>
                <w:vertAlign w:val="superscript"/>
              </w:rPr>
              <w:t>1</w:t>
            </w:r>
            <w:r w:rsidRPr="002321FE">
              <w:rPr>
                <w:rFonts w:eastAsia="Times New Roman" w:cs="Times New Roman"/>
                <w:b/>
                <w:sz w:val="22"/>
              </w:rPr>
              <w:t xml:space="preserve"> straipsniu</w:t>
            </w:r>
          </w:p>
          <w:p w14:paraId="7BC05D1E" w14:textId="77777777" w:rsidR="002321FE" w:rsidRPr="002321FE" w:rsidRDefault="002321FE" w:rsidP="002321FE">
            <w:pPr>
              <w:rPr>
                <w:rFonts w:eastAsia="Times New Roman" w:cs="Times New Roman"/>
                <w:sz w:val="22"/>
              </w:rPr>
            </w:pPr>
            <w:r w:rsidRPr="002321FE">
              <w:rPr>
                <w:rFonts w:eastAsia="Times New Roman" w:cs="Times New Roman"/>
                <w:sz w:val="22"/>
              </w:rPr>
              <w:t>Papildyti Įstatymą 52</w:t>
            </w:r>
            <w:r w:rsidRPr="002321FE">
              <w:rPr>
                <w:rFonts w:eastAsia="Times New Roman" w:cs="Times New Roman"/>
                <w:sz w:val="22"/>
                <w:vertAlign w:val="superscript"/>
              </w:rPr>
              <w:t>1</w:t>
            </w:r>
            <w:r w:rsidRPr="002321FE">
              <w:rPr>
                <w:rFonts w:eastAsia="Times New Roman" w:cs="Times New Roman"/>
                <w:sz w:val="22"/>
              </w:rPr>
              <w:t xml:space="preserve"> straipsniu:</w:t>
            </w:r>
          </w:p>
          <w:p w14:paraId="1DC1463B" w14:textId="77777777" w:rsidR="002321FE" w:rsidRPr="002321FE" w:rsidRDefault="002321FE" w:rsidP="002321FE">
            <w:pPr>
              <w:rPr>
                <w:rFonts w:eastAsia="Times New Roman" w:cs="Times New Roman"/>
                <w:sz w:val="22"/>
              </w:rPr>
            </w:pPr>
            <w:r w:rsidRPr="002321FE">
              <w:rPr>
                <w:rFonts w:eastAsia="Times New Roman" w:cs="Times New Roman"/>
                <w:sz w:val="22"/>
              </w:rPr>
              <w:t>„52</w:t>
            </w:r>
            <w:r w:rsidRPr="002321FE">
              <w:rPr>
                <w:rFonts w:eastAsia="Times New Roman" w:cs="Times New Roman"/>
                <w:sz w:val="22"/>
                <w:vertAlign w:val="superscript"/>
              </w:rPr>
              <w:t>1</w:t>
            </w:r>
            <w:r w:rsidRPr="002321FE">
              <w:rPr>
                <w:rFonts w:eastAsia="Times New Roman" w:cs="Times New Roman"/>
                <w:sz w:val="22"/>
              </w:rPr>
              <w:t xml:space="preserve"> straipsnis. Nepriklausomų tiekėjų pasiūlymų palyginimo priemonės</w:t>
            </w:r>
          </w:p>
          <w:p w14:paraId="1AB00281" w14:textId="77777777" w:rsidR="002321FE" w:rsidRPr="002321FE" w:rsidRDefault="002321FE" w:rsidP="002321FE">
            <w:pPr>
              <w:rPr>
                <w:rFonts w:eastAsia="Times New Roman" w:cs="Times New Roman"/>
                <w:bCs/>
                <w:sz w:val="22"/>
              </w:rPr>
            </w:pPr>
            <w:r w:rsidRPr="002321FE">
              <w:rPr>
                <w:rFonts w:eastAsia="Times New Roman" w:cs="Times New Roman"/>
                <w:bCs/>
                <w:sz w:val="22"/>
              </w:rPr>
              <w:lastRenderedPageBreak/>
              <w:t>1. Taryba sudaro galimybę buitiniams vartotojams ir labai mažoms įmonėms, kaip jos apibrėžtos Smulkiojo ir vidutinio verslo plėtros įstatyme, kurių kalendorinių metų vidutinis elektros energijos suvartojimas mažesnis kaip 100 000 kWh, naudotis nepriklausomų tiekėjų pasiūlymų palyginimo priemone (toliau šiame straipsnyje – palyginimo priemonė), kuri atitinka šio straipsnio 7 dalyje nustatytus reikalavimus.</w:t>
            </w:r>
          </w:p>
          <w:p w14:paraId="6D5CC3C3" w14:textId="77777777" w:rsidR="002321FE" w:rsidRPr="002321FE" w:rsidRDefault="002321FE" w:rsidP="002321FE">
            <w:pPr>
              <w:rPr>
                <w:rFonts w:eastAsia="Times New Roman" w:cs="Times New Roman"/>
                <w:bCs/>
                <w:sz w:val="22"/>
              </w:rPr>
            </w:pPr>
            <w:r w:rsidRPr="002321FE">
              <w:rPr>
                <w:rFonts w:eastAsia="Times New Roman" w:cs="Times New Roman"/>
                <w:bCs/>
                <w:sz w:val="22"/>
              </w:rPr>
              <w:t xml:space="preserve">2. Asmuo šiame straipsnyje nustatyta tvarka turi teisę savo lėšomis kurti palyginimo priemonę, kuri atitinka šio straipsnio 7 dalyje nustatytus reikalavimus. </w:t>
            </w:r>
          </w:p>
          <w:p w14:paraId="25D216C9" w14:textId="0422B91A" w:rsidR="00C57CC9" w:rsidRPr="002321FE" w:rsidRDefault="002321FE" w:rsidP="00C57CC9">
            <w:pPr>
              <w:rPr>
                <w:rFonts w:eastAsia="Times New Roman" w:cs="Times New Roman"/>
                <w:bCs/>
                <w:sz w:val="22"/>
              </w:rPr>
            </w:pPr>
            <w:r w:rsidRPr="002321FE">
              <w:rPr>
                <w:rFonts w:eastAsia="Times New Roman" w:cs="Times New Roman"/>
                <w:bCs/>
                <w:sz w:val="22"/>
              </w:rPr>
              <w:t>3. Taryba iš Tarybai skirtų asignavimų užtikrina šio straipsnio 1 dalyje numatytos palyginimo priemonės sukūrimą ir veikimą, jeigu nėra bent vienos patikimumo ženklą turinčios asmens sukurtos palyginimo priemonės.</w:t>
            </w:r>
            <w:r w:rsidR="005A324C" w:rsidRPr="002321FE">
              <w:rPr>
                <w:rFonts w:eastAsia="Times New Roman" w:cs="Times New Roman"/>
                <w:bCs/>
                <w:sz w:val="22"/>
              </w:rPr>
              <w:t>“</w:t>
            </w:r>
          </w:p>
        </w:tc>
        <w:tc>
          <w:tcPr>
            <w:tcW w:w="3118" w:type="dxa"/>
            <w:shd w:val="clear" w:color="auto" w:fill="FFFFFF" w:themeFill="background1"/>
          </w:tcPr>
          <w:p w14:paraId="07C0E57B" w14:textId="2DDF9C83"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4DE1E4B6" w14:textId="77777777" w:rsidTr="00953C9E">
        <w:trPr>
          <w:trHeight w:val="315"/>
        </w:trPr>
        <w:tc>
          <w:tcPr>
            <w:tcW w:w="4392" w:type="dxa"/>
            <w:shd w:val="clear" w:color="auto" w:fill="FFFFFF" w:themeFill="background1"/>
            <w:noWrap/>
          </w:tcPr>
          <w:p w14:paraId="44973860" w14:textId="1E04832B"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t xml:space="preserve">3. Valstybės narės paskiria kompetentingą instituciją, kuri bus atsakinga už patikimumo ženklo suteikimą palyginimo priemonėms, kurios tenkina 1 dalyje išdėstytus reikalavimus, ir kuri užtikrina, kad patikimumo ženklą turinčios palyginimo priemonės ir toliau tenkintų 1 dalyje išdėstytus reikalavimus. Ta institucija turi būti nepriklausoma nuo rinkos dalyvių ir palyginimo priemonių veikimą užtikrinančių subjektų. </w:t>
            </w:r>
          </w:p>
        </w:tc>
        <w:tc>
          <w:tcPr>
            <w:tcW w:w="7796" w:type="dxa"/>
            <w:shd w:val="clear" w:color="auto" w:fill="FFFFFF" w:themeFill="background1"/>
          </w:tcPr>
          <w:p w14:paraId="3B9728BB" w14:textId="77777777" w:rsidR="000C7802" w:rsidRPr="00E84B50" w:rsidRDefault="000C7802" w:rsidP="000C7802">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31025BA3" w14:textId="77777777" w:rsidR="000C7802" w:rsidRPr="00E84B50" w:rsidRDefault="000C7802" w:rsidP="000C7802">
            <w:pPr>
              <w:rPr>
                <w:rFonts w:eastAsia="Times New Roman" w:cs="Times New Roman"/>
                <w:b/>
                <w:sz w:val="22"/>
              </w:rPr>
            </w:pPr>
            <w:r w:rsidRPr="00E84B50">
              <w:rPr>
                <w:rFonts w:eastAsia="Times New Roman" w:cs="Times New Roman"/>
                <w:b/>
                <w:sz w:val="22"/>
              </w:rPr>
              <w:t>2 straipsnis. 9 straipsnio pakeitimas</w:t>
            </w:r>
          </w:p>
          <w:p w14:paraId="55036791" w14:textId="3816EC07" w:rsidR="000C7802" w:rsidRPr="00271934" w:rsidRDefault="000C7802" w:rsidP="000C7802">
            <w:pPr>
              <w:rPr>
                <w:rFonts w:eastAsia="Times New Roman" w:cs="Times New Roman"/>
                <w:sz w:val="22"/>
              </w:rPr>
            </w:pPr>
            <w:r>
              <w:rPr>
                <w:rFonts w:eastAsia="Times New Roman" w:cs="Times New Roman"/>
                <w:sz w:val="22"/>
              </w:rPr>
              <w:t>&lt;...&gt;</w:t>
            </w:r>
          </w:p>
          <w:p w14:paraId="7EA91876" w14:textId="77777777" w:rsidR="000C7802" w:rsidRPr="00271934" w:rsidRDefault="000C7802" w:rsidP="000C7802">
            <w:pPr>
              <w:rPr>
                <w:rFonts w:eastAsia="Times New Roman" w:cs="Times New Roman"/>
                <w:sz w:val="22"/>
              </w:rPr>
            </w:pPr>
            <w:r w:rsidRPr="00271934">
              <w:rPr>
                <w:rFonts w:eastAsia="Times New Roman" w:cs="Times New Roman"/>
                <w:sz w:val="22"/>
              </w:rPr>
              <w:t>3. Papildyti 9 straipsnio 3 dalį nauju 35 punktu:</w:t>
            </w:r>
          </w:p>
          <w:p w14:paraId="381C718F" w14:textId="77777777" w:rsidR="000C7802" w:rsidRDefault="000C7802" w:rsidP="000C7802">
            <w:pPr>
              <w:rPr>
                <w:rFonts w:eastAsia="Times New Roman" w:cs="Times New Roman"/>
                <w:sz w:val="22"/>
              </w:rPr>
            </w:pPr>
            <w:r w:rsidRPr="00271934">
              <w:rPr>
                <w:rFonts w:eastAsia="Times New Roman" w:cs="Times New Roman"/>
                <w:sz w:val="22"/>
              </w:rPr>
              <w:t>„35) suteikia ir panaikina šio įstatymo 52</w:t>
            </w:r>
            <w:r w:rsidRPr="00E728CF">
              <w:rPr>
                <w:rFonts w:eastAsia="Times New Roman" w:cs="Times New Roman"/>
                <w:sz w:val="22"/>
                <w:vertAlign w:val="superscript"/>
              </w:rPr>
              <w:t>1</w:t>
            </w:r>
            <w:r w:rsidRPr="00271934">
              <w:rPr>
                <w:rFonts w:eastAsia="Times New Roman" w:cs="Times New Roman"/>
                <w:sz w:val="22"/>
              </w:rPr>
              <w:t xml:space="preserve"> straipsnyje nurodytų nepriklausomų tiekėjų pasiūlymų palyginimo priemonių patikimumo ženklą ir prižiūri šių palyginimo priemonių veikimą;“.</w:t>
            </w:r>
          </w:p>
          <w:p w14:paraId="2BE0E71B" w14:textId="6E0EB7C5" w:rsidR="00C57CC9" w:rsidRPr="00E84B50" w:rsidRDefault="00C57CC9" w:rsidP="00C57CC9">
            <w:pPr>
              <w:rPr>
                <w:rFonts w:eastAsia="Times New Roman" w:cs="Times New Roman"/>
                <w:bCs/>
                <w:sz w:val="22"/>
              </w:rPr>
            </w:pPr>
          </w:p>
          <w:p w14:paraId="5E3EAAE2" w14:textId="77777777" w:rsidR="00D54ABF" w:rsidRPr="002321FE" w:rsidRDefault="00D54ABF" w:rsidP="00D54ABF">
            <w:pPr>
              <w:shd w:val="clear" w:color="auto" w:fill="FFFFFF" w:themeFill="background1"/>
              <w:rPr>
                <w:rFonts w:cs="Times New Roman"/>
                <w:b/>
                <w:color w:val="000000"/>
                <w:sz w:val="22"/>
              </w:rPr>
            </w:pPr>
            <w:r w:rsidRPr="002321FE">
              <w:rPr>
                <w:rFonts w:cs="Times New Roman"/>
                <w:b/>
                <w:color w:val="000000"/>
                <w:sz w:val="22"/>
              </w:rPr>
              <w:t>EEĮ projektas</w:t>
            </w:r>
          </w:p>
          <w:p w14:paraId="252E972A" w14:textId="77777777" w:rsidR="00D54ABF" w:rsidRPr="002321FE" w:rsidRDefault="00D54ABF" w:rsidP="00D54ABF">
            <w:pPr>
              <w:rPr>
                <w:rFonts w:eastAsia="Times New Roman" w:cs="Times New Roman"/>
                <w:b/>
                <w:sz w:val="22"/>
              </w:rPr>
            </w:pPr>
            <w:r w:rsidRPr="002321FE">
              <w:rPr>
                <w:rFonts w:eastAsia="Times New Roman" w:cs="Times New Roman"/>
                <w:b/>
                <w:sz w:val="22"/>
              </w:rPr>
              <w:t>14 straipsnis. Įstatymo papildymas 52</w:t>
            </w:r>
            <w:r w:rsidRPr="002321FE">
              <w:rPr>
                <w:rFonts w:eastAsia="Times New Roman" w:cs="Times New Roman"/>
                <w:b/>
                <w:sz w:val="22"/>
                <w:vertAlign w:val="superscript"/>
              </w:rPr>
              <w:t>1</w:t>
            </w:r>
            <w:r w:rsidRPr="002321FE">
              <w:rPr>
                <w:rFonts w:eastAsia="Times New Roman" w:cs="Times New Roman"/>
                <w:b/>
                <w:sz w:val="22"/>
              </w:rPr>
              <w:t xml:space="preserve"> straipsniu</w:t>
            </w:r>
          </w:p>
          <w:p w14:paraId="0769F1CA" w14:textId="77777777" w:rsidR="00D54ABF" w:rsidRPr="002321FE" w:rsidRDefault="00D54ABF" w:rsidP="00D54ABF">
            <w:pPr>
              <w:rPr>
                <w:rFonts w:eastAsia="Times New Roman" w:cs="Times New Roman"/>
                <w:sz w:val="22"/>
              </w:rPr>
            </w:pPr>
            <w:r w:rsidRPr="002321FE">
              <w:rPr>
                <w:rFonts w:eastAsia="Times New Roman" w:cs="Times New Roman"/>
                <w:sz w:val="22"/>
              </w:rPr>
              <w:t>Papildyti Įstatymą 52</w:t>
            </w:r>
            <w:r w:rsidRPr="002321FE">
              <w:rPr>
                <w:rFonts w:eastAsia="Times New Roman" w:cs="Times New Roman"/>
                <w:sz w:val="22"/>
                <w:vertAlign w:val="superscript"/>
              </w:rPr>
              <w:t>1</w:t>
            </w:r>
            <w:r w:rsidRPr="002321FE">
              <w:rPr>
                <w:rFonts w:eastAsia="Times New Roman" w:cs="Times New Roman"/>
                <w:sz w:val="22"/>
              </w:rPr>
              <w:t xml:space="preserve"> straipsniu:</w:t>
            </w:r>
          </w:p>
          <w:p w14:paraId="066D8975" w14:textId="77777777" w:rsidR="00D54ABF" w:rsidRPr="002321FE" w:rsidRDefault="00D54ABF" w:rsidP="00D54ABF">
            <w:pPr>
              <w:rPr>
                <w:rFonts w:eastAsia="Times New Roman" w:cs="Times New Roman"/>
                <w:sz w:val="22"/>
              </w:rPr>
            </w:pPr>
            <w:r w:rsidRPr="002321FE">
              <w:rPr>
                <w:rFonts w:eastAsia="Times New Roman" w:cs="Times New Roman"/>
                <w:sz w:val="22"/>
              </w:rPr>
              <w:t>„52</w:t>
            </w:r>
            <w:r w:rsidRPr="002321FE">
              <w:rPr>
                <w:rFonts w:eastAsia="Times New Roman" w:cs="Times New Roman"/>
                <w:sz w:val="22"/>
                <w:vertAlign w:val="superscript"/>
              </w:rPr>
              <w:t>1</w:t>
            </w:r>
            <w:r w:rsidRPr="002321FE">
              <w:rPr>
                <w:rFonts w:eastAsia="Times New Roman" w:cs="Times New Roman"/>
                <w:sz w:val="22"/>
              </w:rPr>
              <w:t xml:space="preserve"> straipsnis. Nepriklausomų tiekėjų pasiūlymų palyginimo priemonės</w:t>
            </w:r>
          </w:p>
          <w:p w14:paraId="1162C3EB"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5DEE2010" w14:textId="77777777" w:rsidR="000B4B08" w:rsidRPr="000B4B08" w:rsidRDefault="000B4B08" w:rsidP="000B4B08">
            <w:pPr>
              <w:rPr>
                <w:rFonts w:eastAsia="Times New Roman" w:cs="Times New Roman"/>
                <w:bCs/>
                <w:sz w:val="22"/>
              </w:rPr>
            </w:pPr>
            <w:r w:rsidRPr="000B4B08">
              <w:rPr>
                <w:rFonts w:eastAsia="Times New Roman" w:cs="Times New Roman"/>
                <w:bCs/>
                <w:sz w:val="22"/>
              </w:rPr>
              <w:t>4. Taryba palyginimo priemonę valdančio asmens prašymu suteikia šio asmens valdomai palyginimo priemonei patikimumo ženklą, jeigu ši priemonė atitinka šio straipsnio 7 dalyje nustatytus reikalavimus. Asmuo, siekiantis, kad jo valdomai palyginimo priemonei būtų suteiktas palyginimo priemonės patikimumo ženklas, pateikia Tarybai nustatytos formos prašymą, nurodydamas šiuos duomenis: juridinio asmens pavadinimą, kodą, jeigu prašymą teikia juridinis asmuo, fizinio asmens vardą, pavardę, gimimo datą, jeigu prašymą teikia fizinis asmuo, palyginimo priemonės interneto svetainės adresą, juridinio ar fizinio asmens kontaktinius duomenis (telefono ryšio numerį, elektroninio pašto adresą) ir informaciją bei Tarybos nurodytus dokumentus, patvirtinančius palyginimo priemonės atitiktį šio straipsnio 7 dalyje nustatytiems reikalavimams.</w:t>
            </w:r>
          </w:p>
          <w:p w14:paraId="1350E19A" w14:textId="77777777" w:rsidR="000B4B08" w:rsidRPr="000B4B08" w:rsidRDefault="000B4B08" w:rsidP="000B4B08">
            <w:pPr>
              <w:rPr>
                <w:rFonts w:eastAsia="Times New Roman" w:cs="Times New Roman"/>
                <w:bCs/>
                <w:sz w:val="22"/>
              </w:rPr>
            </w:pPr>
            <w:r w:rsidRPr="000B4B08">
              <w:rPr>
                <w:rFonts w:eastAsia="Times New Roman" w:cs="Times New Roman"/>
                <w:bCs/>
                <w:sz w:val="22"/>
              </w:rPr>
              <w:t>5. Palyginimo priemonei suteiktas patikimumo ženklas panaikinamas, jeigu palyginimo priemonę valdantis asmuo, jos administravimą atliekantis asmuo arba palyginimo priemonė neatitinka bent vieno iš šio straipsnio 7 dalyje nurodytų reikalavimų.</w:t>
            </w:r>
          </w:p>
          <w:p w14:paraId="3224EDB7" w14:textId="20EB97FB" w:rsidR="00C57CC9" w:rsidRDefault="000B4B08" w:rsidP="000B4B08">
            <w:pPr>
              <w:rPr>
                <w:rFonts w:eastAsia="Times New Roman" w:cs="Times New Roman"/>
                <w:bCs/>
                <w:sz w:val="22"/>
              </w:rPr>
            </w:pPr>
            <w:r w:rsidRPr="000B4B08">
              <w:rPr>
                <w:rFonts w:eastAsia="Times New Roman" w:cs="Times New Roman"/>
                <w:bCs/>
                <w:sz w:val="22"/>
              </w:rPr>
              <w:lastRenderedPageBreak/>
              <w:t>6. Taryba tvirtina palyginimo priemonės patikimumo ženklo suteikimo ir panaikinimo tvarką, kurioje nustatoma informacijos Tarybai teikimo tvarka, palyginimo priemonės atitikties šio straipsnio 7 dalies reikalavimams vertinimo, sprendimo dėl palyginimo priemonės patikimumo ženklo suteikimo ar panaikinimo priėmimo tvarka, palyginimo priemonės priežiūros, asmens duomenų, reikalingų šioms funkcijoms vykdyti, tvarkymo tvarka.</w:t>
            </w:r>
            <w:r w:rsidR="005A324C">
              <w:rPr>
                <w:rFonts w:eastAsia="Times New Roman" w:cs="Times New Roman"/>
                <w:bCs/>
                <w:sz w:val="22"/>
              </w:rPr>
              <w:t>“</w:t>
            </w:r>
          </w:p>
          <w:p w14:paraId="677055E5" w14:textId="77777777" w:rsidR="0047265E" w:rsidRDefault="0047265E" w:rsidP="00C57CC9">
            <w:pPr>
              <w:rPr>
                <w:rFonts w:eastAsia="Times New Roman" w:cs="Times New Roman"/>
                <w:bCs/>
                <w:sz w:val="22"/>
              </w:rPr>
            </w:pPr>
          </w:p>
          <w:p w14:paraId="785A9982" w14:textId="70A5F563" w:rsidR="0047265E" w:rsidRPr="00E84B50" w:rsidRDefault="0047265E" w:rsidP="00C57CC9">
            <w:pPr>
              <w:rPr>
                <w:rFonts w:eastAsia="Times New Roman" w:cs="Times New Roman"/>
                <w:bCs/>
                <w:sz w:val="22"/>
              </w:rPr>
            </w:pPr>
            <w:r w:rsidRPr="0047265E">
              <w:rPr>
                <w:rFonts w:eastAsia="Times New Roman" w:cs="Times New Roman"/>
                <w:bCs/>
                <w:sz w:val="22"/>
                <w:u w:val="single"/>
              </w:rPr>
              <w:t>Komentaras</w:t>
            </w:r>
            <w:r>
              <w:rPr>
                <w:rFonts w:eastAsia="Times New Roman" w:cs="Times New Roman"/>
                <w:bCs/>
                <w:sz w:val="22"/>
              </w:rPr>
              <w:t>:</w:t>
            </w:r>
            <w:r w:rsidR="00B05036">
              <w:rPr>
                <w:rFonts w:eastAsia="Times New Roman" w:cs="Times New Roman"/>
                <w:bCs/>
                <w:sz w:val="22"/>
              </w:rPr>
              <w:t xml:space="preserve"> Direktyvos straipsnio šios dalies paskutinis sakinys jau </w:t>
            </w:r>
            <w:r w:rsidR="00384511">
              <w:rPr>
                <w:rFonts w:eastAsia="Times New Roman" w:cs="Times New Roman"/>
                <w:bCs/>
                <w:sz w:val="22"/>
              </w:rPr>
              <w:t>yra perkeltas Lietuvos Respublikos energe</w:t>
            </w:r>
            <w:r w:rsidR="00F54F6E">
              <w:rPr>
                <w:rFonts w:eastAsia="Times New Roman" w:cs="Times New Roman"/>
                <w:bCs/>
                <w:sz w:val="22"/>
              </w:rPr>
              <w:t>tikos įstatymo 8 str. ir nėra kaip nors atskirai perke</w:t>
            </w:r>
            <w:r w:rsidR="00DF2B05">
              <w:rPr>
                <w:rFonts w:eastAsia="Times New Roman" w:cs="Times New Roman"/>
                <w:bCs/>
                <w:sz w:val="22"/>
              </w:rPr>
              <w:t>liama EEĮ projekte.</w:t>
            </w:r>
          </w:p>
        </w:tc>
        <w:tc>
          <w:tcPr>
            <w:tcW w:w="3118" w:type="dxa"/>
            <w:shd w:val="clear" w:color="auto" w:fill="FFFFFF" w:themeFill="background1"/>
          </w:tcPr>
          <w:p w14:paraId="46BFF9E0" w14:textId="1D996274" w:rsidR="00C57CC9" w:rsidRPr="00E84B50" w:rsidRDefault="00C57CC9" w:rsidP="00C57CC9">
            <w:pPr>
              <w:shd w:val="clear" w:color="auto" w:fill="FFFFFF" w:themeFill="background1"/>
              <w:rPr>
                <w:rFonts w:cs="Times New Roman"/>
                <w:color w:val="000000"/>
                <w:sz w:val="22"/>
              </w:rPr>
            </w:pPr>
            <w:r w:rsidRPr="00E84B50">
              <w:rPr>
                <w:rFonts w:eastAsia="Times New Roman" w:cs="Times New Roman"/>
                <w:color w:val="000000"/>
                <w:sz w:val="22"/>
                <w:lang w:eastAsia="lt-LT"/>
              </w:rPr>
              <w:lastRenderedPageBreak/>
              <w:t xml:space="preserve">Visiškas </w:t>
            </w:r>
          </w:p>
        </w:tc>
      </w:tr>
      <w:tr w:rsidR="00C57CC9" w:rsidRPr="00E84B50" w14:paraId="6F07D6AF" w14:textId="77777777" w:rsidTr="00953C9E">
        <w:trPr>
          <w:trHeight w:val="315"/>
        </w:trPr>
        <w:tc>
          <w:tcPr>
            <w:tcW w:w="4392" w:type="dxa"/>
            <w:shd w:val="clear" w:color="auto" w:fill="FFFFFF" w:themeFill="background1"/>
            <w:noWrap/>
          </w:tcPr>
          <w:p w14:paraId="6E0FE7E4" w14:textId="2E98C49D"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4. Valstybės narės gali reikalauti, kad patikimumo ženklu pažymėtos palyginimo priemonės, nurodytos 1 dalyje, apimtų lyginamuosius kriterijus, susijusius su tiekėjų siūlomų paslaugų pobūdžiu. </w:t>
            </w:r>
          </w:p>
        </w:tc>
        <w:tc>
          <w:tcPr>
            <w:tcW w:w="7796" w:type="dxa"/>
            <w:shd w:val="clear" w:color="auto" w:fill="FFFFFF" w:themeFill="background1"/>
          </w:tcPr>
          <w:p w14:paraId="2E0DC2B6" w14:textId="791D91C4" w:rsidR="00C57CC9" w:rsidRPr="00E84B50" w:rsidRDefault="00C57CC9" w:rsidP="00C57CC9">
            <w:pPr>
              <w:shd w:val="clear" w:color="auto" w:fill="FFFFFF" w:themeFill="background1"/>
              <w:rPr>
                <w:rFonts w:eastAsia="Times New Roman" w:cs="Times New Roman"/>
                <w:bCs/>
                <w:color w:val="000000"/>
                <w:sz w:val="22"/>
                <w:lang w:eastAsia="lt-LT"/>
              </w:rPr>
            </w:pPr>
            <w:r w:rsidRPr="00E84B50">
              <w:rPr>
                <w:rFonts w:eastAsia="Times New Roman" w:cs="Times New Roman"/>
                <w:bCs/>
                <w:color w:val="000000"/>
                <w:sz w:val="22"/>
                <w:u w:val="single"/>
                <w:lang w:eastAsia="lt-LT"/>
              </w:rPr>
              <w:t>Komentaras</w:t>
            </w:r>
            <w:r w:rsidRPr="00E84B50">
              <w:rPr>
                <w:rFonts w:eastAsia="Times New Roman" w:cs="Times New Roman"/>
                <w:bCs/>
                <w:color w:val="000000"/>
                <w:sz w:val="22"/>
                <w:lang w:eastAsia="lt-LT"/>
              </w:rPr>
              <w:t>: Neprivaloma įgyvendinti nuostata, tokia nuostata nėra aiškiai formuluojama.</w:t>
            </w:r>
          </w:p>
          <w:p w14:paraId="7340047F" w14:textId="6212B25F" w:rsidR="00C57CC9" w:rsidRPr="00E84B50" w:rsidRDefault="00C57CC9" w:rsidP="00C57CC9">
            <w:pPr>
              <w:shd w:val="clear" w:color="auto" w:fill="FFFFFF" w:themeFill="background1"/>
              <w:rPr>
                <w:rFonts w:cs="Times New Roman"/>
                <w:b/>
                <w:color w:val="000000"/>
                <w:sz w:val="22"/>
              </w:rPr>
            </w:pPr>
          </w:p>
        </w:tc>
        <w:tc>
          <w:tcPr>
            <w:tcW w:w="3118" w:type="dxa"/>
            <w:shd w:val="clear" w:color="auto" w:fill="FFFFFF" w:themeFill="background1"/>
          </w:tcPr>
          <w:p w14:paraId="79F960E9" w14:textId="236A2C5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10C5DF42" w14:textId="77777777" w:rsidTr="00953C9E">
        <w:trPr>
          <w:trHeight w:val="315"/>
        </w:trPr>
        <w:tc>
          <w:tcPr>
            <w:tcW w:w="4392" w:type="dxa"/>
            <w:shd w:val="clear" w:color="auto" w:fill="FFFFFF" w:themeFill="background1"/>
            <w:noWrap/>
          </w:tcPr>
          <w:p w14:paraId="1AC3E426" w14:textId="35BB8D7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5. Bet kurios rinkos dalyvių pasiūlymų palyginimo priemonės atžvilgiu galima prašyti suteikti patikimumo ženklą, pagal šį straipsnį savanorišku ir nediskriminaciniu pagrindu. </w:t>
            </w:r>
          </w:p>
        </w:tc>
        <w:tc>
          <w:tcPr>
            <w:tcW w:w="7796" w:type="dxa"/>
            <w:shd w:val="clear" w:color="auto" w:fill="FFFFFF" w:themeFill="background1"/>
          </w:tcPr>
          <w:p w14:paraId="1E506820" w14:textId="77777777" w:rsidR="00C57CC9" w:rsidRPr="00E84B50" w:rsidRDefault="00C57CC9" w:rsidP="00C57CC9">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62AAD6FA" w14:textId="77777777" w:rsidR="00C91A48" w:rsidRPr="00E84B50" w:rsidRDefault="00C91A48" w:rsidP="00C91A48">
            <w:pPr>
              <w:rPr>
                <w:rFonts w:eastAsia="Times New Roman" w:cs="Times New Roman"/>
                <w:b/>
                <w:sz w:val="22"/>
              </w:rPr>
            </w:pPr>
            <w:r w:rsidRPr="00E84B50">
              <w:rPr>
                <w:rFonts w:eastAsia="Times New Roman" w:cs="Times New Roman"/>
                <w:b/>
                <w:sz w:val="22"/>
              </w:rPr>
              <w:t>2 straipsnis. 9 straipsnio pakeitimas</w:t>
            </w:r>
          </w:p>
          <w:p w14:paraId="4F061747" w14:textId="77777777" w:rsidR="00C91A48" w:rsidRPr="00271934" w:rsidRDefault="00C91A48" w:rsidP="00C91A48">
            <w:pPr>
              <w:rPr>
                <w:rFonts w:eastAsia="Times New Roman" w:cs="Times New Roman"/>
                <w:sz w:val="22"/>
              </w:rPr>
            </w:pPr>
            <w:r w:rsidRPr="00271934">
              <w:rPr>
                <w:rFonts w:eastAsia="Times New Roman" w:cs="Times New Roman"/>
                <w:sz w:val="22"/>
              </w:rPr>
              <w:t>1. Papildyti 9 straipsnio 3 dalį nauju 33 punktu:</w:t>
            </w:r>
          </w:p>
          <w:p w14:paraId="37B7CC32" w14:textId="77777777" w:rsidR="00C91A48" w:rsidRPr="00271934" w:rsidRDefault="00C91A48" w:rsidP="00C91A48">
            <w:pPr>
              <w:rPr>
                <w:rFonts w:eastAsia="Times New Roman" w:cs="Times New Roman"/>
                <w:sz w:val="22"/>
              </w:rPr>
            </w:pPr>
            <w:r w:rsidRPr="00271934">
              <w:rPr>
                <w:rFonts w:eastAsia="Times New Roman" w:cs="Times New Roman"/>
                <w:sz w:val="22"/>
              </w:rPr>
              <w:t>„33) nustato šio įstatymo 52</w:t>
            </w:r>
            <w:r w:rsidRPr="00C91A48">
              <w:rPr>
                <w:rFonts w:eastAsia="Times New Roman" w:cs="Times New Roman"/>
                <w:sz w:val="22"/>
                <w:vertAlign w:val="superscript"/>
              </w:rPr>
              <w:t>1</w:t>
            </w:r>
            <w:r w:rsidRPr="00271934">
              <w:rPr>
                <w:rFonts w:eastAsia="Times New Roman" w:cs="Times New Roman"/>
                <w:sz w:val="22"/>
              </w:rPr>
              <w:t xml:space="preserve"> straipsnyje nurodytų nepriklausomų tiekėjų pasiūlymų palyginimo priemonių patikimumo ženklo suteikimo ir panaikinimo tvarką;“.</w:t>
            </w:r>
          </w:p>
          <w:p w14:paraId="19529439" w14:textId="6685742A" w:rsidR="00C91A48" w:rsidRPr="00271934" w:rsidRDefault="00C91A48" w:rsidP="00C91A48">
            <w:pPr>
              <w:rPr>
                <w:rFonts w:eastAsia="Times New Roman" w:cs="Times New Roman"/>
                <w:sz w:val="22"/>
              </w:rPr>
            </w:pPr>
            <w:r>
              <w:rPr>
                <w:rFonts w:eastAsia="Times New Roman" w:cs="Times New Roman"/>
                <w:sz w:val="22"/>
              </w:rPr>
              <w:t>&lt;...&gt;</w:t>
            </w:r>
          </w:p>
          <w:p w14:paraId="100D051C" w14:textId="77777777" w:rsidR="00C91A48" w:rsidRPr="00271934" w:rsidRDefault="00C91A48" w:rsidP="00C91A48">
            <w:pPr>
              <w:rPr>
                <w:rFonts w:eastAsia="Times New Roman" w:cs="Times New Roman"/>
                <w:sz w:val="22"/>
              </w:rPr>
            </w:pPr>
            <w:r w:rsidRPr="00271934">
              <w:rPr>
                <w:rFonts w:eastAsia="Times New Roman" w:cs="Times New Roman"/>
                <w:sz w:val="22"/>
              </w:rPr>
              <w:t>3. Papildyti 9 straipsnio 3 dalį nauju 35 punktu:</w:t>
            </w:r>
          </w:p>
          <w:p w14:paraId="33193A9E" w14:textId="465FB533" w:rsidR="00C57CC9" w:rsidRPr="00C91A48" w:rsidRDefault="00C91A48" w:rsidP="00C57CC9">
            <w:pPr>
              <w:rPr>
                <w:rFonts w:eastAsia="Times New Roman" w:cs="Times New Roman"/>
                <w:sz w:val="22"/>
              </w:rPr>
            </w:pPr>
            <w:r w:rsidRPr="00271934">
              <w:rPr>
                <w:rFonts w:eastAsia="Times New Roman" w:cs="Times New Roman"/>
                <w:sz w:val="22"/>
              </w:rPr>
              <w:t>„35) suteikia ir panaikina šio įstatymo 52</w:t>
            </w:r>
            <w:r w:rsidRPr="00871BFA">
              <w:rPr>
                <w:rFonts w:eastAsia="Times New Roman" w:cs="Times New Roman"/>
                <w:sz w:val="22"/>
                <w:vertAlign w:val="superscript"/>
              </w:rPr>
              <w:t>1</w:t>
            </w:r>
            <w:r w:rsidRPr="00271934">
              <w:rPr>
                <w:rFonts w:eastAsia="Times New Roman" w:cs="Times New Roman"/>
                <w:sz w:val="22"/>
              </w:rPr>
              <w:t xml:space="preserve"> straipsnyje nurodytų nepriklausomų tiekėjų pasiūlymų palyginimo priemonių patikimumo ženklą ir prižiūri šių palyginimo priemonių veikimą;“.</w:t>
            </w:r>
          </w:p>
          <w:p w14:paraId="2E86C9C5" w14:textId="77777777" w:rsidR="00C57CC9" w:rsidRPr="00E84B50" w:rsidRDefault="00C57CC9" w:rsidP="00C57CC9">
            <w:pPr>
              <w:rPr>
                <w:rFonts w:eastAsia="Times New Roman" w:cs="Times New Roman"/>
                <w:bCs/>
                <w:sz w:val="22"/>
              </w:rPr>
            </w:pPr>
          </w:p>
          <w:p w14:paraId="6172F0F0" w14:textId="77777777" w:rsidR="00871BFA" w:rsidRPr="002321FE" w:rsidRDefault="00871BFA" w:rsidP="00871BFA">
            <w:pPr>
              <w:shd w:val="clear" w:color="auto" w:fill="FFFFFF" w:themeFill="background1"/>
              <w:rPr>
                <w:rFonts w:cs="Times New Roman"/>
                <w:b/>
                <w:color w:val="000000"/>
                <w:sz w:val="22"/>
              </w:rPr>
            </w:pPr>
            <w:r w:rsidRPr="002321FE">
              <w:rPr>
                <w:rFonts w:cs="Times New Roman"/>
                <w:b/>
                <w:color w:val="000000"/>
                <w:sz w:val="22"/>
              </w:rPr>
              <w:t>EEĮ projektas</w:t>
            </w:r>
          </w:p>
          <w:p w14:paraId="119218DB" w14:textId="77777777" w:rsidR="00871BFA" w:rsidRPr="002321FE" w:rsidRDefault="00871BFA" w:rsidP="00871BFA">
            <w:pPr>
              <w:rPr>
                <w:rFonts w:eastAsia="Times New Roman" w:cs="Times New Roman"/>
                <w:b/>
                <w:sz w:val="22"/>
              </w:rPr>
            </w:pPr>
            <w:r w:rsidRPr="002321FE">
              <w:rPr>
                <w:rFonts w:eastAsia="Times New Roman" w:cs="Times New Roman"/>
                <w:b/>
                <w:sz w:val="22"/>
              </w:rPr>
              <w:t>14 straipsnis. Įstatymo papildymas 52</w:t>
            </w:r>
            <w:r w:rsidRPr="002321FE">
              <w:rPr>
                <w:rFonts w:eastAsia="Times New Roman" w:cs="Times New Roman"/>
                <w:b/>
                <w:sz w:val="22"/>
                <w:vertAlign w:val="superscript"/>
              </w:rPr>
              <w:t>1</w:t>
            </w:r>
            <w:r w:rsidRPr="002321FE">
              <w:rPr>
                <w:rFonts w:eastAsia="Times New Roman" w:cs="Times New Roman"/>
                <w:b/>
                <w:sz w:val="22"/>
              </w:rPr>
              <w:t xml:space="preserve"> straipsniu</w:t>
            </w:r>
          </w:p>
          <w:p w14:paraId="2CD05217" w14:textId="77777777" w:rsidR="00871BFA" w:rsidRPr="002321FE" w:rsidRDefault="00871BFA" w:rsidP="00871BFA">
            <w:pPr>
              <w:rPr>
                <w:rFonts w:eastAsia="Times New Roman" w:cs="Times New Roman"/>
                <w:sz w:val="22"/>
              </w:rPr>
            </w:pPr>
            <w:r w:rsidRPr="002321FE">
              <w:rPr>
                <w:rFonts w:eastAsia="Times New Roman" w:cs="Times New Roman"/>
                <w:sz w:val="22"/>
              </w:rPr>
              <w:t>Papildyti Įstatymą 52</w:t>
            </w:r>
            <w:r w:rsidRPr="002321FE">
              <w:rPr>
                <w:rFonts w:eastAsia="Times New Roman" w:cs="Times New Roman"/>
                <w:sz w:val="22"/>
                <w:vertAlign w:val="superscript"/>
              </w:rPr>
              <w:t>1</w:t>
            </w:r>
            <w:r w:rsidRPr="002321FE">
              <w:rPr>
                <w:rFonts w:eastAsia="Times New Roman" w:cs="Times New Roman"/>
                <w:sz w:val="22"/>
              </w:rPr>
              <w:t xml:space="preserve"> straipsniu:</w:t>
            </w:r>
          </w:p>
          <w:p w14:paraId="4EEA0F9A" w14:textId="77777777" w:rsidR="00871BFA" w:rsidRPr="002321FE" w:rsidRDefault="00871BFA" w:rsidP="00871BFA">
            <w:pPr>
              <w:rPr>
                <w:rFonts w:eastAsia="Times New Roman" w:cs="Times New Roman"/>
                <w:sz w:val="22"/>
              </w:rPr>
            </w:pPr>
            <w:r w:rsidRPr="002321FE">
              <w:rPr>
                <w:rFonts w:eastAsia="Times New Roman" w:cs="Times New Roman"/>
                <w:sz w:val="22"/>
              </w:rPr>
              <w:t>„52</w:t>
            </w:r>
            <w:r w:rsidRPr="002321FE">
              <w:rPr>
                <w:rFonts w:eastAsia="Times New Roman" w:cs="Times New Roman"/>
                <w:sz w:val="22"/>
                <w:vertAlign w:val="superscript"/>
              </w:rPr>
              <w:t>1</w:t>
            </w:r>
            <w:r w:rsidRPr="002321FE">
              <w:rPr>
                <w:rFonts w:eastAsia="Times New Roman" w:cs="Times New Roman"/>
                <w:sz w:val="22"/>
              </w:rPr>
              <w:t xml:space="preserve"> straipsnis. Nepriklausomų tiekėjų pasiūlymų palyginimo priemonės</w:t>
            </w:r>
          </w:p>
          <w:p w14:paraId="04655938" w14:textId="77777777" w:rsidR="00871BFA" w:rsidRPr="00E84B50" w:rsidRDefault="00871BFA" w:rsidP="00871BFA">
            <w:pPr>
              <w:rPr>
                <w:rFonts w:eastAsia="Times New Roman" w:cs="Times New Roman"/>
                <w:bCs/>
                <w:sz w:val="22"/>
              </w:rPr>
            </w:pPr>
            <w:r w:rsidRPr="00E84B50">
              <w:rPr>
                <w:rFonts w:eastAsia="Times New Roman" w:cs="Times New Roman"/>
                <w:bCs/>
                <w:sz w:val="22"/>
              </w:rPr>
              <w:t>&lt;...&gt;</w:t>
            </w:r>
          </w:p>
          <w:p w14:paraId="58AD6B28" w14:textId="77777777" w:rsidR="00604281" w:rsidRPr="00604281" w:rsidRDefault="00604281" w:rsidP="00604281">
            <w:pPr>
              <w:rPr>
                <w:rFonts w:eastAsia="Times New Roman" w:cs="Times New Roman"/>
                <w:bCs/>
                <w:sz w:val="22"/>
              </w:rPr>
            </w:pPr>
            <w:r w:rsidRPr="00604281">
              <w:rPr>
                <w:rFonts w:eastAsia="Times New Roman" w:cs="Times New Roman"/>
                <w:bCs/>
                <w:sz w:val="22"/>
              </w:rPr>
              <w:t xml:space="preserve">2. Asmuo šiame straipsnyje nustatyta tvarka turi teisę savo lėšomis kurti palyginimo priemonę, kuri atitinka šio straipsnio 7 dalyje nustatytus reikalavimus. </w:t>
            </w:r>
          </w:p>
          <w:p w14:paraId="0FF4BFB1" w14:textId="0047DE80" w:rsidR="00604281" w:rsidRPr="00604281" w:rsidRDefault="00604281" w:rsidP="00604281">
            <w:pPr>
              <w:rPr>
                <w:rFonts w:eastAsia="Times New Roman" w:cs="Times New Roman"/>
                <w:bCs/>
                <w:sz w:val="22"/>
              </w:rPr>
            </w:pPr>
            <w:r>
              <w:rPr>
                <w:rFonts w:eastAsia="Times New Roman" w:cs="Times New Roman"/>
                <w:bCs/>
                <w:sz w:val="22"/>
              </w:rPr>
              <w:t>&lt;...&gt;</w:t>
            </w:r>
          </w:p>
          <w:p w14:paraId="3B6A9AD4" w14:textId="77777777" w:rsidR="00604281" w:rsidRPr="00604281" w:rsidRDefault="00604281" w:rsidP="00604281">
            <w:pPr>
              <w:rPr>
                <w:rFonts w:eastAsia="Times New Roman" w:cs="Times New Roman"/>
                <w:bCs/>
                <w:sz w:val="22"/>
              </w:rPr>
            </w:pPr>
            <w:r w:rsidRPr="00604281">
              <w:rPr>
                <w:rFonts w:eastAsia="Times New Roman" w:cs="Times New Roman"/>
                <w:bCs/>
                <w:sz w:val="22"/>
              </w:rPr>
              <w:t xml:space="preserve">4. Taryba palyginimo priemonę valdančio asmens prašymu suteikia šio asmens valdomai palyginimo priemonei patikimumo ženklą, jeigu ši priemonė atitinka šio straipsnio 7 dalyje nustatytus reikalavimus. Asmuo, siekiantis, kad jo valdomai palyginimo priemonei būtų suteiktas palyginimo priemonės patikimumo ženklas, </w:t>
            </w:r>
            <w:r w:rsidRPr="00604281">
              <w:rPr>
                <w:rFonts w:eastAsia="Times New Roman" w:cs="Times New Roman"/>
                <w:bCs/>
                <w:sz w:val="22"/>
              </w:rPr>
              <w:lastRenderedPageBreak/>
              <w:t>pateikia Tarybai nustatytos formos prašymą, nurodydamas šiuos duomenis: juridinio asmens pavadinimą, kodą, jeigu prašymą teikia juridinis asmuo, fizinio asmens vardą, pavardę, gimimo datą, jeigu prašymą teikia fizinis asmuo, palyginimo priemonės interneto svetainės adresą, juridinio ar fizinio asmens kontaktinius duomenis (telefono ryšio numerį, elektroninio pašto adresą) ir informaciją bei Tarybos nurodytus dokumentus, patvirtinančius palyginimo priemonės atitiktį šio straipsnio 7 dalyje nustatytiems reikalavimams.</w:t>
            </w:r>
          </w:p>
          <w:p w14:paraId="03C29355" w14:textId="77777777" w:rsidR="00604281" w:rsidRPr="00604281" w:rsidRDefault="00604281" w:rsidP="00604281">
            <w:pPr>
              <w:rPr>
                <w:rFonts w:eastAsia="Times New Roman" w:cs="Times New Roman"/>
                <w:bCs/>
                <w:sz w:val="22"/>
              </w:rPr>
            </w:pPr>
            <w:r w:rsidRPr="00604281">
              <w:rPr>
                <w:rFonts w:eastAsia="Times New Roman" w:cs="Times New Roman"/>
                <w:bCs/>
                <w:sz w:val="22"/>
              </w:rPr>
              <w:t>5. Palyginimo priemonei suteiktas patikimumo ženklas panaikinamas, jeigu palyginimo priemonę valdantis asmuo, jos administravimą atliekantis asmuo arba palyginimo priemonė neatitinka bent vieno iš šio straipsnio 7 dalyje nurodytų reikalavimų.</w:t>
            </w:r>
          </w:p>
          <w:p w14:paraId="681440EC" w14:textId="5A9ACEF6" w:rsidR="00C57CC9" w:rsidRPr="00E84B50" w:rsidRDefault="00604281" w:rsidP="00604281">
            <w:pPr>
              <w:shd w:val="clear" w:color="auto" w:fill="FFFFFF" w:themeFill="background1"/>
              <w:rPr>
                <w:rFonts w:cs="Times New Roman"/>
                <w:b/>
                <w:color w:val="000000"/>
                <w:sz w:val="22"/>
              </w:rPr>
            </w:pPr>
            <w:r w:rsidRPr="00604281">
              <w:rPr>
                <w:rFonts w:eastAsia="Times New Roman" w:cs="Times New Roman"/>
                <w:bCs/>
                <w:sz w:val="22"/>
              </w:rPr>
              <w:t>6. Taryba tvirtina palyginimo priemonės patikimumo ženklo suteikimo ir panaikinimo tvarką, kurioje nustatoma informacijos Tarybai teikimo tvarka, palyginimo priemonės atitikties šio straipsnio 7 dalies reikalavimams vertinimo, sprendimo dėl palyginimo priemonės patikimumo ženklo suteikimo ar panaikinimo priėmimo tvarka, palyginimo priemonės priežiūros, asmens duomenų, reikalingų šioms funkcijoms vykdyti, tvarkymo tvarka.</w:t>
            </w:r>
            <w:r w:rsidR="00746C69">
              <w:rPr>
                <w:rFonts w:eastAsia="Times New Roman" w:cs="Times New Roman"/>
                <w:bCs/>
                <w:sz w:val="22"/>
              </w:rPr>
              <w:t>“</w:t>
            </w:r>
            <w:r w:rsidR="00C57CC9" w:rsidRPr="00E84B50">
              <w:rPr>
                <w:rFonts w:eastAsia="Times New Roman" w:cs="Times New Roman"/>
                <w:b/>
                <w:sz w:val="22"/>
              </w:rPr>
              <w:t xml:space="preserve"> </w:t>
            </w:r>
          </w:p>
        </w:tc>
        <w:tc>
          <w:tcPr>
            <w:tcW w:w="3118" w:type="dxa"/>
            <w:shd w:val="clear" w:color="auto" w:fill="FFFFFF" w:themeFill="background1"/>
          </w:tcPr>
          <w:p w14:paraId="6C0B83A2" w14:textId="3B347647"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7450004E" w14:textId="77777777" w:rsidTr="00953C9E">
        <w:trPr>
          <w:trHeight w:val="315"/>
        </w:trPr>
        <w:tc>
          <w:tcPr>
            <w:tcW w:w="4392" w:type="dxa"/>
            <w:shd w:val="clear" w:color="auto" w:fill="FFFFFF" w:themeFill="background1"/>
            <w:noWrap/>
          </w:tcPr>
          <w:p w14:paraId="12128EC4" w14:textId="772E93D9"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6. Nukrypstant nuo 3 ir 5 dalių, valstybės narės gali nuspręsti numatyti, kad palyginimo priemonėms nebūtų suteikiami patikimumo ženklai, jeigu valdžios institucija ar įstaiga užtikrina palyginimo priemonę, atitinkančią 1 dalyje nustatytus reikalavimus.</w:t>
            </w:r>
          </w:p>
        </w:tc>
        <w:tc>
          <w:tcPr>
            <w:tcW w:w="7796" w:type="dxa"/>
            <w:shd w:val="clear" w:color="auto" w:fill="FFFFFF" w:themeFill="background1"/>
          </w:tcPr>
          <w:p w14:paraId="56BC7D8B" w14:textId="0304331D" w:rsidR="00C57CC9" w:rsidRPr="00E84B50" w:rsidRDefault="00C57CC9" w:rsidP="00C57CC9">
            <w:pPr>
              <w:shd w:val="clear" w:color="auto" w:fill="FFFFFF" w:themeFill="background1"/>
              <w:rPr>
                <w:rFonts w:eastAsia="Times New Roman" w:cs="Times New Roman"/>
                <w:bCs/>
                <w:color w:val="000000"/>
                <w:sz w:val="22"/>
                <w:lang w:eastAsia="lt-LT"/>
              </w:rPr>
            </w:pPr>
            <w:r w:rsidRPr="00E84B50">
              <w:rPr>
                <w:rFonts w:eastAsia="Times New Roman" w:cs="Times New Roman"/>
                <w:bCs/>
                <w:color w:val="000000"/>
                <w:sz w:val="22"/>
                <w:u w:val="single"/>
                <w:lang w:eastAsia="lt-LT"/>
              </w:rPr>
              <w:t>Komentaras</w:t>
            </w:r>
            <w:r w:rsidRPr="00E84B50">
              <w:rPr>
                <w:rFonts w:eastAsia="Times New Roman" w:cs="Times New Roman"/>
                <w:bCs/>
                <w:color w:val="000000"/>
                <w:sz w:val="22"/>
                <w:lang w:eastAsia="lt-LT"/>
              </w:rPr>
              <w:t>: Numatoma, kad galės veikti palyginimo priemonės, kurioms suteikiami patikimumo ženklai, todėl ši nuostata pažodžiui neperkeliama:</w:t>
            </w:r>
          </w:p>
          <w:p w14:paraId="33223580" w14:textId="426B3A34" w:rsidR="00C57CC9" w:rsidRPr="00E84B50" w:rsidRDefault="00C57CC9" w:rsidP="00C57CC9">
            <w:pPr>
              <w:shd w:val="clear" w:color="auto" w:fill="FFFFFF" w:themeFill="background1"/>
              <w:rPr>
                <w:rFonts w:eastAsia="Times New Roman" w:cs="Times New Roman"/>
                <w:bCs/>
                <w:color w:val="000000"/>
                <w:sz w:val="22"/>
                <w:lang w:eastAsia="lt-LT"/>
              </w:rPr>
            </w:pPr>
          </w:p>
          <w:p w14:paraId="7F23F39D" w14:textId="77777777" w:rsidR="009B56E5" w:rsidRPr="00D73265" w:rsidRDefault="009B56E5" w:rsidP="009B56E5">
            <w:pPr>
              <w:shd w:val="clear" w:color="auto" w:fill="FFFFFF" w:themeFill="background1"/>
              <w:rPr>
                <w:rFonts w:cs="Times New Roman"/>
                <w:b/>
                <w:color w:val="000000"/>
                <w:sz w:val="22"/>
              </w:rPr>
            </w:pPr>
            <w:r w:rsidRPr="00D73265">
              <w:rPr>
                <w:rFonts w:cs="Times New Roman"/>
                <w:b/>
                <w:color w:val="000000"/>
                <w:sz w:val="22"/>
              </w:rPr>
              <w:t>EEĮ projektas</w:t>
            </w:r>
          </w:p>
          <w:p w14:paraId="2145C074" w14:textId="77777777" w:rsidR="009B56E5" w:rsidRPr="00D73265" w:rsidRDefault="009B56E5" w:rsidP="009B56E5">
            <w:pPr>
              <w:rPr>
                <w:rFonts w:eastAsia="Times New Roman" w:cs="Times New Roman"/>
                <w:b/>
                <w:sz w:val="22"/>
              </w:rPr>
            </w:pPr>
            <w:r w:rsidRPr="00D73265">
              <w:rPr>
                <w:rFonts w:eastAsia="Times New Roman" w:cs="Times New Roman"/>
                <w:b/>
                <w:sz w:val="22"/>
              </w:rPr>
              <w:t>14 straipsnis. Įstatymo papildymas 52</w:t>
            </w:r>
            <w:r w:rsidRPr="00D73265">
              <w:rPr>
                <w:rFonts w:eastAsia="Times New Roman" w:cs="Times New Roman"/>
                <w:b/>
                <w:sz w:val="22"/>
                <w:vertAlign w:val="superscript"/>
              </w:rPr>
              <w:t>1</w:t>
            </w:r>
            <w:r w:rsidRPr="00D73265">
              <w:rPr>
                <w:rFonts w:eastAsia="Times New Roman" w:cs="Times New Roman"/>
                <w:b/>
                <w:sz w:val="22"/>
              </w:rPr>
              <w:t xml:space="preserve"> straipsniu</w:t>
            </w:r>
          </w:p>
          <w:p w14:paraId="0BF4E3B5" w14:textId="77777777" w:rsidR="009B56E5" w:rsidRPr="00D73265" w:rsidRDefault="009B56E5" w:rsidP="009B56E5">
            <w:pPr>
              <w:rPr>
                <w:rFonts w:eastAsia="Times New Roman" w:cs="Times New Roman"/>
                <w:sz w:val="22"/>
              </w:rPr>
            </w:pPr>
            <w:r w:rsidRPr="00D73265">
              <w:rPr>
                <w:rFonts w:eastAsia="Times New Roman" w:cs="Times New Roman"/>
                <w:sz w:val="22"/>
              </w:rPr>
              <w:t>Papildyti Įstatymą 52</w:t>
            </w:r>
            <w:r w:rsidRPr="00D73265">
              <w:rPr>
                <w:rFonts w:eastAsia="Times New Roman" w:cs="Times New Roman"/>
                <w:sz w:val="22"/>
                <w:vertAlign w:val="superscript"/>
              </w:rPr>
              <w:t>1</w:t>
            </w:r>
            <w:r w:rsidRPr="00D73265">
              <w:rPr>
                <w:rFonts w:eastAsia="Times New Roman" w:cs="Times New Roman"/>
                <w:sz w:val="22"/>
              </w:rPr>
              <w:t xml:space="preserve"> straipsniu:</w:t>
            </w:r>
          </w:p>
          <w:p w14:paraId="4CD047C2" w14:textId="77777777" w:rsidR="009B56E5" w:rsidRPr="00D73265" w:rsidRDefault="009B56E5" w:rsidP="009B56E5">
            <w:pPr>
              <w:rPr>
                <w:rFonts w:eastAsia="Times New Roman" w:cs="Times New Roman"/>
                <w:sz w:val="22"/>
              </w:rPr>
            </w:pPr>
            <w:r w:rsidRPr="00D73265">
              <w:rPr>
                <w:rFonts w:eastAsia="Times New Roman" w:cs="Times New Roman"/>
                <w:sz w:val="22"/>
              </w:rPr>
              <w:t>„52</w:t>
            </w:r>
            <w:r w:rsidRPr="00D73265">
              <w:rPr>
                <w:rFonts w:eastAsia="Times New Roman" w:cs="Times New Roman"/>
                <w:sz w:val="22"/>
                <w:vertAlign w:val="superscript"/>
              </w:rPr>
              <w:t>1</w:t>
            </w:r>
            <w:r w:rsidRPr="00D73265">
              <w:rPr>
                <w:rFonts w:eastAsia="Times New Roman" w:cs="Times New Roman"/>
                <w:sz w:val="22"/>
              </w:rPr>
              <w:t xml:space="preserve"> straipsnis. Nepriklausomų tiekėjų pasiūlymų palyginimo priemonės</w:t>
            </w:r>
          </w:p>
          <w:p w14:paraId="6D5DAF5F" w14:textId="77777777" w:rsidR="009B56E5" w:rsidRPr="00D73265" w:rsidRDefault="009B56E5" w:rsidP="009B56E5">
            <w:pPr>
              <w:rPr>
                <w:rFonts w:eastAsia="Times New Roman" w:cs="Times New Roman"/>
                <w:bCs/>
                <w:sz w:val="22"/>
              </w:rPr>
            </w:pPr>
            <w:r w:rsidRPr="00D73265">
              <w:rPr>
                <w:rFonts w:eastAsia="Times New Roman" w:cs="Times New Roman"/>
                <w:bCs/>
                <w:sz w:val="22"/>
              </w:rPr>
              <w:t>&lt;...&gt;</w:t>
            </w:r>
          </w:p>
          <w:p w14:paraId="2316DC78" w14:textId="77777777" w:rsidR="00D73265" w:rsidRPr="00D73265" w:rsidRDefault="00D73265" w:rsidP="00D73265">
            <w:pPr>
              <w:rPr>
                <w:rFonts w:eastAsia="Times New Roman" w:cs="Times New Roman"/>
                <w:bCs/>
                <w:sz w:val="22"/>
              </w:rPr>
            </w:pPr>
            <w:r w:rsidRPr="00D73265">
              <w:rPr>
                <w:rFonts w:eastAsia="Times New Roman" w:cs="Times New Roman"/>
                <w:bCs/>
                <w:sz w:val="22"/>
              </w:rPr>
              <w:t>1. Taryba sudaro galimybę buitiniams vartotojams ir labai mažoms įmonėms, kaip jos apibrėžtos Smulkiojo ir vidutinio verslo plėtros įstatyme, kurių kalendorinių metų vidutinis elektros energijos suvartojimas mažesnis kaip 100 000 kWh, naudotis nepriklausomų tiekėjų pasiūlymų palyginimo priemone (toliau šiame straipsnyje – palyginimo priemonė), kuri atitinka šio straipsnio 7 dalyje nustatytus reikalavimus.</w:t>
            </w:r>
          </w:p>
          <w:p w14:paraId="3F14A9E8" w14:textId="77777777" w:rsidR="00D73265" w:rsidRPr="00D73265" w:rsidRDefault="00D73265" w:rsidP="00D73265">
            <w:pPr>
              <w:rPr>
                <w:rFonts w:eastAsia="Times New Roman" w:cs="Times New Roman"/>
                <w:bCs/>
                <w:sz w:val="22"/>
              </w:rPr>
            </w:pPr>
            <w:r w:rsidRPr="00D73265">
              <w:rPr>
                <w:rFonts w:eastAsia="Times New Roman" w:cs="Times New Roman"/>
                <w:bCs/>
                <w:sz w:val="22"/>
              </w:rPr>
              <w:t xml:space="preserve">2. Asmuo šiame straipsnyje nustatyta tvarka turi teisę savo lėšomis kurti palyginimo priemonę, kuri atitinka šio straipsnio 7 dalyje nustatytus reikalavimus. </w:t>
            </w:r>
          </w:p>
          <w:p w14:paraId="16C6F99B" w14:textId="77777777" w:rsidR="00D73265" w:rsidRPr="00D73265" w:rsidRDefault="00D73265" w:rsidP="00D73265">
            <w:pPr>
              <w:rPr>
                <w:rFonts w:eastAsia="Times New Roman" w:cs="Times New Roman"/>
                <w:bCs/>
                <w:sz w:val="22"/>
              </w:rPr>
            </w:pPr>
            <w:r w:rsidRPr="00D73265">
              <w:rPr>
                <w:rFonts w:eastAsia="Times New Roman" w:cs="Times New Roman"/>
                <w:bCs/>
                <w:sz w:val="22"/>
              </w:rPr>
              <w:t>3. Taryba iš Tarybai skirtų asignavimų užtikrina šio straipsnio 1 dalyje numatytos palyginimo priemonės sukūrimą ir veikimą, jeigu nėra bent vienos patikimumo ženklą turinčios asmens sukurtos palyginimo priemonės.</w:t>
            </w:r>
          </w:p>
          <w:p w14:paraId="6A627E5B" w14:textId="77777777" w:rsidR="00D73265" w:rsidRPr="00D73265" w:rsidRDefault="00D73265" w:rsidP="00D73265">
            <w:pPr>
              <w:rPr>
                <w:rFonts w:eastAsia="Times New Roman" w:cs="Times New Roman"/>
                <w:bCs/>
                <w:sz w:val="22"/>
              </w:rPr>
            </w:pPr>
            <w:r w:rsidRPr="00D73265">
              <w:rPr>
                <w:rFonts w:eastAsia="Times New Roman" w:cs="Times New Roman"/>
                <w:bCs/>
                <w:sz w:val="22"/>
              </w:rPr>
              <w:t xml:space="preserve">4. Taryba palyginimo priemonę valdančio asmens prašymu suteikia šio asmens valdomai palyginimo priemonei patikimumo ženklą, jeigu ši priemonė atitinka šio straipsnio 7 dalyje nustatytus reikalavimus. Asmuo, siekiantis, kad jo valdomai </w:t>
            </w:r>
            <w:r w:rsidRPr="00D73265">
              <w:rPr>
                <w:rFonts w:eastAsia="Times New Roman" w:cs="Times New Roman"/>
                <w:bCs/>
                <w:sz w:val="22"/>
              </w:rPr>
              <w:lastRenderedPageBreak/>
              <w:t>palyginimo priemonei būtų suteiktas palyginimo priemonės patikimumo ženklas, pateikia Tarybai nustatytos formos prašymą, nurodydamas šiuos duomenis: juridinio asmens pavadinimą, kodą, jeigu prašymą teikia juridinis asmuo, fizinio asmens vardą, pavardę, gimimo datą, jeigu prašymą teikia fizinis asmuo, palyginimo priemonės interneto svetainės adresą, juridinio ar fizinio asmens kontaktinius duomenis (telefono ryšio numerį, elektroninio pašto adresą) ir informaciją bei Tarybos nurodytus dokumentus, patvirtinančius palyginimo priemonės atitiktį šio straipsnio 7 dalyje nustatytiems reikalavimams.</w:t>
            </w:r>
          </w:p>
          <w:p w14:paraId="5F965B19" w14:textId="77777777" w:rsidR="00D73265" w:rsidRPr="00D73265" w:rsidRDefault="00D73265" w:rsidP="00D73265">
            <w:pPr>
              <w:rPr>
                <w:rFonts w:eastAsia="Times New Roman" w:cs="Times New Roman"/>
                <w:bCs/>
                <w:sz w:val="22"/>
              </w:rPr>
            </w:pPr>
            <w:r w:rsidRPr="00D73265">
              <w:rPr>
                <w:rFonts w:eastAsia="Times New Roman" w:cs="Times New Roman"/>
                <w:bCs/>
                <w:sz w:val="22"/>
              </w:rPr>
              <w:t>5. Palyginimo priemonei suteiktas</w:t>
            </w:r>
            <w:r w:rsidRPr="00D73265" w:rsidDel="0091693B">
              <w:rPr>
                <w:rFonts w:eastAsia="Times New Roman" w:cs="Times New Roman"/>
                <w:bCs/>
                <w:sz w:val="22"/>
              </w:rPr>
              <w:t xml:space="preserve"> patikimumo ženklas</w:t>
            </w:r>
            <w:r w:rsidRPr="00D73265">
              <w:rPr>
                <w:rFonts w:eastAsia="Times New Roman" w:cs="Times New Roman"/>
                <w:bCs/>
                <w:sz w:val="22"/>
              </w:rPr>
              <w:t xml:space="preserve"> panaikinamas, jeigu palyginimo priemonę valdantis asmuo, jos administravimą atliekantis asmuo arba palyginimo priemonė neatitinka bent vieno iš šio straipsnio 7 dalyje nurodytų reikalavimų.</w:t>
            </w:r>
          </w:p>
          <w:p w14:paraId="6CFBB9FC" w14:textId="0DAFD270" w:rsidR="00C57CC9" w:rsidRPr="00D73265" w:rsidRDefault="00D73265" w:rsidP="00D73265">
            <w:pPr>
              <w:rPr>
                <w:rFonts w:eastAsia="Times New Roman" w:cs="Times New Roman"/>
                <w:bCs/>
                <w:szCs w:val="24"/>
              </w:rPr>
            </w:pPr>
            <w:r w:rsidRPr="00D73265">
              <w:rPr>
                <w:rFonts w:eastAsia="Times New Roman" w:cs="Times New Roman"/>
                <w:bCs/>
                <w:sz w:val="22"/>
              </w:rPr>
              <w:t>6. Taryba tvirtina palyginimo priemonės patikimumo ženklo suteikimo ir panaikinimo tvarką,</w:t>
            </w:r>
            <w:r w:rsidRPr="00D73265" w:rsidDel="009242D4">
              <w:rPr>
                <w:rFonts w:eastAsia="Times New Roman" w:cs="Times New Roman"/>
                <w:bCs/>
                <w:sz w:val="22"/>
              </w:rPr>
              <w:t xml:space="preserve"> </w:t>
            </w:r>
            <w:r w:rsidRPr="00D73265">
              <w:rPr>
                <w:rFonts w:eastAsia="Times New Roman" w:cs="Times New Roman"/>
                <w:bCs/>
                <w:sz w:val="22"/>
              </w:rPr>
              <w:t>kurioje nustatoma informacijos Tarybai teikimo tvarka, palyginimo priemonės atitikties šio straipsnio 7 dalies reikalavimams vertinimo, sprendimo dėl palyginimo priemonės patikimumo ženklo suteikimo ar panaikinimo priėmimo tvarka, palyginimo priemonės priežiūros, asmens duomenų, reikalingų šioms funkcijoms vykdyti, tvarkymo tvarka.</w:t>
            </w:r>
            <w:r w:rsidR="00746C69" w:rsidRPr="00D73265">
              <w:rPr>
                <w:rFonts w:eastAsia="Times New Roman" w:cs="Times New Roman"/>
                <w:bCs/>
                <w:sz w:val="22"/>
              </w:rPr>
              <w:t>“</w:t>
            </w:r>
          </w:p>
        </w:tc>
        <w:tc>
          <w:tcPr>
            <w:tcW w:w="3118" w:type="dxa"/>
            <w:shd w:val="clear" w:color="auto" w:fill="FFFFFF" w:themeFill="background1"/>
          </w:tcPr>
          <w:p w14:paraId="101AEF03" w14:textId="66AA45C0"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bl>
    <w:p w14:paraId="5724AB1D" w14:textId="77777777" w:rsidR="00E121BA" w:rsidRPr="004009F9" w:rsidRDefault="00E121BA" w:rsidP="00E121BA">
      <w:pPr>
        <w:shd w:val="clear" w:color="auto" w:fill="FFFFFF" w:themeFill="background1"/>
        <w:tabs>
          <w:tab w:val="left" w:pos="567"/>
        </w:tabs>
        <w:jc w:val="center"/>
      </w:pPr>
      <w:r w:rsidRPr="004009F9">
        <w:t>______________</w:t>
      </w:r>
    </w:p>
    <w:p w14:paraId="34C56382" w14:textId="77777777" w:rsidR="00E121BA" w:rsidRDefault="00E121BA" w:rsidP="00E121BA">
      <w:pPr>
        <w:shd w:val="clear" w:color="auto" w:fill="FFFFFF" w:themeFill="background1"/>
      </w:pPr>
    </w:p>
    <w:p w14:paraId="3C4D9A37" w14:textId="011A8AE4" w:rsidR="00733EAF" w:rsidRDefault="00733EAF" w:rsidP="00953C9E">
      <w:pPr>
        <w:shd w:val="clear" w:color="auto" w:fill="FFFFFF" w:themeFill="background1"/>
      </w:pPr>
    </w:p>
    <w:sectPr w:rsidR="00733EAF" w:rsidSect="00250060">
      <w:headerReference w:type="default" r:id="rId11"/>
      <w:footerReference w:type="default" r:id="rId12"/>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38B2" w14:textId="77777777" w:rsidR="00C00E77" w:rsidRDefault="00C00E77" w:rsidP="00450922">
      <w:r>
        <w:separator/>
      </w:r>
    </w:p>
  </w:endnote>
  <w:endnote w:type="continuationSeparator" w:id="0">
    <w:p w14:paraId="0D315378" w14:textId="77777777" w:rsidR="00C00E77" w:rsidRDefault="00C00E77" w:rsidP="00450922">
      <w:r>
        <w:continuationSeparator/>
      </w:r>
    </w:p>
  </w:endnote>
  <w:endnote w:type="continuationNotice" w:id="1">
    <w:p w14:paraId="38834771" w14:textId="77777777" w:rsidR="00C00E77" w:rsidRDefault="00C00E77" w:rsidP="0045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B412" w14:textId="77777777" w:rsidR="005A0999" w:rsidRDefault="005A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C25A" w14:textId="77777777" w:rsidR="00C00E77" w:rsidRDefault="00C00E77" w:rsidP="00450922">
      <w:r>
        <w:separator/>
      </w:r>
    </w:p>
  </w:footnote>
  <w:footnote w:type="continuationSeparator" w:id="0">
    <w:p w14:paraId="7929FE21" w14:textId="77777777" w:rsidR="00C00E77" w:rsidRDefault="00C00E77" w:rsidP="00450922">
      <w:r>
        <w:continuationSeparator/>
      </w:r>
    </w:p>
  </w:footnote>
  <w:footnote w:type="continuationNotice" w:id="1">
    <w:p w14:paraId="400635E9" w14:textId="77777777" w:rsidR="00C00E77" w:rsidRDefault="00C00E77" w:rsidP="0045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21103"/>
      <w:docPartObj>
        <w:docPartGallery w:val="Page Numbers (Top of Page)"/>
        <w:docPartUnique/>
      </w:docPartObj>
    </w:sdtPr>
    <w:sdtEndPr/>
    <w:sdtContent>
      <w:p w14:paraId="6F4EE2E4" w14:textId="3B7BB44E" w:rsidR="005A0999" w:rsidRDefault="005A0999">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7F64"/>
    <w:multiLevelType w:val="hybridMultilevel"/>
    <w:tmpl w:val="3A94D0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00606A3"/>
    <w:multiLevelType w:val="hybridMultilevel"/>
    <w:tmpl w:val="B80AE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9"/>
    <w:rsid w:val="000007E0"/>
    <w:rsid w:val="000015F0"/>
    <w:rsid w:val="000022A8"/>
    <w:rsid w:val="00002C58"/>
    <w:rsid w:val="00004659"/>
    <w:rsid w:val="000056CB"/>
    <w:rsid w:val="00010416"/>
    <w:rsid w:val="00010B64"/>
    <w:rsid w:val="00012C3D"/>
    <w:rsid w:val="00012F7A"/>
    <w:rsid w:val="0001480E"/>
    <w:rsid w:val="000149E0"/>
    <w:rsid w:val="00015F2D"/>
    <w:rsid w:val="00017AA6"/>
    <w:rsid w:val="00020111"/>
    <w:rsid w:val="00024D35"/>
    <w:rsid w:val="00024FD5"/>
    <w:rsid w:val="00027AA8"/>
    <w:rsid w:val="00030572"/>
    <w:rsid w:val="000329A7"/>
    <w:rsid w:val="00041138"/>
    <w:rsid w:val="000417CB"/>
    <w:rsid w:val="0004289C"/>
    <w:rsid w:val="00044F41"/>
    <w:rsid w:val="00047BC1"/>
    <w:rsid w:val="00047E4A"/>
    <w:rsid w:val="00052A7D"/>
    <w:rsid w:val="00053AFB"/>
    <w:rsid w:val="00054078"/>
    <w:rsid w:val="00054A1E"/>
    <w:rsid w:val="00054A29"/>
    <w:rsid w:val="00054DC0"/>
    <w:rsid w:val="0005670E"/>
    <w:rsid w:val="00057F7C"/>
    <w:rsid w:val="0006056E"/>
    <w:rsid w:val="0006153F"/>
    <w:rsid w:val="00065323"/>
    <w:rsid w:val="00066E60"/>
    <w:rsid w:val="000736FD"/>
    <w:rsid w:val="00073AE6"/>
    <w:rsid w:val="00074212"/>
    <w:rsid w:val="00077593"/>
    <w:rsid w:val="00080A38"/>
    <w:rsid w:val="00081B2C"/>
    <w:rsid w:val="00082BFF"/>
    <w:rsid w:val="00083FB4"/>
    <w:rsid w:val="0008427E"/>
    <w:rsid w:val="0008431D"/>
    <w:rsid w:val="00085313"/>
    <w:rsid w:val="000872D5"/>
    <w:rsid w:val="00087C25"/>
    <w:rsid w:val="000908BF"/>
    <w:rsid w:val="00091DDC"/>
    <w:rsid w:val="00092CE8"/>
    <w:rsid w:val="00095314"/>
    <w:rsid w:val="000959D5"/>
    <w:rsid w:val="00095B01"/>
    <w:rsid w:val="00095F5C"/>
    <w:rsid w:val="00097338"/>
    <w:rsid w:val="00097B64"/>
    <w:rsid w:val="000A26B0"/>
    <w:rsid w:val="000A4311"/>
    <w:rsid w:val="000A5825"/>
    <w:rsid w:val="000A5828"/>
    <w:rsid w:val="000A5DB6"/>
    <w:rsid w:val="000A66DE"/>
    <w:rsid w:val="000B4B08"/>
    <w:rsid w:val="000B76FE"/>
    <w:rsid w:val="000C21B3"/>
    <w:rsid w:val="000C5801"/>
    <w:rsid w:val="000C5827"/>
    <w:rsid w:val="000C6A61"/>
    <w:rsid w:val="000C7802"/>
    <w:rsid w:val="000D0359"/>
    <w:rsid w:val="000D17D6"/>
    <w:rsid w:val="000D1915"/>
    <w:rsid w:val="000D6356"/>
    <w:rsid w:val="000D79F4"/>
    <w:rsid w:val="000D7D83"/>
    <w:rsid w:val="000E082B"/>
    <w:rsid w:val="000E2831"/>
    <w:rsid w:val="000E3DC5"/>
    <w:rsid w:val="000E4075"/>
    <w:rsid w:val="000F077C"/>
    <w:rsid w:val="000F1E95"/>
    <w:rsid w:val="000F4C93"/>
    <w:rsid w:val="000F5CD4"/>
    <w:rsid w:val="000F5F3E"/>
    <w:rsid w:val="000F6113"/>
    <w:rsid w:val="00102096"/>
    <w:rsid w:val="001029DA"/>
    <w:rsid w:val="001053B2"/>
    <w:rsid w:val="0011041C"/>
    <w:rsid w:val="00112668"/>
    <w:rsid w:val="00112686"/>
    <w:rsid w:val="00113BCA"/>
    <w:rsid w:val="00115ECB"/>
    <w:rsid w:val="00115F02"/>
    <w:rsid w:val="001173C8"/>
    <w:rsid w:val="00122AFC"/>
    <w:rsid w:val="00122E75"/>
    <w:rsid w:val="0012332B"/>
    <w:rsid w:val="00125B29"/>
    <w:rsid w:val="001262A2"/>
    <w:rsid w:val="00130701"/>
    <w:rsid w:val="00131429"/>
    <w:rsid w:val="001319B1"/>
    <w:rsid w:val="00132480"/>
    <w:rsid w:val="001330F4"/>
    <w:rsid w:val="0013360B"/>
    <w:rsid w:val="001355AD"/>
    <w:rsid w:val="00135A4B"/>
    <w:rsid w:val="00135C50"/>
    <w:rsid w:val="00137BAA"/>
    <w:rsid w:val="0014105B"/>
    <w:rsid w:val="00142805"/>
    <w:rsid w:val="00145DB1"/>
    <w:rsid w:val="00146F60"/>
    <w:rsid w:val="00151B7E"/>
    <w:rsid w:val="00153229"/>
    <w:rsid w:val="00154C85"/>
    <w:rsid w:val="00155040"/>
    <w:rsid w:val="001552AA"/>
    <w:rsid w:val="001562FA"/>
    <w:rsid w:val="00157166"/>
    <w:rsid w:val="00157247"/>
    <w:rsid w:val="00157727"/>
    <w:rsid w:val="00162156"/>
    <w:rsid w:val="00163C4F"/>
    <w:rsid w:val="00165CE3"/>
    <w:rsid w:val="00165D9B"/>
    <w:rsid w:val="001702DE"/>
    <w:rsid w:val="001716FD"/>
    <w:rsid w:val="00174AD9"/>
    <w:rsid w:val="001770A0"/>
    <w:rsid w:val="00177B84"/>
    <w:rsid w:val="00183D51"/>
    <w:rsid w:val="0018457D"/>
    <w:rsid w:val="0018492E"/>
    <w:rsid w:val="00184C3B"/>
    <w:rsid w:val="001856AA"/>
    <w:rsid w:val="001864DE"/>
    <w:rsid w:val="0018723A"/>
    <w:rsid w:val="001874B4"/>
    <w:rsid w:val="0019026F"/>
    <w:rsid w:val="00190F55"/>
    <w:rsid w:val="0019168C"/>
    <w:rsid w:val="00192C81"/>
    <w:rsid w:val="0019460D"/>
    <w:rsid w:val="001A29E4"/>
    <w:rsid w:val="001A381C"/>
    <w:rsid w:val="001A6700"/>
    <w:rsid w:val="001A6934"/>
    <w:rsid w:val="001B09AD"/>
    <w:rsid w:val="001B4E12"/>
    <w:rsid w:val="001C4B33"/>
    <w:rsid w:val="001D283D"/>
    <w:rsid w:val="001D2DB3"/>
    <w:rsid w:val="001D3AF2"/>
    <w:rsid w:val="001D5634"/>
    <w:rsid w:val="001D752A"/>
    <w:rsid w:val="001D7945"/>
    <w:rsid w:val="001E31B7"/>
    <w:rsid w:val="001E5173"/>
    <w:rsid w:val="001E536B"/>
    <w:rsid w:val="001E6F0C"/>
    <w:rsid w:val="001E7A3F"/>
    <w:rsid w:val="001E7F7A"/>
    <w:rsid w:val="001F5E68"/>
    <w:rsid w:val="001F7BBC"/>
    <w:rsid w:val="001F7F45"/>
    <w:rsid w:val="00202DC4"/>
    <w:rsid w:val="00203221"/>
    <w:rsid w:val="002052CD"/>
    <w:rsid w:val="00206928"/>
    <w:rsid w:val="002108CE"/>
    <w:rsid w:val="00211F32"/>
    <w:rsid w:val="00213A94"/>
    <w:rsid w:val="00217C60"/>
    <w:rsid w:val="00222176"/>
    <w:rsid w:val="002234C0"/>
    <w:rsid w:val="00224089"/>
    <w:rsid w:val="002243AE"/>
    <w:rsid w:val="002248A7"/>
    <w:rsid w:val="00224BF1"/>
    <w:rsid w:val="00224DF7"/>
    <w:rsid w:val="0022757C"/>
    <w:rsid w:val="0022767D"/>
    <w:rsid w:val="00230AE6"/>
    <w:rsid w:val="0023154F"/>
    <w:rsid w:val="002318C2"/>
    <w:rsid w:val="002321FE"/>
    <w:rsid w:val="00233614"/>
    <w:rsid w:val="00233E38"/>
    <w:rsid w:val="00234D8D"/>
    <w:rsid w:val="0023668E"/>
    <w:rsid w:val="0024484C"/>
    <w:rsid w:val="002452E2"/>
    <w:rsid w:val="002474FF"/>
    <w:rsid w:val="00247A51"/>
    <w:rsid w:val="00250060"/>
    <w:rsid w:val="00250F53"/>
    <w:rsid w:val="00251C92"/>
    <w:rsid w:val="00253733"/>
    <w:rsid w:val="002549BA"/>
    <w:rsid w:val="002562CB"/>
    <w:rsid w:val="0025647E"/>
    <w:rsid w:val="0026122E"/>
    <w:rsid w:val="002637EB"/>
    <w:rsid w:val="002643D0"/>
    <w:rsid w:val="0027164C"/>
    <w:rsid w:val="00271934"/>
    <w:rsid w:val="00272E4B"/>
    <w:rsid w:val="00273206"/>
    <w:rsid w:val="002769F4"/>
    <w:rsid w:val="0027768A"/>
    <w:rsid w:val="00277B3C"/>
    <w:rsid w:val="00277F53"/>
    <w:rsid w:val="0028093C"/>
    <w:rsid w:val="00282A85"/>
    <w:rsid w:val="00284A01"/>
    <w:rsid w:val="00284E72"/>
    <w:rsid w:val="002851EB"/>
    <w:rsid w:val="0028540D"/>
    <w:rsid w:val="00293289"/>
    <w:rsid w:val="0029520E"/>
    <w:rsid w:val="00295B2C"/>
    <w:rsid w:val="00296CC3"/>
    <w:rsid w:val="0029788B"/>
    <w:rsid w:val="002A0F8B"/>
    <w:rsid w:val="002A2D00"/>
    <w:rsid w:val="002A5919"/>
    <w:rsid w:val="002A5961"/>
    <w:rsid w:val="002A6040"/>
    <w:rsid w:val="002A61BB"/>
    <w:rsid w:val="002A72C7"/>
    <w:rsid w:val="002B02D4"/>
    <w:rsid w:val="002B02E3"/>
    <w:rsid w:val="002B0945"/>
    <w:rsid w:val="002B14DF"/>
    <w:rsid w:val="002B2BF4"/>
    <w:rsid w:val="002B473A"/>
    <w:rsid w:val="002B641D"/>
    <w:rsid w:val="002B7835"/>
    <w:rsid w:val="002C1558"/>
    <w:rsid w:val="002C327A"/>
    <w:rsid w:val="002C4860"/>
    <w:rsid w:val="002C48D2"/>
    <w:rsid w:val="002C4A08"/>
    <w:rsid w:val="002C4CE9"/>
    <w:rsid w:val="002D0CBA"/>
    <w:rsid w:val="002D1C55"/>
    <w:rsid w:val="002D313F"/>
    <w:rsid w:val="002D314A"/>
    <w:rsid w:val="002D4637"/>
    <w:rsid w:val="002D591E"/>
    <w:rsid w:val="002D6C41"/>
    <w:rsid w:val="002D7572"/>
    <w:rsid w:val="002E09D7"/>
    <w:rsid w:val="002E18D3"/>
    <w:rsid w:val="002E5193"/>
    <w:rsid w:val="002E6DCD"/>
    <w:rsid w:val="002F1C6C"/>
    <w:rsid w:val="002F2A3E"/>
    <w:rsid w:val="002F2B13"/>
    <w:rsid w:val="002F6462"/>
    <w:rsid w:val="002F74BE"/>
    <w:rsid w:val="002F7550"/>
    <w:rsid w:val="00300399"/>
    <w:rsid w:val="003018C1"/>
    <w:rsid w:val="0030293D"/>
    <w:rsid w:val="00303CAD"/>
    <w:rsid w:val="003059BE"/>
    <w:rsid w:val="00305EE3"/>
    <w:rsid w:val="00306016"/>
    <w:rsid w:val="003064C5"/>
    <w:rsid w:val="00307506"/>
    <w:rsid w:val="0030769F"/>
    <w:rsid w:val="003101A3"/>
    <w:rsid w:val="00310338"/>
    <w:rsid w:val="00311D59"/>
    <w:rsid w:val="00314B3C"/>
    <w:rsid w:val="00316316"/>
    <w:rsid w:val="00316840"/>
    <w:rsid w:val="00317DB6"/>
    <w:rsid w:val="003212AF"/>
    <w:rsid w:val="00324EFB"/>
    <w:rsid w:val="003271FA"/>
    <w:rsid w:val="00333648"/>
    <w:rsid w:val="00333E39"/>
    <w:rsid w:val="003362A2"/>
    <w:rsid w:val="003370D2"/>
    <w:rsid w:val="0034288C"/>
    <w:rsid w:val="003441E6"/>
    <w:rsid w:val="003449ED"/>
    <w:rsid w:val="003461C9"/>
    <w:rsid w:val="003461F6"/>
    <w:rsid w:val="00346FF2"/>
    <w:rsid w:val="003477FA"/>
    <w:rsid w:val="00347C96"/>
    <w:rsid w:val="00347FF7"/>
    <w:rsid w:val="00350796"/>
    <w:rsid w:val="00351B79"/>
    <w:rsid w:val="00353E0D"/>
    <w:rsid w:val="00354E46"/>
    <w:rsid w:val="00356367"/>
    <w:rsid w:val="003568D4"/>
    <w:rsid w:val="00362D46"/>
    <w:rsid w:val="00362EDA"/>
    <w:rsid w:val="00364448"/>
    <w:rsid w:val="00364AC8"/>
    <w:rsid w:val="00365D04"/>
    <w:rsid w:val="00367199"/>
    <w:rsid w:val="003704F1"/>
    <w:rsid w:val="00370864"/>
    <w:rsid w:val="00371C1D"/>
    <w:rsid w:val="00371FE5"/>
    <w:rsid w:val="00374190"/>
    <w:rsid w:val="00375AA6"/>
    <w:rsid w:val="00375BBB"/>
    <w:rsid w:val="00376B1B"/>
    <w:rsid w:val="00377B33"/>
    <w:rsid w:val="00380EF9"/>
    <w:rsid w:val="00381F6D"/>
    <w:rsid w:val="00382FF7"/>
    <w:rsid w:val="00383211"/>
    <w:rsid w:val="003835F8"/>
    <w:rsid w:val="00384511"/>
    <w:rsid w:val="003846F1"/>
    <w:rsid w:val="00384772"/>
    <w:rsid w:val="00385614"/>
    <w:rsid w:val="0038633B"/>
    <w:rsid w:val="00396F34"/>
    <w:rsid w:val="003972AB"/>
    <w:rsid w:val="00397BA4"/>
    <w:rsid w:val="003A041E"/>
    <w:rsid w:val="003A0FB4"/>
    <w:rsid w:val="003A25C4"/>
    <w:rsid w:val="003A2C1B"/>
    <w:rsid w:val="003A3221"/>
    <w:rsid w:val="003A4B77"/>
    <w:rsid w:val="003A6B73"/>
    <w:rsid w:val="003A6EA3"/>
    <w:rsid w:val="003B1B68"/>
    <w:rsid w:val="003B3A75"/>
    <w:rsid w:val="003B6261"/>
    <w:rsid w:val="003B6D9C"/>
    <w:rsid w:val="003B727A"/>
    <w:rsid w:val="003C2930"/>
    <w:rsid w:val="003C373D"/>
    <w:rsid w:val="003C3E0E"/>
    <w:rsid w:val="003C3E13"/>
    <w:rsid w:val="003C50FC"/>
    <w:rsid w:val="003C68F6"/>
    <w:rsid w:val="003D1D41"/>
    <w:rsid w:val="003D2253"/>
    <w:rsid w:val="003D5CB4"/>
    <w:rsid w:val="003D6B58"/>
    <w:rsid w:val="003D6C7D"/>
    <w:rsid w:val="003D7325"/>
    <w:rsid w:val="003D7B9E"/>
    <w:rsid w:val="003E0860"/>
    <w:rsid w:val="003E0AFE"/>
    <w:rsid w:val="003E0EBA"/>
    <w:rsid w:val="003E15D6"/>
    <w:rsid w:val="003E1D02"/>
    <w:rsid w:val="003E3F58"/>
    <w:rsid w:val="003E402D"/>
    <w:rsid w:val="003E5C2D"/>
    <w:rsid w:val="003E73BE"/>
    <w:rsid w:val="003F0200"/>
    <w:rsid w:val="003F1F57"/>
    <w:rsid w:val="003F2158"/>
    <w:rsid w:val="003F4B16"/>
    <w:rsid w:val="003F58D9"/>
    <w:rsid w:val="003F5959"/>
    <w:rsid w:val="003F661A"/>
    <w:rsid w:val="0040075C"/>
    <w:rsid w:val="004009F9"/>
    <w:rsid w:val="00401000"/>
    <w:rsid w:val="00402595"/>
    <w:rsid w:val="004038AF"/>
    <w:rsid w:val="00403BCA"/>
    <w:rsid w:val="00404E83"/>
    <w:rsid w:val="004050ED"/>
    <w:rsid w:val="00407632"/>
    <w:rsid w:val="00407854"/>
    <w:rsid w:val="00407ACC"/>
    <w:rsid w:val="0041004F"/>
    <w:rsid w:val="00410D24"/>
    <w:rsid w:val="00411AFF"/>
    <w:rsid w:val="00412086"/>
    <w:rsid w:val="00414F2A"/>
    <w:rsid w:val="00416F6F"/>
    <w:rsid w:val="00417060"/>
    <w:rsid w:val="004208D6"/>
    <w:rsid w:val="00422190"/>
    <w:rsid w:val="00423D76"/>
    <w:rsid w:val="00424912"/>
    <w:rsid w:val="00424D60"/>
    <w:rsid w:val="00426048"/>
    <w:rsid w:val="00430EE2"/>
    <w:rsid w:val="0043152A"/>
    <w:rsid w:val="0043293C"/>
    <w:rsid w:val="0043315C"/>
    <w:rsid w:val="004354BC"/>
    <w:rsid w:val="004355E5"/>
    <w:rsid w:val="004357D8"/>
    <w:rsid w:val="004358B9"/>
    <w:rsid w:val="004374E0"/>
    <w:rsid w:val="00437FFA"/>
    <w:rsid w:val="00444607"/>
    <w:rsid w:val="0044552A"/>
    <w:rsid w:val="00445C0E"/>
    <w:rsid w:val="0044649E"/>
    <w:rsid w:val="00446A46"/>
    <w:rsid w:val="00450694"/>
    <w:rsid w:val="00450922"/>
    <w:rsid w:val="00453A62"/>
    <w:rsid w:val="00453D5F"/>
    <w:rsid w:val="00454D22"/>
    <w:rsid w:val="0045534C"/>
    <w:rsid w:val="0045720E"/>
    <w:rsid w:val="00457B2E"/>
    <w:rsid w:val="00462DE9"/>
    <w:rsid w:val="004647FF"/>
    <w:rsid w:val="00464B7B"/>
    <w:rsid w:val="00466A5B"/>
    <w:rsid w:val="00467539"/>
    <w:rsid w:val="00471A3C"/>
    <w:rsid w:val="0047265E"/>
    <w:rsid w:val="00472F22"/>
    <w:rsid w:val="0047514F"/>
    <w:rsid w:val="0048106C"/>
    <w:rsid w:val="004811B5"/>
    <w:rsid w:val="00481284"/>
    <w:rsid w:val="004819E0"/>
    <w:rsid w:val="00481DB6"/>
    <w:rsid w:val="00483E92"/>
    <w:rsid w:val="00484ABC"/>
    <w:rsid w:val="0048713A"/>
    <w:rsid w:val="004903D9"/>
    <w:rsid w:val="00490F2F"/>
    <w:rsid w:val="00491D25"/>
    <w:rsid w:val="00492110"/>
    <w:rsid w:val="00492F30"/>
    <w:rsid w:val="0049349C"/>
    <w:rsid w:val="00494E69"/>
    <w:rsid w:val="00495720"/>
    <w:rsid w:val="004A5D72"/>
    <w:rsid w:val="004A619F"/>
    <w:rsid w:val="004A632F"/>
    <w:rsid w:val="004A6F1A"/>
    <w:rsid w:val="004A7C4C"/>
    <w:rsid w:val="004A7D24"/>
    <w:rsid w:val="004B0F5D"/>
    <w:rsid w:val="004B3E7E"/>
    <w:rsid w:val="004B4A0C"/>
    <w:rsid w:val="004B5E8C"/>
    <w:rsid w:val="004B6250"/>
    <w:rsid w:val="004B6D5C"/>
    <w:rsid w:val="004C0A9A"/>
    <w:rsid w:val="004C14CE"/>
    <w:rsid w:val="004C28A9"/>
    <w:rsid w:val="004C397D"/>
    <w:rsid w:val="004C4623"/>
    <w:rsid w:val="004C6B6F"/>
    <w:rsid w:val="004D06C0"/>
    <w:rsid w:val="004D3588"/>
    <w:rsid w:val="004D4652"/>
    <w:rsid w:val="004D671D"/>
    <w:rsid w:val="004D6A24"/>
    <w:rsid w:val="004E088E"/>
    <w:rsid w:val="004E127B"/>
    <w:rsid w:val="004E2B04"/>
    <w:rsid w:val="004E4164"/>
    <w:rsid w:val="004E5838"/>
    <w:rsid w:val="004E63B1"/>
    <w:rsid w:val="004E64AD"/>
    <w:rsid w:val="004E6A4A"/>
    <w:rsid w:val="004E70BB"/>
    <w:rsid w:val="004F0A78"/>
    <w:rsid w:val="004F103F"/>
    <w:rsid w:val="004F609B"/>
    <w:rsid w:val="00503153"/>
    <w:rsid w:val="00503FF7"/>
    <w:rsid w:val="00504388"/>
    <w:rsid w:val="0050577B"/>
    <w:rsid w:val="00512282"/>
    <w:rsid w:val="0051253C"/>
    <w:rsid w:val="00513AD4"/>
    <w:rsid w:val="00516596"/>
    <w:rsid w:val="00517BEB"/>
    <w:rsid w:val="00521B21"/>
    <w:rsid w:val="00523183"/>
    <w:rsid w:val="0052470B"/>
    <w:rsid w:val="00524818"/>
    <w:rsid w:val="00526FA5"/>
    <w:rsid w:val="00527019"/>
    <w:rsid w:val="005307D9"/>
    <w:rsid w:val="005310EE"/>
    <w:rsid w:val="0053247A"/>
    <w:rsid w:val="00532928"/>
    <w:rsid w:val="00534A7E"/>
    <w:rsid w:val="00534AE0"/>
    <w:rsid w:val="00535DAB"/>
    <w:rsid w:val="0053600C"/>
    <w:rsid w:val="00537761"/>
    <w:rsid w:val="005407E5"/>
    <w:rsid w:val="00542FE2"/>
    <w:rsid w:val="00543B7A"/>
    <w:rsid w:val="00546044"/>
    <w:rsid w:val="005464F0"/>
    <w:rsid w:val="005467AB"/>
    <w:rsid w:val="0054782E"/>
    <w:rsid w:val="00550A02"/>
    <w:rsid w:val="00551BB7"/>
    <w:rsid w:val="005531DF"/>
    <w:rsid w:val="00554975"/>
    <w:rsid w:val="0055500D"/>
    <w:rsid w:val="00557656"/>
    <w:rsid w:val="00562831"/>
    <w:rsid w:val="00563AE2"/>
    <w:rsid w:val="005645C1"/>
    <w:rsid w:val="00565820"/>
    <w:rsid w:val="00566069"/>
    <w:rsid w:val="0056646B"/>
    <w:rsid w:val="005669BA"/>
    <w:rsid w:val="00567383"/>
    <w:rsid w:val="0056782C"/>
    <w:rsid w:val="00570A05"/>
    <w:rsid w:val="00571433"/>
    <w:rsid w:val="0057395F"/>
    <w:rsid w:val="00576FFF"/>
    <w:rsid w:val="00577BA8"/>
    <w:rsid w:val="00580B28"/>
    <w:rsid w:val="00581296"/>
    <w:rsid w:val="00583528"/>
    <w:rsid w:val="00583FF9"/>
    <w:rsid w:val="00584261"/>
    <w:rsid w:val="00584876"/>
    <w:rsid w:val="00584A27"/>
    <w:rsid w:val="00585522"/>
    <w:rsid w:val="00586546"/>
    <w:rsid w:val="00586720"/>
    <w:rsid w:val="00590A90"/>
    <w:rsid w:val="00590E26"/>
    <w:rsid w:val="005920CC"/>
    <w:rsid w:val="00593144"/>
    <w:rsid w:val="00594EED"/>
    <w:rsid w:val="0059733A"/>
    <w:rsid w:val="0059792D"/>
    <w:rsid w:val="00597F31"/>
    <w:rsid w:val="005A0999"/>
    <w:rsid w:val="005A26CA"/>
    <w:rsid w:val="005A324C"/>
    <w:rsid w:val="005A35A2"/>
    <w:rsid w:val="005A516C"/>
    <w:rsid w:val="005A6C1E"/>
    <w:rsid w:val="005B1226"/>
    <w:rsid w:val="005B128F"/>
    <w:rsid w:val="005B161D"/>
    <w:rsid w:val="005B1FC6"/>
    <w:rsid w:val="005B31A9"/>
    <w:rsid w:val="005B60C7"/>
    <w:rsid w:val="005B741E"/>
    <w:rsid w:val="005B7640"/>
    <w:rsid w:val="005C0073"/>
    <w:rsid w:val="005C6E01"/>
    <w:rsid w:val="005D1CC2"/>
    <w:rsid w:val="005D24E5"/>
    <w:rsid w:val="005D30D8"/>
    <w:rsid w:val="005D34A1"/>
    <w:rsid w:val="005D3A38"/>
    <w:rsid w:val="005D4D00"/>
    <w:rsid w:val="005D7E39"/>
    <w:rsid w:val="005E15B5"/>
    <w:rsid w:val="005E4B91"/>
    <w:rsid w:val="005E54F8"/>
    <w:rsid w:val="005E60D5"/>
    <w:rsid w:val="005E6458"/>
    <w:rsid w:val="005F0B09"/>
    <w:rsid w:val="005F174E"/>
    <w:rsid w:val="005F280C"/>
    <w:rsid w:val="005F3CC0"/>
    <w:rsid w:val="005F4790"/>
    <w:rsid w:val="005F5B54"/>
    <w:rsid w:val="00600F0E"/>
    <w:rsid w:val="00602C09"/>
    <w:rsid w:val="00604281"/>
    <w:rsid w:val="0060572F"/>
    <w:rsid w:val="00611834"/>
    <w:rsid w:val="006126DC"/>
    <w:rsid w:val="00612DE8"/>
    <w:rsid w:val="00613661"/>
    <w:rsid w:val="006152B3"/>
    <w:rsid w:val="006232C1"/>
    <w:rsid w:val="00624F82"/>
    <w:rsid w:val="00627471"/>
    <w:rsid w:val="0063111B"/>
    <w:rsid w:val="006317A9"/>
    <w:rsid w:val="006330EE"/>
    <w:rsid w:val="00633674"/>
    <w:rsid w:val="00637037"/>
    <w:rsid w:val="006408E5"/>
    <w:rsid w:val="006411CA"/>
    <w:rsid w:val="006420AE"/>
    <w:rsid w:val="00644895"/>
    <w:rsid w:val="00644D31"/>
    <w:rsid w:val="0064558E"/>
    <w:rsid w:val="00647A81"/>
    <w:rsid w:val="00653649"/>
    <w:rsid w:val="00666AC2"/>
    <w:rsid w:val="0066753E"/>
    <w:rsid w:val="00670E9C"/>
    <w:rsid w:val="00671708"/>
    <w:rsid w:val="006735A0"/>
    <w:rsid w:val="00676BFB"/>
    <w:rsid w:val="00676E22"/>
    <w:rsid w:val="006779A3"/>
    <w:rsid w:val="00677AEB"/>
    <w:rsid w:val="006806E8"/>
    <w:rsid w:val="00682CBC"/>
    <w:rsid w:val="006832AC"/>
    <w:rsid w:val="006833FA"/>
    <w:rsid w:val="006836A2"/>
    <w:rsid w:val="0068370E"/>
    <w:rsid w:val="00685ACE"/>
    <w:rsid w:val="00685F89"/>
    <w:rsid w:val="006860B5"/>
    <w:rsid w:val="00686898"/>
    <w:rsid w:val="0068779F"/>
    <w:rsid w:val="006904E8"/>
    <w:rsid w:val="00690912"/>
    <w:rsid w:val="00690EB7"/>
    <w:rsid w:val="00692F85"/>
    <w:rsid w:val="006A02C5"/>
    <w:rsid w:val="006A12CF"/>
    <w:rsid w:val="006A20A5"/>
    <w:rsid w:val="006A3602"/>
    <w:rsid w:val="006A4715"/>
    <w:rsid w:val="006A5839"/>
    <w:rsid w:val="006B1AA9"/>
    <w:rsid w:val="006B2B07"/>
    <w:rsid w:val="006B3619"/>
    <w:rsid w:val="006B3FDB"/>
    <w:rsid w:val="006B40E4"/>
    <w:rsid w:val="006B502D"/>
    <w:rsid w:val="006B76CA"/>
    <w:rsid w:val="006C068C"/>
    <w:rsid w:val="006C1799"/>
    <w:rsid w:val="006C470C"/>
    <w:rsid w:val="006C5BF4"/>
    <w:rsid w:val="006C729F"/>
    <w:rsid w:val="006C7F60"/>
    <w:rsid w:val="006D6BF4"/>
    <w:rsid w:val="006D7888"/>
    <w:rsid w:val="006D7E8B"/>
    <w:rsid w:val="006E011C"/>
    <w:rsid w:val="006E103B"/>
    <w:rsid w:val="006E3B45"/>
    <w:rsid w:val="006E3D1A"/>
    <w:rsid w:val="006E4C4F"/>
    <w:rsid w:val="006E5369"/>
    <w:rsid w:val="006E57CF"/>
    <w:rsid w:val="006E69F9"/>
    <w:rsid w:val="006E6BD6"/>
    <w:rsid w:val="006F196F"/>
    <w:rsid w:val="006F25B4"/>
    <w:rsid w:val="006F677E"/>
    <w:rsid w:val="00702606"/>
    <w:rsid w:val="00702C9A"/>
    <w:rsid w:val="00704312"/>
    <w:rsid w:val="00706019"/>
    <w:rsid w:val="00710329"/>
    <w:rsid w:val="0071064E"/>
    <w:rsid w:val="00710E21"/>
    <w:rsid w:val="00712FF2"/>
    <w:rsid w:val="007153CA"/>
    <w:rsid w:val="007168B0"/>
    <w:rsid w:val="00717093"/>
    <w:rsid w:val="0071747B"/>
    <w:rsid w:val="00717694"/>
    <w:rsid w:val="00717E27"/>
    <w:rsid w:val="00721237"/>
    <w:rsid w:val="0072299C"/>
    <w:rsid w:val="007238F0"/>
    <w:rsid w:val="0072554A"/>
    <w:rsid w:val="007306F2"/>
    <w:rsid w:val="00730CBC"/>
    <w:rsid w:val="00730DB0"/>
    <w:rsid w:val="00731C91"/>
    <w:rsid w:val="00731EE9"/>
    <w:rsid w:val="00732316"/>
    <w:rsid w:val="00733601"/>
    <w:rsid w:val="007339F4"/>
    <w:rsid w:val="00733EAF"/>
    <w:rsid w:val="00734E61"/>
    <w:rsid w:val="0073618F"/>
    <w:rsid w:val="00736308"/>
    <w:rsid w:val="00736BB5"/>
    <w:rsid w:val="007411CA"/>
    <w:rsid w:val="007420EB"/>
    <w:rsid w:val="007421B9"/>
    <w:rsid w:val="00746386"/>
    <w:rsid w:val="00746C69"/>
    <w:rsid w:val="00747428"/>
    <w:rsid w:val="00752D90"/>
    <w:rsid w:val="00753C50"/>
    <w:rsid w:val="00753C76"/>
    <w:rsid w:val="00754AB6"/>
    <w:rsid w:val="00754BED"/>
    <w:rsid w:val="00756D06"/>
    <w:rsid w:val="007576EE"/>
    <w:rsid w:val="007626A8"/>
    <w:rsid w:val="00763B98"/>
    <w:rsid w:val="007651EE"/>
    <w:rsid w:val="00766F8E"/>
    <w:rsid w:val="00770D00"/>
    <w:rsid w:val="00771297"/>
    <w:rsid w:val="007726E0"/>
    <w:rsid w:val="00775249"/>
    <w:rsid w:val="00776945"/>
    <w:rsid w:val="00781AA0"/>
    <w:rsid w:val="007826A2"/>
    <w:rsid w:val="0078272C"/>
    <w:rsid w:val="007841C8"/>
    <w:rsid w:val="0078604B"/>
    <w:rsid w:val="00786872"/>
    <w:rsid w:val="0078713E"/>
    <w:rsid w:val="007879BD"/>
    <w:rsid w:val="00787A26"/>
    <w:rsid w:val="00791706"/>
    <w:rsid w:val="007924C4"/>
    <w:rsid w:val="00793DB8"/>
    <w:rsid w:val="00793DFC"/>
    <w:rsid w:val="007944DE"/>
    <w:rsid w:val="00794E54"/>
    <w:rsid w:val="007956EB"/>
    <w:rsid w:val="007A22A5"/>
    <w:rsid w:val="007A3E4D"/>
    <w:rsid w:val="007A5286"/>
    <w:rsid w:val="007A5D11"/>
    <w:rsid w:val="007A73C7"/>
    <w:rsid w:val="007A7E45"/>
    <w:rsid w:val="007B0CDA"/>
    <w:rsid w:val="007B0EDE"/>
    <w:rsid w:val="007B13E3"/>
    <w:rsid w:val="007B19E5"/>
    <w:rsid w:val="007B2AD2"/>
    <w:rsid w:val="007B2D11"/>
    <w:rsid w:val="007B48AE"/>
    <w:rsid w:val="007B5321"/>
    <w:rsid w:val="007B7BCE"/>
    <w:rsid w:val="007C276A"/>
    <w:rsid w:val="007C3B47"/>
    <w:rsid w:val="007C70D3"/>
    <w:rsid w:val="007D14AA"/>
    <w:rsid w:val="007D1715"/>
    <w:rsid w:val="007D2DFC"/>
    <w:rsid w:val="007D3C5A"/>
    <w:rsid w:val="007D3D58"/>
    <w:rsid w:val="007D4571"/>
    <w:rsid w:val="007D4DAD"/>
    <w:rsid w:val="007D75F3"/>
    <w:rsid w:val="007D7AAF"/>
    <w:rsid w:val="007E242E"/>
    <w:rsid w:val="007E30B3"/>
    <w:rsid w:val="007E4FBE"/>
    <w:rsid w:val="007E5B06"/>
    <w:rsid w:val="007F02C8"/>
    <w:rsid w:val="007F313D"/>
    <w:rsid w:val="007F44C2"/>
    <w:rsid w:val="007F4766"/>
    <w:rsid w:val="007F4FD0"/>
    <w:rsid w:val="007F6AFD"/>
    <w:rsid w:val="007F6E99"/>
    <w:rsid w:val="00800FC9"/>
    <w:rsid w:val="00812E10"/>
    <w:rsid w:val="008133C4"/>
    <w:rsid w:val="00813B3D"/>
    <w:rsid w:val="00815E55"/>
    <w:rsid w:val="00817688"/>
    <w:rsid w:val="00820A21"/>
    <w:rsid w:val="00820C89"/>
    <w:rsid w:val="00823717"/>
    <w:rsid w:val="00823B6B"/>
    <w:rsid w:val="00824EBC"/>
    <w:rsid w:val="00825E8F"/>
    <w:rsid w:val="0082738C"/>
    <w:rsid w:val="008277F5"/>
    <w:rsid w:val="0083048E"/>
    <w:rsid w:val="00830956"/>
    <w:rsid w:val="00833ADD"/>
    <w:rsid w:val="0083433D"/>
    <w:rsid w:val="008357EA"/>
    <w:rsid w:val="008361FA"/>
    <w:rsid w:val="00840425"/>
    <w:rsid w:val="00840C09"/>
    <w:rsid w:val="00844975"/>
    <w:rsid w:val="0084739A"/>
    <w:rsid w:val="00851566"/>
    <w:rsid w:val="00851EC8"/>
    <w:rsid w:val="00856EBA"/>
    <w:rsid w:val="00862EEE"/>
    <w:rsid w:val="00863F63"/>
    <w:rsid w:val="00865C44"/>
    <w:rsid w:val="00866E35"/>
    <w:rsid w:val="00867D5E"/>
    <w:rsid w:val="008700F9"/>
    <w:rsid w:val="00870168"/>
    <w:rsid w:val="00871BFA"/>
    <w:rsid w:val="00872EC6"/>
    <w:rsid w:val="00873237"/>
    <w:rsid w:val="00873735"/>
    <w:rsid w:val="00873C17"/>
    <w:rsid w:val="0087583E"/>
    <w:rsid w:val="00876ED9"/>
    <w:rsid w:val="008802C6"/>
    <w:rsid w:val="0088078B"/>
    <w:rsid w:val="008810A1"/>
    <w:rsid w:val="00883727"/>
    <w:rsid w:val="0088447B"/>
    <w:rsid w:val="008854B7"/>
    <w:rsid w:val="00886437"/>
    <w:rsid w:val="00891147"/>
    <w:rsid w:val="008911D3"/>
    <w:rsid w:val="00891583"/>
    <w:rsid w:val="00892098"/>
    <w:rsid w:val="00894081"/>
    <w:rsid w:val="00894375"/>
    <w:rsid w:val="0089521A"/>
    <w:rsid w:val="0089521D"/>
    <w:rsid w:val="00896C69"/>
    <w:rsid w:val="00896C73"/>
    <w:rsid w:val="00896F7F"/>
    <w:rsid w:val="008A1822"/>
    <w:rsid w:val="008A25CB"/>
    <w:rsid w:val="008A2CB8"/>
    <w:rsid w:val="008A36FD"/>
    <w:rsid w:val="008A3780"/>
    <w:rsid w:val="008A4236"/>
    <w:rsid w:val="008A4DBD"/>
    <w:rsid w:val="008A5961"/>
    <w:rsid w:val="008B4629"/>
    <w:rsid w:val="008B54E5"/>
    <w:rsid w:val="008B5B5F"/>
    <w:rsid w:val="008B6DD9"/>
    <w:rsid w:val="008C01E3"/>
    <w:rsid w:val="008C026A"/>
    <w:rsid w:val="008C07E5"/>
    <w:rsid w:val="008C0B3F"/>
    <w:rsid w:val="008C1511"/>
    <w:rsid w:val="008C375B"/>
    <w:rsid w:val="008C3F18"/>
    <w:rsid w:val="008C5200"/>
    <w:rsid w:val="008C5985"/>
    <w:rsid w:val="008C679E"/>
    <w:rsid w:val="008C6FE2"/>
    <w:rsid w:val="008D244B"/>
    <w:rsid w:val="008D2D96"/>
    <w:rsid w:val="008D3AD7"/>
    <w:rsid w:val="008D6C1A"/>
    <w:rsid w:val="008D6E88"/>
    <w:rsid w:val="008D735C"/>
    <w:rsid w:val="008E2AB1"/>
    <w:rsid w:val="008E2B1F"/>
    <w:rsid w:val="008E3A48"/>
    <w:rsid w:val="008E53CD"/>
    <w:rsid w:val="008E726F"/>
    <w:rsid w:val="008F131A"/>
    <w:rsid w:val="008F1EF7"/>
    <w:rsid w:val="008F4D6A"/>
    <w:rsid w:val="008F75BB"/>
    <w:rsid w:val="008F7C1B"/>
    <w:rsid w:val="009010BB"/>
    <w:rsid w:val="00901B40"/>
    <w:rsid w:val="00903446"/>
    <w:rsid w:val="0090588D"/>
    <w:rsid w:val="0091127F"/>
    <w:rsid w:val="0091228E"/>
    <w:rsid w:val="00914986"/>
    <w:rsid w:val="00914C58"/>
    <w:rsid w:val="00914E9F"/>
    <w:rsid w:val="0091760D"/>
    <w:rsid w:val="009200E5"/>
    <w:rsid w:val="00920737"/>
    <w:rsid w:val="00922D59"/>
    <w:rsid w:val="009231B2"/>
    <w:rsid w:val="009232E2"/>
    <w:rsid w:val="0092487A"/>
    <w:rsid w:val="00924D09"/>
    <w:rsid w:val="00926BC8"/>
    <w:rsid w:val="009303E4"/>
    <w:rsid w:val="00936629"/>
    <w:rsid w:val="0093786D"/>
    <w:rsid w:val="00937E3A"/>
    <w:rsid w:val="009417CB"/>
    <w:rsid w:val="00942013"/>
    <w:rsid w:val="009426BA"/>
    <w:rsid w:val="009447C0"/>
    <w:rsid w:val="00944A9B"/>
    <w:rsid w:val="0094644F"/>
    <w:rsid w:val="009470AF"/>
    <w:rsid w:val="00950420"/>
    <w:rsid w:val="0095042A"/>
    <w:rsid w:val="00952689"/>
    <w:rsid w:val="0095397F"/>
    <w:rsid w:val="00953C9E"/>
    <w:rsid w:val="00954361"/>
    <w:rsid w:val="009571CD"/>
    <w:rsid w:val="00960A48"/>
    <w:rsid w:val="00961587"/>
    <w:rsid w:val="009623E7"/>
    <w:rsid w:val="00963DBB"/>
    <w:rsid w:val="00964989"/>
    <w:rsid w:val="00964FEE"/>
    <w:rsid w:val="00966516"/>
    <w:rsid w:val="00966BF9"/>
    <w:rsid w:val="00967C16"/>
    <w:rsid w:val="00971E70"/>
    <w:rsid w:val="009732C4"/>
    <w:rsid w:val="0097368C"/>
    <w:rsid w:val="00973D5F"/>
    <w:rsid w:val="00974D57"/>
    <w:rsid w:val="00980B78"/>
    <w:rsid w:val="00984A12"/>
    <w:rsid w:val="009914D4"/>
    <w:rsid w:val="00992B36"/>
    <w:rsid w:val="0099438F"/>
    <w:rsid w:val="009951CE"/>
    <w:rsid w:val="00997E40"/>
    <w:rsid w:val="009A19E6"/>
    <w:rsid w:val="009A2D46"/>
    <w:rsid w:val="009A354B"/>
    <w:rsid w:val="009A364C"/>
    <w:rsid w:val="009A3D3F"/>
    <w:rsid w:val="009A4252"/>
    <w:rsid w:val="009A7459"/>
    <w:rsid w:val="009A7B3D"/>
    <w:rsid w:val="009B006A"/>
    <w:rsid w:val="009B0BFF"/>
    <w:rsid w:val="009B10CD"/>
    <w:rsid w:val="009B1853"/>
    <w:rsid w:val="009B469D"/>
    <w:rsid w:val="009B56E5"/>
    <w:rsid w:val="009B6490"/>
    <w:rsid w:val="009B687C"/>
    <w:rsid w:val="009C1995"/>
    <w:rsid w:val="009C1D49"/>
    <w:rsid w:val="009C2684"/>
    <w:rsid w:val="009C3E83"/>
    <w:rsid w:val="009C542E"/>
    <w:rsid w:val="009D0EB4"/>
    <w:rsid w:val="009D1022"/>
    <w:rsid w:val="009D17A2"/>
    <w:rsid w:val="009D6BDD"/>
    <w:rsid w:val="009E17CD"/>
    <w:rsid w:val="009E2713"/>
    <w:rsid w:val="009E750D"/>
    <w:rsid w:val="009F0C5A"/>
    <w:rsid w:val="009F153D"/>
    <w:rsid w:val="009F23EA"/>
    <w:rsid w:val="009F40F4"/>
    <w:rsid w:val="009F4EA0"/>
    <w:rsid w:val="009F6A0D"/>
    <w:rsid w:val="009F6B94"/>
    <w:rsid w:val="009F70D5"/>
    <w:rsid w:val="00A00527"/>
    <w:rsid w:val="00A00A09"/>
    <w:rsid w:val="00A017D9"/>
    <w:rsid w:val="00A0530F"/>
    <w:rsid w:val="00A0577A"/>
    <w:rsid w:val="00A05A2A"/>
    <w:rsid w:val="00A10D90"/>
    <w:rsid w:val="00A11A99"/>
    <w:rsid w:val="00A13576"/>
    <w:rsid w:val="00A15962"/>
    <w:rsid w:val="00A15C39"/>
    <w:rsid w:val="00A16E71"/>
    <w:rsid w:val="00A21075"/>
    <w:rsid w:val="00A21ADB"/>
    <w:rsid w:val="00A21EDE"/>
    <w:rsid w:val="00A24500"/>
    <w:rsid w:val="00A24F75"/>
    <w:rsid w:val="00A25368"/>
    <w:rsid w:val="00A3076A"/>
    <w:rsid w:val="00A331A1"/>
    <w:rsid w:val="00A3395C"/>
    <w:rsid w:val="00A33C94"/>
    <w:rsid w:val="00A35689"/>
    <w:rsid w:val="00A370A7"/>
    <w:rsid w:val="00A41A4B"/>
    <w:rsid w:val="00A41C8D"/>
    <w:rsid w:val="00A426E0"/>
    <w:rsid w:val="00A43376"/>
    <w:rsid w:val="00A4389C"/>
    <w:rsid w:val="00A43A6A"/>
    <w:rsid w:val="00A51F50"/>
    <w:rsid w:val="00A53B9D"/>
    <w:rsid w:val="00A552E3"/>
    <w:rsid w:val="00A55BD7"/>
    <w:rsid w:val="00A56E1B"/>
    <w:rsid w:val="00A630B4"/>
    <w:rsid w:val="00A6345B"/>
    <w:rsid w:val="00A6360A"/>
    <w:rsid w:val="00A65174"/>
    <w:rsid w:val="00A65810"/>
    <w:rsid w:val="00A66885"/>
    <w:rsid w:val="00A70DD3"/>
    <w:rsid w:val="00A70DEE"/>
    <w:rsid w:val="00A731FA"/>
    <w:rsid w:val="00A74410"/>
    <w:rsid w:val="00A75785"/>
    <w:rsid w:val="00A75A8D"/>
    <w:rsid w:val="00A762B2"/>
    <w:rsid w:val="00A763B7"/>
    <w:rsid w:val="00A80B56"/>
    <w:rsid w:val="00A835FB"/>
    <w:rsid w:val="00A83A78"/>
    <w:rsid w:val="00A859B0"/>
    <w:rsid w:val="00A86403"/>
    <w:rsid w:val="00A8772F"/>
    <w:rsid w:val="00A933F9"/>
    <w:rsid w:val="00A9440E"/>
    <w:rsid w:val="00A953BC"/>
    <w:rsid w:val="00A967DC"/>
    <w:rsid w:val="00A971F0"/>
    <w:rsid w:val="00AA0102"/>
    <w:rsid w:val="00AA02CC"/>
    <w:rsid w:val="00AA4B7D"/>
    <w:rsid w:val="00AA4CB1"/>
    <w:rsid w:val="00AB01EB"/>
    <w:rsid w:val="00AB5C63"/>
    <w:rsid w:val="00AB7E73"/>
    <w:rsid w:val="00AC21B6"/>
    <w:rsid w:val="00AC3000"/>
    <w:rsid w:val="00AC4071"/>
    <w:rsid w:val="00AC61ED"/>
    <w:rsid w:val="00AC7114"/>
    <w:rsid w:val="00AC78BE"/>
    <w:rsid w:val="00AC78D9"/>
    <w:rsid w:val="00AC7BC2"/>
    <w:rsid w:val="00AD12C3"/>
    <w:rsid w:val="00AD15E7"/>
    <w:rsid w:val="00AD17FB"/>
    <w:rsid w:val="00AD2097"/>
    <w:rsid w:val="00AD2C10"/>
    <w:rsid w:val="00AD3BCE"/>
    <w:rsid w:val="00AD641B"/>
    <w:rsid w:val="00AD686B"/>
    <w:rsid w:val="00AD7C7A"/>
    <w:rsid w:val="00AE0547"/>
    <w:rsid w:val="00AE1D0F"/>
    <w:rsid w:val="00AE40BE"/>
    <w:rsid w:val="00AE4292"/>
    <w:rsid w:val="00AE5A97"/>
    <w:rsid w:val="00AE5EE7"/>
    <w:rsid w:val="00AE7D5B"/>
    <w:rsid w:val="00AF073F"/>
    <w:rsid w:val="00AF4EEA"/>
    <w:rsid w:val="00AF5A93"/>
    <w:rsid w:val="00AF6816"/>
    <w:rsid w:val="00AF76F3"/>
    <w:rsid w:val="00AF7A21"/>
    <w:rsid w:val="00AF7B02"/>
    <w:rsid w:val="00B02167"/>
    <w:rsid w:val="00B05036"/>
    <w:rsid w:val="00B05C6D"/>
    <w:rsid w:val="00B10929"/>
    <w:rsid w:val="00B10E42"/>
    <w:rsid w:val="00B111DF"/>
    <w:rsid w:val="00B11669"/>
    <w:rsid w:val="00B11840"/>
    <w:rsid w:val="00B11946"/>
    <w:rsid w:val="00B157E2"/>
    <w:rsid w:val="00B15931"/>
    <w:rsid w:val="00B15FD9"/>
    <w:rsid w:val="00B201A5"/>
    <w:rsid w:val="00B2256F"/>
    <w:rsid w:val="00B2465E"/>
    <w:rsid w:val="00B25FC9"/>
    <w:rsid w:val="00B30180"/>
    <w:rsid w:val="00B31039"/>
    <w:rsid w:val="00B3156B"/>
    <w:rsid w:val="00B31DA0"/>
    <w:rsid w:val="00B32FB8"/>
    <w:rsid w:val="00B35482"/>
    <w:rsid w:val="00B356DE"/>
    <w:rsid w:val="00B41F24"/>
    <w:rsid w:val="00B44606"/>
    <w:rsid w:val="00B45A73"/>
    <w:rsid w:val="00B47F5F"/>
    <w:rsid w:val="00B530E8"/>
    <w:rsid w:val="00B53578"/>
    <w:rsid w:val="00B54B06"/>
    <w:rsid w:val="00B559C2"/>
    <w:rsid w:val="00B563F7"/>
    <w:rsid w:val="00B567B5"/>
    <w:rsid w:val="00B56DAC"/>
    <w:rsid w:val="00B6118F"/>
    <w:rsid w:val="00B613C8"/>
    <w:rsid w:val="00B616F7"/>
    <w:rsid w:val="00B62854"/>
    <w:rsid w:val="00B62BD0"/>
    <w:rsid w:val="00B63F26"/>
    <w:rsid w:val="00B647A5"/>
    <w:rsid w:val="00B66291"/>
    <w:rsid w:val="00B66C17"/>
    <w:rsid w:val="00B70F3B"/>
    <w:rsid w:val="00B7179E"/>
    <w:rsid w:val="00B71882"/>
    <w:rsid w:val="00B74A6B"/>
    <w:rsid w:val="00B754A9"/>
    <w:rsid w:val="00B768CA"/>
    <w:rsid w:val="00B76A40"/>
    <w:rsid w:val="00B76BD0"/>
    <w:rsid w:val="00B77D8E"/>
    <w:rsid w:val="00B80D2C"/>
    <w:rsid w:val="00B80E5B"/>
    <w:rsid w:val="00B8284F"/>
    <w:rsid w:val="00B8349C"/>
    <w:rsid w:val="00B838CD"/>
    <w:rsid w:val="00B83BB3"/>
    <w:rsid w:val="00B83E69"/>
    <w:rsid w:val="00B84A18"/>
    <w:rsid w:val="00B854A2"/>
    <w:rsid w:val="00B865C6"/>
    <w:rsid w:val="00B87EC9"/>
    <w:rsid w:val="00B90742"/>
    <w:rsid w:val="00B9278A"/>
    <w:rsid w:val="00B945A1"/>
    <w:rsid w:val="00B95432"/>
    <w:rsid w:val="00BA1265"/>
    <w:rsid w:val="00BA244D"/>
    <w:rsid w:val="00BA54EC"/>
    <w:rsid w:val="00BA7C78"/>
    <w:rsid w:val="00BA7CB8"/>
    <w:rsid w:val="00BB1719"/>
    <w:rsid w:val="00BB1CDE"/>
    <w:rsid w:val="00BB2B06"/>
    <w:rsid w:val="00BB4923"/>
    <w:rsid w:val="00BB50F1"/>
    <w:rsid w:val="00BB54A8"/>
    <w:rsid w:val="00BB6FFE"/>
    <w:rsid w:val="00BC372A"/>
    <w:rsid w:val="00BC3EF6"/>
    <w:rsid w:val="00BC4D04"/>
    <w:rsid w:val="00BD1814"/>
    <w:rsid w:val="00BD544F"/>
    <w:rsid w:val="00BD5A45"/>
    <w:rsid w:val="00BD6F1E"/>
    <w:rsid w:val="00BE3721"/>
    <w:rsid w:val="00BE41D4"/>
    <w:rsid w:val="00BE47A1"/>
    <w:rsid w:val="00BE5185"/>
    <w:rsid w:val="00BE5D7B"/>
    <w:rsid w:val="00BE6426"/>
    <w:rsid w:val="00BE64C4"/>
    <w:rsid w:val="00BE6DA8"/>
    <w:rsid w:val="00BF22BF"/>
    <w:rsid w:val="00BF2DAD"/>
    <w:rsid w:val="00BF316A"/>
    <w:rsid w:val="00BF4BD4"/>
    <w:rsid w:val="00BF520E"/>
    <w:rsid w:val="00C00E77"/>
    <w:rsid w:val="00C0270C"/>
    <w:rsid w:val="00C1215E"/>
    <w:rsid w:val="00C146EB"/>
    <w:rsid w:val="00C14C1C"/>
    <w:rsid w:val="00C14F95"/>
    <w:rsid w:val="00C15518"/>
    <w:rsid w:val="00C156A6"/>
    <w:rsid w:val="00C16880"/>
    <w:rsid w:val="00C24539"/>
    <w:rsid w:val="00C254A5"/>
    <w:rsid w:val="00C266C8"/>
    <w:rsid w:val="00C26EB1"/>
    <w:rsid w:val="00C30510"/>
    <w:rsid w:val="00C30BE2"/>
    <w:rsid w:val="00C30F27"/>
    <w:rsid w:val="00C321E6"/>
    <w:rsid w:val="00C326B0"/>
    <w:rsid w:val="00C37468"/>
    <w:rsid w:val="00C40116"/>
    <w:rsid w:val="00C439D5"/>
    <w:rsid w:val="00C447BD"/>
    <w:rsid w:val="00C50942"/>
    <w:rsid w:val="00C50BBD"/>
    <w:rsid w:val="00C53159"/>
    <w:rsid w:val="00C5433D"/>
    <w:rsid w:val="00C55CA8"/>
    <w:rsid w:val="00C56B33"/>
    <w:rsid w:val="00C576C6"/>
    <w:rsid w:val="00C57CC9"/>
    <w:rsid w:val="00C60D5B"/>
    <w:rsid w:val="00C60F9A"/>
    <w:rsid w:val="00C61FF0"/>
    <w:rsid w:val="00C648E0"/>
    <w:rsid w:val="00C64DE7"/>
    <w:rsid w:val="00C66DE6"/>
    <w:rsid w:val="00C71D33"/>
    <w:rsid w:val="00C745D7"/>
    <w:rsid w:val="00C745FE"/>
    <w:rsid w:val="00C7509B"/>
    <w:rsid w:val="00C75F2C"/>
    <w:rsid w:val="00C77D86"/>
    <w:rsid w:val="00C81E11"/>
    <w:rsid w:val="00C850FD"/>
    <w:rsid w:val="00C85F8A"/>
    <w:rsid w:val="00C86370"/>
    <w:rsid w:val="00C87086"/>
    <w:rsid w:val="00C903C4"/>
    <w:rsid w:val="00C91A48"/>
    <w:rsid w:val="00C94CE4"/>
    <w:rsid w:val="00C962D4"/>
    <w:rsid w:val="00C974B9"/>
    <w:rsid w:val="00CA0DC4"/>
    <w:rsid w:val="00CA4B70"/>
    <w:rsid w:val="00CA5FC3"/>
    <w:rsid w:val="00CB0FAF"/>
    <w:rsid w:val="00CB12AE"/>
    <w:rsid w:val="00CB2172"/>
    <w:rsid w:val="00CB24BD"/>
    <w:rsid w:val="00CB2E97"/>
    <w:rsid w:val="00CB34D7"/>
    <w:rsid w:val="00CB46CE"/>
    <w:rsid w:val="00CB7936"/>
    <w:rsid w:val="00CC1F55"/>
    <w:rsid w:val="00CC56D7"/>
    <w:rsid w:val="00CC5AF9"/>
    <w:rsid w:val="00CC7EA1"/>
    <w:rsid w:val="00CD0BBD"/>
    <w:rsid w:val="00CD1BC4"/>
    <w:rsid w:val="00CD1FCF"/>
    <w:rsid w:val="00CD3AE9"/>
    <w:rsid w:val="00CD3F63"/>
    <w:rsid w:val="00CD570F"/>
    <w:rsid w:val="00CD6BE1"/>
    <w:rsid w:val="00CD707E"/>
    <w:rsid w:val="00CD7C8B"/>
    <w:rsid w:val="00CD7F32"/>
    <w:rsid w:val="00CE2E80"/>
    <w:rsid w:val="00CE4118"/>
    <w:rsid w:val="00CE4FB4"/>
    <w:rsid w:val="00CE658D"/>
    <w:rsid w:val="00CE6CF2"/>
    <w:rsid w:val="00CF0411"/>
    <w:rsid w:val="00CF0FDE"/>
    <w:rsid w:val="00CF376F"/>
    <w:rsid w:val="00CF4F2C"/>
    <w:rsid w:val="00CF5097"/>
    <w:rsid w:val="00CF5964"/>
    <w:rsid w:val="00D03313"/>
    <w:rsid w:val="00D06768"/>
    <w:rsid w:val="00D10BE4"/>
    <w:rsid w:val="00D10F97"/>
    <w:rsid w:val="00D11485"/>
    <w:rsid w:val="00D1273A"/>
    <w:rsid w:val="00D12771"/>
    <w:rsid w:val="00D12936"/>
    <w:rsid w:val="00D13DC9"/>
    <w:rsid w:val="00D1422B"/>
    <w:rsid w:val="00D14DC2"/>
    <w:rsid w:val="00D153D6"/>
    <w:rsid w:val="00D16B5D"/>
    <w:rsid w:val="00D17255"/>
    <w:rsid w:val="00D204D7"/>
    <w:rsid w:val="00D2193F"/>
    <w:rsid w:val="00D22A48"/>
    <w:rsid w:val="00D26F53"/>
    <w:rsid w:val="00D279EF"/>
    <w:rsid w:val="00D27A5F"/>
    <w:rsid w:val="00D30315"/>
    <w:rsid w:val="00D31BF9"/>
    <w:rsid w:val="00D33F08"/>
    <w:rsid w:val="00D3602D"/>
    <w:rsid w:val="00D363B0"/>
    <w:rsid w:val="00D4137B"/>
    <w:rsid w:val="00D428FD"/>
    <w:rsid w:val="00D43ED9"/>
    <w:rsid w:val="00D51F76"/>
    <w:rsid w:val="00D52973"/>
    <w:rsid w:val="00D54655"/>
    <w:rsid w:val="00D54ABF"/>
    <w:rsid w:val="00D54C19"/>
    <w:rsid w:val="00D56388"/>
    <w:rsid w:val="00D57F19"/>
    <w:rsid w:val="00D6011A"/>
    <w:rsid w:val="00D601D3"/>
    <w:rsid w:val="00D62CA8"/>
    <w:rsid w:val="00D66F1B"/>
    <w:rsid w:val="00D7041A"/>
    <w:rsid w:val="00D714A4"/>
    <w:rsid w:val="00D73265"/>
    <w:rsid w:val="00D7352F"/>
    <w:rsid w:val="00D736B6"/>
    <w:rsid w:val="00D7614C"/>
    <w:rsid w:val="00D77D34"/>
    <w:rsid w:val="00D847F9"/>
    <w:rsid w:val="00D87AF1"/>
    <w:rsid w:val="00D91865"/>
    <w:rsid w:val="00D92188"/>
    <w:rsid w:val="00D943CC"/>
    <w:rsid w:val="00D95911"/>
    <w:rsid w:val="00D96FB9"/>
    <w:rsid w:val="00DA138E"/>
    <w:rsid w:val="00DA1D33"/>
    <w:rsid w:val="00DA21A8"/>
    <w:rsid w:val="00DA2636"/>
    <w:rsid w:val="00DA495F"/>
    <w:rsid w:val="00DB07DB"/>
    <w:rsid w:val="00DB1631"/>
    <w:rsid w:val="00DB21C5"/>
    <w:rsid w:val="00DB2515"/>
    <w:rsid w:val="00DB2ED3"/>
    <w:rsid w:val="00DB3CD6"/>
    <w:rsid w:val="00DB474A"/>
    <w:rsid w:val="00DB5A88"/>
    <w:rsid w:val="00DB6CB9"/>
    <w:rsid w:val="00DB7B9A"/>
    <w:rsid w:val="00DC171C"/>
    <w:rsid w:val="00DC2D84"/>
    <w:rsid w:val="00DC2E64"/>
    <w:rsid w:val="00DC37CB"/>
    <w:rsid w:val="00DC4A57"/>
    <w:rsid w:val="00DC5B5D"/>
    <w:rsid w:val="00DC7CCF"/>
    <w:rsid w:val="00DC7CE2"/>
    <w:rsid w:val="00DD2C14"/>
    <w:rsid w:val="00DD316C"/>
    <w:rsid w:val="00DD3785"/>
    <w:rsid w:val="00DD3DBC"/>
    <w:rsid w:val="00DD6CA1"/>
    <w:rsid w:val="00DD7841"/>
    <w:rsid w:val="00DE10E4"/>
    <w:rsid w:val="00DE176E"/>
    <w:rsid w:val="00DF0126"/>
    <w:rsid w:val="00DF0341"/>
    <w:rsid w:val="00DF06BB"/>
    <w:rsid w:val="00DF0758"/>
    <w:rsid w:val="00DF24E1"/>
    <w:rsid w:val="00DF2787"/>
    <w:rsid w:val="00DF2B05"/>
    <w:rsid w:val="00DF5F8D"/>
    <w:rsid w:val="00DF74F3"/>
    <w:rsid w:val="00E029E0"/>
    <w:rsid w:val="00E05A58"/>
    <w:rsid w:val="00E06235"/>
    <w:rsid w:val="00E06ACE"/>
    <w:rsid w:val="00E10F21"/>
    <w:rsid w:val="00E121BA"/>
    <w:rsid w:val="00E14049"/>
    <w:rsid w:val="00E14571"/>
    <w:rsid w:val="00E15F24"/>
    <w:rsid w:val="00E1682F"/>
    <w:rsid w:val="00E17E7F"/>
    <w:rsid w:val="00E20435"/>
    <w:rsid w:val="00E21158"/>
    <w:rsid w:val="00E221E0"/>
    <w:rsid w:val="00E2220B"/>
    <w:rsid w:val="00E22398"/>
    <w:rsid w:val="00E22C20"/>
    <w:rsid w:val="00E2369E"/>
    <w:rsid w:val="00E249C1"/>
    <w:rsid w:val="00E24A8A"/>
    <w:rsid w:val="00E263D5"/>
    <w:rsid w:val="00E3133F"/>
    <w:rsid w:val="00E316E0"/>
    <w:rsid w:val="00E31934"/>
    <w:rsid w:val="00E37081"/>
    <w:rsid w:val="00E4028C"/>
    <w:rsid w:val="00E4372C"/>
    <w:rsid w:val="00E443DF"/>
    <w:rsid w:val="00E466E5"/>
    <w:rsid w:val="00E5397F"/>
    <w:rsid w:val="00E53F21"/>
    <w:rsid w:val="00E547AB"/>
    <w:rsid w:val="00E570B2"/>
    <w:rsid w:val="00E57FFD"/>
    <w:rsid w:val="00E60485"/>
    <w:rsid w:val="00E61B08"/>
    <w:rsid w:val="00E626AD"/>
    <w:rsid w:val="00E62C3F"/>
    <w:rsid w:val="00E6403F"/>
    <w:rsid w:val="00E65371"/>
    <w:rsid w:val="00E67C82"/>
    <w:rsid w:val="00E701C7"/>
    <w:rsid w:val="00E7222F"/>
    <w:rsid w:val="00E727B2"/>
    <w:rsid w:val="00E728CF"/>
    <w:rsid w:val="00E73773"/>
    <w:rsid w:val="00E744D0"/>
    <w:rsid w:val="00E74770"/>
    <w:rsid w:val="00E751B9"/>
    <w:rsid w:val="00E7681A"/>
    <w:rsid w:val="00E775B2"/>
    <w:rsid w:val="00E77989"/>
    <w:rsid w:val="00E80667"/>
    <w:rsid w:val="00E813B4"/>
    <w:rsid w:val="00E83C5B"/>
    <w:rsid w:val="00E83E2F"/>
    <w:rsid w:val="00E844C2"/>
    <w:rsid w:val="00E84B50"/>
    <w:rsid w:val="00E85EF0"/>
    <w:rsid w:val="00E8738B"/>
    <w:rsid w:val="00E874AE"/>
    <w:rsid w:val="00E90D68"/>
    <w:rsid w:val="00E9201B"/>
    <w:rsid w:val="00E9322E"/>
    <w:rsid w:val="00E9459B"/>
    <w:rsid w:val="00E96269"/>
    <w:rsid w:val="00EA0995"/>
    <w:rsid w:val="00EA141D"/>
    <w:rsid w:val="00EA3A15"/>
    <w:rsid w:val="00EA43DD"/>
    <w:rsid w:val="00EA4F32"/>
    <w:rsid w:val="00EA60AB"/>
    <w:rsid w:val="00EA63CA"/>
    <w:rsid w:val="00EB2584"/>
    <w:rsid w:val="00EB4034"/>
    <w:rsid w:val="00EB60D2"/>
    <w:rsid w:val="00EC0142"/>
    <w:rsid w:val="00EC1158"/>
    <w:rsid w:val="00EC2D88"/>
    <w:rsid w:val="00EC3149"/>
    <w:rsid w:val="00EC5B1E"/>
    <w:rsid w:val="00ED1D43"/>
    <w:rsid w:val="00ED2CE0"/>
    <w:rsid w:val="00ED46E7"/>
    <w:rsid w:val="00ED5A67"/>
    <w:rsid w:val="00ED698B"/>
    <w:rsid w:val="00ED7EF0"/>
    <w:rsid w:val="00EE0D21"/>
    <w:rsid w:val="00EE1D75"/>
    <w:rsid w:val="00EE61DE"/>
    <w:rsid w:val="00EF00B5"/>
    <w:rsid w:val="00EF05C2"/>
    <w:rsid w:val="00EF206E"/>
    <w:rsid w:val="00EF3403"/>
    <w:rsid w:val="00EF3912"/>
    <w:rsid w:val="00EF42C5"/>
    <w:rsid w:val="00EF4F04"/>
    <w:rsid w:val="00EF595A"/>
    <w:rsid w:val="00F003F0"/>
    <w:rsid w:val="00F02A00"/>
    <w:rsid w:val="00F04DCD"/>
    <w:rsid w:val="00F054CE"/>
    <w:rsid w:val="00F133D5"/>
    <w:rsid w:val="00F13481"/>
    <w:rsid w:val="00F13E53"/>
    <w:rsid w:val="00F14000"/>
    <w:rsid w:val="00F1560A"/>
    <w:rsid w:val="00F157F8"/>
    <w:rsid w:val="00F15AF6"/>
    <w:rsid w:val="00F24ECA"/>
    <w:rsid w:val="00F2594C"/>
    <w:rsid w:val="00F25CEC"/>
    <w:rsid w:val="00F25DB3"/>
    <w:rsid w:val="00F26018"/>
    <w:rsid w:val="00F33146"/>
    <w:rsid w:val="00F36E43"/>
    <w:rsid w:val="00F435F1"/>
    <w:rsid w:val="00F46937"/>
    <w:rsid w:val="00F517DE"/>
    <w:rsid w:val="00F52065"/>
    <w:rsid w:val="00F52629"/>
    <w:rsid w:val="00F54F6E"/>
    <w:rsid w:val="00F610AF"/>
    <w:rsid w:val="00F6110F"/>
    <w:rsid w:val="00F618B9"/>
    <w:rsid w:val="00F64F65"/>
    <w:rsid w:val="00F653B8"/>
    <w:rsid w:val="00F65546"/>
    <w:rsid w:val="00F66280"/>
    <w:rsid w:val="00F724C2"/>
    <w:rsid w:val="00F75D66"/>
    <w:rsid w:val="00F77F08"/>
    <w:rsid w:val="00F80510"/>
    <w:rsid w:val="00F82148"/>
    <w:rsid w:val="00F82CB7"/>
    <w:rsid w:val="00F82DC5"/>
    <w:rsid w:val="00F84DA4"/>
    <w:rsid w:val="00F854DD"/>
    <w:rsid w:val="00F85B6D"/>
    <w:rsid w:val="00F8648D"/>
    <w:rsid w:val="00F8665C"/>
    <w:rsid w:val="00F93121"/>
    <w:rsid w:val="00F93DF4"/>
    <w:rsid w:val="00F94038"/>
    <w:rsid w:val="00F94071"/>
    <w:rsid w:val="00F9478C"/>
    <w:rsid w:val="00F94BF1"/>
    <w:rsid w:val="00F953C9"/>
    <w:rsid w:val="00F95D89"/>
    <w:rsid w:val="00F96309"/>
    <w:rsid w:val="00F9681B"/>
    <w:rsid w:val="00F96C3C"/>
    <w:rsid w:val="00F97280"/>
    <w:rsid w:val="00FA1285"/>
    <w:rsid w:val="00FA2D20"/>
    <w:rsid w:val="00FA57AE"/>
    <w:rsid w:val="00FA6561"/>
    <w:rsid w:val="00FB12FB"/>
    <w:rsid w:val="00FB1C5C"/>
    <w:rsid w:val="00FB439D"/>
    <w:rsid w:val="00FB6575"/>
    <w:rsid w:val="00FB683F"/>
    <w:rsid w:val="00FB7633"/>
    <w:rsid w:val="00FC6B65"/>
    <w:rsid w:val="00FC6BD5"/>
    <w:rsid w:val="00FC788F"/>
    <w:rsid w:val="00FD345A"/>
    <w:rsid w:val="00FD41AD"/>
    <w:rsid w:val="00FE012E"/>
    <w:rsid w:val="00FE01A6"/>
    <w:rsid w:val="00FE7CCD"/>
    <w:rsid w:val="00FF0524"/>
    <w:rsid w:val="00FF2EA1"/>
    <w:rsid w:val="00FF342B"/>
    <w:rsid w:val="00FF5A35"/>
    <w:rsid w:val="00FF79ED"/>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F2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1FE"/>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4009F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009F9"/>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2B2BF4"/>
    <w:rPr>
      <w:color w:val="0563C1"/>
      <w:u w:val="single"/>
    </w:rPr>
  </w:style>
  <w:style w:type="character" w:styleId="FollowedHyperlink">
    <w:name w:val="FollowedHyperlink"/>
    <w:basedOn w:val="DefaultParagraphFont"/>
    <w:uiPriority w:val="99"/>
    <w:semiHidden/>
    <w:unhideWhenUsed/>
    <w:rsid w:val="002B2BF4"/>
    <w:rPr>
      <w:color w:val="954F72"/>
      <w:u w:val="single"/>
    </w:rPr>
  </w:style>
  <w:style w:type="paragraph" w:customStyle="1" w:styleId="msonormal0">
    <w:name w:val="msonormal"/>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5">
    <w:name w:val="xl65"/>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6">
    <w:name w:val="xl66"/>
    <w:basedOn w:val="Normal"/>
    <w:rsid w:val="004009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Title">
    <w:name w:val="Title"/>
    <w:basedOn w:val="Normal"/>
    <w:link w:val="TitleChar"/>
    <w:qFormat/>
    <w:rsid w:val="004009F9"/>
    <w:pPr>
      <w:autoSpaceDE w:val="0"/>
      <w:autoSpaceDN w:val="0"/>
      <w:adjustRightInd w:val="0"/>
      <w:jc w:val="center"/>
    </w:pPr>
    <w:rPr>
      <w:rFonts w:eastAsia="Times New Roman" w:cs="Times New Roman"/>
      <w:b/>
      <w:bCs/>
      <w:szCs w:val="24"/>
    </w:rPr>
  </w:style>
  <w:style w:type="character" w:customStyle="1" w:styleId="TitleChar">
    <w:name w:val="Title Char"/>
    <w:basedOn w:val="DefaultParagraphFont"/>
    <w:link w:val="Title"/>
    <w:rsid w:val="00311D59"/>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D10F97"/>
    <w:rPr>
      <w:sz w:val="16"/>
      <w:szCs w:val="16"/>
    </w:rPr>
  </w:style>
  <w:style w:type="paragraph" w:styleId="CommentText">
    <w:name w:val="annotation text"/>
    <w:basedOn w:val="Normal"/>
    <w:link w:val="CommentTextChar"/>
    <w:uiPriority w:val="99"/>
    <w:unhideWhenUsed/>
    <w:rsid w:val="004009F9"/>
    <w:rPr>
      <w:sz w:val="20"/>
      <w:szCs w:val="20"/>
    </w:rPr>
  </w:style>
  <w:style w:type="character" w:customStyle="1" w:styleId="CommentTextChar">
    <w:name w:val="Comment Text Char"/>
    <w:basedOn w:val="DefaultParagraphFont"/>
    <w:link w:val="CommentText"/>
    <w:uiPriority w:val="99"/>
    <w:rsid w:val="00D10F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F97"/>
    <w:rPr>
      <w:b/>
      <w:bCs/>
    </w:rPr>
  </w:style>
  <w:style w:type="character" w:customStyle="1" w:styleId="CommentSubjectChar">
    <w:name w:val="Comment Subject Char"/>
    <w:basedOn w:val="CommentTextChar"/>
    <w:link w:val="CommentSubject"/>
    <w:uiPriority w:val="99"/>
    <w:semiHidden/>
    <w:rsid w:val="00D10F97"/>
    <w:rPr>
      <w:rFonts w:ascii="Times New Roman" w:hAnsi="Times New Roman"/>
      <w:b/>
      <w:bCs/>
      <w:sz w:val="20"/>
      <w:szCs w:val="20"/>
    </w:rPr>
  </w:style>
  <w:style w:type="paragraph" w:styleId="BalloonText">
    <w:name w:val="Balloon Text"/>
    <w:basedOn w:val="Normal"/>
    <w:link w:val="BalloonTextChar"/>
    <w:uiPriority w:val="99"/>
    <w:semiHidden/>
    <w:unhideWhenUsed/>
    <w:rsid w:val="00400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97"/>
    <w:rPr>
      <w:rFonts w:ascii="Segoe UI" w:hAnsi="Segoe UI" w:cs="Segoe UI"/>
      <w:sz w:val="18"/>
      <w:szCs w:val="18"/>
    </w:rPr>
  </w:style>
  <w:style w:type="paragraph" w:styleId="ListParagraph">
    <w:name w:val="List Paragraph"/>
    <w:basedOn w:val="Normal"/>
    <w:uiPriority w:val="34"/>
    <w:qFormat/>
    <w:rsid w:val="004009F9"/>
    <w:pPr>
      <w:ind w:left="720"/>
      <w:contextualSpacing/>
    </w:pPr>
  </w:style>
  <w:style w:type="paragraph" w:styleId="Revision">
    <w:name w:val="Revision"/>
    <w:hidden/>
    <w:uiPriority w:val="99"/>
    <w:semiHidden/>
    <w:rsid w:val="00E10F21"/>
    <w:pPr>
      <w:spacing w:after="0" w:line="240" w:lineRule="auto"/>
    </w:pPr>
    <w:rPr>
      <w:rFonts w:ascii="Times New Roman" w:hAnsi="Times New Roman"/>
      <w:sz w:val="24"/>
    </w:rPr>
  </w:style>
  <w:style w:type="paragraph" w:styleId="Header">
    <w:name w:val="header"/>
    <w:basedOn w:val="Normal"/>
    <w:link w:val="HeaderChar"/>
    <w:uiPriority w:val="99"/>
    <w:unhideWhenUsed/>
    <w:rsid w:val="004009F9"/>
    <w:pPr>
      <w:tabs>
        <w:tab w:val="center" w:pos="4819"/>
        <w:tab w:val="right" w:pos="9638"/>
      </w:tabs>
    </w:pPr>
  </w:style>
  <w:style w:type="character" w:customStyle="1" w:styleId="HeaderChar">
    <w:name w:val="Header Char"/>
    <w:basedOn w:val="DefaultParagraphFont"/>
    <w:link w:val="Header"/>
    <w:uiPriority w:val="99"/>
    <w:rsid w:val="00E83E2F"/>
    <w:rPr>
      <w:rFonts w:ascii="Times New Roman" w:hAnsi="Times New Roman"/>
      <w:sz w:val="24"/>
    </w:rPr>
  </w:style>
  <w:style w:type="paragraph" w:styleId="Footer">
    <w:name w:val="footer"/>
    <w:basedOn w:val="Normal"/>
    <w:link w:val="FooterChar"/>
    <w:uiPriority w:val="99"/>
    <w:unhideWhenUsed/>
    <w:rsid w:val="004009F9"/>
    <w:pPr>
      <w:tabs>
        <w:tab w:val="center" w:pos="4819"/>
        <w:tab w:val="right" w:pos="9638"/>
      </w:tabs>
    </w:pPr>
  </w:style>
  <w:style w:type="character" w:customStyle="1" w:styleId="FooterChar">
    <w:name w:val="Footer Char"/>
    <w:basedOn w:val="DefaultParagraphFont"/>
    <w:link w:val="Footer"/>
    <w:uiPriority w:val="99"/>
    <w:rsid w:val="00E83E2F"/>
    <w:rPr>
      <w:rFonts w:ascii="Times New Roman" w:hAnsi="Times New Roman"/>
      <w:sz w:val="24"/>
    </w:rPr>
  </w:style>
  <w:style w:type="paragraph" w:styleId="BodyText">
    <w:name w:val="Body Text"/>
    <w:basedOn w:val="Normal"/>
    <w:link w:val="BodyTextChar"/>
    <w:rsid w:val="004009F9"/>
    <w:pPr>
      <w:suppressAutoHyphens/>
      <w:spacing w:after="120"/>
      <w:jc w:val="left"/>
    </w:pPr>
    <w:rPr>
      <w:rFonts w:eastAsia="Times New Roman" w:cs="Times New Roman"/>
      <w:szCs w:val="24"/>
      <w:lang w:val="en-GB" w:eastAsia="ar-SA"/>
    </w:rPr>
  </w:style>
  <w:style w:type="character" w:customStyle="1" w:styleId="BodyTextChar">
    <w:name w:val="Body Text Char"/>
    <w:basedOn w:val="DefaultParagraphFont"/>
    <w:link w:val="BodyText"/>
    <w:rsid w:val="00F77F08"/>
    <w:rPr>
      <w:rFonts w:ascii="Times New Roman" w:eastAsia="Times New Roman" w:hAnsi="Times New Roman" w:cs="Times New Roman"/>
      <w:sz w:val="24"/>
      <w:szCs w:val="24"/>
      <w:lang w:val="en-GB" w:eastAsia="ar-SA"/>
    </w:rPr>
  </w:style>
  <w:style w:type="table" w:styleId="TableGrid">
    <w:name w:val="Table Grid"/>
    <w:basedOn w:val="TableNorma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5C44"/>
    <w:rPr>
      <w:color w:val="605E5C"/>
      <w:shd w:val="clear" w:color="auto" w:fill="E1DFDD"/>
    </w:rPr>
  </w:style>
  <w:style w:type="paragraph" w:styleId="BodyTextIndent">
    <w:name w:val="Body Text Indent"/>
    <w:basedOn w:val="Normal"/>
    <w:link w:val="BodyTextIndentChar"/>
    <w:uiPriority w:val="99"/>
    <w:semiHidden/>
    <w:unhideWhenUsed/>
    <w:rsid w:val="004009F9"/>
    <w:pPr>
      <w:spacing w:after="120"/>
      <w:ind w:left="283"/>
    </w:pPr>
  </w:style>
  <w:style w:type="character" w:customStyle="1" w:styleId="BodyTextIndentChar">
    <w:name w:val="Body Text Indent Char"/>
    <w:basedOn w:val="DefaultParagraphFont"/>
    <w:link w:val="BodyTextIndent"/>
    <w:uiPriority w:val="99"/>
    <w:semiHidden/>
    <w:rsid w:val="00353E0D"/>
    <w:rPr>
      <w:rFonts w:ascii="Times New Roman" w:hAnsi="Times New Roman"/>
      <w:sz w:val="24"/>
    </w:rPr>
  </w:style>
  <w:style w:type="paragraph" w:customStyle="1" w:styleId="Default">
    <w:name w:val="Default"/>
    <w:rsid w:val="005C0073"/>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normal-p">
    <w:name w:val="normal-p"/>
    <w:basedOn w:val="Normal"/>
    <w:rsid w:val="004009F9"/>
    <w:pPr>
      <w:spacing w:before="100" w:beforeAutospacing="1" w:after="100" w:afterAutospacing="1"/>
      <w:jc w:val="left"/>
    </w:pPr>
    <w:rPr>
      <w:rFonts w:eastAsia="Times New Roman" w:cs="Times New Roman"/>
      <w:szCs w:val="24"/>
      <w:lang w:val="en-US"/>
    </w:rPr>
  </w:style>
  <w:style w:type="character" w:customStyle="1" w:styleId="normal-h">
    <w:name w:val="normal-h"/>
    <w:basedOn w:val="DefaultParagraphFont"/>
    <w:rsid w:val="00542FE2"/>
  </w:style>
  <w:style w:type="paragraph" w:customStyle="1" w:styleId="Heading11">
    <w:name w:val="Heading 11"/>
    <w:basedOn w:val="Normal"/>
    <w:next w:val="Normal"/>
    <w:uiPriority w:val="9"/>
    <w:qFormat/>
    <w:rsid w:val="004009F9"/>
    <w:pPr>
      <w:keepNext/>
      <w:keepLines/>
      <w:outlineLvl w:val="0"/>
    </w:pPr>
    <w:rPr>
      <w:rFonts w:eastAsia="Times New Roman" w:cs="Times New Roman"/>
      <w:b/>
      <w:szCs w:val="32"/>
    </w:rPr>
  </w:style>
  <w:style w:type="paragraph" w:customStyle="1" w:styleId="Heading21">
    <w:name w:val="Heading 21"/>
    <w:basedOn w:val="Normal"/>
    <w:next w:val="Normal"/>
    <w:uiPriority w:val="9"/>
    <w:unhideWhenUsed/>
    <w:qFormat/>
    <w:rsid w:val="004009F9"/>
    <w:pPr>
      <w:outlineLvl w:val="1"/>
    </w:pPr>
    <w:rPr>
      <w:rFonts w:eastAsia="Times New Roman" w:cs="Times New Roman"/>
      <w:b/>
      <w:szCs w:val="26"/>
    </w:rPr>
  </w:style>
  <w:style w:type="numbering" w:customStyle="1" w:styleId="NoList1">
    <w:name w:val="No List1"/>
    <w:next w:val="NoList"/>
    <w:uiPriority w:val="99"/>
    <w:semiHidden/>
    <w:unhideWhenUsed/>
    <w:rsid w:val="004009F9"/>
  </w:style>
  <w:style w:type="character" w:customStyle="1" w:styleId="UnresolvedMention1">
    <w:name w:val="Unresolved Mention1"/>
    <w:basedOn w:val="DefaultParagraphFont"/>
    <w:uiPriority w:val="99"/>
    <w:semiHidden/>
    <w:unhideWhenUsed/>
    <w:rsid w:val="004009F9"/>
    <w:rPr>
      <w:color w:val="605E5C"/>
      <w:shd w:val="clear" w:color="auto" w:fill="E1DFDD"/>
    </w:rPr>
  </w:style>
  <w:style w:type="paragraph" w:styleId="FootnoteText">
    <w:name w:val="footnote text"/>
    <w:basedOn w:val="Normal"/>
    <w:link w:val="FootnoteTextChar"/>
    <w:uiPriority w:val="99"/>
    <w:semiHidden/>
    <w:unhideWhenUsed/>
    <w:rsid w:val="004009F9"/>
    <w:rPr>
      <w:sz w:val="20"/>
      <w:szCs w:val="20"/>
    </w:rPr>
  </w:style>
  <w:style w:type="character" w:customStyle="1" w:styleId="FootnoteTextChar">
    <w:name w:val="Footnote Text Char"/>
    <w:basedOn w:val="DefaultParagraphFont"/>
    <w:link w:val="FootnoteText"/>
    <w:uiPriority w:val="99"/>
    <w:semiHidden/>
    <w:rsid w:val="004009F9"/>
    <w:rPr>
      <w:rFonts w:ascii="Times New Roman" w:hAnsi="Times New Roman"/>
      <w:sz w:val="20"/>
      <w:szCs w:val="20"/>
    </w:rPr>
  </w:style>
  <w:style w:type="character" w:styleId="FootnoteReference">
    <w:name w:val="footnote reference"/>
    <w:basedOn w:val="DefaultParagraphFont"/>
    <w:uiPriority w:val="99"/>
    <w:semiHidden/>
    <w:unhideWhenUsed/>
    <w:rsid w:val="004009F9"/>
    <w:rPr>
      <w:vertAlign w:val="superscript"/>
    </w:rPr>
  </w:style>
  <w:style w:type="character" w:customStyle="1" w:styleId="Heading1Char1">
    <w:name w:val="Heading 1 Char1"/>
    <w:basedOn w:val="DefaultParagraphFont"/>
    <w:uiPriority w:val="9"/>
    <w:rsid w:val="004009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009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332">
      <w:bodyDiv w:val="1"/>
      <w:marLeft w:val="0"/>
      <w:marRight w:val="0"/>
      <w:marTop w:val="0"/>
      <w:marBottom w:val="0"/>
      <w:divBdr>
        <w:top w:val="none" w:sz="0" w:space="0" w:color="auto"/>
        <w:left w:val="none" w:sz="0" w:space="0" w:color="auto"/>
        <w:bottom w:val="none" w:sz="0" w:space="0" w:color="auto"/>
        <w:right w:val="none" w:sz="0" w:space="0" w:color="auto"/>
      </w:divBdr>
      <w:divsChild>
        <w:div w:id="581915817">
          <w:marLeft w:val="0"/>
          <w:marRight w:val="0"/>
          <w:marTop w:val="0"/>
          <w:marBottom w:val="0"/>
          <w:divBdr>
            <w:top w:val="none" w:sz="0" w:space="0" w:color="auto"/>
            <w:left w:val="none" w:sz="0" w:space="0" w:color="auto"/>
            <w:bottom w:val="none" w:sz="0" w:space="0" w:color="auto"/>
            <w:right w:val="none" w:sz="0" w:space="0" w:color="auto"/>
          </w:divBdr>
          <w:divsChild>
            <w:div w:id="1208296745">
              <w:marLeft w:val="0"/>
              <w:marRight w:val="0"/>
              <w:marTop w:val="0"/>
              <w:marBottom w:val="0"/>
              <w:divBdr>
                <w:top w:val="none" w:sz="0" w:space="0" w:color="auto"/>
                <w:left w:val="none" w:sz="0" w:space="0" w:color="auto"/>
                <w:bottom w:val="none" w:sz="0" w:space="0" w:color="auto"/>
                <w:right w:val="none" w:sz="0" w:space="0" w:color="auto"/>
              </w:divBdr>
            </w:div>
            <w:div w:id="1375035341">
              <w:marLeft w:val="0"/>
              <w:marRight w:val="0"/>
              <w:marTop w:val="0"/>
              <w:marBottom w:val="0"/>
              <w:divBdr>
                <w:top w:val="none" w:sz="0" w:space="0" w:color="auto"/>
                <w:left w:val="none" w:sz="0" w:space="0" w:color="auto"/>
                <w:bottom w:val="none" w:sz="0" w:space="0" w:color="auto"/>
                <w:right w:val="none" w:sz="0" w:space="0" w:color="auto"/>
              </w:divBdr>
            </w:div>
            <w:div w:id="1413089189">
              <w:marLeft w:val="0"/>
              <w:marRight w:val="0"/>
              <w:marTop w:val="0"/>
              <w:marBottom w:val="0"/>
              <w:divBdr>
                <w:top w:val="none" w:sz="0" w:space="0" w:color="auto"/>
                <w:left w:val="none" w:sz="0" w:space="0" w:color="auto"/>
                <w:bottom w:val="none" w:sz="0" w:space="0" w:color="auto"/>
                <w:right w:val="none" w:sz="0" w:space="0" w:color="auto"/>
              </w:divBdr>
            </w:div>
          </w:divsChild>
        </w:div>
        <w:div w:id="1213882297">
          <w:marLeft w:val="0"/>
          <w:marRight w:val="0"/>
          <w:marTop w:val="0"/>
          <w:marBottom w:val="0"/>
          <w:divBdr>
            <w:top w:val="none" w:sz="0" w:space="0" w:color="auto"/>
            <w:left w:val="none" w:sz="0" w:space="0" w:color="auto"/>
            <w:bottom w:val="none" w:sz="0" w:space="0" w:color="auto"/>
            <w:right w:val="none" w:sz="0" w:space="0" w:color="auto"/>
          </w:divBdr>
          <w:divsChild>
            <w:div w:id="339478187">
              <w:marLeft w:val="0"/>
              <w:marRight w:val="0"/>
              <w:marTop w:val="0"/>
              <w:marBottom w:val="0"/>
              <w:divBdr>
                <w:top w:val="none" w:sz="0" w:space="0" w:color="auto"/>
                <w:left w:val="none" w:sz="0" w:space="0" w:color="auto"/>
                <w:bottom w:val="none" w:sz="0" w:space="0" w:color="auto"/>
                <w:right w:val="none" w:sz="0" w:space="0" w:color="auto"/>
              </w:divBdr>
            </w:div>
            <w:div w:id="1768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41948620">
      <w:bodyDiv w:val="1"/>
      <w:marLeft w:val="0"/>
      <w:marRight w:val="0"/>
      <w:marTop w:val="0"/>
      <w:marBottom w:val="0"/>
      <w:divBdr>
        <w:top w:val="none" w:sz="0" w:space="0" w:color="auto"/>
        <w:left w:val="none" w:sz="0" w:space="0" w:color="auto"/>
        <w:bottom w:val="none" w:sz="0" w:space="0" w:color="auto"/>
        <w:right w:val="none" w:sz="0" w:space="0" w:color="auto"/>
      </w:divBdr>
      <w:divsChild>
        <w:div w:id="319500540">
          <w:marLeft w:val="0"/>
          <w:marRight w:val="0"/>
          <w:marTop w:val="0"/>
          <w:marBottom w:val="0"/>
          <w:divBdr>
            <w:top w:val="none" w:sz="0" w:space="0" w:color="auto"/>
            <w:left w:val="none" w:sz="0" w:space="0" w:color="auto"/>
            <w:bottom w:val="none" w:sz="0" w:space="0" w:color="auto"/>
            <w:right w:val="none" w:sz="0" w:space="0" w:color="auto"/>
          </w:divBdr>
          <w:divsChild>
            <w:div w:id="52966449">
              <w:marLeft w:val="0"/>
              <w:marRight w:val="0"/>
              <w:marTop w:val="0"/>
              <w:marBottom w:val="0"/>
              <w:divBdr>
                <w:top w:val="none" w:sz="0" w:space="0" w:color="auto"/>
                <w:left w:val="none" w:sz="0" w:space="0" w:color="auto"/>
                <w:bottom w:val="none" w:sz="0" w:space="0" w:color="auto"/>
                <w:right w:val="none" w:sz="0" w:space="0" w:color="auto"/>
              </w:divBdr>
            </w:div>
            <w:div w:id="380791140">
              <w:marLeft w:val="0"/>
              <w:marRight w:val="0"/>
              <w:marTop w:val="0"/>
              <w:marBottom w:val="0"/>
              <w:divBdr>
                <w:top w:val="none" w:sz="0" w:space="0" w:color="auto"/>
                <w:left w:val="none" w:sz="0" w:space="0" w:color="auto"/>
                <w:bottom w:val="none" w:sz="0" w:space="0" w:color="auto"/>
                <w:right w:val="none" w:sz="0" w:space="0" w:color="auto"/>
              </w:divBdr>
            </w:div>
            <w:div w:id="710883376">
              <w:marLeft w:val="0"/>
              <w:marRight w:val="0"/>
              <w:marTop w:val="0"/>
              <w:marBottom w:val="0"/>
              <w:divBdr>
                <w:top w:val="none" w:sz="0" w:space="0" w:color="auto"/>
                <w:left w:val="none" w:sz="0" w:space="0" w:color="auto"/>
                <w:bottom w:val="none" w:sz="0" w:space="0" w:color="auto"/>
                <w:right w:val="none" w:sz="0" w:space="0" w:color="auto"/>
              </w:divBdr>
            </w:div>
            <w:div w:id="1101530333">
              <w:marLeft w:val="0"/>
              <w:marRight w:val="0"/>
              <w:marTop w:val="0"/>
              <w:marBottom w:val="0"/>
              <w:divBdr>
                <w:top w:val="none" w:sz="0" w:space="0" w:color="auto"/>
                <w:left w:val="none" w:sz="0" w:space="0" w:color="auto"/>
                <w:bottom w:val="none" w:sz="0" w:space="0" w:color="auto"/>
                <w:right w:val="none" w:sz="0" w:space="0" w:color="auto"/>
              </w:divBdr>
            </w:div>
            <w:div w:id="1410729127">
              <w:marLeft w:val="0"/>
              <w:marRight w:val="0"/>
              <w:marTop w:val="0"/>
              <w:marBottom w:val="0"/>
              <w:divBdr>
                <w:top w:val="none" w:sz="0" w:space="0" w:color="auto"/>
                <w:left w:val="none" w:sz="0" w:space="0" w:color="auto"/>
                <w:bottom w:val="none" w:sz="0" w:space="0" w:color="auto"/>
                <w:right w:val="none" w:sz="0" w:space="0" w:color="auto"/>
              </w:divBdr>
            </w:div>
            <w:div w:id="1413356145">
              <w:marLeft w:val="0"/>
              <w:marRight w:val="0"/>
              <w:marTop w:val="0"/>
              <w:marBottom w:val="0"/>
              <w:divBdr>
                <w:top w:val="none" w:sz="0" w:space="0" w:color="auto"/>
                <w:left w:val="none" w:sz="0" w:space="0" w:color="auto"/>
                <w:bottom w:val="none" w:sz="0" w:space="0" w:color="auto"/>
                <w:right w:val="none" w:sz="0" w:space="0" w:color="auto"/>
              </w:divBdr>
            </w:div>
          </w:divsChild>
        </w:div>
        <w:div w:id="593787925">
          <w:marLeft w:val="0"/>
          <w:marRight w:val="0"/>
          <w:marTop w:val="0"/>
          <w:marBottom w:val="0"/>
          <w:divBdr>
            <w:top w:val="none" w:sz="0" w:space="0" w:color="auto"/>
            <w:left w:val="none" w:sz="0" w:space="0" w:color="auto"/>
            <w:bottom w:val="none" w:sz="0" w:space="0" w:color="auto"/>
            <w:right w:val="none" w:sz="0" w:space="0" w:color="auto"/>
          </w:divBdr>
        </w:div>
        <w:div w:id="1169055334">
          <w:marLeft w:val="0"/>
          <w:marRight w:val="0"/>
          <w:marTop w:val="0"/>
          <w:marBottom w:val="0"/>
          <w:divBdr>
            <w:top w:val="none" w:sz="0" w:space="0" w:color="auto"/>
            <w:left w:val="none" w:sz="0" w:space="0" w:color="auto"/>
            <w:bottom w:val="none" w:sz="0" w:space="0" w:color="auto"/>
            <w:right w:val="none" w:sz="0" w:space="0" w:color="auto"/>
          </w:divBdr>
        </w:div>
        <w:div w:id="1737975588">
          <w:marLeft w:val="0"/>
          <w:marRight w:val="0"/>
          <w:marTop w:val="0"/>
          <w:marBottom w:val="0"/>
          <w:divBdr>
            <w:top w:val="none" w:sz="0" w:space="0" w:color="auto"/>
            <w:left w:val="none" w:sz="0" w:space="0" w:color="auto"/>
            <w:bottom w:val="none" w:sz="0" w:space="0" w:color="auto"/>
            <w:right w:val="none" w:sz="0" w:space="0" w:color="auto"/>
          </w:divBdr>
        </w:div>
        <w:div w:id="1890648127">
          <w:marLeft w:val="0"/>
          <w:marRight w:val="0"/>
          <w:marTop w:val="0"/>
          <w:marBottom w:val="0"/>
          <w:divBdr>
            <w:top w:val="none" w:sz="0" w:space="0" w:color="auto"/>
            <w:left w:val="none" w:sz="0" w:space="0" w:color="auto"/>
            <w:bottom w:val="none" w:sz="0" w:space="0" w:color="auto"/>
            <w:right w:val="none" w:sz="0" w:space="0" w:color="auto"/>
          </w:divBdr>
        </w:div>
      </w:divsChild>
    </w:div>
    <w:div w:id="68505157">
      <w:bodyDiv w:val="1"/>
      <w:marLeft w:val="0"/>
      <w:marRight w:val="0"/>
      <w:marTop w:val="0"/>
      <w:marBottom w:val="0"/>
      <w:divBdr>
        <w:top w:val="none" w:sz="0" w:space="0" w:color="auto"/>
        <w:left w:val="none" w:sz="0" w:space="0" w:color="auto"/>
        <w:bottom w:val="none" w:sz="0" w:space="0" w:color="auto"/>
        <w:right w:val="none" w:sz="0" w:space="0" w:color="auto"/>
      </w:divBdr>
      <w:divsChild>
        <w:div w:id="1008101146">
          <w:marLeft w:val="0"/>
          <w:marRight w:val="0"/>
          <w:marTop w:val="0"/>
          <w:marBottom w:val="0"/>
          <w:divBdr>
            <w:top w:val="none" w:sz="0" w:space="0" w:color="auto"/>
            <w:left w:val="none" w:sz="0" w:space="0" w:color="auto"/>
            <w:bottom w:val="none" w:sz="0" w:space="0" w:color="auto"/>
            <w:right w:val="none" w:sz="0" w:space="0" w:color="auto"/>
          </w:divBdr>
          <w:divsChild>
            <w:div w:id="154272737">
              <w:marLeft w:val="0"/>
              <w:marRight w:val="0"/>
              <w:marTop w:val="0"/>
              <w:marBottom w:val="0"/>
              <w:divBdr>
                <w:top w:val="none" w:sz="0" w:space="0" w:color="auto"/>
                <w:left w:val="none" w:sz="0" w:space="0" w:color="auto"/>
                <w:bottom w:val="none" w:sz="0" w:space="0" w:color="auto"/>
                <w:right w:val="none" w:sz="0" w:space="0" w:color="auto"/>
              </w:divBdr>
            </w:div>
            <w:div w:id="1404597451">
              <w:marLeft w:val="0"/>
              <w:marRight w:val="0"/>
              <w:marTop w:val="0"/>
              <w:marBottom w:val="0"/>
              <w:divBdr>
                <w:top w:val="none" w:sz="0" w:space="0" w:color="auto"/>
                <w:left w:val="none" w:sz="0" w:space="0" w:color="auto"/>
                <w:bottom w:val="none" w:sz="0" w:space="0" w:color="auto"/>
                <w:right w:val="none" w:sz="0" w:space="0" w:color="auto"/>
              </w:divBdr>
            </w:div>
            <w:div w:id="1565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4072">
      <w:bodyDiv w:val="1"/>
      <w:marLeft w:val="0"/>
      <w:marRight w:val="0"/>
      <w:marTop w:val="0"/>
      <w:marBottom w:val="0"/>
      <w:divBdr>
        <w:top w:val="none" w:sz="0" w:space="0" w:color="auto"/>
        <w:left w:val="none" w:sz="0" w:space="0" w:color="auto"/>
        <w:bottom w:val="none" w:sz="0" w:space="0" w:color="auto"/>
        <w:right w:val="none" w:sz="0" w:space="0" w:color="auto"/>
      </w:divBdr>
      <w:divsChild>
        <w:div w:id="1138255596">
          <w:marLeft w:val="0"/>
          <w:marRight w:val="0"/>
          <w:marTop w:val="0"/>
          <w:marBottom w:val="0"/>
          <w:divBdr>
            <w:top w:val="none" w:sz="0" w:space="0" w:color="auto"/>
            <w:left w:val="none" w:sz="0" w:space="0" w:color="auto"/>
            <w:bottom w:val="none" w:sz="0" w:space="0" w:color="auto"/>
            <w:right w:val="none" w:sz="0" w:space="0" w:color="auto"/>
          </w:divBdr>
        </w:div>
      </w:divsChild>
    </w:div>
    <w:div w:id="77950751">
      <w:bodyDiv w:val="1"/>
      <w:marLeft w:val="0"/>
      <w:marRight w:val="0"/>
      <w:marTop w:val="0"/>
      <w:marBottom w:val="0"/>
      <w:divBdr>
        <w:top w:val="none" w:sz="0" w:space="0" w:color="auto"/>
        <w:left w:val="none" w:sz="0" w:space="0" w:color="auto"/>
        <w:bottom w:val="none" w:sz="0" w:space="0" w:color="auto"/>
        <w:right w:val="none" w:sz="0" w:space="0" w:color="auto"/>
      </w:divBdr>
      <w:divsChild>
        <w:div w:id="292560461">
          <w:marLeft w:val="0"/>
          <w:marRight w:val="0"/>
          <w:marTop w:val="0"/>
          <w:marBottom w:val="0"/>
          <w:divBdr>
            <w:top w:val="none" w:sz="0" w:space="0" w:color="auto"/>
            <w:left w:val="none" w:sz="0" w:space="0" w:color="auto"/>
            <w:bottom w:val="none" w:sz="0" w:space="0" w:color="auto"/>
            <w:right w:val="none" w:sz="0" w:space="0" w:color="auto"/>
          </w:divBdr>
        </w:div>
        <w:div w:id="851142151">
          <w:marLeft w:val="0"/>
          <w:marRight w:val="0"/>
          <w:marTop w:val="0"/>
          <w:marBottom w:val="0"/>
          <w:divBdr>
            <w:top w:val="none" w:sz="0" w:space="0" w:color="auto"/>
            <w:left w:val="none" w:sz="0" w:space="0" w:color="auto"/>
            <w:bottom w:val="none" w:sz="0" w:space="0" w:color="auto"/>
            <w:right w:val="none" w:sz="0" w:space="0" w:color="auto"/>
          </w:divBdr>
        </w:div>
        <w:div w:id="1041787711">
          <w:marLeft w:val="0"/>
          <w:marRight w:val="0"/>
          <w:marTop w:val="0"/>
          <w:marBottom w:val="0"/>
          <w:divBdr>
            <w:top w:val="none" w:sz="0" w:space="0" w:color="auto"/>
            <w:left w:val="none" w:sz="0" w:space="0" w:color="auto"/>
            <w:bottom w:val="none" w:sz="0" w:space="0" w:color="auto"/>
            <w:right w:val="none" w:sz="0" w:space="0" w:color="auto"/>
          </w:divBdr>
        </w:div>
        <w:div w:id="1293248104">
          <w:marLeft w:val="0"/>
          <w:marRight w:val="0"/>
          <w:marTop w:val="0"/>
          <w:marBottom w:val="0"/>
          <w:divBdr>
            <w:top w:val="none" w:sz="0" w:space="0" w:color="auto"/>
            <w:left w:val="none" w:sz="0" w:space="0" w:color="auto"/>
            <w:bottom w:val="none" w:sz="0" w:space="0" w:color="auto"/>
            <w:right w:val="none" w:sz="0" w:space="0" w:color="auto"/>
          </w:divBdr>
        </w:div>
        <w:div w:id="1367295231">
          <w:marLeft w:val="0"/>
          <w:marRight w:val="0"/>
          <w:marTop w:val="0"/>
          <w:marBottom w:val="0"/>
          <w:divBdr>
            <w:top w:val="none" w:sz="0" w:space="0" w:color="auto"/>
            <w:left w:val="none" w:sz="0" w:space="0" w:color="auto"/>
            <w:bottom w:val="none" w:sz="0" w:space="0" w:color="auto"/>
            <w:right w:val="none" w:sz="0" w:space="0" w:color="auto"/>
          </w:divBdr>
        </w:div>
        <w:div w:id="1711105550">
          <w:marLeft w:val="0"/>
          <w:marRight w:val="0"/>
          <w:marTop w:val="0"/>
          <w:marBottom w:val="0"/>
          <w:divBdr>
            <w:top w:val="none" w:sz="0" w:space="0" w:color="auto"/>
            <w:left w:val="none" w:sz="0" w:space="0" w:color="auto"/>
            <w:bottom w:val="none" w:sz="0" w:space="0" w:color="auto"/>
            <w:right w:val="none" w:sz="0" w:space="0" w:color="auto"/>
          </w:divBdr>
        </w:div>
      </w:divsChild>
    </w:div>
    <w:div w:id="83651619">
      <w:bodyDiv w:val="1"/>
      <w:marLeft w:val="0"/>
      <w:marRight w:val="0"/>
      <w:marTop w:val="0"/>
      <w:marBottom w:val="0"/>
      <w:divBdr>
        <w:top w:val="none" w:sz="0" w:space="0" w:color="auto"/>
        <w:left w:val="none" w:sz="0" w:space="0" w:color="auto"/>
        <w:bottom w:val="none" w:sz="0" w:space="0" w:color="auto"/>
        <w:right w:val="none" w:sz="0" w:space="0" w:color="auto"/>
      </w:divBdr>
      <w:divsChild>
        <w:div w:id="148519916">
          <w:marLeft w:val="0"/>
          <w:marRight w:val="0"/>
          <w:marTop w:val="0"/>
          <w:marBottom w:val="0"/>
          <w:divBdr>
            <w:top w:val="none" w:sz="0" w:space="0" w:color="auto"/>
            <w:left w:val="none" w:sz="0" w:space="0" w:color="auto"/>
            <w:bottom w:val="none" w:sz="0" w:space="0" w:color="auto"/>
            <w:right w:val="none" w:sz="0" w:space="0" w:color="auto"/>
          </w:divBdr>
        </w:div>
        <w:div w:id="198907103">
          <w:marLeft w:val="0"/>
          <w:marRight w:val="0"/>
          <w:marTop w:val="0"/>
          <w:marBottom w:val="0"/>
          <w:divBdr>
            <w:top w:val="none" w:sz="0" w:space="0" w:color="auto"/>
            <w:left w:val="none" w:sz="0" w:space="0" w:color="auto"/>
            <w:bottom w:val="none" w:sz="0" w:space="0" w:color="auto"/>
            <w:right w:val="none" w:sz="0" w:space="0" w:color="auto"/>
          </w:divBdr>
        </w:div>
        <w:div w:id="755247150">
          <w:marLeft w:val="0"/>
          <w:marRight w:val="0"/>
          <w:marTop w:val="0"/>
          <w:marBottom w:val="0"/>
          <w:divBdr>
            <w:top w:val="none" w:sz="0" w:space="0" w:color="auto"/>
            <w:left w:val="none" w:sz="0" w:space="0" w:color="auto"/>
            <w:bottom w:val="none" w:sz="0" w:space="0" w:color="auto"/>
            <w:right w:val="none" w:sz="0" w:space="0" w:color="auto"/>
          </w:divBdr>
        </w:div>
        <w:div w:id="951864711">
          <w:marLeft w:val="0"/>
          <w:marRight w:val="0"/>
          <w:marTop w:val="0"/>
          <w:marBottom w:val="0"/>
          <w:divBdr>
            <w:top w:val="none" w:sz="0" w:space="0" w:color="auto"/>
            <w:left w:val="none" w:sz="0" w:space="0" w:color="auto"/>
            <w:bottom w:val="none" w:sz="0" w:space="0" w:color="auto"/>
            <w:right w:val="none" w:sz="0" w:space="0" w:color="auto"/>
          </w:divBdr>
        </w:div>
        <w:div w:id="1439831219">
          <w:marLeft w:val="0"/>
          <w:marRight w:val="0"/>
          <w:marTop w:val="0"/>
          <w:marBottom w:val="0"/>
          <w:divBdr>
            <w:top w:val="none" w:sz="0" w:space="0" w:color="auto"/>
            <w:left w:val="none" w:sz="0" w:space="0" w:color="auto"/>
            <w:bottom w:val="none" w:sz="0" w:space="0" w:color="auto"/>
            <w:right w:val="none" w:sz="0" w:space="0" w:color="auto"/>
          </w:divBdr>
        </w:div>
        <w:div w:id="1820229247">
          <w:marLeft w:val="0"/>
          <w:marRight w:val="0"/>
          <w:marTop w:val="0"/>
          <w:marBottom w:val="0"/>
          <w:divBdr>
            <w:top w:val="none" w:sz="0" w:space="0" w:color="auto"/>
            <w:left w:val="none" w:sz="0" w:space="0" w:color="auto"/>
            <w:bottom w:val="none" w:sz="0" w:space="0" w:color="auto"/>
            <w:right w:val="none" w:sz="0" w:space="0" w:color="auto"/>
          </w:divBdr>
        </w:div>
      </w:divsChild>
    </w:div>
    <w:div w:id="88700239">
      <w:bodyDiv w:val="1"/>
      <w:marLeft w:val="0"/>
      <w:marRight w:val="0"/>
      <w:marTop w:val="0"/>
      <w:marBottom w:val="0"/>
      <w:divBdr>
        <w:top w:val="none" w:sz="0" w:space="0" w:color="auto"/>
        <w:left w:val="none" w:sz="0" w:space="0" w:color="auto"/>
        <w:bottom w:val="none" w:sz="0" w:space="0" w:color="auto"/>
        <w:right w:val="none" w:sz="0" w:space="0" w:color="auto"/>
      </w:divBdr>
      <w:divsChild>
        <w:div w:id="75636771">
          <w:marLeft w:val="0"/>
          <w:marRight w:val="0"/>
          <w:marTop w:val="0"/>
          <w:marBottom w:val="0"/>
          <w:divBdr>
            <w:top w:val="none" w:sz="0" w:space="0" w:color="auto"/>
            <w:left w:val="none" w:sz="0" w:space="0" w:color="auto"/>
            <w:bottom w:val="none" w:sz="0" w:space="0" w:color="auto"/>
            <w:right w:val="none" w:sz="0" w:space="0" w:color="auto"/>
          </w:divBdr>
        </w:div>
        <w:div w:id="365956207">
          <w:marLeft w:val="0"/>
          <w:marRight w:val="0"/>
          <w:marTop w:val="0"/>
          <w:marBottom w:val="0"/>
          <w:divBdr>
            <w:top w:val="none" w:sz="0" w:space="0" w:color="auto"/>
            <w:left w:val="none" w:sz="0" w:space="0" w:color="auto"/>
            <w:bottom w:val="none" w:sz="0" w:space="0" w:color="auto"/>
            <w:right w:val="none" w:sz="0" w:space="0" w:color="auto"/>
          </w:divBdr>
        </w:div>
        <w:div w:id="839004283">
          <w:marLeft w:val="0"/>
          <w:marRight w:val="0"/>
          <w:marTop w:val="0"/>
          <w:marBottom w:val="0"/>
          <w:divBdr>
            <w:top w:val="none" w:sz="0" w:space="0" w:color="auto"/>
            <w:left w:val="none" w:sz="0" w:space="0" w:color="auto"/>
            <w:bottom w:val="none" w:sz="0" w:space="0" w:color="auto"/>
            <w:right w:val="none" w:sz="0" w:space="0" w:color="auto"/>
          </w:divBdr>
        </w:div>
        <w:div w:id="1895698084">
          <w:marLeft w:val="0"/>
          <w:marRight w:val="0"/>
          <w:marTop w:val="0"/>
          <w:marBottom w:val="0"/>
          <w:divBdr>
            <w:top w:val="none" w:sz="0" w:space="0" w:color="auto"/>
            <w:left w:val="none" w:sz="0" w:space="0" w:color="auto"/>
            <w:bottom w:val="none" w:sz="0" w:space="0" w:color="auto"/>
            <w:right w:val="none" w:sz="0" w:space="0" w:color="auto"/>
          </w:divBdr>
        </w:div>
      </w:divsChild>
    </w:div>
    <w:div w:id="94984418">
      <w:bodyDiv w:val="1"/>
      <w:marLeft w:val="0"/>
      <w:marRight w:val="0"/>
      <w:marTop w:val="0"/>
      <w:marBottom w:val="0"/>
      <w:divBdr>
        <w:top w:val="none" w:sz="0" w:space="0" w:color="auto"/>
        <w:left w:val="none" w:sz="0" w:space="0" w:color="auto"/>
        <w:bottom w:val="none" w:sz="0" w:space="0" w:color="auto"/>
        <w:right w:val="none" w:sz="0" w:space="0" w:color="auto"/>
      </w:divBdr>
      <w:divsChild>
        <w:div w:id="732823725">
          <w:marLeft w:val="0"/>
          <w:marRight w:val="0"/>
          <w:marTop w:val="0"/>
          <w:marBottom w:val="0"/>
          <w:divBdr>
            <w:top w:val="none" w:sz="0" w:space="0" w:color="auto"/>
            <w:left w:val="none" w:sz="0" w:space="0" w:color="auto"/>
            <w:bottom w:val="none" w:sz="0" w:space="0" w:color="auto"/>
            <w:right w:val="none" w:sz="0" w:space="0" w:color="auto"/>
          </w:divBdr>
        </w:div>
        <w:div w:id="1352760884">
          <w:marLeft w:val="0"/>
          <w:marRight w:val="0"/>
          <w:marTop w:val="0"/>
          <w:marBottom w:val="0"/>
          <w:divBdr>
            <w:top w:val="none" w:sz="0" w:space="0" w:color="auto"/>
            <w:left w:val="none" w:sz="0" w:space="0" w:color="auto"/>
            <w:bottom w:val="none" w:sz="0" w:space="0" w:color="auto"/>
            <w:right w:val="none" w:sz="0" w:space="0" w:color="auto"/>
          </w:divBdr>
        </w:div>
        <w:div w:id="1709140147">
          <w:marLeft w:val="0"/>
          <w:marRight w:val="0"/>
          <w:marTop w:val="0"/>
          <w:marBottom w:val="0"/>
          <w:divBdr>
            <w:top w:val="none" w:sz="0" w:space="0" w:color="auto"/>
            <w:left w:val="none" w:sz="0" w:space="0" w:color="auto"/>
            <w:bottom w:val="none" w:sz="0" w:space="0" w:color="auto"/>
            <w:right w:val="none" w:sz="0" w:space="0" w:color="auto"/>
          </w:divBdr>
        </w:div>
      </w:divsChild>
    </w:div>
    <w:div w:id="130903050">
      <w:bodyDiv w:val="1"/>
      <w:marLeft w:val="0"/>
      <w:marRight w:val="0"/>
      <w:marTop w:val="0"/>
      <w:marBottom w:val="0"/>
      <w:divBdr>
        <w:top w:val="none" w:sz="0" w:space="0" w:color="auto"/>
        <w:left w:val="none" w:sz="0" w:space="0" w:color="auto"/>
        <w:bottom w:val="none" w:sz="0" w:space="0" w:color="auto"/>
        <w:right w:val="none" w:sz="0" w:space="0" w:color="auto"/>
      </w:divBdr>
      <w:divsChild>
        <w:div w:id="160901560">
          <w:marLeft w:val="0"/>
          <w:marRight w:val="0"/>
          <w:marTop w:val="0"/>
          <w:marBottom w:val="0"/>
          <w:divBdr>
            <w:top w:val="none" w:sz="0" w:space="0" w:color="auto"/>
            <w:left w:val="none" w:sz="0" w:space="0" w:color="auto"/>
            <w:bottom w:val="none" w:sz="0" w:space="0" w:color="auto"/>
            <w:right w:val="none" w:sz="0" w:space="0" w:color="auto"/>
          </w:divBdr>
        </w:div>
        <w:div w:id="410204627">
          <w:marLeft w:val="0"/>
          <w:marRight w:val="0"/>
          <w:marTop w:val="0"/>
          <w:marBottom w:val="0"/>
          <w:divBdr>
            <w:top w:val="none" w:sz="0" w:space="0" w:color="auto"/>
            <w:left w:val="none" w:sz="0" w:space="0" w:color="auto"/>
            <w:bottom w:val="none" w:sz="0" w:space="0" w:color="auto"/>
            <w:right w:val="none" w:sz="0" w:space="0" w:color="auto"/>
          </w:divBdr>
          <w:divsChild>
            <w:div w:id="390232647">
              <w:marLeft w:val="0"/>
              <w:marRight w:val="0"/>
              <w:marTop w:val="0"/>
              <w:marBottom w:val="0"/>
              <w:divBdr>
                <w:top w:val="none" w:sz="0" w:space="0" w:color="auto"/>
                <w:left w:val="none" w:sz="0" w:space="0" w:color="auto"/>
                <w:bottom w:val="none" w:sz="0" w:space="0" w:color="auto"/>
                <w:right w:val="none" w:sz="0" w:space="0" w:color="auto"/>
              </w:divBdr>
            </w:div>
            <w:div w:id="545216990">
              <w:marLeft w:val="0"/>
              <w:marRight w:val="0"/>
              <w:marTop w:val="0"/>
              <w:marBottom w:val="0"/>
              <w:divBdr>
                <w:top w:val="none" w:sz="0" w:space="0" w:color="auto"/>
                <w:left w:val="none" w:sz="0" w:space="0" w:color="auto"/>
                <w:bottom w:val="none" w:sz="0" w:space="0" w:color="auto"/>
                <w:right w:val="none" w:sz="0" w:space="0" w:color="auto"/>
              </w:divBdr>
            </w:div>
            <w:div w:id="984434995">
              <w:marLeft w:val="0"/>
              <w:marRight w:val="0"/>
              <w:marTop w:val="0"/>
              <w:marBottom w:val="0"/>
              <w:divBdr>
                <w:top w:val="none" w:sz="0" w:space="0" w:color="auto"/>
                <w:left w:val="none" w:sz="0" w:space="0" w:color="auto"/>
                <w:bottom w:val="none" w:sz="0" w:space="0" w:color="auto"/>
                <w:right w:val="none" w:sz="0" w:space="0" w:color="auto"/>
              </w:divBdr>
            </w:div>
            <w:div w:id="1005518967">
              <w:marLeft w:val="0"/>
              <w:marRight w:val="0"/>
              <w:marTop w:val="0"/>
              <w:marBottom w:val="0"/>
              <w:divBdr>
                <w:top w:val="none" w:sz="0" w:space="0" w:color="auto"/>
                <w:left w:val="none" w:sz="0" w:space="0" w:color="auto"/>
                <w:bottom w:val="none" w:sz="0" w:space="0" w:color="auto"/>
                <w:right w:val="none" w:sz="0" w:space="0" w:color="auto"/>
              </w:divBdr>
            </w:div>
            <w:div w:id="1110777585">
              <w:marLeft w:val="0"/>
              <w:marRight w:val="0"/>
              <w:marTop w:val="0"/>
              <w:marBottom w:val="0"/>
              <w:divBdr>
                <w:top w:val="none" w:sz="0" w:space="0" w:color="auto"/>
                <w:left w:val="none" w:sz="0" w:space="0" w:color="auto"/>
                <w:bottom w:val="none" w:sz="0" w:space="0" w:color="auto"/>
                <w:right w:val="none" w:sz="0" w:space="0" w:color="auto"/>
              </w:divBdr>
            </w:div>
            <w:div w:id="1305506702">
              <w:marLeft w:val="0"/>
              <w:marRight w:val="0"/>
              <w:marTop w:val="0"/>
              <w:marBottom w:val="0"/>
              <w:divBdr>
                <w:top w:val="none" w:sz="0" w:space="0" w:color="auto"/>
                <w:left w:val="none" w:sz="0" w:space="0" w:color="auto"/>
                <w:bottom w:val="none" w:sz="0" w:space="0" w:color="auto"/>
                <w:right w:val="none" w:sz="0" w:space="0" w:color="auto"/>
              </w:divBdr>
            </w:div>
            <w:div w:id="1712921265">
              <w:marLeft w:val="0"/>
              <w:marRight w:val="0"/>
              <w:marTop w:val="0"/>
              <w:marBottom w:val="0"/>
              <w:divBdr>
                <w:top w:val="none" w:sz="0" w:space="0" w:color="auto"/>
                <w:left w:val="none" w:sz="0" w:space="0" w:color="auto"/>
                <w:bottom w:val="none" w:sz="0" w:space="0" w:color="auto"/>
                <w:right w:val="none" w:sz="0" w:space="0" w:color="auto"/>
              </w:divBdr>
            </w:div>
          </w:divsChild>
        </w:div>
        <w:div w:id="1217739357">
          <w:marLeft w:val="0"/>
          <w:marRight w:val="0"/>
          <w:marTop w:val="0"/>
          <w:marBottom w:val="0"/>
          <w:divBdr>
            <w:top w:val="none" w:sz="0" w:space="0" w:color="auto"/>
            <w:left w:val="none" w:sz="0" w:space="0" w:color="auto"/>
            <w:bottom w:val="none" w:sz="0" w:space="0" w:color="auto"/>
            <w:right w:val="none" w:sz="0" w:space="0" w:color="auto"/>
          </w:divBdr>
        </w:div>
        <w:div w:id="1377118901">
          <w:marLeft w:val="0"/>
          <w:marRight w:val="0"/>
          <w:marTop w:val="0"/>
          <w:marBottom w:val="0"/>
          <w:divBdr>
            <w:top w:val="none" w:sz="0" w:space="0" w:color="auto"/>
            <w:left w:val="none" w:sz="0" w:space="0" w:color="auto"/>
            <w:bottom w:val="none" w:sz="0" w:space="0" w:color="auto"/>
            <w:right w:val="none" w:sz="0" w:space="0" w:color="auto"/>
          </w:divBdr>
        </w:div>
        <w:div w:id="1860191962">
          <w:marLeft w:val="0"/>
          <w:marRight w:val="0"/>
          <w:marTop w:val="0"/>
          <w:marBottom w:val="0"/>
          <w:divBdr>
            <w:top w:val="none" w:sz="0" w:space="0" w:color="auto"/>
            <w:left w:val="none" w:sz="0" w:space="0" w:color="auto"/>
            <w:bottom w:val="none" w:sz="0" w:space="0" w:color="auto"/>
            <w:right w:val="none" w:sz="0" w:space="0" w:color="auto"/>
          </w:divBdr>
        </w:div>
        <w:div w:id="2146238756">
          <w:marLeft w:val="0"/>
          <w:marRight w:val="0"/>
          <w:marTop w:val="0"/>
          <w:marBottom w:val="0"/>
          <w:divBdr>
            <w:top w:val="none" w:sz="0" w:space="0" w:color="auto"/>
            <w:left w:val="none" w:sz="0" w:space="0" w:color="auto"/>
            <w:bottom w:val="none" w:sz="0" w:space="0" w:color="auto"/>
            <w:right w:val="none" w:sz="0" w:space="0" w:color="auto"/>
          </w:divBdr>
        </w:div>
      </w:divsChild>
    </w:div>
    <w:div w:id="138346676">
      <w:bodyDiv w:val="1"/>
      <w:marLeft w:val="0"/>
      <w:marRight w:val="0"/>
      <w:marTop w:val="0"/>
      <w:marBottom w:val="0"/>
      <w:divBdr>
        <w:top w:val="none" w:sz="0" w:space="0" w:color="auto"/>
        <w:left w:val="none" w:sz="0" w:space="0" w:color="auto"/>
        <w:bottom w:val="none" w:sz="0" w:space="0" w:color="auto"/>
        <w:right w:val="none" w:sz="0" w:space="0" w:color="auto"/>
      </w:divBdr>
      <w:divsChild>
        <w:div w:id="25722026">
          <w:marLeft w:val="0"/>
          <w:marRight w:val="0"/>
          <w:marTop w:val="0"/>
          <w:marBottom w:val="0"/>
          <w:divBdr>
            <w:top w:val="none" w:sz="0" w:space="0" w:color="auto"/>
            <w:left w:val="none" w:sz="0" w:space="0" w:color="auto"/>
            <w:bottom w:val="none" w:sz="0" w:space="0" w:color="auto"/>
            <w:right w:val="none" w:sz="0" w:space="0" w:color="auto"/>
          </w:divBdr>
        </w:div>
        <w:div w:id="420224633">
          <w:marLeft w:val="0"/>
          <w:marRight w:val="0"/>
          <w:marTop w:val="0"/>
          <w:marBottom w:val="0"/>
          <w:divBdr>
            <w:top w:val="none" w:sz="0" w:space="0" w:color="auto"/>
            <w:left w:val="none" w:sz="0" w:space="0" w:color="auto"/>
            <w:bottom w:val="none" w:sz="0" w:space="0" w:color="auto"/>
            <w:right w:val="none" w:sz="0" w:space="0" w:color="auto"/>
          </w:divBdr>
          <w:divsChild>
            <w:div w:id="430126949">
              <w:marLeft w:val="0"/>
              <w:marRight w:val="0"/>
              <w:marTop w:val="0"/>
              <w:marBottom w:val="0"/>
              <w:divBdr>
                <w:top w:val="none" w:sz="0" w:space="0" w:color="auto"/>
                <w:left w:val="none" w:sz="0" w:space="0" w:color="auto"/>
                <w:bottom w:val="none" w:sz="0" w:space="0" w:color="auto"/>
                <w:right w:val="none" w:sz="0" w:space="0" w:color="auto"/>
              </w:divBdr>
            </w:div>
            <w:div w:id="482890941">
              <w:marLeft w:val="0"/>
              <w:marRight w:val="0"/>
              <w:marTop w:val="0"/>
              <w:marBottom w:val="0"/>
              <w:divBdr>
                <w:top w:val="none" w:sz="0" w:space="0" w:color="auto"/>
                <w:left w:val="none" w:sz="0" w:space="0" w:color="auto"/>
                <w:bottom w:val="none" w:sz="0" w:space="0" w:color="auto"/>
                <w:right w:val="none" w:sz="0" w:space="0" w:color="auto"/>
              </w:divBdr>
            </w:div>
            <w:div w:id="845705593">
              <w:marLeft w:val="0"/>
              <w:marRight w:val="0"/>
              <w:marTop w:val="0"/>
              <w:marBottom w:val="0"/>
              <w:divBdr>
                <w:top w:val="none" w:sz="0" w:space="0" w:color="auto"/>
                <w:left w:val="none" w:sz="0" w:space="0" w:color="auto"/>
                <w:bottom w:val="none" w:sz="0" w:space="0" w:color="auto"/>
                <w:right w:val="none" w:sz="0" w:space="0" w:color="auto"/>
              </w:divBdr>
            </w:div>
            <w:div w:id="886572946">
              <w:marLeft w:val="0"/>
              <w:marRight w:val="0"/>
              <w:marTop w:val="0"/>
              <w:marBottom w:val="0"/>
              <w:divBdr>
                <w:top w:val="none" w:sz="0" w:space="0" w:color="auto"/>
                <w:left w:val="none" w:sz="0" w:space="0" w:color="auto"/>
                <w:bottom w:val="none" w:sz="0" w:space="0" w:color="auto"/>
                <w:right w:val="none" w:sz="0" w:space="0" w:color="auto"/>
              </w:divBdr>
            </w:div>
            <w:div w:id="1110975174">
              <w:marLeft w:val="0"/>
              <w:marRight w:val="0"/>
              <w:marTop w:val="0"/>
              <w:marBottom w:val="0"/>
              <w:divBdr>
                <w:top w:val="none" w:sz="0" w:space="0" w:color="auto"/>
                <w:left w:val="none" w:sz="0" w:space="0" w:color="auto"/>
                <w:bottom w:val="none" w:sz="0" w:space="0" w:color="auto"/>
                <w:right w:val="none" w:sz="0" w:space="0" w:color="auto"/>
              </w:divBdr>
            </w:div>
            <w:div w:id="1343702892">
              <w:marLeft w:val="0"/>
              <w:marRight w:val="0"/>
              <w:marTop w:val="0"/>
              <w:marBottom w:val="0"/>
              <w:divBdr>
                <w:top w:val="none" w:sz="0" w:space="0" w:color="auto"/>
                <w:left w:val="none" w:sz="0" w:space="0" w:color="auto"/>
                <w:bottom w:val="none" w:sz="0" w:space="0" w:color="auto"/>
                <w:right w:val="none" w:sz="0" w:space="0" w:color="auto"/>
              </w:divBdr>
            </w:div>
            <w:div w:id="1849754292">
              <w:marLeft w:val="0"/>
              <w:marRight w:val="0"/>
              <w:marTop w:val="0"/>
              <w:marBottom w:val="0"/>
              <w:divBdr>
                <w:top w:val="none" w:sz="0" w:space="0" w:color="auto"/>
                <w:left w:val="none" w:sz="0" w:space="0" w:color="auto"/>
                <w:bottom w:val="none" w:sz="0" w:space="0" w:color="auto"/>
                <w:right w:val="none" w:sz="0" w:space="0" w:color="auto"/>
              </w:divBdr>
            </w:div>
            <w:div w:id="1899055069">
              <w:marLeft w:val="0"/>
              <w:marRight w:val="0"/>
              <w:marTop w:val="0"/>
              <w:marBottom w:val="0"/>
              <w:divBdr>
                <w:top w:val="none" w:sz="0" w:space="0" w:color="auto"/>
                <w:left w:val="none" w:sz="0" w:space="0" w:color="auto"/>
                <w:bottom w:val="none" w:sz="0" w:space="0" w:color="auto"/>
                <w:right w:val="none" w:sz="0" w:space="0" w:color="auto"/>
              </w:divBdr>
            </w:div>
            <w:div w:id="1975065211">
              <w:marLeft w:val="0"/>
              <w:marRight w:val="0"/>
              <w:marTop w:val="0"/>
              <w:marBottom w:val="0"/>
              <w:divBdr>
                <w:top w:val="none" w:sz="0" w:space="0" w:color="auto"/>
                <w:left w:val="none" w:sz="0" w:space="0" w:color="auto"/>
                <w:bottom w:val="none" w:sz="0" w:space="0" w:color="auto"/>
                <w:right w:val="none" w:sz="0" w:space="0" w:color="auto"/>
              </w:divBdr>
            </w:div>
          </w:divsChild>
        </w:div>
        <w:div w:id="472714918">
          <w:marLeft w:val="0"/>
          <w:marRight w:val="0"/>
          <w:marTop w:val="0"/>
          <w:marBottom w:val="0"/>
          <w:divBdr>
            <w:top w:val="none" w:sz="0" w:space="0" w:color="auto"/>
            <w:left w:val="none" w:sz="0" w:space="0" w:color="auto"/>
            <w:bottom w:val="none" w:sz="0" w:space="0" w:color="auto"/>
            <w:right w:val="none" w:sz="0" w:space="0" w:color="auto"/>
          </w:divBdr>
        </w:div>
        <w:div w:id="814836837">
          <w:marLeft w:val="0"/>
          <w:marRight w:val="0"/>
          <w:marTop w:val="0"/>
          <w:marBottom w:val="0"/>
          <w:divBdr>
            <w:top w:val="none" w:sz="0" w:space="0" w:color="auto"/>
            <w:left w:val="none" w:sz="0" w:space="0" w:color="auto"/>
            <w:bottom w:val="none" w:sz="0" w:space="0" w:color="auto"/>
            <w:right w:val="none" w:sz="0" w:space="0" w:color="auto"/>
          </w:divBdr>
        </w:div>
      </w:divsChild>
    </w:div>
    <w:div w:id="178083001">
      <w:bodyDiv w:val="1"/>
      <w:marLeft w:val="0"/>
      <w:marRight w:val="0"/>
      <w:marTop w:val="0"/>
      <w:marBottom w:val="0"/>
      <w:divBdr>
        <w:top w:val="none" w:sz="0" w:space="0" w:color="auto"/>
        <w:left w:val="none" w:sz="0" w:space="0" w:color="auto"/>
        <w:bottom w:val="none" w:sz="0" w:space="0" w:color="auto"/>
        <w:right w:val="none" w:sz="0" w:space="0" w:color="auto"/>
      </w:divBdr>
      <w:divsChild>
        <w:div w:id="947662358">
          <w:marLeft w:val="0"/>
          <w:marRight w:val="0"/>
          <w:marTop w:val="0"/>
          <w:marBottom w:val="0"/>
          <w:divBdr>
            <w:top w:val="none" w:sz="0" w:space="0" w:color="auto"/>
            <w:left w:val="none" w:sz="0" w:space="0" w:color="auto"/>
            <w:bottom w:val="none" w:sz="0" w:space="0" w:color="auto"/>
            <w:right w:val="none" w:sz="0" w:space="0" w:color="auto"/>
          </w:divBdr>
        </w:div>
      </w:divsChild>
    </w:div>
    <w:div w:id="179708901">
      <w:bodyDiv w:val="1"/>
      <w:marLeft w:val="0"/>
      <w:marRight w:val="0"/>
      <w:marTop w:val="0"/>
      <w:marBottom w:val="0"/>
      <w:divBdr>
        <w:top w:val="none" w:sz="0" w:space="0" w:color="auto"/>
        <w:left w:val="none" w:sz="0" w:space="0" w:color="auto"/>
        <w:bottom w:val="none" w:sz="0" w:space="0" w:color="auto"/>
        <w:right w:val="none" w:sz="0" w:space="0" w:color="auto"/>
      </w:divBdr>
      <w:divsChild>
        <w:div w:id="917247188">
          <w:marLeft w:val="0"/>
          <w:marRight w:val="0"/>
          <w:marTop w:val="0"/>
          <w:marBottom w:val="0"/>
          <w:divBdr>
            <w:top w:val="none" w:sz="0" w:space="0" w:color="auto"/>
            <w:left w:val="none" w:sz="0" w:space="0" w:color="auto"/>
            <w:bottom w:val="none" w:sz="0" w:space="0" w:color="auto"/>
            <w:right w:val="none" w:sz="0" w:space="0" w:color="auto"/>
          </w:divBdr>
        </w:div>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 w:id="207228754">
      <w:bodyDiv w:val="1"/>
      <w:marLeft w:val="0"/>
      <w:marRight w:val="0"/>
      <w:marTop w:val="0"/>
      <w:marBottom w:val="0"/>
      <w:divBdr>
        <w:top w:val="none" w:sz="0" w:space="0" w:color="auto"/>
        <w:left w:val="none" w:sz="0" w:space="0" w:color="auto"/>
        <w:bottom w:val="none" w:sz="0" w:space="0" w:color="auto"/>
        <w:right w:val="none" w:sz="0" w:space="0" w:color="auto"/>
      </w:divBdr>
      <w:divsChild>
        <w:div w:id="1264726677">
          <w:marLeft w:val="0"/>
          <w:marRight w:val="0"/>
          <w:marTop w:val="0"/>
          <w:marBottom w:val="0"/>
          <w:divBdr>
            <w:top w:val="none" w:sz="0" w:space="0" w:color="auto"/>
            <w:left w:val="none" w:sz="0" w:space="0" w:color="auto"/>
            <w:bottom w:val="none" w:sz="0" w:space="0" w:color="auto"/>
            <w:right w:val="none" w:sz="0" w:space="0" w:color="auto"/>
          </w:divBdr>
        </w:div>
        <w:div w:id="1851482900">
          <w:marLeft w:val="0"/>
          <w:marRight w:val="0"/>
          <w:marTop w:val="0"/>
          <w:marBottom w:val="0"/>
          <w:divBdr>
            <w:top w:val="none" w:sz="0" w:space="0" w:color="auto"/>
            <w:left w:val="none" w:sz="0" w:space="0" w:color="auto"/>
            <w:bottom w:val="none" w:sz="0" w:space="0" w:color="auto"/>
            <w:right w:val="none" w:sz="0" w:space="0" w:color="auto"/>
          </w:divBdr>
          <w:divsChild>
            <w:div w:id="673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097">
      <w:bodyDiv w:val="1"/>
      <w:marLeft w:val="0"/>
      <w:marRight w:val="0"/>
      <w:marTop w:val="0"/>
      <w:marBottom w:val="0"/>
      <w:divBdr>
        <w:top w:val="none" w:sz="0" w:space="0" w:color="auto"/>
        <w:left w:val="none" w:sz="0" w:space="0" w:color="auto"/>
        <w:bottom w:val="none" w:sz="0" w:space="0" w:color="auto"/>
        <w:right w:val="none" w:sz="0" w:space="0" w:color="auto"/>
      </w:divBdr>
      <w:divsChild>
        <w:div w:id="412969543">
          <w:marLeft w:val="0"/>
          <w:marRight w:val="0"/>
          <w:marTop w:val="0"/>
          <w:marBottom w:val="0"/>
          <w:divBdr>
            <w:top w:val="none" w:sz="0" w:space="0" w:color="auto"/>
            <w:left w:val="none" w:sz="0" w:space="0" w:color="auto"/>
            <w:bottom w:val="none" w:sz="0" w:space="0" w:color="auto"/>
            <w:right w:val="none" w:sz="0" w:space="0" w:color="auto"/>
          </w:divBdr>
        </w:div>
        <w:div w:id="1457870134">
          <w:marLeft w:val="0"/>
          <w:marRight w:val="0"/>
          <w:marTop w:val="0"/>
          <w:marBottom w:val="0"/>
          <w:divBdr>
            <w:top w:val="none" w:sz="0" w:space="0" w:color="auto"/>
            <w:left w:val="none" w:sz="0" w:space="0" w:color="auto"/>
            <w:bottom w:val="none" w:sz="0" w:space="0" w:color="auto"/>
            <w:right w:val="none" w:sz="0" w:space="0" w:color="auto"/>
          </w:divBdr>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16280570">
      <w:bodyDiv w:val="1"/>
      <w:marLeft w:val="0"/>
      <w:marRight w:val="0"/>
      <w:marTop w:val="0"/>
      <w:marBottom w:val="0"/>
      <w:divBdr>
        <w:top w:val="none" w:sz="0" w:space="0" w:color="auto"/>
        <w:left w:val="none" w:sz="0" w:space="0" w:color="auto"/>
        <w:bottom w:val="none" w:sz="0" w:space="0" w:color="auto"/>
        <w:right w:val="none" w:sz="0" w:space="0" w:color="auto"/>
      </w:divBdr>
      <w:divsChild>
        <w:div w:id="554897969">
          <w:marLeft w:val="0"/>
          <w:marRight w:val="0"/>
          <w:marTop w:val="0"/>
          <w:marBottom w:val="0"/>
          <w:divBdr>
            <w:top w:val="none" w:sz="0" w:space="0" w:color="auto"/>
            <w:left w:val="none" w:sz="0" w:space="0" w:color="auto"/>
            <w:bottom w:val="none" w:sz="0" w:space="0" w:color="auto"/>
            <w:right w:val="none" w:sz="0" w:space="0" w:color="auto"/>
          </w:divBdr>
        </w:div>
        <w:div w:id="838084110">
          <w:marLeft w:val="0"/>
          <w:marRight w:val="0"/>
          <w:marTop w:val="0"/>
          <w:marBottom w:val="0"/>
          <w:divBdr>
            <w:top w:val="none" w:sz="0" w:space="0" w:color="auto"/>
            <w:left w:val="none" w:sz="0" w:space="0" w:color="auto"/>
            <w:bottom w:val="none" w:sz="0" w:space="0" w:color="auto"/>
            <w:right w:val="none" w:sz="0" w:space="0" w:color="auto"/>
          </w:divBdr>
        </w:div>
        <w:div w:id="1700004181">
          <w:marLeft w:val="0"/>
          <w:marRight w:val="0"/>
          <w:marTop w:val="0"/>
          <w:marBottom w:val="0"/>
          <w:divBdr>
            <w:top w:val="none" w:sz="0" w:space="0" w:color="auto"/>
            <w:left w:val="none" w:sz="0" w:space="0" w:color="auto"/>
            <w:bottom w:val="none" w:sz="0" w:space="0" w:color="auto"/>
            <w:right w:val="none" w:sz="0" w:space="0" w:color="auto"/>
          </w:divBdr>
        </w:div>
        <w:div w:id="2019889985">
          <w:marLeft w:val="0"/>
          <w:marRight w:val="0"/>
          <w:marTop w:val="0"/>
          <w:marBottom w:val="0"/>
          <w:divBdr>
            <w:top w:val="none" w:sz="0" w:space="0" w:color="auto"/>
            <w:left w:val="none" w:sz="0" w:space="0" w:color="auto"/>
            <w:bottom w:val="none" w:sz="0" w:space="0" w:color="auto"/>
            <w:right w:val="none" w:sz="0" w:space="0" w:color="auto"/>
          </w:divBdr>
        </w:div>
      </w:divsChild>
    </w:div>
    <w:div w:id="239750222">
      <w:bodyDiv w:val="1"/>
      <w:marLeft w:val="0"/>
      <w:marRight w:val="0"/>
      <w:marTop w:val="0"/>
      <w:marBottom w:val="0"/>
      <w:divBdr>
        <w:top w:val="none" w:sz="0" w:space="0" w:color="auto"/>
        <w:left w:val="none" w:sz="0" w:space="0" w:color="auto"/>
        <w:bottom w:val="none" w:sz="0" w:space="0" w:color="auto"/>
        <w:right w:val="none" w:sz="0" w:space="0" w:color="auto"/>
      </w:divBdr>
      <w:divsChild>
        <w:div w:id="50004560">
          <w:marLeft w:val="0"/>
          <w:marRight w:val="0"/>
          <w:marTop w:val="0"/>
          <w:marBottom w:val="0"/>
          <w:divBdr>
            <w:top w:val="none" w:sz="0" w:space="0" w:color="auto"/>
            <w:left w:val="none" w:sz="0" w:space="0" w:color="auto"/>
            <w:bottom w:val="none" w:sz="0" w:space="0" w:color="auto"/>
            <w:right w:val="none" w:sz="0" w:space="0" w:color="auto"/>
          </w:divBdr>
        </w:div>
        <w:div w:id="1152789984">
          <w:marLeft w:val="0"/>
          <w:marRight w:val="0"/>
          <w:marTop w:val="0"/>
          <w:marBottom w:val="0"/>
          <w:divBdr>
            <w:top w:val="none" w:sz="0" w:space="0" w:color="auto"/>
            <w:left w:val="none" w:sz="0" w:space="0" w:color="auto"/>
            <w:bottom w:val="none" w:sz="0" w:space="0" w:color="auto"/>
            <w:right w:val="none" w:sz="0" w:space="0" w:color="auto"/>
          </w:divBdr>
        </w:div>
      </w:divsChild>
    </w:div>
    <w:div w:id="247542415">
      <w:bodyDiv w:val="1"/>
      <w:marLeft w:val="0"/>
      <w:marRight w:val="0"/>
      <w:marTop w:val="0"/>
      <w:marBottom w:val="0"/>
      <w:divBdr>
        <w:top w:val="none" w:sz="0" w:space="0" w:color="auto"/>
        <w:left w:val="none" w:sz="0" w:space="0" w:color="auto"/>
        <w:bottom w:val="none" w:sz="0" w:space="0" w:color="auto"/>
        <w:right w:val="none" w:sz="0" w:space="0" w:color="auto"/>
      </w:divBdr>
      <w:divsChild>
        <w:div w:id="1185243449">
          <w:marLeft w:val="0"/>
          <w:marRight w:val="0"/>
          <w:marTop w:val="0"/>
          <w:marBottom w:val="0"/>
          <w:divBdr>
            <w:top w:val="none" w:sz="0" w:space="0" w:color="auto"/>
            <w:left w:val="none" w:sz="0" w:space="0" w:color="auto"/>
            <w:bottom w:val="none" w:sz="0" w:space="0" w:color="auto"/>
            <w:right w:val="none" w:sz="0" w:space="0" w:color="auto"/>
          </w:divBdr>
        </w:div>
        <w:div w:id="1881280470">
          <w:marLeft w:val="0"/>
          <w:marRight w:val="0"/>
          <w:marTop w:val="0"/>
          <w:marBottom w:val="0"/>
          <w:divBdr>
            <w:top w:val="none" w:sz="0" w:space="0" w:color="auto"/>
            <w:left w:val="none" w:sz="0" w:space="0" w:color="auto"/>
            <w:bottom w:val="none" w:sz="0" w:space="0" w:color="auto"/>
            <w:right w:val="none" w:sz="0" w:space="0" w:color="auto"/>
          </w:divBdr>
        </w:div>
      </w:divsChild>
    </w:div>
    <w:div w:id="252326477">
      <w:bodyDiv w:val="1"/>
      <w:marLeft w:val="0"/>
      <w:marRight w:val="0"/>
      <w:marTop w:val="0"/>
      <w:marBottom w:val="0"/>
      <w:divBdr>
        <w:top w:val="none" w:sz="0" w:space="0" w:color="auto"/>
        <w:left w:val="none" w:sz="0" w:space="0" w:color="auto"/>
        <w:bottom w:val="none" w:sz="0" w:space="0" w:color="auto"/>
        <w:right w:val="none" w:sz="0" w:space="0" w:color="auto"/>
      </w:divBdr>
      <w:divsChild>
        <w:div w:id="607081982">
          <w:marLeft w:val="0"/>
          <w:marRight w:val="0"/>
          <w:marTop w:val="0"/>
          <w:marBottom w:val="0"/>
          <w:divBdr>
            <w:top w:val="none" w:sz="0" w:space="0" w:color="auto"/>
            <w:left w:val="none" w:sz="0" w:space="0" w:color="auto"/>
            <w:bottom w:val="none" w:sz="0" w:space="0" w:color="auto"/>
            <w:right w:val="none" w:sz="0" w:space="0" w:color="auto"/>
          </w:divBdr>
          <w:divsChild>
            <w:div w:id="84150909">
              <w:marLeft w:val="0"/>
              <w:marRight w:val="0"/>
              <w:marTop w:val="0"/>
              <w:marBottom w:val="0"/>
              <w:divBdr>
                <w:top w:val="none" w:sz="0" w:space="0" w:color="auto"/>
                <w:left w:val="none" w:sz="0" w:space="0" w:color="auto"/>
                <w:bottom w:val="none" w:sz="0" w:space="0" w:color="auto"/>
                <w:right w:val="none" w:sz="0" w:space="0" w:color="auto"/>
              </w:divBdr>
            </w:div>
            <w:div w:id="157427528">
              <w:marLeft w:val="0"/>
              <w:marRight w:val="0"/>
              <w:marTop w:val="0"/>
              <w:marBottom w:val="0"/>
              <w:divBdr>
                <w:top w:val="none" w:sz="0" w:space="0" w:color="auto"/>
                <w:left w:val="none" w:sz="0" w:space="0" w:color="auto"/>
                <w:bottom w:val="none" w:sz="0" w:space="0" w:color="auto"/>
                <w:right w:val="none" w:sz="0" w:space="0" w:color="auto"/>
              </w:divBdr>
            </w:div>
            <w:div w:id="157891512">
              <w:marLeft w:val="0"/>
              <w:marRight w:val="0"/>
              <w:marTop w:val="0"/>
              <w:marBottom w:val="0"/>
              <w:divBdr>
                <w:top w:val="none" w:sz="0" w:space="0" w:color="auto"/>
                <w:left w:val="none" w:sz="0" w:space="0" w:color="auto"/>
                <w:bottom w:val="none" w:sz="0" w:space="0" w:color="auto"/>
                <w:right w:val="none" w:sz="0" w:space="0" w:color="auto"/>
              </w:divBdr>
            </w:div>
            <w:div w:id="184371626">
              <w:marLeft w:val="0"/>
              <w:marRight w:val="0"/>
              <w:marTop w:val="0"/>
              <w:marBottom w:val="0"/>
              <w:divBdr>
                <w:top w:val="none" w:sz="0" w:space="0" w:color="auto"/>
                <w:left w:val="none" w:sz="0" w:space="0" w:color="auto"/>
                <w:bottom w:val="none" w:sz="0" w:space="0" w:color="auto"/>
                <w:right w:val="none" w:sz="0" w:space="0" w:color="auto"/>
              </w:divBdr>
            </w:div>
            <w:div w:id="290399289">
              <w:marLeft w:val="0"/>
              <w:marRight w:val="0"/>
              <w:marTop w:val="0"/>
              <w:marBottom w:val="0"/>
              <w:divBdr>
                <w:top w:val="none" w:sz="0" w:space="0" w:color="auto"/>
                <w:left w:val="none" w:sz="0" w:space="0" w:color="auto"/>
                <w:bottom w:val="none" w:sz="0" w:space="0" w:color="auto"/>
                <w:right w:val="none" w:sz="0" w:space="0" w:color="auto"/>
              </w:divBdr>
            </w:div>
            <w:div w:id="331222995">
              <w:marLeft w:val="0"/>
              <w:marRight w:val="0"/>
              <w:marTop w:val="0"/>
              <w:marBottom w:val="0"/>
              <w:divBdr>
                <w:top w:val="none" w:sz="0" w:space="0" w:color="auto"/>
                <w:left w:val="none" w:sz="0" w:space="0" w:color="auto"/>
                <w:bottom w:val="none" w:sz="0" w:space="0" w:color="auto"/>
                <w:right w:val="none" w:sz="0" w:space="0" w:color="auto"/>
              </w:divBdr>
            </w:div>
            <w:div w:id="445542130">
              <w:marLeft w:val="0"/>
              <w:marRight w:val="0"/>
              <w:marTop w:val="0"/>
              <w:marBottom w:val="0"/>
              <w:divBdr>
                <w:top w:val="none" w:sz="0" w:space="0" w:color="auto"/>
                <w:left w:val="none" w:sz="0" w:space="0" w:color="auto"/>
                <w:bottom w:val="none" w:sz="0" w:space="0" w:color="auto"/>
                <w:right w:val="none" w:sz="0" w:space="0" w:color="auto"/>
              </w:divBdr>
            </w:div>
            <w:div w:id="493766142">
              <w:marLeft w:val="0"/>
              <w:marRight w:val="0"/>
              <w:marTop w:val="0"/>
              <w:marBottom w:val="0"/>
              <w:divBdr>
                <w:top w:val="none" w:sz="0" w:space="0" w:color="auto"/>
                <w:left w:val="none" w:sz="0" w:space="0" w:color="auto"/>
                <w:bottom w:val="none" w:sz="0" w:space="0" w:color="auto"/>
                <w:right w:val="none" w:sz="0" w:space="0" w:color="auto"/>
              </w:divBdr>
            </w:div>
            <w:div w:id="510292799">
              <w:marLeft w:val="0"/>
              <w:marRight w:val="0"/>
              <w:marTop w:val="0"/>
              <w:marBottom w:val="0"/>
              <w:divBdr>
                <w:top w:val="none" w:sz="0" w:space="0" w:color="auto"/>
                <w:left w:val="none" w:sz="0" w:space="0" w:color="auto"/>
                <w:bottom w:val="none" w:sz="0" w:space="0" w:color="auto"/>
                <w:right w:val="none" w:sz="0" w:space="0" w:color="auto"/>
              </w:divBdr>
            </w:div>
            <w:div w:id="615596853">
              <w:marLeft w:val="0"/>
              <w:marRight w:val="0"/>
              <w:marTop w:val="0"/>
              <w:marBottom w:val="0"/>
              <w:divBdr>
                <w:top w:val="none" w:sz="0" w:space="0" w:color="auto"/>
                <w:left w:val="none" w:sz="0" w:space="0" w:color="auto"/>
                <w:bottom w:val="none" w:sz="0" w:space="0" w:color="auto"/>
                <w:right w:val="none" w:sz="0" w:space="0" w:color="auto"/>
              </w:divBdr>
            </w:div>
            <w:div w:id="745691352">
              <w:marLeft w:val="0"/>
              <w:marRight w:val="0"/>
              <w:marTop w:val="0"/>
              <w:marBottom w:val="0"/>
              <w:divBdr>
                <w:top w:val="none" w:sz="0" w:space="0" w:color="auto"/>
                <w:left w:val="none" w:sz="0" w:space="0" w:color="auto"/>
                <w:bottom w:val="none" w:sz="0" w:space="0" w:color="auto"/>
                <w:right w:val="none" w:sz="0" w:space="0" w:color="auto"/>
              </w:divBdr>
            </w:div>
            <w:div w:id="778645996">
              <w:marLeft w:val="0"/>
              <w:marRight w:val="0"/>
              <w:marTop w:val="0"/>
              <w:marBottom w:val="0"/>
              <w:divBdr>
                <w:top w:val="none" w:sz="0" w:space="0" w:color="auto"/>
                <w:left w:val="none" w:sz="0" w:space="0" w:color="auto"/>
                <w:bottom w:val="none" w:sz="0" w:space="0" w:color="auto"/>
                <w:right w:val="none" w:sz="0" w:space="0" w:color="auto"/>
              </w:divBdr>
            </w:div>
            <w:div w:id="856697709">
              <w:marLeft w:val="0"/>
              <w:marRight w:val="0"/>
              <w:marTop w:val="0"/>
              <w:marBottom w:val="0"/>
              <w:divBdr>
                <w:top w:val="none" w:sz="0" w:space="0" w:color="auto"/>
                <w:left w:val="none" w:sz="0" w:space="0" w:color="auto"/>
                <w:bottom w:val="none" w:sz="0" w:space="0" w:color="auto"/>
                <w:right w:val="none" w:sz="0" w:space="0" w:color="auto"/>
              </w:divBdr>
            </w:div>
            <w:div w:id="858205462">
              <w:marLeft w:val="0"/>
              <w:marRight w:val="0"/>
              <w:marTop w:val="0"/>
              <w:marBottom w:val="0"/>
              <w:divBdr>
                <w:top w:val="none" w:sz="0" w:space="0" w:color="auto"/>
                <w:left w:val="none" w:sz="0" w:space="0" w:color="auto"/>
                <w:bottom w:val="none" w:sz="0" w:space="0" w:color="auto"/>
                <w:right w:val="none" w:sz="0" w:space="0" w:color="auto"/>
              </w:divBdr>
            </w:div>
            <w:div w:id="864833963">
              <w:marLeft w:val="0"/>
              <w:marRight w:val="0"/>
              <w:marTop w:val="0"/>
              <w:marBottom w:val="0"/>
              <w:divBdr>
                <w:top w:val="none" w:sz="0" w:space="0" w:color="auto"/>
                <w:left w:val="none" w:sz="0" w:space="0" w:color="auto"/>
                <w:bottom w:val="none" w:sz="0" w:space="0" w:color="auto"/>
                <w:right w:val="none" w:sz="0" w:space="0" w:color="auto"/>
              </w:divBdr>
            </w:div>
            <w:div w:id="866286713">
              <w:marLeft w:val="0"/>
              <w:marRight w:val="0"/>
              <w:marTop w:val="0"/>
              <w:marBottom w:val="0"/>
              <w:divBdr>
                <w:top w:val="none" w:sz="0" w:space="0" w:color="auto"/>
                <w:left w:val="none" w:sz="0" w:space="0" w:color="auto"/>
                <w:bottom w:val="none" w:sz="0" w:space="0" w:color="auto"/>
                <w:right w:val="none" w:sz="0" w:space="0" w:color="auto"/>
              </w:divBdr>
            </w:div>
            <w:div w:id="885992231">
              <w:marLeft w:val="0"/>
              <w:marRight w:val="0"/>
              <w:marTop w:val="0"/>
              <w:marBottom w:val="0"/>
              <w:divBdr>
                <w:top w:val="none" w:sz="0" w:space="0" w:color="auto"/>
                <w:left w:val="none" w:sz="0" w:space="0" w:color="auto"/>
                <w:bottom w:val="none" w:sz="0" w:space="0" w:color="auto"/>
                <w:right w:val="none" w:sz="0" w:space="0" w:color="auto"/>
              </w:divBdr>
            </w:div>
            <w:div w:id="895623510">
              <w:marLeft w:val="0"/>
              <w:marRight w:val="0"/>
              <w:marTop w:val="0"/>
              <w:marBottom w:val="0"/>
              <w:divBdr>
                <w:top w:val="none" w:sz="0" w:space="0" w:color="auto"/>
                <w:left w:val="none" w:sz="0" w:space="0" w:color="auto"/>
                <w:bottom w:val="none" w:sz="0" w:space="0" w:color="auto"/>
                <w:right w:val="none" w:sz="0" w:space="0" w:color="auto"/>
              </w:divBdr>
            </w:div>
            <w:div w:id="974215110">
              <w:marLeft w:val="0"/>
              <w:marRight w:val="0"/>
              <w:marTop w:val="0"/>
              <w:marBottom w:val="0"/>
              <w:divBdr>
                <w:top w:val="none" w:sz="0" w:space="0" w:color="auto"/>
                <w:left w:val="none" w:sz="0" w:space="0" w:color="auto"/>
                <w:bottom w:val="none" w:sz="0" w:space="0" w:color="auto"/>
                <w:right w:val="none" w:sz="0" w:space="0" w:color="auto"/>
              </w:divBdr>
            </w:div>
            <w:div w:id="1123890195">
              <w:marLeft w:val="0"/>
              <w:marRight w:val="0"/>
              <w:marTop w:val="0"/>
              <w:marBottom w:val="0"/>
              <w:divBdr>
                <w:top w:val="none" w:sz="0" w:space="0" w:color="auto"/>
                <w:left w:val="none" w:sz="0" w:space="0" w:color="auto"/>
                <w:bottom w:val="none" w:sz="0" w:space="0" w:color="auto"/>
                <w:right w:val="none" w:sz="0" w:space="0" w:color="auto"/>
              </w:divBdr>
            </w:div>
            <w:div w:id="1205559795">
              <w:marLeft w:val="0"/>
              <w:marRight w:val="0"/>
              <w:marTop w:val="0"/>
              <w:marBottom w:val="0"/>
              <w:divBdr>
                <w:top w:val="none" w:sz="0" w:space="0" w:color="auto"/>
                <w:left w:val="none" w:sz="0" w:space="0" w:color="auto"/>
                <w:bottom w:val="none" w:sz="0" w:space="0" w:color="auto"/>
                <w:right w:val="none" w:sz="0" w:space="0" w:color="auto"/>
              </w:divBdr>
            </w:div>
            <w:div w:id="1285621270">
              <w:marLeft w:val="0"/>
              <w:marRight w:val="0"/>
              <w:marTop w:val="0"/>
              <w:marBottom w:val="0"/>
              <w:divBdr>
                <w:top w:val="none" w:sz="0" w:space="0" w:color="auto"/>
                <w:left w:val="none" w:sz="0" w:space="0" w:color="auto"/>
                <w:bottom w:val="none" w:sz="0" w:space="0" w:color="auto"/>
                <w:right w:val="none" w:sz="0" w:space="0" w:color="auto"/>
              </w:divBdr>
            </w:div>
            <w:div w:id="1462728798">
              <w:marLeft w:val="0"/>
              <w:marRight w:val="0"/>
              <w:marTop w:val="0"/>
              <w:marBottom w:val="0"/>
              <w:divBdr>
                <w:top w:val="none" w:sz="0" w:space="0" w:color="auto"/>
                <w:left w:val="none" w:sz="0" w:space="0" w:color="auto"/>
                <w:bottom w:val="none" w:sz="0" w:space="0" w:color="auto"/>
                <w:right w:val="none" w:sz="0" w:space="0" w:color="auto"/>
              </w:divBdr>
            </w:div>
            <w:div w:id="1507600337">
              <w:marLeft w:val="0"/>
              <w:marRight w:val="0"/>
              <w:marTop w:val="0"/>
              <w:marBottom w:val="0"/>
              <w:divBdr>
                <w:top w:val="none" w:sz="0" w:space="0" w:color="auto"/>
                <w:left w:val="none" w:sz="0" w:space="0" w:color="auto"/>
                <w:bottom w:val="none" w:sz="0" w:space="0" w:color="auto"/>
                <w:right w:val="none" w:sz="0" w:space="0" w:color="auto"/>
              </w:divBdr>
            </w:div>
            <w:div w:id="1568147438">
              <w:marLeft w:val="0"/>
              <w:marRight w:val="0"/>
              <w:marTop w:val="0"/>
              <w:marBottom w:val="0"/>
              <w:divBdr>
                <w:top w:val="none" w:sz="0" w:space="0" w:color="auto"/>
                <w:left w:val="none" w:sz="0" w:space="0" w:color="auto"/>
                <w:bottom w:val="none" w:sz="0" w:space="0" w:color="auto"/>
                <w:right w:val="none" w:sz="0" w:space="0" w:color="auto"/>
              </w:divBdr>
            </w:div>
            <w:div w:id="1614096214">
              <w:marLeft w:val="0"/>
              <w:marRight w:val="0"/>
              <w:marTop w:val="0"/>
              <w:marBottom w:val="0"/>
              <w:divBdr>
                <w:top w:val="none" w:sz="0" w:space="0" w:color="auto"/>
                <w:left w:val="none" w:sz="0" w:space="0" w:color="auto"/>
                <w:bottom w:val="none" w:sz="0" w:space="0" w:color="auto"/>
                <w:right w:val="none" w:sz="0" w:space="0" w:color="auto"/>
              </w:divBdr>
            </w:div>
            <w:div w:id="1669822502">
              <w:marLeft w:val="0"/>
              <w:marRight w:val="0"/>
              <w:marTop w:val="0"/>
              <w:marBottom w:val="0"/>
              <w:divBdr>
                <w:top w:val="none" w:sz="0" w:space="0" w:color="auto"/>
                <w:left w:val="none" w:sz="0" w:space="0" w:color="auto"/>
                <w:bottom w:val="none" w:sz="0" w:space="0" w:color="auto"/>
                <w:right w:val="none" w:sz="0" w:space="0" w:color="auto"/>
              </w:divBdr>
            </w:div>
            <w:div w:id="1720394645">
              <w:marLeft w:val="0"/>
              <w:marRight w:val="0"/>
              <w:marTop w:val="0"/>
              <w:marBottom w:val="0"/>
              <w:divBdr>
                <w:top w:val="none" w:sz="0" w:space="0" w:color="auto"/>
                <w:left w:val="none" w:sz="0" w:space="0" w:color="auto"/>
                <w:bottom w:val="none" w:sz="0" w:space="0" w:color="auto"/>
                <w:right w:val="none" w:sz="0" w:space="0" w:color="auto"/>
              </w:divBdr>
            </w:div>
            <w:div w:id="1810435395">
              <w:marLeft w:val="0"/>
              <w:marRight w:val="0"/>
              <w:marTop w:val="0"/>
              <w:marBottom w:val="0"/>
              <w:divBdr>
                <w:top w:val="none" w:sz="0" w:space="0" w:color="auto"/>
                <w:left w:val="none" w:sz="0" w:space="0" w:color="auto"/>
                <w:bottom w:val="none" w:sz="0" w:space="0" w:color="auto"/>
                <w:right w:val="none" w:sz="0" w:space="0" w:color="auto"/>
              </w:divBdr>
            </w:div>
            <w:div w:id="1860045367">
              <w:marLeft w:val="0"/>
              <w:marRight w:val="0"/>
              <w:marTop w:val="0"/>
              <w:marBottom w:val="0"/>
              <w:divBdr>
                <w:top w:val="none" w:sz="0" w:space="0" w:color="auto"/>
                <w:left w:val="none" w:sz="0" w:space="0" w:color="auto"/>
                <w:bottom w:val="none" w:sz="0" w:space="0" w:color="auto"/>
                <w:right w:val="none" w:sz="0" w:space="0" w:color="auto"/>
              </w:divBdr>
            </w:div>
            <w:div w:id="1908881983">
              <w:marLeft w:val="0"/>
              <w:marRight w:val="0"/>
              <w:marTop w:val="0"/>
              <w:marBottom w:val="0"/>
              <w:divBdr>
                <w:top w:val="none" w:sz="0" w:space="0" w:color="auto"/>
                <w:left w:val="none" w:sz="0" w:space="0" w:color="auto"/>
                <w:bottom w:val="none" w:sz="0" w:space="0" w:color="auto"/>
                <w:right w:val="none" w:sz="0" w:space="0" w:color="auto"/>
              </w:divBdr>
            </w:div>
            <w:div w:id="1929120195">
              <w:marLeft w:val="0"/>
              <w:marRight w:val="0"/>
              <w:marTop w:val="0"/>
              <w:marBottom w:val="0"/>
              <w:divBdr>
                <w:top w:val="none" w:sz="0" w:space="0" w:color="auto"/>
                <w:left w:val="none" w:sz="0" w:space="0" w:color="auto"/>
                <w:bottom w:val="none" w:sz="0" w:space="0" w:color="auto"/>
                <w:right w:val="none" w:sz="0" w:space="0" w:color="auto"/>
              </w:divBdr>
            </w:div>
            <w:div w:id="1951280574">
              <w:marLeft w:val="0"/>
              <w:marRight w:val="0"/>
              <w:marTop w:val="0"/>
              <w:marBottom w:val="0"/>
              <w:divBdr>
                <w:top w:val="none" w:sz="0" w:space="0" w:color="auto"/>
                <w:left w:val="none" w:sz="0" w:space="0" w:color="auto"/>
                <w:bottom w:val="none" w:sz="0" w:space="0" w:color="auto"/>
                <w:right w:val="none" w:sz="0" w:space="0" w:color="auto"/>
              </w:divBdr>
            </w:div>
            <w:div w:id="1996253947">
              <w:marLeft w:val="0"/>
              <w:marRight w:val="0"/>
              <w:marTop w:val="0"/>
              <w:marBottom w:val="0"/>
              <w:divBdr>
                <w:top w:val="none" w:sz="0" w:space="0" w:color="auto"/>
                <w:left w:val="none" w:sz="0" w:space="0" w:color="auto"/>
                <w:bottom w:val="none" w:sz="0" w:space="0" w:color="auto"/>
                <w:right w:val="none" w:sz="0" w:space="0" w:color="auto"/>
              </w:divBdr>
            </w:div>
          </w:divsChild>
        </w:div>
        <w:div w:id="763958023">
          <w:marLeft w:val="0"/>
          <w:marRight w:val="0"/>
          <w:marTop w:val="0"/>
          <w:marBottom w:val="0"/>
          <w:divBdr>
            <w:top w:val="none" w:sz="0" w:space="0" w:color="auto"/>
            <w:left w:val="none" w:sz="0" w:space="0" w:color="auto"/>
            <w:bottom w:val="none" w:sz="0" w:space="0" w:color="auto"/>
            <w:right w:val="none" w:sz="0" w:space="0" w:color="auto"/>
          </w:divBdr>
        </w:div>
        <w:div w:id="1502351245">
          <w:marLeft w:val="0"/>
          <w:marRight w:val="0"/>
          <w:marTop w:val="0"/>
          <w:marBottom w:val="0"/>
          <w:divBdr>
            <w:top w:val="none" w:sz="0" w:space="0" w:color="auto"/>
            <w:left w:val="none" w:sz="0" w:space="0" w:color="auto"/>
            <w:bottom w:val="none" w:sz="0" w:space="0" w:color="auto"/>
            <w:right w:val="none" w:sz="0" w:space="0" w:color="auto"/>
          </w:divBdr>
          <w:divsChild>
            <w:div w:id="51781641">
              <w:marLeft w:val="0"/>
              <w:marRight w:val="0"/>
              <w:marTop w:val="0"/>
              <w:marBottom w:val="0"/>
              <w:divBdr>
                <w:top w:val="none" w:sz="0" w:space="0" w:color="auto"/>
                <w:left w:val="none" w:sz="0" w:space="0" w:color="auto"/>
                <w:bottom w:val="none" w:sz="0" w:space="0" w:color="auto"/>
                <w:right w:val="none" w:sz="0" w:space="0" w:color="auto"/>
              </w:divBdr>
            </w:div>
            <w:div w:id="90400746">
              <w:marLeft w:val="0"/>
              <w:marRight w:val="0"/>
              <w:marTop w:val="0"/>
              <w:marBottom w:val="0"/>
              <w:divBdr>
                <w:top w:val="none" w:sz="0" w:space="0" w:color="auto"/>
                <w:left w:val="none" w:sz="0" w:space="0" w:color="auto"/>
                <w:bottom w:val="none" w:sz="0" w:space="0" w:color="auto"/>
                <w:right w:val="none" w:sz="0" w:space="0" w:color="auto"/>
              </w:divBdr>
            </w:div>
            <w:div w:id="307248541">
              <w:marLeft w:val="0"/>
              <w:marRight w:val="0"/>
              <w:marTop w:val="0"/>
              <w:marBottom w:val="0"/>
              <w:divBdr>
                <w:top w:val="none" w:sz="0" w:space="0" w:color="auto"/>
                <w:left w:val="none" w:sz="0" w:space="0" w:color="auto"/>
                <w:bottom w:val="none" w:sz="0" w:space="0" w:color="auto"/>
                <w:right w:val="none" w:sz="0" w:space="0" w:color="auto"/>
              </w:divBdr>
            </w:div>
            <w:div w:id="342516494">
              <w:marLeft w:val="0"/>
              <w:marRight w:val="0"/>
              <w:marTop w:val="0"/>
              <w:marBottom w:val="0"/>
              <w:divBdr>
                <w:top w:val="none" w:sz="0" w:space="0" w:color="auto"/>
                <w:left w:val="none" w:sz="0" w:space="0" w:color="auto"/>
                <w:bottom w:val="none" w:sz="0" w:space="0" w:color="auto"/>
                <w:right w:val="none" w:sz="0" w:space="0" w:color="auto"/>
              </w:divBdr>
            </w:div>
            <w:div w:id="712509671">
              <w:marLeft w:val="0"/>
              <w:marRight w:val="0"/>
              <w:marTop w:val="0"/>
              <w:marBottom w:val="0"/>
              <w:divBdr>
                <w:top w:val="none" w:sz="0" w:space="0" w:color="auto"/>
                <w:left w:val="none" w:sz="0" w:space="0" w:color="auto"/>
                <w:bottom w:val="none" w:sz="0" w:space="0" w:color="auto"/>
                <w:right w:val="none" w:sz="0" w:space="0" w:color="auto"/>
              </w:divBdr>
            </w:div>
            <w:div w:id="1090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267">
      <w:bodyDiv w:val="1"/>
      <w:marLeft w:val="0"/>
      <w:marRight w:val="0"/>
      <w:marTop w:val="0"/>
      <w:marBottom w:val="0"/>
      <w:divBdr>
        <w:top w:val="none" w:sz="0" w:space="0" w:color="auto"/>
        <w:left w:val="none" w:sz="0" w:space="0" w:color="auto"/>
        <w:bottom w:val="none" w:sz="0" w:space="0" w:color="auto"/>
        <w:right w:val="none" w:sz="0" w:space="0" w:color="auto"/>
      </w:divBdr>
    </w:div>
    <w:div w:id="331953969">
      <w:bodyDiv w:val="1"/>
      <w:marLeft w:val="0"/>
      <w:marRight w:val="0"/>
      <w:marTop w:val="0"/>
      <w:marBottom w:val="0"/>
      <w:divBdr>
        <w:top w:val="none" w:sz="0" w:space="0" w:color="auto"/>
        <w:left w:val="none" w:sz="0" w:space="0" w:color="auto"/>
        <w:bottom w:val="none" w:sz="0" w:space="0" w:color="auto"/>
        <w:right w:val="none" w:sz="0" w:space="0" w:color="auto"/>
      </w:divBdr>
    </w:div>
    <w:div w:id="334655525">
      <w:bodyDiv w:val="1"/>
      <w:marLeft w:val="0"/>
      <w:marRight w:val="0"/>
      <w:marTop w:val="0"/>
      <w:marBottom w:val="0"/>
      <w:divBdr>
        <w:top w:val="none" w:sz="0" w:space="0" w:color="auto"/>
        <w:left w:val="none" w:sz="0" w:space="0" w:color="auto"/>
        <w:bottom w:val="none" w:sz="0" w:space="0" w:color="auto"/>
        <w:right w:val="none" w:sz="0" w:space="0" w:color="auto"/>
      </w:divBdr>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392000366">
      <w:bodyDiv w:val="1"/>
      <w:marLeft w:val="0"/>
      <w:marRight w:val="0"/>
      <w:marTop w:val="0"/>
      <w:marBottom w:val="0"/>
      <w:divBdr>
        <w:top w:val="none" w:sz="0" w:space="0" w:color="auto"/>
        <w:left w:val="none" w:sz="0" w:space="0" w:color="auto"/>
        <w:bottom w:val="none" w:sz="0" w:space="0" w:color="auto"/>
        <w:right w:val="none" w:sz="0" w:space="0" w:color="auto"/>
      </w:divBdr>
      <w:divsChild>
        <w:div w:id="1500148200">
          <w:marLeft w:val="0"/>
          <w:marRight w:val="0"/>
          <w:marTop w:val="0"/>
          <w:marBottom w:val="0"/>
          <w:divBdr>
            <w:top w:val="none" w:sz="0" w:space="0" w:color="auto"/>
            <w:left w:val="none" w:sz="0" w:space="0" w:color="auto"/>
            <w:bottom w:val="none" w:sz="0" w:space="0" w:color="auto"/>
            <w:right w:val="none" w:sz="0" w:space="0" w:color="auto"/>
          </w:divBdr>
        </w:div>
        <w:div w:id="1781097082">
          <w:marLeft w:val="0"/>
          <w:marRight w:val="0"/>
          <w:marTop w:val="0"/>
          <w:marBottom w:val="0"/>
          <w:divBdr>
            <w:top w:val="none" w:sz="0" w:space="0" w:color="auto"/>
            <w:left w:val="none" w:sz="0" w:space="0" w:color="auto"/>
            <w:bottom w:val="none" w:sz="0" w:space="0" w:color="auto"/>
            <w:right w:val="none" w:sz="0" w:space="0" w:color="auto"/>
          </w:divBdr>
        </w:div>
      </w:divsChild>
    </w:div>
    <w:div w:id="410471325">
      <w:bodyDiv w:val="1"/>
      <w:marLeft w:val="0"/>
      <w:marRight w:val="0"/>
      <w:marTop w:val="0"/>
      <w:marBottom w:val="0"/>
      <w:divBdr>
        <w:top w:val="none" w:sz="0" w:space="0" w:color="auto"/>
        <w:left w:val="none" w:sz="0" w:space="0" w:color="auto"/>
        <w:bottom w:val="none" w:sz="0" w:space="0" w:color="auto"/>
        <w:right w:val="none" w:sz="0" w:space="0" w:color="auto"/>
      </w:divBdr>
      <w:divsChild>
        <w:div w:id="158691410">
          <w:marLeft w:val="0"/>
          <w:marRight w:val="0"/>
          <w:marTop w:val="0"/>
          <w:marBottom w:val="0"/>
          <w:divBdr>
            <w:top w:val="none" w:sz="0" w:space="0" w:color="auto"/>
            <w:left w:val="none" w:sz="0" w:space="0" w:color="auto"/>
            <w:bottom w:val="none" w:sz="0" w:space="0" w:color="auto"/>
            <w:right w:val="none" w:sz="0" w:space="0" w:color="auto"/>
          </w:divBdr>
        </w:div>
        <w:div w:id="253712117">
          <w:marLeft w:val="0"/>
          <w:marRight w:val="0"/>
          <w:marTop w:val="0"/>
          <w:marBottom w:val="0"/>
          <w:divBdr>
            <w:top w:val="none" w:sz="0" w:space="0" w:color="auto"/>
            <w:left w:val="none" w:sz="0" w:space="0" w:color="auto"/>
            <w:bottom w:val="none" w:sz="0" w:space="0" w:color="auto"/>
            <w:right w:val="none" w:sz="0" w:space="0" w:color="auto"/>
          </w:divBdr>
        </w:div>
      </w:divsChild>
    </w:div>
    <w:div w:id="434449057">
      <w:bodyDiv w:val="1"/>
      <w:marLeft w:val="0"/>
      <w:marRight w:val="0"/>
      <w:marTop w:val="0"/>
      <w:marBottom w:val="0"/>
      <w:divBdr>
        <w:top w:val="none" w:sz="0" w:space="0" w:color="auto"/>
        <w:left w:val="none" w:sz="0" w:space="0" w:color="auto"/>
        <w:bottom w:val="none" w:sz="0" w:space="0" w:color="auto"/>
        <w:right w:val="none" w:sz="0" w:space="0" w:color="auto"/>
      </w:divBdr>
      <w:divsChild>
        <w:div w:id="106583837">
          <w:marLeft w:val="0"/>
          <w:marRight w:val="0"/>
          <w:marTop w:val="0"/>
          <w:marBottom w:val="0"/>
          <w:divBdr>
            <w:top w:val="none" w:sz="0" w:space="0" w:color="auto"/>
            <w:left w:val="none" w:sz="0" w:space="0" w:color="auto"/>
            <w:bottom w:val="none" w:sz="0" w:space="0" w:color="auto"/>
            <w:right w:val="none" w:sz="0" w:space="0" w:color="auto"/>
          </w:divBdr>
        </w:div>
        <w:div w:id="1046223370">
          <w:marLeft w:val="0"/>
          <w:marRight w:val="0"/>
          <w:marTop w:val="0"/>
          <w:marBottom w:val="0"/>
          <w:divBdr>
            <w:top w:val="none" w:sz="0" w:space="0" w:color="auto"/>
            <w:left w:val="none" w:sz="0" w:space="0" w:color="auto"/>
            <w:bottom w:val="none" w:sz="0" w:space="0" w:color="auto"/>
            <w:right w:val="none" w:sz="0" w:space="0" w:color="auto"/>
          </w:divBdr>
        </w:div>
        <w:div w:id="1180200630">
          <w:marLeft w:val="0"/>
          <w:marRight w:val="0"/>
          <w:marTop w:val="0"/>
          <w:marBottom w:val="0"/>
          <w:divBdr>
            <w:top w:val="none" w:sz="0" w:space="0" w:color="auto"/>
            <w:left w:val="none" w:sz="0" w:space="0" w:color="auto"/>
            <w:bottom w:val="none" w:sz="0" w:space="0" w:color="auto"/>
            <w:right w:val="none" w:sz="0" w:space="0" w:color="auto"/>
          </w:divBdr>
          <w:divsChild>
            <w:div w:id="730689676">
              <w:marLeft w:val="0"/>
              <w:marRight w:val="0"/>
              <w:marTop w:val="0"/>
              <w:marBottom w:val="0"/>
              <w:divBdr>
                <w:top w:val="none" w:sz="0" w:space="0" w:color="auto"/>
                <w:left w:val="none" w:sz="0" w:space="0" w:color="auto"/>
                <w:bottom w:val="none" w:sz="0" w:space="0" w:color="auto"/>
                <w:right w:val="none" w:sz="0" w:space="0" w:color="auto"/>
              </w:divBdr>
            </w:div>
            <w:div w:id="1432118040">
              <w:marLeft w:val="0"/>
              <w:marRight w:val="0"/>
              <w:marTop w:val="0"/>
              <w:marBottom w:val="0"/>
              <w:divBdr>
                <w:top w:val="none" w:sz="0" w:space="0" w:color="auto"/>
                <w:left w:val="none" w:sz="0" w:space="0" w:color="auto"/>
                <w:bottom w:val="none" w:sz="0" w:space="0" w:color="auto"/>
                <w:right w:val="none" w:sz="0" w:space="0" w:color="auto"/>
              </w:divBdr>
            </w:div>
            <w:div w:id="1992636614">
              <w:marLeft w:val="0"/>
              <w:marRight w:val="0"/>
              <w:marTop w:val="0"/>
              <w:marBottom w:val="0"/>
              <w:divBdr>
                <w:top w:val="none" w:sz="0" w:space="0" w:color="auto"/>
                <w:left w:val="none" w:sz="0" w:space="0" w:color="auto"/>
                <w:bottom w:val="none" w:sz="0" w:space="0" w:color="auto"/>
                <w:right w:val="none" w:sz="0" w:space="0" w:color="auto"/>
              </w:divBdr>
            </w:div>
          </w:divsChild>
        </w:div>
        <w:div w:id="1365642204">
          <w:marLeft w:val="0"/>
          <w:marRight w:val="0"/>
          <w:marTop w:val="0"/>
          <w:marBottom w:val="0"/>
          <w:divBdr>
            <w:top w:val="none" w:sz="0" w:space="0" w:color="auto"/>
            <w:left w:val="none" w:sz="0" w:space="0" w:color="auto"/>
            <w:bottom w:val="none" w:sz="0" w:space="0" w:color="auto"/>
            <w:right w:val="none" w:sz="0" w:space="0" w:color="auto"/>
          </w:divBdr>
        </w:div>
        <w:div w:id="1643806604">
          <w:marLeft w:val="0"/>
          <w:marRight w:val="0"/>
          <w:marTop w:val="0"/>
          <w:marBottom w:val="0"/>
          <w:divBdr>
            <w:top w:val="none" w:sz="0" w:space="0" w:color="auto"/>
            <w:left w:val="none" w:sz="0" w:space="0" w:color="auto"/>
            <w:bottom w:val="none" w:sz="0" w:space="0" w:color="auto"/>
            <w:right w:val="none" w:sz="0" w:space="0" w:color="auto"/>
          </w:divBdr>
          <w:divsChild>
            <w:div w:id="492528386">
              <w:marLeft w:val="0"/>
              <w:marRight w:val="0"/>
              <w:marTop w:val="0"/>
              <w:marBottom w:val="0"/>
              <w:divBdr>
                <w:top w:val="none" w:sz="0" w:space="0" w:color="auto"/>
                <w:left w:val="none" w:sz="0" w:space="0" w:color="auto"/>
                <w:bottom w:val="none" w:sz="0" w:space="0" w:color="auto"/>
                <w:right w:val="none" w:sz="0" w:space="0" w:color="auto"/>
              </w:divBdr>
            </w:div>
            <w:div w:id="1636985973">
              <w:marLeft w:val="0"/>
              <w:marRight w:val="0"/>
              <w:marTop w:val="0"/>
              <w:marBottom w:val="0"/>
              <w:divBdr>
                <w:top w:val="none" w:sz="0" w:space="0" w:color="auto"/>
                <w:left w:val="none" w:sz="0" w:space="0" w:color="auto"/>
                <w:bottom w:val="none" w:sz="0" w:space="0" w:color="auto"/>
                <w:right w:val="none" w:sz="0" w:space="0" w:color="auto"/>
              </w:divBdr>
            </w:div>
            <w:div w:id="1701933060">
              <w:marLeft w:val="0"/>
              <w:marRight w:val="0"/>
              <w:marTop w:val="0"/>
              <w:marBottom w:val="0"/>
              <w:divBdr>
                <w:top w:val="none" w:sz="0" w:space="0" w:color="auto"/>
                <w:left w:val="none" w:sz="0" w:space="0" w:color="auto"/>
                <w:bottom w:val="none" w:sz="0" w:space="0" w:color="auto"/>
                <w:right w:val="none" w:sz="0" w:space="0" w:color="auto"/>
              </w:divBdr>
            </w:div>
            <w:div w:id="1990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548">
      <w:bodyDiv w:val="1"/>
      <w:marLeft w:val="0"/>
      <w:marRight w:val="0"/>
      <w:marTop w:val="0"/>
      <w:marBottom w:val="0"/>
      <w:divBdr>
        <w:top w:val="none" w:sz="0" w:space="0" w:color="auto"/>
        <w:left w:val="none" w:sz="0" w:space="0" w:color="auto"/>
        <w:bottom w:val="none" w:sz="0" w:space="0" w:color="auto"/>
        <w:right w:val="none" w:sz="0" w:space="0" w:color="auto"/>
      </w:divBdr>
      <w:divsChild>
        <w:div w:id="1976253361">
          <w:marLeft w:val="0"/>
          <w:marRight w:val="0"/>
          <w:marTop w:val="0"/>
          <w:marBottom w:val="0"/>
          <w:divBdr>
            <w:top w:val="none" w:sz="0" w:space="0" w:color="auto"/>
            <w:left w:val="none" w:sz="0" w:space="0" w:color="auto"/>
            <w:bottom w:val="none" w:sz="0" w:space="0" w:color="auto"/>
            <w:right w:val="none" w:sz="0" w:space="0" w:color="auto"/>
          </w:divBdr>
        </w:div>
      </w:divsChild>
    </w:div>
    <w:div w:id="463697551">
      <w:bodyDiv w:val="1"/>
      <w:marLeft w:val="0"/>
      <w:marRight w:val="0"/>
      <w:marTop w:val="0"/>
      <w:marBottom w:val="0"/>
      <w:divBdr>
        <w:top w:val="none" w:sz="0" w:space="0" w:color="auto"/>
        <w:left w:val="none" w:sz="0" w:space="0" w:color="auto"/>
        <w:bottom w:val="none" w:sz="0" w:space="0" w:color="auto"/>
        <w:right w:val="none" w:sz="0" w:space="0" w:color="auto"/>
      </w:divBdr>
      <w:divsChild>
        <w:div w:id="553542512">
          <w:marLeft w:val="0"/>
          <w:marRight w:val="0"/>
          <w:marTop w:val="0"/>
          <w:marBottom w:val="0"/>
          <w:divBdr>
            <w:top w:val="none" w:sz="0" w:space="0" w:color="auto"/>
            <w:left w:val="none" w:sz="0" w:space="0" w:color="auto"/>
            <w:bottom w:val="none" w:sz="0" w:space="0" w:color="auto"/>
            <w:right w:val="none" w:sz="0" w:space="0" w:color="auto"/>
          </w:divBdr>
        </w:div>
        <w:div w:id="807825262">
          <w:marLeft w:val="0"/>
          <w:marRight w:val="0"/>
          <w:marTop w:val="0"/>
          <w:marBottom w:val="0"/>
          <w:divBdr>
            <w:top w:val="none" w:sz="0" w:space="0" w:color="auto"/>
            <w:left w:val="none" w:sz="0" w:space="0" w:color="auto"/>
            <w:bottom w:val="none" w:sz="0" w:space="0" w:color="auto"/>
            <w:right w:val="none" w:sz="0" w:space="0" w:color="auto"/>
          </w:divBdr>
          <w:divsChild>
            <w:div w:id="95248218">
              <w:marLeft w:val="0"/>
              <w:marRight w:val="0"/>
              <w:marTop w:val="0"/>
              <w:marBottom w:val="0"/>
              <w:divBdr>
                <w:top w:val="none" w:sz="0" w:space="0" w:color="auto"/>
                <w:left w:val="none" w:sz="0" w:space="0" w:color="auto"/>
                <w:bottom w:val="none" w:sz="0" w:space="0" w:color="auto"/>
                <w:right w:val="none" w:sz="0" w:space="0" w:color="auto"/>
              </w:divBdr>
            </w:div>
            <w:div w:id="239100321">
              <w:marLeft w:val="0"/>
              <w:marRight w:val="0"/>
              <w:marTop w:val="0"/>
              <w:marBottom w:val="0"/>
              <w:divBdr>
                <w:top w:val="none" w:sz="0" w:space="0" w:color="auto"/>
                <w:left w:val="none" w:sz="0" w:space="0" w:color="auto"/>
                <w:bottom w:val="none" w:sz="0" w:space="0" w:color="auto"/>
                <w:right w:val="none" w:sz="0" w:space="0" w:color="auto"/>
              </w:divBdr>
            </w:div>
            <w:div w:id="400639649">
              <w:marLeft w:val="0"/>
              <w:marRight w:val="0"/>
              <w:marTop w:val="0"/>
              <w:marBottom w:val="0"/>
              <w:divBdr>
                <w:top w:val="none" w:sz="0" w:space="0" w:color="auto"/>
                <w:left w:val="none" w:sz="0" w:space="0" w:color="auto"/>
                <w:bottom w:val="none" w:sz="0" w:space="0" w:color="auto"/>
                <w:right w:val="none" w:sz="0" w:space="0" w:color="auto"/>
              </w:divBdr>
            </w:div>
            <w:div w:id="460921515">
              <w:marLeft w:val="0"/>
              <w:marRight w:val="0"/>
              <w:marTop w:val="0"/>
              <w:marBottom w:val="0"/>
              <w:divBdr>
                <w:top w:val="none" w:sz="0" w:space="0" w:color="auto"/>
                <w:left w:val="none" w:sz="0" w:space="0" w:color="auto"/>
                <w:bottom w:val="none" w:sz="0" w:space="0" w:color="auto"/>
                <w:right w:val="none" w:sz="0" w:space="0" w:color="auto"/>
              </w:divBdr>
            </w:div>
            <w:div w:id="858348808">
              <w:marLeft w:val="0"/>
              <w:marRight w:val="0"/>
              <w:marTop w:val="0"/>
              <w:marBottom w:val="0"/>
              <w:divBdr>
                <w:top w:val="none" w:sz="0" w:space="0" w:color="auto"/>
                <w:left w:val="none" w:sz="0" w:space="0" w:color="auto"/>
                <w:bottom w:val="none" w:sz="0" w:space="0" w:color="auto"/>
                <w:right w:val="none" w:sz="0" w:space="0" w:color="auto"/>
              </w:divBdr>
            </w:div>
            <w:div w:id="1712268124">
              <w:marLeft w:val="0"/>
              <w:marRight w:val="0"/>
              <w:marTop w:val="0"/>
              <w:marBottom w:val="0"/>
              <w:divBdr>
                <w:top w:val="none" w:sz="0" w:space="0" w:color="auto"/>
                <w:left w:val="none" w:sz="0" w:space="0" w:color="auto"/>
                <w:bottom w:val="none" w:sz="0" w:space="0" w:color="auto"/>
                <w:right w:val="none" w:sz="0" w:space="0" w:color="auto"/>
              </w:divBdr>
            </w:div>
          </w:divsChild>
        </w:div>
        <w:div w:id="883175515">
          <w:marLeft w:val="0"/>
          <w:marRight w:val="0"/>
          <w:marTop w:val="0"/>
          <w:marBottom w:val="0"/>
          <w:divBdr>
            <w:top w:val="none" w:sz="0" w:space="0" w:color="auto"/>
            <w:left w:val="none" w:sz="0" w:space="0" w:color="auto"/>
            <w:bottom w:val="none" w:sz="0" w:space="0" w:color="auto"/>
            <w:right w:val="none" w:sz="0" w:space="0" w:color="auto"/>
          </w:divBdr>
          <w:divsChild>
            <w:div w:id="307520396">
              <w:marLeft w:val="0"/>
              <w:marRight w:val="0"/>
              <w:marTop w:val="0"/>
              <w:marBottom w:val="0"/>
              <w:divBdr>
                <w:top w:val="none" w:sz="0" w:space="0" w:color="auto"/>
                <w:left w:val="none" w:sz="0" w:space="0" w:color="auto"/>
                <w:bottom w:val="none" w:sz="0" w:space="0" w:color="auto"/>
                <w:right w:val="none" w:sz="0" w:space="0" w:color="auto"/>
              </w:divBdr>
            </w:div>
            <w:div w:id="496503287">
              <w:marLeft w:val="0"/>
              <w:marRight w:val="0"/>
              <w:marTop w:val="0"/>
              <w:marBottom w:val="0"/>
              <w:divBdr>
                <w:top w:val="none" w:sz="0" w:space="0" w:color="auto"/>
                <w:left w:val="none" w:sz="0" w:space="0" w:color="auto"/>
                <w:bottom w:val="none" w:sz="0" w:space="0" w:color="auto"/>
                <w:right w:val="none" w:sz="0" w:space="0" w:color="auto"/>
              </w:divBdr>
            </w:div>
            <w:div w:id="816650370">
              <w:marLeft w:val="0"/>
              <w:marRight w:val="0"/>
              <w:marTop w:val="0"/>
              <w:marBottom w:val="0"/>
              <w:divBdr>
                <w:top w:val="none" w:sz="0" w:space="0" w:color="auto"/>
                <w:left w:val="none" w:sz="0" w:space="0" w:color="auto"/>
                <w:bottom w:val="none" w:sz="0" w:space="0" w:color="auto"/>
                <w:right w:val="none" w:sz="0" w:space="0" w:color="auto"/>
              </w:divBdr>
            </w:div>
            <w:div w:id="901257333">
              <w:marLeft w:val="0"/>
              <w:marRight w:val="0"/>
              <w:marTop w:val="0"/>
              <w:marBottom w:val="0"/>
              <w:divBdr>
                <w:top w:val="none" w:sz="0" w:space="0" w:color="auto"/>
                <w:left w:val="none" w:sz="0" w:space="0" w:color="auto"/>
                <w:bottom w:val="none" w:sz="0" w:space="0" w:color="auto"/>
                <w:right w:val="none" w:sz="0" w:space="0" w:color="auto"/>
              </w:divBdr>
            </w:div>
            <w:div w:id="1080177236">
              <w:marLeft w:val="0"/>
              <w:marRight w:val="0"/>
              <w:marTop w:val="0"/>
              <w:marBottom w:val="0"/>
              <w:divBdr>
                <w:top w:val="none" w:sz="0" w:space="0" w:color="auto"/>
                <w:left w:val="none" w:sz="0" w:space="0" w:color="auto"/>
                <w:bottom w:val="none" w:sz="0" w:space="0" w:color="auto"/>
                <w:right w:val="none" w:sz="0" w:space="0" w:color="auto"/>
              </w:divBdr>
            </w:div>
            <w:div w:id="1284993777">
              <w:marLeft w:val="0"/>
              <w:marRight w:val="0"/>
              <w:marTop w:val="0"/>
              <w:marBottom w:val="0"/>
              <w:divBdr>
                <w:top w:val="none" w:sz="0" w:space="0" w:color="auto"/>
                <w:left w:val="none" w:sz="0" w:space="0" w:color="auto"/>
                <w:bottom w:val="none" w:sz="0" w:space="0" w:color="auto"/>
                <w:right w:val="none" w:sz="0" w:space="0" w:color="auto"/>
              </w:divBdr>
            </w:div>
            <w:div w:id="1288975135">
              <w:marLeft w:val="0"/>
              <w:marRight w:val="0"/>
              <w:marTop w:val="0"/>
              <w:marBottom w:val="0"/>
              <w:divBdr>
                <w:top w:val="none" w:sz="0" w:space="0" w:color="auto"/>
                <w:left w:val="none" w:sz="0" w:space="0" w:color="auto"/>
                <w:bottom w:val="none" w:sz="0" w:space="0" w:color="auto"/>
                <w:right w:val="none" w:sz="0" w:space="0" w:color="auto"/>
              </w:divBdr>
            </w:div>
            <w:div w:id="1436444654">
              <w:marLeft w:val="0"/>
              <w:marRight w:val="0"/>
              <w:marTop w:val="0"/>
              <w:marBottom w:val="0"/>
              <w:divBdr>
                <w:top w:val="none" w:sz="0" w:space="0" w:color="auto"/>
                <w:left w:val="none" w:sz="0" w:space="0" w:color="auto"/>
                <w:bottom w:val="none" w:sz="0" w:space="0" w:color="auto"/>
                <w:right w:val="none" w:sz="0" w:space="0" w:color="auto"/>
              </w:divBdr>
            </w:div>
            <w:div w:id="1754888838">
              <w:marLeft w:val="0"/>
              <w:marRight w:val="0"/>
              <w:marTop w:val="0"/>
              <w:marBottom w:val="0"/>
              <w:divBdr>
                <w:top w:val="none" w:sz="0" w:space="0" w:color="auto"/>
                <w:left w:val="none" w:sz="0" w:space="0" w:color="auto"/>
                <w:bottom w:val="none" w:sz="0" w:space="0" w:color="auto"/>
                <w:right w:val="none" w:sz="0" w:space="0" w:color="auto"/>
              </w:divBdr>
            </w:div>
            <w:div w:id="1945913957">
              <w:marLeft w:val="0"/>
              <w:marRight w:val="0"/>
              <w:marTop w:val="0"/>
              <w:marBottom w:val="0"/>
              <w:divBdr>
                <w:top w:val="none" w:sz="0" w:space="0" w:color="auto"/>
                <w:left w:val="none" w:sz="0" w:space="0" w:color="auto"/>
                <w:bottom w:val="none" w:sz="0" w:space="0" w:color="auto"/>
                <w:right w:val="none" w:sz="0" w:space="0" w:color="auto"/>
              </w:divBdr>
            </w:div>
          </w:divsChild>
        </w:div>
        <w:div w:id="1942057756">
          <w:marLeft w:val="0"/>
          <w:marRight w:val="0"/>
          <w:marTop w:val="0"/>
          <w:marBottom w:val="0"/>
          <w:divBdr>
            <w:top w:val="none" w:sz="0" w:space="0" w:color="auto"/>
            <w:left w:val="none" w:sz="0" w:space="0" w:color="auto"/>
            <w:bottom w:val="none" w:sz="0" w:space="0" w:color="auto"/>
            <w:right w:val="none" w:sz="0" w:space="0" w:color="auto"/>
          </w:divBdr>
        </w:div>
      </w:divsChild>
    </w:div>
    <w:div w:id="474490520">
      <w:bodyDiv w:val="1"/>
      <w:marLeft w:val="0"/>
      <w:marRight w:val="0"/>
      <w:marTop w:val="0"/>
      <w:marBottom w:val="0"/>
      <w:divBdr>
        <w:top w:val="none" w:sz="0" w:space="0" w:color="auto"/>
        <w:left w:val="none" w:sz="0" w:space="0" w:color="auto"/>
        <w:bottom w:val="none" w:sz="0" w:space="0" w:color="auto"/>
        <w:right w:val="none" w:sz="0" w:space="0" w:color="auto"/>
      </w:divBdr>
      <w:divsChild>
        <w:div w:id="82145509">
          <w:marLeft w:val="0"/>
          <w:marRight w:val="0"/>
          <w:marTop w:val="0"/>
          <w:marBottom w:val="0"/>
          <w:divBdr>
            <w:top w:val="none" w:sz="0" w:space="0" w:color="auto"/>
            <w:left w:val="none" w:sz="0" w:space="0" w:color="auto"/>
            <w:bottom w:val="none" w:sz="0" w:space="0" w:color="auto"/>
            <w:right w:val="none" w:sz="0" w:space="0" w:color="auto"/>
          </w:divBdr>
        </w:div>
        <w:div w:id="601062981">
          <w:marLeft w:val="0"/>
          <w:marRight w:val="0"/>
          <w:marTop w:val="0"/>
          <w:marBottom w:val="0"/>
          <w:divBdr>
            <w:top w:val="none" w:sz="0" w:space="0" w:color="auto"/>
            <w:left w:val="none" w:sz="0" w:space="0" w:color="auto"/>
            <w:bottom w:val="none" w:sz="0" w:space="0" w:color="auto"/>
            <w:right w:val="none" w:sz="0" w:space="0" w:color="auto"/>
          </w:divBdr>
        </w:div>
        <w:div w:id="1244680629">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97035467">
      <w:bodyDiv w:val="1"/>
      <w:marLeft w:val="0"/>
      <w:marRight w:val="0"/>
      <w:marTop w:val="0"/>
      <w:marBottom w:val="0"/>
      <w:divBdr>
        <w:top w:val="none" w:sz="0" w:space="0" w:color="auto"/>
        <w:left w:val="none" w:sz="0" w:space="0" w:color="auto"/>
        <w:bottom w:val="none" w:sz="0" w:space="0" w:color="auto"/>
        <w:right w:val="none" w:sz="0" w:space="0" w:color="auto"/>
      </w:divBdr>
      <w:divsChild>
        <w:div w:id="738523">
          <w:marLeft w:val="0"/>
          <w:marRight w:val="0"/>
          <w:marTop w:val="0"/>
          <w:marBottom w:val="0"/>
          <w:divBdr>
            <w:top w:val="none" w:sz="0" w:space="0" w:color="auto"/>
            <w:left w:val="none" w:sz="0" w:space="0" w:color="auto"/>
            <w:bottom w:val="none" w:sz="0" w:space="0" w:color="auto"/>
            <w:right w:val="none" w:sz="0" w:space="0" w:color="auto"/>
          </w:divBdr>
        </w:div>
        <w:div w:id="276180928">
          <w:marLeft w:val="0"/>
          <w:marRight w:val="0"/>
          <w:marTop w:val="0"/>
          <w:marBottom w:val="0"/>
          <w:divBdr>
            <w:top w:val="none" w:sz="0" w:space="0" w:color="auto"/>
            <w:left w:val="none" w:sz="0" w:space="0" w:color="auto"/>
            <w:bottom w:val="none" w:sz="0" w:space="0" w:color="auto"/>
            <w:right w:val="none" w:sz="0" w:space="0" w:color="auto"/>
          </w:divBdr>
        </w:div>
        <w:div w:id="1285503170">
          <w:marLeft w:val="0"/>
          <w:marRight w:val="0"/>
          <w:marTop w:val="0"/>
          <w:marBottom w:val="0"/>
          <w:divBdr>
            <w:top w:val="none" w:sz="0" w:space="0" w:color="auto"/>
            <w:left w:val="none" w:sz="0" w:space="0" w:color="auto"/>
            <w:bottom w:val="none" w:sz="0" w:space="0" w:color="auto"/>
            <w:right w:val="none" w:sz="0" w:space="0" w:color="auto"/>
          </w:divBdr>
        </w:div>
        <w:div w:id="1290209147">
          <w:marLeft w:val="0"/>
          <w:marRight w:val="0"/>
          <w:marTop w:val="0"/>
          <w:marBottom w:val="0"/>
          <w:divBdr>
            <w:top w:val="none" w:sz="0" w:space="0" w:color="auto"/>
            <w:left w:val="none" w:sz="0" w:space="0" w:color="auto"/>
            <w:bottom w:val="none" w:sz="0" w:space="0" w:color="auto"/>
            <w:right w:val="none" w:sz="0" w:space="0" w:color="auto"/>
          </w:divBdr>
        </w:div>
        <w:div w:id="2002193986">
          <w:marLeft w:val="0"/>
          <w:marRight w:val="0"/>
          <w:marTop w:val="0"/>
          <w:marBottom w:val="0"/>
          <w:divBdr>
            <w:top w:val="none" w:sz="0" w:space="0" w:color="auto"/>
            <w:left w:val="none" w:sz="0" w:space="0" w:color="auto"/>
            <w:bottom w:val="none" w:sz="0" w:space="0" w:color="auto"/>
            <w:right w:val="none" w:sz="0" w:space="0" w:color="auto"/>
          </w:divBdr>
        </w:div>
        <w:div w:id="2112696409">
          <w:marLeft w:val="0"/>
          <w:marRight w:val="0"/>
          <w:marTop w:val="0"/>
          <w:marBottom w:val="0"/>
          <w:divBdr>
            <w:top w:val="none" w:sz="0" w:space="0" w:color="auto"/>
            <w:left w:val="none" w:sz="0" w:space="0" w:color="auto"/>
            <w:bottom w:val="none" w:sz="0" w:space="0" w:color="auto"/>
            <w:right w:val="none" w:sz="0" w:space="0" w:color="auto"/>
          </w:divBdr>
        </w:div>
      </w:divsChild>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06021034">
      <w:bodyDiv w:val="1"/>
      <w:marLeft w:val="0"/>
      <w:marRight w:val="0"/>
      <w:marTop w:val="0"/>
      <w:marBottom w:val="0"/>
      <w:divBdr>
        <w:top w:val="none" w:sz="0" w:space="0" w:color="auto"/>
        <w:left w:val="none" w:sz="0" w:space="0" w:color="auto"/>
        <w:bottom w:val="none" w:sz="0" w:space="0" w:color="auto"/>
        <w:right w:val="none" w:sz="0" w:space="0" w:color="auto"/>
      </w:divBdr>
      <w:divsChild>
        <w:div w:id="431514108">
          <w:marLeft w:val="0"/>
          <w:marRight w:val="0"/>
          <w:marTop w:val="0"/>
          <w:marBottom w:val="0"/>
          <w:divBdr>
            <w:top w:val="none" w:sz="0" w:space="0" w:color="auto"/>
            <w:left w:val="none" w:sz="0" w:space="0" w:color="auto"/>
            <w:bottom w:val="none" w:sz="0" w:space="0" w:color="auto"/>
            <w:right w:val="none" w:sz="0" w:space="0" w:color="auto"/>
          </w:divBdr>
        </w:div>
        <w:div w:id="1092168444">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5552721">
      <w:bodyDiv w:val="1"/>
      <w:marLeft w:val="0"/>
      <w:marRight w:val="0"/>
      <w:marTop w:val="0"/>
      <w:marBottom w:val="0"/>
      <w:divBdr>
        <w:top w:val="none" w:sz="0" w:space="0" w:color="auto"/>
        <w:left w:val="none" w:sz="0" w:space="0" w:color="auto"/>
        <w:bottom w:val="none" w:sz="0" w:space="0" w:color="auto"/>
        <w:right w:val="none" w:sz="0" w:space="0" w:color="auto"/>
      </w:divBdr>
      <w:divsChild>
        <w:div w:id="23095309">
          <w:marLeft w:val="0"/>
          <w:marRight w:val="0"/>
          <w:marTop w:val="0"/>
          <w:marBottom w:val="0"/>
          <w:divBdr>
            <w:top w:val="none" w:sz="0" w:space="0" w:color="auto"/>
            <w:left w:val="none" w:sz="0" w:space="0" w:color="auto"/>
            <w:bottom w:val="none" w:sz="0" w:space="0" w:color="auto"/>
            <w:right w:val="none" w:sz="0" w:space="0" w:color="auto"/>
          </w:divBdr>
        </w:div>
        <w:div w:id="857810623">
          <w:marLeft w:val="0"/>
          <w:marRight w:val="0"/>
          <w:marTop w:val="0"/>
          <w:marBottom w:val="0"/>
          <w:divBdr>
            <w:top w:val="none" w:sz="0" w:space="0" w:color="auto"/>
            <w:left w:val="none" w:sz="0" w:space="0" w:color="auto"/>
            <w:bottom w:val="none" w:sz="0" w:space="0" w:color="auto"/>
            <w:right w:val="none" w:sz="0" w:space="0" w:color="auto"/>
          </w:divBdr>
        </w:div>
        <w:div w:id="1352799094">
          <w:marLeft w:val="0"/>
          <w:marRight w:val="0"/>
          <w:marTop w:val="0"/>
          <w:marBottom w:val="0"/>
          <w:divBdr>
            <w:top w:val="none" w:sz="0" w:space="0" w:color="auto"/>
            <w:left w:val="none" w:sz="0" w:space="0" w:color="auto"/>
            <w:bottom w:val="none" w:sz="0" w:space="0" w:color="auto"/>
            <w:right w:val="none" w:sz="0" w:space="0" w:color="auto"/>
          </w:divBdr>
        </w:div>
        <w:div w:id="1699816624">
          <w:marLeft w:val="0"/>
          <w:marRight w:val="0"/>
          <w:marTop w:val="0"/>
          <w:marBottom w:val="0"/>
          <w:divBdr>
            <w:top w:val="none" w:sz="0" w:space="0" w:color="auto"/>
            <w:left w:val="none" w:sz="0" w:space="0" w:color="auto"/>
            <w:bottom w:val="none" w:sz="0" w:space="0" w:color="auto"/>
            <w:right w:val="none" w:sz="0" w:space="0" w:color="auto"/>
          </w:divBdr>
        </w:div>
        <w:div w:id="1880969189">
          <w:marLeft w:val="0"/>
          <w:marRight w:val="0"/>
          <w:marTop w:val="0"/>
          <w:marBottom w:val="0"/>
          <w:divBdr>
            <w:top w:val="none" w:sz="0" w:space="0" w:color="auto"/>
            <w:left w:val="none" w:sz="0" w:space="0" w:color="auto"/>
            <w:bottom w:val="none" w:sz="0" w:space="0" w:color="auto"/>
            <w:right w:val="none" w:sz="0" w:space="0" w:color="auto"/>
          </w:divBdr>
          <w:divsChild>
            <w:div w:id="102070732">
              <w:marLeft w:val="0"/>
              <w:marRight w:val="0"/>
              <w:marTop w:val="0"/>
              <w:marBottom w:val="0"/>
              <w:divBdr>
                <w:top w:val="none" w:sz="0" w:space="0" w:color="auto"/>
                <w:left w:val="none" w:sz="0" w:space="0" w:color="auto"/>
                <w:bottom w:val="none" w:sz="0" w:space="0" w:color="auto"/>
                <w:right w:val="none" w:sz="0" w:space="0" w:color="auto"/>
              </w:divBdr>
            </w:div>
            <w:div w:id="752703823">
              <w:marLeft w:val="0"/>
              <w:marRight w:val="0"/>
              <w:marTop w:val="0"/>
              <w:marBottom w:val="0"/>
              <w:divBdr>
                <w:top w:val="none" w:sz="0" w:space="0" w:color="auto"/>
                <w:left w:val="none" w:sz="0" w:space="0" w:color="auto"/>
                <w:bottom w:val="none" w:sz="0" w:space="0" w:color="auto"/>
                <w:right w:val="none" w:sz="0" w:space="0" w:color="auto"/>
              </w:divBdr>
            </w:div>
            <w:div w:id="986663514">
              <w:marLeft w:val="0"/>
              <w:marRight w:val="0"/>
              <w:marTop w:val="0"/>
              <w:marBottom w:val="0"/>
              <w:divBdr>
                <w:top w:val="none" w:sz="0" w:space="0" w:color="auto"/>
                <w:left w:val="none" w:sz="0" w:space="0" w:color="auto"/>
                <w:bottom w:val="none" w:sz="0" w:space="0" w:color="auto"/>
                <w:right w:val="none" w:sz="0" w:space="0" w:color="auto"/>
              </w:divBdr>
            </w:div>
            <w:div w:id="1070613830">
              <w:marLeft w:val="0"/>
              <w:marRight w:val="0"/>
              <w:marTop w:val="0"/>
              <w:marBottom w:val="0"/>
              <w:divBdr>
                <w:top w:val="none" w:sz="0" w:space="0" w:color="auto"/>
                <w:left w:val="none" w:sz="0" w:space="0" w:color="auto"/>
                <w:bottom w:val="none" w:sz="0" w:space="0" w:color="auto"/>
                <w:right w:val="none" w:sz="0" w:space="0" w:color="auto"/>
              </w:divBdr>
            </w:div>
            <w:div w:id="1288312161">
              <w:marLeft w:val="0"/>
              <w:marRight w:val="0"/>
              <w:marTop w:val="0"/>
              <w:marBottom w:val="0"/>
              <w:divBdr>
                <w:top w:val="none" w:sz="0" w:space="0" w:color="auto"/>
                <w:left w:val="none" w:sz="0" w:space="0" w:color="auto"/>
                <w:bottom w:val="none" w:sz="0" w:space="0" w:color="auto"/>
                <w:right w:val="none" w:sz="0" w:space="0" w:color="auto"/>
              </w:divBdr>
            </w:div>
            <w:div w:id="19562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80800540">
      <w:bodyDiv w:val="1"/>
      <w:marLeft w:val="0"/>
      <w:marRight w:val="0"/>
      <w:marTop w:val="0"/>
      <w:marBottom w:val="0"/>
      <w:divBdr>
        <w:top w:val="none" w:sz="0" w:space="0" w:color="auto"/>
        <w:left w:val="none" w:sz="0" w:space="0" w:color="auto"/>
        <w:bottom w:val="none" w:sz="0" w:space="0" w:color="auto"/>
        <w:right w:val="none" w:sz="0" w:space="0" w:color="auto"/>
      </w:divBdr>
      <w:divsChild>
        <w:div w:id="1469013536">
          <w:marLeft w:val="0"/>
          <w:marRight w:val="0"/>
          <w:marTop w:val="0"/>
          <w:marBottom w:val="0"/>
          <w:divBdr>
            <w:top w:val="none" w:sz="0" w:space="0" w:color="auto"/>
            <w:left w:val="none" w:sz="0" w:space="0" w:color="auto"/>
            <w:bottom w:val="none" w:sz="0" w:space="0" w:color="auto"/>
            <w:right w:val="none" w:sz="0" w:space="0" w:color="auto"/>
          </w:divBdr>
        </w:div>
      </w:divsChild>
    </w:div>
    <w:div w:id="581649717">
      <w:bodyDiv w:val="1"/>
      <w:marLeft w:val="0"/>
      <w:marRight w:val="0"/>
      <w:marTop w:val="0"/>
      <w:marBottom w:val="0"/>
      <w:divBdr>
        <w:top w:val="none" w:sz="0" w:space="0" w:color="auto"/>
        <w:left w:val="none" w:sz="0" w:space="0" w:color="auto"/>
        <w:bottom w:val="none" w:sz="0" w:space="0" w:color="auto"/>
        <w:right w:val="none" w:sz="0" w:space="0" w:color="auto"/>
      </w:divBdr>
      <w:divsChild>
        <w:div w:id="415328412">
          <w:marLeft w:val="0"/>
          <w:marRight w:val="0"/>
          <w:marTop w:val="0"/>
          <w:marBottom w:val="0"/>
          <w:divBdr>
            <w:top w:val="none" w:sz="0" w:space="0" w:color="auto"/>
            <w:left w:val="none" w:sz="0" w:space="0" w:color="auto"/>
            <w:bottom w:val="none" w:sz="0" w:space="0" w:color="auto"/>
            <w:right w:val="none" w:sz="0" w:space="0" w:color="auto"/>
          </w:divBdr>
        </w:div>
        <w:div w:id="1224870920">
          <w:marLeft w:val="0"/>
          <w:marRight w:val="0"/>
          <w:marTop w:val="0"/>
          <w:marBottom w:val="0"/>
          <w:divBdr>
            <w:top w:val="none" w:sz="0" w:space="0" w:color="auto"/>
            <w:left w:val="none" w:sz="0" w:space="0" w:color="auto"/>
            <w:bottom w:val="none" w:sz="0" w:space="0" w:color="auto"/>
            <w:right w:val="none" w:sz="0" w:space="0" w:color="auto"/>
          </w:divBdr>
        </w:div>
      </w:divsChild>
    </w:div>
    <w:div w:id="585191266">
      <w:bodyDiv w:val="1"/>
      <w:marLeft w:val="0"/>
      <w:marRight w:val="0"/>
      <w:marTop w:val="0"/>
      <w:marBottom w:val="0"/>
      <w:divBdr>
        <w:top w:val="none" w:sz="0" w:space="0" w:color="auto"/>
        <w:left w:val="none" w:sz="0" w:space="0" w:color="auto"/>
        <w:bottom w:val="none" w:sz="0" w:space="0" w:color="auto"/>
        <w:right w:val="none" w:sz="0" w:space="0" w:color="auto"/>
      </w:divBdr>
      <w:divsChild>
        <w:div w:id="222301065">
          <w:marLeft w:val="0"/>
          <w:marRight w:val="0"/>
          <w:marTop w:val="0"/>
          <w:marBottom w:val="0"/>
          <w:divBdr>
            <w:top w:val="none" w:sz="0" w:space="0" w:color="auto"/>
            <w:left w:val="none" w:sz="0" w:space="0" w:color="auto"/>
            <w:bottom w:val="none" w:sz="0" w:space="0" w:color="auto"/>
            <w:right w:val="none" w:sz="0" w:space="0" w:color="auto"/>
          </w:divBdr>
        </w:div>
      </w:divsChild>
    </w:div>
    <w:div w:id="587883167">
      <w:bodyDiv w:val="1"/>
      <w:marLeft w:val="0"/>
      <w:marRight w:val="0"/>
      <w:marTop w:val="0"/>
      <w:marBottom w:val="0"/>
      <w:divBdr>
        <w:top w:val="none" w:sz="0" w:space="0" w:color="auto"/>
        <w:left w:val="none" w:sz="0" w:space="0" w:color="auto"/>
        <w:bottom w:val="none" w:sz="0" w:space="0" w:color="auto"/>
        <w:right w:val="none" w:sz="0" w:space="0" w:color="auto"/>
      </w:divBdr>
      <w:divsChild>
        <w:div w:id="1120491330">
          <w:marLeft w:val="0"/>
          <w:marRight w:val="0"/>
          <w:marTop w:val="0"/>
          <w:marBottom w:val="0"/>
          <w:divBdr>
            <w:top w:val="none" w:sz="0" w:space="0" w:color="auto"/>
            <w:left w:val="none" w:sz="0" w:space="0" w:color="auto"/>
            <w:bottom w:val="none" w:sz="0" w:space="0" w:color="auto"/>
            <w:right w:val="none" w:sz="0" w:space="0" w:color="auto"/>
          </w:divBdr>
          <w:divsChild>
            <w:div w:id="7948696">
              <w:marLeft w:val="0"/>
              <w:marRight w:val="0"/>
              <w:marTop w:val="0"/>
              <w:marBottom w:val="0"/>
              <w:divBdr>
                <w:top w:val="none" w:sz="0" w:space="0" w:color="auto"/>
                <w:left w:val="none" w:sz="0" w:space="0" w:color="auto"/>
                <w:bottom w:val="none" w:sz="0" w:space="0" w:color="auto"/>
                <w:right w:val="none" w:sz="0" w:space="0" w:color="auto"/>
              </w:divBdr>
            </w:div>
            <w:div w:id="156464862">
              <w:marLeft w:val="0"/>
              <w:marRight w:val="0"/>
              <w:marTop w:val="0"/>
              <w:marBottom w:val="0"/>
              <w:divBdr>
                <w:top w:val="none" w:sz="0" w:space="0" w:color="auto"/>
                <w:left w:val="none" w:sz="0" w:space="0" w:color="auto"/>
                <w:bottom w:val="none" w:sz="0" w:space="0" w:color="auto"/>
                <w:right w:val="none" w:sz="0" w:space="0" w:color="auto"/>
              </w:divBdr>
            </w:div>
            <w:div w:id="177892985">
              <w:marLeft w:val="0"/>
              <w:marRight w:val="0"/>
              <w:marTop w:val="0"/>
              <w:marBottom w:val="0"/>
              <w:divBdr>
                <w:top w:val="none" w:sz="0" w:space="0" w:color="auto"/>
                <w:left w:val="none" w:sz="0" w:space="0" w:color="auto"/>
                <w:bottom w:val="none" w:sz="0" w:space="0" w:color="auto"/>
                <w:right w:val="none" w:sz="0" w:space="0" w:color="auto"/>
              </w:divBdr>
            </w:div>
            <w:div w:id="619185891">
              <w:marLeft w:val="0"/>
              <w:marRight w:val="0"/>
              <w:marTop w:val="0"/>
              <w:marBottom w:val="0"/>
              <w:divBdr>
                <w:top w:val="none" w:sz="0" w:space="0" w:color="auto"/>
                <w:left w:val="none" w:sz="0" w:space="0" w:color="auto"/>
                <w:bottom w:val="none" w:sz="0" w:space="0" w:color="auto"/>
                <w:right w:val="none" w:sz="0" w:space="0" w:color="auto"/>
              </w:divBdr>
            </w:div>
            <w:div w:id="950361310">
              <w:marLeft w:val="0"/>
              <w:marRight w:val="0"/>
              <w:marTop w:val="0"/>
              <w:marBottom w:val="0"/>
              <w:divBdr>
                <w:top w:val="none" w:sz="0" w:space="0" w:color="auto"/>
                <w:left w:val="none" w:sz="0" w:space="0" w:color="auto"/>
                <w:bottom w:val="none" w:sz="0" w:space="0" w:color="auto"/>
                <w:right w:val="none" w:sz="0" w:space="0" w:color="auto"/>
              </w:divBdr>
            </w:div>
            <w:div w:id="961964661">
              <w:marLeft w:val="0"/>
              <w:marRight w:val="0"/>
              <w:marTop w:val="0"/>
              <w:marBottom w:val="0"/>
              <w:divBdr>
                <w:top w:val="none" w:sz="0" w:space="0" w:color="auto"/>
                <w:left w:val="none" w:sz="0" w:space="0" w:color="auto"/>
                <w:bottom w:val="none" w:sz="0" w:space="0" w:color="auto"/>
                <w:right w:val="none" w:sz="0" w:space="0" w:color="auto"/>
              </w:divBdr>
            </w:div>
            <w:div w:id="1037782371">
              <w:marLeft w:val="0"/>
              <w:marRight w:val="0"/>
              <w:marTop w:val="0"/>
              <w:marBottom w:val="0"/>
              <w:divBdr>
                <w:top w:val="none" w:sz="0" w:space="0" w:color="auto"/>
                <w:left w:val="none" w:sz="0" w:space="0" w:color="auto"/>
                <w:bottom w:val="none" w:sz="0" w:space="0" w:color="auto"/>
                <w:right w:val="none" w:sz="0" w:space="0" w:color="auto"/>
              </w:divBdr>
            </w:div>
            <w:div w:id="1146314480">
              <w:marLeft w:val="0"/>
              <w:marRight w:val="0"/>
              <w:marTop w:val="0"/>
              <w:marBottom w:val="0"/>
              <w:divBdr>
                <w:top w:val="none" w:sz="0" w:space="0" w:color="auto"/>
                <w:left w:val="none" w:sz="0" w:space="0" w:color="auto"/>
                <w:bottom w:val="none" w:sz="0" w:space="0" w:color="auto"/>
                <w:right w:val="none" w:sz="0" w:space="0" w:color="auto"/>
              </w:divBdr>
            </w:div>
            <w:div w:id="1203326088">
              <w:marLeft w:val="0"/>
              <w:marRight w:val="0"/>
              <w:marTop w:val="0"/>
              <w:marBottom w:val="0"/>
              <w:divBdr>
                <w:top w:val="none" w:sz="0" w:space="0" w:color="auto"/>
                <w:left w:val="none" w:sz="0" w:space="0" w:color="auto"/>
                <w:bottom w:val="none" w:sz="0" w:space="0" w:color="auto"/>
                <w:right w:val="none" w:sz="0" w:space="0" w:color="auto"/>
              </w:divBdr>
            </w:div>
            <w:div w:id="1363169721">
              <w:marLeft w:val="0"/>
              <w:marRight w:val="0"/>
              <w:marTop w:val="0"/>
              <w:marBottom w:val="0"/>
              <w:divBdr>
                <w:top w:val="none" w:sz="0" w:space="0" w:color="auto"/>
                <w:left w:val="none" w:sz="0" w:space="0" w:color="auto"/>
                <w:bottom w:val="none" w:sz="0" w:space="0" w:color="auto"/>
                <w:right w:val="none" w:sz="0" w:space="0" w:color="auto"/>
              </w:divBdr>
            </w:div>
            <w:div w:id="1517038289">
              <w:marLeft w:val="0"/>
              <w:marRight w:val="0"/>
              <w:marTop w:val="0"/>
              <w:marBottom w:val="0"/>
              <w:divBdr>
                <w:top w:val="none" w:sz="0" w:space="0" w:color="auto"/>
                <w:left w:val="none" w:sz="0" w:space="0" w:color="auto"/>
                <w:bottom w:val="none" w:sz="0" w:space="0" w:color="auto"/>
                <w:right w:val="none" w:sz="0" w:space="0" w:color="auto"/>
              </w:divBdr>
            </w:div>
            <w:div w:id="1538736321">
              <w:marLeft w:val="0"/>
              <w:marRight w:val="0"/>
              <w:marTop w:val="0"/>
              <w:marBottom w:val="0"/>
              <w:divBdr>
                <w:top w:val="none" w:sz="0" w:space="0" w:color="auto"/>
                <w:left w:val="none" w:sz="0" w:space="0" w:color="auto"/>
                <w:bottom w:val="none" w:sz="0" w:space="0" w:color="auto"/>
                <w:right w:val="none" w:sz="0" w:space="0" w:color="auto"/>
              </w:divBdr>
            </w:div>
            <w:div w:id="2060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572">
      <w:bodyDiv w:val="1"/>
      <w:marLeft w:val="0"/>
      <w:marRight w:val="0"/>
      <w:marTop w:val="0"/>
      <w:marBottom w:val="0"/>
      <w:divBdr>
        <w:top w:val="none" w:sz="0" w:space="0" w:color="auto"/>
        <w:left w:val="none" w:sz="0" w:space="0" w:color="auto"/>
        <w:bottom w:val="none" w:sz="0" w:space="0" w:color="auto"/>
        <w:right w:val="none" w:sz="0" w:space="0" w:color="auto"/>
      </w:divBdr>
      <w:divsChild>
        <w:div w:id="1884633713">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14869684">
      <w:bodyDiv w:val="1"/>
      <w:marLeft w:val="0"/>
      <w:marRight w:val="0"/>
      <w:marTop w:val="0"/>
      <w:marBottom w:val="0"/>
      <w:divBdr>
        <w:top w:val="none" w:sz="0" w:space="0" w:color="auto"/>
        <w:left w:val="none" w:sz="0" w:space="0" w:color="auto"/>
        <w:bottom w:val="none" w:sz="0" w:space="0" w:color="auto"/>
        <w:right w:val="none" w:sz="0" w:space="0" w:color="auto"/>
      </w:divBdr>
      <w:divsChild>
        <w:div w:id="82721986">
          <w:marLeft w:val="0"/>
          <w:marRight w:val="0"/>
          <w:marTop w:val="0"/>
          <w:marBottom w:val="0"/>
          <w:divBdr>
            <w:top w:val="none" w:sz="0" w:space="0" w:color="auto"/>
            <w:left w:val="none" w:sz="0" w:space="0" w:color="auto"/>
            <w:bottom w:val="none" w:sz="0" w:space="0" w:color="auto"/>
            <w:right w:val="none" w:sz="0" w:space="0" w:color="auto"/>
          </w:divBdr>
        </w:div>
        <w:div w:id="84113310">
          <w:marLeft w:val="0"/>
          <w:marRight w:val="0"/>
          <w:marTop w:val="0"/>
          <w:marBottom w:val="0"/>
          <w:divBdr>
            <w:top w:val="none" w:sz="0" w:space="0" w:color="auto"/>
            <w:left w:val="none" w:sz="0" w:space="0" w:color="auto"/>
            <w:bottom w:val="none" w:sz="0" w:space="0" w:color="auto"/>
            <w:right w:val="none" w:sz="0" w:space="0" w:color="auto"/>
          </w:divBdr>
        </w:div>
        <w:div w:id="895626313">
          <w:marLeft w:val="0"/>
          <w:marRight w:val="0"/>
          <w:marTop w:val="0"/>
          <w:marBottom w:val="0"/>
          <w:divBdr>
            <w:top w:val="none" w:sz="0" w:space="0" w:color="auto"/>
            <w:left w:val="none" w:sz="0" w:space="0" w:color="auto"/>
            <w:bottom w:val="none" w:sz="0" w:space="0" w:color="auto"/>
            <w:right w:val="none" w:sz="0" w:space="0" w:color="auto"/>
          </w:divBdr>
        </w:div>
        <w:div w:id="2080592312">
          <w:marLeft w:val="0"/>
          <w:marRight w:val="0"/>
          <w:marTop w:val="0"/>
          <w:marBottom w:val="0"/>
          <w:divBdr>
            <w:top w:val="none" w:sz="0" w:space="0" w:color="auto"/>
            <w:left w:val="none" w:sz="0" w:space="0" w:color="auto"/>
            <w:bottom w:val="none" w:sz="0" w:space="0" w:color="auto"/>
            <w:right w:val="none" w:sz="0" w:space="0" w:color="auto"/>
          </w:divBdr>
        </w:div>
      </w:divsChild>
    </w:div>
    <w:div w:id="636959832">
      <w:bodyDiv w:val="1"/>
      <w:marLeft w:val="0"/>
      <w:marRight w:val="0"/>
      <w:marTop w:val="0"/>
      <w:marBottom w:val="0"/>
      <w:divBdr>
        <w:top w:val="none" w:sz="0" w:space="0" w:color="auto"/>
        <w:left w:val="none" w:sz="0" w:space="0" w:color="auto"/>
        <w:bottom w:val="none" w:sz="0" w:space="0" w:color="auto"/>
        <w:right w:val="none" w:sz="0" w:space="0" w:color="auto"/>
      </w:divBdr>
      <w:divsChild>
        <w:div w:id="402685442">
          <w:marLeft w:val="0"/>
          <w:marRight w:val="0"/>
          <w:marTop w:val="0"/>
          <w:marBottom w:val="0"/>
          <w:divBdr>
            <w:top w:val="none" w:sz="0" w:space="0" w:color="auto"/>
            <w:left w:val="none" w:sz="0" w:space="0" w:color="auto"/>
            <w:bottom w:val="none" w:sz="0" w:space="0" w:color="auto"/>
            <w:right w:val="none" w:sz="0" w:space="0" w:color="auto"/>
          </w:divBdr>
        </w:div>
        <w:div w:id="1007296085">
          <w:marLeft w:val="0"/>
          <w:marRight w:val="0"/>
          <w:marTop w:val="0"/>
          <w:marBottom w:val="0"/>
          <w:divBdr>
            <w:top w:val="none" w:sz="0" w:space="0" w:color="auto"/>
            <w:left w:val="none" w:sz="0" w:space="0" w:color="auto"/>
            <w:bottom w:val="none" w:sz="0" w:space="0" w:color="auto"/>
            <w:right w:val="none" w:sz="0" w:space="0" w:color="auto"/>
          </w:divBdr>
        </w:div>
        <w:div w:id="1232619709">
          <w:marLeft w:val="0"/>
          <w:marRight w:val="0"/>
          <w:marTop w:val="0"/>
          <w:marBottom w:val="0"/>
          <w:divBdr>
            <w:top w:val="none" w:sz="0" w:space="0" w:color="auto"/>
            <w:left w:val="none" w:sz="0" w:space="0" w:color="auto"/>
            <w:bottom w:val="none" w:sz="0" w:space="0" w:color="auto"/>
            <w:right w:val="none" w:sz="0" w:space="0" w:color="auto"/>
          </w:divBdr>
        </w:div>
      </w:divsChild>
    </w:div>
    <w:div w:id="683090739">
      <w:bodyDiv w:val="1"/>
      <w:marLeft w:val="0"/>
      <w:marRight w:val="0"/>
      <w:marTop w:val="0"/>
      <w:marBottom w:val="0"/>
      <w:divBdr>
        <w:top w:val="none" w:sz="0" w:space="0" w:color="auto"/>
        <w:left w:val="none" w:sz="0" w:space="0" w:color="auto"/>
        <w:bottom w:val="none" w:sz="0" w:space="0" w:color="auto"/>
        <w:right w:val="none" w:sz="0" w:space="0" w:color="auto"/>
      </w:divBdr>
      <w:divsChild>
        <w:div w:id="19597560">
          <w:marLeft w:val="0"/>
          <w:marRight w:val="0"/>
          <w:marTop w:val="0"/>
          <w:marBottom w:val="0"/>
          <w:divBdr>
            <w:top w:val="none" w:sz="0" w:space="0" w:color="auto"/>
            <w:left w:val="none" w:sz="0" w:space="0" w:color="auto"/>
            <w:bottom w:val="none" w:sz="0" w:space="0" w:color="auto"/>
            <w:right w:val="none" w:sz="0" w:space="0" w:color="auto"/>
          </w:divBdr>
        </w:div>
        <w:div w:id="571820744">
          <w:marLeft w:val="0"/>
          <w:marRight w:val="0"/>
          <w:marTop w:val="0"/>
          <w:marBottom w:val="0"/>
          <w:divBdr>
            <w:top w:val="none" w:sz="0" w:space="0" w:color="auto"/>
            <w:left w:val="none" w:sz="0" w:space="0" w:color="auto"/>
            <w:bottom w:val="none" w:sz="0" w:space="0" w:color="auto"/>
            <w:right w:val="none" w:sz="0" w:space="0" w:color="auto"/>
          </w:divBdr>
        </w:div>
      </w:divsChild>
    </w:div>
    <w:div w:id="709459598">
      <w:bodyDiv w:val="1"/>
      <w:marLeft w:val="0"/>
      <w:marRight w:val="0"/>
      <w:marTop w:val="0"/>
      <w:marBottom w:val="0"/>
      <w:divBdr>
        <w:top w:val="none" w:sz="0" w:space="0" w:color="auto"/>
        <w:left w:val="none" w:sz="0" w:space="0" w:color="auto"/>
        <w:bottom w:val="none" w:sz="0" w:space="0" w:color="auto"/>
        <w:right w:val="none" w:sz="0" w:space="0" w:color="auto"/>
      </w:divBdr>
      <w:divsChild>
        <w:div w:id="27804548">
          <w:marLeft w:val="0"/>
          <w:marRight w:val="0"/>
          <w:marTop w:val="0"/>
          <w:marBottom w:val="0"/>
          <w:divBdr>
            <w:top w:val="none" w:sz="0" w:space="0" w:color="auto"/>
            <w:left w:val="none" w:sz="0" w:space="0" w:color="auto"/>
            <w:bottom w:val="none" w:sz="0" w:space="0" w:color="auto"/>
            <w:right w:val="none" w:sz="0" w:space="0" w:color="auto"/>
          </w:divBdr>
        </w:div>
        <w:div w:id="439376392">
          <w:marLeft w:val="0"/>
          <w:marRight w:val="0"/>
          <w:marTop w:val="0"/>
          <w:marBottom w:val="0"/>
          <w:divBdr>
            <w:top w:val="none" w:sz="0" w:space="0" w:color="auto"/>
            <w:left w:val="none" w:sz="0" w:space="0" w:color="auto"/>
            <w:bottom w:val="none" w:sz="0" w:space="0" w:color="auto"/>
            <w:right w:val="none" w:sz="0" w:space="0" w:color="auto"/>
          </w:divBdr>
        </w:div>
        <w:div w:id="677274048">
          <w:marLeft w:val="0"/>
          <w:marRight w:val="0"/>
          <w:marTop w:val="0"/>
          <w:marBottom w:val="0"/>
          <w:divBdr>
            <w:top w:val="none" w:sz="0" w:space="0" w:color="auto"/>
            <w:left w:val="none" w:sz="0" w:space="0" w:color="auto"/>
            <w:bottom w:val="none" w:sz="0" w:space="0" w:color="auto"/>
            <w:right w:val="none" w:sz="0" w:space="0" w:color="auto"/>
          </w:divBdr>
        </w:div>
        <w:div w:id="1234120581">
          <w:marLeft w:val="0"/>
          <w:marRight w:val="0"/>
          <w:marTop w:val="0"/>
          <w:marBottom w:val="0"/>
          <w:divBdr>
            <w:top w:val="none" w:sz="0" w:space="0" w:color="auto"/>
            <w:left w:val="none" w:sz="0" w:space="0" w:color="auto"/>
            <w:bottom w:val="none" w:sz="0" w:space="0" w:color="auto"/>
            <w:right w:val="none" w:sz="0" w:space="0" w:color="auto"/>
          </w:divBdr>
        </w:div>
        <w:div w:id="1798183492">
          <w:marLeft w:val="0"/>
          <w:marRight w:val="0"/>
          <w:marTop w:val="0"/>
          <w:marBottom w:val="0"/>
          <w:divBdr>
            <w:top w:val="none" w:sz="0" w:space="0" w:color="auto"/>
            <w:left w:val="none" w:sz="0" w:space="0" w:color="auto"/>
            <w:bottom w:val="none" w:sz="0" w:space="0" w:color="auto"/>
            <w:right w:val="none" w:sz="0" w:space="0" w:color="auto"/>
          </w:divBdr>
          <w:divsChild>
            <w:div w:id="163128792">
              <w:marLeft w:val="0"/>
              <w:marRight w:val="0"/>
              <w:marTop w:val="0"/>
              <w:marBottom w:val="0"/>
              <w:divBdr>
                <w:top w:val="none" w:sz="0" w:space="0" w:color="auto"/>
                <w:left w:val="none" w:sz="0" w:space="0" w:color="auto"/>
                <w:bottom w:val="none" w:sz="0" w:space="0" w:color="auto"/>
                <w:right w:val="none" w:sz="0" w:space="0" w:color="auto"/>
              </w:divBdr>
            </w:div>
            <w:div w:id="608900087">
              <w:marLeft w:val="0"/>
              <w:marRight w:val="0"/>
              <w:marTop w:val="0"/>
              <w:marBottom w:val="0"/>
              <w:divBdr>
                <w:top w:val="none" w:sz="0" w:space="0" w:color="auto"/>
                <w:left w:val="none" w:sz="0" w:space="0" w:color="auto"/>
                <w:bottom w:val="none" w:sz="0" w:space="0" w:color="auto"/>
                <w:right w:val="none" w:sz="0" w:space="0" w:color="auto"/>
              </w:divBdr>
            </w:div>
            <w:div w:id="11730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492">
      <w:bodyDiv w:val="1"/>
      <w:marLeft w:val="0"/>
      <w:marRight w:val="0"/>
      <w:marTop w:val="0"/>
      <w:marBottom w:val="0"/>
      <w:divBdr>
        <w:top w:val="none" w:sz="0" w:space="0" w:color="auto"/>
        <w:left w:val="none" w:sz="0" w:space="0" w:color="auto"/>
        <w:bottom w:val="none" w:sz="0" w:space="0" w:color="auto"/>
        <w:right w:val="none" w:sz="0" w:space="0" w:color="auto"/>
      </w:divBdr>
      <w:divsChild>
        <w:div w:id="703676713">
          <w:marLeft w:val="0"/>
          <w:marRight w:val="0"/>
          <w:marTop w:val="0"/>
          <w:marBottom w:val="0"/>
          <w:divBdr>
            <w:top w:val="none" w:sz="0" w:space="0" w:color="auto"/>
            <w:left w:val="none" w:sz="0" w:space="0" w:color="auto"/>
            <w:bottom w:val="none" w:sz="0" w:space="0" w:color="auto"/>
            <w:right w:val="none" w:sz="0" w:space="0" w:color="auto"/>
          </w:divBdr>
        </w:div>
        <w:div w:id="1332414038">
          <w:marLeft w:val="0"/>
          <w:marRight w:val="0"/>
          <w:marTop w:val="0"/>
          <w:marBottom w:val="0"/>
          <w:divBdr>
            <w:top w:val="none" w:sz="0" w:space="0" w:color="auto"/>
            <w:left w:val="none" w:sz="0" w:space="0" w:color="auto"/>
            <w:bottom w:val="none" w:sz="0" w:space="0" w:color="auto"/>
            <w:right w:val="none" w:sz="0" w:space="0" w:color="auto"/>
          </w:divBdr>
        </w:div>
      </w:divsChild>
    </w:div>
    <w:div w:id="736515093">
      <w:bodyDiv w:val="1"/>
      <w:marLeft w:val="0"/>
      <w:marRight w:val="0"/>
      <w:marTop w:val="0"/>
      <w:marBottom w:val="0"/>
      <w:divBdr>
        <w:top w:val="none" w:sz="0" w:space="0" w:color="auto"/>
        <w:left w:val="none" w:sz="0" w:space="0" w:color="auto"/>
        <w:bottom w:val="none" w:sz="0" w:space="0" w:color="auto"/>
        <w:right w:val="none" w:sz="0" w:space="0" w:color="auto"/>
      </w:divBdr>
      <w:divsChild>
        <w:div w:id="1350134162">
          <w:marLeft w:val="0"/>
          <w:marRight w:val="0"/>
          <w:marTop w:val="0"/>
          <w:marBottom w:val="0"/>
          <w:divBdr>
            <w:top w:val="none" w:sz="0" w:space="0" w:color="auto"/>
            <w:left w:val="none" w:sz="0" w:space="0" w:color="auto"/>
            <w:bottom w:val="none" w:sz="0" w:space="0" w:color="auto"/>
            <w:right w:val="none" w:sz="0" w:space="0" w:color="auto"/>
          </w:divBdr>
        </w:div>
      </w:divsChild>
    </w:div>
    <w:div w:id="737095530">
      <w:bodyDiv w:val="1"/>
      <w:marLeft w:val="0"/>
      <w:marRight w:val="0"/>
      <w:marTop w:val="0"/>
      <w:marBottom w:val="0"/>
      <w:divBdr>
        <w:top w:val="none" w:sz="0" w:space="0" w:color="auto"/>
        <w:left w:val="none" w:sz="0" w:space="0" w:color="auto"/>
        <w:bottom w:val="none" w:sz="0" w:space="0" w:color="auto"/>
        <w:right w:val="none" w:sz="0" w:space="0" w:color="auto"/>
      </w:divBdr>
      <w:divsChild>
        <w:div w:id="408818774">
          <w:marLeft w:val="0"/>
          <w:marRight w:val="0"/>
          <w:marTop w:val="0"/>
          <w:marBottom w:val="0"/>
          <w:divBdr>
            <w:top w:val="none" w:sz="0" w:space="0" w:color="auto"/>
            <w:left w:val="none" w:sz="0" w:space="0" w:color="auto"/>
            <w:bottom w:val="none" w:sz="0" w:space="0" w:color="auto"/>
            <w:right w:val="none" w:sz="0" w:space="0" w:color="auto"/>
          </w:divBdr>
          <w:divsChild>
            <w:div w:id="228079040">
              <w:marLeft w:val="0"/>
              <w:marRight w:val="0"/>
              <w:marTop w:val="0"/>
              <w:marBottom w:val="0"/>
              <w:divBdr>
                <w:top w:val="none" w:sz="0" w:space="0" w:color="auto"/>
                <w:left w:val="none" w:sz="0" w:space="0" w:color="auto"/>
                <w:bottom w:val="none" w:sz="0" w:space="0" w:color="auto"/>
                <w:right w:val="none" w:sz="0" w:space="0" w:color="auto"/>
              </w:divBdr>
            </w:div>
            <w:div w:id="689185264">
              <w:marLeft w:val="0"/>
              <w:marRight w:val="0"/>
              <w:marTop w:val="0"/>
              <w:marBottom w:val="0"/>
              <w:divBdr>
                <w:top w:val="none" w:sz="0" w:space="0" w:color="auto"/>
                <w:left w:val="none" w:sz="0" w:space="0" w:color="auto"/>
                <w:bottom w:val="none" w:sz="0" w:space="0" w:color="auto"/>
                <w:right w:val="none" w:sz="0" w:space="0" w:color="auto"/>
              </w:divBdr>
            </w:div>
            <w:div w:id="689648301">
              <w:marLeft w:val="0"/>
              <w:marRight w:val="0"/>
              <w:marTop w:val="0"/>
              <w:marBottom w:val="0"/>
              <w:divBdr>
                <w:top w:val="none" w:sz="0" w:space="0" w:color="auto"/>
                <w:left w:val="none" w:sz="0" w:space="0" w:color="auto"/>
                <w:bottom w:val="none" w:sz="0" w:space="0" w:color="auto"/>
                <w:right w:val="none" w:sz="0" w:space="0" w:color="auto"/>
              </w:divBdr>
            </w:div>
            <w:div w:id="920916190">
              <w:marLeft w:val="0"/>
              <w:marRight w:val="0"/>
              <w:marTop w:val="0"/>
              <w:marBottom w:val="0"/>
              <w:divBdr>
                <w:top w:val="none" w:sz="0" w:space="0" w:color="auto"/>
                <w:left w:val="none" w:sz="0" w:space="0" w:color="auto"/>
                <w:bottom w:val="none" w:sz="0" w:space="0" w:color="auto"/>
                <w:right w:val="none" w:sz="0" w:space="0" w:color="auto"/>
              </w:divBdr>
            </w:div>
            <w:div w:id="1121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931">
      <w:bodyDiv w:val="1"/>
      <w:marLeft w:val="0"/>
      <w:marRight w:val="0"/>
      <w:marTop w:val="0"/>
      <w:marBottom w:val="0"/>
      <w:divBdr>
        <w:top w:val="none" w:sz="0" w:space="0" w:color="auto"/>
        <w:left w:val="none" w:sz="0" w:space="0" w:color="auto"/>
        <w:bottom w:val="none" w:sz="0" w:space="0" w:color="auto"/>
        <w:right w:val="none" w:sz="0" w:space="0" w:color="auto"/>
      </w:divBdr>
    </w:div>
    <w:div w:id="814641216">
      <w:bodyDiv w:val="1"/>
      <w:marLeft w:val="0"/>
      <w:marRight w:val="0"/>
      <w:marTop w:val="0"/>
      <w:marBottom w:val="0"/>
      <w:divBdr>
        <w:top w:val="none" w:sz="0" w:space="0" w:color="auto"/>
        <w:left w:val="none" w:sz="0" w:space="0" w:color="auto"/>
        <w:bottom w:val="none" w:sz="0" w:space="0" w:color="auto"/>
        <w:right w:val="none" w:sz="0" w:space="0" w:color="auto"/>
      </w:divBdr>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34881987">
      <w:bodyDiv w:val="1"/>
      <w:marLeft w:val="0"/>
      <w:marRight w:val="0"/>
      <w:marTop w:val="0"/>
      <w:marBottom w:val="0"/>
      <w:divBdr>
        <w:top w:val="none" w:sz="0" w:space="0" w:color="auto"/>
        <w:left w:val="none" w:sz="0" w:space="0" w:color="auto"/>
        <w:bottom w:val="none" w:sz="0" w:space="0" w:color="auto"/>
        <w:right w:val="none" w:sz="0" w:space="0" w:color="auto"/>
      </w:divBdr>
      <w:divsChild>
        <w:div w:id="328605169">
          <w:marLeft w:val="0"/>
          <w:marRight w:val="0"/>
          <w:marTop w:val="0"/>
          <w:marBottom w:val="0"/>
          <w:divBdr>
            <w:top w:val="none" w:sz="0" w:space="0" w:color="auto"/>
            <w:left w:val="none" w:sz="0" w:space="0" w:color="auto"/>
            <w:bottom w:val="none" w:sz="0" w:space="0" w:color="auto"/>
            <w:right w:val="none" w:sz="0" w:space="0" w:color="auto"/>
          </w:divBdr>
        </w:div>
        <w:div w:id="647244191">
          <w:marLeft w:val="0"/>
          <w:marRight w:val="0"/>
          <w:marTop w:val="0"/>
          <w:marBottom w:val="0"/>
          <w:divBdr>
            <w:top w:val="none" w:sz="0" w:space="0" w:color="auto"/>
            <w:left w:val="none" w:sz="0" w:space="0" w:color="auto"/>
            <w:bottom w:val="none" w:sz="0" w:space="0" w:color="auto"/>
            <w:right w:val="none" w:sz="0" w:space="0" w:color="auto"/>
          </w:divBdr>
        </w:div>
        <w:div w:id="990602151">
          <w:marLeft w:val="0"/>
          <w:marRight w:val="0"/>
          <w:marTop w:val="0"/>
          <w:marBottom w:val="0"/>
          <w:divBdr>
            <w:top w:val="none" w:sz="0" w:space="0" w:color="auto"/>
            <w:left w:val="none" w:sz="0" w:space="0" w:color="auto"/>
            <w:bottom w:val="none" w:sz="0" w:space="0" w:color="auto"/>
            <w:right w:val="none" w:sz="0" w:space="0" w:color="auto"/>
          </w:divBdr>
        </w:div>
        <w:div w:id="1203706891">
          <w:marLeft w:val="0"/>
          <w:marRight w:val="0"/>
          <w:marTop w:val="0"/>
          <w:marBottom w:val="0"/>
          <w:divBdr>
            <w:top w:val="none" w:sz="0" w:space="0" w:color="auto"/>
            <w:left w:val="none" w:sz="0" w:space="0" w:color="auto"/>
            <w:bottom w:val="none" w:sz="0" w:space="0" w:color="auto"/>
            <w:right w:val="none" w:sz="0" w:space="0" w:color="auto"/>
          </w:divBdr>
        </w:div>
        <w:div w:id="1633436953">
          <w:marLeft w:val="0"/>
          <w:marRight w:val="0"/>
          <w:marTop w:val="0"/>
          <w:marBottom w:val="0"/>
          <w:divBdr>
            <w:top w:val="none" w:sz="0" w:space="0" w:color="auto"/>
            <w:left w:val="none" w:sz="0" w:space="0" w:color="auto"/>
            <w:bottom w:val="none" w:sz="0" w:space="0" w:color="auto"/>
            <w:right w:val="none" w:sz="0" w:space="0" w:color="auto"/>
          </w:divBdr>
        </w:div>
        <w:div w:id="1936091994">
          <w:marLeft w:val="0"/>
          <w:marRight w:val="0"/>
          <w:marTop w:val="0"/>
          <w:marBottom w:val="0"/>
          <w:divBdr>
            <w:top w:val="none" w:sz="0" w:space="0" w:color="auto"/>
            <w:left w:val="none" w:sz="0" w:space="0" w:color="auto"/>
            <w:bottom w:val="none" w:sz="0" w:space="0" w:color="auto"/>
            <w:right w:val="none" w:sz="0" w:space="0" w:color="auto"/>
          </w:divBdr>
          <w:divsChild>
            <w:div w:id="185950321">
              <w:marLeft w:val="0"/>
              <w:marRight w:val="0"/>
              <w:marTop w:val="0"/>
              <w:marBottom w:val="0"/>
              <w:divBdr>
                <w:top w:val="none" w:sz="0" w:space="0" w:color="auto"/>
                <w:left w:val="none" w:sz="0" w:space="0" w:color="auto"/>
                <w:bottom w:val="none" w:sz="0" w:space="0" w:color="auto"/>
                <w:right w:val="none" w:sz="0" w:space="0" w:color="auto"/>
              </w:divBdr>
            </w:div>
            <w:div w:id="279998647">
              <w:marLeft w:val="0"/>
              <w:marRight w:val="0"/>
              <w:marTop w:val="0"/>
              <w:marBottom w:val="0"/>
              <w:divBdr>
                <w:top w:val="none" w:sz="0" w:space="0" w:color="auto"/>
                <w:left w:val="none" w:sz="0" w:space="0" w:color="auto"/>
                <w:bottom w:val="none" w:sz="0" w:space="0" w:color="auto"/>
                <w:right w:val="none" w:sz="0" w:space="0" w:color="auto"/>
              </w:divBdr>
            </w:div>
            <w:div w:id="854273087">
              <w:marLeft w:val="0"/>
              <w:marRight w:val="0"/>
              <w:marTop w:val="0"/>
              <w:marBottom w:val="0"/>
              <w:divBdr>
                <w:top w:val="none" w:sz="0" w:space="0" w:color="auto"/>
                <w:left w:val="none" w:sz="0" w:space="0" w:color="auto"/>
                <w:bottom w:val="none" w:sz="0" w:space="0" w:color="auto"/>
                <w:right w:val="none" w:sz="0" w:space="0" w:color="auto"/>
              </w:divBdr>
            </w:div>
            <w:div w:id="890460375">
              <w:marLeft w:val="0"/>
              <w:marRight w:val="0"/>
              <w:marTop w:val="0"/>
              <w:marBottom w:val="0"/>
              <w:divBdr>
                <w:top w:val="none" w:sz="0" w:space="0" w:color="auto"/>
                <w:left w:val="none" w:sz="0" w:space="0" w:color="auto"/>
                <w:bottom w:val="none" w:sz="0" w:space="0" w:color="auto"/>
                <w:right w:val="none" w:sz="0" w:space="0" w:color="auto"/>
              </w:divBdr>
            </w:div>
            <w:div w:id="1678922347">
              <w:marLeft w:val="0"/>
              <w:marRight w:val="0"/>
              <w:marTop w:val="0"/>
              <w:marBottom w:val="0"/>
              <w:divBdr>
                <w:top w:val="none" w:sz="0" w:space="0" w:color="auto"/>
                <w:left w:val="none" w:sz="0" w:space="0" w:color="auto"/>
                <w:bottom w:val="none" w:sz="0" w:space="0" w:color="auto"/>
                <w:right w:val="none" w:sz="0" w:space="0" w:color="auto"/>
              </w:divBdr>
            </w:div>
            <w:div w:id="1772234491">
              <w:marLeft w:val="0"/>
              <w:marRight w:val="0"/>
              <w:marTop w:val="0"/>
              <w:marBottom w:val="0"/>
              <w:divBdr>
                <w:top w:val="none" w:sz="0" w:space="0" w:color="auto"/>
                <w:left w:val="none" w:sz="0" w:space="0" w:color="auto"/>
                <w:bottom w:val="none" w:sz="0" w:space="0" w:color="auto"/>
                <w:right w:val="none" w:sz="0" w:space="0" w:color="auto"/>
              </w:divBdr>
            </w:div>
            <w:div w:id="1955403355">
              <w:marLeft w:val="0"/>
              <w:marRight w:val="0"/>
              <w:marTop w:val="0"/>
              <w:marBottom w:val="0"/>
              <w:divBdr>
                <w:top w:val="none" w:sz="0" w:space="0" w:color="auto"/>
                <w:left w:val="none" w:sz="0" w:space="0" w:color="auto"/>
                <w:bottom w:val="none" w:sz="0" w:space="0" w:color="auto"/>
                <w:right w:val="none" w:sz="0" w:space="0" w:color="auto"/>
              </w:divBdr>
            </w:div>
            <w:div w:id="2079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856385053">
      <w:bodyDiv w:val="1"/>
      <w:marLeft w:val="0"/>
      <w:marRight w:val="0"/>
      <w:marTop w:val="0"/>
      <w:marBottom w:val="0"/>
      <w:divBdr>
        <w:top w:val="none" w:sz="0" w:space="0" w:color="auto"/>
        <w:left w:val="none" w:sz="0" w:space="0" w:color="auto"/>
        <w:bottom w:val="none" w:sz="0" w:space="0" w:color="auto"/>
        <w:right w:val="none" w:sz="0" w:space="0" w:color="auto"/>
      </w:divBdr>
      <w:divsChild>
        <w:div w:id="312032653">
          <w:marLeft w:val="0"/>
          <w:marRight w:val="0"/>
          <w:marTop w:val="0"/>
          <w:marBottom w:val="0"/>
          <w:divBdr>
            <w:top w:val="none" w:sz="0" w:space="0" w:color="auto"/>
            <w:left w:val="none" w:sz="0" w:space="0" w:color="auto"/>
            <w:bottom w:val="none" w:sz="0" w:space="0" w:color="auto"/>
            <w:right w:val="none" w:sz="0" w:space="0" w:color="auto"/>
          </w:divBdr>
        </w:div>
        <w:div w:id="725109381">
          <w:marLeft w:val="0"/>
          <w:marRight w:val="0"/>
          <w:marTop w:val="0"/>
          <w:marBottom w:val="0"/>
          <w:divBdr>
            <w:top w:val="none" w:sz="0" w:space="0" w:color="auto"/>
            <w:left w:val="none" w:sz="0" w:space="0" w:color="auto"/>
            <w:bottom w:val="none" w:sz="0" w:space="0" w:color="auto"/>
            <w:right w:val="none" w:sz="0" w:space="0" w:color="auto"/>
          </w:divBdr>
          <w:divsChild>
            <w:div w:id="316693261">
              <w:marLeft w:val="0"/>
              <w:marRight w:val="0"/>
              <w:marTop w:val="0"/>
              <w:marBottom w:val="0"/>
              <w:divBdr>
                <w:top w:val="none" w:sz="0" w:space="0" w:color="auto"/>
                <w:left w:val="none" w:sz="0" w:space="0" w:color="auto"/>
                <w:bottom w:val="none" w:sz="0" w:space="0" w:color="auto"/>
                <w:right w:val="none" w:sz="0" w:space="0" w:color="auto"/>
              </w:divBdr>
            </w:div>
            <w:div w:id="590087029">
              <w:marLeft w:val="0"/>
              <w:marRight w:val="0"/>
              <w:marTop w:val="0"/>
              <w:marBottom w:val="0"/>
              <w:divBdr>
                <w:top w:val="none" w:sz="0" w:space="0" w:color="auto"/>
                <w:left w:val="none" w:sz="0" w:space="0" w:color="auto"/>
                <w:bottom w:val="none" w:sz="0" w:space="0" w:color="auto"/>
                <w:right w:val="none" w:sz="0" w:space="0" w:color="auto"/>
              </w:divBdr>
            </w:div>
            <w:div w:id="922178777">
              <w:marLeft w:val="0"/>
              <w:marRight w:val="0"/>
              <w:marTop w:val="0"/>
              <w:marBottom w:val="0"/>
              <w:divBdr>
                <w:top w:val="none" w:sz="0" w:space="0" w:color="auto"/>
                <w:left w:val="none" w:sz="0" w:space="0" w:color="auto"/>
                <w:bottom w:val="none" w:sz="0" w:space="0" w:color="auto"/>
                <w:right w:val="none" w:sz="0" w:space="0" w:color="auto"/>
              </w:divBdr>
            </w:div>
          </w:divsChild>
        </w:div>
        <w:div w:id="1566598304">
          <w:marLeft w:val="0"/>
          <w:marRight w:val="0"/>
          <w:marTop w:val="0"/>
          <w:marBottom w:val="0"/>
          <w:divBdr>
            <w:top w:val="none" w:sz="0" w:space="0" w:color="auto"/>
            <w:left w:val="none" w:sz="0" w:space="0" w:color="auto"/>
            <w:bottom w:val="none" w:sz="0" w:space="0" w:color="auto"/>
            <w:right w:val="none" w:sz="0" w:space="0" w:color="auto"/>
          </w:divBdr>
        </w:div>
        <w:div w:id="1610427643">
          <w:marLeft w:val="0"/>
          <w:marRight w:val="0"/>
          <w:marTop w:val="0"/>
          <w:marBottom w:val="0"/>
          <w:divBdr>
            <w:top w:val="none" w:sz="0" w:space="0" w:color="auto"/>
            <w:left w:val="none" w:sz="0" w:space="0" w:color="auto"/>
            <w:bottom w:val="none" w:sz="0" w:space="0" w:color="auto"/>
            <w:right w:val="none" w:sz="0" w:space="0" w:color="auto"/>
          </w:divBdr>
        </w:div>
        <w:div w:id="1952321134">
          <w:marLeft w:val="0"/>
          <w:marRight w:val="0"/>
          <w:marTop w:val="0"/>
          <w:marBottom w:val="0"/>
          <w:divBdr>
            <w:top w:val="none" w:sz="0" w:space="0" w:color="auto"/>
            <w:left w:val="none" w:sz="0" w:space="0" w:color="auto"/>
            <w:bottom w:val="none" w:sz="0" w:space="0" w:color="auto"/>
            <w:right w:val="none" w:sz="0" w:space="0" w:color="auto"/>
          </w:divBdr>
        </w:div>
      </w:divsChild>
    </w:div>
    <w:div w:id="886066308">
      <w:bodyDiv w:val="1"/>
      <w:marLeft w:val="0"/>
      <w:marRight w:val="0"/>
      <w:marTop w:val="0"/>
      <w:marBottom w:val="0"/>
      <w:divBdr>
        <w:top w:val="none" w:sz="0" w:space="0" w:color="auto"/>
        <w:left w:val="none" w:sz="0" w:space="0" w:color="auto"/>
        <w:bottom w:val="none" w:sz="0" w:space="0" w:color="auto"/>
        <w:right w:val="none" w:sz="0" w:space="0" w:color="auto"/>
      </w:divBdr>
      <w:divsChild>
        <w:div w:id="956644708">
          <w:marLeft w:val="0"/>
          <w:marRight w:val="0"/>
          <w:marTop w:val="0"/>
          <w:marBottom w:val="0"/>
          <w:divBdr>
            <w:top w:val="none" w:sz="0" w:space="0" w:color="auto"/>
            <w:left w:val="none" w:sz="0" w:space="0" w:color="auto"/>
            <w:bottom w:val="none" w:sz="0" w:space="0" w:color="auto"/>
            <w:right w:val="none" w:sz="0" w:space="0" w:color="auto"/>
          </w:divBdr>
        </w:div>
      </w:divsChild>
    </w:div>
    <w:div w:id="888687031">
      <w:bodyDiv w:val="1"/>
      <w:marLeft w:val="0"/>
      <w:marRight w:val="0"/>
      <w:marTop w:val="0"/>
      <w:marBottom w:val="0"/>
      <w:divBdr>
        <w:top w:val="none" w:sz="0" w:space="0" w:color="auto"/>
        <w:left w:val="none" w:sz="0" w:space="0" w:color="auto"/>
        <w:bottom w:val="none" w:sz="0" w:space="0" w:color="auto"/>
        <w:right w:val="none" w:sz="0" w:space="0" w:color="auto"/>
      </w:divBdr>
      <w:divsChild>
        <w:div w:id="707223150">
          <w:marLeft w:val="0"/>
          <w:marRight w:val="0"/>
          <w:marTop w:val="0"/>
          <w:marBottom w:val="0"/>
          <w:divBdr>
            <w:top w:val="none" w:sz="0" w:space="0" w:color="auto"/>
            <w:left w:val="none" w:sz="0" w:space="0" w:color="auto"/>
            <w:bottom w:val="none" w:sz="0" w:space="0" w:color="auto"/>
            <w:right w:val="none" w:sz="0" w:space="0" w:color="auto"/>
          </w:divBdr>
        </w:div>
      </w:divsChild>
    </w:div>
    <w:div w:id="890310551">
      <w:bodyDiv w:val="1"/>
      <w:marLeft w:val="0"/>
      <w:marRight w:val="0"/>
      <w:marTop w:val="0"/>
      <w:marBottom w:val="0"/>
      <w:divBdr>
        <w:top w:val="none" w:sz="0" w:space="0" w:color="auto"/>
        <w:left w:val="none" w:sz="0" w:space="0" w:color="auto"/>
        <w:bottom w:val="none" w:sz="0" w:space="0" w:color="auto"/>
        <w:right w:val="none" w:sz="0" w:space="0" w:color="auto"/>
      </w:divBdr>
      <w:divsChild>
        <w:div w:id="462501249">
          <w:marLeft w:val="0"/>
          <w:marRight w:val="0"/>
          <w:marTop w:val="0"/>
          <w:marBottom w:val="0"/>
          <w:divBdr>
            <w:top w:val="none" w:sz="0" w:space="0" w:color="auto"/>
            <w:left w:val="none" w:sz="0" w:space="0" w:color="auto"/>
            <w:bottom w:val="none" w:sz="0" w:space="0" w:color="auto"/>
            <w:right w:val="none" w:sz="0" w:space="0" w:color="auto"/>
          </w:divBdr>
        </w:div>
        <w:div w:id="951938243">
          <w:marLeft w:val="0"/>
          <w:marRight w:val="0"/>
          <w:marTop w:val="0"/>
          <w:marBottom w:val="0"/>
          <w:divBdr>
            <w:top w:val="none" w:sz="0" w:space="0" w:color="auto"/>
            <w:left w:val="none" w:sz="0" w:space="0" w:color="auto"/>
            <w:bottom w:val="none" w:sz="0" w:space="0" w:color="auto"/>
            <w:right w:val="none" w:sz="0" w:space="0" w:color="auto"/>
          </w:divBdr>
        </w:div>
        <w:div w:id="2021735756">
          <w:marLeft w:val="0"/>
          <w:marRight w:val="0"/>
          <w:marTop w:val="0"/>
          <w:marBottom w:val="0"/>
          <w:divBdr>
            <w:top w:val="none" w:sz="0" w:space="0" w:color="auto"/>
            <w:left w:val="none" w:sz="0" w:space="0" w:color="auto"/>
            <w:bottom w:val="none" w:sz="0" w:space="0" w:color="auto"/>
            <w:right w:val="none" w:sz="0" w:space="0" w:color="auto"/>
          </w:divBdr>
          <w:divsChild>
            <w:div w:id="20858037">
              <w:marLeft w:val="0"/>
              <w:marRight w:val="0"/>
              <w:marTop w:val="0"/>
              <w:marBottom w:val="0"/>
              <w:divBdr>
                <w:top w:val="none" w:sz="0" w:space="0" w:color="auto"/>
                <w:left w:val="none" w:sz="0" w:space="0" w:color="auto"/>
                <w:bottom w:val="none" w:sz="0" w:space="0" w:color="auto"/>
                <w:right w:val="none" w:sz="0" w:space="0" w:color="auto"/>
              </w:divBdr>
            </w:div>
            <w:div w:id="594943427">
              <w:marLeft w:val="0"/>
              <w:marRight w:val="0"/>
              <w:marTop w:val="0"/>
              <w:marBottom w:val="0"/>
              <w:divBdr>
                <w:top w:val="none" w:sz="0" w:space="0" w:color="auto"/>
                <w:left w:val="none" w:sz="0" w:space="0" w:color="auto"/>
                <w:bottom w:val="none" w:sz="0" w:space="0" w:color="auto"/>
                <w:right w:val="none" w:sz="0" w:space="0" w:color="auto"/>
              </w:divBdr>
            </w:div>
            <w:div w:id="1132019566">
              <w:marLeft w:val="0"/>
              <w:marRight w:val="0"/>
              <w:marTop w:val="0"/>
              <w:marBottom w:val="0"/>
              <w:divBdr>
                <w:top w:val="none" w:sz="0" w:space="0" w:color="auto"/>
                <w:left w:val="none" w:sz="0" w:space="0" w:color="auto"/>
                <w:bottom w:val="none" w:sz="0" w:space="0" w:color="auto"/>
                <w:right w:val="none" w:sz="0" w:space="0" w:color="auto"/>
              </w:divBdr>
            </w:div>
            <w:div w:id="2106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5756">
      <w:bodyDiv w:val="1"/>
      <w:marLeft w:val="0"/>
      <w:marRight w:val="0"/>
      <w:marTop w:val="0"/>
      <w:marBottom w:val="0"/>
      <w:divBdr>
        <w:top w:val="none" w:sz="0" w:space="0" w:color="auto"/>
        <w:left w:val="none" w:sz="0" w:space="0" w:color="auto"/>
        <w:bottom w:val="none" w:sz="0" w:space="0" w:color="auto"/>
        <w:right w:val="none" w:sz="0" w:space="0" w:color="auto"/>
      </w:divBdr>
      <w:divsChild>
        <w:div w:id="390426450">
          <w:marLeft w:val="0"/>
          <w:marRight w:val="0"/>
          <w:marTop w:val="0"/>
          <w:marBottom w:val="0"/>
          <w:divBdr>
            <w:top w:val="none" w:sz="0" w:space="0" w:color="auto"/>
            <w:left w:val="none" w:sz="0" w:space="0" w:color="auto"/>
            <w:bottom w:val="none" w:sz="0" w:space="0" w:color="auto"/>
            <w:right w:val="none" w:sz="0" w:space="0" w:color="auto"/>
          </w:divBdr>
        </w:div>
        <w:div w:id="1196770193">
          <w:marLeft w:val="0"/>
          <w:marRight w:val="0"/>
          <w:marTop w:val="0"/>
          <w:marBottom w:val="0"/>
          <w:divBdr>
            <w:top w:val="none" w:sz="0" w:space="0" w:color="auto"/>
            <w:left w:val="none" w:sz="0" w:space="0" w:color="auto"/>
            <w:bottom w:val="none" w:sz="0" w:space="0" w:color="auto"/>
            <w:right w:val="none" w:sz="0" w:space="0" w:color="auto"/>
          </w:divBdr>
        </w:div>
      </w:divsChild>
    </w:div>
    <w:div w:id="930509385">
      <w:bodyDiv w:val="1"/>
      <w:marLeft w:val="0"/>
      <w:marRight w:val="0"/>
      <w:marTop w:val="0"/>
      <w:marBottom w:val="0"/>
      <w:divBdr>
        <w:top w:val="none" w:sz="0" w:space="0" w:color="auto"/>
        <w:left w:val="none" w:sz="0" w:space="0" w:color="auto"/>
        <w:bottom w:val="none" w:sz="0" w:space="0" w:color="auto"/>
        <w:right w:val="none" w:sz="0" w:space="0" w:color="auto"/>
      </w:divBdr>
      <w:divsChild>
        <w:div w:id="307787367">
          <w:marLeft w:val="0"/>
          <w:marRight w:val="0"/>
          <w:marTop w:val="0"/>
          <w:marBottom w:val="0"/>
          <w:divBdr>
            <w:top w:val="none" w:sz="0" w:space="0" w:color="auto"/>
            <w:left w:val="none" w:sz="0" w:space="0" w:color="auto"/>
            <w:bottom w:val="none" w:sz="0" w:space="0" w:color="auto"/>
            <w:right w:val="none" w:sz="0" w:space="0" w:color="auto"/>
          </w:divBdr>
          <w:divsChild>
            <w:div w:id="469905363">
              <w:marLeft w:val="0"/>
              <w:marRight w:val="0"/>
              <w:marTop w:val="0"/>
              <w:marBottom w:val="0"/>
              <w:divBdr>
                <w:top w:val="none" w:sz="0" w:space="0" w:color="auto"/>
                <w:left w:val="none" w:sz="0" w:space="0" w:color="auto"/>
                <w:bottom w:val="none" w:sz="0" w:space="0" w:color="auto"/>
                <w:right w:val="none" w:sz="0" w:space="0" w:color="auto"/>
              </w:divBdr>
            </w:div>
            <w:div w:id="978072251">
              <w:marLeft w:val="0"/>
              <w:marRight w:val="0"/>
              <w:marTop w:val="0"/>
              <w:marBottom w:val="0"/>
              <w:divBdr>
                <w:top w:val="none" w:sz="0" w:space="0" w:color="auto"/>
                <w:left w:val="none" w:sz="0" w:space="0" w:color="auto"/>
                <w:bottom w:val="none" w:sz="0" w:space="0" w:color="auto"/>
                <w:right w:val="none" w:sz="0" w:space="0" w:color="auto"/>
              </w:divBdr>
            </w:div>
            <w:div w:id="1138035363">
              <w:marLeft w:val="0"/>
              <w:marRight w:val="0"/>
              <w:marTop w:val="0"/>
              <w:marBottom w:val="0"/>
              <w:divBdr>
                <w:top w:val="none" w:sz="0" w:space="0" w:color="auto"/>
                <w:left w:val="none" w:sz="0" w:space="0" w:color="auto"/>
                <w:bottom w:val="none" w:sz="0" w:space="0" w:color="auto"/>
                <w:right w:val="none" w:sz="0" w:space="0" w:color="auto"/>
              </w:divBdr>
            </w:div>
            <w:div w:id="1436947342">
              <w:marLeft w:val="0"/>
              <w:marRight w:val="0"/>
              <w:marTop w:val="0"/>
              <w:marBottom w:val="0"/>
              <w:divBdr>
                <w:top w:val="none" w:sz="0" w:space="0" w:color="auto"/>
                <w:left w:val="none" w:sz="0" w:space="0" w:color="auto"/>
                <w:bottom w:val="none" w:sz="0" w:space="0" w:color="auto"/>
                <w:right w:val="none" w:sz="0" w:space="0" w:color="auto"/>
              </w:divBdr>
            </w:div>
          </w:divsChild>
        </w:div>
        <w:div w:id="1981883709">
          <w:marLeft w:val="0"/>
          <w:marRight w:val="0"/>
          <w:marTop w:val="0"/>
          <w:marBottom w:val="0"/>
          <w:divBdr>
            <w:top w:val="none" w:sz="0" w:space="0" w:color="auto"/>
            <w:left w:val="none" w:sz="0" w:space="0" w:color="auto"/>
            <w:bottom w:val="none" w:sz="0" w:space="0" w:color="auto"/>
            <w:right w:val="none" w:sz="0" w:space="0" w:color="auto"/>
          </w:divBdr>
        </w:div>
        <w:div w:id="2128036943">
          <w:marLeft w:val="0"/>
          <w:marRight w:val="0"/>
          <w:marTop w:val="0"/>
          <w:marBottom w:val="0"/>
          <w:divBdr>
            <w:top w:val="none" w:sz="0" w:space="0" w:color="auto"/>
            <w:left w:val="none" w:sz="0" w:space="0" w:color="auto"/>
            <w:bottom w:val="none" w:sz="0" w:space="0" w:color="auto"/>
            <w:right w:val="none" w:sz="0" w:space="0" w:color="auto"/>
          </w:divBdr>
        </w:div>
      </w:divsChild>
    </w:div>
    <w:div w:id="955215626">
      <w:bodyDiv w:val="1"/>
      <w:marLeft w:val="0"/>
      <w:marRight w:val="0"/>
      <w:marTop w:val="0"/>
      <w:marBottom w:val="0"/>
      <w:divBdr>
        <w:top w:val="none" w:sz="0" w:space="0" w:color="auto"/>
        <w:left w:val="none" w:sz="0" w:space="0" w:color="auto"/>
        <w:bottom w:val="none" w:sz="0" w:space="0" w:color="auto"/>
        <w:right w:val="none" w:sz="0" w:space="0" w:color="auto"/>
      </w:divBdr>
      <w:divsChild>
        <w:div w:id="1650019702">
          <w:marLeft w:val="0"/>
          <w:marRight w:val="0"/>
          <w:marTop w:val="0"/>
          <w:marBottom w:val="0"/>
          <w:divBdr>
            <w:top w:val="none" w:sz="0" w:space="0" w:color="auto"/>
            <w:left w:val="none" w:sz="0" w:space="0" w:color="auto"/>
            <w:bottom w:val="none" w:sz="0" w:space="0" w:color="auto"/>
            <w:right w:val="none" w:sz="0" w:space="0" w:color="auto"/>
          </w:divBdr>
        </w:div>
      </w:divsChild>
    </w:div>
    <w:div w:id="976377478">
      <w:bodyDiv w:val="1"/>
      <w:marLeft w:val="0"/>
      <w:marRight w:val="0"/>
      <w:marTop w:val="0"/>
      <w:marBottom w:val="0"/>
      <w:divBdr>
        <w:top w:val="none" w:sz="0" w:space="0" w:color="auto"/>
        <w:left w:val="none" w:sz="0" w:space="0" w:color="auto"/>
        <w:bottom w:val="none" w:sz="0" w:space="0" w:color="auto"/>
        <w:right w:val="none" w:sz="0" w:space="0" w:color="auto"/>
      </w:divBdr>
      <w:divsChild>
        <w:div w:id="480271798">
          <w:marLeft w:val="0"/>
          <w:marRight w:val="0"/>
          <w:marTop w:val="0"/>
          <w:marBottom w:val="0"/>
          <w:divBdr>
            <w:top w:val="none" w:sz="0" w:space="0" w:color="auto"/>
            <w:left w:val="none" w:sz="0" w:space="0" w:color="auto"/>
            <w:bottom w:val="none" w:sz="0" w:space="0" w:color="auto"/>
            <w:right w:val="none" w:sz="0" w:space="0" w:color="auto"/>
          </w:divBdr>
        </w:div>
        <w:div w:id="624778598">
          <w:marLeft w:val="0"/>
          <w:marRight w:val="0"/>
          <w:marTop w:val="0"/>
          <w:marBottom w:val="0"/>
          <w:divBdr>
            <w:top w:val="none" w:sz="0" w:space="0" w:color="auto"/>
            <w:left w:val="none" w:sz="0" w:space="0" w:color="auto"/>
            <w:bottom w:val="none" w:sz="0" w:space="0" w:color="auto"/>
            <w:right w:val="none" w:sz="0" w:space="0" w:color="auto"/>
          </w:divBdr>
        </w:div>
        <w:div w:id="845286318">
          <w:marLeft w:val="0"/>
          <w:marRight w:val="0"/>
          <w:marTop w:val="0"/>
          <w:marBottom w:val="0"/>
          <w:divBdr>
            <w:top w:val="none" w:sz="0" w:space="0" w:color="auto"/>
            <w:left w:val="none" w:sz="0" w:space="0" w:color="auto"/>
            <w:bottom w:val="none" w:sz="0" w:space="0" w:color="auto"/>
            <w:right w:val="none" w:sz="0" w:space="0" w:color="auto"/>
          </w:divBdr>
        </w:div>
        <w:div w:id="1089082638">
          <w:marLeft w:val="0"/>
          <w:marRight w:val="0"/>
          <w:marTop w:val="0"/>
          <w:marBottom w:val="0"/>
          <w:divBdr>
            <w:top w:val="none" w:sz="0" w:space="0" w:color="auto"/>
            <w:left w:val="none" w:sz="0" w:space="0" w:color="auto"/>
            <w:bottom w:val="none" w:sz="0" w:space="0" w:color="auto"/>
            <w:right w:val="none" w:sz="0" w:space="0" w:color="auto"/>
          </w:divBdr>
        </w:div>
        <w:div w:id="1147552589">
          <w:marLeft w:val="0"/>
          <w:marRight w:val="0"/>
          <w:marTop w:val="0"/>
          <w:marBottom w:val="0"/>
          <w:divBdr>
            <w:top w:val="none" w:sz="0" w:space="0" w:color="auto"/>
            <w:left w:val="none" w:sz="0" w:space="0" w:color="auto"/>
            <w:bottom w:val="none" w:sz="0" w:space="0" w:color="auto"/>
            <w:right w:val="none" w:sz="0" w:space="0" w:color="auto"/>
          </w:divBdr>
        </w:div>
        <w:div w:id="1149127533">
          <w:marLeft w:val="0"/>
          <w:marRight w:val="0"/>
          <w:marTop w:val="0"/>
          <w:marBottom w:val="0"/>
          <w:divBdr>
            <w:top w:val="none" w:sz="0" w:space="0" w:color="auto"/>
            <w:left w:val="none" w:sz="0" w:space="0" w:color="auto"/>
            <w:bottom w:val="none" w:sz="0" w:space="0" w:color="auto"/>
            <w:right w:val="none" w:sz="0" w:space="0" w:color="auto"/>
          </w:divBdr>
        </w:div>
        <w:div w:id="1797210995">
          <w:marLeft w:val="0"/>
          <w:marRight w:val="0"/>
          <w:marTop w:val="0"/>
          <w:marBottom w:val="0"/>
          <w:divBdr>
            <w:top w:val="none" w:sz="0" w:space="0" w:color="auto"/>
            <w:left w:val="none" w:sz="0" w:space="0" w:color="auto"/>
            <w:bottom w:val="none" w:sz="0" w:space="0" w:color="auto"/>
            <w:right w:val="none" w:sz="0" w:space="0" w:color="auto"/>
          </w:divBdr>
        </w:div>
      </w:divsChild>
    </w:div>
    <w:div w:id="980382623">
      <w:bodyDiv w:val="1"/>
      <w:marLeft w:val="0"/>
      <w:marRight w:val="0"/>
      <w:marTop w:val="0"/>
      <w:marBottom w:val="0"/>
      <w:divBdr>
        <w:top w:val="none" w:sz="0" w:space="0" w:color="auto"/>
        <w:left w:val="none" w:sz="0" w:space="0" w:color="auto"/>
        <w:bottom w:val="none" w:sz="0" w:space="0" w:color="auto"/>
        <w:right w:val="none" w:sz="0" w:space="0" w:color="auto"/>
      </w:divBdr>
      <w:divsChild>
        <w:div w:id="1196189341">
          <w:marLeft w:val="0"/>
          <w:marRight w:val="0"/>
          <w:marTop w:val="0"/>
          <w:marBottom w:val="0"/>
          <w:divBdr>
            <w:top w:val="none" w:sz="0" w:space="0" w:color="auto"/>
            <w:left w:val="none" w:sz="0" w:space="0" w:color="auto"/>
            <w:bottom w:val="none" w:sz="0" w:space="0" w:color="auto"/>
            <w:right w:val="none" w:sz="0" w:space="0" w:color="auto"/>
          </w:divBdr>
        </w:div>
      </w:divsChild>
    </w:div>
    <w:div w:id="981421196">
      <w:bodyDiv w:val="1"/>
      <w:marLeft w:val="0"/>
      <w:marRight w:val="0"/>
      <w:marTop w:val="0"/>
      <w:marBottom w:val="0"/>
      <w:divBdr>
        <w:top w:val="none" w:sz="0" w:space="0" w:color="auto"/>
        <w:left w:val="none" w:sz="0" w:space="0" w:color="auto"/>
        <w:bottom w:val="none" w:sz="0" w:space="0" w:color="auto"/>
        <w:right w:val="none" w:sz="0" w:space="0" w:color="auto"/>
      </w:divBdr>
      <w:divsChild>
        <w:div w:id="99377021">
          <w:marLeft w:val="0"/>
          <w:marRight w:val="0"/>
          <w:marTop w:val="0"/>
          <w:marBottom w:val="0"/>
          <w:divBdr>
            <w:top w:val="none" w:sz="0" w:space="0" w:color="auto"/>
            <w:left w:val="none" w:sz="0" w:space="0" w:color="auto"/>
            <w:bottom w:val="none" w:sz="0" w:space="0" w:color="auto"/>
            <w:right w:val="none" w:sz="0" w:space="0" w:color="auto"/>
          </w:divBdr>
        </w:div>
        <w:div w:id="164055970">
          <w:marLeft w:val="0"/>
          <w:marRight w:val="0"/>
          <w:marTop w:val="0"/>
          <w:marBottom w:val="0"/>
          <w:divBdr>
            <w:top w:val="none" w:sz="0" w:space="0" w:color="auto"/>
            <w:left w:val="none" w:sz="0" w:space="0" w:color="auto"/>
            <w:bottom w:val="none" w:sz="0" w:space="0" w:color="auto"/>
            <w:right w:val="none" w:sz="0" w:space="0" w:color="auto"/>
          </w:divBdr>
        </w:div>
        <w:div w:id="569661327">
          <w:marLeft w:val="0"/>
          <w:marRight w:val="0"/>
          <w:marTop w:val="0"/>
          <w:marBottom w:val="0"/>
          <w:divBdr>
            <w:top w:val="none" w:sz="0" w:space="0" w:color="auto"/>
            <w:left w:val="none" w:sz="0" w:space="0" w:color="auto"/>
            <w:bottom w:val="none" w:sz="0" w:space="0" w:color="auto"/>
            <w:right w:val="none" w:sz="0" w:space="0" w:color="auto"/>
          </w:divBdr>
        </w:div>
        <w:div w:id="732657562">
          <w:marLeft w:val="0"/>
          <w:marRight w:val="0"/>
          <w:marTop w:val="0"/>
          <w:marBottom w:val="0"/>
          <w:divBdr>
            <w:top w:val="none" w:sz="0" w:space="0" w:color="auto"/>
            <w:left w:val="none" w:sz="0" w:space="0" w:color="auto"/>
            <w:bottom w:val="none" w:sz="0" w:space="0" w:color="auto"/>
            <w:right w:val="none" w:sz="0" w:space="0" w:color="auto"/>
          </w:divBdr>
          <w:divsChild>
            <w:div w:id="1891183182">
              <w:marLeft w:val="0"/>
              <w:marRight w:val="0"/>
              <w:marTop w:val="0"/>
              <w:marBottom w:val="0"/>
              <w:divBdr>
                <w:top w:val="none" w:sz="0" w:space="0" w:color="auto"/>
                <w:left w:val="none" w:sz="0" w:space="0" w:color="auto"/>
                <w:bottom w:val="none" w:sz="0" w:space="0" w:color="auto"/>
                <w:right w:val="none" w:sz="0" w:space="0" w:color="auto"/>
              </w:divBdr>
            </w:div>
            <w:div w:id="2001083618">
              <w:marLeft w:val="0"/>
              <w:marRight w:val="0"/>
              <w:marTop w:val="0"/>
              <w:marBottom w:val="0"/>
              <w:divBdr>
                <w:top w:val="none" w:sz="0" w:space="0" w:color="auto"/>
                <w:left w:val="none" w:sz="0" w:space="0" w:color="auto"/>
                <w:bottom w:val="none" w:sz="0" w:space="0" w:color="auto"/>
                <w:right w:val="none" w:sz="0" w:space="0" w:color="auto"/>
              </w:divBdr>
            </w:div>
          </w:divsChild>
        </w:div>
        <w:div w:id="1457719209">
          <w:marLeft w:val="0"/>
          <w:marRight w:val="0"/>
          <w:marTop w:val="0"/>
          <w:marBottom w:val="0"/>
          <w:divBdr>
            <w:top w:val="none" w:sz="0" w:space="0" w:color="auto"/>
            <w:left w:val="none" w:sz="0" w:space="0" w:color="auto"/>
            <w:bottom w:val="none" w:sz="0" w:space="0" w:color="auto"/>
            <w:right w:val="none" w:sz="0" w:space="0" w:color="auto"/>
          </w:divBdr>
        </w:div>
      </w:divsChild>
    </w:div>
    <w:div w:id="995107897">
      <w:bodyDiv w:val="1"/>
      <w:marLeft w:val="0"/>
      <w:marRight w:val="0"/>
      <w:marTop w:val="0"/>
      <w:marBottom w:val="0"/>
      <w:divBdr>
        <w:top w:val="none" w:sz="0" w:space="0" w:color="auto"/>
        <w:left w:val="none" w:sz="0" w:space="0" w:color="auto"/>
        <w:bottom w:val="none" w:sz="0" w:space="0" w:color="auto"/>
        <w:right w:val="none" w:sz="0" w:space="0" w:color="auto"/>
      </w:divBdr>
      <w:divsChild>
        <w:div w:id="640308728">
          <w:marLeft w:val="0"/>
          <w:marRight w:val="0"/>
          <w:marTop w:val="0"/>
          <w:marBottom w:val="0"/>
          <w:divBdr>
            <w:top w:val="none" w:sz="0" w:space="0" w:color="auto"/>
            <w:left w:val="none" w:sz="0" w:space="0" w:color="auto"/>
            <w:bottom w:val="none" w:sz="0" w:space="0" w:color="auto"/>
            <w:right w:val="none" w:sz="0" w:space="0" w:color="auto"/>
          </w:divBdr>
          <w:divsChild>
            <w:div w:id="108554773">
              <w:marLeft w:val="0"/>
              <w:marRight w:val="0"/>
              <w:marTop w:val="0"/>
              <w:marBottom w:val="0"/>
              <w:divBdr>
                <w:top w:val="none" w:sz="0" w:space="0" w:color="auto"/>
                <w:left w:val="none" w:sz="0" w:space="0" w:color="auto"/>
                <w:bottom w:val="none" w:sz="0" w:space="0" w:color="auto"/>
                <w:right w:val="none" w:sz="0" w:space="0" w:color="auto"/>
              </w:divBdr>
            </w:div>
            <w:div w:id="131562732">
              <w:marLeft w:val="0"/>
              <w:marRight w:val="0"/>
              <w:marTop w:val="0"/>
              <w:marBottom w:val="0"/>
              <w:divBdr>
                <w:top w:val="none" w:sz="0" w:space="0" w:color="auto"/>
                <w:left w:val="none" w:sz="0" w:space="0" w:color="auto"/>
                <w:bottom w:val="none" w:sz="0" w:space="0" w:color="auto"/>
                <w:right w:val="none" w:sz="0" w:space="0" w:color="auto"/>
              </w:divBdr>
            </w:div>
            <w:div w:id="592668006">
              <w:marLeft w:val="0"/>
              <w:marRight w:val="0"/>
              <w:marTop w:val="0"/>
              <w:marBottom w:val="0"/>
              <w:divBdr>
                <w:top w:val="none" w:sz="0" w:space="0" w:color="auto"/>
                <w:left w:val="none" w:sz="0" w:space="0" w:color="auto"/>
                <w:bottom w:val="none" w:sz="0" w:space="0" w:color="auto"/>
                <w:right w:val="none" w:sz="0" w:space="0" w:color="auto"/>
              </w:divBdr>
            </w:div>
            <w:div w:id="618269054">
              <w:marLeft w:val="0"/>
              <w:marRight w:val="0"/>
              <w:marTop w:val="0"/>
              <w:marBottom w:val="0"/>
              <w:divBdr>
                <w:top w:val="none" w:sz="0" w:space="0" w:color="auto"/>
                <w:left w:val="none" w:sz="0" w:space="0" w:color="auto"/>
                <w:bottom w:val="none" w:sz="0" w:space="0" w:color="auto"/>
                <w:right w:val="none" w:sz="0" w:space="0" w:color="auto"/>
              </w:divBdr>
            </w:div>
            <w:div w:id="657341950">
              <w:marLeft w:val="0"/>
              <w:marRight w:val="0"/>
              <w:marTop w:val="0"/>
              <w:marBottom w:val="0"/>
              <w:divBdr>
                <w:top w:val="none" w:sz="0" w:space="0" w:color="auto"/>
                <w:left w:val="none" w:sz="0" w:space="0" w:color="auto"/>
                <w:bottom w:val="none" w:sz="0" w:space="0" w:color="auto"/>
                <w:right w:val="none" w:sz="0" w:space="0" w:color="auto"/>
              </w:divBdr>
            </w:div>
            <w:div w:id="1127043531">
              <w:marLeft w:val="0"/>
              <w:marRight w:val="0"/>
              <w:marTop w:val="0"/>
              <w:marBottom w:val="0"/>
              <w:divBdr>
                <w:top w:val="none" w:sz="0" w:space="0" w:color="auto"/>
                <w:left w:val="none" w:sz="0" w:space="0" w:color="auto"/>
                <w:bottom w:val="none" w:sz="0" w:space="0" w:color="auto"/>
                <w:right w:val="none" w:sz="0" w:space="0" w:color="auto"/>
              </w:divBdr>
            </w:div>
            <w:div w:id="1144858277">
              <w:marLeft w:val="0"/>
              <w:marRight w:val="0"/>
              <w:marTop w:val="0"/>
              <w:marBottom w:val="0"/>
              <w:divBdr>
                <w:top w:val="none" w:sz="0" w:space="0" w:color="auto"/>
                <w:left w:val="none" w:sz="0" w:space="0" w:color="auto"/>
                <w:bottom w:val="none" w:sz="0" w:space="0" w:color="auto"/>
                <w:right w:val="none" w:sz="0" w:space="0" w:color="auto"/>
              </w:divBdr>
            </w:div>
            <w:div w:id="1244146212">
              <w:marLeft w:val="0"/>
              <w:marRight w:val="0"/>
              <w:marTop w:val="0"/>
              <w:marBottom w:val="0"/>
              <w:divBdr>
                <w:top w:val="none" w:sz="0" w:space="0" w:color="auto"/>
                <w:left w:val="none" w:sz="0" w:space="0" w:color="auto"/>
                <w:bottom w:val="none" w:sz="0" w:space="0" w:color="auto"/>
                <w:right w:val="none" w:sz="0" w:space="0" w:color="auto"/>
              </w:divBdr>
            </w:div>
            <w:div w:id="1288200058">
              <w:marLeft w:val="0"/>
              <w:marRight w:val="0"/>
              <w:marTop w:val="0"/>
              <w:marBottom w:val="0"/>
              <w:divBdr>
                <w:top w:val="none" w:sz="0" w:space="0" w:color="auto"/>
                <w:left w:val="none" w:sz="0" w:space="0" w:color="auto"/>
                <w:bottom w:val="none" w:sz="0" w:space="0" w:color="auto"/>
                <w:right w:val="none" w:sz="0" w:space="0" w:color="auto"/>
              </w:divBdr>
            </w:div>
            <w:div w:id="1305812566">
              <w:marLeft w:val="0"/>
              <w:marRight w:val="0"/>
              <w:marTop w:val="0"/>
              <w:marBottom w:val="0"/>
              <w:divBdr>
                <w:top w:val="none" w:sz="0" w:space="0" w:color="auto"/>
                <w:left w:val="none" w:sz="0" w:space="0" w:color="auto"/>
                <w:bottom w:val="none" w:sz="0" w:space="0" w:color="auto"/>
                <w:right w:val="none" w:sz="0" w:space="0" w:color="auto"/>
              </w:divBdr>
            </w:div>
            <w:div w:id="1324117182">
              <w:marLeft w:val="0"/>
              <w:marRight w:val="0"/>
              <w:marTop w:val="0"/>
              <w:marBottom w:val="0"/>
              <w:divBdr>
                <w:top w:val="none" w:sz="0" w:space="0" w:color="auto"/>
                <w:left w:val="none" w:sz="0" w:space="0" w:color="auto"/>
                <w:bottom w:val="none" w:sz="0" w:space="0" w:color="auto"/>
                <w:right w:val="none" w:sz="0" w:space="0" w:color="auto"/>
              </w:divBdr>
            </w:div>
            <w:div w:id="1398938067">
              <w:marLeft w:val="0"/>
              <w:marRight w:val="0"/>
              <w:marTop w:val="0"/>
              <w:marBottom w:val="0"/>
              <w:divBdr>
                <w:top w:val="none" w:sz="0" w:space="0" w:color="auto"/>
                <w:left w:val="none" w:sz="0" w:space="0" w:color="auto"/>
                <w:bottom w:val="none" w:sz="0" w:space="0" w:color="auto"/>
                <w:right w:val="none" w:sz="0" w:space="0" w:color="auto"/>
              </w:divBdr>
            </w:div>
            <w:div w:id="2071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830">
      <w:bodyDiv w:val="1"/>
      <w:marLeft w:val="0"/>
      <w:marRight w:val="0"/>
      <w:marTop w:val="0"/>
      <w:marBottom w:val="0"/>
      <w:divBdr>
        <w:top w:val="none" w:sz="0" w:space="0" w:color="auto"/>
        <w:left w:val="none" w:sz="0" w:space="0" w:color="auto"/>
        <w:bottom w:val="none" w:sz="0" w:space="0" w:color="auto"/>
        <w:right w:val="none" w:sz="0" w:space="0" w:color="auto"/>
      </w:divBdr>
      <w:divsChild>
        <w:div w:id="165093657">
          <w:marLeft w:val="0"/>
          <w:marRight w:val="0"/>
          <w:marTop w:val="0"/>
          <w:marBottom w:val="0"/>
          <w:divBdr>
            <w:top w:val="none" w:sz="0" w:space="0" w:color="auto"/>
            <w:left w:val="none" w:sz="0" w:space="0" w:color="auto"/>
            <w:bottom w:val="none" w:sz="0" w:space="0" w:color="auto"/>
            <w:right w:val="none" w:sz="0" w:space="0" w:color="auto"/>
          </w:divBdr>
        </w:div>
        <w:div w:id="1242376755">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sChild>
    </w:div>
    <w:div w:id="1003356382">
      <w:bodyDiv w:val="1"/>
      <w:marLeft w:val="0"/>
      <w:marRight w:val="0"/>
      <w:marTop w:val="0"/>
      <w:marBottom w:val="0"/>
      <w:divBdr>
        <w:top w:val="none" w:sz="0" w:space="0" w:color="auto"/>
        <w:left w:val="none" w:sz="0" w:space="0" w:color="auto"/>
        <w:bottom w:val="none" w:sz="0" w:space="0" w:color="auto"/>
        <w:right w:val="none" w:sz="0" w:space="0" w:color="auto"/>
      </w:divBdr>
      <w:divsChild>
        <w:div w:id="371926087">
          <w:marLeft w:val="0"/>
          <w:marRight w:val="0"/>
          <w:marTop w:val="0"/>
          <w:marBottom w:val="0"/>
          <w:divBdr>
            <w:top w:val="none" w:sz="0" w:space="0" w:color="auto"/>
            <w:left w:val="none" w:sz="0" w:space="0" w:color="auto"/>
            <w:bottom w:val="none" w:sz="0" w:space="0" w:color="auto"/>
            <w:right w:val="none" w:sz="0" w:space="0" w:color="auto"/>
          </w:divBdr>
          <w:divsChild>
            <w:div w:id="335963887">
              <w:marLeft w:val="0"/>
              <w:marRight w:val="0"/>
              <w:marTop w:val="0"/>
              <w:marBottom w:val="0"/>
              <w:divBdr>
                <w:top w:val="none" w:sz="0" w:space="0" w:color="auto"/>
                <w:left w:val="none" w:sz="0" w:space="0" w:color="auto"/>
                <w:bottom w:val="none" w:sz="0" w:space="0" w:color="auto"/>
                <w:right w:val="none" w:sz="0" w:space="0" w:color="auto"/>
              </w:divBdr>
            </w:div>
            <w:div w:id="413359037">
              <w:marLeft w:val="0"/>
              <w:marRight w:val="0"/>
              <w:marTop w:val="0"/>
              <w:marBottom w:val="0"/>
              <w:divBdr>
                <w:top w:val="none" w:sz="0" w:space="0" w:color="auto"/>
                <w:left w:val="none" w:sz="0" w:space="0" w:color="auto"/>
                <w:bottom w:val="none" w:sz="0" w:space="0" w:color="auto"/>
                <w:right w:val="none" w:sz="0" w:space="0" w:color="auto"/>
              </w:divBdr>
            </w:div>
            <w:div w:id="999693615">
              <w:marLeft w:val="0"/>
              <w:marRight w:val="0"/>
              <w:marTop w:val="0"/>
              <w:marBottom w:val="0"/>
              <w:divBdr>
                <w:top w:val="none" w:sz="0" w:space="0" w:color="auto"/>
                <w:left w:val="none" w:sz="0" w:space="0" w:color="auto"/>
                <w:bottom w:val="none" w:sz="0" w:space="0" w:color="auto"/>
                <w:right w:val="none" w:sz="0" w:space="0" w:color="auto"/>
              </w:divBdr>
            </w:div>
          </w:divsChild>
        </w:div>
        <w:div w:id="1642416768">
          <w:marLeft w:val="0"/>
          <w:marRight w:val="0"/>
          <w:marTop w:val="0"/>
          <w:marBottom w:val="0"/>
          <w:divBdr>
            <w:top w:val="none" w:sz="0" w:space="0" w:color="auto"/>
            <w:left w:val="none" w:sz="0" w:space="0" w:color="auto"/>
            <w:bottom w:val="none" w:sz="0" w:space="0" w:color="auto"/>
            <w:right w:val="none" w:sz="0" w:space="0" w:color="auto"/>
          </w:divBdr>
          <w:divsChild>
            <w:div w:id="389042217">
              <w:marLeft w:val="0"/>
              <w:marRight w:val="0"/>
              <w:marTop w:val="0"/>
              <w:marBottom w:val="0"/>
              <w:divBdr>
                <w:top w:val="none" w:sz="0" w:space="0" w:color="auto"/>
                <w:left w:val="none" w:sz="0" w:space="0" w:color="auto"/>
                <w:bottom w:val="none" w:sz="0" w:space="0" w:color="auto"/>
                <w:right w:val="none" w:sz="0" w:space="0" w:color="auto"/>
              </w:divBdr>
            </w:div>
            <w:div w:id="426122339">
              <w:marLeft w:val="0"/>
              <w:marRight w:val="0"/>
              <w:marTop w:val="0"/>
              <w:marBottom w:val="0"/>
              <w:divBdr>
                <w:top w:val="none" w:sz="0" w:space="0" w:color="auto"/>
                <w:left w:val="none" w:sz="0" w:space="0" w:color="auto"/>
                <w:bottom w:val="none" w:sz="0" w:space="0" w:color="auto"/>
                <w:right w:val="none" w:sz="0" w:space="0" w:color="auto"/>
              </w:divBdr>
            </w:div>
            <w:div w:id="1393237212">
              <w:marLeft w:val="0"/>
              <w:marRight w:val="0"/>
              <w:marTop w:val="0"/>
              <w:marBottom w:val="0"/>
              <w:divBdr>
                <w:top w:val="none" w:sz="0" w:space="0" w:color="auto"/>
                <w:left w:val="none" w:sz="0" w:space="0" w:color="auto"/>
                <w:bottom w:val="none" w:sz="0" w:space="0" w:color="auto"/>
                <w:right w:val="none" w:sz="0" w:space="0" w:color="auto"/>
              </w:divBdr>
            </w:div>
            <w:div w:id="1420177258">
              <w:marLeft w:val="0"/>
              <w:marRight w:val="0"/>
              <w:marTop w:val="0"/>
              <w:marBottom w:val="0"/>
              <w:divBdr>
                <w:top w:val="none" w:sz="0" w:space="0" w:color="auto"/>
                <w:left w:val="none" w:sz="0" w:space="0" w:color="auto"/>
                <w:bottom w:val="none" w:sz="0" w:space="0" w:color="auto"/>
                <w:right w:val="none" w:sz="0" w:space="0" w:color="auto"/>
              </w:divBdr>
              <w:divsChild>
                <w:div w:id="283117319">
                  <w:marLeft w:val="0"/>
                  <w:marRight w:val="0"/>
                  <w:marTop w:val="0"/>
                  <w:marBottom w:val="0"/>
                  <w:divBdr>
                    <w:top w:val="none" w:sz="0" w:space="0" w:color="auto"/>
                    <w:left w:val="none" w:sz="0" w:space="0" w:color="auto"/>
                    <w:bottom w:val="none" w:sz="0" w:space="0" w:color="auto"/>
                    <w:right w:val="none" w:sz="0" w:space="0" w:color="auto"/>
                  </w:divBdr>
                </w:div>
                <w:div w:id="430662568">
                  <w:marLeft w:val="0"/>
                  <w:marRight w:val="0"/>
                  <w:marTop w:val="0"/>
                  <w:marBottom w:val="0"/>
                  <w:divBdr>
                    <w:top w:val="none" w:sz="0" w:space="0" w:color="auto"/>
                    <w:left w:val="none" w:sz="0" w:space="0" w:color="auto"/>
                    <w:bottom w:val="none" w:sz="0" w:space="0" w:color="auto"/>
                    <w:right w:val="none" w:sz="0" w:space="0" w:color="auto"/>
                  </w:divBdr>
                </w:div>
                <w:div w:id="450980636">
                  <w:marLeft w:val="0"/>
                  <w:marRight w:val="0"/>
                  <w:marTop w:val="0"/>
                  <w:marBottom w:val="0"/>
                  <w:divBdr>
                    <w:top w:val="none" w:sz="0" w:space="0" w:color="auto"/>
                    <w:left w:val="none" w:sz="0" w:space="0" w:color="auto"/>
                    <w:bottom w:val="none" w:sz="0" w:space="0" w:color="auto"/>
                    <w:right w:val="none" w:sz="0" w:space="0" w:color="auto"/>
                  </w:divBdr>
                </w:div>
                <w:div w:id="982777950">
                  <w:marLeft w:val="0"/>
                  <w:marRight w:val="0"/>
                  <w:marTop w:val="0"/>
                  <w:marBottom w:val="0"/>
                  <w:divBdr>
                    <w:top w:val="none" w:sz="0" w:space="0" w:color="auto"/>
                    <w:left w:val="none" w:sz="0" w:space="0" w:color="auto"/>
                    <w:bottom w:val="none" w:sz="0" w:space="0" w:color="auto"/>
                    <w:right w:val="none" w:sz="0" w:space="0" w:color="auto"/>
                  </w:divBdr>
                </w:div>
                <w:div w:id="1209076176">
                  <w:marLeft w:val="0"/>
                  <w:marRight w:val="0"/>
                  <w:marTop w:val="0"/>
                  <w:marBottom w:val="0"/>
                  <w:divBdr>
                    <w:top w:val="none" w:sz="0" w:space="0" w:color="auto"/>
                    <w:left w:val="none" w:sz="0" w:space="0" w:color="auto"/>
                    <w:bottom w:val="none" w:sz="0" w:space="0" w:color="auto"/>
                    <w:right w:val="none" w:sz="0" w:space="0" w:color="auto"/>
                  </w:divBdr>
                </w:div>
                <w:div w:id="1912882758">
                  <w:marLeft w:val="0"/>
                  <w:marRight w:val="0"/>
                  <w:marTop w:val="0"/>
                  <w:marBottom w:val="0"/>
                  <w:divBdr>
                    <w:top w:val="none" w:sz="0" w:space="0" w:color="auto"/>
                    <w:left w:val="none" w:sz="0" w:space="0" w:color="auto"/>
                    <w:bottom w:val="none" w:sz="0" w:space="0" w:color="auto"/>
                    <w:right w:val="none" w:sz="0" w:space="0" w:color="auto"/>
                  </w:divBdr>
                </w:div>
                <w:div w:id="2028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21011881">
      <w:bodyDiv w:val="1"/>
      <w:marLeft w:val="0"/>
      <w:marRight w:val="0"/>
      <w:marTop w:val="0"/>
      <w:marBottom w:val="0"/>
      <w:divBdr>
        <w:top w:val="none" w:sz="0" w:space="0" w:color="auto"/>
        <w:left w:val="none" w:sz="0" w:space="0" w:color="auto"/>
        <w:bottom w:val="none" w:sz="0" w:space="0" w:color="auto"/>
        <w:right w:val="none" w:sz="0" w:space="0" w:color="auto"/>
      </w:divBdr>
      <w:divsChild>
        <w:div w:id="119611856">
          <w:marLeft w:val="0"/>
          <w:marRight w:val="0"/>
          <w:marTop w:val="0"/>
          <w:marBottom w:val="0"/>
          <w:divBdr>
            <w:top w:val="none" w:sz="0" w:space="0" w:color="auto"/>
            <w:left w:val="none" w:sz="0" w:space="0" w:color="auto"/>
            <w:bottom w:val="none" w:sz="0" w:space="0" w:color="auto"/>
            <w:right w:val="none" w:sz="0" w:space="0" w:color="auto"/>
          </w:divBdr>
          <w:divsChild>
            <w:div w:id="99760349">
              <w:marLeft w:val="0"/>
              <w:marRight w:val="0"/>
              <w:marTop w:val="0"/>
              <w:marBottom w:val="0"/>
              <w:divBdr>
                <w:top w:val="none" w:sz="0" w:space="0" w:color="auto"/>
                <w:left w:val="none" w:sz="0" w:space="0" w:color="auto"/>
                <w:bottom w:val="none" w:sz="0" w:space="0" w:color="auto"/>
                <w:right w:val="none" w:sz="0" w:space="0" w:color="auto"/>
              </w:divBdr>
            </w:div>
            <w:div w:id="672613573">
              <w:marLeft w:val="0"/>
              <w:marRight w:val="0"/>
              <w:marTop w:val="0"/>
              <w:marBottom w:val="0"/>
              <w:divBdr>
                <w:top w:val="none" w:sz="0" w:space="0" w:color="auto"/>
                <w:left w:val="none" w:sz="0" w:space="0" w:color="auto"/>
                <w:bottom w:val="none" w:sz="0" w:space="0" w:color="auto"/>
                <w:right w:val="none" w:sz="0" w:space="0" w:color="auto"/>
              </w:divBdr>
            </w:div>
            <w:div w:id="760683663">
              <w:marLeft w:val="0"/>
              <w:marRight w:val="0"/>
              <w:marTop w:val="0"/>
              <w:marBottom w:val="0"/>
              <w:divBdr>
                <w:top w:val="none" w:sz="0" w:space="0" w:color="auto"/>
                <w:left w:val="none" w:sz="0" w:space="0" w:color="auto"/>
                <w:bottom w:val="none" w:sz="0" w:space="0" w:color="auto"/>
                <w:right w:val="none" w:sz="0" w:space="0" w:color="auto"/>
              </w:divBdr>
            </w:div>
            <w:div w:id="868907121">
              <w:marLeft w:val="0"/>
              <w:marRight w:val="0"/>
              <w:marTop w:val="0"/>
              <w:marBottom w:val="0"/>
              <w:divBdr>
                <w:top w:val="none" w:sz="0" w:space="0" w:color="auto"/>
                <w:left w:val="none" w:sz="0" w:space="0" w:color="auto"/>
                <w:bottom w:val="none" w:sz="0" w:space="0" w:color="auto"/>
                <w:right w:val="none" w:sz="0" w:space="0" w:color="auto"/>
              </w:divBdr>
            </w:div>
            <w:div w:id="1761563476">
              <w:marLeft w:val="0"/>
              <w:marRight w:val="0"/>
              <w:marTop w:val="0"/>
              <w:marBottom w:val="0"/>
              <w:divBdr>
                <w:top w:val="none" w:sz="0" w:space="0" w:color="auto"/>
                <w:left w:val="none" w:sz="0" w:space="0" w:color="auto"/>
                <w:bottom w:val="none" w:sz="0" w:space="0" w:color="auto"/>
                <w:right w:val="none" w:sz="0" w:space="0" w:color="auto"/>
              </w:divBdr>
            </w:div>
            <w:div w:id="1889368119">
              <w:marLeft w:val="0"/>
              <w:marRight w:val="0"/>
              <w:marTop w:val="0"/>
              <w:marBottom w:val="0"/>
              <w:divBdr>
                <w:top w:val="none" w:sz="0" w:space="0" w:color="auto"/>
                <w:left w:val="none" w:sz="0" w:space="0" w:color="auto"/>
                <w:bottom w:val="none" w:sz="0" w:space="0" w:color="auto"/>
                <w:right w:val="none" w:sz="0" w:space="0" w:color="auto"/>
              </w:divBdr>
            </w:div>
            <w:div w:id="2072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6286">
      <w:bodyDiv w:val="1"/>
      <w:marLeft w:val="0"/>
      <w:marRight w:val="0"/>
      <w:marTop w:val="0"/>
      <w:marBottom w:val="0"/>
      <w:divBdr>
        <w:top w:val="none" w:sz="0" w:space="0" w:color="auto"/>
        <w:left w:val="none" w:sz="0" w:space="0" w:color="auto"/>
        <w:bottom w:val="none" w:sz="0" w:space="0" w:color="auto"/>
        <w:right w:val="none" w:sz="0" w:space="0" w:color="auto"/>
      </w:divBdr>
      <w:divsChild>
        <w:div w:id="148255943">
          <w:marLeft w:val="0"/>
          <w:marRight w:val="0"/>
          <w:marTop w:val="0"/>
          <w:marBottom w:val="0"/>
          <w:divBdr>
            <w:top w:val="none" w:sz="0" w:space="0" w:color="auto"/>
            <w:left w:val="none" w:sz="0" w:space="0" w:color="auto"/>
            <w:bottom w:val="none" w:sz="0" w:space="0" w:color="auto"/>
            <w:right w:val="none" w:sz="0" w:space="0" w:color="auto"/>
          </w:divBdr>
        </w:div>
        <w:div w:id="217480480">
          <w:marLeft w:val="0"/>
          <w:marRight w:val="0"/>
          <w:marTop w:val="0"/>
          <w:marBottom w:val="0"/>
          <w:divBdr>
            <w:top w:val="none" w:sz="0" w:space="0" w:color="auto"/>
            <w:left w:val="none" w:sz="0" w:space="0" w:color="auto"/>
            <w:bottom w:val="none" w:sz="0" w:space="0" w:color="auto"/>
            <w:right w:val="none" w:sz="0" w:space="0" w:color="auto"/>
          </w:divBdr>
        </w:div>
        <w:div w:id="579755462">
          <w:marLeft w:val="0"/>
          <w:marRight w:val="0"/>
          <w:marTop w:val="0"/>
          <w:marBottom w:val="0"/>
          <w:divBdr>
            <w:top w:val="none" w:sz="0" w:space="0" w:color="auto"/>
            <w:left w:val="none" w:sz="0" w:space="0" w:color="auto"/>
            <w:bottom w:val="none" w:sz="0" w:space="0" w:color="auto"/>
            <w:right w:val="none" w:sz="0" w:space="0" w:color="auto"/>
          </w:divBdr>
        </w:div>
        <w:div w:id="600534248">
          <w:marLeft w:val="0"/>
          <w:marRight w:val="0"/>
          <w:marTop w:val="0"/>
          <w:marBottom w:val="0"/>
          <w:divBdr>
            <w:top w:val="none" w:sz="0" w:space="0" w:color="auto"/>
            <w:left w:val="none" w:sz="0" w:space="0" w:color="auto"/>
            <w:bottom w:val="none" w:sz="0" w:space="0" w:color="auto"/>
            <w:right w:val="none" w:sz="0" w:space="0" w:color="auto"/>
          </w:divBdr>
        </w:div>
        <w:div w:id="723673866">
          <w:marLeft w:val="0"/>
          <w:marRight w:val="0"/>
          <w:marTop w:val="0"/>
          <w:marBottom w:val="0"/>
          <w:divBdr>
            <w:top w:val="none" w:sz="0" w:space="0" w:color="auto"/>
            <w:left w:val="none" w:sz="0" w:space="0" w:color="auto"/>
            <w:bottom w:val="none" w:sz="0" w:space="0" w:color="auto"/>
            <w:right w:val="none" w:sz="0" w:space="0" w:color="auto"/>
          </w:divBdr>
        </w:div>
        <w:div w:id="777143856">
          <w:marLeft w:val="0"/>
          <w:marRight w:val="0"/>
          <w:marTop w:val="0"/>
          <w:marBottom w:val="0"/>
          <w:divBdr>
            <w:top w:val="none" w:sz="0" w:space="0" w:color="auto"/>
            <w:left w:val="none" w:sz="0" w:space="0" w:color="auto"/>
            <w:bottom w:val="none" w:sz="0" w:space="0" w:color="auto"/>
            <w:right w:val="none" w:sz="0" w:space="0" w:color="auto"/>
          </w:divBdr>
        </w:div>
        <w:div w:id="1283077220">
          <w:marLeft w:val="0"/>
          <w:marRight w:val="0"/>
          <w:marTop w:val="0"/>
          <w:marBottom w:val="0"/>
          <w:divBdr>
            <w:top w:val="none" w:sz="0" w:space="0" w:color="auto"/>
            <w:left w:val="none" w:sz="0" w:space="0" w:color="auto"/>
            <w:bottom w:val="none" w:sz="0" w:space="0" w:color="auto"/>
            <w:right w:val="none" w:sz="0" w:space="0" w:color="auto"/>
          </w:divBdr>
        </w:div>
        <w:div w:id="1295329371">
          <w:marLeft w:val="0"/>
          <w:marRight w:val="0"/>
          <w:marTop w:val="0"/>
          <w:marBottom w:val="0"/>
          <w:divBdr>
            <w:top w:val="none" w:sz="0" w:space="0" w:color="auto"/>
            <w:left w:val="none" w:sz="0" w:space="0" w:color="auto"/>
            <w:bottom w:val="none" w:sz="0" w:space="0" w:color="auto"/>
            <w:right w:val="none" w:sz="0" w:space="0" w:color="auto"/>
          </w:divBdr>
        </w:div>
        <w:div w:id="1584296157">
          <w:marLeft w:val="0"/>
          <w:marRight w:val="0"/>
          <w:marTop w:val="0"/>
          <w:marBottom w:val="0"/>
          <w:divBdr>
            <w:top w:val="none" w:sz="0" w:space="0" w:color="auto"/>
            <w:left w:val="none" w:sz="0" w:space="0" w:color="auto"/>
            <w:bottom w:val="none" w:sz="0" w:space="0" w:color="auto"/>
            <w:right w:val="none" w:sz="0" w:space="0" w:color="auto"/>
          </w:divBdr>
        </w:div>
        <w:div w:id="1711224838">
          <w:marLeft w:val="0"/>
          <w:marRight w:val="0"/>
          <w:marTop w:val="0"/>
          <w:marBottom w:val="0"/>
          <w:divBdr>
            <w:top w:val="none" w:sz="0" w:space="0" w:color="auto"/>
            <w:left w:val="none" w:sz="0" w:space="0" w:color="auto"/>
            <w:bottom w:val="none" w:sz="0" w:space="0" w:color="auto"/>
            <w:right w:val="none" w:sz="0" w:space="0" w:color="auto"/>
          </w:divBdr>
        </w:div>
      </w:divsChild>
    </w:div>
    <w:div w:id="1039401868">
      <w:bodyDiv w:val="1"/>
      <w:marLeft w:val="0"/>
      <w:marRight w:val="0"/>
      <w:marTop w:val="0"/>
      <w:marBottom w:val="0"/>
      <w:divBdr>
        <w:top w:val="none" w:sz="0" w:space="0" w:color="auto"/>
        <w:left w:val="none" w:sz="0" w:space="0" w:color="auto"/>
        <w:bottom w:val="none" w:sz="0" w:space="0" w:color="auto"/>
        <w:right w:val="none" w:sz="0" w:space="0" w:color="auto"/>
      </w:divBdr>
      <w:divsChild>
        <w:div w:id="542524039">
          <w:marLeft w:val="0"/>
          <w:marRight w:val="0"/>
          <w:marTop w:val="0"/>
          <w:marBottom w:val="0"/>
          <w:divBdr>
            <w:top w:val="none" w:sz="0" w:space="0" w:color="auto"/>
            <w:left w:val="none" w:sz="0" w:space="0" w:color="auto"/>
            <w:bottom w:val="none" w:sz="0" w:space="0" w:color="auto"/>
            <w:right w:val="none" w:sz="0" w:space="0" w:color="auto"/>
          </w:divBdr>
        </w:div>
      </w:divsChild>
    </w:div>
    <w:div w:id="1041636415">
      <w:bodyDiv w:val="1"/>
      <w:marLeft w:val="0"/>
      <w:marRight w:val="0"/>
      <w:marTop w:val="0"/>
      <w:marBottom w:val="0"/>
      <w:divBdr>
        <w:top w:val="none" w:sz="0" w:space="0" w:color="auto"/>
        <w:left w:val="none" w:sz="0" w:space="0" w:color="auto"/>
        <w:bottom w:val="none" w:sz="0" w:space="0" w:color="auto"/>
        <w:right w:val="none" w:sz="0" w:space="0" w:color="auto"/>
      </w:divBdr>
      <w:divsChild>
        <w:div w:id="137234798">
          <w:marLeft w:val="0"/>
          <w:marRight w:val="0"/>
          <w:marTop w:val="0"/>
          <w:marBottom w:val="0"/>
          <w:divBdr>
            <w:top w:val="none" w:sz="0" w:space="0" w:color="auto"/>
            <w:left w:val="none" w:sz="0" w:space="0" w:color="auto"/>
            <w:bottom w:val="none" w:sz="0" w:space="0" w:color="auto"/>
            <w:right w:val="none" w:sz="0" w:space="0" w:color="auto"/>
          </w:divBdr>
        </w:div>
        <w:div w:id="654720578">
          <w:marLeft w:val="0"/>
          <w:marRight w:val="0"/>
          <w:marTop w:val="0"/>
          <w:marBottom w:val="0"/>
          <w:divBdr>
            <w:top w:val="none" w:sz="0" w:space="0" w:color="auto"/>
            <w:left w:val="none" w:sz="0" w:space="0" w:color="auto"/>
            <w:bottom w:val="none" w:sz="0" w:space="0" w:color="auto"/>
            <w:right w:val="none" w:sz="0" w:space="0" w:color="auto"/>
          </w:divBdr>
        </w:div>
      </w:divsChild>
    </w:div>
    <w:div w:id="1050806499">
      <w:bodyDiv w:val="1"/>
      <w:marLeft w:val="0"/>
      <w:marRight w:val="0"/>
      <w:marTop w:val="0"/>
      <w:marBottom w:val="0"/>
      <w:divBdr>
        <w:top w:val="none" w:sz="0" w:space="0" w:color="auto"/>
        <w:left w:val="none" w:sz="0" w:space="0" w:color="auto"/>
        <w:bottom w:val="none" w:sz="0" w:space="0" w:color="auto"/>
        <w:right w:val="none" w:sz="0" w:space="0" w:color="auto"/>
      </w:divBdr>
      <w:divsChild>
        <w:div w:id="369184786">
          <w:marLeft w:val="0"/>
          <w:marRight w:val="0"/>
          <w:marTop w:val="0"/>
          <w:marBottom w:val="0"/>
          <w:divBdr>
            <w:top w:val="none" w:sz="0" w:space="0" w:color="auto"/>
            <w:left w:val="none" w:sz="0" w:space="0" w:color="auto"/>
            <w:bottom w:val="none" w:sz="0" w:space="0" w:color="auto"/>
            <w:right w:val="none" w:sz="0" w:space="0" w:color="auto"/>
          </w:divBdr>
        </w:div>
        <w:div w:id="462311835">
          <w:marLeft w:val="0"/>
          <w:marRight w:val="0"/>
          <w:marTop w:val="0"/>
          <w:marBottom w:val="0"/>
          <w:divBdr>
            <w:top w:val="none" w:sz="0" w:space="0" w:color="auto"/>
            <w:left w:val="none" w:sz="0" w:space="0" w:color="auto"/>
            <w:bottom w:val="none" w:sz="0" w:space="0" w:color="auto"/>
            <w:right w:val="none" w:sz="0" w:space="0" w:color="auto"/>
          </w:divBdr>
        </w:div>
        <w:div w:id="185769674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2702573">
      <w:bodyDiv w:val="1"/>
      <w:marLeft w:val="0"/>
      <w:marRight w:val="0"/>
      <w:marTop w:val="0"/>
      <w:marBottom w:val="0"/>
      <w:divBdr>
        <w:top w:val="none" w:sz="0" w:space="0" w:color="auto"/>
        <w:left w:val="none" w:sz="0" w:space="0" w:color="auto"/>
        <w:bottom w:val="none" w:sz="0" w:space="0" w:color="auto"/>
        <w:right w:val="none" w:sz="0" w:space="0" w:color="auto"/>
      </w:divBdr>
      <w:divsChild>
        <w:div w:id="296952305">
          <w:marLeft w:val="0"/>
          <w:marRight w:val="0"/>
          <w:marTop w:val="0"/>
          <w:marBottom w:val="0"/>
          <w:divBdr>
            <w:top w:val="none" w:sz="0" w:space="0" w:color="auto"/>
            <w:left w:val="none" w:sz="0" w:space="0" w:color="auto"/>
            <w:bottom w:val="none" w:sz="0" w:space="0" w:color="auto"/>
            <w:right w:val="none" w:sz="0" w:space="0" w:color="auto"/>
          </w:divBdr>
          <w:divsChild>
            <w:div w:id="173157574">
              <w:marLeft w:val="0"/>
              <w:marRight w:val="0"/>
              <w:marTop w:val="0"/>
              <w:marBottom w:val="0"/>
              <w:divBdr>
                <w:top w:val="none" w:sz="0" w:space="0" w:color="auto"/>
                <w:left w:val="none" w:sz="0" w:space="0" w:color="auto"/>
                <w:bottom w:val="none" w:sz="0" w:space="0" w:color="auto"/>
                <w:right w:val="none" w:sz="0" w:space="0" w:color="auto"/>
              </w:divBdr>
            </w:div>
            <w:div w:id="369956449">
              <w:marLeft w:val="0"/>
              <w:marRight w:val="0"/>
              <w:marTop w:val="0"/>
              <w:marBottom w:val="0"/>
              <w:divBdr>
                <w:top w:val="none" w:sz="0" w:space="0" w:color="auto"/>
                <w:left w:val="none" w:sz="0" w:space="0" w:color="auto"/>
                <w:bottom w:val="none" w:sz="0" w:space="0" w:color="auto"/>
                <w:right w:val="none" w:sz="0" w:space="0" w:color="auto"/>
              </w:divBdr>
            </w:div>
            <w:div w:id="978148507">
              <w:marLeft w:val="0"/>
              <w:marRight w:val="0"/>
              <w:marTop w:val="0"/>
              <w:marBottom w:val="0"/>
              <w:divBdr>
                <w:top w:val="none" w:sz="0" w:space="0" w:color="auto"/>
                <w:left w:val="none" w:sz="0" w:space="0" w:color="auto"/>
                <w:bottom w:val="none" w:sz="0" w:space="0" w:color="auto"/>
                <w:right w:val="none" w:sz="0" w:space="0" w:color="auto"/>
              </w:divBdr>
            </w:div>
            <w:div w:id="1000620815">
              <w:marLeft w:val="0"/>
              <w:marRight w:val="0"/>
              <w:marTop w:val="0"/>
              <w:marBottom w:val="0"/>
              <w:divBdr>
                <w:top w:val="none" w:sz="0" w:space="0" w:color="auto"/>
                <w:left w:val="none" w:sz="0" w:space="0" w:color="auto"/>
                <w:bottom w:val="none" w:sz="0" w:space="0" w:color="auto"/>
                <w:right w:val="none" w:sz="0" w:space="0" w:color="auto"/>
              </w:divBdr>
            </w:div>
            <w:div w:id="1179924003">
              <w:marLeft w:val="0"/>
              <w:marRight w:val="0"/>
              <w:marTop w:val="0"/>
              <w:marBottom w:val="0"/>
              <w:divBdr>
                <w:top w:val="none" w:sz="0" w:space="0" w:color="auto"/>
                <w:left w:val="none" w:sz="0" w:space="0" w:color="auto"/>
                <w:bottom w:val="none" w:sz="0" w:space="0" w:color="auto"/>
                <w:right w:val="none" w:sz="0" w:space="0" w:color="auto"/>
              </w:divBdr>
            </w:div>
            <w:div w:id="1196700246">
              <w:marLeft w:val="0"/>
              <w:marRight w:val="0"/>
              <w:marTop w:val="0"/>
              <w:marBottom w:val="0"/>
              <w:divBdr>
                <w:top w:val="none" w:sz="0" w:space="0" w:color="auto"/>
                <w:left w:val="none" w:sz="0" w:space="0" w:color="auto"/>
                <w:bottom w:val="none" w:sz="0" w:space="0" w:color="auto"/>
                <w:right w:val="none" w:sz="0" w:space="0" w:color="auto"/>
              </w:divBdr>
            </w:div>
            <w:div w:id="1331105140">
              <w:marLeft w:val="0"/>
              <w:marRight w:val="0"/>
              <w:marTop w:val="0"/>
              <w:marBottom w:val="0"/>
              <w:divBdr>
                <w:top w:val="none" w:sz="0" w:space="0" w:color="auto"/>
                <w:left w:val="none" w:sz="0" w:space="0" w:color="auto"/>
                <w:bottom w:val="none" w:sz="0" w:space="0" w:color="auto"/>
                <w:right w:val="none" w:sz="0" w:space="0" w:color="auto"/>
              </w:divBdr>
            </w:div>
            <w:div w:id="1852522396">
              <w:marLeft w:val="0"/>
              <w:marRight w:val="0"/>
              <w:marTop w:val="0"/>
              <w:marBottom w:val="0"/>
              <w:divBdr>
                <w:top w:val="none" w:sz="0" w:space="0" w:color="auto"/>
                <w:left w:val="none" w:sz="0" w:space="0" w:color="auto"/>
                <w:bottom w:val="none" w:sz="0" w:space="0" w:color="auto"/>
                <w:right w:val="none" w:sz="0" w:space="0" w:color="auto"/>
              </w:divBdr>
            </w:div>
          </w:divsChild>
        </w:div>
        <w:div w:id="1034115580">
          <w:marLeft w:val="0"/>
          <w:marRight w:val="0"/>
          <w:marTop w:val="0"/>
          <w:marBottom w:val="0"/>
          <w:divBdr>
            <w:top w:val="none" w:sz="0" w:space="0" w:color="auto"/>
            <w:left w:val="none" w:sz="0" w:space="0" w:color="auto"/>
            <w:bottom w:val="none" w:sz="0" w:space="0" w:color="auto"/>
            <w:right w:val="none" w:sz="0" w:space="0" w:color="auto"/>
          </w:divBdr>
        </w:div>
      </w:divsChild>
    </w:div>
    <w:div w:id="1093237253">
      <w:bodyDiv w:val="1"/>
      <w:marLeft w:val="0"/>
      <w:marRight w:val="0"/>
      <w:marTop w:val="0"/>
      <w:marBottom w:val="0"/>
      <w:divBdr>
        <w:top w:val="none" w:sz="0" w:space="0" w:color="auto"/>
        <w:left w:val="none" w:sz="0" w:space="0" w:color="auto"/>
        <w:bottom w:val="none" w:sz="0" w:space="0" w:color="auto"/>
        <w:right w:val="none" w:sz="0" w:space="0" w:color="auto"/>
      </w:divBdr>
      <w:divsChild>
        <w:div w:id="389113660">
          <w:marLeft w:val="0"/>
          <w:marRight w:val="0"/>
          <w:marTop w:val="0"/>
          <w:marBottom w:val="0"/>
          <w:divBdr>
            <w:top w:val="none" w:sz="0" w:space="0" w:color="auto"/>
            <w:left w:val="none" w:sz="0" w:space="0" w:color="auto"/>
            <w:bottom w:val="none" w:sz="0" w:space="0" w:color="auto"/>
            <w:right w:val="none" w:sz="0" w:space="0" w:color="auto"/>
          </w:divBdr>
        </w:div>
        <w:div w:id="573245316">
          <w:marLeft w:val="0"/>
          <w:marRight w:val="0"/>
          <w:marTop w:val="0"/>
          <w:marBottom w:val="0"/>
          <w:divBdr>
            <w:top w:val="none" w:sz="0" w:space="0" w:color="auto"/>
            <w:left w:val="none" w:sz="0" w:space="0" w:color="auto"/>
            <w:bottom w:val="none" w:sz="0" w:space="0" w:color="auto"/>
            <w:right w:val="none" w:sz="0" w:space="0" w:color="auto"/>
          </w:divBdr>
        </w:div>
        <w:div w:id="1336877527">
          <w:marLeft w:val="0"/>
          <w:marRight w:val="0"/>
          <w:marTop w:val="0"/>
          <w:marBottom w:val="0"/>
          <w:divBdr>
            <w:top w:val="none" w:sz="0" w:space="0" w:color="auto"/>
            <w:left w:val="none" w:sz="0" w:space="0" w:color="auto"/>
            <w:bottom w:val="none" w:sz="0" w:space="0" w:color="auto"/>
            <w:right w:val="none" w:sz="0" w:space="0" w:color="auto"/>
          </w:divBdr>
        </w:div>
      </w:divsChild>
    </w:div>
    <w:div w:id="1098016364">
      <w:bodyDiv w:val="1"/>
      <w:marLeft w:val="0"/>
      <w:marRight w:val="0"/>
      <w:marTop w:val="0"/>
      <w:marBottom w:val="0"/>
      <w:divBdr>
        <w:top w:val="none" w:sz="0" w:space="0" w:color="auto"/>
        <w:left w:val="none" w:sz="0" w:space="0" w:color="auto"/>
        <w:bottom w:val="none" w:sz="0" w:space="0" w:color="auto"/>
        <w:right w:val="none" w:sz="0" w:space="0" w:color="auto"/>
      </w:divBdr>
      <w:divsChild>
        <w:div w:id="50664654">
          <w:marLeft w:val="0"/>
          <w:marRight w:val="0"/>
          <w:marTop w:val="0"/>
          <w:marBottom w:val="0"/>
          <w:divBdr>
            <w:top w:val="none" w:sz="0" w:space="0" w:color="auto"/>
            <w:left w:val="none" w:sz="0" w:space="0" w:color="auto"/>
            <w:bottom w:val="none" w:sz="0" w:space="0" w:color="auto"/>
            <w:right w:val="none" w:sz="0" w:space="0" w:color="auto"/>
          </w:divBdr>
        </w:div>
        <w:div w:id="174807291">
          <w:marLeft w:val="0"/>
          <w:marRight w:val="0"/>
          <w:marTop w:val="0"/>
          <w:marBottom w:val="0"/>
          <w:divBdr>
            <w:top w:val="none" w:sz="0" w:space="0" w:color="auto"/>
            <w:left w:val="none" w:sz="0" w:space="0" w:color="auto"/>
            <w:bottom w:val="none" w:sz="0" w:space="0" w:color="auto"/>
            <w:right w:val="none" w:sz="0" w:space="0" w:color="auto"/>
          </w:divBdr>
        </w:div>
        <w:div w:id="335499110">
          <w:marLeft w:val="0"/>
          <w:marRight w:val="0"/>
          <w:marTop w:val="0"/>
          <w:marBottom w:val="0"/>
          <w:divBdr>
            <w:top w:val="none" w:sz="0" w:space="0" w:color="auto"/>
            <w:left w:val="none" w:sz="0" w:space="0" w:color="auto"/>
            <w:bottom w:val="none" w:sz="0" w:space="0" w:color="auto"/>
            <w:right w:val="none" w:sz="0" w:space="0" w:color="auto"/>
          </w:divBdr>
        </w:div>
        <w:div w:id="392116869">
          <w:marLeft w:val="0"/>
          <w:marRight w:val="0"/>
          <w:marTop w:val="0"/>
          <w:marBottom w:val="0"/>
          <w:divBdr>
            <w:top w:val="none" w:sz="0" w:space="0" w:color="auto"/>
            <w:left w:val="none" w:sz="0" w:space="0" w:color="auto"/>
            <w:bottom w:val="none" w:sz="0" w:space="0" w:color="auto"/>
            <w:right w:val="none" w:sz="0" w:space="0" w:color="auto"/>
          </w:divBdr>
        </w:div>
        <w:div w:id="1235972985">
          <w:marLeft w:val="0"/>
          <w:marRight w:val="0"/>
          <w:marTop w:val="0"/>
          <w:marBottom w:val="0"/>
          <w:divBdr>
            <w:top w:val="none" w:sz="0" w:space="0" w:color="auto"/>
            <w:left w:val="none" w:sz="0" w:space="0" w:color="auto"/>
            <w:bottom w:val="none" w:sz="0" w:space="0" w:color="auto"/>
            <w:right w:val="none" w:sz="0" w:space="0" w:color="auto"/>
          </w:divBdr>
        </w:div>
      </w:divsChild>
    </w:div>
    <w:div w:id="1111511596">
      <w:bodyDiv w:val="1"/>
      <w:marLeft w:val="0"/>
      <w:marRight w:val="0"/>
      <w:marTop w:val="0"/>
      <w:marBottom w:val="0"/>
      <w:divBdr>
        <w:top w:val="none" w:sz="0" w:space="0" w:color="auto"/>
        <w:left w:val="none" w:sz="0" w:space="0" w:color="auto"/>
        <w:bottom w:val="none" w:sz="0" w:space="0" w:color="auto"/>
        <w:right w:val="none" w:sz="0" w:space="0" w:color="auto"/>
      </w:divBdr>
    </w:div>
    <w:div w:id="1140541209">
      <w:bodyDiv w:val="1"/>
      <w:marLeft w:val="0"/>
      <w:marRight w:val="0"/>
      <w:marTop w:val="0"/>
      <w:marBottom w:val="0"/>
      <w:divBdr>
        <w:top w:val="none" w:sz="0" w:space="0" w:color="auto"/>
        <w:left w:val="none" w:sz="0" w:space="0" w:color="auto"/>
        <w:bottom w:val="none" w:sz="0" w:space="0" w:color="auto"/>
        <w:right w:val="none" w:sz="0" w:space="0" w:color="auto"/>
      </w:divBdr>
      <w:divsChild>
        <w:div w:id="1310982363">
          <w:marLeft w:val="0"/>
          <w:marRight w:val="0"/>
          <w:marTop w:val="0"/>
          <w:marBottom w:val="0"/>
          <w:divBdr>
            <w:top w:val="none" w:sz="0" w:space="0" w:color="auto"/>
            <w:left w:val="none" w:sz="0" w:space="0" w:color="auto"/>
            <w:bottom w:val="none" w:sz="0" w:space="0" w:color="auto"/>
            <w:right w:val="none" w:sz="0" w:space="0" w:color="auto"/>
          </w:divBdr>
        </w:div>
        <w:div w:id="1520923819">
          <w:marLeft w:val="0"/>
          <w:marRight w:val="0"/>
          <w:marTop w:val="0"/>
          <w:marBottom w:val="0"/>
          <w:divBdr>
            <w:top w:val="none" w:sz="0" w:space="0" w:color="auto"/>
            <w:left w:val="none" w:sz="0" w:space="0" w:color="auto"/>
            <w:bottom w:val="none" w:sz="0" w:space="0" w:color="auto"/>
            <w:right w:val="none" w:sz="0" w:space="0" w:color="auto"/>
          </w:divBdr>
        </w:div>
        <w:div w:id="1616593636">
          <w:marLeft w:val="0"/>
          <w:marRight w:val="0"/>
          <w:marTop w:val="0"/>
          <w:marBottom w:val="0"/>
          <w:divBdr>
            <w:top w:val="none" w:sz="0" w:space="0" w:color="auto"/>
            <w:left w:val="none" w:sz="0" w:space="0" w:color="auto"/>
            <w:bottom w:val="none" w:sz="0" w:space="0" w:color="auto"/>
            <w:right w:val="none" w:sz="0" w:space="0" w:color="auto"/>
          </w:divBdr>
        </w:div>
        <w:div w:id="1726567111">
          <w:marLeft w:val="0"/>
          <w:marRight w:val="0"/>
          <w:marTop w:val="0"/>
          <w:marBottom w:val="0"/>
          <w:divBdr>
            <w:top w:val="none" w:sz="0" w:space="0" w:color="auto"/>
            <w:left w:val="none" w:sz="0" w:space="0" w:color="auto"/>
            <w:bottom w:val="none" w:sz="0" w:space="0" w:color="auto"/>
            <w:right w:val="none" w:sz="0" w:space="0" w:color="auto"/>
          </w:divBdr>
        </w:div>
        <w:div w:id="1985818873">
          <w:marLeft w:val="0"/>
          <w:marRight w:val="0"/>
          <w:marTop w:val="0"/>
          <w:marBottom w:val="0"/>
          <w:divBdr>
            <w:top w:val="none" w:sz="0" w:space="0" w:color="auto"/>
            <w:left w:val="none" w:sz="0" w:space="0" w:color="auto"/>
            <w:bottom w:val="none" w:sz="0" w:space="0" w:color="auto"/>
            <w:right w:val="none" w:sz="0" w:space="0" w:color="auto"/>
          </w:divBdr>
        </w:div>
      </w:divsChild>
    </w:div>
    <w:div w:id="1148857335">
      <w:bodyDiv w:val="1"/>
      <w:marLeft w:val="0"/>
      <w:marRight w:val="0"/>
      <w:marTop w:val="0"/>
      <w:marBottom w:val="0"/>
      <w:divBdr>
        <w:top w:val="none" w:sz="0" w:space="0" w:color="auto"/>
        <w:left w:val="none" w:sz="0" w:space="0" w:color="auto"/>
        <w:bottom w:val="none" w:sz="0" w:space="0" w:color="auto"/>
        <w:right w:val="none" w:sz="0" w:space="0" w:color="auto"/>
      </w:divBdr>
      <w:divsChild>
        <w:div w:id="107701764">
          <w:marLeft w:val="0"/>
          <w:marRight w:val="0"/>
          <w:marTop w:val="0"/>
          <w:marBottom w:val="0"/>
          <w:divBdr>
            <w:top w:val="none" w:sz="0" w:space="0" w:color="auto"/>
            <w:left w:val="none" w:sz="0" w:space="0" w:color="auto"/>
            <w:bottom w:val="none" w:sz="0" w:space="0" w:color="auto"/>
            <w:right w:val="none" w:sz="0" w:space="0" w:color="auto"/>
          </w:divBdr>
        </w:div>
        <w:div w:id="674112208">
          <w:marLeft w:val="0"/>
          <w:marRight w:val="0"/>
          <w:marTop w:val="0"/>
          <w:marBottom w:val="0"/>
          <w:divBdr>
            <w:top w:val="none" w:sz="0" w:space="0" w:color="auto"/>
            <w:left w:val="none" w:sz="0" w:space="0" w:color="auto"/>
            <w:bottom w:val="none" w:sz="0" w:space="0" w:color="auto"/>
            <w:right w:val="none" w:sz="0" w:space="0" w:color="auto"/>
          </w:divBdr>
        </w:div>
        <w:div w:id="1185513266">
          <w:marLeft w:val="0"/>
          <w:marRight w:val="0"/>
          <w:marTop w:val="0"/>
          <w:marBottom w:val="0"/>
          <w:divBdr>
            <w:top w:val="none" w:sz="0" w:space="0" w:color="auto"/>
            <w:left w:val="none" w:sz="0" w:space="0" w:color="auto"/>
            <w:bottom w:val="none" w:sz="0" w:space="0" w:color="auto"/>
            <w:right w:val="none" w:sz="0" w:space="0" w:color="auto"/>
          </w:divBdr>
        </w:div>
      </w:divsChild>
    </w:div>
    <w:div w:id="1159737234">
      <w:bodyDiv w:val="1"/>
      <w:marLeft w:val="0"/>
      <w:marRight w:val="0"/>
      <w:marTop w:val="0"/>
      <w:marBottom w:val="0"/>
      <w:divBdr>
        <w:top w:val="none" w:sz="0" w:space="0" w:color="auto"/>
        <w:left w:val="none" w:sz="0" w:space="0" w:color="auto"/>
        <w:bottom w:val="none" w:sz="0" w:space="0" w:color="auto"/>
        <w:right w:val="none" w:sz="0" w:space="0" w:color="auto"/>
      </w:divBdr>
      <w:divsChild>
        <w:div w:id="341589559">
          <w:marLeft w:val="0"/>
          <w:marRight w:val="0"/>
          <w:marTop w:val="0"/>
          <w:marBottom w:val="0"/>
          <w:divBdr>
            <w:top w:val="none" w:sz="0" w:space="0" w:color="auto"/>
            <w:left w:val="none" w:sz="0" w:space="0" w:color="auto"/>
            <w:bottom w:val="none" w:sz="0" w:space="0" w:color="auto"/>
            <w:right w:val="none" w:sz="0" w:space="0" w:color="auto"/>
          </w:divBdr>
        </w:div>
        <w:div w:id="418139442">
          <w:marLeft w:val="0"/>
          <w:marRight w:val="0"/>
          <w:marTop w:val="0"/>
          <w:marBottom w:val="0"/>
          <w:divBdr>
            <w:top w:val="none" w:sz="0" w:space="0" w:color="auto"/>
            <w:left w:val="none" w:sz="0" w:space="0" w:color="auto"/>
            <w:bottom w:val="none" w:sz="0" w:space="0" w:color="auto"/>
            <w:right w:val="none" w:sz="0" w:space="0" w:color="auto"/>
          </w:divBdr>
        </w:div>
        <w:div w:id="594745895">
          <w:marLeft w:val="0"/>
          <w:marRight w:val="0"/>
          <w:marTop w:val="0"/>
          <w:marBottom w:val="0"/>
          <w:divBdr>
            <w:top w:val="none" w:sz="0" w:space="0" w:color="auto"/>
            <w:left w:val="none" w:sz="0" w:space="0" w:color="auto"/>
            <w:bottom w:val="none" w:sz="0" w:space="0" w:color="auto"/>
            <w:right w:val="none" w:sz="0" w:space="0" w:color="auto"/>
          </w:divBdr>
        </w:div>
        <w:div w:id="599988713">
          <w:marLeft w:val="0"/>
          <w:marRight w:val="0"/>
          <w:marTop w:val="0"/>
          <w:marBottom w:val="0"/>
          <w:divBdr>
            <w:top w:val="none" w:sz="0" w:space="0" w:color="auto"/>
            <w:left w:val="none" w:sz="0" w:space="0" w:color="auto"/>
            <w:bottom w:val="none" w:sz="0" w:space="0" w:color="auto"/>
            <w:right w:val="none" w:sz="0" w:space="0" w:color="auto"/>
          </w:divBdr>
        </w:div>
        <w:div w:id="742728080">
          <w:marLeft w:val="0"/>
          <w:marRight w:val="0"/>
          <w:marTop w:val="0"/>
          <w:marBottom w:val="0"/>
          <w:divBdr>
            <w:top w:val="none" w:sz="0" w:space="0" w:color="auto"/>
            <w:left w:val="none" w:sz="0" w:space="0" w:color="auto"/>
            <w:bottom w:val="none" w:sz="0" w:space="0" w:color="auto"/>
            <w:right w:val="none" w:sz="0" w:space="0" w:color="auto"/>
          </w:divBdr>
        </w:div>
        <w:div w:id="853034757">
          <w:marLeft w:val="0"/>
          <w:marRight w:val="0"/>
          <w:marTop w:val="0"/>
          <w:marBottom w:val="0"/>
          <w:divBdr>
            <w:top w:val="none" w:sz="0" w:space="0" w:color="auto"/>
            <w:left w:val="none" w:sz="0" w:space="0" w:color="auto"/>
            <w:bottom w:val="none" w:sz="0" w:space="0" w:color="auto"/>
            <w:right w:val="none" w:sz="0" w:space="0" w:color="auto"/>
          </w:divBdr>
        </w:div>
        <w:div w:id="863904185">
          <w:marLeft w:val="0"/>
          <w:marRight w:val="0"/>
          <w:marTop w:val="0"/>
          <w:marBottom w:val="0"/>
          <w:divBdr>
            <w:top w:val="none" w:sz="0" w:space="0" w:color="auto"/>
            <w:left w:val="none" w:sz="0" w:space="0" w:color="auto"/>
            <w:bottom w:val="none" w:sz="0" w:space="0" w:color="auto"/>
            <w:right w:val="none" w:sz="0" w:space="0" w:color="auto"/>
          </w:divBdr>
        </w:div>
        <w:div w:id="1199851327">
          <w:marLeft w:val="0"/>
          <w:marRight w:val="0"/>
          <w:marTop w:val="0"/>
          <w:marBottom w:val="0"/>
          <w:divBdr>
            <w:top w:val="none" w:sz="0" w:space="0" w:color="auto"/>
            <w:left w:val="none" w:sz="0" w:space="0" w:color="auto"/>
            <w:bottom w:val="none" w:sz="0" w:space="0" w:color="auto"/>
            <w:right w:val="none" w:sz="0" w:space="0" w:color="auto"/>
          </w:divBdr>
        </w:div>
        <w:div w:id="1207256209">
          <w:marLeft w:val="0"/>
          <w:marRight w:val="0"/>
          <w:marTop w:val="0"/>
          <w:marBottom w:val="0"/>
          <w:divBdr>
            <w:top w:val="none" w:sz="0" w:space="0" w:color="auto"/>
            <w:left w:val="none" w:sz="0" w:space="0" w:color="auto"/>
            <w:bottom w:val="none" w:sz="0" w:space="0" w:color="auto"/>
            <w:right w:val="none" w:sz="0" w:space="0" w:color="auto"/>
          </w:divBdr>
        </w:div>
        <w:div w:id="1224029022">
          <w:marLeft w:val="0"/>
          <w:marRight w:val="0"/>
          <w:marTop w:val="0"/>
          <w:marBottom w:val="0"/>
          <w:divBdr>
            <w:top w:val="none" w:sz="0" w:space="0" w:color="auto"/>
            <w:left w:val="none" w:sz="0" w:space="0" w:color="auto"/>
            <w:bottom w:val="none" w:sz="0" w:space="0" w:color="auto"/>
            <w:right w:val="none" w:sz="0" w:space="0" w:color="auto"/>
          </w:divBdr>
        </w:div>
        <w:div w:id="1415667771">
          <w:marLeft w:val="0"/>
          <w:marRight w:val="0"/>
          <w:marTop w:val="0"/>
          <w:marBottom w:val="0"/>
          <w:divBdr>
            <w:top w:val="none" w:sz="0" w:space="0" w:color="auto"/>
            <w:left w:val="none" w:sz="0" w:space="0" w:color="auto"/>
            <w:bottom w:val="none" w:sz="0" w:space="0" w:color="auto"/>
            <w:right w:val="none" w:sz="0" w:space="0" w:color="auto"/>
          </w:divBdr>
        </w:div>
        <w:div w:id="1561597958">
          <w:marLeft w:val="0"/>
          <w:marRight w:val="0"/>
          <w:marTop w:val="0"/>
          <w:marBottom w:val="0"/>
          <w:divBdr>
            <w:top w:val="none" w:sz="0" w:space="0" w:color="auto"/>
            <w:left w:val="none" w:sz="0" w:space="0" w:color="auto"/>
            <w:bottom w:val="none" w:sz="0" w:space="0" w:color="auto"/>
            <w:right w:val="none" w:sz="0" w:space="0" w:color="auto"/>
          </w:divBdr>
        </w:div>
        <w:div w:id="1605918408">
          <w:marLeft w:val="0"/>
          <w:marRight w:val="0"/>
          <w:marTop w:val="0"/>
          <w:marBottom w:val="0"/>
          <w:divBdr>
            <w:top w:val="none" w:sz="0" w:space="0" w:color="auto"/>
            <w:left w:val="none" w:sz="0" w:space="0" w:color="auto"/>
            <w:bottom w:val="none" w:sz="0" w:space="0" w:color="auto"/>
            <w:right w:val="none" w:sz="0" w:space="0" w:color="auto"/>
          </w:divBdr>
        </w:div>
        <w:div w:id="1671978557">
          <w:marLeft w:val="0"/>
          <w:marRight w:val="0"/>
          <w:marTop w:val="0"/>
          <w:marBottom w:val="0"/>
          <w:divBdr>
            <w:top w:val="none" w:sz="0" w:space="0" w:color="auto"/>
            <w:left w:val="none" w:sz="0" w:space="0" w:color="auto"/>
            <w:bottom w:val="none" w:sz="0" w:space="0" w:color="auto"/>
            <w:right w:val="none" w:sz="0" w:space="0" w:color="auto"/>
          </w:divBdr>
        </w:div>
        <w:div w:id="1817260782">
          <w:marLeft w:val="0"/>
          <w:marRight w:val="0"/>
          <w:marTop w:val="0"/>
          <w:marBottom w:val="0"/>
          <w:divBdr>
            <w:top w:val="none" w:sz="0" w:space="0" w:color="auto"/>
            <w:left w:val="none" w:sz="0" w:space="0" w:color="auto"/>
            <w:bottom w:val="none" w:sz="0" w:space="0" w:color="auto"/>
            <w:right w:val="none" w:sz="0" w:space="0" w:color="auto"/>
          </w:divBdr>
        </w:div>
        <w:div w:id="1900244221">
          <w:marLeft w:val="0"/>
          <w:marRight w:val="0"/>
          <w:marTop w:val="0"/>
          <w:marBottom w:val="0"/>
          <w:divBdr>
            <w:top w:val="none" w:sz="0" w:space="0" w:color="auto"/>
            <w:left w:val="none" w:sz="0" w:space="0" w:color="auto"/>
            <w:bottom w:val="none" w:sz="0" w:space="0" w:color="auto"/>
            <w:right w:val="none" w:sz="0" w:space="0" w:color="auto"/>
          </w:divBdr>
        </w:div>
        <w:div w:id="2107531185">
          <w:marLeft w:val="0"/>
          <w:marRight w:val="0"/>
          <w:marTop w:val="0"/>
          <w:marBottom w:val="0"/>
          <w:divBdr>
            <w:top w:val="none" w:sz="0" w:space="0" w:color="auto"/>
            <w:left w:val="none" w:sz="0" w:space="0" w:color="auto"/>
            <w:bottom w:val="none" w:sz="0" w:space="0" w:color="auto"/>
            <w:right w:val="none" w:sz="0" w:space="0" w:color="auto"/>
          </w:divBdr>
          <w:divsChild>
            <w:div w:id="191191259">
              <w:marLeft w:val="0"/>
              <w:marRight w:val="0"/>
              <w:marTop w:val="0"/>
              <w:marBottom w:val="0"/>
              <w:divBdr>
                <w:top w:val="none" w:sz="0" w:space="0" w:color="auto"/>
                <w:left w:val="none" w:sz="0" w:space="0" w:color="auto"/>
                <w:bottom w:val="none" w:sz="0" w:space="0" w:color="auto"/>
                <w:right w:val="none" w:sz="0" w:space="0" w:color="auto"/>
              </w:divBdr>
            </w:div>
            <w:div w:id="345210160">
              <w:marLeft w:val="0"/>
              <w:marRight w:val="0"/>
              <w:marTop w:val="0"/>
              <w:marBottom w:val="0"/>
              <w:divBdr>
                <w:top w:val="none" w:sz="0" w:space="0" w:color="auto"/>
                <w:left w:val="none" w:sz="0" w:space="0" w:color="auto"/>
                <w:bottom w:val="none" w:sz="0" w:space="0" w:color="auto"/>
                <w:right w:val="none" w:sz="0" w:space="0" w:color="auto"/>
              </w:divBdr>
            </w:div>
            <w:div w:id="614141396">
              <w:marLeft w:val="0"/>
              <w:marRight w:val="0"/>
              <w:marTop w:val="0"/>
              <w:marBottom w:val="0"/>
              <w:divBdr>
                <w:top w:val="none" w:sz="0" w:space="0" w:color="auto"/>
                <w:left w:val="none" w:sz="0" w:space="0" w:color="auto"/>
                <w:bottom w:val="none" w:sz="0" w:space="0" w:color="auto"/>
                <w:right w:val="none" w:sz="0" w:space="0" w:color="auto"/>
              </w:divBdr>
            </w:div>
            <w:div w:id="1517579968">
              <w:marLeft w:val="0"/>
              <w:marRight w:val="0"/>
              <w:marTop w:val="0"/>
              <w:marBottom w:val="0"/>
              <w:divBdr>
                <w:top w:val="none" w:sz="0" w:space="0" w:color="auto"/>
                <w:left w:val="none" w:sz="0" w:space="0" w:color="auto"/>
                <w:bottom w:val="none" w:sz="0" w:space="0" w:color="auto"/>
                <w:right w:val="none" w:sz="0" w:space="0" w:color="auto"/>
              </w:divBdr>
            </w:div>
            <w:div w:id="1639796528">
              <w:marLeft w:val="0"/>
              <w:marRight w:val="0"/>
              <w:marTop w:val="0"/>
              <w:marBottom w:val="0"/>
              <w:divBdr>
                <w:top w:val="none" w:sz="0" w:space="0" w:color="auto"/>
                <w:left w:val="none" w:sz="0" w:space="0" w:color="auto"/>
                <w:bottom w:val="none" w:sz="0" w:space="0" w:color="auto"/>
                <w:right w:val="none" w:sz="0" w:space="0" w:color="auto"/>
              </w:divBdr>
            </w:div>
            <w:div w:id="1777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1841">
      <w:bodyDiv w:val="1"/>
      <w:marLeft w:val="0"/>
      <w:marRight w:val="0"/>
      <w:marTop w:val="0"/>
      <w:marBottom w:val="0"/>
      <w:divBdr>
        <w:top w:val="none" w:sz="0" w:space="0" w:color="auto"/>
        <w:left w:val="none" w:sz="0" w:space="0" w:color="auto"/>
        <w:bottom w:val="none" w:sz="0" w:space="0" w:color="auto"/>
        <w:right w:val="none" w:sz="0" w:space="0" w:color="auto"/>
      </w:divBdr>
    </w:div>
    <w:div w:id="1175536868">
      <w:bodyDiv w:val="1"/>
      <w:marLeft w:val="0"/>
      <w:marRight w:val="0"/>
      <w:marTop w:val="0"/>
      <w:marBottom w:val="0"/>
      <w:divBdr>
        <w:top w:val="none" w:sz="0" w:space="0" w:color="auto"/>
        <w:left w:val="none" w:sz="0" w:space="0" w:color="auto"/>
        <w:bottom w:val="none" w:sz="0" w:space="0" w:color="auto"/>
        <w:right w:val="none" w:sz="0" w:space="0" w:color="auto"/>
      </w:divBdr>
      <w:divsChild>
        <w:div w:id="410977169">
          <w:marLeft w:val="0"/>
          <w:marRight w:val="0"/>
          <w:marTop w:val="0"/>
          <w:marBottom w:val="0"/>
          <w:divBdr>
            <w:top w:val="none" w:sz="0" w:space="0" w:color="auto"/>
            <w:left w:val="none" w:sz="0" w:space="0" w:color="auto"/>
            <w:bottom w:val="none" w:sz="0" w:space="0" w:color="auto"/>
            <w:right w:val="none" w:sz="0" w:space="0" w:color="auto"/>
          </w:divBdr>
        </w:div>
        <w:div w:id="1094517344">
          <w:marLeft w:val="0"/>
          <w:marRight w:val="0"/>
          <w:marTop w:val="0"/>
          <w:marBottom w:val="0"/>
          <w:divBdr>
            <w:top w:val="none" w:sz="0" w:space="0" w:color="auto"/>
            <w:left w:val="none" w:sz="0" w:space="0" w:color="auto"/>
            <w:bottom w:val="none" w:sz="0" w:space="0" w:color="auto"/>
            <w:right w:val="none" w:sz="0" w:space="0" w:color="auto"/>
          </w:divBdr>
        </w:div>
        <w:div w:id="1682198155">
          <w:marLeft w:val="0"/>
          <w:marRight w:val="0"/>
          <w:marTop w:val="0"/>
          <w:marBottom w:val="0"/>
          <w:divBdr>
            <w:top w:val="none" w:sz="0" w:space="0" w:color="auto"/>
            <w:left w:val="none" w:sz="0" w:space="0" w:color="auto"/>
            <w:bottom w:val="none" w:sz="0" w:space="0" w:color="auto"/>
            <w:right w:val="none" w:sz="0" w:space="0" w:color="auto"/>
          </w:divBdr>
        </w:div>
      </w:divsChild>
    </w:div>
    <w:div w:id="1183397575">
      <w:bodyDiv w:val="1"/>
      <w:marLeft w:val="0"/>
      <w:marRight w:val="0"/>
      <w:marTop w:val="0"/>
      <w:marBottom w:val="0"/>
      <w:divBdr>
        <w:top w:val="none" w:sz="0" w:space="0" w:color="auto"/>
        <w:left w:val="none" w:sz="0" w:space="0" w:color="auto"/>
        <w:bottom w:val="none" w:sz="0" w:space="0" w:color="auto"/>
        <w:right w:val="none" w:sz="0" w:space="0" w:color="auto"/>
      </w:divBdr>
      <w:divsChild>
        <w:div w:id="619804469">
          <w:marLeft w:val="0"/>
          <w:marRight w:val="0"/>
          <w:marTop w:val="0"/>
          <w:marBottom w:val="0"/>
          <w:divBdr>
            <w:top w:val="none" w:sz="0" w:space="0" w:color="auto"/>
            <w:left w:val="none" w:sz="0" w:space="0" w:color="auto"/>
            <w:bottom w:val="none" w:sz="0" w:space="0" w:color="auto"/>
            <w:right w:val="none" w:sz="0" w:space="0" w:color="auto"/>
          </w:divBdr>
        </w:div>
        <w:div w:id="755979815">
          <w:marLeft w:val="0"/>
          <w:marRight w:val="0"/>
          <w:marTop w:val="0"/>
          <w:marBottom w:val="0"/>
          <w:divBdr>
            <w:top w:val="none" w:sz="0" w:space="0" w:color="auto"/>
            <w:left w:val="none" w:sz="0" w:space="0" w:color="auto"/>
            <w:bottom w:val="none" w:sz="0" w:space="0" w:color="auto"/>
            <w:right w:val="none" w:sz="0" w:space="0" w:color="auto"/>
          </w:divBdr>
          <w:divsChild>
            <w:div w:id="1286961636">
              <w:marLeft w:val="0"/>
              <w:marRight w:val="0"/>
              <w:marTop w:val="0"/>
              <w:marBottom w:val="0"/>
              <w:divBdr>
                <w:top w:val="none" w:sz="0" w:space="0" w:color="auto"/>
                <w:left w:val="none" w:sz="0" w:space="0" w:color="auto"/>
                <w:bottom w:val="none" w:sz="0" w:space="0" w:color="auto"/>
                <w:right w:val="none" w:sz="0" w:space="0" w:color="auto"/>
              </w:divBdr>
            </w:div>
            <w:div w:id="1298872889">
              <w:marLeft w:val="0"/>
              <w:marRight w:val="0"/>
              <w:marTop w:val="0"/>
              <w:marBottom w:val="0"/>
              <w:divBdr>
                <w:top w:val="none" w:sz="0" w:space="0" w:color="auto"/>
                <w:left w:val="none" w:sz="0" w:space="0" w:color="auto"/>
                <w:bottom w:val="none" w:sz="0" w:space="0" w:color="auto"/>
                <w:right w:val="none" w:sz="0" w:space="0" w:color="auto"/>
              </w:divBdr>
            </w:div>
          </w:divsChild>
        </w:div>
        <w:div w:id="1425150212">
          <w:marLeft w:val="0"/>
          <w:marRight w:val="0"/>
          <w:marTop w:val="0"/>
          <w:marBottom w:val="0"/>
          <w:divBdr>
            <w:top w:val="none" w:sz="0" w:space="0" w:color="auto"/>
            <w:left w:val="none" w:sz="0" w:space="0" w:color="auto"/>
            <w:bottom w:val="none" w:sz="0" w:space="0" w:color="auto"/>
            <w:right w:val="none" w:sz="0" w:space="0" w:color="auto"/>
          </w:divBdr>
        </w:div>
        <w:div w:id="1437099010">
          <w:marLeft w:val="0"/>
          <w:marRight w:val="0"/>
          <w:marTop w:val="0"/>
          <w:marBottom w:val="0"/>
          <w:divBdr>
            <w:top w:val="none" w:sz="0" w:space="0" w:color="auto"/>
            <w:left w:val="none" w:sz="0" w:space="0" w:color="auto"/>
            <w:bottom w:val="none" w:sz="0" w:space="0" w:color="auto"/>
            <w:right w:val="none" w:sz="0" w:space="0" w:color="auto"/>
          </w:divBdr>
        </w:div>
      </w:divsChild>
    </w:div>
    <w:div w:id="1192575058">
      <w:bodyDiv w:val="1"/>
      <w:marLeft w:val="0"/>
      <w:marRight w:val="0"/>
      <w:marTop w:val="0"/>
      <w:marBottom w:val="0"/>
      <w:divBdr>
        <w:top w:val="none" w:sz="0" w:space="0" w:color="auto"/>
        <w:left w:val="none" w:sz="0" w:space="0" w:color="auto"/>
        <w:bottom w:val="none" w:sz="0" w:space="0" w:color="auto"/>
        <w:right w:val="none" w:sz="0" w:space="0" w:color="auto"/>
      </w:divBdr>
      <w:divsChild>
        <w:div w:id="624968900">
          <w:marLeft w:val="0"/>
          <w:marRight w:val="0"/>
          <w:marTop w:val="0"/>
          <w:marBottom w:val="0"/>
          <w:divBdr>
            <w:top w:val="none" w:sz="0" w:space="0" w:color="auto"/>
            <w:left w:val="none" w:sz="0" w:space="0" w:color="auto"/>
            <w:bottom w:val="none" w:sz="0" w:space="0" w:color="auto"/>
            <w:right w:val="none" w:sz="0" w:space="0" w:color="auto"/>
          </w:divBdr>
        </w:div>
        <w:div w:id="704451407">
          <w:marLeft w:val="0"/>
          <w:marRight w:val="0"/>
          <w:marTop w:val="0"/>
          <w:marBottom w:val="0"/>
          <w:divBdr>
            <w:top w:val="none" w:sz="0" w:space="0" w:color="auto"/>
            <w:left w:val="none" w:sz="0" w:space="0" w:color="auto"/>
            <w:bottom w:val="none" w:sz="0" w:space="0" w:color="auto"/>
            <w:right w:val="none" w:sz="0" w:space="0" w:color="auto"/>
          </w:divBdr>
        </w:div>
        <w:div w:id="1677879257">
          <w:marLeft w:val="0"/>
          <w:marRight w:val="0"/>
          <w:marTop w:val="0"/>
          <w:marBottom w:val="0"/>
          <w:divBdr>
            <w:top w:val="none" w:sz="0" w:space="0" w:color="auto"/>
            <w:left w:val="none" w:sz="0" w:space="0" w:color="auto"/>
            <w:bottom w:val="none" w:sz="0" w:space="0" w:color="auto"/>
            <w:right w:val="none" w:sz="0" w:space="0" w:color="auto"/>
          </w:divBdr>
          <w:divsChild>
            <w:div w:id="272178062">
              <w:marLeft w:val="0"/>
              <w:marRight w:val="0"/>
              <w:marTop w:val="0"/>
              <w:marBottom w:val="0"/>
              <w:divBdr>
                <w:top w:val="none" w:sz="0" w:space="0" w:color="auto"/>
                <w:left w:val="none" w:sz="0" w:space="0" w:color="auto"/>
                <w:bottom w:val="none" w:sz="0" w:space="0" w:color="auto"/>
                <w:right w:val="none" w:sz="0" w:space="0" w:color="auto"/>
              </w:divBdr>
            </w:div>
            <w:div w:id="680662020">
              <w:marLeft w:val="0"/>
              <w:marRight w:val="0"/>
              <w:marTop w:val="0"/>
              <w:marBottom w:val="0"/>
              <w:divBdr>
                <w:top w:val="none" w:sz="0" w:space="0" w:color="auto"/>
                <w:left w:val="none" w:sz="0" w:space="0" w:color="auto"/>
                <w:bottom w:val="none" w:sz="0" w:space="0" w:color="auto"/>
                <w:right w:val="none" w:sz="0" w:space="0" w:color="auto"/>
              </w:divBdr>
            </w:div>
            <w:div w:id="796869926">
              <w:marLeft w:val="0"/>
              <w:marRight w:val="0"/>
              <w:marTop w:val="0"/>
              <w:marBottom w:val="0"/>
              <w:divBdr>
                <w:top w:val="none" w:sz="0" w:space="0" w:color="auto"/>
                <w:left w:val="none" w:sz="0" w:space="0" w:color="auto"/>
                <w:bottom w:val="none" w:sz="0" w:space="0" w:color="auto"/>
                <w:right w:val="none" w:sz="0" w:space="0" w:color="auto"/>
              </w:divBdr>
            </w:div>
            <w:div w:id="986200731">
              <w:marLeft w:val="0"/>
              <w:marRight w:val="0"/>
              <w:marTop w:val="0"/>
              <w:marBottom w:val="0"/>
              <w:divBdr>
                <w:top w:val="none" w:sz="0" w:space="0" w:color="auto"/>
                <w:left w:val="none" w:sz="0" w:space="0" w:color="auto"/>
                <w:bottom w:val="none" w:sz="0" w:space="0" w:color="auto"/>
                <w:right w:val="none" w:sz="0" w:space="0" w:color="auto"/>
              </w:divBdr>
            </w:div>
            <w:div w:id="1454246529">
              <w:marLeft w:val="0"/>
              <w:marRight w:val="0"/>
              <w:marTop w:val="0"/>
              <w:marBottom w:val="0"/>
              <w:divBdr>
                <w:top w:val="none" w:sz="0" w:space="0" w:color="auto"/>
                <w:left w:val="none" w:sz="0" w:space="0" w:color="auto"/>
                <w:bottom w:val="none" w:sz="0" w:space="0" w:color="auto"/>
                <w:right w:val="none" w:sz="0" w:space="0" w:color="auto"/>
              </w:divBdr>
            </w:div>
            <w:div w:id="1494950629">
              <w:marLeft w:val="0"/>
              <w:marRight w:val="0"/>
              <w:marTop w:val="0"/>
              <w:marBottom w:val="0"/>
              <w:divBdr>
                <w:top w:val="none" w:sz="0" w:space="0" w:color="auto"/>
                <w:left w:val="none" w:sz="0" w:space="0" w:color="auto"/>
                <w:bottom w:val="none" w:sz="0" w:space="0" w:color="auto"/>
                <w:right w:val="none" w:sz="0" w:space="0" w:color="auto"/>
              </w:divBdr>
            </w:div>
            <w:div w:id="2047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530">
      <w:bodyDiv w:val="1"/>
      <w:marLeft w:val="0"/>
      <w:marRight w:val="0"/>
      <w:marTop w:val="0"/>
      <w:marBottom w:val="0"/>
      <w:divBdr>
        <w:top w:val="none" w:sz="0" w:space="0" w:color="auto"/>
        <w:left w:val="none" w:sz="0" w:space="0" w:color="auto"/>
        <w:bottom w:val="none" w:sz="0" w:space="0" w:color="auto"/>
        <w:right w:val="none" w:sz="0" w:space="0" w:color="auto"/>
      </w:divBdr>
      <w:divsChild>
        <w:div w:id="632252555">
          <w:marLeft w:val="0"/>
          <w:marRight w:val="0"/>
          <w:marTop w:val="0"/>
          <w:marBottom w:val="0"/>
          <w:divBdr>
            <w:top w:val="none" w:sz="0" w:space="0" w:color="auto"/>
            <w:left w:val="none" w:sz="0" w:space="0" w:color="auto"/>
            <w:bottom w:val="none" w:sz="0" w:space="0" w:color="auto"/>
            <w:right w:val="none" w:sz="0" w:space="0" w:color="auto"/>
          </w:divBdr>
        </w:div>
        <w:div w:id="774792864">
          <w:marLeft w:val="0"/>
          <w:marRight w:val="0"/>
          <w:marTop w:val="0"/>
          <w:marBottom w:val="0"/>
          <w:divBdr>
            <w:top w:val="none" w:sz="0" w:space="0" w:color="auto"/>
            <w:left w:val="none" w:sz="0" w:space="0" w:color="auto"/>
            <w:bottom w:val="none" w:sz="0" w:space="0" w:color="auto"/>
            <w:right w:val="none" w:sz="0" w:space="0" w:color="auto"/>
          </w:divBdr>
        </w:div>
        <w:div w:id="879630385">
          <w:marLeft w:val="0"/>
          <w:marRight w:val="0"/>
          <w:marTop w:val="0"/>
          <w:marBottom w:val="0"/>
          <w:divBdr>
            <w:top w:val="none" w:sz="0" w:space="0" w:color="auto"/>
            <w:left w:val="none" w:sz="0" w:space="0" w:color="auto"/>
            <w:bottom w:val="none" w:sz="0" w:space="0" w:color="auto"/>
            <w:right w:val="none" w:sz="0" w:space="0" w:color="auto"/>
          </w:divBdr>
        </w:div>
        <w:div w:id="913197313">
          <w:marLeft w:val="0"/>
          <w:marRight w:val="0"/>
          <w:marTop w:val="0"/>
          <w:marBottom w:val="0"/>
          <w:divBdr>
            <w:top w:val="none" w:sz="0" w:space="0" w:color="auto"/>
            <w:left w:val="none" w:sz="0" w:space="0" w:color="auto"/>
            <w:bottom w:val="none" w:sz="0" w:space="0" w:color="auto"/>
            <w:right w:val="none" w:sz="0" w:space="0" w:color="auto"/>
          </w:divBdr>
        </w:div>
        <w:div w:id="1185512751">
          <w:marLeft w:val="0"/>
          <w:marRight w:val="0"/>
          <w:marTop w:val="0"/>
          <w:marBottom w:val="0"/>
          <w:divBdr>
            <w:top w:val="none" w:sz="0" w:space="0" w:color="auto"/>
            <w:left w:val="none" w:sz="0" w:space="0" w:color="auto"/>
            <w:bottom w:val="none" w:sz="0" w:space="0" w:color="auto"/>
            <w:right w:val="none" w:sz="0" w:space="0" w:color="auto"/>
          </w:divBdr>
        </w:div>
        <w:div w:id="1282683887">
          <w:marLeft w:val="0"/>
          <w:marRight w:val="0"/>
          <w:marTop w:val="0"/>
          <w:marBottom w:val="0"/>
          <w:divBdr>
            <w:top w:val="none" w:sz="0" w:space="0" w:color="auto"/>
            <w:left w:val="none" w:sz="0" w:space="0" w:color="auto"/>
            <w:bottom w:val="none" w:sz="0" w:space="0" w:color="auto"/>
            <w:right w:val="none" w:sz="0" w:space="0" w:color="auto"/>
          </w:divBdr>
        </w:div>
        <w:div w:id="1530025498">
          <w:marLeft w:val="0"/>
          <w:marRight w:val="0"/>
          <w:marTop w:val="0"/>
          <w:marBottom w:val="0"/>
          <w:divBdr>
            <w:top w:val="none" w:sz="0" w:space="0" w:color="auto"/>
            <w:left w:val="none" w:sz="0" w:space="0" w:color="auto"/>
            <w:bottom w:val="none" w:sz="0" w:space="0" w:color="auto"/>
            <w:right w:val="none" w:sz="0" w:space="0" w:color="auto"/>
          </w:divBdr>
        </w:div>
        <w:div w:id="1699424350">
          <w:marLeft w:val="0"/>
          <w:marRight w:val="0"/>
          <w:marTop w:val="0"/>
          <w:marBottom w:val="0"/>
          <w:divBdr>
            <w:top w:val="none" w:sz="0" w:space="0" w:color="auto"/>
            <w:left w:val="none" w:sz="0" w:space="0" w:color="auto"/>
            <w:bottom w:val="none" w:sz="0" w:space="0" w:color="auto"/>
            <w:right w:val="none" w:sz="0" w:space="0" w:color="auto"/>
          </w:divBdr>
        </w:div>
      </w:divsChild>
    </w:div>
    <w:div w:id="1240212062">
      <w:bodyDiv w:val="1"/>
      <w:marLeft w:val="0"/>
      <w:marRight w:val="0"/>
      <w:marTop w:val="0"/>
      <w:marBottom w:val="0"/>
      <w:divBdr>
        <w:top w:val="none" w:sz="0" w:space="0" w:color="auto"/>
        <w:left w:val="none" w:sz="0" w:space="0" w:color="auto"/>
        <w:bottom w:val="none" w:sz="0" w:space="0" w:color="auto"/>
        <w:right w:val="none" w:sz="0" w:space="0" w:color="auto"/>
      </w:divBdr>
      <w:divsChild>
        <w:div w:id="313609338">
          <w:marLeft w:val="0"/>
          <w:marRight w:val="0"/>
          <w:marTop w:val="0"/>
          <w:marBottom w:val="0"/>
          <w:divBdr>
            <w:top w:val="none" w:sz="0" w:space="0" w:color="auto"/>
            <w:left w:val="none" w:sz="0" w:space="0" w:color="auto"/>
            <w:bottom w:val="none" w:sz="0" w:space="0" w:color="auto"/>
            <w:right w:val="none" w:sz="0" w:space="0" w:color="auto"/>
          </w:divBdr>
        </w:div>
        <w:div w:id="1651328859">
          <w:marLeft w:val="0"/>
          <w:marRight w:val="0"/>
          <w:marTop w:val="0"/>
          <w:marBottom w:val="0"/>
          <w:divBdr>
            <w:top w:val="none" w:sz="0" w:space="0" w:color="auto"/>
            <w:left w:val="none" w:sz="0" w:space="0" w:color="auto"/>
            <w:bottom w:val="none" w:sz="0" w:space="0" w:color="auto"/>
            <w:right w:val="none" w:sz="0" w:space="0" w:color="auto"/>
          </w:divBdr>
          <w:divsChild>
            <w:div w:id="212012145">
              <w:marLeft w:val="0"/>
              <w:marRight w:val="0"/>
              <w:marTop w:val="0"/>
              <w:marBottom w:val="0"/>
              <w:divBdr>
                <w:top w:val="none" w:sz="0" w:space="0" w:color="auto"/>
                <w:left w:val="none" w:sz="0" w:space="0" w:color="auto"/>
                <w:bottom w:val="none" w:sz="0" w:space="0" w:color="auto"/>
                <w:right w:val="none" w:sz="0" w:space="0" w:color="auto"/>
              </w:divBdr>
            </w:div>
            <w:div w:id="1294360358">
              <w:marLeft w:val="0"/>
              <w:marRight w:val="0"/>
              <w:marTop w:val="0"/>
              <w:marBottom w:val="0"/>
              <w:divBdr>
                <w:top w:val="none" w:sz="0" w:space="0" w:color="auto"/>
                <w:left w:val="none" w:sz="0" w:space="0" w:color="auto"/>
                <w:bottom w:val="none" w:sz="0" w:space="0" w:color="auto"/>
                <w:right w:val="none" w:sz="0" w:space="0" w:color="auto"/>
              </w:divBdr>
            </w:div>
            <w:div w:id="1466317333">
              <w:marLeft w:val="0"/>
              <w:marRight w:val="0"/>
              <w:marTop w:val="0"/>
              <w:marBottom w:val="0"/>
              <w:divBdr>
                <w:top w:val="none" w:sz="0" w:space="0" w:color="auto"/>
                <w:left w:val="none" w:sz="0" w:space="0" w:color="auto"/>
                <w:bottom w:val="none" w:sz="0" w:space="0" w:color="auto"/>
                <w:right w:val="none" w:sz="0" w:space="0" w:color="auto"/>
              </w:divBdr>
            </w:div>
          </w:divsChild>
        </w:div>
        <w:div w:id="1979844534">
          <w:marLeft w:val="0"/>
          <w:marRight w:val="0"/>
          <w:marTop w:val="0"/>
          <w:marBottom w:val="0"/>
          <w:divBdr>
            <w:top w:val="none" w:sz="0" w:space="0" w:color="auto"/>
            <w:left w:val="none" w:sz="0" w:space="0" w:color="auto"/>
            <w:bottom w:val="none" w:sz="0" w:space="0" w:color="auto"/>
            <w:right w:val="none" w:sz="0" w:space="0" w:color="auto"/>
          </w:divBdr>
        </w:div>
      </w:divsChild>
    </w:div>
    <w:div w:id="1249540224">
      <w:bodyDiv w:val="1"/>
      <w:marLeft w:val="0"/>
      <w:marRight w:val="0"/>
      <w:marTop w:val="0"/>
      <w:marBottom w:val="0"/>
      <w:divBdr>
        <w:top w:val="none" w:sz="0" w:space="0" w:color="auto"/>
        <w:left w:val="none" w:sz="0" w:space="0" w:color="auto"/>
        <w:bottom w:val="none" w:sz="0" w:space="0" w:color="auto"/>
        <w:right w:val="none" w:sz="0" w:space="0" w:color="auto"/>
      </w:divBdr>
      <w:divsChild>
        <w:div w:id="731082268">
          <w:marLeft w:val="0"/>
          <w:marRight w:val="0"/>
          <w:marTop w:val="0"/>
          <w:marBottom w:val="0"/>
          <w:divBdr>
            <w:top w:val="none" w:sz="0" w:space="0" w:color="auto"/>
            <w:left w:val="none" w:sz="0" w:space="0" w:color="auto"/>
            <w:bottom w:val="none" w:sz="0" w:space="0" w:color="auto"/>
            <w:right w:val="none" w:sz="0" w:space="0" w:color="auto"/>
          </w:divBdr>
        </w:div>
      </w:divsChild>
    </w:div>
    <w:div w:id="1252618800">
      <w:bodyDiv w:val="1"/>
      <w:marLeft w:val="0"/>
      <w:marRight w:val="0"/>
      <w:marTop w:val="0"/>
      <w:marBottom w:val="0"/>
      <w:divBdr>
        <w:top w:val="none" w:sz="0" w:space="0" w:color="auto"/>
        <w:left w:val="none" w:sz="0" w:space="0" w:color="auto"/>
        <w:bottom w:val="none" w:sz="0" w:space="0" w:color="auto"/>
        <w:right w:val="none" w:sz="0" w:space="0" w:color="auto"/>
      </w:divBdr>
    </w:div>
    <w:div w:id="1272669888">
      <w:bodyDiv w:val="1"/>
      <w:marLeft w:val="0"/>
      <w:marRight w:val="0"/>
      <w:marTop w:val="0"/>
      <w:marBottom w:val="0"/>
      <w:divBdr>
        <w:top w:val="none" w:sz="0" w:space="0" w:color="auto"/>
        <w:left w:val="none" w:sz="0" w:space="0" w:color="auto"/>
        <w:bottom w:val="none" w:sz="0" w:space="0" w:color="auto"/>
        <w:right w:val="none" w:sz="0" w:space="0" w:color="auto"/>
      </w:divBdr>
      <w:divsChild>
        <w:div w:id="228270755">
          <w:marLeft w:val="0"/>
          <w:marRight w:val="0"/>
          <w:marTop w:val="0"/>
          <w:marBottom w:val="0"/>
          <w:divBdr>
            <w:top w:val="none" w:sz="0" w:space="0" w:color="auto"/>
            <w:left w:val="none" w:sz="0" w:space="0" w:color="auto"/>
            <w:bottom w:val="none" w:sz="0" w:space="0" w:color="auto"/>
            <w:right w:val="none" w:sz="0" w:space="0" w:color="auto"/>
          </w:divBdr>
        </w:div>
        <w:div w:id="1719208592">
          <w:marLeft w:val="0"/>
          <w:marRight w:val="0"/>
          <w:marTop w:val="0"/>
          <w:marBottom w:val="0"/>
          <w:divBdr>
            <w:top w:val="none" w:sz="0" w:space="0" w:color="auto"/>
            <w:left w:val="none" w:sz="0" w:space="0" w:color="auto"/>
            <w:bottom w:val="none" w:sz="0" w:space="0" w:color="auto"/>
            <w:right w:val="none" w:sz="0" w:space="0" w:color="auto"/>
          </w:divBdr>
        </w:div>
      </w:divsChild>
    </w:div>
    <w:div w:id="1273173645">
      <w:bodyDiv w:val="1"/>
      <w:marLeft w:val="0"/>
      <w:marRight w:val="0"/>
      <w:marTop w:val="0"/>
      <w:marBottom w:val="0"/>
      <w:divBdr>
        <w:top w:val="none" w:sz="0" w:space="0" w:color="auto"/>
        <w:left w:val="none" w:sz="0" w:space="0" w:color="auto"/>
        <w:bottom w:val="none" w:sz="0" w:space="0" w:color="auto"/>
        <w:right w:val="none" w:sz="0" w:space="0" w:color="auto"/>
      </w:divBdr>
      <w:divsChild>
        <w:div w:id="93283808">
          <w:marLeft w:val="0"/>
          <w:marRight w:val="0"/>
          <w:marTop w:val="0"/>
          <w:marBottom w:val="0"/>
          <w:divBdr>
            <w:top w:val="none" w:sz="0" w:space="0" w:color="auto"/>
            <w:left w:val="none" w:sz="0" w:space="0" w:color="auto"/>
            <w:bottom w:val="none" w:sz="0" w:space="0" w:color="auto"/>
            <w:right w:val="none" w:sz="0" w:space="0" w:color="auto"/>
          </w:divBdr>
          <w:divsChild>
            <w:div w:id="76825950">
              <w:marLeft w:val="0"/>
              <w:marRight w:val="0"/>
              <w:marTop w:val="0"/>
              <w:marBottom w:val="0"/>
              <w:divBdr>
                <w:top w:val="none" w:sz="0" w:space="0" w:color="auto"/>
                <w:left w:val="none" w:sz="0" w:space="0" w:color="auto"/>
                <w:bottom w:val="none" w:sz="0" w:space="0" w:color="auto"/>
                <w:right w:val="none" w:sz="0" w:space="0" w:color="auto"/>
              </w:divBdr>
            </w:div>
            <w:div w:id="170485452">
              <w:marLeft w:val="0"/>
              <w:marRight w:val="0"/>
              <w:marTop w:val="0"/>
              <w:marBottom w:val="0"/>
              <w:divBdr>
                <w:top w:val="none" w:sz="0" w:space="0" w:color="auto"/>
                <w:left w:val="none" w:sz="0" w:space="0" w:color="auto"/>
                <w:bottom w:val="none" w:sz="0" w:space="0" w:color="auto"/>
                <w:right w:val="none" w:sz="0" w:space="0" w:color="auto"/>
              </w:divBdr>
            </w:div>
            <w:div w:id="343939706">
              <w:marLeft w:val="0"/>
              <w:marRight w:val="0"/>
              <w:marTop w:val="0"/>
              <w:marBottom w:val="0"/>
              <w:divBdr>
                <w:top w:val="none" w:sz="0" w:space="0" w:color="auto"/>
                <w:left w:val="none" w:sz="0" w:space="0" w:color="auto"/>
                <w:bottom w:val="none" w:sz="0" w:space="0" w:color="auto"/>
                <w:right w:val="none" w:sz="0" w:space="0" w:color="auto"/>
              </w:divBdr>
            </w:div>
            <w:div w:id="380518822">
              <w:marLeft w:val="0"/>
              <w:marRight w:val="0"/>
              <w:marTop w:val="0"/>
              <w:marBottom w:val="0"/>
              <w:divBdr>
                <w:top w:val="none" w:sz="0" w:space="0" w:color="auto"/>
                <w:left w:val="none" w:sz="0" w:space="0" w:color="auto"/>
                <w:bottom w:val="none" w:sz="0" w:space="0" w:color="auto"/>
                <w:right w:val="none" w:sz="0" w:space="0" w:color="auto"/>
              </w:divBdr>
            </w:div>
            <w:div w:id="546379882">
              <w:marLeft w:val="0"/>
              <w:marRight w:val="0"/>
              <w:marTop w:val="0"/>
              <w:marBottom w:val="0"/>
              <w:divBdr>
                <w:top w:val="none" w:sz="0" w:space="0" w:color="auto"/>
                <w:left w:val="none" w:sz="0" w:space="0" w:color="auto"/>
                <w:bottom w:val="none" w:sz="0" w:space="0" w:color="auto"/>
                <w:right w:val="none" w:sz="0" w:space="0" w:color="auto"/>
              </w:divBdr>
            </w:div>
            <w:div w:id="900487173">
              <w:marLeft w:val="0"/>
              <w:marRight w:val="0"/>
              <w:marTop w:val="0"/>
              <w:marBottom w:val="0"/>
              <w:divBdr>
                <w:top w:val="none" w:sz="0" w:space="0" w:color="auto"/>
                <w:left w:val="none" w:sz="0" w:space="0" w:color="auto"/>
                <w:bottom w:val="none" w:sz="0" w:space="0" w:color="auto"/>
                <w:right w:val="none" w:sz="0" w:space="0" w:color="auto"/>
              </w:divBdr>
            </w:div>
            <w:div w:id="1093933350">
              <w:marLeft w:val="0"/>
              <w:marRight w:val="0"/>
              <w:marTop w:val="0"/>
              <w:marBottom w:val="0"/>
              <w:divBdr>
                <w:top w:val="none" w:sz="0" w:space="0" w:color="auto"/>
                <w:left w:val="none" w:sz="0" w:space="0" w:color="auto"/>
                <w:bottom w:val="none" w:sz="0" w:space="0" w:color="auto"/>
                <w:right w:val="none" w:sz="0" w:space="0" w:color="auto"/>
              </w:divBdr>
            </w:div>
            <w:div w:id="1327629866">
              <w:marLeft w:val="0"/>
              <w:marRight w:val="0"/>
              <w:marTop w:val="0"/>
              <w:marBottom w:val="0"/>
              <w:divBdr>
                <w:top w:val="none" w:sz="0" w:space="0" w:color="auto"/>
                <w:left w:val="none" w:sz="0" w:space="0" w:color="auto"/>
                <w:bottom w:val="none" w:sz="0" w:space="0" w:color="auto"/>
                <w:right w:val="none" w:sz="0" w:space="0" w:color="auto"/>
              </w:divBdr>
            </w:div>
            <w:div w:id="1489324338">
              <w:marLeft w:val="0"/>
              <w:marRight w:val="0"/>
              <w:marTop w:val="0"/>
              <w:marBottom w:val="0"/>
              <w:divBdr>
                <w:top w:val="none" w:sz="0" w:space="0" w:color="auto"/>
                <w:left w:val="none" w:sz="0" w:space="0" w:color="auto"/>
                <w:bottom w:val="none" w:sz="0" w:space="0" w:color="auto"/>
                <w:right w:val="none" w:sz="0" w:space="0" w:color="auto"/>
              </w:divBdr>
            </w:div>
            <w:div w:id="1494686265">
              <w:marLeft w:val="0"/>
              <w:marRight w:val="0"/>
              <w:marTop w:val="0"/>
              <w:marBottom w:val="0"/>
              <w:divBdr>
                <w:top w:val="none" w:sz="0" w:space="0" w:color="auto"/>
                <w:left w:val="none" w:sz="0" w:space="0" w:color="auto"/>
                <w:bottom w:val="none" w:sz="0" w:space="0" w:color="auto"/>
                <w:right w:val="none" w:sz="0" w:space="0" w:color="auto"/>
              </w:divBdr>
            </w:div>
            <w:div w:id="1559898121">
              <w:marLeft w:val="0"/>
              <w:marRight w:val="0"/>
              <w:marTop w:val="0"/>
              <w:marBottom w:val="0"/>
              <w:divBdr>
                <w:top w:val="none" w:sz="0" w:space="0" w:color="auto"/>
                <w:left w:val="none" w:sz="0" w:space="0" w:color="auto"/>
                <w:bottom w:val="none" w:sz="0" w:space="0" w:color="auto"/>
                <w:right w:val="none" w:sz="0" w:space="0" w:color="auto"/>
              </w:divBdr>
            </w:div>
            <w:div w:id="1636909421">
              <w:marLeft w:val="0"/>
              <w:marRight w:val="0"/>
              <w:marTop w:val="0"/>
              <w:marBottom w:val="0"/>
              <w:divBdr>
                <w:top w:val="none" w:sz="0" w:space="0" w:color="auto"/>
                <w:left w:val="none" w:sz="0" w:space="0" w:color="auto"/>
                <w:bottom w:val="none" w:sz="0" w:space="0" w:color="auto"/>
                <w:right w:val="none" w:sz="0" w:space="0" w:color="auto"/>
              </w:divBdr>
            </w:div>
            <w:div w:id="2127314424">
              <w:marLeft w:val="0"/>
              <w:marRight w:val="0"/>
              <w:marTop w:val="0"/>
              <w:marBottom w:val="0"/>
              <w:divBdr>
                <w:top w:val="none" w:sz="0" w:space="0" w:color="auto"/>
                <w:left w:val="none" w:sz="0" w:space="0" w:color="auto"/>
                <w:bottom w:val="none" w:sz="0" w:space="0" w:color="auto"/>
                <w:right w:val="none" w:sz="0" w:space="0" w:color="auto"/>
              </w:divBdr>
            </w:div>
          </w:divsChild>
        </w:div>
        <w:div w:id="1712530747">
          <w:marLeft w:val="0"/>
          <w:marRight w:val="0"/>
          <w:marTop w:val="0"/>
          <w:marBottom w:val="0"/>
          <w:divBdr>
            <w:top w:val="none" w:sz="0" w:space="0" w:color="auto"/>
            <w:left w:val="none" w:sz="0" w:space="0" w:color="auto"/>
            <w:bottom w:val="none" w:sz="0" w:space="0" w:color="auto"/>
            <w:right w:val="none" w:sz="0" w:space="0" w:color="auto"/>
          </w:divBdr>
          <w:divsChild>
            <w:div w:id="50429409">
              <w:marLeft w:val="0"/>
              <w:marRight w:val="0"/>
              <w:marTop w:val="0"/>
              <w:marBottom w:val="0"/>
              <w:divBdr>
                <w:top w:val="none" w:sz="0" w:space="0" w:color="auto"/>
                <w:left w:val="none" w:sz="0" w:space="0" w:color="auto"/>
                <w:bottom w:val="none" w:sz="0" w:space="0" w:color="auto"/>
                <w:right w:val="none" w:sz="0" w:space="0" w:color="auto"/>
              </w:divBdr>
            </w:div>
            <w:div w:id="383215410">
              <w:marLeft w:val="0"/>
              <w:marRight w:val="0"/>
              <w:marTop w:val="0"/>
              <w:marBottom w:val="0"/>
              <w:divBdr>
                <w:top w:val="none" w:sz="0" w:space="0" w:color="auto"/>
                <w:left w:val="none" w:sz="0" w:space="0" w:color="auto"/>
                <w:bottom w:val="none" w:sz="0" w:space="0" w:color="auto"/>
                <w:right w:val="none" w:sz="0" w:space="0" w:color="auto"/>
              </w:divBdr>
            </w:div>
            <w:div w:id="389497504">
              <w:marLeft w:val="0"/>
              <w:marRight w:val="0"/>
              <w:marTop w:val="0"/>
              <w:marBottom w:val="0"/>
              <w:divBdr>
                <w:top w:val="none" w:sz="0" w:space="0" w:color="auto"/>
                <w:left w:val="none" w:sz="0" w:space="0" w:color="auto"/>
                <w:bottom w:val="none" w:sz="0" w:space="0" w:color="auto"/>
                <w:right w:val="none" w:sz="0" w:space="0" w:color="auto"/>
              </w:divBdr>
            </w:div>
            <w:div w:id="660276598">
              <w:marLeft w:val="0"/>
              <w:marRight w:val="0"/>
              <w:marTop w:val="0"/>
              <w:marBottom w:val="0"/>
              <w:divBdr>
                <w:top w:val="none" w:sz="0" w:space="0" w:color="auto"/>
                <w:left w:val="none" w:sz="0" w:space="0" w:color="auto"/>
                <w:bottom w:val="none" w:sz="0" w:space="0" w:color="auto"/>
                <w:right w:val="none" w:sz="0" w:space="0" w:color="auto"/>
              </w:divBdr>
            </w:div>
            <w:div w:id="1315717627">
              <w:marLeft w:val="0"/>
              <w:marRight w:val="0"/>
              <w:marTop w:val="0"/>
              <w:marBottom w:val="0"/>
              <w:divBdr>
                <w:top w:val="none" w:sz="0" w:space="0" w:color="auto"/>
                <w:left w:val="none" w:sz="0" w:space="0" w:color="auto"/>
                <w:bottom w:val="none" w:sz="0" w:space="0" w:color="auto"/>
                <w:right w:val="none" w:sz="0" w:space="0" w:color="auto"/>
              </w:divBdr>
            </w:div>
            <w:div w:id="17222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094">
      <w:bodyDiv w:val="1"/>
      <w:marLeft w:val="0"/>
      <w:marRight w:val="0"/>
      <w:marTop w:val="0"/>
      <w:marBottom w:val="0"/>
      <w:divBdr>
        <w:top w:val="none" w:sz="0" w:space="0" w:color="auto"/>
        <w:left w:val="none" w:sz="0" w:space="0" w:color="auto"/>
        <w:bottom w:val="none" w:sz="0" w:space="0" w:color="auto"/>
        <w:right w:val="none" w:sz="0" w:space="0" w:color="auto"/>
      </w:divBdr>
      <w:divsChild>
        <w:div w:id="770124094">
          <w:marLeft w:val="0"/>
          <w:marRight w:val="0"/>
          <w:marTop w:val="0"/>
          <w:marBottom w:val="0"/>
          <w:divBdr>
            <w:top w:val="none" w:sz="0" w:space="0" w:color="auto"/>
            <w:left w:val="none" w:sz="0" w:space="0" w:color="auto"/>
            <w:bottom w:val="none" w:sz="0" w:space="0" w:color="auto"/>
            <w:right w:val="none" w:sz="0" w:space="0" w:color="auto"/>
          </w:divBdr>
        </w:div>
        <w:div w:id="1552303183">
          <w:marLeft w:val="0"/>
          <w:marRight w:val="0"/>
          <w:marTop w:val="0"/>
          <w:marBottom w:val="0"/>
          <w:divBdr>
            <w:top w:val="none" w:sz="0" w:space="0" w:color="auto"/>
            <w:left w:val="none" w:sz="0" w:space="0" w:color="auto"/>
            <w:bottom w:val="none" w:sz="0" w:space="0" w:color="auto"/>
            <w:right w:val="none" w:sz="0" w:space="0" w:color="auto"/>
          </w:divBdr>
          <w:divsChild>
            <w:div w:id="71659879">
              <w:marLeft w:val="0"/>
              <w:marRight w:val="0"/>
              <w:marTop w:val="0"/>
              <w:marBottom w:val="0"/>
              <w:divBdr>
                <w:top w:val="none" w:sz="0" w:space="0" w:color="auto"/>
                <w:left w:val="none" w:sz="0" w:space="0" w:color="auto"/>
                <w:bottom w:val="none" w:sz="0" w:space="0" w:color="auto"/>
                <w:right w:val="none" w:sz="0" w:space="0" w:color="auto"/>
              </w:divBdr>
            </w:div>
            <w:div w:id="476456888">
              <w:marLeft w:val="0"/>
              <w:marRight w:val="0"/>
              <w:marTop w:val="0"/>
              <w:marBottom w:val="0"/>
              <w:divBdr>
                <w:top w:val="none" w:sz="0" w:space="0" w:color="auto"/>
                <w:left w:val="none" w:sz="0" w:space="0" w:color="auto"/>
                <w:bottom w:val="none" w:sz="0" w:space="0" w:color="auto"/>
                <w:right w:val="none" w:sz="0" w:space="0" w:color="auto"/>
              </w:divBdr>
            </w:div>
            <w:div w:id="1820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4288">
      <w:bodyDiv w:val="1"/>
      <w:marLeft w:val="0"/>
      <w:marRight w:val="0"/>
      <w:marTop w:val="0"/>
      <w:marBottom w:val="0"/>
      <w:divBdr>
        <w:top w:val="none" w:sz="0" w:space="0" w:color="auto"/>
        <w:left w:val="none" w:sz="0" w:space="0" w:color="auto"/>
        <w:bottom w:val="none" w:sz="0" w:space="0" w:color="auto"/>
        <w:right w:val="none" w:sz="0" w:space="0" w:color="auto"/>
      </w:divBdr>
      <w:divsChild>
        <w:div w:id="818767147">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349604999">
      <w:bodyDiv w:val="1"/>
      <w:marLeft w:val="0"/>
      <w:marRight w:val="0"/>
      <w:marTop w:val="0"/>
      <w:marBottom w:val="0"/>
      <w:divBdr>
        <w:top w:val="none" w:sz="0" w:space="0" w:color="auto"/>
        <w:left w:val="none" w:sz="0" w:space="0" w:color="auto"/>
        <w:bottom w:val="none" w:sz="0" w:space="0" w:color="auto"/>
        <w:right w:val="none" w:sz="0" w:space="0" w:color="auto"/>
      </w:divBdr>
      <w:divsChild>
        <w:div w:id="230888325">
          <w:marLeft w:val="0"/>
          <w:marRight w:val="0"/>
          <w:marTop w:val="0"/>
          <w:marBottom w:val="0"/>
          <w:divBdr>
            <w:top w:val="none" w:sz="0" w:space="0" w:color="auto"/>
            <w:left w:val="none" w:sz="0" w:space="0" w:color="auto"/>
            <w:bottom w:val="none" w:sz="0" w:space="0" w:color="auto"/>
            <w:right w:val="none" w:sz="0" w:space="0" w:color="auto"/>
          </w:divBdr>
        </w:div>
        <w:div w:id="332340321">
          <w:marLeft w:val="0"/>
          <w:marRight w:val="0"/>
          <w:marTop w:val="0"/>
          <w:marBottom w:val="0"/>
          <w:divBdr>
            <w:top w:val="none" w:sz="0" w:space="0" w:color="auto"/>
            <w:left w:val="none" w:sz="0" w:space="0" w:color="auto"/>
            <w:bottom w:val="none" w:sz="0" w:space="0" w:color="auto"/>
            <w:right w:val="none" w:sz="0" w:space="0" w:color="auto"/>
          </w:divBdr>
          <w:divsChild>
            <w:div w:id="474952935">
              <w:marLeft w:val="0"/>
              <w:marRight w:val="0"/>
              <w:marTop w:val="0"/>
              <w:marBottom w:val="0"/>
              <w:divBdr>
                <w:top w:val="none" w:sz="0" w:space="0" w:color="auto"/>
                <w:left w:val="none" w:sz="0" w:space="0" w:color="auto"/>
                <w:bottom w:val="none" w:sz="0" w:space="0" w:color="auto"/>
                <w:right w:val="none" w:sz="0" w:space="0" w:color="auto"/>
              </w:divBdr>
            </w:div>
            <w:div w:id="1199196252">
              <w:marLeft w:val="0"/>
              <w:marRight w:val="0"/>
              <w:marTop w:val="0"/>
              <w:marBottom w:val="0"/>
              <w:divBdr>
                <w:top w:val="none" w:sz="0" w:space="0" w:color="auto"/>
                <w:left w:val="none" w:sz="0" w:space="0" w:color="auto"/>
                <w:bottom w:val="none" w:sz="0" w:space="0" w:color="auto"/>
                <w:right w:val="none" w:sz="0" w:space="0" w:color="auto"/>
              </w:divBdr>
            </w:div>
          </w:divsChild>
        </w:div>
        <w:div w:id="424885057">
          <w:marLeft w:val="0"/>
          <w:marRight w:val="0"/>
          <w:marTop w:val="0"/>
          <w:marBottom w:val="0"/>
          <w:divBdr>
            <w:top w:val="none" w:sz="0" w:space="0" w:color="auto"/>
            <w:left w:val="none" w:sz="0" w:space="0" w:color="auto"/>
            <w:bottom w:val="none" w:sz="0" w:space="0" w:color="auto"/>
            <w:right w:val="none" w:sz="0" w:space="0" w:color="auto"/>
          </w:divBdr>
        </w:div>
        <w:div w:id="741414073">
          <w:marLeft w:val="0"/>
          <w:marRight w:val="0"/>
          <w:marTop w:val="0"/>
          <w:marBottom w:val="0"/>
          <w:divBdr>
            <w:top w:val="none" w:sz="0" w:space="0" w:color="auto"/>
            <w:left w:val="none" w:sz="0" w:space="0" w:color="auto"/>
            <w:bottom w:val="none" w:sz="0" w:space="0" w:color="auto"/>
            <w:right w:val="none" w:sz="0" w:space="0" w:color="auto"/>
          </w:divBdr>
        </w:div>
        <w:div w:id="861943057">
          <w:marLeft w:val="0"/>
          <w:marRight w:val="0"/>
          <w:marTop w:val="0"/>
          <w:marBottom w:val="0"/>
          <w:divBdr>
            <w:top w:val="none" w:sz="0" w:space="0" w:color="auto"/>
            <w:left w:val="none" w:sz="0" w:space="0" w:color="auto"/>
            <w:bottom w:val="none" w:sz="0" w:space="0" w:color="auto"/>
            <w:right w:val="none" w:sz="0" w:space="0" w:color="auto"/>
          </w:divBdr>
        </w:div>
        <w:div w:id="870461725">
          <w:marLeft w:val="0"/>
          <w:marRight w:val="0"/>
          <w:marTop w:val="0"/>
          <w:marBottom w:val="0"/>
          <w:divBdr>
            <w:top w:val="none" w:sz="0" w:space="0" w:color="auto"/>
            <w:left w:val="none" w:sz="0" w:space="0" w:color="auto"/>
            <w:bottom w:val="none" w:sz="0" w:space="0" w:color="auto"/>
            <w:right w:val="none" w:sz="0" w:space="0" w:color="auto"/>
          </w:divBdr>
        </w:div>
        <w:div w:id="1411806891">
          <w:marLeft w:val="0"/>
          <w:marRight w:val="0"/>
          <w:marTop w:val="0"/>
          <w:marBottom w:val="0"/>
          <w:divBdr>
            <w:top w:val="none" w:sz="0" w:space="0" w:color="auto"/>
            <w:left w:val="none" w:sz="0" w:space="0" w:color="auto"/>
            <w:bottom w:val="none" w:sz="0" w:space="0" w:color="auto"/>
            <w:right w:val="none" w:sz="0" w:space="0" w:color="auto"/>
          </w:divBdr>
        </w:div>
        <w:div w:id="1468663627">
          <w:marLeft w:val="0"/>
          <w:marRight w:val="0"/>
          <w:marTop w:val="0"/>
          <w:marBottom w:val="0"/>
          <w:divBdr>
            <w:top w:val="none" w:sz="0" w:space="0" w:color="auto"/>
            <w:left w:val="none" w:sz="0" w:space="0" w:color="auto"/>
            <w:bottom w:val="none" w:sz="0" w:space="0" w:color="auto"/>
            <w:right w:val="none" w:sz="0" w:space="0" w:color="auto"/>
          </w:divBdr>
          <w:divsChild>
            <w:div w:id="530191152">
              <w:marLeft w:val="0"/>
              <w:marRight w:val="0"/>
              <w:marTop w:val="0"/>
              <w:marBottom w:val="0"/>
              <w:divBdr>
                <w:top w:val="none" w:sz="0" w:space="0" w:color="auto"/>
                <w:left w:val="none" w:sz="0" w:space="0" w:color="auto"/>
                <w:bottom w:val="none" w:sz="0" w:space="0" w:color="auto"/>
                <w:right w:val="none" w:sz="0" w:space="0" w:color="auto"/>
              </w:divBdr>
            </w:div>
            <w:div w:id="586547307">
              <w:marLeft w:val="0"/>
              <w:marRight w:val="0"/>
              <w:marTop w:val="0"/>
              <w:marBottom w:val="0"/>
              <w:divBdr>
                <w:top w:val="none" w:sz="0" w:space="0" w:color="auto"/>
                <w:left w:val="none" w:sz="0" w:space="0" w:color="auto"/>
                <w:bottom w:val="none" w:sz="0" w:space="0" w:color="auto"/>
                <w:right w:val="none" w:sz="0" w:space="0" w:color="auto"/>
              </w:divBdr>
            </w:div>
            <w:div w:id="589432154">
              <w:marLeft w:val="0"/>
              <w:marRight w:val="0"/>
              <w:marTop w:val="0"/>
              <w:marBottom w:val="0"/>
              <w:divBdr>
                <w:top w:val="none" w:sz="0" w:space="0" w:color="auto"/>
                <w:left w:val="none" w:sz="0" w:space="0" w:color="auto"/>
                <w:bottom w:val="none" w:sz="0" w:space="0" w:color="auto"/>
                <w:right w:val="none" w:sz="0" w:space="0" w:color="auto"/>
              </w:divBdr>
            </w:div>
          </w:divsChild>
        </w:div>
        <w:div w:id="1482700364">
          <w:marLeft w:val="0"/>
          <w:marRight w:val="0"/>
          <w:marTop w:val="0"/>
          <w:marBottom w:val="0"/>
          <w:divBdr>
            <w:top w:val="none" w:sz="0" w:space="0" w:color="auto"/>
            <w:left w:val="none" w:sz="0" w:space="0" w:color="auto"/>
            <w:bottom w:val="none" w:sz="0" w:space="0" w:color="auto"/>
            <w:right w:val="none" w:sz="0" w:space="0" w:color="auto"/>
          </w:divBdr>
        </w:div>
        <w:div w:id="1798911628">
          <w:marLeft w:val="0"/>
          <w:marRight w:val="0"/>
          <w:marTop w:val="0"/>
          <w:marBottom w:val="0"/>
          <w:divBdr>
            <w:top w:val="none" w:sz="0" w:space="0" w:color="auto"/>
            <w:left w:val="none" w:sz="0" w:space="0" w:color="auto"/>
            <w:bottom w:val="none" w:sz="0" w:space="0" w:color="auto"/>
            <w:right w:val="none" w:sz="0" w:space="0" w:color="auto"/>
          </w:divBdr>
          <w:divsChild>
            <w:div w:id="231014985">
              <w:marLeft w:val="0"/>
              <w:marRight w:val="0"/>
              <w:marTop w:val="0"/>
              <w:marBottom w:val="0"/>
              <w:divBdr>
                <w:top w:val="none" w:sz="0" w:space="0" w:color="auto"/>
                <w:left w:val="none" w:sz="0" w:space="0" w:color="auto"/>
                <w:bottom w:val="none" w:sz="0" w:space="0" w:color="auto"/>
                <w:right w:val="none" w:sz="0" w:space="0" w:color="auto"/>
              </w:divBdr>
            </w:div>
            <w:div w:id="655959943">
              <w:marLeft w:val="0"/>
              <w:marRight w:val="0"/>
              <w:marTop w:val="0"/>
              <w:marBottom w:val="0"/>
              <w:divBdr>
                <w:top w:val="none" w:sz="0" w:space="0" w:color="auto"/>
                <w:left w:val="none" w:sz="0" w:space="0" w:color="auto"/>
                <w:bottom w:val="none" w:sz="0" w:space="0" w:color="auto"/>
                <w:right w:val="none" w:sz="0" w:space="0" w:color="auto"/>
              </w:divBdr>
            </w:div>
          </w:divsChild>
        </w:div>
        <w:div w:id="1838226688">
          <w:marLeft w:val="0"/>
          <w:marRight w:val="0"/>
          <w:marTop w:val="0"/>
          <w:marBottom w:val="0"/>
          <w:divBdr>
            <w:top w:val="none" w:sz="0" w:space="0" w:color="auto"/>
            <w:left w:val="none" w:sz="0" w:space="0" w:color="auto"/>
            <w:bottom w:val="none" w:sz="0" w:space="0" w:color="auto"/>
            <w:right w:val="none" w:sz="0" w:space="0" w:color="auto"/>
          </w:divBdr>
        </w:div>
      </w:divsChild>
    </w:div>
    <w:div w:id="1359425593">
      <w:bodyDiv w:val="1"/>
      <w:marLeft w:val="0"/>
      <w:marRight w:val="0"/>
      <w:marTop w:val="0"/>
      <w:marBottom w:val="0"/>
      <w:divBdr>
        <w:top w:val="none" w:sz="0" w:space="0" w:color="auto"/>
        <w:left w:val="none" w:sz="0" w:space="0" w:color="auto"/>
        <w:bottom w:val="none" w:sz="0" w:space="0" w:color="auto"/>
        <w:right w:val="none" w:sz="0" w:space="0" w:color="auto"/>
      </w:divBdr>
      <w:divsChild>
        <w:div w:id="732897318">
          <w:marLeft w:val="0"/>
          <w:marRight w:val="0"/>
          <w:marTop w:val="0"/>
          <w:marBottom w:val="0"/>
          <w:divBdr>
            <w:top w:val="none" w:sz="0" w:space="0" w:color="auto"/>
            <w:left w:val="none" w:sz="0" w:space="0" w:color="auto"/>
            <w:bottom w:val="none" w:sz="0" w:space="0" w:color="auto"/>
            <w:right w:val="none" w:sz="0" w:space="0" w:color="auto"/>
          </w:divBdr>
          <w:divsChild>
            <w:div w:id="132216557">
              <w:marLeft w:val="0"/>
              <w:marRight w:val="0"/>
              <w:marTop w:val="0"/>
              <w:marBottom w:val="0"/>
              <w:divBdr>
                <w:top w:val="none" w:sz="0" w:space="0" w:color="auto"/>
                <w:left w:val="none" w:sz="0" w:space="0" w:color="auto"/>
                <w:bottom w:val="none" w:sz="0" w:space="0" w:color="auto"/>
                <w:right w:val="none" w:sz="0" w:space="0" w:color="auto"/>
              </w:divBdr>
            </w:div>
            <w:div w:id="507913113">
              <w:marLeft w:val="0"/>
              <w:marRight w:val="0"/>
              <w:marTop w:val="0"/>
              <w:marBottom w:val="0"/>
              <w:divBdr>
                <w:top w:val="none" w:sz="0" w:space="0" w:color="auto"/>
                <w:left w:val="none" w:sz="0" w:space="0" w:color="auto"/>
                <w:bottom w:val="none" w:sz="0" w:space="0" w:color="auto"/>
                <w:right w:val="none" w:sz="0" w:space="0" w:color="auto"/>
              </w:divBdr>
            </w:div>
            <w:div w:id="665788912">
              <w:marLeft w:val="0"/>
              <w:marRight w:val="0"/>
              <w:marTop w:val="0"/>
              <w:marBottom w:val="0"/>
              <w:divBdr>
                <w:top w:val="none" w:sz="0" w:space="0" w:color="auto"/>
                <w:left w:val="none" w:sz="0" w:space="0" w:color="auto"/>
                <w:bottom w:val="none" w:sz="0" w:space="0" w:color="auto"/>
                <w:right w:val="none" w:sz="0" w:space="0" w:color="auto"/>
              </w:divBdr>
            </w:div>
            <w:div w:id="689990939">
              <w:marLeft w:val="0"/>
              <w:marRight w:val="0"/>
              <w:marTop w:val="0"/>
              <w:marBottom w:val="0"/>
              <w:divBdr>
                <w:top w:val="none" w:sz="0" w:space="0" w:color="auto"/>
                <w:left w:val="none" w:sz="0" w:space="0" w:color="auto"/>
                <w:bottom w:val="none" w:sz="0" w:space="0" w:color="auto"/>
                <w:right w:val="none" w:sz="0" w:space="0" w:color="auto"/>
              </w:divBdr>
            </w:div>
            <w:div w:id="1164199658">
              <w:marLeft w:val="0"/>
              <w:marRight w:val="0"/>
              <w:marTop w:val="0"/>
              <w:marBottom w:val="0"/>
              <w:divBdr>
                <w:top w:val="none" w:sz="0" w:space="0" w:color="auto"/>
                <w:left w:val="none" w:sz="0" w:space="0" w:color="auto"/>
                <w:bottom w:val="none" w:sz="0" w:space="0" w:color="auto"/>
                <w:right w:val="none" w:sz="0" w:space="0" w:color="auto"/>
              </w:divBdr>
            </w:div>
            <w:div w:id="1230308357">
              <w:marLeft w:val="0"/>
              <w:marRight w:val="0"/>
              <w:marTop w:val="0"/>
              <w:marBottom w:val="0"/>
              <w:divBdr>
                <w:top w:val="none" w:sz="0" w:space="0" w:color="auto"/>
                <w:left w:val="none" w:sz="0" w:space="0" w:color="auto"/>
                <w:bottom w:val="none" w:sz="0" w:space="0" w:color="auto"/>
                <w:right w:val="none" w:sz="0" w:space="0" w:color="auto"/>
              </w:divBdr>
            </w:div>
            <w:div w:id="1773548487">
              <w:marLeft w:val="0"/>
              <w:marRight w:val="0"/>
              <w:marTop w:val="0"/>
              <w:marBottom w:val="0"/>
              <w:divBdr>
                <w:top w:val="none" w:sz="0" w:space="0" w:color="auto"/>
                <w:left w:val="none" w:sz="0" w:space="0" w:color="auto"/>
                <w:bottom w:val="none" w:sz="0" w:space="0" w:color="auto"/>
                <w:right w:val="none" w:sz="0" w:space="0" w:color="auto"/>
              </w:divBdr>
            </w:div>
            <w:div w:id="1936015501">
              <w:marLeft w:val="0"/>
              <w:marRight w:val="0"/>
              <w:marTop w:val="0"/>
              <w:marBottom w:val="0"/>
              <w:divBdr>
                <w:top w:val="none" w:sz="0" w:space="0" w:color="auto"/>
                <w:left w:val="none" w:sz="0" w:space="0" w:color="auto"/>
                <w:bottom w:val="none" w:sz="0" w:space="0" w:color="auto"/>
                <w:right w:val="none" w:sz="0" w:space="0" w:color="auto"/>
              </w:divBdr>
            </w:div>
            <w:div w:id="2031445082">
              <w:marLeft w:val="0"/>
              <w:marRight w:val="0"/>
              <w:marTop w:val="0"/>
              <w:marBottom w:val="0"/>
              <w:divBdr>
                <w:top w:val="none" w:sz="0" w:space="0" w:color="auto"/>
                <w:left w:val="none" w:sz="0" w:space="0" w:color="auto"/>
                <w:bottom w:val="none" w:sz="0" w:space="0" w:color="auto"/>
                <w:right w:val="none" w:sz="0" w:space="0" w:color="auto"/>
              </w:divBdr>
            </w:div>
            <w:div w:id="2142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6246">
      <w:bodyDiv w:val="1"/>
      <w:marLeft w:val="0"/>
      <w:marRight w:val="0"/>
      <w:marTop w:val="0"/>
      <w:marBottom w:val="0"/>
      <w:divBdr>
        <w:top w:val="none" w:sz="0" w:space="0" w:color="auto"/>
        <w:left w:val="none" w:sz="0" w:space="0" w:color="auto"/>
        <w:bottom w:val="none" w:sz="0" w:space="0" w:color="auto"/>
        <w:right w:val="none" w:sz="0" w:space="0" w:color="auto"/>
      </w:divBdr>
      <w:divsChild>
        <w:div w:id="2047833045">
          <w:marLeft w:val="0"/>
          <w:marRight w:val="0"/>
          <w:marTop w:val="0"/>
          <w:marBottom w:val="0"/>
          <w:divBdr>
            <w:top w:val="none" w:sz="0" w:space="0" w:color="auto"/>
            <w:left w:val="none" w:sz="0" w:space="0" w:color="auto"/>
            <w:bottom w:val="none" w:sz="0" w:space="0" w:color="auto"/>
            <w:right w:val="none" w:sz="0" w:space="0" w:color="auto"/>
          </w:divBdr>
          <w:divsChild>
            <w:div w:id="294142668">
              <w:marLeft w:val="0"/>
              <w:marRight w:val="0"/>
              <w:marTop w:val="0"/>
              <w:marBottom w:val="0"/>
              <w:divBdr>
                <w:top w:val="none" w:sz="0" w:space="0" w:color="auto"/>
                <w:left w:val="none" w:sz="0" w:space="0" w:color="auto"/>
                <w:bottom w:val="none" w:sz="0" w:space="0" w:color="auto"/>
                <w:right w:val="none" w:sz="0" w:space="0" w:color="auto"/>
              </w:divBdr>
            </w:div>
            <w:div w:id="626205457">
              <w:marLeft w:val="0"/>
              <w:marRight w:val="0"/>
              <w:marTop w:val="0"/>
              <w:marBottom w:val="0"/>
              <w:divBdr>
                <w:top w:val="none" w:sz="0" w:space="0" w:color="auto"/>
                <w:left w:val="none" w:sz="0" w:space="0" w:color="auto"/>
                <w:bottom w:val="none" w:sz="0" w:space="0" w:color="auto"/>
                <w:right w:val="none" w:sz="0" w:space="0" w:color="auto"/>
              </w:divBdr>
            </w:div>
            <w:div w:id="708385365">
              <w:marLeft w:val="0"/>
              <w:marRight w:val="0"/>
              <w:marTop w:val="0"/>
              <w:marBottom w:val="0"/>
              <w:divBdr>
                <w:top w:val="none" w:sz="0" w:space="0" w:color="auto"/>
                <w:left w:val="none" w:sz="0" w:space="0" w:color="auto"/>
                <w:bottom w:val="none" w:sz="0" w:space="0" w:color="auto"/>
                <w:right w:val="none" w:sz="0" w:space="0" w:color="auto"/>
              </w:divBdr>
            </w:div>
            <w:div w:id="751240488">
              <w:marLeft w:val="0"/>
              <w:marRight w:val="0"/>
              <w:marTop w:val="0"/>
              <w:marBottom w:val="0"/>
              <w:divBdr>
                <w:top w:val="none" w:sz="0" w:space="0" w:color="auto"/>
                <w:left w:val="none" w:sz="0" w:space="0" w:color="auto"/>
                <w:bottom w:val="none" w:sz="0" w:space="0" w:color="auto"/>
                <w:right w:val="none" w:sz="0" w:space="0" w:color="auto"/>
              </w:divBdr>
            </w:div>
            <w:div w:id="1019697830">
              <w:marLeft w:val="0"/>
              <w:marRight w:val="0"/>
              <w:marTop w:val="0"/>
              <w:marBottom w:val="0"/>
              <w:divBdr>
                <w:top w:val="none" w:sz="0" w:space="0" w:color="auto"/>
                <w:left w:val="none" w:sz="0" w:space="0" w:color="auto"/>
                <w:bottom w:val="none" w:sz="0" w:space="0" w:color="auto"/>
                <w:right w:val="none" w:sz="0" w:space="0" w:color="auto"/>
              </w:divBdr>
            </w:div>
            <w:div w:id="1265962715">
              <w:marLeft w:val="0"/>
              <w:marRight w:val="0"/>
              <w:marTop w:val="0"/>
              <w:marBottom w:val="0"/>
              <w:divBdr>
                <w:top w:val="none" w:sz="0" w:space="0" w:color="auto"/>
                <w:left w:val="none" w:sz="0" w:space="0" w:color="auto"/>
                <w:bottom w:val="none" w:sz="0" w:space="0" w:color="auto"/>
                <w:right w:val="none" w:sz="0" w:space="0" w:color="auto"/>
              </w:divBdr>
            </w:div>
            <w:div w:id="1615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20">
      <w:bodyDiv w:val="1"/>
      <w:marLeft w:val="0"/>
      <w:marRight w:val="0"/>
      <w:marTop w:val="0"/>
      <w:marBottom w:val="0"/>
      <w:divBdr>
        <w:top w:val="none" w:sz="0" w:space="0" w:color="auto"/>
        <w:left w:val="none" w:sz="0" w:space="0" w:color="auto"/>
        <w:bottom w:val="none" w:sz="0" w:space="0" w:color="auto"/>
        <w:right w:val="none" w:sz="0" w:space="0" w:color="auto"/>
      </w:divBdr>
      <w:divsChild>
        <w:div w:id="431978009">
          <w:marLeft w:val="0"/>
          <w:marRight w:val="0"/>
          <w:marTop w:val="0"/>
          <w:marBottom w:val="0"/>
          <w:divBdr>
            <w:top w:val="none" w:sz="0" w:space="0" w:color="auto"/>
            <w:left w:val="none" w:sz="0" w:space="0" w:color="auto"/>
            <w:bottom w:val="none" w:sz="0" w:space="0" w:color="auto"/>
            <w:right w:val="none" w:sz="0" w:space="0" w:color="auto"/>
          </w:divBdr>
        </w:div>
      </w:divsChild>
    </w:div>
    <w:div w:id="1395200381">
      <w:bodyDiv w:val="1"/>
      <w:marLeft w:val="0"/>
      <w:marRight w:val="0"/>
      <w:marTop w:val="0"/>
      <w:marBottom w:val="0"/>
      <w:divBdr>
        <w:top w:val="none" w:sz="0" w:space="0" w:color="auto"/>
        <w:left w:val="none" w:sz="0" w:space="0" w:color="auto"/>
        <w:bottom w:val="none" w:sz="0" w:space="0" w:color="auto"/>
        <w:right w:val="none" w:sz="0" w:space="0" w:color="auto"/>
      </w:divBdr>
      <w:divsChild>
        <w:div w:id="294335004">
          <w:marLeft w:val="0"/>
          <w:marRight w:val="0"/>
          <w:marTop w:val="0"/>
          <w:marBottom w:val="0"/>
          <w:divBdr>
            <w:top w:val="none" w:sz="0" w:space="0" w:color="auto"/>
            <w:left w:val="none" w:sz="0" w:space="0" w:color="auto"/>
            <w:bottom w:val="none" w:sz="0" w:space="0" w:color="auto"/>
            <w:right w:val="none" w:sz="0" w:space="0" w:color="auto"/>
          </w:divBdr>
        </w:div>
        <w:div w:id="682895655">
          <w:marLeft w:val="0"/>
          <w:marRight w:val="0"/>
          <w:marTop w:val="0"/>
          <w:marBottom w:val="0"/>
          <w:divBdr>
            <w:top w:val="none" w:sz="0" w:space="0" w:color="auto"/>
            <w:left w:val="none" w:sz="0" w:space="0" w:color="auto"/>
            <w:bottom w:val="none" w:sz="0" w:space="0" w:color="auto"/>
            <w:right w:val="none" w:sz="0" w:space="0" w:color="auto"/>
          </w:divBdr>
        </w:div>
        <w:div w:id="805584122">
          <w:marLeft w:val="0"/>
          <w:marRight w:val="0"/>
          <w:marTop w:val="0"/>
          <w:marBottom w:val="0"/>
          <w:divBdr>
            <w:top w:val="none" w:sz="0" w:space="0" w:color="auto"/>
            <w:left w:val="none" w:sz="0" w:space="0" w:color="auto"/>
            <w:bottom w:val="none" w:sz="0" w:space="0" w:color="auto"/>
            <w:right w:val="none" w:sz="0" w:space="0" w:color="auto"/>
          </w:divBdr>
        </w:div>
        <w:div w:id="1104961319">
          <w:marLeft w:val="0"/>
          <w:marRight w:val="0"/>
          <w:marTop w:val="0"/>
          <w:marBottom w:val="0"/>
          <w:divBdr>
            <w:top w:val="none" w:sz="0" w:space="0" w:color="auto"/>
            <w:left w:val="none" w:sz="0" w:space="0" w:color="auto"/>
            <w:bottom w:val="none" w:sz="0" w:space="0" w:color="auto"/>
            <w:right w:val="none" w:sz="0" w:space="0" w:color="auto"/>
          </w:divBdr>
        </w:div>
        <w:div w:id="1794592171">
          <w:marLeft w:val="0"/>
          <w:marRight w:val="0"/>
          <w:marTop w:val="0"/>
          <w:marBottom w:val="0"/>
          <w:divBdr>
            <w:top w:val="none" w:sz="0" w:space="0" w:color="auto"/>
            <w:left w:val="none" w:sz="0" w:space="0" w:color="auto"/>
            <w:bottom w:val="none" w:sz="0" w:space="0" w:color="auto"/>
            <w:right w:val="none" w:sz="0" w:space="0" w:color="auto"/>
          </w:divBdr>
        </w:div>
      </w:divsChild>
    </w:div>
    <w:div w:id="1414475559">
      <w:bodyDiv w:val="1"/>
      <w:marLeft w:val="0"/>
      <w:marRight w:val="0"/>
      <w:marTop w:val="0"/>
      <w:marBottom w:val="0"/>
      <w:divBdr>
        <w:top w:val="none" w:sz="0" w:space="0" w:color="auto"/>
        <w:left w:val="none" w:sz="0" w:space="0" w:color="auto"/>
        <w:bottom w:val="none" w:sz="0" w:space="0" w:color="auto"/>
        <w:right w:val="none" w:sz="0" w:space="0" w:color="auto"/>
      </w:divBdr>
      <w:divsChild>
        <w:div w:id="31156026">
          <w:marLeft w:val="0"/>
          <w:marRight w:val="0"/>
          <w:marTop w:val="0"/>
          <w:marBottom w:val="0"/>
          <w:divBdr>
            <w:top w:val="none" w:sz="0" w:space="0" w:color="auto"/>
            <w:left w:val="none" w:sz="0" w:space="0" w:color="auto"/>
            <w:bottom w:val="none" w:sz="0" w:space="0" w:color="auto"/>
            <w:right w:val="none" w:sz="0" w:space="0" w:color="auto"/>
          </w:divBdr>
        </w:div>
        <w:div w:id="160170884">
          <w:marLeft w:val="0"/>
          <w:marRight w:val="0"/>
          <w:marTop w:val="0"/>
          <w:marBottom w:val="0"/>
          <w:divBdr>
            <w:top w:val="none" w:sz="0" w:space="0" w:color="auto"/>
            <w:left w:val="none" w:sz="0" w:space="0" w:color="auto"/>
            <w:bottom w:val="none" w:sz="0" w:space="0" w:color="auto"/>
            <w:right w:val="none" w:sz="0" w:space="0" w:color="auto"/>
          </w:divBdr>
        </w:div>
        <w:div w:id="616716604">
          <w:marLeft w:val="0"/>
          <w:marRight w:val="0"/>
          <w:marTop w:val="0"/>
          <w:marBottom w:val="0"/>
          <w:divBdr>
            <w:top w:val="none" w:sz="0" w:space="0" w:color="auto"/>
            <w:left w:val="none" w:sz="0" w:space="0" w:color="auto"/>
            <w:bottom w:val="none" w:sz="0" w:space="0" w:color="auto"/>
            <w:right w:val="none" w:sz="0" w:space="0" w:color="auto"/>
          </w:divBdr>
        </w:div>
        <w:div w:id="913395533">
          <w:marLeft w:val="0"/>
          <w:marRight w:val="0"/>
          <w:marTop w:val="0"/>
          <w:marBottom w:val="0"/>
          <w:divBdr>
            <w:top w:val="none" w:sz="0" w:space="0" w:color="auto"/>
            <w:left w:val="none" w:sz="0" w:space="0" w:color="auto"/>
            <w:bottom w:val="none" w:sz="0" w:space="0" w:color="auto"/>
            <w:right w:val="none" w:sz="0" w:space="0" w:color="auto"/>
          </w:divBdr>
        </w:div>
        <w:div w:id="1051462808">
          <w:marLeft w:val="0"/>
          <w:marRight w:val="0"/>
          <w:marTop w:val="0"/>
          <w:marBottom w:val="0"/>
          <w:divBdr>
            <w:top w:val="none" w:sz="0" w:space="0" w:color="auto"/>
            <w:left w:val="none" w:sz="0" w:space="0" w:color="auto"/>
            <w:bottom w:val="none" w:sz="0" w:space="0" w:color="auto"/>
            <w:right w:val="none" w:sz="0" w:space="0" w:color="auto"/>
          </w:divBdr>
          <w:divsChild>
            <w:div w:id="841818783">
              <w:marLeft w:val="0"/>
              <w:marRight w:val="0"/>
              <w:marTop w:val="0"/>
              <w:marBottom w:val="0"/>
              <w:divBdr>
                <w:top w:val="none" w:sz="0" w:space="0" w:color="auto"/>
                <w:left w:val="none" w:sz="0" w:space="0" w:color="auto"/>
                <w:bottom w:val="none" w:sz="0" w:space="0" w:color="auto"/>
                <w:right w:val="none" w:sz="0" w:space="0" w:color="auto"/>
              </w:divBdr>
            </w:div>
            <w:div w:id="1130588332">
              <w:marLeft w:val="0"/>
              <w:marRight w:val="0"/>
              <w:marTop w:val="0"/>
              <w:marBottom w:val="0"/>
              <w:divBdr>
                <w:top w:val="none" w:sz="0" w:space="0" w:color="auto"/>
                <w:left w:val="none" w:sz="0" w:space="0" w:color="auto"/>
                <w:bottom w:val="none" w:sz="0" w:space="0" w:color="auto"/>
                <w:right w:val="none" w:sz="0" w:space="0" w:color="auto"/>
              </w:divBdr>
            </w:div>
          </w:divsChild>
        </w:div>
        <w:div w:id="1645544155">
          <w:marLeft w:val="0"/>
          <w:marRight w:val="0"/>
          <w:marTop w:val="0"/>
          <w:marBottom w:val="0"/>
          <w:divBdr>
            <w:top w:val="none" w:sz="0" w:space="0" w:color="auto"/>
            <w:left w:val="none" w:sz="0" w:space="0" w:color="auto"/>
            <w:bottom w:val="none" w:sz="0" w:space="0" w:color="auto"/>
            <w:right w:val="none" w:sz="0" w:space="0" w:color="auto"/>
          </w:divBdr>
        </w:div>
        <w:div w:id="1928533903">
          <w:marLeft w:val="0"/>
          <w:marRight w:val="0"/>
          <w:marTop w:val="0"/>
          <w:marBottom w:val="0"/>
          <w:divBdr>
            <w:top w:val="none" w:sz="0" w:space="0" w:color="auto"/>
            <w:left w:val="none" w:sz="0" w:space="0" w:color="auto"/>
            <w:bottom w:val="none" w:sz="0" w:space="0" w:color="auto"/>
            <w:right w:val="none" w:sz="0" w:space="0" w:color="auto"/>
          </w:divBdr>
        </w:div>
      </w:divsChild>
    </w:div>
    <w:div w:id="1418401832">
      <w:bodyDiv w:val="1"/>
      <w:marLeft w:val="0"/>
      <w:marRight w:val="0"/>
      <w:marTop w:val="0"/>
      <w:marBottom w:val="0"/>
      <w:divBdr>
        <w:top w:val="none" w:sz="0" w:space="0" w:color="auto"/>
        <w:left w:val="none" w:sz="0" w:space="0" w:color="auto"/>
        <w:bottom w:val="none" w:sz="0" w:space="0" w:color="auto"/>
        <w:right w:val="none" w:sz="0" w:space="0" w:color="auto"/>
      </w:divBdr>
      <w:divsChild>
        <w:div w:id="202793627">
          <w:marLeft w:val="0"/>
          <w:marRight w:val="0"/>
          <w:marTop w:val="0"/>
          <w:marBottom w:val="0"/>
          <w:divBdr>
            <w:top w:val="none" w:sz="0" w:space="0" w:color="auto"/>
            <w:left w:val="none" w:sz="0" w:space="0" w:color="auto"/>
            <w:bottom w:val="none" w:sz="0" w:space="0" w:color="auto"/>
            <w:right w:val="none" w:sz="0" w:space="0" w:color="auto"/>
          </w:divBdr>
        </w:div>
        <w:div w:id="1523204087">
          <w:marLeft w:val="0"/>
          <w:marRight w:val="0"/>
          <w:marTop w:val="0"/>
          <w:marBottom w:val="0"/>
          <w:divBdr>
            <w:top w:val="none" w:sz="0" w:space="0" w:color="auto"/>
            <w:left w:val="none" w:sz="0" w:space="0" w:color="auto"/>
            <w:bottom w:val="none" w:sz="0" w:space="0" w:color="auto"/>
            <w:right w:val="none" w:sz="0" w:space="0" w:color="auto"/>
          </w:divBdr>
        </w:div>
        <w:div w:id="1879314749">
          <w:marLeft w:val="0"/>
          <w:marRight w:val="0"/>
          <w:marTop w:val="0"/>
          <w:marBottom w:val="0"/>
          <w:divBdr>
            <w:top w:val="none" w:sz="0" w:space="0" w:color="auto"/>
            <w:left w:val="none" w:sz="0" w:space="0" w:color="auto"/>
            <w:bottom w:val="none" w:sz="0" w:space="0" w:color="auto"/>
            <w:right w:val="none" w:sz="0" w:space="0" w:color="auto"/>
          </w:divBdr>
        </w:div>
      </w:divsChild>
    </w:div>
    <w:div w:id="1421562284">
      <w:bodyDiv w:val="1"/>
      <w:marLeft w:val="0"/>
      <w:marRight w:val="0"/>
      <w:marTop w:val="0"/>
      <w:marBottom w:val="0"/>
      <w:divBdr>
        <w:top w:val="none" w:sz="0" w:space="0" w:color="auto"/>
        <w:left w:val="none" w:sz="0" w:space="0" w:color="auto"/>
        <w:bottom w:val="none" w:sz="0" w:space="0" w:color="auto"/>
        <w:right w:val="none" w:sz="0" w:space="0" w:color="auto"/>
      </w:divBdr>
      <w:divsChild>
        <w:div w:id="71051622">
          <w:marLeft w:val="0"/>
          <w:marRight w:val="0"/>
          <w:marTop w:val="0"/>
          <w:marBottom w:val="0"/>
          <w:divBdr>
            <w:top w:val="none" w:sz="0" w:space="0" w:color="auto"/>
            <w:left w:val="none" w:sz="0" w:space="0" w:color="auto"/>
            <w:bottom w:val="none" w:sz="0" w:space="0" w:color="auto"/>
            <w:right w:val="none" w:sz="0" w:space="0" w:color="auto"/>
          </w:divBdr>
        </w:div>
        <w:div w:id="2036074680">
          <w:marLeft w:val="0"/>
          <w:marRight w:val="0"/>
          <w:marTop w:val="0"/>
          <w:marBottom w:val="0"/>
          <w:divBdr>
            <w:top w:val="none" w:sz="0" w:space="0" w:color="auto"/>
            <w:left w:val="none" w:sz="0" w:space="0" w:color="auto"/>
            <w:bottom w:val="none" w:sz="0" w:space="0" w:color="auto"/>
            <w:right w:val="none" w:sz="0" w:space="0" w:color="auto"/>
          </w:divBdr>
        </w:div>
      </w:divsChild>
    </w:div>
    <w:div w:id="1446997107">
      <w:bodyDiv w:val="1"/>
      <w:marLeft w:val="0"/>
      <w:marRight w:val="0"/>
      <w:marTop w:val="0"/>
      <w:marBottom w:val="0"/>
      <w:divBdr>
        <w:top w:val="none" w:sz="0" w:space="0" w:color="auto"/>
        <w:left w:val="none" w:sz="0" w:space="0" w:color="auto"/>
        <w:bottom w:val="none" w:sz="0" w:space="0" w:color="auto"/>
        <w:right w:val="none" w:sz="0" w:space="0" w:color="auto"/>
      </w:divBdr>
      <w:divsChild>
        <w:div w:id="2098012004">
          <w:marLeft w:val="0"/>
          <w:marRight w:val="0"/>
          <w:marTop w:val="0"/>
          <w:marBottom w:val="0"/>
          <w:divBdr>
            <w:top w:val="none" w:sz="0" w:space="0" w:color="auto"/>
            <w:left w:val="none" w:sz="0" w:space="0" w:color="auto"/>
            <w:bottom w:val="none" w:sz="0" w:space="0" w:color="auto"/>
            <w:right w:val="none" w:sz="0" w:space="0" w:color="auto"/>
          </w:divBdr>
        </w:div>
      </w:divsChild>
    </w:div>
    <w:div w:id="1451900933">
      <w:bodyDiv w:val="1"/>
      <w:marLeft w:val="0"/>
      <w:marRight w:val="0"/>
      <w:marTop w:val="0"/>
      <w:marBottom w:val="0"/>
      <w:divBdr>
        <w:top w:val="none" w:sz="0" w:space="0" w:color="auto"/>
        <w:left w:val="none" w:sz="0" w:space="0" w:color="auto"/>
        <w:bottom w:val="none" w:sz="0" w:space="0" w:color="auto"/>
        <w:right w:val="none" w:sz="0" w:space="0" w:color="auto"/>
      </w:divBdr>
      <w:divsChild>
        <w:div w:id="1238322327">
          <w:marLeft w:val="0"/>
          <w:marRight w:val="0"/>
          <w:marTop w:val="0"/>
          <w:marBottom w:val="0"/>
          <w:divBdr>
            <w:top w:val="none" w:sz="0" w:space="0" w:color="auto"/>
            <w:left w:val="none" w:sz="0" w:space="0" w:color="auto"/>
            <w:bottom w:val="none" w:sz="0" w:space="0" w:color="auto"/>
            <w:right w:val="none" w:sz="0" w:space="0" w:color="auto"/>
          </w:divBdr>
        </w:div>
        <w:div w:id="1673796275">
          <w:marLeft w:val="0"/>
          <w:marRight w:val="0"/>
          <w:marTop w:val="0"/>
          <w:marBottom w:val="0"/>
          <w:divBdr>
            <w:top w:val="none" w:sz="0" w:space="0" w:color="auto"/>
            <w:left w:val="none" w:sz="0" w:space="0" w:color="auto"/>
            <w:bottom w:val="none" w:sz="0" w:space="0" w:color="auto"/>
            <w:right w:val="none" w:sz="0" w:space="0" w:color="auto"/>
          </w:divBdr>
        </w:div>
      </w:divsChild>
    </w:div>
    <w:div w:id="1463889351">
      <w:bodyDiv w:val="1"/>
      <w:marLeft w:val="0"/>
      <w:marRight w:val="0"/>
      <w:marTop w:val="0"/>
      <w:marBottom w:val="0"/>
      <w:divBdr>
        <w:top w:val="none" w:sz="0" w:space="0" w:color="auto"/>
        <w:left w:val="none" w:sz="0" w:space="0" w:color="auto"/>
        <w:bottom w:val="none" w:sz="0" w:space="0" w:color="auto"/>
        <w:right w:val="none" w:sz="0" w:space="0" w:color="auto"/>
      </w:divBdr>
      <w:divsChild>
        <w:div w:id="1665860410">
          <w:marLeft w:val="0"/>
          <w:marRight w:val="0"/>
          <w:marTop w:val="0"/>
          <w:marBottom w:val="0"/>
          <w:divBdr>
            <w:top w:val="none" w:sz="0" w:space="0" w:color="auto"/>
            <w:left w:val="none" w:sz="0" w:space="0" w:color="auto"/>
            <w:bottom w:val="none" w:sz="0" w:space="0" w:color="auto"/>
            <w:right w:val="none" w:sz="0" w:space="0" w:color="auto"/>
          </w:divBdr>
        </w:div>
      </w:divsChild>
    </w:div>
    <w:div w:id="1472937460">
      <w:bodyDiv w:val="1"/>
      <w:marLeft w:val="0"/>
      <w:marRight w:val="0"/>
      <w:marTop w:val="0"/>
      <w:marBottom w:val="0"/>
      <w:divBdr>
        <w:top w:val="none" w:sz="0" w:space="0" w:color="auto"/>
        <w:left w:val="none" w:sz="0" w:space="0" w:color="auto"/>
        <w:bottom w:val="none" w:sz="0" w:space="0" w:color="auto"/>
        <w:right w:val="none" w:sz="0" w:space="0" w:color="auto"/>
      </w:divBdr>
      <w:divsChild>
        <w:div w:id="824129418">
          <w:marLeft w:val="0"/>
          <w:marRight w:val="0"/>
          <w:marTop w:val="0"/>
          <w:marBottom w:val="0"/>
          <w:divBdr>
            <w:top w:val="none" w:sz="0" w:space="0" w:color="auto"/>
            <w:left w:val="none" w:sz="0" w:space="0" w:color="auto"/>
            <w:bottom w:val="none" w:sz="0" w:space="0" w:color="auto"/>
            <w:right w:val="none" w:sz="0" w:space="0" w:color="auto"/>
          </w:divBdr>
        </w:div>
        <w:div w:id="887229110">
          <w:marLeft w:val="0"/>
          <w:marRight w:val="0"/>
          <w:marTop w:val="0"/>
          <w:marBottom w:val="0"/>
          <w:divBdr>
            <w:top w:val="none" w:sz="0" w:space="0" w:color="auto"/>
            <w:left w:val="none" w:sz="0" w:space="0" w:color="auto"/>
            <w:bottom w:val="none" w:sz="0" w:space="0" w:color="auto"/>
            <w:right w:val="none" w:sz="0" w:space="0" w:color="auto"/>
          </w:divBdr>
        </w:div>
        <w:div w:id="954941909">
          <w:marLeft w:val="0"/>
          <w:marRight w:val="0"/>
          <w:marTop w:val="0"/>
          <w:marBottom w:val="0"/>
          <w:divBdr>
            <w:top w:val="none" w:sz="0" w:space="0" w:color="auto"/>
            <w:left w:val="none" w:sz="0" w:space="0" w:color="auto"/>
            <w:bottom w:val="none" w:sz="0" w:space="0" w:color="auto"/>
            <w:right w:val="none" w:sz="0" w:space="0" w:color="auto"/>
          </w:divBdr>
        </w:div>
        <w:div w:id="2001738386">
          <w:marLeft w:val="0"/>
          <w:marRight w:val="0"/>
          <w:marTop w:val="0"/>
          <w:marBottom w:val="0"/>
          <w:divBdr>
            <w:top w:val="none" w:sz="0" w:space="0" w:color="auto"/>
            <w:left w:val="none" w:sz="0" w:space="0" w:color="auto"/>
            <w:bottom w:val="none" w:sz="0" w:space="0" w:color="auto"/>
            <w:right w:val="none" w:sz="0" w:space="0" w:color="auto"/>
          </w:divBdr>
        </w:div>
      </w:divsChild>
    </w:div>
    <w:div w:id="1487818078">
      <w:bodyDiv w:val="1"/>
      <w:marLeft w:val="0"/>
      <w:marRight w:val="0"/>
      <w:marTop w:val="0"/>
      <w:marBottom w:val="0"/>
      <w:divBdr>
        <w:top w:val="none" w:sz="0" w:space="0" w:color="auto"/>
        <w:left w:val="none" w:sz="0" w:space="0" w:color="auto"/>
        <w:bottom w:val="none" w:sz="0" w:space="0" w:color="auto"/>
        <w:right w:val="none" w:sz="0" w:space="0" w:color="auto"/>
      </w:divBdr>
      <w:divsChild>
        <w:div w:id="53089513">
          <w:marLeft w:val="0"/>
          <w:marRight w:val="0"/>
          <w:marTop w:val="0"/>
          <w:marBottom w:val="0"/>
          <w:divBdr>
            <w:top w:val="none" w:sz="0" w:space="0" w:color="auto"/>
            <w:left w:val="none" w:sz="0" w:space="0" w:color="auto"/>
            <w:bottom w:val="none" w:sz="0" w:space="0" w:color="auto"/>
            <w:right w:val="none" w:sz="0" w:space="0" w:color="auto"/>
          </w:divBdr>
        </w:div>
        <w:div w:id="118500058">
          <w:marLeft w:val="0"/>
          <w:marRight w:val="0"/>
          <w:marTop w:val="0"/>
          <w:marBottom w:val="0"/>
          <w:divBdr>
            <w:top w:val="none" w:sz="0" w:space="0" w:color="auto"/>
            <w:left w:val="none" w:sz="0" w:space="0" w:color="auto"/>
            <w:bottom w:val="none" w:sz="0" w:space="0" w:color="auto"/>
            <w:right w:val="none" w:sz="0" w:space="0" w:color="auto"/>
          </w:divBdr>
        </w:div>
        <w:div w:id="120075894">
          <w:marLeft w:val="0"/>
          <w:marRight w:val="0"/>
          <w:marTop w:val="0"/>
          <w:marBottom w:val="0"/>
          <w:divBdr>
            <w:top w:val="none" w:sz="0" w:space="0" w:color="auto"/>
            <w:left w:val="none" w:sz="0" w:space="0" w:color="auto"/>
            <w:bottom w:val="none" w:sz="0" w:space="0" w:color="auto"/>
            <w:right w:val="none" w:sz="0" w:space="0" w:color="auto"/>
          </w:divBdr>
        </w:div>
        <w:div w:id="129134719">
          <w:marLeft w:val="0"/>
          <w:marRight w:val="0"/>
          <w:marTop w:val="0"/>
          <w:marBottom w:val="0"/>
          <w:divBdr>
            <w:top w:val="none" w:sz="0" w:space="0" w:color="auto"/>
            <w:left w:val="none" w:sz="0" w:space="0" w:color="auto"/>
            <w:bottom w:val="none" w:sz="0" w:space="0" w:color="auto"/>
            <w:right w:val="none" w:sz="0" w:space="0" w:color="auto"/>
          </w:divBdr>
        </w:div>
        <w:div w:id="163470790">
          <w:marLeft w:val="0"/>
          <w:marRight w:val="0"/>
          <w:marTop w:val="0"/>
          <w:marBottom w:val="0"/>
          <w:divBdr>
            <w:top w:val="none" w:sz="0" w:space="0" w:color="auto"/>
            <w:left w:val="none" w:sz="0" w:space="0" w:color="auto"/>
            <w:bottom w:val="none" w:sz="0" w:space="0" w:color="auto"/>
            <w:right w:val="none" w:sz="0" w:space="0" w:color="auto"/>
          </w:divBdr>
        </w:div>
        <w:div w:id="635332837">
          <w:marLeft w:val="0"/>
          <w:marRight w:val="0"/>
          <w:marTop w:val="0"/>
          <w:marBottom w:val="0"/>
          <w:divBdr>
            <w:top w:val="none" w:sz="0" w:space="0" w:color="auto"/>
            <w:left w:val="none" w:sz="0" w:space="0" w:color="auto"/>
            <w:bottom w:val="none" w:sz="0" w:space="0" w:color="auto"/>
            <w:right w:val="none" w:sz="0" w:space="0" w:color="auto"/>
          </w:divBdr>
        </w:div>
        <w:div w:id="680544865">
          <w:marLeft w:val="0"/>
          <w:marRight w:val="0"/>
          <w:marTop w:val="0"/>
          <w:marBottom w:val="0"/>
          <w:divBdr>
            <w:top w:val="none" w:sz="0" w:space="0" w:color="auto"/>
            <w:left w:val="none" w:sz="0" w:space="0" w:color="auto"/>
            <w:bottom w:val="none" w:sz="0" w:space="0" w:color="auto"/>
            <w:right w:val="none" w:sz="0" w:space="0" w:color="auto"/>
          </w:divBdr>
        </w:div>
        <w:div w:id="768157318">
          <w:marLeft w:val="0"/>
          <w:marRight w:val="0"/>
          <w:marTop w:val="0"/>
          <w:marBottom w:val="0"/>
          <w:divBdr>
            <w:top w:val="none" w:sz="0" w:space="0" w:color="auto"/>
            <w:left w:val="none" w:sz="0" w:space="0" w:color="auto"/>
            <w:bottom w:val="none" w:sz="0" w:space="0" w:color="auto"/>
            <w:right w:val="none" w:sz="0" w:space="0" w:color="auto"/>
          </w:divBdr>
        </w:div>
        <w:div w:id="978656182">
          <w:marLeft w:val="0"/>
          <w:marRight w:val="0"/>
          <w:marTop w:val="0"/>
          <w:marBottom w:val="0"/>
          <w:divBdr>
            <w:top w:val="none" w:sz="0" w:space="0" w:color="auto"/>
            <w:left w:val="none" w:sz="0" w:space="0" w:color="auto"/>
            <w:bottom w:val="none" w:sz="0" w:space="0" w:color="auto"/>
            <w:right w:val="none" w:sz="0" w:space="0" w:color="auto"/>
          </w:divBdr>
          <w:divsChild>
            <w:div w:id="318191291">
              <w:marLeft w:val="0"/>
              <w:marRight w:val="0"/>
              <w:marTop w:val="0"/>
              <w:marBottom w:val="0"/>
              <w:divBdr>
                <w:top w:val="none" w:sz="0" w:space="0" w:color="auto"/>
                <w:left w:val="none" w:sz="0" w:space="0" w:color="auto"/>
                <w:bottom w:val="none" w:sz="0" w:space="0" w:color="auto"/>
                <w:right w:val="none" w:sz="0" w:space="0" w:color="auto"/>
              </w:divBdr>
            </w:div>
            <w:div w:id="1086347812">
              <w:marLeft w:val="0"/>
              <w:marRight w:val="0"/>
              <w:marTop w:val="0"/>
              <w:marBottom w:val="0"/>
              <w:divBdr>
                <w:top w:val="none" w:sz="0" w:space="0" w:color="auto"/>
                <w:left w:val="none" w:sz="0" w:space="0" w:color="auto"/>
                <w:bottom w:val="none" w:sz="0" w:space="0" w:color="auto"/>
                <w:right w:val="none" w:sz="0" w:space="0" w:color="auto"/>
              </w:divBdr>
            </w:div>
            <w:div w:id="1215889592">
              <w:marLeft w:val="0"/>
              <w:marRight w:val="0"/>
              <w:marTop w:val="0"/>
              <w:marBottom w:val="0"/>
              <w:divBdr>
                <w:top w:val="none" w:sz="0" w:space="0" w:color="auto"/>
                <w:left w:val="none" w:sz="0" w:space="0" w:color="auto"/>
                <w:bottom w:val="none" w:sz="0" w:space="0" w:color="auto"/>
                <w:right w:val="none" w:sz="0" w:space="0" w:color="auto"/>
              </w:divBdr>
            </w:div>
            <w:div w:id="1296060710">
              <w:marLeft w:val="0"/>
              <w:marRight w:val="0"/>
              <w:marTop w:val="0"/>
              <w:marBottom w:val="0"/>
              <w:divBdr>
                <w:top w:val="none" w:sz="0" w:space="0" w:color="auto"/>
                <w:left w:val="none" w:sz="0" w:space="0" w:color="auto"/>
                <w:bottom w:val="none" w:sz="0" w:space="0" w:color="auto"/>
                <w:right w:val="none" w:sz="0" w:space="0" w:color="auto"/>
              </w:divBdr>
            </w:div>
            <w:div w:id="1498769775">
              <w:marLeft w:val="0"/>
              <w:marRight w:val="0"/>
              <w:marTop w:val="0"/>
              <w:marBottom w:val="0"/>
              <w:divBdr>
                <w:top w:val="none" w:sz="0" w:space="0" w:color="auto"/>
                <w:left w:val="none" w:sz="0" w:space="0" w:color="auto"/>
                <w:bottom w:val="none" w:sz="0" w:space="0" w:color="auto"/>
                <w:right w:val="none" w:sz="0" w:space="0" w:color="auto"/>
              </w:divBdr>
            </w:div>
            <w:div w:id="1646620114">
              <w:marLeft w:val="0"/>
              <w:marRight w:val="0"/>
              <w:marTop w:val="0"/>
              <w:marBottom w:val="0"/>
              <w:divBdr>
                <w:top w:val="none" w:sz="0" w:space="0" w:color="auto"/>
                <w:left w:val="none" w:sz="0" w:space="0" w:color="auto"/>
                <w:bottom w:val="none" w:sz="0" w:space="0" w:color="auto"/>
                <w:right w:val="none" w:sz="0" w:space="0" w:color="auto"/>
              </w:divBdr>
            </w:div>
          </w:divsChild>
        </w:div>
        <w:div w:id="1051811603">
          <w:marLeft w:val="0"/>
          <w:marRight w:val="0"/>
          <w:marTop w:val="0"/>
          <w:marBottom w:val="0"/>
          <w:divBdr>
            <w:top w:val="none" w:sz="0" w:space="0" w:color="auto"/>
            <w:left w:val="none" w:sz="0" w:space="0" w:color="auto"/>
            <w:bottom w:val="none" w:sz="0" w:space="0" w:color="auto"/>
            <w:right w:val="none" w:sz="0" w:space="0" w:color="auto"/>
          </w:divBdr>
        </w:div>
        <w:div w:id="1294091306">
          <w:marLeft w:val="0"/>
          <w:marRight w:val="0"/>
          <w:marTop w:val="0"/>
          <w:marBottom w:val="0"/>
          <w:divBdr>
            <w:top w:val="none" w:sz="0" w:space="0" w:color="auto"/>
            <w:left w:val="none" w:sz="0" w:space="0" w:color="auto"/>
            <w:bottom w:val="none" w:sz="0" w:space="0" w:color="auto"/>
            <w:right w:val="none" w:sz="0" w:space="0" w:color="auto"/>
          </w:divBdr>
        </w:div>
        <w:div w:id="1406293504">
          <w:marLeft w:val="0"/>
          <w:marRight w:val="0"/>
          <w:marTop w:val="0"/>
          <w:marBottom w:val="0"/>
          <w:divBdr>
            <w:top w:val="none" w:sz="0" w:space="0" w:color="auto"/>
            <w:left w:val="none" w:sz="0" w:space="0" w:color="auto"/>
            <w:bottom w:val="none" w:sz="0" w:space="0" w:color="auto"/>
            <w:right w:val="none" w:sz="0" w:space="0" w:color="auto"/>
          </w:divBdr>
        </w:div>
        <w:div w:id="1493180695">
          <w:marLeft w:val="0"/>
          <w:marRight w:val="0"/>
          <w:marTop w:val="0"/>
          <w:marBottom w:val="0"/>
          <w:divBdr>
            <w:top w:val="none" w:sz="0" w:space="0" w:color="auto"/>
            <w:left w:val="none" w:sz="0" w:space="0" w:color="auto"/>
            <w:bottom w:val="none" w:sz="0" w:space="0" w:color="auto"/>
            <w:right w:val="none" w:sz="0" w:space="0" w:color="auto"/>
          </w:divBdr>
        </w:div>
        <w:div w:id="1746995356">
          <w:marLeft w:val="0"/>
          <w:marRight w:val="0"/>
          <w:marTop w:val="0"/>
          <w:marBottom w:val="0"/>
          <w:divBdr>
            <w:top w:val="none" w:sz="0" w:space="0" w:color="auto"/>
            <w:left w:val="none" w:sz="0" w:space="0" w:color="auto"/>
            <w:bottom w:val="none" w:sz="0" w:space="0" w:color="auto"/>
            <w:right w:val="none" w:sz="0" w:space="0" w:color="auto"/>
          </w:divBdr>
        </w:div>
        <w:div w:id="1819765974">
          <w:marLeft w:val="0"/>
          <w:marRight w:val="0"/>
          <w:marTop w:val="0"/>
          <w:marBottom w:val="0"/>
          <w:divBdr>
            <w:top w:val="none" w:sz="0" w:space="0" w:color="auto"/>
            <w:left w:val="none" w:sz="0" w:space="0" w:color="auto"/>
            <w:bottom w:val="none" w:sz="0" w:space="0" w:color="auto"/>
            <w:right w:val="none" w:sz="0" w:space="0" w:color="auto"/>
          </w:divBdr>
        </w:div>
        <w:div w:id="1836610664">
          <w:marLeft w:val="0"/>
          <w:marRight w:val="0"/>
          <w:marTop w:val="0"/>
          <w:marBottom w:val="0"/>
          <w:divBdr>
            <w:top w:val="none" w:sz="0" w:space="0" w:color="auto"/>
            <w:left w:val="none" w:sz="0" w:space="0" w:color="auto"/>
            <w:bottom w:val="none" w:sz="0" w:space="0" w:color="auto"/>
            <w:right w:val="none" w:sz="0" w:space="0" w:color="auto"/>
          </w:divBdr>
        </w:div>
        <w:div w:id="1886334375">
          <w:marLeft w:val="0"/>
          <w:marRight w:val="0"/>
          <w:marTop w:val="0"/>
          <w:marBottom w:val="0"/>
          <w:divBdr>
            <w:top w:val="none" w:sz="0" w:space="0" w:color="auto"/>
            <w:left w:val="none" w:sz="0" w:space="0" w:color="auto"/>
            <w:bottom w:val="none" w:sz="0" w:space="0" w:color="auto"/>
            <w:right w:val="none" w:sz="0" w:space="0" w:color="auto"/>
          </w:divBdr>
        </w:div>
      </w:divsChild>
    </w:div>
    <w:div w:id="1491824307">
      <w:bodyDiv w:val="1"/>
      <w:marLeft w:val="0"/>
      <w:marRight w:val="0"/>
      <w:marTop w:val="0"/>
      <w:marBottom w:val="0"/>
      <w:divBdr>
        <w:top w:val="none" w:sz="0" w:space="0" w:color="auto"/>
        <w:left w:val="none" w:sz="0" w:space="0" w:color="auto"/>
        <w:bottom w:val="none" w:sz="0" w:space="0" w:color="auto"/>
        <w:right w:val="none" w:sz="0" w:space="0" w:color="auto"/>
      </w:divBdr>
      <w:divsChild>
        <w:div w:id="849221079">
          <w:marLeft w:val="0"/>
          <w:marRight w:val="0"/>
          <w:marTop w:val="0"/>
          <w:marBottom w:val="0"/>
          <w:divBdr>
            <w:top w:val="none" w:sz="0" w:space="0" w:color="auto"/>
            <w:left w:val="none" w:sz="0" w:space="0" w:color="auto"/>
            <w:bottom w:val="none" w:sz="0" w:space="0" w:color="auto"/>
            <w:right w:val="none" w:sz="0" w:space="0" w:color="auto"/>
          </w:divBdr>
        </w:div>
      </w:divsChild>
    </w:div>
    <w:div w:id="1513448507">
      <w:bodyDiv w:val="1"/>
      <w:marLeft w:val="0"/>
      <w:marRight w:val="0"/>
      <w:marTop w:val="0"/>
      <w:marBottom w:val="0"/>
      <w:divBdr>
        <w:top w:val="none" w:sz="0" w:space="0" w:color="auto"/>
        <w:left w:val="none" w:sz="0" w:space="0" w:color="auto"/>
        <w:bottom w:val="none" w:sz="0" w:space="0" w:color="auto"/>
        <w:right w:val="none" w:sz="0" w:space="0" w:color="auto"/>
      </w:divBdr>
      <w:divsChild>
        <w:div w:id="1152333964">
          <w:marLeft w:val="0"/>
          <w:marRight w:val="0"/>
          <w:marTop w:val="0"/>
          <w:marBottom w:val="0"/>
          <w:divBdr>
            <w:top w:val="none" w:sz="0" w:space="0" w:color="auto"/>
            <w:left w:val="none" w:sz="0" w:space="0" w:color="auto"/>
            <w:bottom w:val="none" w:sz="0" w:space="0" w:color="auto"/>
            <w:right w:val="none" w:sz="0" w:space="0" w:color="auto"/>
          </w:divBdr>
        </w:div>
      </w:divsChild>
    </w:div>
    <w:div w:id="1517958625">
      <w:bodyDiv w:val="1"/>
      <w:marLeft w:val="0"/>
      <w:marRight w:val="0"/>
      <w:marTop w:val="0"/>
      <w:marBottom w:val="0"/>
      <w:divBdr>
        <w:top w:val="none" w:sz="0" w:space="0" w:color="auto"/>
        <w:left w:val="none" w:sz="0" w:space="0" w:color="auto"/>
        <w:bottom w:val="none" w:sz="0" w:space="0" w:color="auto"/>
        <w:right w:val="none" w:sz="0" w:space="0" w:color="auto"/>
      </w:divBdr>
      <w:divsChild>
        <w:div w:id="1729113133">
          <w:marLeft w:val="0"/>
          <w:marRight w:val="0"/>
          <w:marTop w:val="0"/>
          <w:marBottom w:val="0"/>
          <w:divBdr>
            <w:top w:val="none" w:sz="0" w:space="0" w:color="auto"/>
            <w:left w:val="none" w:sz="0" w:space="0" w:color="auto"/>
            <w:bottom w:val="none" w:sz="0" w:space="0" w:color="auto"/>
            <w:right w:val="none" w:sz="0" w:space="0" w:color="auto"/>
          </w:divBdr>
        </w:div>
      </w:divsChild>
    </w:div>
    <w:div w:id="1533609512">
      <w:bodyDiv w:val="1"/>
      <w:marLeft w:val="0"/>
      <w:marRight w:val="0"/>
      <w:marTop w:val="0"/>
      <w:marBottom w:val="0"/>
      <w:divBdr>
        <w:top w:val="none" w:sz="0" w:space="0" w:color="auto"/>
        <w:left w:val="none" w:sz="0" w:space="0" w:color="auto"/>
        <w:bottom w:val="none" w:sz="0" w:space="0" w:color="auto"/>
        <w:right w:val="none" w:sz="0" w:space="0" w:color="auto"/>
      </w:divBdr>
      <w:divsChild>
        <w:div w:id="503590624">
          <w:marLeft w:val="0"/>
          <w:marRight w:val="0"/>
          <w:marTop w:val="0"/>
          <w:marBottom w:val="0"/>
          <w:divBdr>
            <w:top w:val="none" w:sz="0" w:space="0" w:color="auto"/>
            <w:left w:val="none" w:sz="0" w:space="0" w:color="auto"/>
            <w:bottom w:val="none" w:sz="0" w:space="0" w:color="auto"/>
            <w:right w:val="none" w:sz="0" w:space="0" w:color="auto"/>
          </w:divBdr>
        </w:div>
        <w:div w:id="1283465314">
          <w:marLeft w:val="0"/>
          <w:marRight w:val="0"/>
          <w:marTop w:val="0"/>
          <w:marBottom w:val="0"/>
          <w:divBdr>
            <w:top w:val="none" w:sz="0" w:space="0" w:color="auto"/>
            <w:left w:val="none" w:sz="0" w:space="0" w:color="auto"/>
            <w:bottom w:val="none" w:sz="0" w:space="0" w:color="auto"/>
            <w:right w:val="none" w:sz="0" w:space="0" w:color="auto"/>
          </w:divBdr>
        </w:div>
      </w:divsChild>
    </w:div>
    <w:div w:id="1536575300">
      <w:bodyDiv w:val="1"/>
      <w:marLeft w:val="0"/>
      <w:marRight w:val="0"/>
      <w:marTop w:val="0"/>
      <w:marBottom w:val="0"/>
      <w:divBdr>
        <w:top w:val="none" w:sz="0" w:space="0" w:color="auto"/>
        <w:left w:val="none" w:sz="0" w:space="0" w:color="auto"/>
        <w:bottom w:val="none" w:sz="0" w:space="0" w:color="auto"/>
        <w:right w:val="none" w:sz="0" w:space="0" w:color="auto"/>
      </w:divBdr>
      <w:divsChild>
        <w:div w:id="317929925">
          <w:marLeft w:val="0"/>
          <w:marRight w:val="0"/>
          <w:marTop w:val="0"/>
          <w:marBottom w:val="0"/>
          <w:divBdr>
            <w:top w:val="none" w:sz="0" w:space="0" w:color="auto"/>
            <w:left w:val="none" w:sz="0" w:space="0" w:color="auto"/>
            <w:bottom w:val="none" w:sz="0" w:space="0" w:color="auto"/>
            <w:right w:val="none" w:sz="0" w:space="0" w:color="auto"/>
          </w:divBdr>
        </w:div>
      </w:divsChild>
    </w:div>
    <w:div w:id="1547180921">
      <w:bodyDiv w:val="1"/>
      <w:marLeft w:val="0"/>
      <w:marRight w:val="0"/>
      <w:marTop w:val="0"/>
      <w:marBottom w:val="0"/>
      <w:divBdr>
        <w:top w:val="none" w:sz="0" w:space="0" w:color="auto"/>
        <w:left w:val="none" w:sz="0" w:space="0" w:color="auto"/>
        <w:bottom w:val="none" w:sz="0" w:space="0" w:color="auto"/>
        <w:right w:val="none" w:sz="0" w:space="0" w:color="auto"/>
      </w:divBdr>
      <w:divsChild>
        <w:div w:id="621302171">
          <w:marLeft w:val="0"/>
          <w:marRight w:val="0"/>
          <w:marTop w:val="0"/>
          <w:marBottom w:val="0"/>
          <w:divBdr>
            <w:top w:val="none" w:sz="0" w:space="0" w:color="auto"/>
            <w:left w:val="none" w:sz="0" w:space="0" w:color="auto"/>
            <w:bottom w:val="none" w:sz="0" w:space="0" w:color="auto"/>
            <w:right w:val="none" w:sz="0" w:space="0" w:color="auto"/>
          </w:divBdr>
        </w:div>
        <w:div w:id="1016734978">
          <w:marLeft w:val="0"/>
          <w:marRight w:val="0"/>
          <w:marTop w:val="0"/>
          <w:marBottom w:val="0"/>
          <w:divBdr>
            <w:top w:val="none" w:sz="0" w:space="0" w:color="auto"/>
            <w:left w:val="none" w:sz="0" w:space="0" w:color="auto"/>
            <w:bottom w:val="none" w:sz="0" w:space="0" w:color="auto"/>
            <w:right w:val="none" w:sz="0" w:space="0" w:color="auto"/>
          </w:divBdr>
        </w:div>
        <w:div w:id="1616059877">
          <w:marLeft w:val="0"/>
          <w:marRight w:val="0"/>
          <w:marTop w:val="0"/>
          <w:marBottom w:val="0"/>
          <w:divBdr>
            <w:top w:val="none" w:sz="0" w:space="0" w:color="auto"/>
            <w:left w:val="none" w:sz="0" w:space="0" w:color="auto"/>
            <w:bottom w:val="none" w:sz="0" w:space="0" w:color="auto"/>
            <w:right w:val="none" w:sz="0" w:space="0" w:color="auto"/>
          </w:divBdr>
        </w:div>
        <w:div w:id="2109423801">
          <w:marLeft w:val="0"/>
          <w:marRight w:val="0"/>
          <w:marTop w:val="0"/>
          <w:marBottom w:val="0"/>
          <w:divBdr>
            <w:top w:val="none" w:sz="0" w:space="0" w:color="auto"/>
            <w:left w:val="none" w:sz="0" w:space="0" w:color="auto"/>
            <w:bottom w:val="none" w:sz="0" w:space="0" w:color="auto"/>
            <w:right w:val="none" w:sz="0" w:space="0" w:color="auto"/>
          </w:divBdr>
        </w:div>
      </w:divsChild>
    </w:div>
    <w:div w:id="155303870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02">
          <w:marLeft w:val="0"/>
          <w:marRight w:val="0"/>
          <w:marTop w:val="0"/>
          <w:marBottom w:val="0"/>
          <w:divBdr>
            <w:top w:val="none" w:sz="0" w:space="0" w:color="auto"/>
            <w:left w:val="none" w:sz="0" w:space="0" w:color="auto"/>
            <w:bottom w:val="none" w:sz="0" w:space="0" w:color="auto"/>
            <w:right w:val="none" w:sz="0" w:space="0" w:color="auto"/>
          </w:divBdr>
        </w:div>
      </w:divsChild>
    </w:div>
    <w:div w:id="1553420576">
      <w:bodyDiv w:val="1"/>
      <w:marLeft w:val="0"/>
      <w:marRight w:val="0"/>
      <w:marTop w:val="0"/>
      <w:marBottom w:val="0"/>
      <w:divBdr>
        <w:top w:val="none" w:sz="0" w:space="0" w:color="auto"/>
        <w:left w:val="none" w:sz="0" w:space="0" w:color="auto"/>
        <w:bottom w:val="none" w:sz="0" w:space="0" w:color="auto"/>
        <w:right w:val="none" w:sz="0" w:space="0" w:color="auto"/>
      </w:divBdr>
      <w:divsChild>
        <w:div w:id="2070032990">
          <w:marLeft w:val="0"/>
          <w:marRight w:val="0"/>
          <w:marTop w:val="0"/>
          <w:marBottom w:val="0"/>
          <w:divBdr>
            <w:top w:val="none" w:sz="0" w:space="0" w:color="auto"/>
            <w:left w:val="none" w:sz="0" w:space="0" w:color="auto"/>
            <w:bottom w:val="none" w:sz="0" w:space="0" w:color="auto"/>
            <w:right w:val="none" w:sz="0" w:space="0" w:color="auto"/>
          </w:divBdr>
          <w:divsChild>
            <w:div w:id="497111027">
              <w:marLeft w:val="0"/>
              <w:marRight w:val="0"/>
              <w:marTop w:val="0"/>
              <w:marBottom w:val="0"/>
              <w:divBdr>
                <w:top w:val="none" w:sz="0" w:space="0" w:color="auto"/>
                <w:left w:val="none" w:sz="0" w:space="0" w:color="auto"/>
                <w:bottom w:val="none" w:sz="0" w:space="0" w:color="auto"/>
                <w:right w:val="none" w:sz="0" w:space="0" w:color="auto"/>
              </w:divBdr>
            </w:div>
            <w:div w:id="747993577">
              <w:marLeft w:val="0"/>
              <w:marRight w:val="0"/>
              <w:marTop w:val="0"/>
              <w:marBottom w:val="0"/>
              <w:divBdr>
                <w:top w:val="none" w:sz="0" w:space="0" w:color="auto"/>
                <w:left w:val="none" w:sz="0" w:space="0" w:color="auto"/>
                <w:bottom w:val="none" w:sz="0" w:space="0" w:color="auto"/>
                <w:right w:val="none" w:sz="0" w:space="0" w:color="auto"/>
              </w:divBdr>
            </w:div>
            <w:div w:id="1057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759">
      <w:bodyDiv w:val="1"/>
      <w:marLeft w:val="0"/>
      <w:marRight w:val="0"/>
      <w:marTop w:val="0"/>
      <w:marBottom w:val="0"/>
      <w:divBdr>
        <w:top w:val="none" w:sz="0" w:space="0" w:color="auto"/>
        <w:left w:val="none" w:sz="0" w:space="0" w:color="auto"/>
        <w:bottom w:val="none" w:sz="0" w:space="0" w:color="auto"/>
        <w:right w:val="none" w:sz="0" w:space="0" w:color="auto"/>
      </w:divBdr>
      <w:divsChild>
        <w:div w:id="1065299300">
          <w:marLeft w:val="0"/>
          <w:marRight w:val="0"/>
          <w:marTop w:val="0"/>
          <w:marBottom w:val="0"/>
          <w:divBdr>
            <w:top w:val="none" w:sz="0" w:space="0" w:color="auto"/>
            <w:left w:val="none" w:sz="0" w:space="0" w:color="auto"/>
            <w:bottom w:val="none" w:sz="0" w:space="0" w:color="auto"/>
            <w:right w:val="none" w:sz="0" w:space="0" w:color="auto"/>
          </w:divBdr>
        </w:div>
      </w:divsChild>
    </w:div>
    <w:div w:id="1619949243">
      <w:bodyDiv w:val="1"/>
      <w:marLeft w:val="0"/>
      <w:marRight w:val="0"/>
      <w:marTop w:val="0"/>
      <w:marBottom w:val="0"/>
      <w:divBdr>
        <w:top w:val="none" w:sz="0" w:space="0" w:color="auto"/>
        <w:left w:val="none" w:sz="0" w:space="0" w:color="auto"/>
        <w:bottom w:val="none" w:sz="0" w:space="0" w:color="auto"/>
        <w:right w:val="none" w:sz="0" w:space="0" w:color="auto"/>
      </w:divBdr>
      <w:divsChild>
        <w:div w:id="1112672159">
          <w:marLeft w:val="0"/>
          <w:marRight w:val="0"/>
          <w:marTop w:val="0"/>
          <w:marBottom w:val="0"/>
          <w:divBdr>
            <w:top w:val="none" w:sz="0" w:space="0" w:color="auto"/>
            <w:left w:val="none" w:sz="0" w:space="0" w:color="auto"/>
            <w:bottom w:val="none" w:sz="0" w:space="0" w:color="auto"/>
            <w:right w:val="none" w:sz="0" w:space="0" w:color="auto"/>
          </w:divBdr>
        </w:div>
      </w:divsChild>
    </w:div>
    <w:div w:id="1620069495">
      <w:bodyDiv w:val="1"/>
      <w:marLeft w:val="0"/>
      <w:marRight w:val="0"/>
      <w:marTop w:val="0"/>
      <w:marBottom w:val="0"/>
      <w:divBdr>
        <w:top w:val="none" w:sz="0" w:space="0" w:color="auto"/>
        <w:left w:val="none" w:sz="0" w:space="0" w:color="auto"/>
        <w:bottom w:val="none" w:sz="0" w:space="0" w:color="auto"/>
        <w:right w:val="none" w:sz="0" w:space="0" w:color="auto"/>
      </w:divBdr>
    </w:div>
    <w:div w:id="1623337828">
      <w:bodyDiv w:val="1"/>
      <w:marLeft w:val="0"/>
      <w:marRight w:val="0"/>
      <w:marTop w:val="0"/>
      <w:marBottom w:val="0"/>
      <w:divBdr>
        <w:top w:val="none" w:sz="0" w:space="0" w:color="auto"/>
        <w:left w:val="none" w:sz="0" w:space="0" w:color="auto"/>
        <w:bottom w:val="none" w:sz="0" w:space="0" w:color="auto"/>
        <w:right w:val="none" w:sz="0" w:space="0" w:color="auto"/>
      </w:divBdr>
      <w:divsChild>
        <w:div w:id="550192217">
          <w:marLeft w:val="0"/>
          <w:marRight w:val="0"/>
          <w:marTop w:val="0"/>
          <w:marBottom w:val="0"/>
          <w:divBdr>
            <w:top w:val="none" w:sz="0" w:space="0" w:color="auto"/>
            <w:left w:val="none" w:sz="0" w:space="0" w:color="auto"/>
            <w:bottom w:val="none" w:sz="0" w:space="0" w:color="auto"/>
            <w:right w:val="none" w:sz="0" w:space="0" w:color="auto"/>
          </w:divBdr>
        </w:div>
        <w:div w:id="747728610">
          <w:marLeft w:val="0"/>
          <w:marRight w:val="0"/>
          <w:marTop w:val="0"/>
          <w:marBottom w:val="0"/>
          <w:divBdr>
            <w:top w:val="none" w:sz="0" w:space="0" w:color="auto"/>
            <w:left w:val="none" w:sz="0" w:space="0" w:color="auto"/>
            <w:bottom w:val="none" w:sz="0" w:space="0" w:color="auto"/>
            <w:right w:val="none" w:sz="0" w:space="0" w:color="auto"/>
          </w:divBdr>
        </w:div>
        <w:div w:id="1235433954">
          <w:marLeft w:val="0"/>
          <w:marRight w:val="0"/>
          <w:marTop w:val="0"/>
          <w:marBottom w:val="0"/>
          <w:divBdr>
            <w:top w:val="none" w:sz="0" w:space="0" w:color="auto"/>
            <w:left w:val="none" w:sz="0" w:space="0" w:color="auto"/>
            <w:bottom w:val="none" w:sz="0" w:space="0" w:color="auto"/>
            <w:right w:val="none" w:sz="0" w:space="0" w:color="auto"/>
          </w:divBdr>
        </w:div>
        <w:div w:id="1829859398">
          <w:marLeft w:val="0"/>
          <w:marRight w:val="0"/>
          <w:marTop w:val="0"/>
          <w:marBottom w:val="0"/>
          <w:divBdr>
            <w:top w:val="none" w:sz="0" w:space="0" w:color="auto"/>
            <w:left w:val="none" w:sz="0" w:space="0" w:color="auto"/>
            <w:bottom w:val="none" w:sz="0" w:space="0" w:color="auto"/>
            <w:right w:val="none" w:sz="0" w:space="0" w:color="auto"/>
          </w:divBdr>
        </w:div>
      </w:divsChild>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5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7041">
          <w:marLeft w:val="0"/>
          <w:marRight w:val="0"/>
          <w:marTop w:val="0"/>
          <w:marBottom w:val="0"/>
          <w:divBdr>
            <w:top w:val="none" w:sz="0" w:space="0" w:color="auto"/>
            <w:left w:val="none" w:sz="0" w:space="0" w:color="auto"/>
            <w:bottom w:val="none" w:sz="0" w:space="0" w:color="auto"/>
            <w:right w:val="none" w:sz="0" w:space="0" w:color="auto"/>
          </w:divBdr>
        </w:div>
      </w:divsChild>
    </w:div>
    <w:div w:id="1640332901">
      <w:bodyDiv w:val="1"/>
      <w:marLeft w:val="0"/>
      <w:marRight w:val="0"/>
      <w:marTop w:val="0"/>
      <w:marBottom w:val="0"/>
      <w:divBdr>
        <w:top w:val="none" w:sz="0" w:space="0" w:color="auto"/>
        <w:left w:val="none" w:sz="0" w:space="0" w:color="auto"/>
        <w:bottom w:val="none" w:sz="0" w:space="0" w:color="auto"/>
        <w:right w:val="none" w:sz="0" w:space="0" w:color="auto"/>
      </w:divBdr>
      <w:divsChild>
        <w:div w:id="1020665414">
          <w:marLeft w:val="0"/>
          <w:marRight w:val="0"/>
          <w:marTop w:val="0"/>
          <w:marBottom w:val="0"/>
          <w:divBdr>
            <w:top w:val="none" w:sz="0" w:space="0" w:color="auto"/>
            <w:left w:val="none" w:sz="0" w:space="0" w:color="auto"/>
            <w:bottom w:val="none" w:sz="0" w:space="0" w:color="auto"/>
            <w:right w:val="none" w:sz="0" w:space="0" w:color="auto"/>
          </w:divBdr>
        </w:div>
        <w:div w:id="1337927192">
          <w:marLeft w:val="0"/>
          <w:marRight w:val="0"/>
          <w:marTop w:val="0"/>
          <w:marBottom w:val="0"/>
          <w:divBdr>
            <w:top w:val="none" w:sz="0" w:space="0" w:color="auto"/>
            <w:left w:val="none" w:sz="0" w:space="0" w:color="auto"/>
            <w:bottom w:val="none" w:sz="0" w:space="0" w:color="auto"/>
            <w:right w:val="none" w:sz="0" w:space="0" w:color="auto"/>
          </w:divBdr>
        </w:div>
        <w:div w:id="1746415811">
          <w:marLeft w:val="0"/>
          <w:marRight w:val="0"/>
          <w:marTop w:val="0"/>
          <w:marBottom w:val="0"/>
          <w:divBdr>
            <w:top w:val="none" w:sz="0" w:space="0" w:color="auto"/>
            <w:left w:val="none" w:sz="0" w:space="0" w:color="auto"/>
            <w:bottom w:val="none" w:sz="0" w:space="0" w:color="auto"/>
            <w:right w:val="none" w:sz="0" w:space="0" w:color="auto"/>
          </w:divBdr>
        </w:div>
        <w:div w:id="1883056963">
          <w:marLeft w:val="0"/>
          <w:marRight w:val="0"/>
          <w:marTop w:val="0"/>
          <w:marBottom w:val="0"/>
          <w:divBdr>
            <w:top w:val="none" w:sz="0" w:space="0" w:color="auto"/>
            <w:left w:val="none" w:sz="0" w:space="0" w:color="auto"/>
            <w:bottom w:val="none" w:sz="0" w:space="0" w:color="auto"/>
            <w:right w:val="none" w:sz="0" w:space="0" w:color="auto"/>
          </w:divBdr>
        </w:div>
      </w:divsChild>
    </w:div>
    <w:div w:id="1641227006">
      <w:bodyDiv w:val="1"/>
      <w:marLeft w:val="0"/>
      <w:marRight w:val="0"/>
      <w:marTop w:val="0"/>
      <w:marBottom w:val="0"/>
      <w:divBdr>
        <w:top w:val="none" w:sz="0" w:space="0" w:color="auto"/>
        <w:left w:val="none" w:sz="0" w:space="0" w:color="auto"/>
        <w:bottom w:val="none" w:sz="0" w:space="0" w:color="auto"/>
        <w:right w:val="none" w:sz="0" w:space="0" w:color="auto"/>
      </w:divBdr>
      <w:divsChild>
        <w:div w:id="117913016">
          <w:marLeft w:val="0"/>
          <w:marRight w:val="0"/>
          <w:marTop w:val="0"/>
          <w:marBottom w:val="0"/>
          <w:divBdr>
            <w:top w:val="none" w:sz="0" w:space="0" w:color="auto"/>
            <w:left w:val="none" w:sz="0" w:space="0" w:color="auto"/>
            <w:bottom w:val="none" w:sz="0" w:space="0" w:color="auto"/>
            <w:right w:val="none" w:sz="0" w:space="0" w:color="auto"/>
          </w:divBdr>
          <w:divsChild>
            <w:div w:id="199318647">
              <w:marLeft w:val="0"/>
              <w:marRight w:val="0"/>
              <w:marTop w:val="0"/>
              <w:marBottom w:val="0"/>
              <w:divBdr>
                <w:top w:val="none" w:sz="0" w:space="0" w:color="auto"/>
                <w:left w:val="none" w:sz="0" w:space="0" w:color="auto"/>
                <w:bottom w:val="none" w:sz="0" w:space="0" w:color="auto"/>
                <w:right w:val="none" w:sz="0" w:space="0" w:color="auto"/>
              </w:divBdr>
            </w:div>
            <w:div w:id="711727963">
              <w:marLeft w:val="0"/>
              <w:marRight w:val="0"/>
              <w:marTop w:val="0"/>
              <w:marBottom w:val="0"/>
              <w:divBdr>
                <w:top w:val="none" w:sz="0" w:space="0" w:color="auto"/>
                <w:left w:val="none" w:sz="0" w:space="0" w:color="auto"/>
                <w:bottom w:val="none" w:sz="0" w:space="0" w:color="auto"/>
                <w:right w:val="none" w:sz="0" w:space="0" w:color="auto"/>
              </w:divBdr>
            </w:div>
            <w:div w:id="846939580">
              <w:marLeft w:val="0"/>
              <w:marRight w:val="0"/>
              <w:marTop w:val="0"/>
              <w:marBottom w:val="0"/>
              <w:divBdr>
                <w:top w:val="none" w:sz="0" w:space="0" w:color="auto"/>
                <w:left w:val="none" w:sz="0" w:space="0" w:color="auto"/>
                <w:bottom w:val="none" w:sz="0" w:space="0" w:color="auto"/>
                <w:right w:val="none" w:sz="0" w:space="0" w:color="auto"/>
              </w:divBdr>
            </w:div>
            <w:div w:id="1219435128">
              <w:marLeft w:val="0"/>
              <w:marRight w:val="0"/>
              <w:marTop w:val="0"/>
              <w:marBottom w:val="0"/>
              <w:divBdr>
                <w:top w:val="none" w:sz="0" w:space="0" w:color="auto"/>
                <w:left w:val="none" w:sz="0" w:space="0" w:color="auto"/>
                <w:bottom w:val="none" w:sz="0" w:space="0" w:color="auto"/>
                <w:right w:val="none" w:sz="0" w:space="0" w:color="auto"/>
              </w:divBdr>
            </w:div>
            <w:div w:id="1513489349">
              <w:marLeft w:val="0"/>
              <w:marRight w:val="0"/>
              <w:marTop w:val="0"/>
              <w:marBottom w:val="0"/>
              <w:divBdr>
                <w:top w:val="none" w:sz="0" w:space="0" w:color="auto"/>
                <w:left w:val="none" w:sz="0" w:space="0" w:color="auto"/>
                <w:bottom w:val="none" w:sz="0" w:space="0" w:color="auto"/>
                <w:right w:val="none" w:sz="0" w:space="0" w:color="auto"/>
              </w:divBdr>
            </w:div>
            <w:div w:id="1533150957">
              <w:marLeft w:val="0"/>
              <w:marRight w:val="0"/>
              <w:marTop w:val="0"/>
              <w:marBottom w:val="0"/>
              <w:divBdr>
                <w:top w:val="none" w:sz="0" w:space="0" w:color="auto"/>
                <w:left w:val="none" w:sz="0" w:space="0" w:color="auto"/>
                <w:bottom w:val="none" w:sz="0" w:space="0" w:color="auto"/>
                <w:right w:val="none" w:sz="0" w:space="0" w:color="auto"/>
              </w:divBdr>
            </w:div>
            <w:div w:id="15541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1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512">
          <w:marLeft w:val="0"/>
          <w:marRight w:val="0"/>
          <w:marTop w:val="0"/>
          <w:marBottom w:val="0"/>
          <w:divBdr>
            <w:top w:val="none" w:sz="0" w:space="0" w:color="auto"/>
            <w:left w:val="none" w:sz="0" w:space="0" w:color="auto"/>
            <w:bottom w:val="none" w:sz="0" w:space="0" w:color="auto"/>
            <w:right w:val="none" w:sz="0" w:space="0" w:color="auto"/>
          </w:divBdr>
        </w:div>
      </w:divsChild>
    </w:div>
    <w:div w:id="1665353796">
      <w:bodyDiv w:val="1"/>
      <w:marLeft w:val="0"/>
      <w:marRight w:val="0"/>
      <w:marTop w:val="0"/>
      <w:marBottom w:val="0"/>
      <w:divBdr>
        <w:top w:val="none" w:sz="0" w:space="0" w:color="auto"/>
        <w:left w:val="none" w:sz="0" w:space="0" w:color="auto"/>
        <w:bottom w:val="none" w:sz="0" w:space="0" w:color="auto"/>
        <w:right w:val="none" w:sz="0" w:space="0" w:color="auto"/>
      </w:divBdr>
    </w:div>
    <w:div w:id="1674410096">
      <w:bodyDiv w:val="1"/>
      <w:marLeft w:val="0"/>
      <w:marRight w:val="0"/>
      <w:marTop w:val="0"/>
      <w:marBottom w:val="0"/>
      <w:divBdr>
        <w:top w:val="none" w:sz="0" w:space="0" w:color="auto"/>
        <w:left w:val="none" w:sz="0" w:space="0" w:color="auto"/>
        <w:bottom w:val="none" w:sz="0" w:space="0" w:color="auto"/>
        <w:right w:val="none" w:sz="0" w:space="0" w:color="auto"/>
      </w:divBdr>
      <w:divsChild>
        <w:div w:id="59983860">
          <w:marLeft w:val="0"/>
          <w:marRight w:val="0"/>
          <w:marTop w:val="0"/>
          <w:marBottom w:val="0"/>
          <w:divBdr>
            <w:top w:val="none" w:sz="0" w:space="0" w:color="auto"/>
            <w:left w:val="none" w:sz="0" w:space="0" w:color="auto"/>
            <w:bottom w:val="none" w:sz="0" w:space="0" w:color="auto"/>
            <w:right w:val="none" w:sz="0" w:space="0" w:color="auto"/>
          </w:divBdr>
          <w:divsChild>
            <w:div w:id="348145245">
              <w:marLeft w:val="0"/>
              <w:marRight w:val="0"/>
              <w:marTop w:val="0"/>
              <w:marBottom w:val="0"/>
              <w:divBdr>
                <w:top w:val="none" w:sz="0" w:space="0" w:color="auto"/>
                <w:left w:val="none" w:sz="0" w:space="0" w:color="auto"/>
                <w:bottom w:val="none" w:sz="0" w:space="0" w:color="auto"/>
                <w:right w:val="none" w:sz="0" w:space="0" w:color="auto"/>
              </w:divBdr>
            </w:div>
            <w:div w:id="782072788">
              <w:marLeft w:val="0"/>
              <w:marRight w:val="0"/>
              <w:marTop w:val="0"/>
              <w:marBottom w:val="0"/>
              <w:divBdr>
                <w:top w:val="none" w:sz="0" w:space="0" w:color="auto"/>
                <w:left w:val="none" w:sz="0" w:space="0" w:color="auto"/>
                <w:bottom w:val="none" w:sz="0" w:space="0" w:color="auto"/>
                <w:right w:val="none" w:sz="0" w:space="0" w:color="auto"/>
              </w:divBdr>
            </w:div>
          </w:divsChild>
        </w:div>
        <w:div w:id="144708347">
          <w:marLeft w:val="0"/>
          <w:marRight w:val="0"/>
          <w:marTop w:val="0"/>
          <w:marBottom w:val="0"/>
          <w:divBdr>
            <w:top w:val="none" w:sz="0" w:space="0" w:color="auto"/>
            <w:left w:val="none" w:sz="0" w:space="0" w:color="auto"/>
            <w:bottom w:val="none" w:sz="0" w:space="0" w:color="auto"/>
            <w:right w:val="none" w:sz="0" w:space="0" w:color="auto"/>
          </w:divBdr>
        </w:div>
        <w:div w:id="287708354">
          <w:marLeft w:val="0"/>
          <w:marRight w:val="0"/>
          <w:marTop w:val="0"/>
          <w:marBottom w:val="0"/>
          <w:divBdr>
            <w:top w:val="none" w:sz="0" w:space="0" w:color="auto"/>
            <w:left w:val="none" w:sz="0" w:space="0" w:color="auto"/>
            <w:bottom w:val="none" w:sz="0" w:space="0" w:color="auto"/>
            <w:right w:val="none" w:sz="0" w:space="0" w:color="auto"/>
          </w:divBdr>
        </w:div>
        <w:div w:id="311369646">
          <w:marLeft w:val="0"/>
          <w:marRight w:val="0"/>
          <w:marTop w:val="0"/>
          <w:marBottom w:val="0"/>
          <w:divBdr>
            <w:top w:val="none" w:sz="0" w:space="0" w:color="auto"/>
            <w:left w:val="none" w:sz="0" w:space="0" w:color="auto"/>
            <w:bottom w:val="none" w:sz="0" w:space="0" w:color="auto"/>
            <w:right w:val="none" w:sz="0" w:space="0" w:color="auto"/>
          </w:divBdr>
        </w:div>
        <w:div w:id="363867048">
          <w:marLeft w:val="0"/>
          <w:marRight w:val="0"/>
          <w:marTop w:val="0"/>
          <w:marBottom w:val="0"/>
          <w:divBdr>
            <w:top w:val="none" w:sz="0" w:space="0" w:color="auto"/>
            <w:left w:val="none" w:sz="0" w:space="0" w:color="auto"/>
            <w:bottom w:val="none" w:sz="0" w:space="0" w:color="auto"/>
            <w:right w:val="none" w:sz="0" w:space="0" w:color="auto"/>
          </w:divBdr>
          <w:divsChild>
            <w:div w:id="775446982">
              <w:marLeft w:val="0"/>
              <w:marRight w:val="0"/>
              <w:marTop w:val="0"/>
              <w:marBottom w:val="0"/>
              <w:divBdr>
                <w:top w:val="none" w:sz="0" w:space="0" w:color="auto"/>
                <w:left w:val="none" w:sz="0" w:space="0" w:color="auto"/>
                <w:bottom w:val="none" w:sz="0" w:space="0" w:color="auto"/>
                <w:right w:val="none" w:sz="0" w:space="0" w:color="auto"/>
              </w:divBdr>
            </w:div>
            <w:div w:id="1437558563">
              <w:marLeft w:val="0"/>
              <w:marRight w:val="0"/>
              <w:marTop w:val="0"/>
              <w:marBottom w:val="0"/>
              <w:divBdr>
                <w:top w:val="none" w:sz="0" w:space="0" w:color="auto"/>
                <w:left w:val="none" w:sz="0" w:space="0" w:color="auto"/>
                <w:bottom w:val="none" w:sz="0" w:space="0" w:color="auto"/>
                <w:right w:val="none" w:sz="0" w:space="0" w:color="auto"/>
              </w:divBdr>
            </w:div>
            <w:div w:id="1443768960">
              <w:marLeft w:val="0"/>
              <w:marRight w:val="0"/>
              <w:marTop w:val="0"/>
              <w:marBottom w:val="0"/>
              <w:divBdr>
                <w:top w:val="none" w:sz="0" w:space="0" w:color="auto"/>
                <w:left w:val="none" w:sz="0" w:space="0" w:color="auto"/>
                <w:bottom w:val="none" w:sz="0" w:space="0" w:color="auto"/>
                <w:right w:val="none" w:sz="0" w:space="0" w:color="auto"/>
              </w:divBdr>
            </w:div>
            <w:div w:id="2065638077">
              <w:marLeft w:val="0"/>
              <w:marRight w:val="0"/>
              <w:marTop w:val="0"/>
              <w:marBottom w:val="0"/>
              <w:divBdr>
                <w:top w:val="none" w:sz="0" w:space="0" w:color="auto"/>
                <w:left w:val="none" w:sz="0" w:space="0" w:color="auto"/>
                <w:bottom w:val="none" w:sz="0" w:space="0" w:color="auto"/>
                <w:right w:val="none" w:sz="0" w:space="0" w:color="auto"/>
              </w:divBdr>
            </w:div>
          </w:divsChild>
        </w:div>
        <w:div w:id="792407294">
          <w:marLeft w:val="0"/>
          <w:marRight w:val="0"/>
          <w:marTop w:val="0"/>
          <w:marBottom w:val="0"/>
          <w:divBdr>
            <w:top w:val="none" w:sz="0" w:space="0" w:color="auto"/>
            <w:left w:val="none" w:sz="0" w:space="0" w:color="auto"/>
            <w:bottom w:val="none" w:sz="0" w:space="0" w:color="auto"/>
            <w:right w:val="none" w:sz="0" w:space="0" w:color="auto"/>
          </w:divBdr>
        </w:div>
        <w:div w:id="811750494">
          <w:marLeft w:val="0"/>
          <w:marRight w:val="0"/>
          <w:marTop w:val="0"/>
          <w:marBottom w:val="0"/>
          <w:divBdr>
            <w:top w:val="none" w:sz="0" w:space="0" w:color="auto"/>
            <w:left w:val="none" w:sz="0" w:space="0" w:color="auto"/>
            <w:bottom w:val="none" w:sz="0" w:space="0" w:color="auto"/>
            <w:right w:val="none" w:sz="0" w:space="0" w:color="auto"/>
          </w:divBdr>
        </w:div>
        <w:div w:id="890115272">
          <w:marLeft w:val="0"/>
          <w:marRight w:val="0"/>
          <w:marTop w:val="0"/>
          <w:marBottom w:val="0"/>
          <w:divBdr>
            <w:top w:val="none" w:sz="0" w:space="0" w:color="auto"/>
            <w:left w:val="none" w:sz="0" w:space="0" w:color="auto"/>
            <w:bottom w:val="none" w:sz="0" w:space="0" w:color="auto"/>
            <w:right w:val="none" w:sz="0" w:space="0" w:color="auto"/>
          </w:divBdr>
        </w:div>
        <w:div w:id="1004895040">
          <w:marLeft w:val="0"/>
          <w:marRight w:val="0"/>
          <w:marTop w:val="0"/>
          <w:marBottom w:val="0"/>
          <w:divBdr>
            <w:top w:val="none" w:sz="0" w:space="0" w:color="auto"/>
            <w:left w:val="none" w:sz="0" w:space="0" w:color="auto"/>
            <w:bottom w:val="none" w:sz="0" w:space="0" w:color="auto"/>
            <w:right w:val="none" w:sz="0" w:space="0" w:color="auto"/>
          </w:divBdr>
        </w:div>
        <w:div w:id="1033916647">
          <w:marLeft w:val="0"/>
          <w:marRight w:val="0"/>
          <w:marTop w:val="0"/>
          <w:marBottom w:val="0"/>
          <w:divBdr>
            <w:top w:val="none" w:sz="0" w:space="0" w:color="auto"/>
            <w:left w:val="none" w:sz="0" w:space="0" w:color="auto"/>
            <w:bottom w:val="none" w:sz="0" w:space="0" w:color="auto"/>
            <w:right w:val="none" w:sz="0" w:space="0" w:color="auto"/>
          </w:divBdr>
        </w:div>
        <w:div w:id="1235167890">
          <w:marLeft w:val="0"/>
          <w:marRight w:val="0"/>
          <w:marTop w:val="0"/>
          <w:marBottom w:val="0"/>
          <w:divBdr>
            <w:top w:val="none" w:sz="0" w:space="0" w:color="auto"/>
            <w:left w:val="none" w:sz="0" w:space="0" w:color="auto"/>
            <w:bottom w:val="none" w:sz="0" w:space="0" w:color="auto"/>
            <w:right w:val="none" w:sz="0" w:space="0" w:color="auto"/>
          </w:divBdr>
          <w:divsChild>
            <w:div w:id="98186533">
              <w:marLeft w:val="0"/>
              <w:marRight w:val="0"/>
              <w:marTop w:val="0"/>
              <w:marBottom w:val="0"/>
              <w:divBdr>
                <w:top w:val="none" w:sz="0" w:space="0" w:color="auto"/>
                <w:left w:val="none" w:sz="0" w:space="0" w:color="auto"/>
                <w:bottom w:val="none" w:sz="0" w:space="0" w:color="auto"/>
                <w:right w:val="none" w:sz="0" w:space="0" w:color="auto"/>
              </w:divBdr>
            </w:div>
            <w:div w:id="821775249">
              <w:marLeft w:val="0"/>
              <w:marRight w:val="0"/>
              <w:marTop w:val="0"/>
              <w:marBottom w:val="0"/>
              <w:divBdr>
                <w:top w:val="none" w:sz="0" w:space="0" w:color="auto"/>
                <w:left w:val="none" w:sz="0" w:space="0" w:color="auto"/>
                <w:bottom w:val="none" w:sz="0" w:space="0" w:color="auto"/>
                <w:right w:val="none" w:sz="0" w:space="0" w:color="auto"/>
              </w:divBdr>
            </w:div>
            <w:div w:id="1505171649">
              <w:marLeft w:val="0"/>
              <w:marRight w:val="0"/>
              <w:marTop w:val="0"/>
              <w:marBottom w:val="0"/>
              <w:divBdr>
                <w:top w:val="none" w:sz="0" w:space="0" w:color="auto"/>
                <w:left w:val="none" w:sz="0" w:space="0" w:color="auto"/>
                <w:bottom w:val="none" w:sz="0" w:space="0" w:color="auto"/>
                <w:right w:val="none" w:sz="0" w:space="0" w:color="auto"/>
              </w:divBdr>
            </w:div>
            <w:div w:id="1805659906">
              <w:marLeft w:val="0"/>
              <w:marRight w:val="0"/>
              <w:marTop w:val="0"/>
              <w:marBottom w:val="0"/>
              <w:divBdr>
                <w:top w:val="none" w:sz="0" w:space="0" w:color="auto"/>
                <w:left w:val="none" w:sz="0" w:space="0" w:color="auto"/>
                <w:bottom w:val="none" w:sz="0" w:space="0" w:color="auto"/>
                <w:right w:val="none" w:sz="0" w:space="0" w:color="auto"/>
              </w:divBdr>
            </w:div>
            <w:div w:id="1971590227">
              <w:marLeft w:val="0"/>
              <w:marRight w:val="0"/>
              <w:marTop w:val="0"/>
              <w:marBottom w:val="0"/>
              <w:divBdr>
                <w:top w:val="none" w:sz="0" w:space="0" w:color="auto"/>
                <w:left w:val="none" w:sz="0" w:space="0" w:color="auto"/>
                <w:bottom w:val="none" w:sz="0" w:space="0" w:color="auto"/>
                <w:right w:val="none" w:sz="0" w:space="0" w:color="auto"/>
              </w:divBdr>
            </w:div>
          </w:divsChild>
        </w:div>
        <w:div w:id="1338456244">
          <w:marLeft w:val="0"/>
          <w:marRight w:val="0"/>
          <w:marTop w:val="0"/>
          <w:marBottom w:val="0"/>
          <w:divBdr>
            <w:top w:val="none" w:sz="0" w:space="0" w:color="auto"/>
            <w:left w:val="none" w:sz="0" w:space="0" w:color="auto"/>
            <w:bottom w:val="none" w:sz="0" w:space="0" w:color="auto"/>
            <w:right w:val="none" w:sz="0" w:space="0" w:color="auto"/>
          </w:divBdr>
        </w:div>
        <w:div w:id="1346858759">
          <w:marLeft w:val="0"/>
          <w:marRight w:val="0"/>
          <w:marTop w:val="0"/>
          <w:marBottom w:val="0"/>
          <w:divBdr>
            <w:top w:val="none" w:sz="0" w:space="0" w:color="auto"/>
            <w:left w:val="none" w:sz="0" w:space="0" w:color="auto"/>
            <w:bottom w:val="none" w:sz="0" w:space="0" w:color="auto"/>
            <w:right w:val="none" w:sz="0" w:space="0" w:color="auto"/>
          </w:divBdr>
        </w:div>
        <w:div w:id="1449280337">
          <w:marLeft w:val="0"/>
          <w:marRight w:val="0"/>
          <w:marTop w:val="0"/>
          <w:marBottom w:val="0"/>
          <w:divBdr>
            <w:top w:val="none" w:sz="0" w:space="0" w:color="auto"/>
            <w:left w:val="none" w:sz="0" w:space="0" w:color="auto"/>
            <w:bottom w:val="none" w:sz="0" w:space="0" w:color="auto"/>
            <w:right w:val="none" w:sz="0" w:space="0" w:color="auto"/>
          </w:divBdr>
        </w:div>
        <w:div w:id="1486042445">
          <w:marLeft w:val="0"/>
          <w:marRight w:val="0"/>
          <w:marTop w:val="0"/>
          <w:marBottom w:val="0"/>
          <w:divBdr>
            <w:top w:val="none" w:sz="0" w:space="0" w:color="auto"/>
            <w:left w:val="none" w:sz="0" w:space="0" w:color="auto"/>
            <w:bottom w:val="none" w:sz="0" w:space="0" w:color="auto"/>
            <w:right w:val="none" w:sz="0" w:space="0" w:color="auto"/>
          </w:divBdr>
        </w:div>
        <w:div w:id="1549955140">
          <w:marLeft w:val="0"/>
          <w:marRight w:val="0"/>
          <w:marTop w:val="0"/>
          <w:marBottom w:val="0"/>
          <w:divBdr>
            <w:top w:val="none" w:sz="0" w:space="0" w:color="auto"/>
            <w:left w:val="none" w:sz="0" w:space="0" w:color="auto"/>
            <w:bottom w:val="none" w:sz="0" w:space="0" w:color="auto"/>
            <w:right w:val="none" w:sz="0" w:space="0" w:color="auto"/>
          </w:divBdr>
        </w:div>
        <w:div w:id="1616057153">
          <w:marLeft w:val="0"/>
          <w:marRight w:val="0"/>
          <w:marTop w:val="0"/>
          <w:marBottom w:val="0"/>
          <w:divBdr>
            <w:top w:val="none" w:sz="0" w:space="0" w:color="auto"/>
            <w:left w:val="none" w:sz="0" w:space="0" w:color="auto"/>
            <w:bottom w:val="none" w:sz="0" w:space="0" w:color="auto"/>
            <w:right w:val="none" w:sz="0" w:space="0" w:color="auto"/>
          </w:divBdr>
        </w:div>
        <w:div w:id="1755854216">
          <w:marLeft w:val="0"/>
          <w:marRight w:val="0"/>
          <w:marTop w:val="0"/>
          <w:marBottom w:val="0"/>
          <w:divBdr>
            <w:top w:val="none" w:sz="0" w:space="0" w:color="auto"/>
            <w:left w:val="none" w:sz="0" w:space="0" w:color="auto"/>
            <w:bottom w:val="none" w:sz="0" w:space="0" w:color="auto"/>
            <w:right w:val="none" w:sz="0" w:space="0" w:color="auto"/>
          </w:divBdr>
        </w:div>
        <w:div w:id="1878203464">
          <w:marLeft w:val="0"/>
          <w:marRight w:val="0"/>
          <w:marTop w:val="0"/>
          <w:marBottom w:val="0"/>
          <w:divBdr>
            <w:top w:val="none" w:sz="0" w:space="0" w:color="auto"/>
            <w:left w:val="none" w:sz="0" w:space="0" w:color="auto"/>
            <w:bottom w:val="none" w:sz="0" w:space="0" w:color="auto"/>
            <w:right w:val="none" w:sz="0" w:space="0" w:color="auto"/>
          </w:divBdr>
        </w:div>
        <w:div w:id="2079555374">
          <w:marLeft w:val="0"/>
          <w:marRight w:val="0"/>
          <w:marTop w:val="0"/>
          <w:marBottom w:val="0"/>
          <w:divBdr>
            <w:top w:val="none" w:sz="0" w:space="0" w:color="auto"/>
            <w:left w:val="none" w:sz="0" w:space="0" w:color="auto"/>
            <w:bottom w:val="none" w:sz="0" w:space="0" w:color="auto"/>
            <w:right w:val="none" w:sz="0" w:space="0" w:color="auto"/>
          </w:divBdr>
        </w:div>
        <w:div w:id="2090341489">
          <w:marLeft w:val="0"/>
          <w:marRight w:val="0"/>
          <w:marTop w:val="0"/>
          <w:marBottom w:val="0"/>
          <w:divBdr>
            <w:top w:val="none" w:sz="0" w:space="0" w:color="auto"/>
            <w:left w:val="none" w:sz="0" w:space="0" w:color="auto"/>
            <w:bottom w:val="none" w:sz="0" w:space="0" w:color="auto"/>
            <w:right w:val="none" w:sz="0" w:space="0" w:color="auto"/>
          </w:divBdr>
        </w:div>
      </w:divsChild>
    </w:div>
    <w:div w:id="1713267043">
      <w:bodyDiv w:val="1"/>
      <w:marLeft w:val="0"/>
      <w:marRight w:val="0"/>
      <w:marTop w:val="0"/>
      <w:marBottom w:val="0"/>
      <w:divBdr>
        <w:top w:val="none" w:sz="0" w:space="0" w:color="auto"/>
        <w:left w:val="none" w:sz="0" w:space="0" w:color="auto"/>
        <w:bottom w:val="none" w:sz="0" w:space="0" w:color="auto"/>
        <w:right w:val="none" w:sz="0" w:space="0" w:color="auto"/>
      </w:divBdr>
      <w:divsChild>
        <w:div w:id="99568147">
          <w:marLeft w:val="0"/>
          <w:marRight w:val="0"/>
          <w:marTop w:val="0"/>
          <w:marBottom w:val="0"/>
          <w:divBdr>
            <w:top w:val="none" w:sz="0" w:space="0" w:color="auto"/>
            <w:left w:val="none" w:sz="0" w:space="0" w:color="auto"/>
            <w:bottom w:val="none" w:sz="0" w:space="0" w:color="auto"/>
            <w:right w:val="none" w:sz="0" w:space="0" w:color="auto"/>
          </w:divBdr>
          <w:divsChild>
            <w:div w:id="88816026">
              <w:marLeft w:val="0"/>
              <w:marRight w:val="0"/>
              <w:marTop w:val="0"/>
              <w:marBottom w:val="0"/>
              <w:divBdr>
                <w:top w:val="none" w:sz="0" w:space="0" w:color="auto"/>
                <w:left w:val="none" w:sz="0" w:space="0" w:color="auto"/>
                <w:bottom w:val="none" w:sz="0" w:space="0" w:color="auto"/>
                <w:right w:val="none" w:sz="0" w:space="0" w:color="auto"/>
              </w:divBdr>
            </w:div>
            <w:div w:id="139730967">
              <w:marLeft w:val="0"/>
              <w:marRight w:val="0"/>
              <w:marTop w:val="0"/>
              <w:marBottom w:val="0"/>
              <w:divBdr>
                <w:top w:val="none" w:sz="0" w:space="0" w:color="auto"/>
                <w:left w:val="none" w:sz="0" w:space="0" w:color="auto"/>
                <w:bottom w:val="none" w:sz="0" w:space="0" w:color="auto"/>
                <w:right w:val="none" w:sz="0" w:space="0" w:color="auto"/>
              </w:divBdr>
            </w:div>
            <w:div w:id="385371568">
              <w:marLeft w:val="0"/>
              <w:marRight w:val="0"/>
              <w:marTop w:val="0"/>
              <w:marBottom w:val="0"/>
              <w:divBdr>
                <w:top w:val="none" w:sz="0" w:space="0" w:color="auto"/>
                <w:left w:val="none" w:sz="0" w:space="0" w:color="auto"/>
                <w:bottom w:val="none" w:sz="0" w:space="0" w:color="auto"/>
                <w:right w:val="none" w:sz="0" w:space="0" w:color="auto"/>
              </w:divBdr>
            </w:div>
            <w:div w:id="458573743">
              <w:marLeft w:val="0"/>
              <w:marRight w:val="0"/>
              <w:marTop w:val="0"/>
              <w:marBottom w:val="0"/>
              <w:divBdr>
                <w:top w:val="none" w:sz="0" w:space="0" w:color="auto"/>
                <w:left w:val="none" w:sz="0" w:space="0" w:color="auto"/>
                <w:bottom w:val="none" w:sz="0" w:space="0" w:color="auto"/>
                <w:right w:val="none" w:sz="0" w:space="0" w:color="auto"/>
              </w:divBdr>
            </w:div>
            <w:div w:id="494339906">
              <w:marLeft w:val="0"/>
              <w:marRight w:val="0"/>
              <w:marTop w:val="0"/>
              <w:marBottom w:val="0"/>
              <w:divBdr>
                <w:top w:val="none" w:sz="0" w:space="0" w:color="auto"/>
                <w:left w:val="none" w:sz="0" w:space="0" w:color="auto"/>
                <w:bottom w:val="none" w:sz="0" w:space="0" w:color="auto"/>
                <w:right w:val="none" w:sz="0" w:space="0" w:color="auto"/>
              </w:divBdr>
            </w:div>
            <w:div w:id="593130341">
              <w:marLeft w:val="0"/>
              <w:marRight w:val="0"/>
              <w:marTop w:val="0"/>
              <w:marBottom w:val="0"/>
              <w:divBdr>
                <w:top w:val="none" w:sz="0" w:space="0" w:color="auto"/>
                <w:left w:val="none" w:sz="0" w:space="0" w:color="auto"/>
                <w:bottom w:val="none" w:sz="0" w:space="0" w:color="auto"/>
                <w:right w:val="none" w:sz="0" w:space="0" w:color="auto"/>
              </w:divBdr>
            </w:div>
            <w:div w:id="659626100">
              <w:marLeft w:val="0"/>
              <w:marRight w:val="0"/>
              <w:marTop w:val="0"/>
              <w:marBottom w:val="0"/>
              <w:divBdr>
                <w:top w:val="none" w:sz="0" w:space="0" w:color="auto"/>
                <w:left w:val="none" w:sz="0" w:space="0" w:color="auto"/>
                <w:bottom w:val="none" w:sz="0" w:space="0" w:color="auto"/>
                <w:right w:val="none" w:sz="0" w:space="0" w:color="auto"/>
              </w:divBdr>
            </w:div>
            <w:div w:id="700012620">
              <w:marLeft w:val="0"/>
              <w:marRight w:val="0"/>
              <w:marTop w:val="0"/>
              <w:marBottom w:val="0"/>
              <w:divBdr>
                <w:top w:val="none" w:sz="0" w:space="0" w:color="auto"/>
                <w:left w:val="none" w:sz="0" w:space="0" w:color="auto"/>
                <w:bottom w:val="none" w:sz="0" w:space="0" w:color="auto"/>
                <w:right w:val="none" w:sz="0" w:space="0" w:color="auto"/>
              </w:divBdr>
            </w:div>
            <w:div w:id="1525903241">
              <w:marLeft w:val="0"/>
              <w:marRight w:val="0"/>
              <w:marTop w:val="0"/>
              <w:marBottom w:val="0"/>
              <w:divBdr>
                <w:top w:val="none" w:sz="0" w:space="0" w:color="auto"/>
                <w:left w:val="none" w:sz="0" w:space="0" w:color="auto"/>
                <w:bottom w:val="none" w:sz="0" w:space="0" w:color="auto"/>
                <w:right w:val="none" w:sz="0" w:space="0" w:color="auto"/>
              </w:divBdr>
            </w:div>
            <w:div w:id="1596135162">
              <w:marLeft w:val="0"/>
              <w:marRight w:val="0"/>
              <w:marTop w:val="0"/>
              <w:marBottom w:val="0"/>
              <w:divBdr>
                <w:top w:val="none" w:sz="0" w:space="0" w:color="auto"/>
                <w:left w:val="none" w:sz="0" w:space="0" w:color="auto"/>
                <w:bottom w:val="none" w:sz="0" w:space="0" w:color="auto"/>
                <w:right w:val="none" w:sz="0" w:space="0" w:color="auto"/>
              </w:divBdr>
            </w:div>
            <w:div w:id="1700425601">
              <w:marLeft w:val="0"/>
              <w:marRight w:val="0"/>
              <w:marTop w:val="0"/>
              <w:marBottom w:val="0"/>
              <w:divBdr>
                <w:top w:val="none" w:sz="0" w:space="0" w:color="auto"/>
                <w:left w:val="none" w:sz="0" w:space="0" w:color="auto"/>
                <w:bottom w:val="none" w:sz="0" w:space="0" w:color="auto"/>
                <w:right w:val="none" w:sz="0" w:space="0" w:color="auto"/>
              </w:divBdr>
            </w:div>
            <w:div w:id="1902981384">
              <w:marLeft w:val="0"/>
              <w:marRight w:val="0"/>
              <w:marTop w:val="0"/>
              <w:marBottom w:val="0"/>
              <w:divBdr>
                <w:top w:val="none" w:sz="0" w:space="0" w:color="auto"/>
                <w:left w:val="none" w:sz="0" w:space="0" w:color="auto"/>
                <w:bottom w:val="none" w:sz="0" w:space="0" w:color="auto"/>
                <w:right w:val="none" w:sz="0" w:space="0" w:color="auto"/>
              </w:divBdr>
            </w:div>
            <w:div w:id="2128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19584">
      <w:bodyDiv w:val="1"/>
      <w:marLeft w:val="0"/>
      <w:marRight w:val="0"/>
      <w:marTop w:val="0"/>
      <w:marBottom w:val="0"/>
      <w:divBdr>
        <w:top w:val="none" w:sz="0" w:space="0" w:color="auto"/>
        <w:left w:val="none" w:sz="0" w:space="0" w:color="auto"/>
        <w:bottom w:val="none" w:sz="0" w:space="0" w:color="auto"/>
        <w:right w:val="none" w:sz="0" w:space="0" w:color="auto"/>
      </w:divBdr>
      <w:divsChild>
        <w:div w:id="9110251">
          <w:marLeft w:val="0"/>
          <w:marRight w:val="0"/>
          <w:marTop w:val="0"/>
          <w:marBottom w:val="0"/>
          <w:divBdr>
            <w:top w:val="none" w:sz="0" w:space="0" w:color="auto"/>
            <w:left w:val="none" w:sz="0" w:space="0" w:color="auto"/>
            <w:bottom w:val="none" w:sz="0" w:space="0" w:color="auto"/>
            <w:right w:val="none" w:sz="0" w:space="0" w:color="auto"/>
          </w:divBdr>
        </w:div>
        <w:div w:id="88893757">
          <w:marLeft w:val="0"/>
          <w:marRight w:val="0"/>
          <w:marTop w:val="0"/>
          <w:marBottom w:val="0"/>
          <w:divBdr>
            <w:top w:val="none" w:sz="0" w:space="0" w:color="auto"/>
            <w:left w:val="none" w:sz="0" w:space="0" w:color="auto"/>
            <w:bottom w:val="none" w:sz="0" w:space="0" w:color="auto"/>
            <w:right w:val="none" w:sz="0" w:space="0" w:color="auto"/>
          </w:divBdr>
        </w:div>
        <w:div w:id="706293616">
          <w:marLeft w:val="0"/>
          <w:marRight w:val="0"/>
          <w:marTop w:val="0"/>
          <w:marBottom w:val="0"/>
          <w:divBdr>
            <w:top w:val="none" w:sz="0" w:space="0" w:color="auto"/>
            <w:left w:val="none" w:sz="0" w:space="0" w:color="auto"/>
            <w:bottom w:val="none" w:sz="0" w:space="0" w:color="auto"/>
            <w:right w:val="none" w:sz="0" w:space="0" w:color="auto"/>
          </w:divBdr>
        </w:div>
        <w:div w:id="945578998">
          <w:marLeft w:val="0"/>
          <w:marRight w:val="0"/>
          <w:marTop w:val="0"/>
          <w:marBottom w:val="0"/>
          <w:divBdr>
            <w:top w:val="none" w:sz="0" w:space="0" w:color="auto"/>
            <w:left w:val="none" w:sz="0" w:space="0" w:color="auto"/>
            <w:bottom w:val="none" w:sz="0" w:space="0" w:color="auto"/>
            <w:right w:val="none" w:sz="0" w:space="0" w:color="auto"/>
          </w:divBdr>
        </w:div>
        <w:div w:id="1103955778">
          <w:marLeft w:val="0"/>
          <w:marRight w:val="0"/>
          <w:marTop w:val="0"/>
          <w:marBottom w:val="0"/>
          <w:divBdr>
            <w:top w:val="none" w:sz="0" w:space="0" w:color="auto"/>
            <w:left w:val="none" w:sz="0" w:space="0" w:color="auto"/>
            <w:bottom w:val="none" w:sz="0" w:space="0" w:color="auto"/>
            <w:right w:val="none" w:sz="0" w:space="0" w:color="auto"/>
          </w:divBdr>
        </w:div>
        <w:div w:id="1731072965">
          <w:marLeft w:val="0"/>
          <w:marRight w:val="0"/>
          <w:marTop w:val="0"/>
          <w:marBottom w:val="0"/>
          <w:divBdr>
            <w:top w:val="none" w:sz="0" w:space="0" w:color="auto"/>
            <w:left w:val="none" w:sz="0" w:space="0" w:color="auto"/>
            <w:bottom w:val="none" w:sz="0" w:space="0" w:color="auto"/>
            <w:right w:val="none" w:sz="0" w:space="0" w:color="auto"/>
          </w:divBdr>
        </w:div>
        <w:div w:id="1737821290">
          <w:marLeft w:val="0"/>
          <w:marRight w:val="0"/>
          <w:marTop w:val="0"/>
          <w:marBottom w:val="0"/>
          <w:divBdr>
            <w:top w:val="none" w:sz="0" w:space="0" w:color="auto"/>
            <w:left w:val="none" w:sz="0" w:space="0" w:color="auto"/>
            <w:bottom w:val="none" w:sz="0" w:space="0" w:color="auto"/>
            <w:right w:val="none" w:sz="0" w:space="0" w:color="auto"/>
          </w:divBdr>
        </w:div>
        <w:div w:id="1773814293">
          <w:marLeft w:val="0"/>
          <w:marRight w:val="0"/>
          <w:marTop w:val="0"/>
          <w:marBottom w:val="0"/>
          <w:divBdr>
            <w:top w:val="none" w:sz="0" w:space="0" w:color="auto"/>
            <w:left w:val="none" w:sz="0" w:space="0" w:color="auto"/>
            <w:bottom w:val="none" w:sz="0" w:space="0" w:color="auto"/>
            <w:right w:val="none" w:sz="0" w:space="0" w:color="auto"/>
          </w:divBdr>
        </w:div>
        <w:div w:id="1946569221">
          <w:marLeft w:val="0"/>
          <w:marRight w:val="0"/>
          <w:marTop w:val="0"/>
          <w:marBottom w:val="0"/>
          <w:divBdr>
            <w:top w:val="none" w:sz="0" w:space="0" w:color="auto"/>
            <w:left w:val="none" w:sz="0" w:space="0" w:color="auto"/>
            <w:bottom w:val="none" w:sz="0" w:space="0" w:color="auto"/>
            <w:right w:val="none" w:sz="0" w:space="0" w:color="auto"/>
          </w:divBdr>
        </w:div>
      </w:divsChild>
    </w:div>
    <w:div w:id="1735277873">
      <w:bodyDiv w:val="1"/>
      <w:marLeft w:val="0"/>
      <w:marRight w:val="0"/>
      <w:marTop w:val="0"/>
      <w:marBottom w:val="0"/>
      <w:divBdr>
        <w:top w:val="none" w:sz="0" w:space="0" w:color="auto"/>
        <w:left w:val="none" w:sz="0" w:space="0" w:color="auto"/>
        <w:bottom w:val="none" w:sz="0" w:space="0" w:color="auto"/>
        <w:right w:val="none" w:sz="0" w:space="0" w:color="auto"/>
      </w:divBdr>
      <w:divsChild>
        <w:div w:id="1317299533">
          <w:marLeft w:val="0"/>
          <w:marRight w:val="0"/>
          <w:marTop w:val="0"/>
          <w:marBottom w:val="0"/>
          <w:divBdr>
            <w:top w:val="none" w:sz="0" w:space="0" w:color="auto"/>
            <w:left w:val="none" w:sz="0" w:space="0" w:color="auto"/>
            <w:bottom w:val="none" w:sz="0" w:space="0" w:color="auto"/>
            <w:right w:val="none" w:sz="0" w:space="0" w:color="auto"/>
          </w:divBdr>
        </w:div>
      </w:divsChild>
    </w:div>
    <w:div w:id="1746949645">
      <w:bodyDiv w:val="1"/>
      <w:marLeft w:val="0"/>
      <w:marRight w:val="0"/>
      <w:marTop w:val="0"/>
      <w:marBottom w:val="0"/>
      <w:divBdr>
        <w:top w:val="none" w:sz="0" w:space="0" w:color="auto"/>
        <w:left w:val="none" w:sz="0" w:space="0" w:color="auto"/>
        <w:bottom w:val="none" w:sz="0" w:space="0" w:color="auto"/>
        <w:right w:val="none" w:sz="0" w:space="0" w:color="auto"/>
      </w:divBdr>
      <w:divsChild>
        <w:div w:id="638462391">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1809280092">
          <w:marLeft w:val="0"/>
          <w:marRight w:val="0"/>
          <w:marTop w:val="0"/>
          <w:marBottom w:val="0"/>
          <w:divBdr>
            <w:top w:val="none" w:sz="0" w:space="0" w:color="auto"/>
            <w:left w:val="none" w:sz="0" w:space="0" w:color="auto"/>
            <w:bottom w:val="none" w:sz="0" w:space="0" w:color="auto"/>
            <w:right w:val="none" w:sz="0" w:space="0" w:color="auto"/>
          </w:divBdr>
        </w:div>
      </w:divsChild>
    </w:div>
    <w:div w:id="1757631390">
      <w:bodyDiv w:val="1"/>
      <w:marLeft w:val="0"/>
      <w:marRight w:val="0"/>
      <w:marTop w:val="0"/>
      <w:marBottom w:val="0"/>
      <w:divBdr>
        <w:top w:val="none" w:sz="0" w:space="0" w:color="auto"/>
        <w:left w:val="none" w:sz="0" w:space="0" w:color="auto"/>
        <w:bottom w:val="none" w:sz="0" w:space="0" w:color="auto"/>
        <w:right w:val="none" w:sz="0" w:space="0" w:color="auto"/>
      </w:divBdr>
      <w:divsChild>
        <w:div w:id="1220363155">
          <w:marLeft w:val="0"/>
          <w:marRight w:val="0"/>
          <w:marTop w:val="0"/>
          <w:marBottom w:val="0"/>
          <w:divBdr>
            <w:top w:val="none" w:sz="0" w:space="0" w:color="auto"/>
            <w:left w:val="none" w:sz="0" w:space="0" w:color="auto"/>
            <w:bottom w:val="none" w:sz="0" w:space="0" w:color="auto"/>
            <w:right w:val="none" w:sz="0" w:space="0" w:color="auto"/>
          </w:divBdr>
          <w:divsChild>
            <w:div w:id="238055483">
              <w:marLeft w:val="0"/>
              <w:marRight w:val="0"/>
              <w:marTop w:val="0"/>
              <w:marBottom w:val="0"/>
              <w:divBdr>
                <w:top w:val="none" w:sz="0" w:space="0" w:color="auto"/>
                <w:left w:val="none" w:sz="0" w:space="0" w:color="auto"/>
                <w:bottom w:val="none" w:sz="0" w:space="0" w:color="auto"/>
                <w:right w:val="none" w:sz="0" w:space="0" w:color="auto"/>
              </w:divBdr>
            </w:div>
            <w:div w:id="374087180">
              <w:marLeft w:val="0"/>
              <w:marRight w:val="0"/>
              <w:marTop w:val="0"/>
              <w:marBottom w:val="0"/>
              <w:divBdr>
                <w:top w:val="none" w:sz="0" w:space="0" w:color="auto"/>
                <w:left w:val="none" w:sz="0" w:space="0" w:color="auto"/>
                <w:bottom w:val="none" w:sz="0" w:space="0" w:color="auto"/>
                <w:right w:val="none" w:sz="0" w:space="0" w:color="auto"/>
              </w:divBdr>
            </w:div>
            <w:div w:id="699205474">
              <w:marLeft w:val="0"/>
              <w:marRight w:val="0"/>
              <w:marTop w:val="0"/>
              <w:marBottom w:val="0"/>
              <w:divBdr>
                <w:top w:val="none" w:sz="0" w:space="0" w:color="auto"/>
                <w:left w:val="none" w:sz="0" w:space="0" w:color="auto"/>
                <w:bottom w:val="none" w:sz="0" w:space="0" w:color="auto"/>
                <w:right w:val="none" w:sz="0" w:space="0" w:color="auto"/>
              </w:divBdr>
            </w:div>
            <w:div w:id="857039647">
              <w:marLeft w:val="0"/>
              <w:marRight w:val="0"/>
              <w:marTop w:val="0"/>
              <w:marBottom w:val="0"/>
              <w:divBdr>
                <w:top w:val="none" w:sz="0" w:space="0" w:color="auto"/>
                <w:left w:val="none" w:sz="0" w:space="0" w:color="auto"/>
                <w:bottom w:val="none" w:sz="0" w:space="0" w:color="auto"/>
                <w:right w:val="none" w:sz="0" w:space="0" w:color="auto"/>
              </w:divBdr>
            </w:div>
            <w:div w:id="993417534">
              <w:marLeft w:val="0"/>
              <w:marRight w:val="0"/>
              <w:marTop w:val="0"/>
              <w:marBottom w:val="0"/>
              <w:divBdr>
                <w:top w:val="none" w:sz="0" w:space="0" w:color="auto"/>
                <w:left w:val="none" w:sz="0" w:space="0" w:color="auto"/>
                <w:bottom w:val="none" w:sz="0" w:space="0" w:color="auto"/>
                <w:right w:val="none" w:sz="0" w:space="0" w:color="auto"/>
              </w:divBdr>
            </w:div>
            <w:div w:id="1064180682">
              <w:marLeft w:val="0"/>
              <w:marRight w:val="0"/>
              <w:marTop w:val="0"/>
              <w:marBottom w:val="0"/>
              <w:divBdr>
                <w:top w:val="none" w:sz="0" w:space="0" w:color="auto"/>
                <w:left w:val="none" w:sz="0" w:space="0" w:color="auto"/>
                <w:bottom w:val="none" w:sz="0" w:space="0" w:color="auto"/>
                <w:right w:val="none" w:sz="0" w:space="0" w:color="auto"/>
              </w:divBdr>
            </w:div>
            <w:div w:id="11034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3479">
      <w:bodyDiv w:val="1"/>
      <w:marLeft w:val="0"/>
      <w:marRight w:val="0"/>
      <w:marTop w:val="0"/>
      <w:marBottom w:val="0"/>
      <w:divBdr>
        <w:top w:val="none" w:sz="0" w:space="0" w:color="auto"/>
        <w:left w:val="none" w:sz="0" w:space="0" w:color="auto"/>
        <w:bottom w:val="none" w:sz="0" w:space="0" w:color="auto"/>
        <w:right w:val="none" w:sz="0" w:space="0" w:color="auto"/>
      </w:divBdr>
      <w:divsChild>
        <w:div w:id="697120801">
          <w:marLeft w:val="0"/>
          <w:marRight w:val="0"/>
          <w:marTop w:val="0"/>
          <w:marBottom w:val="0"/>
          <w:divBdr>
            <w:top w:val="none" w:sz="0" w:space="0" w:color="auto"/>
            <w:left w:val="none" w:sz="0" w:space="0" w:color="auto"/>
            <w:bottom w:val="none" w:sz="0" w:space="0" w:color="auto"/>
            <w:right w:val="none" w:sz="0" w:space="0" w:color="auto"/>
          </w:divBdr>
        </w:div>
        <w:div w:id="915473590">
          <w:marLeft w:val="0"/>
          <w:marRight w:val="0"/>
          <w:marTop w:val="0"/>
          <w:marBottom w:val="0"/>
          <w:divBdr>
            <w:top w:val="none" w:sz="0" w:space="0" w:color="auto"/>
            <w:left w:val="none" w:sz="0" w:space="0" w:color="auto"/>
            <w:bottom w:val="none" w:sz="0" w:space="0" w:color="auto"/>
            <w:right w:val="none" w:sz="0" w:space="0" w:color="auto"/>
          </w:divBdr>
        </w:div>
        <w:div w:id="938752966">
          <w:marLeft w:val="0"/>
          <w:marRight w:val="0"/>
          <w:marTop w:val="0"/>
          <w:marBottom w:val="0"/>
          <w:divBdr>
            <w:top w:val="none" w:sz="0" w:space="0" w:color="auto"/>
            <w:left w:val="none" w:sz="0" w:space="0" w:color="auto"/>
            <w:bottom w:val="none" w:sz="0" w:space="0" w:color="auto"/>
            <w:right w:val="none" w:sz="0" w:space="0" w:color="auto"/>
          </w:divBdr>
        </w:div>
        <w:div w:id="950479364">
          <w:marLeft w:val="0"/>
          <w:marRight w:val="0"/>
          <w:marTop w:val="0"/>
          <w:marBottom w:val="0"/>
          <w:divBdr>
            <w:top w:val="none" w:sz="0" w:space="0" w:color="auto"/>
            <w:left w:val="none" w:sz="0" w:space="0" w:color="auto"/>
            <w:bottom w:val="none" w:sz="0" w:space="0" w:color="auto"/>
            <w:right w:val="none" w:sz="0" w:space="0" w:color="auto"/>
          </w:divBdr>
        </w:div>
        <w:div w:id="1071851454">
          <w:marLeft w:val="0"/>
          <w:marRight w:val="0"/>
          <w:marTop w:val="0"/>
          <w:marBottom w:val="0"/>
          <w:divBdr>
            <w:top w:val="none" w:sz="0" w:space="0" w:color="auto"/>
            <w:left w:val="none" w:sz="0" w:space="0" w:color="auto"/>
            <w:bottom w:val="none" w:sz="0" w:space="0" w:color="auto"/>
            <w:right w:val="none" w:sz="0" w:space="0" w:color="auto"/>
          </w:divBdr>
        </w:div>
        <w:div w:id="1112020691">
          <w:marLeft w:val="0"/>
          <w:marRight w:val="0"/>
          <w:marTop w:val="0"/>
          <w:marBottom w:val="0"/>
          <w:divBdr>
            <w:top w:val="none" w:sz="0" w:space="0" w:color="auto"/>
            <w:left w:val="none" w:sz="0" w:space="0" w:color="auto"/>
            <w:bottom w:val="none" w:sz="0" w:space="0" w:color="auto"/>
            <w:right w:val="none" w:sz="0" w:space="0" w:color="auto"/>
          </w:divBdr>
        </w:div>
        <w:div w:id="181983442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772162675">
      <w:bodyDiv w:val="1"/>
      <w:marLeft w:val="0"/>
      <w:marRight w:val="0"/>
      <w:marTop w:val="0"/>
      <w:marBottom w:val="0"/>
      <w:divBdr>
        <w:top w:val="none" w:sz="0" w:space="0" w:color="auto"/>
        <w:left w:val="none" w:sz="0" w:space="0" w:color="auto"/>
        <w:bottom w:val="none" w:sz="0" w:space="0" w:color="auto"/>
        <w:right w:val="none" w:sz="0" w:space="0" w:color="auto"/>
      </w:divBdr>
      <w:divsChild>
        <w:div w:id="729814090">
          <w:marLeft w:val="0"/>
          <w:marRight w:val="0"/>
          <w:marTop w:val="0"/>
          <w:marBottom w:val="0"/>
          <w:divBdr>
            <w:top w:val="none" w:sz="0" w:space="0" w:color="auto"/>
            <w:left w:val="none" w:sz="0" w:space="0" w:color="auto"/>
            <w:bottom w:val="none" w:sz="0" w:space="0" w:color="auto"/>
            <w:right w:val="none" w:sz="0" w:space="0" w:color="auto"/>
          </w:divBdr>
        </w:div>
        <w:div w:id="1485007540">
          <w:marLeft w:val="0"/>
          <w:marRight w:val="0"/>
          <w:marTop w:val="0"/>
          <w:marBottom w:val="0"/>
          <w:divBdr>
            <w:top w:val="none" w:sz="0" w:space="0" w:color="auto"/>
            <w:left w:val="none" w:sz="0" w:space="0" w:color="auto"/>
            <w:bottom w:val="none" w:sz="0" w:space="0" w:color="auto"/>
            <w:right w:val="none" w:sz="0" w:space="0" w:color="auto"/>
          </w:divBdr>
          <w:divsChild>
            <w:div w:id="492452613">
              <w:marLeft w:val="0"/>
              <w:marRight w:val="0"/>
              <w:marTop w:val="0"/>
              <w:marBottom w:val="0"/>
              <w:divBdr>
                <w:top w:val="none" w:sz="0" w:space="0" w:color="auto"/>
                <w:left w:val="none" w:sz="0" w:space="0" w:color="auto"/>
                <w:bottom w:val="none" w:sz="0" w:space="0" w:color="auto"/>
                <w:right w:val="none" w:sz="0" w:space="0" w:color="auto"/>
              </w:divBdr>
            </w:div>
            <w:div w:id="1473214406">
              <w:marLeft w:val="0"/>
              <w:marRight w:val="0"/>
              <w:marTop w:val="0"/>
              <w:marBottom w:val="0"/>
              <w:divBdr>
                <w:top w:val="none" w:sz="0" w:space="0" w:color="auto"/>
                <w:left w:val="none" w:sz="0" w:space="0" w:color="auto"/>
                <w:bottom w:val="none" w:sz="0" w:space="0" w:color="auto"/>
                <w:right w:val="none" w:sz="0" w:space="0" w:color="auto"/>
              </w:divBdr>
            </w:div>
            <w:div w:id="1881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406">
      <w:bodyDiv w:val="1"/>
      <w:marLeft w:val="0"/>
      <w:marRight w:val="0"/>
      <w:marTop w:val="0"/>
      <w:marBottom w:val="0"/>
      <w:divBdr>
        <w:top w:val="none" w:sz="0" w:space="0" w:color="auto"/>
        <w:left w:val="none" w:sz="0" w:space="0" w:color="auto"/>
        <w:bottom w:val="none" w:sz="0" w:space="0" w:color="auto"/>
        <w:right w:val="none" w:sz="0" w:space="0" w:color="auto"/>
      </w:divBdr>
      <w:divsChild>
        <w:div w:id="63652641">
          <w:marLeft w:val="0"/>
          <w:marRight w:val="0"/>
          <w:marTop w:val="0"/>
          <w:marBottom w:val="0"/>
          <w:divBdr>
            <w:top w:val="none" w:sz="0" w:space="0" w:color="auto"/>
            <w:left w:val="none" w:sz="0" w:space="0" w:color="auto"/>
            <w:bottom w:val="none" w:sz="0" w:space="0" w:color="auto"/>
            <w:right w:val="none" w:sz="0" w:space="0" w:color="auto"/>
          </w:divBdr>
        </w:div>
        <w:div w:id="1894194605">
          <w:marLeft w:val="0"/>
          <w:marRight w:val="0"/>
          <w:marTop w:val="0"/>
          <w:marBottom w:val="0"/>
          <w:divBdr>
            <w:top w:val="none" w:sz="0" w:space="0" w:color="auto"/>
            <w:left w:val="none" w:sz="0" w:space="0" w:color="auto"/>
            <w:bottom w:val="none" w:sz="0" w:space="0" w:color="auto"/>
            <w:right w:val="none" w:sz="0" w:space="0" w:color="auto"/>
          </w:divBdr>
        </w:div>
        <w:div w:id="2039769548">
          <w:marLeft w:val="0"/>
          <w:marRight w:val="0"/>
          <w:marTop w:val="0"/>
          <w:marBottom w:val="0"/>
          <w:divBdr>
            <w:top w:val="none" w:sz="0" w:space="0" w:color="auto"/>
            <w:left w:val="none" w:sz="0" w:space="0" w:color="auto"/>
            <w:bottom w:val="none" w:sz="0" w:space="0" w:color="auto"/>
            <w:right w:val="none" w:sz="0" w:space="0" w:color="auto"/>
          </w:divBdr>
        </w:div>
      </w:divsChild>
    </w:div>
    <w:div w:id="1804885961">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
      </w:divsChild>
    </w:div>
    <w:div w:id="1812554301">
      <w:bodyDiv w:val="1"/>
      <w:marLeft w:val="0"/>
      <w:marRight w:val="0"/>
      <w:marTop w:val="0"/>
      <w:marBottom w:val="0"/>
      <w:divBdr>
        <w:top w:val="none" w:sz="0" w:space="0" w:color="auto"/>
        <w:left w:val="none" w:sz="0" w:space="0" w:color="auto"/>
        <w:bottom w:val="none" w:sz="0" w:space="0" w:color="auto"/>
        <w:right w:val="none" w:sz="0" w:space="0" w:color="auto"/>
      </w:divBdr>
      <w:divsChild>
        <w:div w:id="505098096">
          <w:marLeft w:val="0"/>
          <w:marRight w:val="0"/>
          <w:marTop w:val="0"/>
          <w:marBottom w:val="0"/>
          <w:divBdr>
            <w:top w:val="none" w:sz="0" w:space="0" w:color="auto"/>
            <w:left w:val="none" w:sz="0" w:space="0" w:color="auto"/>
            <w:bottom w:val="none" w:sz="0" w:space="0" w:color="auto"/>
            <w:right w:val="none" w:sz="0" w:space="0" w:color="auto"/>
          </w:divBdr>
        </w:div>
        <w:div w:id="2126579298">
          <w:marLeft w:val="0"/>
          <w:marRight w:val="0"/>
          <w:marTop w:val="0"/>
          <w:marBottom w:val="0"/>
          <w:divBdr>
            <w:top w:val="none" w:sz="0" w:space="0" w:color="auto"/>
            <w:left w:val="none" w:sz="0" w:space="0" w:color="auto"/>
            <w:bottom w:val="none" w:sz="0" w:space="0" w:color="auto"/>
            <w:right w:val="none" w:sz="0" w:space="0" w:color="auto"/>
          </w:divBdr>
        </w:div>
      </w:divsChild>
    </w:div>
    <w:div w:id="1826121469">
      <w:bodyDiv w:val="1"/>
      <w:marLeft w:val="0"/>
      <w:marRight w:val="0"/>
      <w:marTop w:val="0"/>
      <w:marBottom w:val="0"/>
      <w:divBdr>
        <w:top w:val="none" w:sz="0" w:space="0" w:color="auto"/>
        <w:left w:val="none" w:sz="0" w:space="0" w:color="auto"/>
        <w:bottom w:val="none" w:sz="0" w:space="0" w:color="auto"/>
        <w:right w:val="none" w:sz="0" w:space="0" w:color="auto"/>
      </w:divBdr>
      <w:divsChild>
        <w:div w:id="376970852">
          <w:marLeft w:val="0"/>
          <w:marRight w:val="0"/>
          <w:marTop w:val="0"/>
          <w:marBottom w:val="0"/>
          <w:divBdr>
            <w:top w:val="none" w:sz="0" w:space="0" w:color="auto"/>
            <w:left w:val="none" w:sz="0" w:space="0" w:color="auto"/>
            <w:bottom w:val="none" w:sz="0" w:space="0" w:color="auto"/>
            <w:right w:val="none" w:sz="0" w:space="0" w:color="auto"/>
          </w:divBdr>
        </w:div>
        <w:div w:id="1700625773">
          <w:marLeft w:val="0"/>
          <w:marRight w:val="0"/>
          <w:marTop w:val="0"/>
          <w:marBottom w:val="0"/>
          <w:divBdr>
            <w:top w:val="none" w:sz="0" w:space="0" w:color="auto"/>
            <w:left w:val="none" w:sz="0" w:space="0" w:color="auto"/>
            <w:bottom w:val="none" w:sz="0" w:space="0" w:color="auto"/>
            <w:right w:val="none" w:sz="0" w:space="0" w:color="auto"/>
          </w:divBdr>
        </w:div>
        <w:div w:id="1877965375">
          <w:marLeft w:val="0"/>
          <w:marRight w:val="0"/>
          <w:marTop w:val="0"/>
          <w:marBottom w:val="0"/>
          <w:divBdr>
            <w:top w:val="none" w:sz="0" w:space="0" w:color="auto"/>
            <w:left w:val="none" w:sz="0" w:space="0" w:color="auto"/>
            <w:bottom w:val="none" w:sz="0" w:space="0" w:color="auto"/>
            <w:right w:val="none" w:sz="0" w:space="0" w:color="auto"/>
          </w:divBdr>
        </w:div>
      </w:divsChild>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857042070">
      <w:bodyDiv w:val="1"/>
      <w:marLeft w:val="0"/>
      <w:marRight w:val="0"/>
      <w:marTop w:val="0"/>
      <w:marBottom w:val="0"/>
      <w:divBdr>
        <w:top w:val="none" w:sz="0" w:space="0" w:color="auto"/>
        <w:left w:val="none" w:sz="0" w:space="0" w:color="auto"/>
        <w:bottom w:val="none" w:sz="0" w:space="0" w:color="auto"/>
        <w:right w:val="none" w:sz="0" w:space="0" w:color="auto"/>
      </w:divBdr>
      <w:divsChild>
        <w:div w:id="814487920">
          <w:marLeft w:val="0"/>
          <w:marRight w:val="0"/>
          <w:marTop w:val="0"/>
          <w:marBottom w:val="0"/>
          <w:divBdr>
            <w:top w:val="none" w:sz="0" w:space="0" w:color="auto"/>
            <w:left w:val="none" w:sz="0" w:space="0" w:color="auto"/>
            <w:bottom w:val="none" w:sz="0" w:space="0" w:color="auto"/>
            <w:right w:val="none" w:sz="0" w:space="0" w:color="auto"/>
          </w:divBdr>
          <w:divsChild>
            <w:div w:id="89208403">
              <w:marLeft w:val="0"/>
              <w:marRight w:val="0"/>
              <w:marTop w:val="0"/>
              <w:marBottom w:val="0"/>
              <w:divBdr>
                <w:top w:val="none" w:sz="0" w:space="0" w:color="auto"/>
                <w:left w:val="none" w:sz="0" w:space="0" w:color="auto"/>
                <w:bottom w:val="none" w:sz="0" w:space="0" w:color="auto"/>
                <w:right w:val="none" w:sz="0" w:space="0" w:color="auto"/>
              </w:divBdr>
            </w:div>
            <w:div w:id="920800757">
              <w:marLeft w:val="0"/>
              <w:marRight w:val="0"/>
              <w:marTop w:val="0"/>
              <w:marBottom w:val="0"/>
              <w:divBdr>
                <w:top w:val="none" w:sz="0" w:space="0" w:color="auto"/>
                <w:left w:val="none" w:sz="0" w:space="0" w:color="auto"/>
                <w:bottom w:val="none" w:sz="0" w:space="0" w:color="auto"/>
                <w:right w:val="none" w:sz="0" w:space="0" w:color="auto"/>
              </w:divBdr>
            </w:div>
            <w:div w:id="1368602037">
              <w:marLeft w:val="0"/>
              <w:marRight w:val="0"/>
              <w:marTop w:val="0"/>
              <w:marBottom w:val="0"/>
              <w:divBdr>
                <w:top w:val="none" w:sz="0" w:space="0" w:color="auto"/>
                <w:left w:val="none" w:sz="0" w:space="0" w:color="auto"/>
                <w:bottom w:val="none" w:sz="0" w:space="0" w:color="auto"/>
                <w:right w:val="none" w:sz="0" w:space="0" w:color="auto"/>
              </w:divBdr>
            </w:div>
            <w:div w:id="1460300243">
              <w:marLeft w:val="0"/>
              <w:marRight w:val="0"/>
              <w:marTop w:val="0"/>
              <w:marBottom w:val="0"/>
              <w:divBdr>
                <w:top w:val="none" w:sz="0" w:space="0" w:color="auto"/>
                <w:left w:val="none" w:sz="0" w:space="0" w:color="auto"/>
                <w:bottom w:val="none" w:sz="0" w:space="0" w:color="auto"/>
                <w:right w:val="none" w:sz="0" w:space="0" w:color="auto"/>
              </w:divBdr>
            </w:div>
            <w:div w:id="1935245129">
              <w:marLeft w:val="0"/>
              <w:marRight w:val="0"/>
              <w:marTop w:val="0"/>
              <w:marBottom w:val="0"/>
              <w:divBdr>
                <w:top w:val="none" w:sz="0" w:space="0" w:color="auto"/>
                <w:left w:val="none" w:sz="0" w:space="0" w:color="auto"/>
                <w:bottom w:val="none" w:sz="0" w:space="0" w:color="auto"/>
                <w:right w:val="none" w:sz="0" w:space="0" w:color="auto"/>
              </w:divBdr>
            </w:div>
          </w:divsChild>
        </w:div>
        <w:div w:id="1615595815">
          <w:marLeft w:val="0"/>
          <w:marRight w:val="0"/>
          <w:marTop w:val="0"/>
          <w:marBottom w:val="0"/>
          <w:divBdr>
            <w:top w:val="none" w:sz="0" w:space="0" w:color="auto"/>
            <w:left w:val="none" w:sz="0" w:space="0" w:color="auto"/>
            <w:bottom w:val="none" w:sz="0" w:space="0" w:color="auto"/>
            <w:right w:val="none" w:sz="0" w:space="0" w:color="auto"/>
          </w:divBdr>
        </w:div>
      </w:divsChild>
    </w:div>
    <w:div w:id="1863009789">
      <w:bodyDiv w:val="1"/>
      <w:marLeft w:val="0"/>
      <w:marRight w:val="0"/>
      <w:marTop w:val="0"/>
      <w:marBottom w:val="0"/>
      <w:divBdr>
        <w:top w:val="none" w:sz="0" w:space="0" w:color="auto"/>
        <w:left w:val="none" w:sz="0" w:space="0" w:color="auto"/>
        <w:bottom w:val="none" w:sz="0" w:space="0" w:color="auto"/>
        <w:right w:val="none" w:sz="0" w:space="0" w:color="auto"/>
      </w:divBdr>
      <w:divsChild>
        <w:div w:id="693380882">
          <w:marLeft w:val="0"/>
          <w:marRight w:val="0"/>
          <w:marTop w:val="0"/>
          <w:marBottom w:val="0"/>
          <w:divBdr>
            <w:top w:val="none" w:sz="0" w:space="0" w:color="auto"/>
            <w:left w:val="none" w:sz="0" w:space="0" w:color="auto"/>
            <w:bottom w:val="none" w:sz="0" w:space="0" w:color="auto"/>
            <w:right w:val="none" w:sz="0" w:space="0" w:color="auto"/>
          </w:divBdr>
        </w:div>
      </w:divsChild>
    </w:div>
    <w:div w:id="1868634801">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4">
          <w:marLeft w:val="0"/>
          <w:marRight w:val="0"/>
          <w:marTop w:val="0"/>
          <w:marBottom w:val="0"/>
          <w:divBdr>
            <w:top w:val="none" w:sz="0" w:space="0" w:color="auto"/>
            <w:left w:val="none" w:sz="0" w:space="0" w:color="auto"/>
            <w:bottom w:val="none" w:sz="0" w:space="0" w:color="auto"/>
            <w:right w:val="none" w:sz="0" w:space="0" w:color="auto"/>
          </w:divBdr>
          <w:divsChild>
            <w:div w:id="870149931">
              <w:marLeft w:val="0"/>
              <w:marRight w:val="0"/>
              <w:marTop w:val="0"/>
              <w:marBottom w:val="0"/>
              <w:divBdr>
                <w:top w:val="none" w:sz="0" w:space="0" w:color="auto"/>
                <w:left w:val="none" w:sz="0" w:space="0" w:color="auto"/>
                <w:bottom w:val="none" w:sz="0" w:space="0" w:color="auto"/>
                <w:right w:val="none" w:sz="0" w:space="0" w:color="auto"/>
              </w:divBdr>
            </w:div>
            <w:div w:id="1468354488">
              <w:marLeft w:val="0"/>
              <w:marRight w:val="0"/>
              <w:marTop w:val="0"/>
              <w:marBottom w:val="0"/>
              <w:divBdr>
                <w:top w:val="none" w:sz="0" w:space="0" w:color="auto"/>
                <w:left w:val="none" w:sz="0" w:space="0" w:color="auto"/>
                <w:bottom w:val="none" w:sz="0" w:space="0" w:color="auto"/>
                <w:right w:val="none" w:sz="0" w:space="0" w:color="auto"/>
              </w:divBdr>
            </w:div>
            <w:div w:id="2091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1213">
      <w:bodyDiv w:val="1"/>
      <w:marLeft w:val="0"/>
      <w:marRight w:val="0"/>
      <w:marTop w:val="0"/>
      <w:marBottom w:val="0"/>
      <w:divBdr>
        <w:top w:val="none" w:sz="0" w:space="0" w:color="auto"/>
        <w:left w:val="none" w:sz="0" w:space="0" w:color="auto"/>
        <w:bottom w:val="none" w:sz="0" w:space="0" w:color="auto"/>
        <w:right w:val="none" w:sz="0" w:space="0" w:color="auto"/>
      </w:divBdr>
      <w:divsChild>
        <w:div w:id="300162366">
          <w:marLeft w:val="0"/>
          <w:marRight w:val="0"/>
          <w:marTop w:val="0"/>
          <w:marBottom w:val="0"/>
          <w:divBdr>
            <w:top w:val="none" w:sz="0" w:space="0" w:color="auto"/>
            <w:left w:val="none" w:sz="0" w:space="0" w:color="auto"/>
            <w:bottom w:val="none" w:sz="0" w:space="0" w:color="auto"/>
            <w:right w:val="none" w:sz="0" w:space="0" w:color="auto"/>
          </w:divBdr>
        </w:div>
        <w:div w:id="519122611">
          <w:marLeft w:val="0"/>
          <w:marRight w:val="0"/>
          <w:marTop w:val="0"/>
          <w:marBottom w:val="0"/>
          <w:divBdr>
            <w:top w:val="none" w:sz="0" w:space="0" w:color="auto"/>
            <w:left w:val="none" w:sz="0" w:space="0" w:color="auto"/>
            <w:bottom w:val="none" w:sz="0" w:space="0" w:color="auto"/>
            <w:right w:val="none" w:sz="0" w:space="0" w:color="auto"/>
          </w:divBdr>
        </w:div>
      </w:divsChild>
    </w:div>
    <w:div w:id="1898516368">
      <w:bodyDiv w:val="1"/>
      <w:marLeft w:val="0"/>
      <w:marRight w:val="0"/>
      <w:marTop w:val="0"/>
      <w:marBottom w:val="0"/>
      <w:divBdr>
        <w:top w:val="none" w:sz="0" w:space="0" w:color="auto"/>
        <w:left w:val="none" w:sz="0" w:space="0" w:color="auto"/>
        <w:bottom w:val="none" w:sz="0" w:space="0" w:color="auto"/>
        <w:right w:val="none" w:sz="0" w:space="0" w:color="auto"/>
      </w:divBdr>
      <w:divsChild>
        <w:div w:id="758136049">
          <w:marLeft w:val="0"/>
          <w:marRight w:val="0"/>
          <w:marTop w:val="0"/>
          <w:marBottom w:val="0"/>
          <w:divBdr>
            <w:top w:val="none" w:sz="0" w:space="0" w:color="auto"/>
            <w:left w:val="none" w:sz="0" w:space="0" w:color="auto"/>
            <w:bottom w:val="none" w:sz="0" w:space="0" w:color="auto"/>
            <w:right w:val="none" w:sz="0" w:space="0" w:color="auto"/>
          </w:divBdr>
          <w:divsChild>
            <w:div w:id="1824197771">
              <w:marLeft w:val="0"/>
              <w:marRight w:val="0"/>
              <w:marTop w:val="0"/>
              <w:marBottom w:val="0"/>
              <w:divBdr>
                <w:top w:val="none" w:sz="0" w:space="0" w:color="auto"/>
                <w:left w:val="none" w:sz="0" w:space="0" w:color="auto"/>
                <w:bottom w:val="none" w:sz="0" w:space="0" w:color="auto"/>
                <w:right w:val="none" w:sz="0" w:space="0" w:color="auto"/>
              </w:divBdr>
            </w:div>
            <w:div w:id="1830903908">
              <w:marLeft w:val="0"/>
              <w:marRight w:val="0"/>
              <w:marTop w:val="0"/>
              <w:marBottom w:val="0"/>
              <w:divBdr>
                <w:top w:val="none" w:sz="0" w:space="0" w:color="auto"/>
                <w:left w:val="none" w:sz="0" w:space="0" w:color="auto"/>
                <w:bottom w:val="none" w:sz="0" w:space="0" w:color="auto"/>
                <w:right w:val="none" w:sz="0" w:space="0" w:color="auto"/>
              </w:divBdr>
            </w:div>
            <w:div w:id="1848905788">
              <w:marLeft w:val="0"/>
              <w:marRight w:val="0"/>
              <w:marTop w:val="0"/>
              <w:marBottom w:val="0"/>
              <w:divBdr>
                <w:top w:val="none" w:sz="0" w:space="0" w:color="auto"/>
                <w:left w:val="none" w:sz="0" w:space="0" w:color="auto"/>
                <w:bottom w:val="none" w:sz="0" w:space="0" w:color="auto"/>
                <w:right w:val="none" w:sz="0" w:space="0" w:color="auto"/>
              </w:divBdr>
            </w:div>
            <w:div w:id="1871988927">
              <w:marLeft w:val="0"/>
              <w:marRight w:val="0"/>
              <w:marTop w:val="0"/>
              <w:marBottom w:val="0"/>
              <w:divBdr>
                <w:top w:val="none" w:sz="0" w:space="0" w:color="auto"/>
                <w:left w:val="none" w:sz="0" w:space="0" w:color="auto"/>
                <w:bottom w:val="none" w:sz="0" w:space="0" w:color="auto"/>
                <w:right w:val="none" w:sz="0" w:space="0" w:color="auto"/>
              </w:divBdr>
            </w:div>
            <w:div w:id="1911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570">
      <w:bodyDiv w:val="1"/>
      <w:marLeft w:val="0"/>
      <w:marRight w:val="0"/>
      <w:marTop w:val="0"/>
      <w:marBottom w:val="0"/>
      <w:divBdr>
        <w:top w:val="none" w:sz="0" w:space="0" w:color="auto"/>
        <w:left w:val="none" w:sz="0" w:space="0" w:color="auto"/>
        <w:bottom w:val="none" w:sz="0" w:space="0" w:color="auto"/>
        <w:right w:val="none" w:sz="0" w:space="0" w:color="auto"/>
      </w:divBdr>
      <w:divsChild>
        <w:div w:id="745155283">
          <w:marLeft w:val="0"/>
          <w:marRight w:val="0"/>
          <w:marTop w:val="0"/>
          <w:marBottom w:val="0"/>
          <w:divBdr>
            <w:top w:val="none" w:sz="0" w:space="0" w:color="auto"/>
            <w:left w:val="none" w:sz="0" w:space="0" w:color="auto"/>
            <w:bottom w:val="none" w:sz="0" w:space="0" w:color="auto"/>
            <w:right w:val="none" w:sz="0" w:space="0" w:color="auto"/>
          </w:divBdr>
        </w:div>
      </w:divsChild>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0468">
      <w:bodyDiv w:val="1"/>
      <w:marLeft w:val="0"/>
      <w:marRight w:val="0"/>
      <w:marTop w:val="0"/>
      <w:marBottom w:val="0"/>
      <w:divBdr>
        <w:top w:val="none" w:sz="0" w:space="0" w:color="auto"/>
        <w:left w:val="none" w:sz="0" w:space="0" w:color="auto"/>
        <w:bottom w:val="none" w:sz="0" w:space="0" w:color="auto"/>
        <w:right w:val="none" w:sz="0" w:space="0" w:color="auto"/>
      </w:divBdr>
      <w:divsChild>
        <w:div w:id="964386777">
          <w:marLeft w:val="0"/>
          <w:marRight w:val="0"/>
          <w:marTop w:val="0"/>
          <w:marBottom w:val="0"/>
          <w:divBdr>
            <w:top w:val="none" w:sz="0" w:space="0" w:color="auto"/>
            <w:left w:val="none" w:sz="0" w:space="0" w:color="auto"/>
            <w:bottom w:val="none" w:sz="0" w:space="0" w:color="auto"/>
            <w:right w:val="none" w:sz="0" w:space="0" w:color="auto"/>
          </w:divBdr>
        </w:div>
        <w:div w:id="1019356948">
          <w:marLeft w:val="0"/>
          <w:marRight w:val="0"/>
          <w:marTop w:val="0"/>
          <w:marBottom w:val="0"/>
          <w:divBdr>
            <w:top w:val="none" w:sz="0" w:space="0" w:color="auto"/>
            <w:left w:val="none" w:sz="0" w:space="0" w:color="auto"/>
            <w:bottom w:val="none" w:sz="0" w:space="0" w:color="auto"/>
            <w:right w:val="none" w:sz="0" w:space="0" w:color="auto"/>
          </w:divBdr>
        </w:div>
        <w:div w:id="1153835900">
          <w:marLeft w:val="0"/>
          <w:marRight w:val="0"/>
          <w:marTop w:val="0"/>
          <w:marBottom w:val="0"/>
          <w:divBdr>
            <w:top w:val="none" w:sz="0" w:space="0" w:color="auto"/>
            <w:left w:val="none" w:sz="0" w:space="0" w:color="auto"/>
            <w:bottom w:val="none" w:sz="0" w:space="0" w:color="auto"/>
            <w:right w:val="none" w:sz="0" w:space="0" w:color="auto"/>
          </w:divBdr>
        </w:div>
        <w:div w:id="1458647020">
          <w:marLeft w:val="0"/>
          <w:marRight w:val="0"/>
          <w:marTop w:val="0"/>
          <w:marBottom w:val="0"/>
          <w:divBdr>
            <w:top w:val="none" w:sz="0" w:space="0" w:color="auto"/>
            <w:left w:val="none" w:sz="0" w:space="0" w:color="auto"/>
            <w:bottom w:val="none" w:sz="0" w:space="0" w:color="auto"/>
            <w:right w:val="none" w:sz="0" w:space="0" w:color="auto"/>
          </w:divBdr>
        </w:div>
        <w:div w:id="1748069048">
          <w:marLeft w:val="0"/>
          <w:marRight w:val="0"/>
          <w:marTop w:val="0"/>
          <w:marBottom w:val="0"/>
          <w:divBdr>
            <w:top w:val="none" w:sz="0" w:space="0" w:color="auto"/>
            <w:left w:val="none" w:sz="0" w:space="0" w:color="auto"/>
            <w:bottom w:val="none" w:sz="0" w:space="0" w:color="auto"/>
            <w:right w:val="none" w:sz="0" w:space="0" w:color="auto"/>
          </w:divBdr>
          <w:divsChild>
            <w:div w:id="212082065">
              <w:marLeft w:val="0"/>
              <w:marRight w:val="0"/>
              <w:marTop w:val="0"/>
              <w:marBottom w:val="0"/>
              <w:divBdr>
                <w:top w:val="none" w:sz="0" w:space="0" w:color="auto"/>
                <w:left w:val="none" w:sz="0" w:space="0" w:color="auto"/>
                <w:bottom w:val="none" w:sz="0" w:space="0" w:color="auto"/>
                <w:right w:val="none" w:sz="0" w:space="0" w:color="auto"/>
              </w:divBdr>
            </w:div>
            <w:div w:id="779379671">
              <w:marLeft w:val="0"/>
              <w:marRight w:val="0"/>
              <w:marTop w:val="0"/>
              <w:marBottom w:val="0"/>
              <w:divBdr>
                <w:top w:val="none" w:sz="0" w:space="0" w:color="auto"/>
                <w:left w:val="none" w:sz="0" w:space="0" w:color="auto"/>
                <w:bottom w:val="none" w:sz="0" w:space="0" w:color="auto"/>
                <w:right w:val="none" w:sz="0" w:space="0" w:color="auto"/>
              </w:divBdr>
            </w:div>
            <w:div w:id="956760616">
              <w:marLeft w:val="0"/>
              <w:marRight w:val="0"/>
              <w:marTop w:val="0"/>
              <w:marBottom w:val="0"/>
              <w:divBdr>
                <w:top w:val="none" w:sz="0" w:space="0" w:color="auto"/>
                <w:left w:val="none" w:sz="0" w:space="0" w:color="auto"/>
                <w:bottom w:val="none" w:sz="0" w:space="0" w:color="auto"/>
                <w:right w:val="none" w:sz="0" w:space="0" w:color="auto"/>
              </w:divBdr>
            </w:div>
            <w:div w:id="1316495522">
              <w:marLeft w:val="0"/>
              <w:marRight w:val="0"/>
              <w:marTop w:val="0"/>
              <w:marBottom w:val="0"/>
              <w:divBdr>
                <w:top w:val="none" w:sz="0" w:space="0" w:color="auto"/>
                <w:left w:val="none" w:sz="0" w:space="0" w:color="auto"/>
                <w:bottom w:val="none" w:sz="0" w:space="0" w:color="auto"/>
                <w:right w:val="none" w:sz="0" w:space="0" w:color="auto"/>
              </w:divBdr>
            </w:div>
            <w:div w:id="1405757033">
              <w:marLeft w:val="0"/>
              <w:marRight w:val="0"/>
              <w:marTop w:val="0"/>
              <w:marBottom w:val="0"/>
              <w:divBdr>
                <w:top w:val="none" w:sz="0" w:space="0" w:color="auto"/>
                <w:left w:val="none" w:sz="0" w:space="0" w:color="auto"/>
                <w:bottom w:val="none" w:sz="0" w:space="0" w:color="auto"/>
                <w:right w:val="none" w:sz="0" w:space="0" w:color="auto"/>
              </w:divBdr>
            </w:div>
            <w:div w:id="1668826512">
              <w:marLeft w:val="0"/>
              <w:marRight w:val="0"/>
              <w:marTop w:val="0"/>
              <w:marBottom w:val="0"/>
              <w:divBdr>
                <w:top w:val="none" w:sz="0" w:space="0" w:color="auto"/>
                <w:left w:val="none" w:sz="0" w:space="0" w:color="auto"/>
                <w:bottom w:val="none" w:sz="0" w:space="0" w:color="auto"/>
                <w:right w:val="none" w:sz="0" w:space="0" w:color="auto"/>
              </w:divBdr>
            </w:div>
            <w:div w:id="1688285478">
              <w:marLeft w:val="0"/>
              <w:marRight w:val="0"/>
              <w:marTop w:val="0"/>
              <w:marBottom w:val="0"/>
              <w:divBdr>
                <w:top w:val="none" w:sz="0" w:space="0" w:color="auto"/>
                <w:left w:val="none" w:sz="0" w:space="0" w:color="auto"/>
                <w:bottom w:val="none" w:sz="0" w:space="0" w:color="auto"/>
                <w:right w:val="none" w:sz="0" w:space="0" w:color="auto"/>
              </w:divBdr>
            </w:div>
            <w:div w:id="1703746191">
              <w:marLeft w:val="0"/>
              <w:marRight w:val="0"/>
              <w:marTop w:val="0"/>
              <w:marBottom w:val="0"/>
              <w:divBdr>
                <w:top w:val="none" w:sz="0" w:space="0" w:color="auto"/>
                <w:left w:val="none" w:sz="0" w:space="0" w:color="auto"/>
                <w:bottom w:val="none" w:sz="0" w:space="0" w:color="auto"/>
                <w:right w:val="none" w:sz="0" w:space="0" w:color="auto"/>
              </w:divBdr>
            </w:div>
          </w:divsChild>
        </w:div>
        <w:div w:id="2059815195">
          <w:marLeft w:val="0"/>
          <w:marRight w:val="0"/>
          <w:marTop w:val="0"/>
          <w:marBottom w:val="0"/>
          <w:divBdr>
            <w:top w:val="none" w:sz="0" w:space="0" w:color="auto"/>
            <w:left w:val="none" w:sz="0" w:space="0" w:color="auto"/>
            <w:bottom w:val="none" w:sz="0" w:space="0" w:color="auto"/>
            <w:right w:val="none" w:sz="0" w:space="0" w:color="auto"/>
          </w:divBdr>
        </w:div>
      </w:divsChild>
    </w:div>
    <w:div w:id="1948074234">
      <w:bodyDiv w:val="1"/>
      <w:marLeft w:val="0"/>
      <w:marRight w:val="0"/>
      <w:marTop w:val="0"/>
      <w:marBottom w:val="0"/>
      <w:divBdr>
        <w:top w:val="none" w:sz="0" w:space="0" w:color="auto"/>
        <w:left w:val="none" w:sz="0" w:space="0" w:color="auto"/>
        <w:bottom w:val="none" w:sz="0" w:space="0" w:color="auto"/>
        <w:right w:val="none" w:sz="0" w:space="0" w:color="auto"/>
      </w:divBdr>
      <w:divsChild>
        <w:div w:id="754782225">
          <w:marLeft w:val="0"/>
          <w:marRight w:val="0"/>
          <w:marTop w:val="0"/>
          <w:marBottom w:val="0"/>
          <w:divBdr>
            <w:top w:val="none" w:sz="0" w:space="0" w:color="auto"/>
            <w:left w:val="none" w:sz="0" w:space="0" w:color="auto"/>
            <w:bottom w:val="none" w:sz="0" w:space="0" w:color="auto"/>
            <w:right w:val="none" w:sz="0" w:space="0" w:color="auto"/>
          </w:divBdr>
        </w:div>
      </w:divsChild>
    </w:div>
    <w:div w:id="1956402505">
      <w:bodyDiv w:val="1"/>
      <w:marLeft w:val="0"/>
      <w:marRight w:val="0"/>
      <w:marTop w:val="0"/>
      <w:marBottom w:val="0"/>
      <w:divBdr>
        <w:top w:val="none" w:sz="0" w:space="0" w:color="auto"/>
        <w:left w:val="none" w:sz="0" w:space="0" w:color="auto"/>
        <w:bottom w:val="none" w:sz="0" w:space="0" w:color="auto"/>
        <w:right w:val="none" w:sz="0" w:space="0" w:color="auto"/>
      </w:divBdr>
      <w:divsChild>
        <w:div w:id="652293776">
          <w:marLeft w:val="0"/>
          <w:marRight w:val="0"/>
          <w:marTop w:val="0"/>
          <w:marBottom w:val="0"/>
          <w:divBdr>
            <w:top w:val="none" w:sz="0" w:space="0" w:color="auto"/>
            <w:left w:val="none" w:sz="0" w:space="0" w:color="auto"/>
            <w:bottom w:val="none" w:sz="0" w:space="0" w:color="auto"/>
            <w:right w:val="none" w:sz="0" w:space="0" w:color="auto"/>
          </w:divBdr>
        </w:div>
        <w:div w:id="1448114214">
          <w:marLeft w:val="0"/>
          <w:marRight w:val="0"/>
          <w:marTop w:val="0"/>
          <w:marBottom w:val="0"/>
          <w:divBdr>
            <w:top w:val="none" w:sz="0" w:space="0" w:color="auto"/>
            <w:left w:val="none" w:sz="0" w:space="0" w:color="auto"/>
            <w:bottom w:val="none" w:sz="0" w:space="0" w:color="auto"/>
            <w:right w:val="none" w:sz="0" w:space="0" w:color="auto"/>
          </w:divBdr>
        </w:div>
        <w:div w:id="1902017207">
          <w:marLeft w:val="0"/>
          <w:marRight w:val="0"/>
          <w:marTop w:val="0"/>
          <w:marBottom w:val="0"/>
          <w:divBdr>
            <w:top w:val="none" w:sz="0" w:space="0" w:color="auto"/>
            <w:left w:val="none" w:sz="0" w:space="0" w:color="auto"/>
            <w:bottom w:val="none" w:sz="0" w:space="0" w:color="auto"/>
            <w:right w:val="none" w:sz="0" w:space="0" w:color="auto"/>
          </w:divBdr>
        </w:div>
        <w:div w:id="2002351449">
          <w:marLeft w:val="0"/>
          <w:marRight w:val="0"/>
          <w:marTop w:val="0"/>
          <w:marBottom w:val="0"/>
          <w:divBdr>
            <w:top w:val="none" w:sz="0" w:space="0" w:color="auto"/>
            <w:left w:val="none" w:sz="0" w:space="0" w:color="auto"/>
            <w:bottom w:val="none" w:sz="0" w:space="0" w:color="auto"/>
            <w:right w:val="none" w:sz="0" w:space="0" w:color="auto"/>
          </w:divBdr>
        </w:div>
      </w:divsChild>
    </w:div>
    <w:div w:id="1965884683">
      <w:bodyDiv w:val="1"/>
      <w:marLeft w:val="0"/>
      <w:marRight w:val="0"/>
      <w:marTop w:val="0"/>
      <w:marBottom w:val="0"/>
      <w:divBdr>
        <w:top w:val="none" w:sz="0" w:space="0" w:color="auto"/>
        <w:left w:val="none" w:sz="0" w:space="0" w:color="auto"/>
        <w:bottom w:val="none" w:sz="0" w:space="0" w:color="auto"/>
        <w:right w:val="none" w:sz="0" w:space="0" w:color="auto"/>
      </w:divBdr>
      <w:divsChild>
        <w:div w:id="934898771">
          <w:marLeft w:val="0"/>
          <w:marRight w:val="0"/>
          <w:marTop w:val="0"/>
          <w:marBottom w:val="0"/>
          <w:divBdr>
            <w:top w:val="none" w:sz="0" w:space="0" w:color="auto"/>
            <w:left w:val="none" w:sz="0" w:space="0" w:color="auto"/>
            <w:bottom w:val="none" w:sz="0" w:space="0" w:color="auto"/>
            <w:right w:val="none" w:sz="0" w:space="0" w:color="auto"/>
          </w:divBdr>
          <w:divsChild>
            <w:div w:id="358091288">
              <w:marLeft w:val="0"/>
              <w:marRight w:val="0"/>
              <w:marTop w:val="0"/>
              <w:marBottom w:val="0"/>
              <w:divBdr>
                <w:top w:val="none" w:sz="0" w:space="0" w:color="auto"/>
                <w:left w:val="none" w:sz="0" w:space="0" w:color="auto"/>
                <w:bottom w:val="none" w:sz="0" w:space="0" w:color="auto"/>
                <w:right w:val="none" w:sz="0" w:space="0" w:color="auto"/>
              </w:divBdr>
            </w:div>
            <w:div w:id="882015879">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
          </w:divsChild>
        </w:div>
        <w:div w:id="1922638743">
          <w:marLeft w:val="0"/>
          <w:marRight w:val="0"/>
          <w:marTop w:val="0"/>
          <w:marBottom w:val="0"/>
          <w:divBdr>
            <w:top w:val="none" w:sz="0" w:space="0" w:color="auto"/>
            <w:left w:val="none" w:sz="0" w:space="0" w:color="auto"/>
            <w:bottom w:val="none" w:sz="0" w:space="0" w:color="auto"/>
            <w:right w:val="none" w:sz="0" w:space="0" w:color="auto"/>
          </w:divBdr>
          <w:divsChild>
            <w:div w:id="1297640956">
              <w:marLeft w:val="0"/>
              <w:marRight w:val="0"/>
              <w:marTop w:val="0"/>
              <w:marBottom w:val="0"/>
              <w:divBdr>
                <w:top w:val="none" w:sz="0" w:space="0" w:color="auto"/>
                <w:left w:val="none" w:sz="0" w:space="0" w:color="auto"/>
                <w:bottom w:val="none" w:sz="0" w:space="0" w:color="auto"/>
                <w:right w:val="none" w:sz="0" w:space="0" w:color="auto"/>
              </w:divBdr>
              <w:divsChild>
                <w:div w:id="584187973">
                  <w:marLeft w:val="0"/>
                  <w:marRight w:val="0"/>
                  <w:marTop w:val="0"/>
                  <w:marBottom w:val="0"/>
                  <w:divBdr>
                    <w:top w:val="none" w:sz="0" w:space="0" w:color="auto"/>
                    <w:left w:val="none" w:sz="0" w:space="0" w:color="auto"/>
                    <w:bottom w:val="none" w:sz="0" w:space="0" w:color="auto"/>
                    <w:right w:val="none" w:sz="0" w:space="0" w:color="auto"/>
                  </w:divBdr>
                </w:div>
                <w:div w:id="811756342">
                  <w:marLeft w:val="0"/>
                  <w:marRight w:val="0"/>
                  <w:marTop w:val="0"/>
                  <w:marBottom w:val="0"/>
                  <w:divBdr>
                    <w:top w:val="none" w:sz="0" w:space="0" w:color="auto"/>
                    <w:left w:val="none" w:sz="0" w:space="0" w:color="auto"/>
                    <w:bottom w:val="none" w:sz="0" w:space="0" w:color="auto"/>
                    <w:right w:val="none" w:sz="0" w:space="0" w:color="auto"/>
                  </w:divBdr>
                </w:div>
                <w:div w:id="1124734192">
                  <w:marLeft w:val="0"/>
                  <w:marRight w:val="0"/>
                  <w:marTop w:val="0"/>
                  <w:marBottom w:val="0"/>
                  <w:divBdr>
                    <w:top w:val="none" w:sz="0" w:space="0" w:color="auto"/>
                    <w:left w:val="none" w:sz="0" w:space="0" w:color="auto"/>
                    <w:bottom w:val="none" w:sz="0" w:space="0" w:color="auto"/>
                    <w:right w:val="none" w:sz="0" w:space="0" w:color="auto"/>
                  </w:divBdr>
                </w:div>
                <w:div w:id="1326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251">
      <w:bodyDiv w:val="1"/>
      <w:marLeft w:val="0"/>
      <w:marRight w:val="0"/>
      <w:marTop w:val="0"/>
      <w:marBottom w:val="0"/>
      <w:divBdr>
        <w:top w:val="none" w:sz="0" w:space="0" w:color="auto"/>
        <w:left w:val="none" w:sz="0" w:space="0" w:color="auto"/>
        <w:bottom w:val="none" w:sz="0" w:space="0" w:color="auto"/>
        <w:right w:val="none" w:sz="0" w:space="0" w:color="auto"/>
      </w:divBdr>
      <w:divsChild>
        <w:div w:id="326330705">
          <w:marLeft w:val="0"/>
          <w:marRight w:val="0"/>
          <w:marTop w:val="0"/>
          <w:marBottom w:val="0"/>
          <w:divBdr>
            <w:top w:val="none" w:sz="0" w:space="0" w:color="auto"/>
            <w:left w:val="none" w:sz="0" w:space="0" w:color="auto"/>
            <w:bottom w:val="none" w:sz="0" w:space="0" w:color="auto"/>
            <w:right w:val="none" w:sz="0" w:space="0" w:color="auto"/>
          </w:divBdr>
          <w:divsChild>
            <w:div w:id="335038558">
              <w:marLeft w:val="0"/>
              <w:marRight w:val="0"/>
              <w:marTop w:val="0"/>
              <w:marBottom w:val="0"/>
              <w:divBdr>
                <w:top w:val="none" w:sz="0" w:space="0" w:color="auto"/>
                <w:left w:val="none" w:sz="0" w:space="0" w:color="auto"/>
                <w:bottom w:val="none" w:sz="0" w:space="0" w:color="auto"/>
                <w:right w:val="none" w:sz="0" w:space="0" w:color="auto"/>
              </w:divBdr>
            </w:div>
            <w:div w:id="1445808182">
              <w:marLeft w:val="0"/>
              <w:marRight w:val="0"/>
              <w:marTop w:val="0"/>
              <w:marBottom w:val="0"/>
              <w:divBdr>
                <w:top w:val="none" w:sz="0" w:space="0" w:color="auto"/>
                <w:left w:val="none" w:sz="0" w:space="0" w:color="auto"/>
                <w:bottom w:val="none" w:sz="0" w:space="0" w:color="auto"/>
                <w:right w:val="none" w:sz="0" w:space="0" w:color="auto"/>
              </w:divBdr>
            </w:div>
            <w:div w:id="17380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579">
      <w:bodyDiv w:val="1"/>
      <w:marLeft w:val="0"/>
      <w:marRight w:val="0"/>
      <w:marTop w:val="0"/>
      <w:marBottom w:val="0"/>
      <w:divBdr>
        <w:top w:val="none" w:sz="0" w:space="0" w:color="auto"/>
        <w:left w:val="none" w:sz="0" w:space="0" w:color="auto"/>
        <w:bottom w:val="none" w:sz="0" w:space="0" w:color="auto"/>
        <w:right w:val="none" w:sz="0" w:space="0" w:color="auto"/>
      </w:divBdr>
      <w:divsChild>
        <w:div w:id="537083975">
          <w:marLeft w:val="0"/>
          <w:marRight w:val="0"/>
          <w:marTop w:val="0"/>
          <w:marBottom w:val="0"/>
          <w:divBdr>
            <w:top w:val="none" w:sz="0" w:space="0" w:color="auto"/>
            <w:left w:val="none" w:sz="0" w:space="0" w:color="auto"/>
            <w:bottom w:val="none" w:sz="0" w:space="0" w:color="auto"/>
            <w:right w:val="none" w:sz="0" w:space="0" w:color="auto"/>
          </w:divBdr>
        </w:div>
        <w:div w:id="567687943">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
        <w:div w:id="2077967586">
          <w:marLeft w:val="0"/>
          <w:marRight w:val="0"/>
          <w:marTop w:val="0"/>
          <w:marBottom w:val="0"/>
          <w:divBdr>
            <w:top w:val="none" w:sz="0" w:space="0" w:color="auto"/>
            <w:left w:val="none" w:sz="0" w:space="0" w:color="auto"/>
            <w:bottom w:val="none" w:sz="0" w:space="0" w:color="auto"/>
            <w:right w:val="none" w:sz="0" w:space="0" w:color="auto"/>
          </w:divBdr>
        </w:div>
      </w:divsChild>
    </w:div>
    <w:div w:id="2009600890">
      <w:bodyDiv w:val="1"/>
      <w:marLeft w:val="0"/>
      <w:marRight w:val="0"/>
      <w:marTop w:val="0"/>
      <w:marBottom w:val="0"/>
      <w:divBdr>
        <w:top w:val="none" w:sz="0" w:space="0" w:color="auto"/>
        <w:left w:val="none" w:sz="0" w:space="0" w:color="auto"/>
        <w:bottom w:val="none" w:sz="0" w:space="0" w:color="auto"/>
        <w:right w:val="none" w:sz="0" w:space="0" w:color="auto"/>
      </w:divBdr>
      <w:divsChild>
        <w:div w:id="876937425">
          <w:marLeft w:val="0"/>
          <w:marRight w:val="0"/>
          <w:marTop w:val="0"/>
          <w:marBottom w:val="0"/>
          <w:divBdr>
            <w:top w:val="none" w:sz="0" w:space="0" w:color="auto"/>
            <w:left w:val="none" w:sz="0" w:space="0" w:color="auto"/>
            <w:bottom w:val="none" w:sz="0" w:space="0" w:color="auto"/>
            <w:right w:val="none" w:sz="0" w:space="0" w:color="auto"/>
          </w:divBdr>
        </w:div>
        <w:div w:id="1183586636">
          <w:marLeft w:val="0"/>
          <w:marRight w:val="0"/>
          <w:marTop w:val="0"/>
          <w:marBottom w:val="0"/>
          <w:divBdr>
            <w:top w:val="none" w:sz="0" w:space="0" w:color="auto"/>
            <w:left w:val="none" w:sz="0" w:space="0" w:color="auto"/>
            <w:bottom w:val="none" w:sz="0" w:space="0" w:color="auto"/>
            <w:right w:val="none" w:sz="0" w:space="0" w:color="auto"/>
          </w:divBdr>
          <w:divsChild>
            <w:div w:id="233050152">
              <w:marLeft w:val="0"/>
              <w:marRight w:val="0"/>
              <w:marTop w:val="0"/>
              <w:marBottom w:val="0"/>
              <w:divBdr>
                <w:top w:val="none" w:sz="0" w:space="0" w:color="auto"/>
                <w:left w:val="none" w:sz="0" w:space="0" w:color="auto"/>
                <w:bottom w:val="none" w:sz="0" w:space="0" w:color="auto"/>
                <w:right w:val="none" w:sz="0" w:space="0" w:color="auto"/>
              </w:divBdr>
            </w:div>
            <w:div w:id="458959329">
              <w:marLeft w:val="0"/>
              <w:marRight w:val="0"/>
              <w:marTop w:val="0"/>
              <w:marBottom w:val="0"/>
              <w:divBdr>
                <w:top w:val="none" w:sz="0" w:space="0" w:color="auto"/>
                <w:left w:val="none" w:sz="0" w:space="0" w:color="auto"/>
                <w:bottom w:val="none" w:sz="0" w:space="0" w:color="auto"/>
                <w:right w:val="none" w:sz="0" w:space="0" w:color="auto"/>
              </w:divBdr>
            </w:div>
            <w:div w:id="756441635">
              <w:marLeft w:val="0"/>
              <w:marRight w:val="0"/>
              <w:marTop w:val="0"/>
              <w:marBottom w:val="0"/>
              <w:divBdr>
                <w:top w:val="none" w:sz="0" w:space="0" w:color="auto"/>
                <w:left w:val="none" w:sz="0" w:space="0" w:color="auto"/>
                <w:bottom w:val="none" w:sz="0" w:space="0" w:color="auto"/>
                <w:right w:val="none" w:sz="0" w:space="0" w:color="auto"/>
              </w:divBdr>
            </w:div>
            <w:div w:id="1452020453">
              <w:marLeft w:val="0"/>
              <w:marRight w:val="0"/>
              <w:marTop w:val="0"/>
              <w:marBottom w:val="0"/>
              <w:divBdr>
                <w:top w:val="none" w:sz="0" w:space="0" w:color="auto"/>
                <w:left w:val="none" w:sz="0" w:space="0" w:color="auto"/>
                <w:bottom w:val="none" w:sz="0" w:space="0" w:color="auto"/>
                <w:right w:val="none" w:sz="0" w:space="0" w:color="auto"/>
              </w:divBdr>
            </w:div>
            <w:div w:id="1478716531">
              <w:marLeft w:val="0"/>
              <w:marRight w:val="0"/>
              <w:marTop w:val="0"/>
              <w:marBottom w:val="0"/>
              <w:divBdr>
                <w:top w:val="none" w:sz="0" w:space="0" w:color="auto"/>
                <w:left w:val="none" w:sz="0" w:space="0" w:color="auto"/>
                <w:bottom w:val="none" w:sz="0" w:space="0" w:color="auto"/>
                <w:right w:val="none" w:sz="0" w:space="0" w:color="auto"/>
              </w:divBdr>
            </w:div>
            <w:div w:id="1616449703">
              <w:marLeft w:val="0"/>
              <w:marRight w:val="0"/>
              <w:marTop w:val="0"/>
              <w:marBottom w:val="0"/>
              <w:divBdr>
                <w:top w:val="none" w:sz="0" w:space="0" w:color="auto"/>
                <w:left w:val="none" w:sz="0" w:space="0" w:color="auto"/>
                <w:bottom w:val="none" w:sz="0" w:space="0" w:color="auto"/>
                <w:right w:val="none" w:sz="0" w:space="0" w:color="auto"/>
              </w:divBdr>
            </w:div>
            <w:div w:id="1638950771">
              <w:marLeft w:val="0"/>
              <w:marRight w:val="0"/>
              <w:marTop w:val="0"/>
              <w:marBottom w:val="0"/>
              <w:divBdr>
                <w:top w:val="none" w:sz="0" w:space="0" w:color="auto"/>
                <w:left w:val="none" w:sz="0" w:space="0" w:color="auto"/>
                <w:bottom w:val="none" w:sz="0" w:space="0" w:color="auto"/>
                <w:right w:val="none" w:sz="0" w:space="0" w:color="auto"/>
              </w:divBdr>
            </w:div>
            <w:div w:id="16472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1671">
      <w:bodyDiv w:val="1"/>
      <w:marLeft w:val="0"/>
      <w:marRight w:val="0"/>
      <w:marTop w:val="0"/>
      <w:marBottom w:val="0"/>
      <w:divBdr>
        <w:top w:val="none" w:sz="0" w:space="0" w:color="auto"/>
        <w:left w:val="none" w:sz="0" w:space="0" w:color="auto"/>
        <w:bottom w:val="none" w:sz="0" w:space="0" w:color="auto"/>
        <w:right w:val="none" w:sz="0" w:space="0" w:color="auto"/>
      </w:divBdr>
      <w:divsChild>
        <w:div w:id="24184031">
          <w:marLeft w:val="0"/>
          <w:marRight w:val="0"/>
          <w:marTop w:val="0"/>
          <w:marBottom w:val="0"/>
          <w:divBdr>
            <w:top w:val="none" w:sz="0" w:space="0" w:color="auto"/>
            <w:left w:val="none" w:sz="0" w:space="0" w:color="auto"/>
            <w:bottom w:val="none" w:sz="0" w:space="0" w:color="auto"/>
            <w:right w:val="none" w:sz="0" w:space="0" w:color="auto"/>
          </w:divBdr>
        </w:div>
        <w:div w:id="1450511831">
          <w:marLeft w:val="0"/>
          <w:marRight w:val="0"/>
          <w:marTop w:val="0"/>
          <w:marBottom w:val="0"/>
          <w:divBdr>
            <w:top w:val="none" w:sz="0" w:space="0" w:color="auto"/>
            <w:left w:val="none" w:sz="0" w:space="0" w:color="auto"/>
            <w:bottom w:val="none" w:sz="0" w:space="0" w:color="auto"/>
            <w:right w:val="none" w:sz="0" w:space="0" w:color="auto"/>
          </w:divBdr>
        </w:div>
      </w:divsChild>
    </w:div>
    <w:div w:id="2045448501">
      <w:bodyDiv w:val="1"/>
      <w:marLeft w:val="0"/>
      <w:marRight w:val="0"/>
      <w:marTop w:val="0"/>
      <w:marBottom w:val="0"/>
      <w:divBdr>
        <w:top w:val="none" w:sz="0" w:space="0" w:color="auto"/>
        <w:left w:val="none" w:sz="0" w:space="0" w:color="auto"/>
        <w:bottom w:val="none" w:sz="0" w:space="0" w:color="auto"/>
        <w:right w:val="none" w:sz="0" w:space="0" w:color="auto"/>
      </w:divBdr>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 w:id="2074813575">
      <w:bodyDiv w:val="1"/>
      <w:marLeft w:val="0"/>
      <w:marRight w:val="0"/>
      <w:marTop w:val="0"/>
      <w:marBottom w:val="0"/>
      <w:divBdr>
        <w:top w:val="none" w:sz="0" w:space="0" w:color="auto"/>
        <w:left w:val="none" w:sz="0" w:space="0" w:color="auto"/>
        <w:bottom w:val="none" w:sz="0" w:space="0" w:color="auto"/>
        <w:right w:val="none" w:sz="0" w:space="0" w:color="auto"/>
      </w:divBdr>
      <w:divsChild>
        <w:div w:id="138349350">
          <w:marLeft w:val="0"/>
          <w:marRight w:val="0"/>
          <w:marTop w:val="0"/>
          <w:marBottom w:val="0"/>
          <w:divBdr>
            <w:top w:val="none" w:sz="0" w:space="0" w:color="auto"/>
            <w:left w:val="none" w:sz="0" w:space="0" w:color="auto"/>
            <w:bottom w:val="none" w:sz="0" w:space="0" w:color="auto"/>
            <w:right w:val="none" w:sz="0" w:space="0" w:color="auto"/>
          </w:divBdr>
        </w:div>
        <w:div w:id="304971772">
          <w:marLeft w:val="0"/>
          <w:marRight w:val="0"/>
          <w:marTop w:val="0"/>
          <w:marBottom w:val="0"/>
          <w:divBdr>
            <w:top w:val="none" w:sz="0" w:space="0" w:color="auto"/>
            <w:left w:val="none" w:sz="0" w:space="0" w:color="auto"/>
            <w:bottom w:val="none" w:sz="0" w:space="0" w:color="auto"/>
            <w:right w:val="none" w:sz="0" w:space="0" w:color="auto"/>
          </w:divBdr>
        </w:div>
        <w:div w:id="741606743">
          <w:marLeft w:val="0"/>
          <w:marRight w:val="0"/>
          <w:marTop w:val="0"/>
          <w:marBottom w:val="0"/>
          <w:divBdr>
            <w:top w:val="none" w:sz="0" w:space="0" w:color="auto"/>
            <w:left w:val="none" w:sz="0" w:space="0" w:color="auto"/>
            <w:bottom w:val="none" w:sz="0" w:space="0" w:color="auto"/>
            <w:right w:val="none" w:sz="0" w:space="0" w:color="auto"/>
          </w:divBdr>
        </w:div>
        <w:div w:id="1069304172">
          <w:marLeft w:val="0"/>
          <w:marRight w:val="0"/>
          <w:marTop w:val="0"/>
          <w:marBottom w:val="0"/>
          <w:divBdr>
            <w:top w:val="none" w:sz="0" w:space="0" w:color="auto"/>
            <w:left w:val="none" w:sz="0" w:space="0" w:color="auto"/>
            <w:bottom w:val="none" w:sz="0" w:space="0" w:color="auto"/>
            <w:right w:val="none" w:sz="0" w:space="0" w:color="auto"/>
          </w:divBdr>
        </w:div>
        <w:div w:id="1286933988">
          <w:marLeft w:val="0"/>
          <w:marRight w:val="0"/>
          <w:marTop w:val="0"/>
          <w:marBottom w:val="0"/>
          <w:divBdr>
            <w:top w:val="none" w:sz="0" w:space="0" w:color="auto"/>
            <w:left w:val="none" w:sz="0" w:space="0" w:color="auto"/>
            <w:bottom w:val="none" w:sz="0" w:space="0" w:color="auto"/>
            <w:right w:val="none" w:sz="0" w:space="0" w:color="auto"/>
          </w:divBdr>
        </w:div>
        <w:div w:id="1417442007">
          <w:marLeft w:val="0"/>
          <w:marRight w:val="0"/>
          <w:marTop w:val="0"/>
          <w:marBottom w:val="0"/>
          <w:divBdr>
            <w:top w:val="none" w:sz="0" w:space="0" w:color="auto"/>
            <w:left w:val="none" w:sz="0" w:space="0" w:color="auto"/>
            <w:bottom w:val="none" w:sz="0" w:space="0" w:color="auto"/>
            <w:right w:val="none" w:sz="0" w:space="0" w:color="auto"/>
          </w:divBdr>
        </w:div>
        <w:div w:id="1972713593">
          <w:marLeft w:val="0"/>
          <w:marRight w:val="0"/>
          <w:marTop w:val="0"/>
          <w:marBottom w:val="0"/>
          <w:divBdr>
            <w:top w:val="none" w:sz="0" w:space="0" w:color="auto"/>
            <w:left w:val="none" w:sz="0" w:space="0" w:color="auto"/>
            <w:bottom w:val="none" w:sz="0" w:space="0" w:color="auto"/>
            <w:right w:val="none" w:sz="0" w:space="0" w:color="auto"/>
          </w:divBdr>
        </w:div>
      </w:divsChild>
    </w:div>
    <w:div w:id="2085375163">
      <w:bodyDiv w:val="1"/>
      <w:marLeft w:val="0"/>
      <w:marRight w:val="0"/>
      <w:marTop w:val="0"/>
      <w:marBottom w:val="0"/>
      <w:divBdr>
        <w:top w:val="none" w:sz="0" w:space="0" w:color="auto"/>
        <w:left w:val="none" w:sz="0" w:space="0" w:color="auto"/>
        <w:bottom w:val="none" w:sz="0" w:space="0" w:color="auto"/>
        <w:right w:val="none" w:sz="0" w:space="0" w:color="auto"/>
      </w:divBdr>
      <w:divsChild>
        <w:div w:id="782263426">
          <w:marLeft w:val="0"/>
          <w:marRight w:val="0"/>
          <w:marTop w:val="0"/>
          <w:marBottom w:val="0"/>
          <w:divBdr>
            <w:top w:val="none" w:sz="0" w:space="0" w:color="auto"/>
            <w:left w:val="none" w:sz="0" w:space="0" w:color="auto"/>
            <w:bottom w:val="none" w:sz="0" w:space="0" w:color="auto"/>
            <w:right w:val="none" w:sz="0" w:space="0" w:color="auto"/>
          </w:divBdr>
        </w:div>
      </w:divsChild>
    </w:div>
    <w:div w:id="2130273062">
      <w:bodyDiv w:val="1"/>
      <w:marLeft w:val="0"/>
      <w:marRight w:val="0"/>
      <w:marTop w:val="0"/>
      <w:marBottom w:val="0"/>
      <w:divBdr>
        <w:top w:val="none" w:sz="0" w:space="0" w:color="auto"/>
        <w:left w:val="none" w:sz="0" w:space="0" w:color="auto"/>
        <w:bottom w:val="none" w:sz="0" w:space="0" w:color="auto"/>
        <w:right w:val="none" w:sz="0" w:space="0" w:color="auto"/>
      </w:divBdr>
      <w:divsChild>
        <w:div w:id="36666950">
          <w:marLeft w:val="0"/>
          <w:marRight w:val="0"/>
          <w:marTop w:val="0"/>
          <w:marBottom w:val="0"/>
          <w:divBdr>
            <w:top w:val="none" w:sz="0" w:space="0" w:color="auto"/>
            <w:left w:val="none" w:sz="0" w:space="0" w:color="auto"/>
            <w:bottom w:val="none" w:sz="0" w:space="0" w:color="auto"/>
            <w:right w:val="none" w:sz="0" w:space="0" w:color="auto"/>
          </w:divBdr>
        </w:div>
      </w:divsChild>
    </w:div>
    <w:div w:id="2143645266">
      <w:bodyDiv w:val="1"/>
      <w:marLeft w:val="0"/>
      <w:marRight w:val="0"/>
      <w:marTop w:val="0"/>
      <w:marBottom w:val="0"/>
      <w:divBdr>
        <w:top w:val="none" w:sz="0" w:space="0" w:color="auto"/>
        <w:left w:val="none" w:sz="0" w:space="0" w:color="auto"/>
        <w:bottom w:val="none" w:sz="0" w:space="0" w:color="auto"/>
        <w:right w:val="none" w:sz="0" w:space="0" w:color="auto"/>
      </w:divBdr>
      <w:divsChild>
        <w:div w:id="11148326">
          <w:marLeft w:val="0"/>
          <w:marRight w:val="0"/>
          <w:marTop w:val="0"/>
          <w:marBottom w:val="0"/>
          <w:divBdr>
            <w:top w:val="none" w:sz="0" w:space="0" w:color="auto"/>
            <w:left w:val="none" w:sz="0" w:space="0" w:color="auto"/>
            <w:bottom w:val="none" w:sz="0" w:space="0" w:color="auto"/>
            <w:right w:val="none" w:sz="0" w:space="0" w:color="auto"/>
          </w:divBdr>
        </w:div>
        <w:div w:id="463817620">
          <w:marLeft w:val="0"/>
          <w:marRight w:val="0"/>
          <w:marTop w:val="0"/>
          <w:marBottom w:val="0"/>
          <w:divBdr>
            <w:top w:val="none" w:sz="0" w:space="0" w:color="auto"/>
            <w:left w:val="none" w:sz="0" w:space="0" w:color="auto"/>
            <w:bottom w:val="none" w:sz="0" w:space="0" w:color="auto"/>
            <w:right w:val="none" w:sz="0" w:space="0" w:color="auto"/>
          </w:divBdr>
        </w:div>
        <w:div w:id="1785734330">
          <w:marLeft w:val="0"/>
          <w:marRight w:val="0"/>
          <w:marTop w:val="0"/>
          <w:marBottom w:val="0"/>
          <w:divBdr>
            <w:top w:val="none" w:sz="0" w:space="0" w:color="auto"/>
            <w:left w:val="none" w:sz="0" w:space="0" w:color="auto"/>
            <w:bottom w:val="none" w:sz="0" w:space="0" w:color="auto"/>
            <w:right w:val="none" w:sz="0" w:space="0" w:color="auto"/>
          </w:divBdr>
        </w:div>
        <w:div w:id="1878933975">
          <w:marLeft w:val="0"/>
          <w:marRight w:val="0"/>
          <w:marTop w:val="0"/>
          <w:marBottom w:val="0"/>
          <w:divBdr>
            <w:top w:val="none" w:sz="0" w:space="0" w:color="auto"/>
            <w:left w:val="none" w:sz="0" w:space="0" w:color="auto"/>
            <w:bottom w:val="none" w:sz="0" w:space="0" w:color="auto"/>
            <w:right w:val="none" w:sz="0" w:space="0" w:color="auto"/>
          </w:divBdr>
        </w:div>
        <w:div w:id="20364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A7143CDB204F349AA805AB7699B896D" ma:contentTypeVersion="10" ma:contentTypeDescription="Kurkite naują dokumentą." ma:contentTypeScope="" ma:versionID="1cc9867909db2a66037bd79515bca1c6">
  <xsd:schema xmlns:xsd="http://www.w3.org/2001/XMLSchema" xmlns:xs="http://www.w3.org/2001/XMLSchema" xmlns:p="http://schemas.microsoft.com/office/2006/metadata/properties" xmlns:ns2="3fd4baca-1135-4bb0-b674-42d61e1023a1" xmlns:ns3="5b937bef-b292-4fb6-84ae-84e45067b7de" targetNamespace="http://schemas.microsoft.com/office/2006/metadata/properties" ma:root="true" ma:fieldsID="fde542d415bfc3b5571bf1ea06e9dca9" ns2:_="" ns3:_="">
    <xsd:import namespace="3fd4baca-1135-4bb0-b674-42d61e1023a1"/>
    <xsd:import namespace="5b937bef-b292-4fb6-84ae-84e45067b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baca-1135-4bb0-b674-42d61e102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37bef-b292-4fb6-84ae-84e45067b7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F3754-4FCB-43A4-80E6-396248A44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FA42E-76ED-422C-9C18-CC7B1ACC2F9C}">
  <ds:schemaRefs>
    <ds:schemaRef ds:uri="http://schemas.openxmlformats.org/officeDocument/2006/bibliography"/>
  </ds:schemaRefs>
</ds:datastoreItem>
</file>

<file path=customXml/itemProps3.xml><?xml version="1.0" encoding="utf-8"?>
<ds:datastoreItem xmlns:ds="http://schemas.openxmlformats.org/officeDocument/2006/customXml" ds:itemID="{793E3885-71B1-4A1A-B093-5763B10FB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baca-1135-4bb0-b674-42d61e1023a1"/>
    <ds:schemaRef ds:uri="5b937bef-b292-4fb6-84ae-84e45067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1F853-20AE-4CB4-B408-9E54F1F98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24416</Words>
  <Characters>13918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2020-12-01T16:47:00Z</dcterms:created>
  <dcterms:modified xsi:type="dcterms:W3CDTF">2021-05-31T15:09:00Z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0x0101007A7143CDB204F349AA805AB7699B896D</vt:lpwstr>
  </property>
</Properties>
</file>