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01974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10E01975" w14:textId="77777777" w:rsidR="00676E45" w:rsidRDefault="00676E45">
      <w:pPr>
        <w:jc w:val="center"/>
      </w:pPr>
    </w:p>
    <w:p w14:paraId="10E01976" w14:textId="77777777" w:rsidR="00676E45" w:rsidRDefault="007628B8">
      <w:pPr>
        <w:jc w:val="center"/>
      </w:pPr>
      <w:r>
        <w:rPr>
          <w:noProof/>
        </w:rPr>
        <w:drawing>
          <wp:inline distT="0" distB="0" distL="0" distR="0" wp14:anchorId="10E01993" wp14:editId="10E0199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01977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0E01978" w14:textId="77777777" w:rsidR="00676E45" w:rsidRDefault="00676E45">
      <w:pPr>
        <w:jc w:val="center"/>
      </w:pPr>
    </w:p>
    <w:p w14:paraId="10E01979" w14:textId="77777777" w:rsidR="00676E45" w:rsidRDefault="00676E45">
      <w:pPr>
        <w:jc w:val="center"/>
      </w:pPr>
    </w:p>
    <w:p w14:paraId="10E0197A" w14:textId="77777777" w:rsidR="00676E45" w:rsidRDefault="00676E45">
      <w:pPr>
        <w:jc w:val="center"/>
      </w:pPr>
    </w:p>
    <w:p w14:paraId="10E0197B" w14:textId="77777777"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3119"/>
        <w:gridCol w:w="1701"/>
      </w:tblGrid>
      <w:tr w:rsidR="00676E45" w14:paraId="10E0197F" w14:textId="77777777" w:rsidTr="00F24EC4">
        <w:tc>
          <w:tcPr>
            <w:tcW w:w="4927" w:type="dxa"/>
          </w:tcPr>
          <w:p w14:paraId="10E0197C" w14:textId="77777777" w:rsidR="00676E45" w:rsidRDefault="00AF2E74" w:rsidP="007628B8">
            <w:permStart w:id="295652503" w:edGrp="everyone"/>
            <w:r>
              <w:t xml:space="preserve">Lietuvos Respublikos </w:t>
            </w:r>
            <w:r w:rsidR="005508DE">
              <w:t>žemės ūkio</w:t>
            </w:r>
            <w:r w:rsidR="00472707">
              <w:t xml:space="preserve"> </w:t>
            </w:r>
            <w:r w:rsidR="00567328">
              <w:t>ministerijai</w:t>
            </w:r>
          </w:p>
        </w:tc>
        <w:tc>
          <w:tcPr>
            <w:tcW w:w="4820" w:type="dxa"/>
            <w:gridSpan w:val="2"/>
          </w:tcPr>
          <w:p w14:paraId="10E0197D" w14:textId="77777777" w:rsidR="00AC4D50" w:rsidRDefault="00AC4D50" w:rsidP="00567328">
            <w:r>
              <w:t xml:space="preserve">Į  </w:t>
            </w:r>
            <w:r w:rsidR="00472707">
              <w:t>20</w:t>
            </w:r>
            <w:r w:rsidR="00600015">
              <w:t>21</w:t>
            </w:r>
            <w:r w:rsidR="00472707">
              <w:t>-</w:t>
            </w:r>
            <w:r w:rsidR="00600015">
              <w:t>01</w:t>
            </w:r>
            <w:r w:rsidR="00472707">
              <w:t>-</w:t>
            </w:r>
            <w:r w:rsidR="00300410">
              <w:t>1</w:t>
            </w:r>
            <w:r w:rsidR="00600015">
              <w:t>8</w:t>
            </w:r>
            <w:r w:rsidR="00472707">
              <w:t xml:space="preserve">  </w:t>
            </w:r>
            <w:r>
              <w:t xml:space="preserve">  N</w:t>
            </w:r>
            <w:r w:rsidR="005508DE">
              <w:t xml:space="preserve">r. </w:t>
            </w:r>
            <w:r w:rsidR="00600015">
              <w:t>2D-111</w:t>
            </w:r>
            <w:r w:rsidR="00300410">
              <w:t>(3.19</w:t>
            </w:r>
            <w:r>
              <w:t xml:space="preserve"> </w:t>
            </w:r>
            <w:r w:rsidR="005508DE">
              <w:t>E)</w:t>
            </w:r>
          </w:p>
          <w:p w14:paraId="10E0197E" w14:textId="77777777" w:rsidR="006C6CE4" w:rsidRDefault="006C6CE4" w:rsidP="00567328"/>
        </w:tc>
      </w:tr>
      <w:tr w:rsidR="006C6CE4" w14:paraId="10E01982" w14:textId="77777777" w:rsidTr="00F24EC4">
        <w:tc>
          <w:tcPr>
            <w:tcW w:w="4927" w:type="dxa"/>
          </w:tcPr>
          <w:p w14:paraId="10E01980" w14:textId="77777777" w:rsidR="006C6CE4" w:rsidRDefault="006C6CE4" w:rsidP="007628B8"/>
        </w:tc>
        <w:tc>
          <w:tcPr>
            <w:tcW w:w="4820" w:type="dxa"/>
            <w:gridSpan w:val="2"/>
          </w:tcPr>
          <w:p w14:paraId="10E01981" w14:textId="77777777" w:rsidR="006C6CE4" w:rsidRDefault="006C6CE4" w:rsidP="006C6CE4"/>
        </w:tc>
      </w:tr>
      <w:tr w:rsidR="001303BC" w:rsidRPr="00B62CC5" w14:paraId="10E01985" w14:textId="77777777" w:rsidTr="00F24EC4">
        <w:trPr>
          <w:cantSplit/>
          <w:trHeight w:val="629"/>
        </w:trPr>
        <w:tc>
          <w:tcPr>
            <w:tcW w:w="8046" w:type="dxa"/>
            <w:gridSpan w:val="2"/>
          </w:tcPr>
          <w:p w14:paraId="10E01983" w14:textId="77777777" w:rsidR="00BD3865" w:rsidRPr="00B62CC5" w:rsidRDefault="00AF2E74" w:rsidP="0060001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DĖL </w:t>
            </w:r>
            <w:r w:rsidR="00600015">
              <w:rPr>
                <w:b/>
              </w:rPr>
              <w:t xml:space="preserve">LIETUVOS RESPUBLIKOS VYRIAUSYBĖS  </w:t>
            </w:r>
            <w:r w:rsidR="00AC4D50">
              <w:rPr>
                <w:b/>
              </w:rPr>
              <w:t>NUTARIMO PROJEKTO</w:t>
            </w:r>
          </w:p>
        </w:tc>
        <w:tc>
          <w:tcPr>
            <w:tcW w:w="1701" w:type="dxa"/>
          </w:tcPr>
          <w:p w14:paraId="10E01984" w14:textId="77777777" w:rsidR="00732BE0" w:rsidRPr="00B62CC5" w:rsidRDefault="00732BE0" w:rsidP="00144A3E">
            <w:pPr>
              <w:rPr>
                <w:b/>
              </w:rPr>
            </w:pPr>
          </w:p>
        </w:tc>
      </w:tr>
      <w:tr w:rsidR="00AF2E74" w:rsidRPr="00B62CC5" w14:paraId="10E01988" w14:textId="77777777" w:rsidTr="00F30AB3">
        <w:trPr>
          <w:cantSplit/>
          <w:trHeight w:val="629"/>
        </w:trPr>
        <w:tc>
          <w:tcPr>
            <w:tcW w:w="8046" w:type="dxa"/>
            <w:gridSpan w:val="2"/>
          </w:tcPr>
          <w:p w14:paraId="10E01986" w14:textId="77777777" w:rsidR="00AF2E74" w:rsidRPr="00B62CC5" w:rsidRDefault="00AF2E74" w:rsidP="0078430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10E01987" w14:textId="77777777" w:rsidR="00AF2E74" w:rsidRPr="00B62CC5" w:rsidRDefault="00AF2E74" w:rsidP="00784306">
            <w:pPr>
              <w:jc w:val="both"/>
              <w:rPr>
                <w:b/>
              </w:rPr>
            </w:pPr>
          </w:p>
        </w:tc>
      </w:tr>
    </w:tbl>
    <w:p w14:paraId="10E01989" w14:textId="77777777" w:rsidR="00306B75" w:rsidRDefault="00600015" w:rsidP="00600015">
      <w:pPr>
        <w:spacing w:line="360" w:lineRule="auto"/>
        <w:ind w:firstLine="709"/>
        <w:jc w:val="both"/>
        <w:rPr>
          <w:szCs w:val="24"/>
        </w:rPr>
      </w:pPr>
      <w:r w:rsidRPr="00600015">
        <w:rPr>
          <w:szCs w:val="24"/>
        </w:rPr>
        <w:t>Finansų min</w:t>
      </w:r>
      <w:r>
        <w:rPr>
          <w:szCs w:val="24"/>
        </w:rPr>
        <w:t>isterija,</w:t>
      </w:r>
      <w:r w:rsidRPr="00600015">
        <w:rPr>
          <w:szCs w:val="24"/>
        </w:rPr>
        <w:t xml:space="preserve"> susipažinusi su Žemės ūkio ministerijos parengtu </w:t>
      </w:r>
      <w:r w:rsidR="0082585F" w:rsidRPr="002C09E6">
        <w:rPr>
          <w:szCs w:val="24"/>
        </w:rPr>
        <w:t>Lietuvos Respublikos Vyriausybės nutarimo „Dėl Lietuvos Respublikos Vyriausybės 2016 m. gegužės 18 d. nutarimo Nr.</w:t>
      </w:r>
      <w:r w:rsidR="0082585F">
        <w:rPr>
          <w:szCs w:val="24"/>
        </w:rPr>
        <w:t> </w:t>
      </w:r>
      <w:r w:rsidR="0082585F" w:rsidRPr="002C09E6">
        <w:rPr>
          <w:szCs w:val="24"/>
        </w:rPr>
        <w:t xml:space="preserve">504 „Dėl </w:t>
      </w:r>
      <w:r w:rsidR="0082585F">
        <w:rPr>
          <w:bCs/>
          <w:szCs w:val="24"/>
        </w:rPr>
        <w:t>L</w:t>
      </w:r>
      <w:r w:rsidR="0082585F" w:rsidRPr="00DD1EEA">
        <w:rPr>
          <w:bCs/>
          <w:szCs w:val="24"/>
        </w:rPr>
        <w:t>ikviduojamų dėl bankroto juridinių asmenų ar fizinių asmenų, kuriems iškelta bankroto byla, įsiskolinimo žemės ūkio veiklos subjektams tenkinimo iš valstybės biudžeto lėšų tvarkos aprašo patvirtinimo</w:t>
      </w:r>
      <w:r w:rsidR="0082585F" w:rsidRPr="002C09E6">
        <w:rPr>
          <w:szCs w:val="24"/>
        </w:rPr>
        <w:t xml:space="preserve">“ pakeitimo“ </w:t>
      </w:r>
      <w:r>
        <w:rPr>
          <w:szCs w:val="24"/>
        </w:rPr>
        <w:t xml:space="preserve">projektu (TAIS Nr. </w:t>
      </w:r>
      <w:r w:rsidR="00306B75" w:rsidRPr="00306B75">
        <w:rPr>
          <w:szCs w:val="24"/>
        </w:rPr>
        <w:t>21-18512</w:t>
      </w:r>
      <w:r>
        <w:rPr>
          <w:szCs w:val="24"/>
        </w:rPr>
        <w:t xml:space="preserve">) (toliau – Nutarimo projektas), </w:t>
      </w:r>
      <w:r w:rsidR="00306B75">
        <w:rPr>
          <w:szCs w:val="24"/>
        </w:rPr>
        <w:t xml:space="preserve">iš esmės Nutarimo projektui pritaria. </w:t>
      </w:r>
    </w:p>
    <w:p w14:paraId="10E0198A" w14:textId="77777777" w:rsidR="00306B75" w:rsidRPr="00C73AF2" w:rsidRDefault="00905FC5" w:rsidP="00905FC5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S</w:t>
      </w:r>
      <w:r w:rsidR="007165A7">
        <w:rPr>
          <w:szCs w:val="24"/>
        </w:rPr>
        <w:t xml:space="preserve">iekiant </w:t>
      </w:r>
      <w:r>
        <w:rPr>
          <w:szCs w:val="24"/>
        </w:rPr>
        <w:t xml:space="preserve">atitikties Lietuvos Respublikos teisėkūros pagrindų įstatyme nurodytiems </w:t>
      </w:r>
      <w:r w:rsidR="007165A7">
        <w:rPr>
          <w:szCs w:val="24"/>
        </w:rPr>
        <w:t>aiškumo</w:t>
      </w:r>
      <w:r w:rsidR="00306B75">
        <w:rPr>
          <w:szCs w:val="24"/>
        </w:rPr>
        <w:t xml:space="preserve"> </w:t>
      </w:r>
      <w:r>
        <w:rPr>
          <w:szCs w:val="24"/>
        </w:rPr>
        <w:t>ir sistemiškumo principams</w:t>
      </w:r>
      <w:r w:rsidR="00BA2521">
        <w:rPr>
          <w:szCs w:val="24"/>
        </w:rPr>
        <w:t>,</w:t>
      </w:r>
      <w:r>
        <w:rPr>
          <w:szCs w:val="24"/>
        </w:rPr>
        <w:t xml:space="preserve"> </w:t>
      </w:r>
      <w:r w:rsidR="00306B75">
        <w:rPr>
          <w:szCs w:val="24"/>
        </w:rPr>
        <w:t>Nutarimo projekt</w:t>
      </w:r>
      <w:r w:rsidR="00394F2C">
        <w:rPr>
          <w:szCs w:val="24"/>
        </w:rPr>
        <w:t>u</w:t>
      </w:r>
      <w:r w:rsidR="00306B75">
        <w:rPr>
          <w:szCs w:val="24"/>
        </w:rPr>
        <w:t xml:space="preserve"> siūlomo keisti </w:t>
      </w:r>
      <w:r w:rsidR="00306B75" w:rsidRPr="009D2D54">
        <w:rPr>
          <w:szCs w:val="24"/>
        </w:rPr>
        <w:t>Likviduojamų dėl bankroto juridinių asmenų ar fizinių asmenų, kuriems iškelta bankroto byla, įsiskolinimo žemės ūkio veiklos subjektams tenkinimo iš valstybės biudžeto lėšų tvarkos apraš</w:t>
      </w:r>
      <w:r w:rsidR="00306B75">
        <w:rPr>
          <w:szCs w:val="24"/>
        </w:rPr>
        <w:t>o</w:t>
      </w:r>
      <w:r w:rsidR="00394F2C">
        <w:rPr>
          <w:szCs w:val="24"/>
        </w:rPr>
        <w:t xml:space="preserve"> (toliau – Aprašas)</w:t>
      </w:r>
      <w:r w:rsidR="00306B75">
        <w:rPr>
          <w:szCs w:val="24"/>
        </w:rPr>
        <w:t xml:space="preserve"> 7.2 punkte </w:t>
      </w:r>
      <w:r w:rsidR="007165A7">
        <w:rPr>
          <w:szCs w:val="24"/>
        </w:rPr>
        <w:t xml:space="preserve">po </w:t>
      </w:r>
      <w:r w:rsidR="00394F2C">
        <w:rPr>
          <w:szCs w:val="24"/>
        </w:rPr>
        <w:t xml:space="preserve">siūlomos keisti sumos </w:t>
      </w:r>
      <w:r w:rsidR="007165A7">
        <w:rPr>
          <w:szCs w:val="24"/>
        </w:rPr>
        <w:t>„25</w:t>
      </w:r>
      <w:r w:rsidR="00394F2C">
        <w:rPr>
          <w:szCs w:val="24"/>
        </w:rPr>
        <w:t xml:space="preserve"> </w:t>
      </w:r>
      <w:r w:rsidR="007165A7">
        <w:rPr>
          <w:szCs w:val="24"/>
        </w:rPr>
        <w:t xml:space="preserve">000 eurų“ turėtų būti įrašytas žodis </w:t>
      </w:r>
      <w:r w:rsidR="00394F2C">
        <w:rPr>
          <w:szCs w:val="24"/>
        </w:rPr>
        <w:t>„</w:t>
      </w:r>
      <w:r w:rsidR="007165A7">
        <w:rPr>
          <w:szCs w:val="24"/>
        </w:rPr>
        <w:t>suma</w:t>
      </w:r>
      <w:r w:rsidR="00394F2C">
        <w:rPr>
          <w:szCs w:val="24"/>
        </w:rPr>
        <w:t xml:space="preserve">“ arba kitaip tikslinama šio punkto reakcija. </w:t>
      </w:r>
      <w:r>
        <w:rPr>
          <w:szCs w:val="24"/>
        </w:rPr>
        <w:t>S</w:t>
      </w:r>
      <w:r w:rsidR="00394F2C">
        <w:rPr>
          <w:szCs w:val="24"/>
        </w:rPr>
        <w:t>iūlyt</w:t>
      </w:r>
      <w:r w:rsidR="00C73AF2">
        <w:rPr>
          <w:szCs w:val="24"/>
        </w:rPr>
        <w:t>ume</w:t>
      </w:r>
      <w:r w:rsidR="00394F2C">
        <w:rPr>
          <w:szCs w:val="24"/>
        </w:rPr>
        <w:t xml:space="preserve"> apsvarstyti galimybę šiame </w:t>
      </w:r>
      <w:r w:rsidR="00C73AF2">
        <w:rPr>
          <w:szCs w:val="24"/>
        </w:rPr>
        <w:t>A</w:t>
      </w:r>
      <w:r w:rsidR="00394F2C">
        <w:rPr>
          <w:szCs w:val="24"/>
        </w:rPr>
        <w:t xml:space="preserve">prašo </w:t>
      </w:r>
      <w:r w:rsidR="0010441A">
        <w:rPr>
          <w:szCs w:val="24"/>
        </w:rPr>
        <w:t xml:space="preserve">papunktyje </w:t>
      </w:r>
      <w:r w:rsidR="00C73AF2">
        <w:rPr>
          <w:szCs w:val="24"/>
        </w:rPr>
        <w:t xml:space="preserve">nenurodyti konkrečios sumos, bet duoti </w:t>
      </w:r>
      <w:r w:rsidR="00394F2C" w:rsidRPr="00C73AF2">
        <w:rPr>
          <w:szCs w:val="24"/>
        </w:rPr>
        <w:t xml:space="preserve">nuorodą į </w:t>
      </w:r>
      <w:r w:rsidR="0010441A">
        <w:rPr>
          <w:szCs w:val="24"/>
        </w:rPr>
        <w:t xml:space="preserve">sumą, nurodytą </w:t>
      </w:r>
      <w:r w:rsidR="0010441A" w:rsidRPr="0010441A">
        <w:rPr>
          <w:bCs/>
          <w:i/>
        </w:rPr>
        <w:t>Nereikšmingos (</w:t>
      </w:r>
      <w:r w:rsidR="0010441A" w:rsidRPr="0010441A">
        <w:rPr>
          <w:bCs/>
          <w:i/>
          <w:iCs/>
        </w:rPr>
        <w:t>de</w:t>
      </w:r>
      <w:r w:rsidR="0010441A" w:rsidRPr="0010441A">
        <w:rPr>
          <w:i/>
          <w:iCs/>
        </w:rPr>
        <w:t> </w:t>
      </w:r>
      <w:r w:rsidR="0010441A" w:rsidRPr="0010441A">
        <w:rPr>
          <w:bCs/>
          <w:i/>
          <w:iCs/>
        </w:rPr>
        <w:t>minimis</w:t>
      </w:r>
      <w:r w:rsidR="0010441A" w:rsidRPr="0010441A">
        <w:rPr>
          <w:bCs/>
          <w:i/>
        </w:rPr>
        <w:t>) pagalbos ūkio subjektui, vykdančiam veiklą pirminės žemės ūkio produktų gamybos sektoriuje</w:t>
      </w:r>
      <w:r w:rsidR="0010441A" w:rsidRPr="00C73AF2">
        <w:rPr>
          <w:bCs/>
        </w:rPr>
        <w:t xml:space="preserve"> apibrėžime</w:t>
      </w:r>
      <w:r w:rsidR="0010441A">
        <w:rPr>
          <w:bCs/>
        </w:rPr>
        <w:t xml:space="preserve">, pateiktame </w:t>
      </w:r>
      <w:r w:rsidR="0010441A" w:rsidRPr="00C73AF2">
        <w:rPr>
          <w:szCs w:val="24"/>
        </w:rPr>
        <w:t>Lietuvos Respublikos Vyriausybės</w:t>
      </w:r>
      <w:r w:rsidR="0010441A" w:rsidRPr="00C73AF2">
        <w:rPr>
          <w:bCs/>
        </w:rPr>
        <w:t xml:space="preserve"> </w:t>
      </w:r>
      <w:r w:rsidR="0010441A" w:rsidRPr="00C73AF2">
        <w:rPr>
          <w:szCs w:val="24"/>
        </w:rPr>
        <w:t>2005 m. sausio 19 d. nutarimu Nr. 35</w:t>
      </w:r>
      <w:r w:rsidR="0010441A">
        <w:rPr>
          <w:szCs w:val="24"/>
        </w:rPr>
        <w:t xml:space="preserve"> </w:t>
      </w:r>
      <w:r w:rsidR="0010441A" w:rsidRPr="00C73AF2">
        <w:rPr>
          <w:bCs/>
        </w:rPr>
        <w:t>patvirtintuose</w:t>
      </w:r>
      <w:r w:rsidR="0010441A">
        <w:rPr>
          <w:szCs w:val="24"/>
        </w:rPr>
        <w:t xml:space="preserve"> </w:t>
      </w:r>
      <w:r w:rsidR="00394F2C" w:rsidRPr="00C73AF2">
        <w:rPr>
          <w:bCs/>
        </w:rPr>
        <w:t>Suteiktos valstybės pagalbos ir nereikšmingos (</w:t>
      </w:r>
      <w:r w:rsidR="00394F2C" w:rsidRPr="00C73AF2">
        <w:rPr>
          <w:bCs/>
          <w:i/>
          <w:iCs/>
        </w:rPr>
        <w:t>de</w:t>
      </w:r>
      <w:r w:rsidR="00394F2C" w:rsidRPr="00C73AF2">
        <w:rPr>
          <w:i/>
          <w:iCs/>
        </w:rPr>
        <w:t> </w:t>
      </w:r>
      <w:r w:rsidR="00394F2C" w:rsidRPr="00C73AF2">
        <w:rPr>
          <w:bCs/>
          <w:i/>
          <w:iCs/>
        </w:rPr>
        <w:t>minimis</w:t>
      </w:r>
      <w:r w:rsidR="00394F2C" w:rsidRPr="00C73AF2">
        <w:rPr>
          <w:bCs/>
        </w:rPr>
        <w:t>) pagalbos registro nuostatuose</w:t>
      </w:r>
      <w:r w:rsidR="0010441A">
        <w:rPr>
          <w:bCs/>
        </w:rPr>
        <w:t xml:space="preserve">. </w:t>
      </w:r>
      <w:r>
        <w:rPr>
          <w:bCs/>
        </w:rPr>
        <w:t>Tokiu atveju, a</w:t>
      </w:r>
      <w:r w:rsidR="00C73AF2" w:rsidRPr="00C73AF2">
        <w:rPr>
          <w:bCs/>
        </w:rPr>
        <w:t>teityje, keičiantis nereikšmingos (</w:t>
      </w:r>
      <w:r w:rsidR="00C73AF2" w:rsidRPr="00C73AF2">
        <w:rPr>
          <w:bCs/>
          <w:i/>
          <w:iCs/>
        </w:rPr>
        <w:t>de</w:t>
      </w:r>
      <w:r w:rsidR="00C73AF2" w:rsidRPr="00C73AF2">
        <w:rPr>
          <w:i/>
          <w:iCs/>
        </w:rPr>
        <w:t> </w:t>
      </w:r>
      <w:r w:rsidR="00C73AF2" w:rsidRPr="00C73AF2">
        <w:rPr>
          <w:bCs/>
          <w:i/>
          <w:iCs/>
        </w:rPr>
        <w:t>minimis</w:t>
      </w:r>
      <w:r w:rsidR="00C73AF2" w:rsidRPr="00C73AF2">
        <w:rPr>
          <w:bCs/>
        </w:rPr>
        <w:t>)</w:t>
      </w:r>
      <w:r w:rsidR="0010441A">
        <w:rPr>
          <w:bCs/>
        </w:rPr>
        <w:t xml:space="preserve"> </w:t>
      </w:r>
      <w:r w:rsidR="00C73AF2" w:rsidRPr="00C73AF2">
        <w:rPr>
          <w:bCs/>
        </w:rPr>
        <w:t>pagalbos sumai</w:t>
      </w:r>
      <w:r w:rsidR="0010441A">
        <w:rPr>
          <w:bCs/>
        </w:rPr>
        <w:t xml:space="preserve">, </w:t>
      </w:r>
      <w:r>
        <w:rPr>
          <w:bCs/>
        </w:rPr>
        <w:t>Aprašo</w:t>
      </w:r>
      <w:r w:rsidR="0010441A">
        <w:rPr>
          <w:bCs/>
        </w:rPr>
        <w:t xml:space="preserve"> keisti nebereiktų.</w:t>
      </w:r>
      <w:r w:rsidR="00C73AF2" w:rsidRPr="00C73AF2">
        <w:rPr>
          <w:bCs/>
        </w:rPr>
        <w:t xml:space="preserve">  </w:t>
      </w:r>
    </w:p>
    <w:p w14:paraId="10E0198B" w14:textId="77777777" w:rsidR="007165A7" w:rsidRDefault="007165A7" w:rsidP="007165A7">
      <w:pPr>
        <w:spacing w:line="360" w:lineRule="auto"/>
        <w:ind w:firstLine="709"/>
        <w:jc w:val="both"/>
        <w:rPr>
          <w:szCs w:val="24"/>
        </w:rPr>
      </w:pPr>
    </w:p>
    <w:p w14:paraId="10E0198C" w14:textId="77777777" w:rsidR="005508DE" w:rsidRDefault="005508DE" w:rsidP="00784306">
      <w:pPr>
        <w:ind w:firstLine="851"/>
        <w:jc w:val="both"/>
        <w:rPr>
          <w:szCs w:val="24"/>
        </w:rPr>
      </w:pPr>
    </w:p>
    <w:p w14:paraId="10E0198D" w14:textId="77777777" w:rsidR="005508DE" w:rsidRDefault="005508DE" w:rsidP="00784306">
      <w:pPr>
        <w:ind w:firstLine="851"/>
        <w:jc w:val="both"/>
        <w:rPr>
          <w:szCs w:val="24"/>
        </w:rPr>
      </w:pPr>
    </w:p>
    <w:p w14:paraId="10E0198E" w14:textId="77777777" w:rsidR="005508DE" w:rsidRDefault="005508DE" w:rsidP="00784306">
      <w:pPr>
        <w:ind w:firstLine="851"/>
        <w:jc w:val="both"/>
        <w:rPr>
          <w:szCs w:val="24"/>
        </w:rPr>
      </w:pPr>
    </w:p>
    <w:p w14:paraId="10E0198F" w14:textId="77777777" w:rsidR="005508DE" w:rsidRDefault="005508DE" w:rsidP="00784306">
      <w:pPr>
        <w:ind w:firstLine="851"/>
        <w:jc w:val="both"/>
        <w:rPr>
          <w:szCs w:val="24"/>
        </w:rPr>
      </w:pPr>
    </w:p>
    <w:p w14:paraId="10E01990" w14:textId="77777777" w:rsidR="005508DE" w:rsidRDefault="005508DE" w:rsidP="00784306">
      <w:pPr>
        <w:ind w:firstLine="851"/>
        <w:jc w:val="both"/>
        <w:rPr>
          <w:szCs w:val="24"/>
        </w:rPr>
      </w:pPr>
    </w:p>
    <w:p w14:paraId="10E01991" w14:textId="77777777" w:rsidR="005508DE" w:rsidRDefault="005508DE" w:rsidP="00784306">
      <w:pPr>
        <w:ind w:firstLine="851"/>
        <w:jc w:val="both"/>
        <w:rPr>
          <w:szCs w:val="24"/>
        </w:rPr>
      </w:pPr>
    </w:p>
    <w:p w14:paraId="10E01992" w14:textId="77777777" w:rsidR="007628B8" w:rsidRPr="00AF2E74" w:rsidRDefault="00D81ACF" w:rsidP="00AF2E74">
      <w:pPr>
        <w:spacing w:line="259" w:lineRule="auto"/>
        <w:jc w:val="both"/>
        <w:rPr>
          <w:sz w:val="18"/>
          <w:szCs w:val="18"/>
          <w:lang w:eastAsia="ar-SA"/>
        </w:rPr>
      </w:pPr>
      <w:r w:rsidRPr="00371B11">
        <w:rPr>
          <w:sz w:val="18"/>
          <w:szCs w:val="18"/>
        </w:rPr>
        <w:t>Dalia Šidagienė, 239</w:t>
      </w:r>
      <w:r>
        <w:rPr>
          <w:sz w:val="18"/>
          <w:szCs w:val="18"/>
        </w:rPr>
        <w:t xml:space="preserve"> </w:t>
      </w:r>
      <w:r w:rsidRPr="00371B11">
        <w:rPr>
          <w:sz w:val="18"/>
          <w:szCs w:val="18"/>
        </w:rPr>
        <w:t>0092</w:t>
      </w:r>
      <w:r w:rsidR="00AF2E74" w:rsidRPr="00AF2E74">
        <w:rPr>
          <w:sz w:val="18"/>
          <w:szCs w:val="18"/>
        </w:rPr>
        <w:t>, el. p. d</w:t>
      </w:r>
      <w:r>
        <w:rPr>
          <w:sz w:val="18"/>
          <w:szCs w:val="18"/>
        </w:rPr>
        <w:t>alia</w:t>
      </w:r>
      <w:r w:rsidR="00AF2E74" w:rsidRPr="00AF2E74">
        <w:rPr>
          <w:sz w:val="18"/>
          <w:szCs w:val="18"/>
        </w:rPr>
        <w:t>.</w:t>
      </w:r>
      <w:r>
        <w:rPr>
          <w:sz w:val="18"/>
          <w:szCs w:val="18"/>
        </w:rPr>
        <w:t>sidagien</w:t>
      </w:r>
      <w:r w:rsidR="00AF2E74" w:rsidRPr="00AF2E74">
        <w:rPr>
          <w:sz w:val="18"/>
          <w:szCs w:val="18"/>
        </w:rPr>
        <w:t>e@finmin.lt</w:t>
      </w:r>
      <w:r w:rsidR="00AF2E74" w:rsidRPr="00680E97">
        <w:rPr>
          <w:sz w:val="18"/>
          <w:szCs w:val="18"/>
        </w:rPr>
        <w:t xml:space="preserve"> </w:t>
      </w:r>
      <w:permEnd w:id="295652503"/>
    </w:p>
    <w:sectPr w:rsidR="007628B8" w:rsidRPr="00AF2E74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84560F" w14:textId="77777777" w:rsidR="00B967E0" w:rsidRDefault="00B967E0">
      <w:r>
        <w:separator/>
      </w:r>
    </w:p>
  </w:endnote>
  <w:endnote w:type="continuationSeparator" w:id="0">
    <w:p w14:paraId="462A6FF4" w14:textId="77777777" w:rsidR="00B967E0" w:rsidRDefault="00B9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0199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D71002">
      <w:rPr>
        <w:noProof/>
        <w:sz w:val="10"/>
      </w:rPr>
      <w:t>Dėl LRV nutarimo proj (TM)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10E019A2" w14:textId="77777777">
      <w:tc>
        <w:tcPr>
          <w:tcW w:w="3119" w:type="dxa"/>
        </w:tcPr>
        <w:p w14:paraId="10E0199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10E0199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10E019A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10E019A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10E019A7" w14:textId="77777777">
      <w:tc>
        <w:tcPr>
          <w:tcW w:w="3119" w:type="dxa"/>
        </w:tcPr>
        <w:p w14:paraId="10E019A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10E019A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10E019A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10E019A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10E019A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019A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D71002">
      <w:rPr>
        <w:noProof/>
        <w:sz w:val="10"/>
      </w:rPr>
      <w:t>Dėl LRV nutarimo proj (TM)</w:t>
    </w:r>
    <w:r w:rsidRPr="00775CB5">
      <w:rPr>
        <w:sz w:val="10"/>
      </w:rPr>
      <w:fldChar w:fldCharType="end"/>
    </w:r>
  </w:p>
  <w:p w14:paraId="10E019A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10E019B0" w14:textId="77777777">
      <w:tc>
        <w:tcPr>
          <w:tcW w:w="3215" w:type="dxa"/>
        </w:tcPr>
        <w:p w14:paraId="10E019A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10E019A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10E019A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10E019A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10E019B5" w14:textId="77777777">
      <w:tc>
        <w:tcPr>
          <w:tcW w:w="3215" w:type="dxa"/>
        </w:tcPr>
        <w:p w14:paraId="10E019B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10E019B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10E019B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10E019B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10E019B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019B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32C55" w14:textId="77777777" w:rsidR="00B967E0" w:rsidRDefault="00B967E0">
      <w:r>
        <w:separator/>
      </w:r>
    </w:p>
  </w:footnote>
  <w:footnote w:type="continuationSeparator" w:id="0">
    <w:p w14:paraId="75999C26" w14:textId="77777777" w:rsidR="00B967E0" w:rsidRDefault="00B9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0199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0E0199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0199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05FC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0E0199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019A9" w14:textId="77777777"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A636A"/>
    <w:multiLevelType w:val="hybridMultilevel"/>
    <w:tmpl w:val="8C227240"/>
    <w:lvl w:ilvl="0" w:tplc="E31C63D6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1641CDD"/>
    <w:multiLevelType w:val="hybridMultilevel"/>
    <w:tmpl w:val="5FCEBD20"/>
    <w:lvl w:ilvl="0" w:tplc="0534EC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E5F60"/>
    <w:multiLevelType w:val="hybridMultilevel"/>
    <w:tmpl w:val="43B62DEE"/>
    <w:lvl w:ilvl="0" w:tplc="19D67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096B9C"/>
    <w:multiLevelType w:val="hybridMultilevel"/>
    <w:tmpl w:val="9DB82E66"/>
    <w:lvl w:ilvl="0" w:tplc="D44AAFB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04125F"/>
    <w:multiLevelType w:val="hybridMultilevel"/>
    <w:tmpl w:val="0582BD8A"/>
    <w:lvl w:ilvl="0" w:tplc="B0541CB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15432C"/>
    <w:multiLevelType w:val="hybridMultilevel"/>
    <w:tmpl w:val="F64413EA"/>
    <w:lvl w:ilvl="0" w:tplc="7298A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LOE8EOEYFX4nJOZcibtY2IjpSRI=" w:salt="t2FpTQA+NoO2wNpr+WiUm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B8"/>
    <w:rsid w:val="00000603"/>
    <w:rsid w:val="00024392"/>
    <w:rsid w:val="00031406"/>
    <w:rsid w:val="00037F3C"/>
    <w:rsid w:val="0006460C"/>
    <w:rsid w:val="00066BC1"/>
    <w:rsid w:val="00073B7B"/>
    <w:rsid w:val="00076760"/>
    <w:rsid w:val="000E4CF7"/>
    <w:rsid w:val="000F7B93"/>
    <w:rsid w:val="0010359A"/>
    <w:rsid w:val="0010441A"/>
    <w:rsid w:val="00106272"/>
    <w:rsid w:val="00110B0A"/>
    <w:rsid w:val="00122039"/>
    <w:rsid w:val="001222D9"/>
    <w:rsid w:val="001303BC"/>
    <w:rsid w:val="00144A3E"/>
    <w:rsid w:val="00174135"/>
    <w:rsid w:val="00174FA7"/>
    <w:rsid w:val="00177A9C"/>
    <w:rsid w:val="00182893"/>
    <w:rsid w:val="001A1D75"/>
    <w:rsid w:val="001B2335"/>
    <w:rsid w:val="001B25B8"/>
    <w:rsid w:val="001D50BE"/>
    <w:rsid w:val="00214CDC"/>
    <w:rsid w:val="002157E2"/>
    <w:rsid w:val="00215B65"/>
    <w:rsid w:val="002250A4"/>
    <w:rsid w:val="002269A5"/>
    <w:rsid w:val="0025434A"/>
    <w:rsid w:val="0025726F"/>
    <w:rsid w:val="002877A6"/>
    <w:rsid w:val="0029730F"/>
    <w:rsid w:val="00297518"/>
    <w:rsid w:val="002D0C31"/>
    <w:rsid w:val="002F325D"/>
    <w:rsid w:val="002F4439"/>
    <w:rsid w:val="00300410"/>
    <w:rsid w:val="00306B75"/>
    <w:rsid w:val="00317D73"/>
    <w:rsid w:val="003241BB"/>
    <w:rsid w:val="00330C86"/>
    <w:rsid w:val="003376AF"/>
    <w:rsid w:val="00354D1F"/>
    <w:rsid w:val="00380327"/>
    <w:rsid w:val="00390EEB"/>
    <w:rsid w:val="00394F2C"/>
    <w:rsid w:val="003B68EB"/>
    <w:rsid w:val="003D46D9"/>
    <w:rsid w:val="003D6FEC"/>
    <w:rsid w:val="003D7384"/>
    <w:rsid w:val="003E5AD1"/>
    <w:rsid w:val="003F72E2"/>
    <w:rsid w:val="00410BD1"/>
    <w:rsid w:val="00412C73"/>
    <w:rsid w:val="00424989"/>
    <w:rsid w:val="00444717"/>
    <w:rsid w:val="00447160"/>
    <w:rsid w:val="00460B88"/>
    <w:rsid w:val="00463CCB"/>
    <w:rsid w:val="00464509"/>
    <w:rsid w:val="00471A03"/>
    <w:rsid w:val="00472707"/>
    <w:rsid w:val="00483CBD"/>
    <w:rsid w:val="004A5DBC"/>
    <w:rsid w:val="004C26DF"/>
    <w:rsid w:val="004F04DF"/>
    <w:rsid w:val="004F1AE4"/>
    <w:rsid w:val="00543CA4"/>
    <w:rsid w:val="005508DE"/>
    <w:rsid w:val="00567328"/>
    <w:rsid w:val="0057513B"/>
    <w:rsid w:val="00575213"/>
    <w:rsid w:val="005773CC"/>
    <w:rsid w:val="005779C4"/>
    <w:rsid w:val="0058005B"/>
    <w:rsid w:val="00594666"/>
    <w:rsid w:val="005A2A64"/>
    <w:rsid w:val="005B1809"/>
    <w:rsid w:val="005F6076"/>
    <w:rsid w:val="005F7A8D"/>
    <w:rsid w:val="00600015"/>
    <w:rsid w:val="00600D1C"/>
    <w:rsid w:val="0060709B"/>
    <w:rsid w:val="00607612"/>
    <w:rsid w:val="00611AC1"/>
    <w:rsid w:val="00623727"/>
    <w:rsid w:val="006273CE"/>
    <w:rsid w:val="00650512"/>
    <w:rsid w:val="00657ACF"/>
    <w:rsid w:val="006610BF"/>
    <w:rsid w:val="00676E45"/>
    <w:rsid w:val="00676F33"/>
    <w:rsid w:val="00680E97"/>
    <w:rsid w:val="0069680D"/>
    <w:rsid w:val="006A02C4"/>
    <w:rsid w:val="006A42B2"/>
    <w:rsid w:val="006C0561"/>
    <w:rsid w:val="006C6CE4"/>
    <w:rsid w:val="00713986"/>
    <w:rsid w:val="007165A7"/>
    <w:rsid w:val="00732BE0"/>
    <w:rsid w:val="007353A5"/>
    <w:rsid w:val="00741C12"/>
    <w:rsid w:val="00743DE5"/>
    <w:rsid w:val="00752BB5"/>
    <w:rsid w:val="007628B8"/>
    <w:rsid w:val="0076422C"/>
    <w:rsid w:val="00765B83"/>
    <w:rsid w:val="00775CB5"/>
    <w:rsid w:val="00776531"/>
    <w:rsid w:val="00783EB5"/>
    <w:rsid w:val="00784306"/>
    <w:rsid w:val="007A7150"/>
    <w:rsid w:val="007A71C3"/>
    <w:rsid w:val="007B1827"/>
    <w:rsid w:val="007D1C12"/>
    <w:rsid w:val="007D3DD9"/>
    <w:rsid w:val="007F0857"/>
    <w:rsid w:val="0080005C"/>
    <w:rsid w:val="0080134D"/>
    <w:rsid w:val="0080493D"/>
    <w:rsid w:val="008151E8"/>
    <w:rsid w:val="00816BA8"/>
    <w:rsid w:val="0082585F"/>
    <w:rsid w:val="0083171C"/>
    <w:rsid w:val="008361AA"/>
    <w:rsid w:val="00891A83"/>
    <w:rsid w:val="008A04F8"/>
    <w:rsid w:val="008C7BD1"/>
    <w:rsid w:val="008E5F64"/>
    <w:rsid w:val="008E7ADB"/>
    <w:rsid w:val="00905FC5"/>
    <w:rsid w:val="00916546"/>
    <w:rsid w:val="009239B0"/>
    <w:rsid w:val="0096013A"/>
    <w:rsid w:val="009D7311"/>
    <w:rsid w:val="009F16F3"/>
    <w:rsid w:val="00A12E65"/>
    <w:rsid w:val="00A17132"/>
    <w:rsid w:val="00A22730"/>
    <w:rsid w:val="00A31381"/>
    <w:rsid w:val="00A340E5"/>
    <w:rsid w:val="00A430FC"/>
    <w:rsid w:val="00A510FB"/>
    <w:rsid w:val="00A94F7E"/>
    <w:rsid w:val="00AB5B63"/>
    <w:rsid w:val="00AC4D50"/>
    <w:rsid w:val="00AD7EBF"/>
    <w:rsid w:val="00AE35C4"/>
    <w:rsid w:val="00AF2E74"/>
    <w:rsid w:val="00B00B49"/>
    <w:rsid w:val="00B052A7"/>
    <w:rsid w:val="00B4068F"/>
    <w:rsid w:val="00B545DA"/>
    <w:rsid w:val="00B57C3D"/>
    <w:rsid w:val="00B62CC5"/>
    <w:rsid w:val="00B76BA1"/>
    <w:rsid w:val="00B824A3"/>
    <w:rsid w:val="00B967E0"/>
    <w:rsid w:val="00BA0A0B"/>
    <w:rsid w:val="00BA1705"/>
    <w:rsid w:val="00BA2521"/>
    <w:rsid w:val="00BB2FC9"/>
    <w:rsid w:val="00BC5487"/>
    <w:rsid w:val="00BD3865"/>
    <w:rsid w:val="00BE17A8"/>
    <w:rsid w:val="00C1734E"/>
    <w:rsid w:val="00C230C2"/>
    <w:rsid w:val="00C42950"/>
    <w:rsid w:val="00C44102"/>
    <w:rsid w:val="00C73AF2"/>
    <w:rsid w:val="00C771DC"/>
    <w:rsid w:val="00CA6A50"/>
    <w:rsid w:val="00CA6BA9"/>
    <w:rsid w:val="00CA7055"/>
    <w:rsid w:val="00CC097B"/>
    <w:rsid w:val="00CC5B98"/>
    <w:rsid w:val="00CC73C5"/>
    <w:rsid w:val="00CD1A90"/>
    <w:rsid w:val="00CE7299"/>
    <w:rsid w:val="00CF662A"/>
    <w:rsid w:val="00D01155"/>
    <w:rsid w:val="00D06C88"/>
    <w:rsid w:val="00D2252B"/>
    <w:rsid w:val="00D71002"/>
    <w:rsid w:val="00D71CD6"/>
    <w:rsid w:val="00D80270"/>
    <w:rsid w:val="00D81ACF"/>
    <w:rsid w:val="00D866B0"/>
    <w:rsid w:val="00D9102C"/>
    <w:rsid w:val="00D925FB"/>
    <w:rsid w:val="00D97F98"/>
    <w:rsid w:val="00DA6D32"/>
    <w:rsid w:val="00DD0FE8"/>
    <w:rsid w:val="00DD1F70"/>
    <w:rsid w:val="00DF3EAE"/>
    <w:rsid w:val="00E23D85"/>
    <w:rsid w:val="00E339CF"/>
    <w:rsid w:val="00E43B49"/>
    <w:rsid w:val="00E445A3"/>
    <w:rsid w:val="00E50578"/>
    <w:rsid w:val="00E73A30"/>
    <w:rsid w:val="00EC7FDE"/>
    <w:rsid w:val="00EE2FCD"/>
    <w:rsid w:val="00EE41E4"/>
    <w:rsid w:val="00EE588C"/>
    <w:rsid w:val="00EE77B3"/>
    <w:rsid w:val="00EF1F11"/>
    <w:rsid w:val="00F025A5"/>
    <w:rsid w:val="00F02B21"/>
    <w:rsid w:val="00F17F22"/>
    <w:rsid w:val="00F23A6E"/>
    <w:rsid w:val="00F24EC4"/>
    <w:rsid w:val="00F31248"/>
    <w:rsid w:val="00F5066C"/>
    <w:rsid w:val="00F60745"/>
    <w:rsid w:val="00F64FDA"/>
    <w:rsid w:val="00F66332"/>
    <w:rsid w:val="00F82BF7"/>
    <w:rsid w:val="00F82D5E"/>
    <w:rsid w:val="00FA05DB"/>
    <w:rsid w:val="00FC31E5"/>
    <w:rsid w:val="00FD1CD8"/>
    <w:rsid w:val="00FD73AE"/>
    <w:rsid w:val="00FE7F6A"/>
    <w:rsid w:val="00FF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01974"/>
  <w15:docId w15:val="{316AA28B-89C1-48CF-8DD8-9186C234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57ACF"/>
    <w:rPr>
      <w:color w:val="0000FF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74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74FA7"/>
    <w:rPr>
      <w:rFonts w:ascii="Courier New" w:hAnsi="Courier New" w:cs="Courier New"/>
    </w:rPr>
  </w:style>
  <w:style w:type="paragraph" w:styleId="Sraopastraipa">
    <w:name w:val="List Paragraph"/>
    <w:basedOn w:val="prastasis"/>
    <w:uiPriority w:val="34"/>
    <w:qFormat/>
    <w:rsid w:val="002F4439"/>
    <w:pPr>
      <w:ind w:left="720"/>
      <w:contextualSpacing/>
    </w:pPr>
    <w:rPr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2F4439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2F4439"/>
    <w:rPr>
      <w:rFonts w:asciiTheme="minorHAnsi" w:eastAsiaTheme="minorHAnsi" w:hAnsiTheme="minorHAnsi" w:cstheme="minorBidi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2F4439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327"/>
    <w:pPr>
      <w:spacing w:after="0"/>
    </w:pPr>
    <w:rPr>
      <w:rFonts w:ascii="Times New Roman" w:eastAsia="Times New Roman" w:hAnsi="Times New Roman" w:cs="Times New Roman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327"/>
    <w:rPr>
      <w:rFonts w:asciiTheme="minorHAnsi" w:eastAsiaTheme="minorHAnsi" w:hAnsiTheme="minorHAnsi" w:cstheme="minorBidi"/>
      <w:b/>
      <w:bCs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1398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13986"/>
    <w:rPr>
      <w:sz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0015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0015"/>
  </w:style>
  <w:style w:type="character" w:styleId="Puslapioinaosnuoroda">
    <w:name w:val="footnote reference"/>
    <w:basedOn w:val="Numatytasispastraiposriftas"/>
    <w:uiPriority w:val="99"/>
    <w:semiHidden/>
    <w:unhideWhenUsed/>
    <w:rsid w:val="006000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65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CF006-2650-40CE-891A-D7499E77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1156</Words>
  <Characters>660</Characters>
  <Application>Microsoft Office Word</Application>
  <DocSecurity>8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2021-02-17T07:47:00Z</dcterms:created>
  <dc:creator>Agnė Grigaitė</dc:creator>
  <cp:lastModifiedBy>Rasa Mikolonienė</cp:lastModifiedBy>
  <cp:lastPrinted>2019-06-03T11:54:00Z</cp:lastPrinted>
  <dcterms:modified xsi:type="dcterms:W3CDTF">2021-02-17T07:47:00Z</dcterms:modified>
  <cp:revision>2</cp:revision>
</cp:coreProperties>
</file>