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99" w:rsidRPr="00B86FE8" w:rsidRDefault="00F26199" w:rsidP="00F26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6FE8">
        <w:rPr>
          <w:rFonts w:ascii="Times New Roman" w:hAnsi="Times New Roman" w:cs="Times New Roman"/>
          <w:sz w:val="24"/>
          <w:szCs w:val="24"/>
        </w:rPr>
        <w:t>LIETUVOS RESPUBLIKOS ŠVIETIMO, MOKSLO IR SPORTO MINISTR</w:t>
      </w:r>
      <w:r w:rsidR="009B01E6">
        <w:rPr>
          <w:rFonts w:ascii="Times New Roman" w:hAnsi="Times New Roman" w:cs="Times New Roman"/>
          <w:sz w:val="24"/>
          <w:szCs w:val="24"/>
        </w:rPr>
        <w:t>Ė</w:t>
      </w:r>
    </w:p>
    <w:p w:rsidR="00F26199" w:rsidRDefault="00F26199" w:rsidP="00F26199">
      <w:pPr>
        <w:tabs>
          <w:tab w:val="left" w:pos="1005"/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01E6">
        <w:rPr>
          <w:rFonts w:ascii="Times New Roman" w:hAnsi="Times New Roman" w:cs="Times New Roman"/>
          <w:sz w:val="24"/>
          <w:szCs w:val="24"/>
        </w:rPr>
        <w:t>JURGITA ŠIUGŽDINIENĖ</w:t>
      </w:r>
    </w:p>
    <w:p w:rsidR="00F26199" w:rsidRDefault="00F26199" w:rsidP="00F26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6199" w:rsidRDefault="00F26199" w:rsidP="00F26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6199" w:rsidRDefault="00F26199" w:rsidP="00F26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6199" w:rsidRDefault="00F26199" w:rsidP="00F2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Respublikos Ministr</w:t>
      </w:r>
      <w:r w:rsidR="009B01E6">
        <w:rPr>
          <w:rFonts w:ascii="Times New Roman" w:hAnsi="Times New Roman" w:cs="Times New Roman"/>
          <w:sz w:val="24"/>
          <w:szCs w:val="24"/>
        </w:rPr>
        <w:t>ei</w:t>
      </w:r>
      <w:r>
        <w:rPr>
          <w:rFonts w:ascii="Times New Roman" w:hAnsi="Times New Roman" w:cs="Times New Roman"/>
          <w:sz w:val="24"/>
          <w:szCs w:val="24"/>
        </w:rPr>
        <w:t xml:space="preserve"> Pirminink</w:t>
      </w:r>
      <w:r w:rsidR="009B01E6">
        <w:rPr>
          <w:rFonts w:ascii="Times New Roman" w:hAnsi="Times New Roman" w:cs="Times New Roman"/>
          <w:sz w:val="24"/>
          <w:szCs w:val="24"/>
        </w:rPr>
        <w:t>ei</w:t>
      </w:r>
      <w:r w:rsidRPr="00B86F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F26199" w:rsidRDefault="00487749" w:rsidP="00F2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Gerb. </w:t>
      </w:r>
      <w:r w:rsidR="009B01E6">
        <w:rPr>
          <w:rFonts w:ascii="Times New Roman" w:hAnsi="Times New Roman" w:cs="Times New Roman"/>
          <w:sz w:val="24"/>
          <w:szCs w:val="24"/>
        </w:rPr>
        <w:t>Ingridai Šimonytei</w:t>
      </w:r>
    </w:p>
    <w:p w:rsidR="00F26199" w:rsidRDefault="00F26199" w:rsidP="00F2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199" w:rsidRDefault="00F26199" w:rsidP="00F2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593" w:rsidRDefault="00F26199" w:rsidP="00FE0FE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FE8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712593" w:rsidRPr="00712593" w:rsidRDefault="00712593" w:rsidP="00FE0FE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NUSIŠALINIMO SIEKIANT IŠVENGTI INTERESŲ KONFLIKTO</w:t>
      </w:r>
    </w:p>
    <w:p w:rsidR="00FE0FE0" w:rsidRDefault="00FE0FE0" w:rsidP="00F261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199" w:rsidRDefault="00F26199" w:rsidP="00F261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FE8">
        <w:rPr>
          <w:rFonts w:ascii="Times New Roman" w:hAnsi="Times New Roman" w:cs="Times New Roman"/>
          <w:sz w:val="24"/>
          <w:szCs w:val="24"/>
        </w:rPr>
        <w:t>20</w:t>
      </w:r>
      <w:r w:rsidR="00CB7EC8">
        <w:rPr>
          <w:rFonts w:ascii="Times New Roman" w:hAnsi="Times New Roman" w:cs="Times New Roman"/>
          <w:sz w:val="24"/>
          <w:szCs w:val="24"/>
        </w:rPr>
        <w:t>21</w:t>
      </w:r>
      <w:r w:rsidRPr="00B86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</w:t>
      </w:r>
      <w:r w:rsidR="009B01E6">
        <w:rPr>
          <w:rFonts w:ascii="Times New Roman" w:hAnsi="Times New Roman" w:cs="Times New Roman"/>
          <w:sz w:val="24"/>
          <w:szCs w:val="24"/>
        </w:rPr>
        <w:t xml:space="preserve"> </w:t>
      </w:r>
      <w:r w:rsidR="0089530E">
        <w:rPr>
          <w:rFonts w:ascii="Times New Roman" w:hAnsi="Times New Roman" w:cs="Times New Roman"/>
          <w:sz w:val="24"/>
          <w:szCs w:val="24"/>
        </w:rPr>
        <w:t xml:space="preserve">  </w:t>
      </w:r>
      <w:r w:rsidR="00F04A8B">
        <w:rPr>
          <w:rFonts w:ascii="Times New Roman" w:hAnsi="Times New Roman" w:cs="Times New Roman"/>
          <w:sz w:val="24"/>
          <w:szCs w:val="24"/>
        </w:rPr>
        <w:t>balandžio 13</w:t>
      </w:r>
      <w:r w:rsidR="0089530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</w:p>
    <w:p w:rsidR="00930EEB" w:rsidRDefault="00930EEB" w:rsidP="00930EEB">
      <w:pPr>
        <w:spacing w:line="240" w:lineRule="auto"/>
        <w:ind w:firstLine="129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163B">
        <w:rPr>
          <w:rFonts w:ascii="Times New Roman" w:hAnsi="Times New Roman" w:cs="Times New Roman"/>
          <w:sz w:val="24"/>
          <w:szCs w:val="24"/>
        </w:rPr>
        <w:t xml:space="preserve">Vadovaudamasi Lietuvos Respublikos viešųjų ir privačių interesų derinimo įstatymo 11 straipsnio 1 ir 2 dalimis, informuoju apie galimą interesų konfliktą priimant sprendimus, susijusius </w:t>
      </w:r>
      <w:r w:rsidRPr="00946D26">
        <w:rPr>
          <w:rFonts w:ascii="Times New Roman" w:hAnsi="Times New Roman" w:cs="Times New Roman"/>
          <w:sz w:val="24"/>
          <w:szCs w:val="24"/>
        </w:rPr>
        <w:t xml:space="preserve">su Kauno technologijos universiteto </w:t>
      </w:r>
      <w:r w:rsidRPr="00CB7EC8">
        <w:rPr>
          <w:rFonts w:ascii="Times New Roman" w:hAnsi="Times New Roman" w:cs="Times New Roman"/>
          <w:color w:val="000000" w:themeColor="text1"/>
          <w:sz w:val="24"/>
          <w:szCs w:val="24"/>
        </w:rPr>
        <w:t>veikla,</w:t>
      </w:r>
      <w:r w:rsidRPr="00B4163B">
        <w:rPr>
          <w:rFonts w:ascii="Times New Roman" w:hAnsi="Times New Roman" w:cs="Times New Roman"/>
          <w:color w:val="000000"/>
          <w:sz w:val="24"/>
          <w:szCs w:val="24"/>
        </w:rPr>
        <w:t xml:space="preserve"> nes iki pradėdama eiti Lietuvos Respublikos švie</w:t>
      </w:r>
      <w:r w:rsidR="00CB7EC8">
        <w:rPr>
          <w:rFonts w:ascii="Times New Roman" w:hAnsi="Times New Roman" w:cs="Times New Roman"/>
          <w:color w:val="000000"/>
          <w:sz w:val="24"/>
          <w:szCs w:val="24"/>
        </w:rPr>
        <w:t>timo, mokslo ir sporto ministro</w:t>
      </w:r>
      <w:r w:rsidRPr="00B4163B">
        <w:rPr>
          <w:rFonts w:ascii="Times New Roman" w:hAnsi="Times New Roman" w:cs="Times New Roman"/>
          <w:color w:val="000000"/>
          <w:sz w:val="24"/>
          <w:szCs w:val="24"/>
        </w:rPr>
        <w:t xml:space="preserve"> pareigas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4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7EC8">
        <w:rPr>
          <w:rFonts w:ascii="Times New Roman" w:hAnsi="Times New Roman" w:cs="Times New Roman"/>
          <w:color w:val="000000"/>
          <w:sz w:val="24"/>
          <w:szCs w:val="24"/>
        </w:rPr>
        <w:t>dirbau</w:t>
      </w:r>
      <w:r w:rsidRPr="00895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6D26">
        <w:rPr>
          <w:rFonts w:ascii="Times New Roman" w:hAnsi="Times New Roman" w:cs="Times New Roman"/>
          <w:sz w:val="24"/>
          <w:szCs w:val="24"/>
        </w:rPr>
        <w:t>Kauno technologijos universiteto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36AA">
        <w:rPr>
          <w:rFonts w:ascii="Times New Roman" w:hAnsi="Times New Roman" w:cs="Times New Roman"/>
          <w:color w:val="000000"/>
          <w:sz w:val="24"/>
          <w:szCs w:val="24"/>
        </w:rPr>
        <w:t xml:space="preserve">laikinąja rektore bei prorektore studijoms, taip pat KTU </w:t>
      </w:r>
      <w:r>
        <w:rPr>
          <w:rFonts w:ascii="Times New Roman" w:hAnsi="Times New Roman" w:cs="Times New Roman"/>
          <w:color w:val="000000"/>
          <w:sz w:val="24"/>
          <w:szCs w:val="24"/>
        </w:rPr>
        <w:t>Socialinių, humanitarinių mokslų ir menų fakulteto dekane.</w:t>
      </w:r>
    </w:p>
    <w:p w:rsidR="00CB7EC8" w:rsidRPr="00D137B3" w:rsidRDefault="00930EEB" w:rsidP="00930EEB">
      <w:pPr>
        <w:spacing w:line="240" w:lineRule="auto"/>
        <w:ind w:firstLine="12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Vykdydama švietimo, mokslo ir sporto ministro pareigas, pagal teisės aktus privalau </w:t>
      </w:r>
      <w:r w:rsidR="00C15C21" w:rsidRPr="00D137B3">
        <w:rPr>
          <w:rFonts w:ascii="Times New Roman" w:hAnsi="Times New Roman" w:cs="Times New Roman"/>
          <w:color w:val="000000" w:themeColor="text1"/>
          <w:sz w:val="24"/>
          <w:szCs w:val="24"/>
        </w:rPr>
        <w:t>priimti</w:t>
      </w:r>
      <w:r w:rsidRPr="00D13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sprendimus, susijusius su </w:t>
      </w:r>
      <w:r w:rsidR="0089530E" w:rsidRPr="00D13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pirmosios pakopos, vientisųjų studijų, antrosios pakopos, profesinių studijų, doktorantūros valstybės finansuojamų studijų vietų ir studijų stipendijų </w:t>
      </w:r>
      <w:r w:rsidR="00E317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bei studijų finansavimo </w:t>
      </w:r>
      <w:r w:rsidR="0089530E" w:rsidRPr="00D137B3">
        <w:rPr>
          <w:rFonts w:ascii="Times New Roman" w:hAnsi="Times New Roman" w:cs="Times New Roman"/>
          <w:color w:val="000000" w:themeColor="text1"/>
          <w:sz w:val="24"/>
          <w:szCs w:val="24"/>
        </w:rPr>
        <w:t>paskirstym</w:t>
      </w:r>
      <w:r w:rsidR="00647398" w:rsidRPr="00D137B3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89530E" w:rsidRPr="00D13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7398" w:rsidRPr="00D137B3">
        <w:rPr>
          <w:rFonts w:ascii="Times New Roman" w:hAnsi="Times New Roman" w:cs="Times New Roman"/>
          <w:color w:val="000000" w:themeColor="text1"/>
          <w:sz w:val="24"/>
          <w:szCs w:val="24"/>
        </w:rPr>
        <w:t>mokslo ir studijų institucijoms.</w:t>
      </w:r>
      <w:bookmarkStart w:id="0" w:name="_GoBack"/>
      <w:bookmarkEnd w:id="0"/>
    </w:p>
    <w:p w:rsidR="00930EEB" w:rsidRPr="00CB7EC8" w:rsidRDefault="008E5745" w:rsidP="00CB7EC8">
      <w:pPr>
        <w:spacing w:line="240" w:lineRule="auto"/>
        <w:ind w:firstLine="12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57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30EEB" w:rsidRPr="00B4163B">
        <w:rPr>
          <w:rFonts w:ascii="Times New Roman" w:hAnsi="Times New Roman" w:cs="Times New Roman"/>
          <w:color w:val="000000"/>
          <w:sz w:val="24"/>
          <w:szCs w:val="24"/>
        </w:rPr>
        <w:t xml:space="preserve">Nors jokio asmeninio suinteresuotumo dėl </w:t>
      </w:r>
      <w:r w:rsidR="00930EEB">
        <w:rPr>
          <w:rFonts w:ascii="Times New Roman" w:hAnsi="Times New Roman" w:cs="Times New Roman"/>
          <w:color w:val="000000"/>
          <w:sz w:val="24"/>
          <w:szCs w:val="24"/>
        </w:rPr>
        <w:t>Kauno technologijos</w:t>
      </w:r>
      <w:r w:rsidR="00930EEB" w:rsidRPr="00B4163B">
        <w:rPr>
          <w:rFonts w:ascii="Times New Roman" w:hAnsi="Times New Roman" w:cs="Times New Roman"/>
          <w:color w:val="000000"/>
          <w:sz w:val="24"/>
          <w:szCs w:val="24"/>
        </w:rPr>
        <w:t xml:space="preserve"> universiteto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7EC8">
        <w:rPr>
          <w:rFonts w:ascii="Times New Roman" w:hAnsi="Times New Roman" w:cs="Times New Roman"/>
          <w:color w:val="000000" w:themeColor="text1"/>
          <w:sz w:val="24"/>
          <w:szCs w:val="24"/>
        </w:rPr>
        <w:t>priskirtų klausimų</w:t>
      </w:r>
      <w:r w:rsidR="00930EEB" w:rsidRPr="00B4163B">
        <w:rPr>
          <w:rFonts w:ascii="Times New Roman" w:hAnsi="Times New Roman" w:cs="Times New Roman"/>
          <w:color w:val="000000"/>
          <w:sz w:val="24"/>
          <w:szCs w:val="24"/>
        </w:rPr>
        <w:t xml:space="preserve"> neturiu ir </w:t>
      </w:r>
      <w:r>
        <w:rPr>
          <w:rFonts w:ascii="Times New Roman" w:hAnsi="Times New Roman" w:cs="Times New Roman"/>
          <w:color w:val="000000"/>
          <w:sz w:val="24"/>
          <w:szCs w:val="24"/>
        </w:rPr>
        <w:t>minėtas</w:t>
      </w:r>
      <w:r w:rsidR="00930EEB" w:rsidRPr="00B4163B">
        <w:rPr>
          <w:rFonts w:ascii="Times New Roman" w:hAnsi="Times New Roman" w:cs="Times New Roman"/>
          <w:color w:val="000000"/>
          <w:sz w:val="24"/>
          <w:szCs w:val="24"/>
        </w:rPr>
        <w:t xml:space="preserve"> universitetas neįtakoja ir neįtakos mano priimamų sprendimų, tačiau atsižvelgiant į Lietuvos Respublikos viešųjų ir privačių interesų derinimo įstatymo nuostatas</w:t>
      </w:r>
      <w:r w:rsidR="00930EEB">
        <w:rPr>
          <w:rFonts w:ascii="Times New Roman" w:hAnsi="Times New Roman" w:cs="Times New Roman"/>
          <w:color w:val="000000"/>
          <w:sz w:val="24"/>
          <w:szCs w:val="24"/>
        </w:rPr>
        <w:t xml:space="preserve"> bei siekiant išvengti interesų konflikto</w:t>
      </w:r>
      <w:r w:rsidR="00930EEB" w:rsidRPr="00B4163B">
        <w:rPr>
          <w:rFonts w:ascii="Times New Roman" w:hAnsi="Times New Roman" w:cs="Times New Roman"/>
          <w:color w:val="000000"/>
          <w:sz w:val="24"/>
          <w:szCs w:val="24"/>
        </w:rPr>
        <w:t xml:space="preserve">, prašau </w:t>
      </w:r>
      <w:r w:rsidR="00930EEB" w:rsidRPr="00CB7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mane nušalinti nuo </w:t>
      </w:r>
      <w:r w:rsidR="00C15C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minėtų </w:t>
      </w:r>
      <w:r w:rsidR="00930EEB" w:rsidRPr="00CB7EC8">
        <w:rPr>
          <w:rFonts w:ascii="Times New Roman" w:hAnsi="Times New Roman" w:cs="Times New Roman"/>
          <w:color w:val="000000" w:themeColor="text1"/>
          <w:sz w:val="24"/>
          <w:szCs w:val="24"/>
        </w:rPr>
        <w:t>sprendimų, susijusių su Kauno technologijos universitetu, priėmimo, kuriuos privalau atlikti pagal teisės aktus.</w:t>
      </w:r>
    </w:p>
    <w:p w:rsidR="00F26199" w:rsidRPr="00B4163B" w:rsidRDefault="00F26199" w:rsidP="00F261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199" w:rsidRDefault="00F26199" w:rsidP="00F261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DC5" w:rsidRDefault="00F26199" w:rsidP="006054E1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Švietimo, mokslo ir sporto ministr</w:t>
      </w:r>
      <w:r w:rsidR="00A67224">
        <w:rPr>
          <w:rFonts w:ascii="Times New Roman" w:hAnsi="Times New Roman" w:cs="Times New Roman"/>
          <w:sz w:val="24"/>
          <w:szCs w:val="24"/>
        </w:rPr>
        <w:t>ė</w:t>
      </w:r>
      <w:r w:rsidR="00077C90">
        <w:rPr>
          <w:rFonts w:ascii="Times New Roman" w:hAnsi="Times New Roman" w:cs="Times New Roman"/>
          <w:sz w:val="24"/>
          <w:szCs w:val="24"/>
        </w:rPr>
        <w:tab/>
      </w:r>
      <w:r w:rsidR="00077C90">
        <w:rPr>
          <w:rFonts w:ascii="Times New Roman" w:hAnsi="Times New Roman" w:cs="Times New Roman"/>
          <w:sz w:val="24"/>
          <w:szCs w:val="24"/>
        </w:rPr>
        <w:tab/>
      </w:r>
      <w:r w:rsidR="00077C90">
        <w:rPr>
          <w:rFonts w:ascii="Times New Roman" w:hAnsi="Times New Roman" w:cs="Times New Roman"/>
          <w:sz w:val="24"/>
          <w:szCs w:val="24"/>
        </w:rPr>
        <w:tab/>
        <w:t xml:space="preserve">    Jurgita Šiugždinienė</w:t>
      </w:r>
    </w:p>
    <w:sectPr w:rsidR="00930DC5" w:rsidSect="00712D6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M">
    <w15:presenceInfo w15:providerId="None" w15:userId="I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0D1381"/>
    <w:rsid w:val="00077C90"/>
    <w:rsid w:val="000D1381"/>
    <w:rsid w:val="00152974"/>
    <w:rsid w:val="00164398"/>
    <w:rsid w:val="001F0387"/>
    <w:rsid w:val="0020685C"/>
    <w:rsid w:val="00213ACA"/>
    <w:rsid w:val="002236AA"/>
    <w:rsid w:val="002B4B3E"/>
    <w:rsid w:val="002B7DF8"/>
    <w:rsid w:val="002D4D01"/>
    <w:rsid w:val="003909AA"/>
    <w:rsid w:val="003F4395"/>
    <w:rsid w:val="00434E85"/>
    <w:rsid w:val="00487749"/>
    <w:rsid w:val="005106B7"/>
    <w:rsid w:val="0051283A"/>
    <w:rsid w:val="005132AB"/>
    <w:rsid w:val="00580603"/>
    <w:rsid w:val="006054E1"/>
    <w:rsid w:val="00632701"/>
    <w:rsid w:val="00647398"/>
    <w:rsid w:val="00665BC5"/>
    <w:rsid w:val="00712593"/>
    <w:rsid w:val="00712D63"/>
    <w:rsid w:val="00764941"/>
    <w:rsid w:val="00851AC5"/>
    <w:rsid w:val="00867AE3"/>
    <w:rsid w:val="0089530E"/>
    <w:rsid w:val="008E5745"/>
    <w:rsid w:val="00901794"/>
    <w:rsid w:val="00905FD0"/>
    <w:rsid w:val="00930DC5"/>
    <w:rsid w:val="00930EEB"/>
    <w:rsid w:val="00946D26"/>
    <w:rsid w:val="00974FE6"/>
    <w:rsid w:val="0097672A"/>
    <w:rsid w:val="009B01E6"/>
    <w:rsid w:val="009B072B"/>
    <w:rsid w:val="00A37794"/>
    <w:rsid w:val="00A42488"/>
    <w:rsid w:val="00A67224"/>
    <w:rsid w:val="00B4163B"/>
    <w:rsid w:val="00C15C21"/>
    <w:rsid w:val="00C44074"/>
    <w:rsid w:val="00C55C42"/>
    <w:rsid w:val="00CB7EC8"/>
    <w:rsid w:val="00D137B3"/>
    <w:rsid w:val="00DB04B2"/>
    <w:rsid w:val="00DE571E"/>
    <w:rsid w:val="00E3178B"/>
    <w:rsid w:val="00F04A8B"/>
    <w:rsid w:val="00F17E7A"/>
    <w:rsid w:val="00F26199"/>
    <w:rsid w:val="00F41491"/>
    <w:rsid w:val="00F54027"/>
    <w:rsid w:val="00F90C23"/>
    <w:rsid w:val="00F93FC1"/>
    <w:rsid w:val="00FE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4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DE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7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7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1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37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F0DD5D-4412-4185-9708-13371AF56258}"/>
</file>

<file path=customXml/itemProps2.xml><?xml version="1.0" encoding="utf-8"?>
<ds:datastoreItem xmlns:ds="http://schemas.openxmlformats.org/officeDocument/2006/customXml" ds:itemID="{5CDA273D-01CC-4225-A058-1468140ADD3B}"/>
</file>

<file path=customXml/itemProps3.xml><?xml version="1.0" encoding="utf-8"?>
<ds:datastoreItem xmlns:ds="http://schemas.openxmlformats.org/officeDocument/2006/customXml" ds:itemID="{6D0A2663-9AFB-44BD-83E5-AA037C650C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99398e35-d553-430b-b892-511f1f0def05</dc:title>
  <dc:creator>Palevičienė Rūta | ŠMSM</dc:creator>
  <cp:lastModifiedBy>enrik</cp:lastModifiedBy>
  <cp:revision>7</cp:revision>
  <dcterms:created xsi:type="dcterms:W3CDTF">2021-04-13T09:29:00Z</dcterms:created>
  <dcterms:modified xsi:type="dcterms:W3CDTF">2021-04-13T12:29:00Z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