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C55D0" w14:textId="77777777" w:rsidR="00FC5833" w:rsidRPr="00D82064" w:rsidRDefault="00FC5833" w:rsidP="00061708">
      <w:pPr>
        <w:spacing w:after="0" w:line="240" w:lineRule="auto"/>
        <w:ind w:left="737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2064">
        <w:rPr>
          <w:rFonts w:ascii="Times New Roman" w:hAnsi="Times New Roman" w:cs="Times New Roman"/>
          <w:b/>
          <w:bCs/>
          <w:sz w:val="24"/>
          <w:szCs w:val="24"/>
        </w:rPr>
        <w:t xml:space="preserve">Projekto </w:t>
      </w:r>
    </w:p>
    <w:p w14:paraId="53E4D9BD" w14:textId="77777777" w:rsidR="00FC5833" w:rsidRPr="00D82064" w:rsidRDefault="00FC5833" w:rsidP="00061708">
      <w:pPr>
        <w:spacing w:after="0" w:line="240" w:lineRule="auto"/>
        <w:ind w:left="737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2064">
        <w:rPr>
          <w:rFonts w:ascii="Times New Roman" w:hAnsi="Times New Roman" w:cs="Times New Roman"/>
          <w:b/>
          <w:bCs/>
          <w:sz w:val="24"/>
          <w:szCs w:val="24"/>
        </w:rPr>
        <w:t>lyginamasis variantas</w:t>
      </w:r>
    </w:p>
    <w:p w14:paraId="0D8204F3" w14:textId="77777777" w:rsidR="00FC5833" w:rsidRPr="00D82064" w:rsidRDefault="00FC5833" w:rsidP="00061708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50049739" w14:textId="77777777" w:rsidR="00FC5833" w:rsidRPr="00D82064" w:rsidRDefault="00FC5833" w:rsidP="0006170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82064">
        <w:rPr>
          <w:rFonts w:ascii="Times New Roman" w:hAnsi="Times New Roman" w:cs="Times New Roman"/>
          <w:b/>
          <w:bCs/>
          <w:caps/>
          <w:sz w:val="24"/>
          <w:szCs w:val="24"/>
        </w:rPr>
        <w:t>LIETUVOS RESPUBLIKOS</w:t>
      </w:r>
    </w:p>
    <w:p w14:paraId="5B2A4158" w14:textId="0CE70DAE" w:rsidR="000A5E56" w:rsidRPr="00D82064" w:rsidRDefault="004E02C3" w:rsidP="0006170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82064">
        <w:rPr>
          <w:rFonts w:ascii="Times New Roman" w:hAnsi="Times New Roman" w:cs="Times New Roman"/>
          <w:b/>
          <w:caps/>
          <w:sz w:val="24"/>
          <w:szCs w:val="24"/>
        </w:rPr>
        <w:t>JURIDINIŲ ASMENŲ NEMOKUMO</w:t>
      </w:r>
      <w:r w:rsidR="00B87CAF" w:rsidRPr="00D82064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FC5833" w:rsidRPr="00D82064">
        <w:rPr>
          <w:rFonts w:ascii="Times New Roman" w:hAnsi="Times New Roman" w:cs="Times New Roman"/>
          <w:b/>
          <w:caps/>
          <w:sz w:val="24"/>
          <w:szCs w:val="24"/>
        </w:rPr>
        <w:t>įstatym</w:t>
      </w:r>
      <w:r w:rsidR="00213956" w:rsidRPr="00D82064">
        <w:rPr>
          <w:rFonts w:ascii="Times New Roman" w:hAnsi="Times New Roman" w:cs="Times New Roman"/>
          <w:b/>
          <w:caps/>
          <w:sz w:val="24"/>
          <w:szCs w:val="24"/>
        </w:rPr>
        <w:t>o</w:t>
      </w:r>
      <w:r w:rsidR="00FC5833" w:rsidRPr="00D82064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9F375C" w:rsidRPr="00D82064">
        <w:rPr>
          <w:rFonts w:ascii="Times New Roman" w:hAnsi="Times New Roman" w:cs="Times New Roman"/>
          <w:b/>
          <w:caps/>
          <w:sz w:val="24"/>
          <w:szCs w:val="24"/>
        </w:rPr>
        <w:t xml:space="preserve">NR. </w:t>
      </w:r>
      <w:r w:rsidRPr="00D82064">
        <w:rPr>
          <w:rFonts w:ascii="Times New Roman" w:hAnsi="Times New Roman" w:cs="Times New Roman"/>
          <w:b/>
          <w:caps/>
          <w:sz w:val="24"/>
          <w:szCs w:val="24"/>
        </w:rPr>
        <w:t>XIII-2221</w:t>
      </w:r>
      <w:r w:rsidR="00D76409" w:rsidRPr="00D82064">
        <w:rPr>
          <w:rFonts w:ascii="Times New Roman" w:hAnsi="Times New Roman" w:cs="Times New Roman"/>
          <w:b/>
          <w:caps/>
          <w:sz w:val="24"/>
          <w:szCs w:val="24"/>
        </w:rPr>
        <w:t xml:space="preserve"> 1, 2, 4, 6,</w:t>
      </w:r>
      <w:r w:rsidR="002146D7" w:rsidRPr="00D82064">
        <w:rPr>
          <w:rFonts w:ascii="Times New Roman" w:hAnsi="Times New Roman" w:cs="Times New Roman"/>
          <w:b/>
          <w:caps/>
          <w:sz w:val="24"/>
          <w:szCs w:val="24"/>
        </w:rPr>
        <w:t xml:space="preserve"> 9,</w:t>
      </w:r>
      <w:r w:rsidR="00D76409" w:rsidRPr="00D82064">
        <w:rPr>
          <w:rFonts w:ascii="Times New Roman" w:hAnsi="Times New Roman" w:cs="Times New Roman"/>
          <w:b/>
          <w:caps/>
          <w:sz w:val="24"/>
          <w:szCs w:val="24"/>
        </w:rPr>
        <w:t xml:space="preserve"> 10, 15, 17, 26, </w:t>
      </w:r>
      <w:r w:rsidR="004B71FF">
        <w:rPr>
          <w:rFonts w:ascii="Times New Roman" w:hAnsi="Times New Roman" w:cs="Times New Roman"/>
          <w:b/>
          <w:caps/>
          <w:sz w:val="24"/>
          <w:szCs w:val="24"/>
        </w:rPr>
        <w:t xml:space="preserve">27, </w:t>
      </w:r>
      <w:r w:rsidR="00D76409" w:rsidRPr="00D82064">
        <w:rPr>
          <w:rFonts w:ascii="Times New Roman" w:hAnsi="Times New Roman" w:cs="Times New Roman"/>
          <w:b/>
          <w:caps/>
          <w:sz w:val="24"/>
          <w:szCs w:val="24"/>
        </w:rPr>
        <w:t xml:space="preserve">28, 31, </w:t>
      </w:r>
      <w:r w:rsidR="00CC2E70" w:rsidRPr="00D82064">
        <w:rPr>
          <w:rFonts w:ascii="Times New Roman" w:hAnsi="Times New Roman" w:cs="Times New Roman"/>
          <w:b/>
          <w:caps/>
          <w:sz w:val="24"/>
          <w:szCs w:val="24"/>
        </w:rPr>
        <w:t xml:space="preserve">32, </w:t>
      </w:r>
      <w:r w:rsidR="00D76409" w:rsidRPr="00D82064">
        <w:rPr>
          <w:rFonts w:ascii="Times New Roman" w:hAnsi="Times New Roman" w:cs="Times New Roman"/>
          <w:b/>
          <w:caps/>
          <w:sz w:val="24"/>
          <w:szCs w:val="24"/>
        </w:rPr>
        <w:t>33, 35,</w:t>
      </w:r>
      <w:r w:rsidR="00D76F54" w:rsidRPr="00D82064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8813D7" w:rsidRPr="00D82064">
        <w:rPr>
          <w:rFonts w:ascii="Times New Roman" w:hAnsi="Times New Roman" w:cs="Times New Roman"/>
          <w:b/>
          <w:caps/>
          <w:sz w:val="24"/>
          <w:szCs w:val="24"/>
        </w:rPr>
        <w:t xml:space="preserve">40, </w:t>
      </w:r>
      <w:r w:rsidR="00D76F54" w:rsidRPr="00D82064">
        <w:rPr>
          <w:rFonts w:ascii="Times New Roman" w:hAnsi="Times New Roman" w:cs="Times New Roman"/>
          <w:b/>
          <w:caps/>
          <w:sz w:val="24"/>
          <w:szCs w:val="24"/>
        </w:rPr>
        <w:t>41,</w:t>
      </w:r>
      <w:r w:rsidR="00F817FA" w:rsidRPr="00D82064">
        <w:rPr>
          <w:rFonts w:ascii="Times New Roman" w:hAnsi="Times New Roman" w:cs="Times New Roman"/>
          <w:b/>
          <w:caps/>
          <w:sz w:val="24"/>
          <w:szCs w:val="24"/>
        </w:rPr>
        <w:t xml:space="preserve"> 42,</w:t>
      </w:r>
      <w:r w:rsidR="00D76409" w:rsidRPr="00D82064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393C56" w:rsidRPr="00D82064">
        <w:rPr>
          <w:rFonts w:ascii="Times New Roman" w:hAnsi="Times New Roman" w:cs="Times New Roman"/>
          <w:b/>
          <w:caps/>
          <w:sz w:val="24"/>
          <w:szCs w:val="24"/>
        </w:rPr>
        <w:t xml:space="preserve">43, </w:t>
      </w:r>
      <w:r w:rsidR="00D76409" w:rsidRPr="00D82064">
        <w:rPr>
          <w:rFonts w:ascii="Times New Roman" w:hAnsi="Times New Roman" w:cs="Times New Roman"/>
          <w:b/>
          <w:caps/>
          <w:sz w:val="24"/>
          <w:szCs w:val="24"/>
        </w:rPr>
        <w:t xml:space="preserve">62, </w:t>
      </w:r>
      <w:r w:rsidR="00156199" w:rsidRPr="00D82064">
        <w:rPr>
          <w:rFonts w:ascii="Times New Roman" w:hAnsi="Times New Roman" w:cs="Times New Roman"/>
          <w:b/>
          <w:caps/>
          <w:sz w:val="24"/>
          <w:szCs w:val="24"/>
        </w:rPr>
        <w:t xml:space="preserve">63, </w:t>
      </w:r>
      <w:r w:rsidR="00D76409" w:rsidRPr="00D82064">
        <w:rPr>
          <w:rFonts w:ascii="Times New Roman" w:hAnsi="Times New Roman" w:cs="Times New Roman"/>
          <w:b/>
          <w:caps/>
          <w:sz w:val="24"/>
          <w:szCs w:val="24"/>
        </w:rPr>
        <w:t>64, 77, 94, 95, 103, 104,</w:t>
      </w:r>
      <w:r w:rsidR="002146D7" w:rsidRPr="00D82064">
        <w:rPr>
          <w:rFonts w:ascii="Times New Roman" w:hAnsi="Times New Roman" w:cs="Times New Roman"/>
          <w:b/>
          <w:caps/>
          <w:sz w:val="24"/>
          <w:szCs w:val="24"/>
        </w:rPr>
        <w:t xml:space="preserve"> 110,</w:t>
      </w:r>
      <w:r w:rsidR="00D76409" w:rsidRPr="00D82064">
        <w:rPr>
          <w:rFonts w:ascii="Times New Roman" w:hAnsi="Times New Roman" w:cs="Times New Roman"/>
          <w:b/>
          <w:caps/>
          <w:sz w:val="24"/>
          <w:szCs w:val="24"/>
        </w:rPr>
        <w:t xml:space="preserve"> 111, 114, 130</w:t>
      </w:r>
      <w:r w:rsidRPr="00D82064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DC3C86" w:rsidRPr="00D82064">
        <w:rPr>
          <w:rFonts w:ascii="Times New Roman" w:hAnsi="Times New Roman" w:cs="Times New Roman"/>
          <w:b/>
          <w:caps/>
          <w:sz w:val="24"/>
          <w:szCs w:val="24"/>
        </w:rPr>
        <w:t>STRAIPSNI</w:t>
      </w:r>
      <w:r w:rsidR="00185DA8" w:rsidRPr="00D82064">
        <w:rPr>
          <w:rFonts w:ascii="Times New Roman" w:hAnsi="Times New Roman" w:cs="Times New Roman"/>
          <w:b/>
          <w:caps/>
          <w:sz w:val="24"/>
          <w:szCs w:val="24"/>
        </w:rPr>
        <w:t>ų</w:t>
      </w:r>
      <w:r w:rsidR="00EC1C08" w:rsidRPr="00D82064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D76409" w:rsidRPr="00D82064">
        <w:rPr>
          <w:rFonts w:ascii="Times New Roman" w:hAnsi="Times New Roman" w:cs="Times New Roman"/>
          <w:b/>
          <w:caps/>
          <w:sz w:val="24"/>
          <w:szCs w:val="24"/>
        </w:rPr>
        <w:t>PAKEITIMO, ĮSTATYMO PAPILDYMO 102</w:t>
      </w:r>
      <w:r w:rsidR="00236FBF" w:rsidRPr="00D82064">
        <w:rPr>
          <w:rFonts w:ascii="Times New Roman" w:hAnsi="Times New Roman" w:cs="Times New Roman"/>
          <w:b/>
          <w:caps/>
          <w:sz w:val="24"/>
          <w:szCs w:val="24"/>
          <w:vertAlign w:val="superscript"/>
        </w:rPr>
        <w:t>1</w:t>
      </w:r>
      <w:r w:rsidR="00D76409" w:rsidRPr="00D82064">
        <w:rPr>
          <w:rFonts w:ascii="Times New Roman" w:hAnsi="Times New Roman" w:cs="Times New Roman"/>
          <w:b/>
          <w:caps/>
          <w:sz w:val="24"/>
          <w:szCs w:val="24"/>
        </w:rPr>
        <w:t>, 102</w:t>
      </w:r>
      <w:r w:rsidR="00236FBF" w:rsidRPr="00D82064">
        <w:rPr>
          <w:rFonts w:ascii="Times New Roman" w:hAnsi="Times New Roman" w:cs="Times New Roman"/>
          <w:b/>
          <w:caps/>
          <w:sz w:val="24"/>
          <w:szCs w:val="24"/>
          <w:vertAlign w:val="superscript"/>
        </w:rPr>
        <w:t>2</w:t>
      </w:r>
      <w:r w:rsidR="00D76409" w:rsidRPr="00D82064">
        <w:rPr>
          <w:rFonts w:ascii="Times New Roman" w:hAnsi="Times New Roman" w:cs="Times New Roman"/>
          <w:b/>
          <w:caps/>
          <w:sz w:val="24"/>
          <w:szCs w:val="24"/>
        </w:rPr>
        <w:t>, 102</w:t>
      </w:r>
      <w:r w:rsidR="00236FBF" w:rsidRPr="00D82064">
        <w:rPr>
          <w:rFonts w:ascii="Times New Roman" w:hAnsi="Times New Roman" w:cs="Times New Roman"/>
          <w:b/>
          <w:caps/>
          <w:sz w:val="24"/>
          <w:szCs w:val="24"/>
          <w:vertAlign w:val="superscript"/>
        </w:rPr>
        <w:t>3</w:t>
      </w:r>
      <w:r w:rsidR="00C83E3E" w:rsidRPr="00D82064">
        <w:rPr>
          <w:rFonts w:ascii="Times New Roman" w:hAnsi="Times New Roman" w:cs="Times New Roman"/>
          <w:b/>
          <w:caps/>
          <w:sz w:val="24"/>
          <w:szCs w:val="24"/>
        </w:rPr>
        <w:t>,</w:t>
      </w:r>
      <w:r w:rsidR="00D76409" w:rsidRPr="00D82064">
        <w:rPr>
          <w:rFonts w:ascii="Times New Roman" w:hAnsi="Times New Roman" w:cs="Times New Roman"/>
          <w:b/>
          <w:caps/>
          <w:sz w:val="24"/>
          <w:szCs w:val="24"/>
        </w:rPr>
        <w:t xml:space="preserve"> 111</w:t>
      </w:r>
      <w:r w:rsidR="00D76409" w:rsidRPr="00D82064">
        <w:rPr>
          <w:rFonts w:ascii="Times New Roman" w:hAnsi="Times New Roman" w:cs="Times New Roman"/>
          <w:b/>
          <w:caps/>
          <w:sz w:val="24"/>
          <w:szCs w:val="24"/>
          <w:vertAlign w:val="superscript"/>
        </w:rPr>
        <w:t>1</w:t>
      </w:r>
      <w:r w:rsidR="00D76409" w:rsidRPr="00D82064">
        <w:rPr>
          <w:rFonts w:ascii="Times New Roman" w:hAnsi="Times New Roman" w:cs="Times New Roman"/>
          <w:b/>
          <w:caps/>
          <w:sz w:val="24"/>
          <w:szCs w:val="24"/>
        </w:rPr>
        <w:t xml:space="preserve"> STRAIPSNIAIS </w:t>
      </w:r>
      <w:r w:rsidR="002C314A" w:rsidRPr="00D82064">
        <w:rPr>
          <w:rFonts w:ascii="Times New Roman" w:hAnsi="Times New Roman" w:cs="Times New Roman"/>
          <w:b/>
          <w:caps/>
          <w:sz w:val="24"/>
          <w:szCs w:val="24"/>
        </w:rPr>
        <w:t>ir</w:t>
      </w:r>
      <w:r w:rsidR="00D76409" w:rsidRPr="00D82064">
        <w:rPr>
          <w:rFonts w:ascii="Times New Roman" w:hAnsi="Times New Roman" w:cs="Times New Roman"/>
          <w:b/>
          <w:caps/>
          <w:sz w:val="24"/>
          <w:szCs w:val="24"/>
        </w:rPr>
        <w:t xml:space="preserve"> ĮSTATYMO</w:t>
      </w:r>
      <w:r w:rsidR="002C314A" w:rsidRPr="00D82064">
        <w:rPr>
          <w:rFonts w:ascii="Times New Roman" w:hAnsi="Times New Roman" w:cs="Times New Roman"/>
          <w:b/>
          <w:caps/>
          <w:sz w:val="24"/>
          <w:szCs w:val="24"/>
        </w:rPr>
        <w:t xml:space="preserve"> priedo </w:t>
      </w:r>
      <w:r w:rsidR="00EC1C08" w:rsidRPr="00D82064">
        <w:rPr>
          <w:rFonts w:ascii="Times New Roman" w:hAnsi="Times New Roman" w:cs="Times New Roman"/>
          <w:b/>
          <w:caps/>
          <w:sz w:val="24"/>
          <w:szCs w:val="24"/>
        </w:rPr>
        <w:t>PAKEITIMO</w:t>
      </w:r>
    </w:p>
    <w:p w14:paraId="7F19AC6D" w14:textId="77777777" w:rsidR="00FC5833" w:rsidRPr="00D82064" w:rsidRDefault="00FC5833" w:rsidP="00061708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82064">
        <w:rPr>
          <w:rFonts w:ascii="Times New Roman" w:hAnsi="Times New Roman" w:cs="Times New Roman"/>
          <w:b/>
          <w:caps/>
          <w:sz w:val="24"/>
          <w:szCs w:val="24"/>
        </w:rPr>
        <w:t>ĮSTATYMAS</w:t>
      </w:r>
    </w:p>
    <w:p w14:paraId="16F8BB2D" w14:textId="77777777" w:rsidR="00FC5833" w:rsidRPr="00D82064" w:rsidRDefault="00FC5833" w:rsidP="0006170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5F315E46" w14:textId="3D90DD77" w:rsidR="00FC5833" w:rsidRPr="00D82064" w:rsidRDefault="00FC5833" w:rsidP="000617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2064">
        <w:rPr>
          <w:rFonts w:ascii="Times New Roman" w:hAnsi="Times New Roman" w:cs="Times New Roman"/>
          <w:sz w:val="24"/>
          <w:szCs w:val="24"/>
        </w:rPr>
        <w:t>20</w:t>
      </w:r>
      <w:r w:rsidR="00280DBE" w:rsidRPr="00D82064">
        <w:rPr>
          <w:rFonts w:ascii="Times New Roman" w:hAnsi="Times New Roman" w:cs="Times New Roman"/>
          <w:sz w:val="24"/>
          <w:szCs w:val="24"/>
        </w:rPr>
        <w:t>2</w:t>
      </w:r>
      <w:r w:rsidR="00E44CBF">
        <w:rPr>
          <w:rFonts w:ascii="Times New Roman" w:hAnsi="Times New Roman" w:cs="Times New Roman"/>
          <w:sz w:val="24"/>
          <w:szCs w:val="24"/>
        </w:rPr>
        <w:t>1</w:t>
      </w:r>
      <w:r w:rsidRPr="00D82064">
        <w:rPr>
          <w:rFonts w:ascii="Times New Roman" w:hAnsi="Times New Roman" w:cs="Times New Roman"/>
          <w:sz w:val="24"/>
          <w:szCs w:val="24"/>
        </w:rPr>
        <w:t xml:space="preserve"> m.                                  d. Nr. </w:t>
      </w:r>
    </w:p>
    <w:p w14:paraId="03FA94BA" w14:textId="77777777" w:rsidR="00FC5833" w:rsidRPr="00D82064" w:rsidRDefault="00FC5833" w:rsidP="000617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2064">
        <w:rPr>
          <w:rFonts w:ascii="Times New Roman" w:hAnsi="Times New Roman" w:cs="Times New Roman"/>
          <w:sz w:val="24"/>
          <w:szCs w:val="24"/>
        </w:rPr>
        <w:t>Vilnius</w:t>
      </w:r>
    </w:p>
    <w:p w14:paraId="3F284942" w14:textId="77777777" w:rsidR="00FC5833" w:rsidRPr="00D82064" w:rsidRDefault="00E76E8C" w:rsidP="00505D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2064">
        <w:rPr>
          <w:rFonts w:ascii="Times New Roman" w:hAnsi="Times New Roman" w:cs="Times New Roman"/>
          <w:sz w:val="24"/>
          <w:szCs w:val="24"/>
        </w:rPr>
        <w:tab/>
      </w:r>
    </w:p>
    <w:p w14:paraId="078F50D5" w14:textId="77777777" w:rsidR="00DC3C86" w:rsidRPr="00D82064" w:rsidRDefault="00FC5833" w:rsidP="006652A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1 straipsnis. </w:t>
      </w:r>
      <w:r w:rsidR="004E02C3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1</w:t>
      </w:r>
      <w:r w:rsidR="00DC3C86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straipsnio pakeitimas</w:t>
      </w:r>
    </w:p>
    <w:p w14:paraId="201CA56A" w14:textId="77777777" w:rsidR="00DC3C86" w:rsidRPr="00D82064" w:rsidRDefault="005001BF" w:rsidP="006652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="00DC3C86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Pakeisti </w:t>
      </w:r>
      <w:r w:rsidR="004E02C3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DC3C86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straipsn</w:t>
      </w:r>
      <w:r w:rsidR="00020243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io </w:t>
      </w:r>
      <w:r w:rsidR="004E02C3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020243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dalį</w:t>
      </w:r>
      <w:r w:rsidR="00DC3C86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j</w:t>
      </w:r>
      <w:r w:rsidR="00020243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="00DC3C86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išdėstyti taip:</w:t>
      </w:r>
    </w:p>
    <w:p w14:paraId="0602A988" w14:textId="77777777" w:rsidR="005001BF" w:rsidRPr="00D82064" w:rsidRDefault="00020243" w:rsidP="006652AB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4E02C3" w:rsidRPr="00D82064">
        <w:rPr>
          <w:rFonts w:ascii="Times New Roman" w:hAnsi="Times New Roman" w:cs="Times New Roman"/>
          <w:sz w:val="24"/>
          <w:szCs w:val="24"/>
        </w:rPr>
        <w:t xml:space="preserve">4. Šio įstatymo nuostatos, reguliuojančios juridinių asmenų restruktūrizavimo procesą, netaikomos kredito įstaigoms, mokėjimo įstaigoms, elektroninių pinigų įstaigoms, draudimo ir perdraudimo įmonėms, valdymo įmonėms, investicinėms bendrovėms, </w:t>
      </w:r>
      <w:r w:rsidR="004E02C3" w:rsidRPr="00D82064">
        <w:rPr>
          <w:rFonts w:ascii="Times New Roman" w:hAnsi="Times New Roman" w:cs="Times New Roman"/>
          <w:b/>
          <w:sz w:val="24"/>
          <w:szCs w:val="24"/>
        </w:rPr>
        <w:t>centriniam vertybinių popierių depozitoriumui,</w:t>
      </w:r>
      <w:r w:rsidR="004E02C3" w:rsidRPr="00D82064">
        <w:rPr>
          <w:rFonts w:ascii="Times New Roman" w:hAnsi="Times New Roman" w:cs="Times New Roman"/>
          <w:sz w:val="24"/>
          <w:szCs w:val="24"/>
        </w:rPr>
        <w:t xml:space="preserve"> vertybinių popierių viešosios apyvartos tarpininkams ir kitiems Lietuvos Respublikos finansinio tvarumo įstatymo 1 straipsnio 2 dalyje nurodytiems subjektams.</w:t>
      </w:r>
      <w:r w:rsidR="005001BF" w:rsidRPr="00D82064">
        <w:rPr>
          <w:rFonts w:ascii="Times New Roman" w:eastAsia="MS Mincho" w:hAnsi="Times New Roman" w:cs="Times New Roman"/>
          <w:sz w:val="24"/>
          <w:szCs w:val="24"/>
          <w:lang w:eastAsia="lt-LT"/>
        </w:rPr>
        <w:t>“</w:t>
      </w:r>
    </w:p>
    <w:p w14:paraId="2F2E679A" w14:textId="77777777" w:rsidR="005001BF" w:rsidRPr="00D82064" w:rsidRDefault="005001BF" w:rsidP="006652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="004E02C3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Pakeisti 1</w:t>
      </w: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straipsn</w:t>
      </w:r>
      <w:r w:rsidR="004E02C3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io</w:t>
      </w: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E02C3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dal</w:t>
      </w:r>
      <w:r w:rsidR="004E02C3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į ir ją išdėstyti taip</w:t>
      </w: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22494455" w14:textId="77777777" w:rsidR="005001BF" w:rsidRPr="00D82064" w:rsidRDefault="005001BF" w:rsidP="006652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4E02C3" w:rsidRPr="00D82064">
        <w:rPr>
          <w:rFonts w:ascii="Times New Roman" w:hAnsi="Times New Roman" w:cs="Times New Roman"/>
          <w:sz w:val="24"/>
          <w:szCs w:val="24"/>
        </w:rPr>
        <w:t>6. Šis įstatymas taikomas tiek, kiek jis neprieštarauja Lietuvos Respublikos finansinio užtikrinimo susitarimų įstatymui</w:t>
      </w:r>
      <w:r w:rsidR="004E02C3" w:rsidRPr="00D82064">
        <w:rPr>
          <w:rFonts w:ascii="Times New Roman" w:hAnsi="Times New Roman" w:cs="Times New Roman"/>
          <w:b/>
          <w:sz w:val="24"/>
          <w:szCs w:val="24"/>
        </w:rPr>
        <w:t>,</w:t>
      </w:r>
      <w:r w:rsidR="004E02C3" w:rsidRPr="00D82064">
        <w:rPr>
          <w:rFonts w:ascii="Times New Roman" w:hAnsi="Times New Roman" w:cs="Times New Roman"/>
          <w:sz w:val="24"/>
          <w:szCs w:val="24"/>
        </w:rPr>
        <w:t xml:space="preserve"> </w:t>
      </w:r>
      <w:r w:rsidR="004E02C3" w:rsidRPr="00D82064">
        <w:rPr>
          <w:rFonts w:ascii="Times New Roman" w:hAnsi="Times New Roman" w:cs="Times New Roman"/>
          <w:strike/>
          <w:sz w:val="24"/>
          <w:szCs w:val="24"/>
        </w:rPr>
        <w:t>ir</w:t>
      </w:r>
      <w:r w:rsidR="004E02C3" w:rsidRPr="00D82064">
        <w:rPr>
          <w:rFonts w:ascii="Times New Roman" w:hAnsi="Times New Roman" w:cs="Times New Roman"/>
          <w:sz w:val="24"/>
          <w:szCs w:val="24"/>
        </w:rPr>
        <w:t xml:space="preserve"> Lietuvos Respublikos atsiskaitymų baigtinumo mokėjimo ir vertybinių popierių atsiskaitymo sistemose įstatymui</w:t>
      </w:r>
      <w:r w:rsidR="004E02C3" w:rsidRPr="00D82064">
        <w:rPr>
          <w:rFonts w:ascii="Times New Roman" w:hAnsi="Times New Roman" w:cs="Times New Roman"/>
          <w:b/>
          <w:sz w:val="24"/>
          <w:szCs w:val="24"/>
        </w:rPr>
        <w:t>, Lietuvos Respublikos finansinių priemonių rinkų įstatymui, Lietuvos Respublikos mokėjimo įstaigų įstatymui ir Lietuvos Respublikos elektroninių pinigų ir elektroninių pinigų įstaigų įstatymui</w:t>
      </w:r>
      <w:r w:rsidR="004E02C3" w:rsidRPr="00D82064">
        <w:rPr>
          <w:rFonts w:ascii="Times New Roman" w:hAnsi="Times New Roman" w:cs="Times New Roman"/>
          <w:sz w:val="24"/>
          <w:szCs w:val="24"/>
        </w:rPr>
        <w:t>.</w:t>
      </w: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</w:p>
    <w:p w14:paraId="6FCF2BFF" w14:textId="77777777" w:rsidR="004E02C3" w:rsidRPr="00D82064" w:rsidRDefault="004E02C3" w:rsidP="006652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3. Pakeisti 1 straipsnio 7 dalį ir ją išdėstyti taip:</w:t>
      </w:r>
    </w:p>
    <w:p w14:paraId="79D7BB89" w14:textId="77777777" w:rsidR="004E02C3" w:rsidRPr="00D82064" w:rsidRDefault="004E02C3" w:rsidP="00665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064">
        <w:rPr>
          <w:rFonts w:ascii="Times New Roman" w:hAnsi="Times New Roman" w:cs="Times New Roman"/>
          <w:sz w:val="24"/>
          <w:szCs w:val="24"/>
        </w:rPr>
        <w:t xml:space="preserve">„7. Šio įstatymo nuostatos skirtos Europos Sąjungos teisės </w:t>
      </w:r>
      <w:r w:rsidRPr="00D82064">
        <w:rPr>
          <w:rFonts w:ascii="Times New Roman" w:hAnsi="Times New Roman" w:cs="Times New Roman"/>
          <w:strike/>
          <w:sz w:val="24"/>
          <w:szCs w:val="24"/>
        </w:rPr>
        <w:t>aktui</w:t>
      </w:r>
      <w:r w:rsidRPr="00D82064">
        <w:rPr>
          <w:rFonts w:ascii="Times New Roman" w:hAnsi="Times New Roman" w:cs="Times New Roman"/>
          <w:sz w:val="24"/>
          <w:szCs w:val="24"/>
        </w:rPr>
        <w:t xml:space="preserve"> </w:t>
      </w:r>
      <w:r w:rsidRPr="00D82064">
        <w:rPr>
          <w:rFonts w:ascii="Times New Roman" w:hAnsi="Times New Roman" w:cs="Times New Roman"/>
          <w:b/>
          <w:sz w:val="24"/>
          <w:szCs w:val="24"/>
        </w:rPr>
        <w:t>aktams</w:t>
      </w:r>
      <w:r w:rsidRPr="00D82064">
        <w:rPr>
          <w:rFonts w:ascii="Times New Roman" w:hAnsi="Times New Roman" w:cs="Times New Roman"/>
          <w:sz w:val="24"/>
          <w:szCs w:val="24"/>
        </w:rPr>
        <w:t xml:space="preserve">, </w:t>
      </w:r>
      <w:r w:rsidRPr="00D82064">
        <w:rPr>
          <w:rFonts w:ascii="Times New Roman" w:hAnsi="Times New Roman" w:cs="Times New Roman"/>
          <w:strike/>
          <w:sz w:val="24"/>
          <w:szCs w:val="24"/>
        </w:rPr>
        <w:t>nurodytam</w:t>
      </w:r>
      <w:r w:rsidRPr="00D82064">
        <w:rPr>
          <w:rFonts w:ascii="Times New Roman" w:hAnsi="Times New Roman" w:cs="Times New Roman"/>
          <w:sz w:val="24"/>
          <w:szCs w:val="24"/>
        </w:rPr>
        <w:t xml:space="preserve"> </w:t>
      </w:r>
      <w:r w:rsidRPr="00D82064">
        <w:rPr>
          <w:rFonts w:ascii="Times New Roman" w:hAnsi="Times New Roman" w:cs="Times New Roman"/>
          <w:b/>
          <w:sz w:val="24"/>
          <w:szCs w:val="24"/>
        </w:rPr>
        <w:t xml:space="preserve">nurodytiems </w:t>
      </w:r>
      <w:r w:rsidRPr="00D82064">
        <w:rPr>
          <w:rFonts w:ascii="Times New Roman" w:hAnsi="Times New Roman" w:cs="Times New Roman"/>
          <w:sz w:val="24"/>
          <w:szCs w:val="24"/>
        </w:rPr>
        <w:t>šio įstatymo priede, įgyvendinti.“</w:t>
      </w:r>
    </w:p>
    <w:p w14:paraId="6442782B" w14:textId="77777777" w:rsidR="0035650B" w:rsidRPr="00D82064" w:rsidRDefault="0035650B" w:rsidP="00665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08FE22" w14:textId="77777777" w:rsidR="00980347" w:rsidRPr="00D82064" w:rsidRDefault="00842BDE" w:rsidP="006652A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2 straipsnis. </w:t>
      </w:r>
      <w:r w:rsidR="0035650B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2</w:t>
      </w:r>
      <w:r w:rsidR="00980347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straipsnio pakeitimas</w:t>
      </w:r>
    </w:p>
    <w:p w14:paraId="250A4980" w14:textId="77777777" w:rsidR="0035650B" w:rsidRPr="00D82064" w:rsidRDefault="008B413B" w:rsidP="006652AB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="0035650B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Papildyti 2 straipsnį 2</w:t>
      </w:r>
      <w:r w:rsidR="0035650B" w:rsidRPr="00D8206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1</w:t>
      </w:r>
      <w:r w:rsidR="0035650B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dalimi:</w:t>
      </w:r>
    </w:p>
    <w:p w14:paraId="16B2839A" w14:textId="762E952C" w:rsidR="0035650B" w:rsidRPr="00D82064" w:rsidRDefault="00980347" w:rsidP="006652AB">
      <w:pPr>
        <w:overflowPunct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82064">
        <w:rPr>
          <w:rFonts w:ascii="Times New Roman" w:hAnsi="Times New Roman" w:cs="Times New Roman"/>
          <w:sz w:val="24"/>
          <w:szCs w:val="24"/>
        </w:rPr>
        <w:t>„</w:t>
      </w:r>
      <w:r w:rsidR="0035650B" w:rsidRPr="00D82064">
        <w:rPr>
          <w:rFonts w:ascii="Times New Roman" w:hAnsi="Times New Roman" w:cs="Times New Roman"/>
          <w:b/>
          <w:sz w:val="24"/>
          <w:szCs w:val="24"/>
        </w:rPr>
        <w:t>2</w:t>
      </w:r>
      <w:r w:rsidR="0035650B" w:rsidRPr="00D82064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35650B" w:rsidRPr="00D82064">
        <w:rPr>
          <w:rFonts w:ascii="Times New Roman" w:hAnsi="Times New Roman" w:cs="Times New Roman"/>
          <w:b/>
          <w:sz w:val="24"/>
          <w:szCs w:val="24"/>
        </w:rPr>
        <w:t>. Esminė sutartis – juridinio</w:t>
      </w:r>
      <w:r w:rsidR="003C31A8" w:rsidRPr="00D82064">
        <w:rPr>
          <w:rFonts w:ascii="Times New Roman" w:hAnsi="Times New Roman" w:cs="Times New Roman"/>
          <w:b/>
          <w:sz w:val="24"/>
          <w:szCs w:val="24"/>
        </w:rPr>
        <w:t xml:space="preserve"> asmens ir </w:t>
      </w:r>
      <w:r w:rsidR="00484EAD">
        <w:rPr>
          <w:rFonts w:ascii="Times New Roman" w:hAnsi="Times New Roman" w:cs="Times New Roman"/>
          <w:b/>
          <w:sz w:val="24"/>
          <w:szCs w:val="24"/>
        </w:rPr>
        <w:t>kito subjekto</w:t>
      </w:r>
      <w:r w:rsidR="00484EAD" w:rsidRPr="00D820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31A8" w:rsidRPr="00D82064">
        <w:rPr>
          <w:rFonts w:ascii="Times New Roman" w:hAnsi="Times New Roman" w:cs="Times New Roman"/>
          <w:b/>
          <w:sz w:val="24"/>
          <w:szCs w:val="24"/>
        </w:rPr>
        <w:t>sudaroma</w:t>
      </w:r>
      <w:r w:rsidR="0035650B" w:rsidRPr="00D82064">
        <w:rPr>
          <w:rFonts w:ascii="Times New Roman" w:hAnsi="Times New Roman" w:cs="Times New Roman"/>
          <w:b/>
          <w:sz w:val="24"/>
          <w:szCs w:val="24"/>
        </w:rPr>
        <w:t xml:space="preserve"> sutartis</w:t>
      </w:r>
      <w:r w:rsidR="00031652" w:rsidRPr="00D82064">
        <w:rPr>
          <w:rFonts w:ascii="Times New Roman" w:hAnsi="Times New Roman" w:cs="Times New Roman"/>
          <w:b/>
          <w:sz w:val="24"/>
          <w:szCs w:val="24"/>
        </w:rPr>
        <w:t>,</w:t>
      </w:r>
      <w:r w:rsidR="0035650B" w:rsidRPr="00D82064">
        <w:rPr>
          <w:rFonts w:ascii="Times New Roman" w:hAnsi="Times New Roman" w:cs="Times New Roman"/>
          <w:b/>
          <w:sz w:val="24"/>
          <w:szCs w:val="24"/>
        </w:rPr>
        <w:t xml:space="preserve"> kuri būtina juridinio asmens veiklos tęstinumui užtikrinti ir kurią nutraukus juridinis asmuo nebegalėtų vykdyti ūkinės komercinės veiklos.</w:t>
      </w:r>
      <w:r w:rsidR="0035650B" w:rsidRPr="00D82064">
        <w:rPr>
          <w:rFonts w:ascii="Times New Roman" w:hAnsi="Times New Roman" w:cs="Times New Roman"/>
          <w:sz w:val="24"/>
          <w:szCs w:val="24"/>
        </w:rPr>
        <w:t>“</w:t>
      </w:r>
    </w:p>
    <w:p w14:paraId="596F6517" w14:textId="77777777" w:rsidR="0020607D" w:rsidRPr="00D82064" w:rsidRDefault="0020607D" w:rsidP="006652AB">
      <w:pPr>
        <w:overflowPunct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82064">
        <w:rPr>
          <w:rFonts w:ascii="Times New Roman" w:hAnsi="Times New Roman" w:cs="Times New Roman"/>
          <w:sz w:val="24"/>
          <w:szCs w:val="24"/>
        </w:rPr>
        <w:t>2. Pakeisti 2 straipsnio 5 dalį ir ją išdėstyti taip:</w:t>
      </w:r>
    </w:p>
    <w:p w14:paraId="2185FB66" w14:textId="77777777" w:rsidR="0020607D" w:rsidRPr="00D82064" w:rsidRDefault="0020607D" w:rsidP="006652AB">
      <w:pPr>
        <w:overflowPunct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82064">
        <w:rPr>
          <w:rFonts w:ascii="Times New Roman" w:hAnsi="Times New Roman" w:cs="Times New Roman"/>
          <w:sz w:val="24"/>
          <w:szCs w:val="24"/>
        </w:rPr>
        <w:t>„5. Juridinio asmens finansiniai sunkumai (toliau – finansiniai sunkumai) – padėtis, kai juridinis asmuo yra nemokus arba yra</w:t>
      </w:r>
      <w:r w:rsidRPr="00D82064">
        <w:rPr>
          <w:rFonts w:ascii="Times New Roman" w:hAnsi="Times New Roman" w:cs="Times New Roman"/>
          <w:strike/>
          <w:sz w:val="24"/>
          <w:szCs w:val="24"/>
        </w:rPr>
        <w:t xml:space="preserve"> reali tikimybė, kad taps nemokus per artimiausius tris mėnesius</w:t>
      </w:r>
      <w:r w:rsidRPr="00D82064">
        <w:rPr>
          <w:rFonts w:ascii="Times New Roman" w:hAnsi="Times New Roman" w:cs="Times New Roman"/>
          <w:sz w:val="24"/>
          <w:szCs w:val="24"/>
        </w:rPr>
        <w:t xml:space="preserve"> </w:t>
      </w:r>
      <w:r w:rsidRPr="00D82064">
        <w:rPr>
          <w:rFonts w:ascii="Times New Roman" w:hAnsi="Times New Roman" w:cs="Times New Roman"/>
          <w:b/>
          <w:sz w:val="24"/>
          <w:szCs w:val="24"/>
        </w:rPr>
        <w:t>juridinio asmens nemokumo tikimybė</w:t>
      </w:r>
      <w:r w:rsidRPr="00D82064">
        <w:rPr>
          <w:rFonts w:ascii="Times New Roman" w:hAnsi="Times New Roman" w:cs="Times New Roman"/>
          <w:sz w:val="24"/>
          <w:szCs w:val="24"/>
        </w:rPr>
        <w:t>.“</w:t>
      </w:r>
    </w:p>
    <w:p w14:paraId="2C0A3BF1" w14:textId="77777777" w:rsidR="008B413B" w:rsidRPr="00D82064" w:rsidRDefault="0020607D" w:rsidP="006652AB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2064">
        <w:rPr>
          <w:rFonts w:ascii="Times New Roman" w:hAnsi="Times New Roman" w:cs="Times New Roman"/>
          <w:sz w:val="24"/>
          <w:szCs w:val="24"/>
        </w:rPr>
        <w:t>3</w:t>
      </w:r>
      <w:r w:rsidR="008B413B" w:rsidRPr="00D82064">
        <w:rPr>
          <w:rFonts w:ascii="Times New Roman" w:hAnsi="Times New Roman" w:cs="Times New Roman"/>
          <w:sz w:val="24"/>
          <w:szCs w:val="24"/>
        </w:rPr>
        <w:t xml:space="preserve">. </w:t>
      </w:r>
      <w:r w:rsidR="008B413B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Papildyti 2 straipsnį 7</w:t>
      </w:r>
      <w:r w:rsidR="008B413B" w:rsidRPr="00D8206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1</w:t>
      </w:r>
      <w:r w:rsidR="008B413B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dalimi:</w:t>
      </w:r>
    </w:p>
    <w:p w14:paraId="1FAA55C2" w14:textId="14A3B8CE" w:rsidR="008B413B" w:rsidRPr="00D82064" w:rsidRDefault="008B413B" w:rsidP="006652AB">
      <w:pPr>
        <w:overflowPunct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82064">
        <w:rPr>
          <w:rFonts w:ascii="Times New Roman" w:hAnsi="Times New Roman" w:cs="Times New Roman"/>
          <w:sz w:val="24"/>
          <w:szCs w:val="24"/>
        </w:rPr>
        <w:t>„</w:t>
      </w:r>
      <w:r w:rsidRPr="00D82064">
        <w:rPr>
          <w:rFonts w:ascii="Times New Roman" w:hAnsi="Times New Roman" w:cs="Times New Roman"/>
          <w:b/>
          <w:sz w:val="24"/>
          <w:szCs w:val="24"/>
        </w:rPr>
        <w:t>7</w:t>
      </w:r>
      <w:r w:rsidRPr="00D82064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D82064">
        <w:rPr>
          <w:rFonts w:ascii="Times New Roman" w:hAnsi="Times New Roman" w:cs="Times New Roman"/>
          <w:b/>
          <w:sz w:val="24"/>
          <w:szCs w:val="24"/>
        </w:rPr>
        <w:t xml:space="preserve">. Juridinio asmens nemokumo </w:t>
      </w:r>
      <w:r w:rsidR="003C31A8" w:rsidRPr="00D82064">
        <w:rPr>
          <w:rFonts w:ascii="Times New Roman" w:hAnsi="Times New Roman" w:cs="Times New Roman"/>
          <w:b/>
          <w:sz w:val="24"/>
          <w:szCs w:val="24"/>
        </w:rPr>
        <w:t xml:space="preserve">tikimybė – padėtis, kai </w:t>
      </w:r>
      <w:r w:rsidRPr="00D82064">
        <w:rPr>
          <w:rFonts w:ascii="Times New Roman" w:hAnsi="Times New Roman" w:cs="Times New Roman"/>
          <w:b/>
          <w:sz w:val="24"/>
          <w:szCs w:val="24"/>
        </w:rPr>
        <w:t>reali</w:t>
      </w:r>
      <w:r w:rsidR="003C31A8" w:rsidRPr="00D82064">
        <w:rPr>
          <w:rFonts w:ascii="Times New Roman" w:hAnsi="Times New Roman" w:cs="Times New Roman"/>
          <w:b/>
          <w:sz w:val="24"/>
          <w:szCs w:val="24"/>
        </w:rPr>
        <w:t>ai tikėtina</w:t>
      </w:r>
      <w:r w:rsidRPr="00D82064">
        <w:rPr>
          <w:rFonts w:ascii="Times New Roman" w:hAnsi="Times New Roman" w:cs="Times New Roman"/>
          <w:b/>
          <w:sz w:val="24"/>
          <w:szCs w:val="24"/>
        </w:rPr>
        <w:t>, kad juridinis asmuo taps nemokus per artimiausius tris mėnesius.</w:t>
      </w:r>
      <w:r w:rsidRPr="00D82064">
        <w:rPr>
          <w:rFonts w:ascii="Times New Roman" w:hAnsi="Times New Roman" w:cs="Times New Roman"/>
          <w:sz w:val="24"/>
          <w:szCs w:val="24"/>
        </w:rPr>
        <w:t>“</w:t>
      </w:r>
    </w:p>
    <w:p w14:paraId="64A8B8B5" w14:textId="77777777" w:rsidR="00980347" w:rsidRPr="00D82064" w:rsidRDefault="00980347" w:rsidP="006652AB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C2F1AA" w14:textId="77777777" w:rsidR="00447AC3" w:rsidRPr="00D82064" w:rsidRDefault="00447AC3" w:rsidP="006652A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3 straipsnis. </w:t>
      </w:r>
      <w:r w:rsidR="008B413B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4</w:t>
      </w: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straipsnio pakeitimas</w:t>
      </w:r>
    </w:p>
    <w:p w14:paraId="4CBDCE8A" w14:textId="77777777" w:rsidR="00447AC3" w:rsidRPr="00D82064" w:rsidRDefault="00447AC3" w:rsidP="006652A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Pakeisti </w:t>
      </w:r>
      <w:r w:rsidR="008B413B"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4</w:t>
      </w: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straipsnio </w:t>
      </w:r>
      <w:r w:rsidR="008B413B"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1 </w:t>
      </w: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dalies 1 punktą ir jį išdėstyti taip:</w:t>
      </w:r>
    </w:p>
    <w:p w14:paraId="28A95E6C" w14:textId="77777777" w:rsidR="008B413B" w:rsidRPr="00D82064" w:rsidRDefault="008B413B" w:rsidP="006652A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„1) juridinio asmens vadovas, o kai pagal atitinkamą juridinio asmens teisinę formą reglamentuojantį įstatymą juridinis asmuo vienasmenio valdymo organo neturi, – kitas asmuo, </w:t>
      </w: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lastRenderedPageBreak/>
        <w:t xml:space="preserve">pagal kompetenciją turintis teisę kreiptis dėl nemokumo proceso (toliau – juridinio asmens vadovas), </w:t>
      </w:r>
      <w:r w:rsidRPr="00D82064">
        <w:rPr>
          <w:rFonts w:ascii="Times New Roman" w:hAnsi="Times New Roman" w:cs="Times New Roman"/>
          <w:bCs/>
          <w:strike/>
          <w:sz w:val="24"/>
          <w:szCs w:val="24"/>
          <w:lang w:eastAsia="lt-LT"/>
        </w:rPr>
        <w:t>jeigu juridinis asmuo turi finansinių sunkumų, tačiau dar nėra nemokus</w:t>
      </w: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D82064">
        <w:rPr>
          <w:rFonts w:ascii="Times New Roman" w:hAnsi="Times New Roman" w:cs="Times New Roman"/>
          <w:b/>
          <w:sz w:val="24"/>
          <w:szCs w:val="24"/>
        </w:rPr>
        <w:t>esant juridinio asmens nemokumo tikimybei</w:t>
      </w: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;“.</w:t>
      </w:r>
    </w:p>
    <w:p w14:paraId="04982A5B" w14:textId="77777777" w:rsidR="00447AC3" w:rsidRPr="00D82064" w:rsidRDefault="00447AC3" w:rsidP="006652A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14:paraId="5C9DA5B8" w14:textId="77777777" w:rsidR="00980347" w:rsidRPr="00D82064" w:rsidRDefault="00386FC7" w:rsidP="006652A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4</w:t>
      </w:r>
      <w:r w:rsidR="00B675AA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straipsnis. </w:t>
      </w:r>
      <w:r w:rsidR="001E11A0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6</w:t>
      </w:r>
      <w:r w:rsidR="00B675AA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straipsnio pakeitimas</w:t>
      </w:r>
    </w:p>
    <w:p w14:paraId="26EB7AAF" w14:textId="77777777" w:rsidR="00B675AA" w:rsidRPr="00D82064" w:rsidRDefault="00B675AA" w:rsidP="006652A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Pakeisti </w:t>
      </w:r>
      <w:r w:rsidR="001E11A0"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6</w:t>
      </w: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straipsnį ir jį išdėstyti taip:</w:t>
      </w:r>
    </w:p>
    <w:p w14:paraId="32CE4233" w14:textId="77777777" w:rsidR="001E11A0" w:rsidRPr="00D82064" w:rsidRDefault="00B675AA" w:rsidP="006652A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„</w:t>
      </w:r>
      <w:r w:rsidR="001E11A0" w:rsidRPr="00D8206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6 straipsnis. Juridinio asmens vadovo pareigos</w:t>
      </w:r>
      <w:r w:rsidR="00061708" w:rsidRPr="00D8206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,</w:t>
      </w:r>
      <w:r w:rsidR="001E11A0" w:rsidRPr="00D8206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1E11A0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esant jurid</w:t>
      </w:r>
      <w:r w:rsidR="00C64E96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inio asmens nemokumo tikimybei a</w:t>
      </w:r>
      <w:r w:rsidR="001E11A0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r</w:t>
      </w:r>
      <w:r w:rsidR="001E11A0" w:rsidRPr="00D8206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juridiniam asmeniui tapus nemokiam</w:t>
      </w:r>
    </w:p>
    <w:p w14:paraId="2DCE61F7" w14:textId="6984EFE3" w:rsidR="001E11A0" w:rsidRPr="00D82064" w:rsidRDefault="001E11A0" w:rsidP="006652AB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064">
        <w:rPr>
          <w:rFonts w:ascii="Times New Roman" w:hAnsi="Times New Roman" w:cs="Times New Roman"/>
          <w:b/>
          <w:sz w:val="24"/>
          <w:szCs w:val="24"/>
        </w:rPr>
        <w:t xml:space="preserve">1. Esant juridinio asmens nemokumo tikimybei, juridinio asmens vadovas </w:t>
      </w:r>
      <w:r w:rsidR="004E4A07" w:rsidRPr="00D82064">
        <w:rPr>
          <w:rFonts w:ascii="Times New Roman" w:hAnsi="Times New Roman" w:cs="Times New Roman"/>
          <w:b/>
          <w:sz w:val="24"/>
          <w:szCs w:val="24"/>
        </w:rPr>
        <w:t>turi</w:t>
      </w:r>
      <w:r w:rsidRPr="00D82064">
        <w:rPr>
          <w:rFonts w:ascii="Times New Roman" w:hAnsi="Times New Roman" w:cs="Times New Roman"/>
          <w:b/>
          <w:sz w:val="24"/>
          <w:szCs w:val="24"/>
        </w:rPr>
        <w:t>:</w:t>
      </w:r>
    </w:p>
    <w:p w14:paraId="6191067D" w14:textId="4F269F84" w:rsidR="001E11A0" w:rsidRPr="00D82064" w:rsidRDefault="001E11A0" w:rsidP="006652AB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064">
        <w:rPr>
          <w:rFonts w:ascii="Times New Roman" w:hAnsi="Times New Roman" w:cs="Times New Roman"/>
          <w:b/>
          <w:sz w:val="24"/>
          <w:szCs w:val="24"/>
        </w:rPr>
        <w:t xml:space="preserve">1) nedelsdamas informuoti juridinio asmens dalyvius apie juridinio asmens nemokumo tikimybę ir siūlyti spręsti </w:t>
      </w:r>
      <w:r w:rsidR="002C14B2" w:rsidRPr="00D82064">
        <w:rPr>
          <w:rFonts w:ascii="Times New Roman" w:hAnsi="Times New Roman" w:cs="Times New Roman"/>
          <w:b/>
          <w:sz w:val="24"/>
          <w:szCs w:val="24"/>
        </w:rPr>
        <w:t xml:space="preserve">finansinių sunkumų </w:t>
      </w:r>
      <w:r w:rsidRPr="00D82064">
        <w:rPr>
          <w:rFonts w:ascii="Times New Roman" w:hAnsi="Times New Roman" w:cs="Times New Roman"/>
          <w:b/>
          <w:sz w:val="24"/>
          <w:szCs w:val="24"/>
        </w:rPr>
        <w:t>klausimą;</w:t>
      </w:r>
    </w:p>
    <w:p w14:paraId="13B2C760" w14:textId="2229E56D" w:rsidR="001E11A0" w:rsidRPr="00D82064" w:rsidRDefault="009B3E8B" w:rsidP="006652AB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064">
        <w:rPr>
          <w:rFonts w:ascii="Times New Roman" w:hAnsi="Times New Roman" w:cs="Times New Roman"/>
          <w:b/>
          <w:sz w:val="24"/>
          <w:szCs w:val="24"/>
        </w:rPr>
        <w:t>2) imtis veiksmų</w:t>
      </w:r>
      <w:r w:rsidR="001E11A0" w:rsidRPr="00D82064">
        <w:rPr>
          <w:rFonts w:ascii="Times New Roman" w:hAnsi="Times New Roman" w:cs="Times New Roman"/>
          <w:b/>
          <w:sz w:val="24"/>
          <w:szCs w:val="24"/>
        </w:rPr>
        <w:t xml:space="preserve"> kreditorių interes</w:t>
      </w:r>
      <w:r w:rsidR="00D01091" w:rsidRPr="00D82064">
        <w:rPr>
          <w:rFonts w:ascii="Times New Roman" w:hAnsi="Times New Roman" w:cs="Times New Roman"/>
          <w:b/>
          <w:sz w:val="24"/>
          <w:szCs w:val="24"/>
        </w:rPr>
        <w:t>am</w:t>
      </w:r>
      <w:r w:rsidR="001E11A0" w:rsidRPr="00D82064">
        <w:rPr>
          <w:rFonts w:ascii="Times New Roman" w:hAnsi="Times New Roman" w:cs="Times New Roman"/>
          <w:b/>
          <w:sz w:val="24"/>
          <w:szCs w:val="24"/>
        </w:rPr>
        <w:t>s</w:t>
      </w:r>
      <w:r w:rsidR="00D01091" w:rsidRPr="00D82064">
        <w:rPr>
          <w:rFonts w:ascii="Times New Roman" w:hAnsi="Times New Roman" w:cs="Times New Roman"/>
          <w:b/>
          <w:sz w:val="24"/>
          <w:szCs w:val="24"/>
        </w:rPr>
        <w:t xml:space="preserve"> apsaugoti</w:t>
      </w:r>
      <w:r w:rsidR="001E11A0" w:rsidRPr="00D82064">
        <w:rPr>
          <w:rFonts w:ascii="Times New Roman" w:hAnsi="Times New Roman" w:cs="Times New Roman"/>
          <w:b/>
          <w:sz w:val="24"/>
          <w:szCs w:val="24"/>
        </w:rPr>
        <w:t>;</w:t>
      </w:r>
    </w:p>
    <w:p w14:paraId="4C9758CF" w14:textId="3C5349BC" w:rsidR="001E11A0" w:rsidRPr="00D82064" w:rsidRDefault="001E11A0" w:rsidP="006652AB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064">
        <w:rPr>
          <w:rFonts w:ascii="Times New Roman" w:hAnsi="Times New Roman" w:cs="Times New Roman"/>
          <w:b/>
          <w:sz w:val="24"/>
          <w:szCs w:val="24"/>
        </w:rPr>
        <w:t xml:space="preserve">3) vengti tyčinių ir (ar) </w:t>
      </w:r>
      <w:r w:rsidR="002C14B2" w:rsidRPr="00D82064">
        <w:rPr>
          <w:rFonts w:ascii="Times New Roman" w:hAnsi="Times New Roman" w:cs="Times New Roman"/>
          <w:b/>
          <w:sz w:val="24"/>
          <w:szCs w:val="24"/>
        </w:rPr>
        <w:t xml:space="preserve">didelio </w:t>
      </w:r>
      <w:r w:rsidRPr="00D82064">
        <w:rPr>
          <w:rFonts w:ascii="Times New Roman" w:hAnsi="Times New Roman" w:cs="Times New Roman"/>
          <w:b/>
          <w:sz w:val="24"/>
          <w:szCs w:val="24"/>
        </w:rPr>
        <w:t>neatsarg</w:t>
      </w:r>
      <w:r w:rsidR="002C14B2" w:rsidRPr="00D82064">
        <w:rPr>
          <w:rFonts w:ascii="Times New Roman" w:hAnsi="Times New Roman" w:cs="Times New Roman"/>
          <w:b/>
          <w:sz w:val="24"/>
          <w:szCs w:val="24"/>
        </w:rPr>
        <w:t>umo</w:t>
      </w:r>
      <w:r w:rsidRPr="00D82064">
        <w:rPr>
          <w:rFonts w:ascii="Times New Roman" w:hAnsi="Times New Roman" w:cs="Times New Roman"/>
          <w:b/>
          <w:sz w:val="24"/>
          <w:szCs w:val="24"/>
        </w:rPr>
        <w:t xml:space="preserve"> veiksmų, kuriais būtų keliamas pavojus juridinio asmens gyvybingumui.</w:t>
      </w:r>
    </w:p>
    <w:p w14:paraId="6536DA1C" w14:textId="1A84502F" w:rsidR="001E11A0" w:rsidRPr="00D82064" w:rsidRDefault="001E11A0" w:rsidP="006652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part_67c3e3f7bd6c4c51a907ff52c9570499"/>
      <w:bookmarkEnd w:id="0"/>
      <w:r w:rsidRPr="00D820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</w:t>
      </w: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Juridiniam asmeniui tapus nemokiam, juridinio asmens vadovas</w:t>
      </w:r>
      <w:r w:rsidR="00C21B2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E1B6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turi</w:t>
      </w:r>
      <w:r w:rsidR="00AE1AA2" w:rsidRPr="00D820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206725" w:rsidRPr="00D82064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 xml:space="preserve">privalo </w:t>
      </w:r>
      <w:r w:rsidRPr="00D82064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atlikti šiuos veiksmus</w:t>
      </w: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045A4702" w14:textId="77777777" w:rsidR="001E11A0" w:rsidRPr="007F6C98" w:rsidRDefault="001E11A0" w:rsidP="006652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part_7b5b6399228c49e4bd045b8984854f08"/>
      <w:bookmarkEnd w:id="1"/>
      <w:r w:rsidRPr="007F6C98">
        <w:rPr>
          <w:rFonts w:ascii="Times New Roman" w:eastAsia="Times New Roman" w:hAnsi="Times New Roman" w:cs="Times New Roman"/>
          <w:sz w:val="24"/>
          <w:szCs w:val="24"/>
          <w:lang w:eastAsia="lt-LT"/>
        </w:rPr>
        <w:t>1) nedelsdamas informuoti juridinio asmens dalyvius apie juridinio asmens nemokumą ir siūlyti spręsti juridinio asmens mokumo atkūrimo klausimą;</w:t>
      </w:r>
    </w:p>
    <w:p w14:paraId="1662BB3F" w14:textId="61E4C2B6" w:rsidR="001E11A0" w:rsidRPr="00D82064" w:rsidRDefault="001E11A0" w:rsidP="006652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part_ae2579194e90497d9cff2be58766b780"/>
      <w:bookmarkEnd w:id="2"/>
      <w:r w:rsidRPr="007F6C98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nedelsdamas inicijuoti nemokumo procesą; </w:t>
      </w:r>
    </w:p>
    <w:p w14:paraId="778A5A45" w14:textId="6BE755A8" w:rsidR="00AA4A16" w:rsidRPr="007F6C98" w:rsidRDefault="001E11A0" w:rsidP="006652AB">
      <w:pPr>
        <w:tabs>
          <w:tab w:val="left" w:pos="1049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3" w:name="part_a552f126c0c84487a19e79684ab33204"/>
      <w:bookmarkEnd w:id="3"/>
      <w:r w:rsidRPr="007F6C98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) ne vėliau kaip per 5 darbo dienas nuo dienos, kai tapo žinoma ar turėjo būti žinoma, kad susitarimas dėl pagalbos finansiniams sunkumams įveikti (toliau – susitarimas dėl pagalbos) yra nevykdomas arba netinkamai vykdomas, inicijuoti nemokumo procesą</w:t>
      </w:r>
      <w:r w:rsidR="00AA4A16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64B6171B" w14:textId="0C281209" w:rsidR="00786AA6" w:rsidRPr="00D82064" w:rsidRDefault="00561F99" w:rsidP="006652AB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</w:t>
      </w:r>
      <w:r w:rsidR="00AA4A16" w:rsidRPr="00AA4A1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) vykdyti šio straipsnio 1 dalies 2 ir 3 punktuose nurodytas pareigas</w:t>
      </w:r>
      <w:r w:rsidR="001E11A0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D5452D"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“</w:t>
      </w:r>
      <w:bookmarkStart w:id="4" w:name="part_ee15912cceaa4b20acbda7b9f19cf1dd"/>
      <w:bookmarkStart w:id="5" w:name="part_24a106a39da444e58fb74fa9a3013421"/>
      <w:bookmarkEnd w:id="4"/>
      <w:bookmarkEnd w:id="5"/>
    </w:p>
    <w:p w14:paraId="38A161FE" w14:textId="77777777" w:rsidR="00786AA6" w:rsidRPr="00D82064" w:rsidRDefault="00786AA6" w:rsidP="006652AB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</w:p>
    <w:p w14:paraId="2239186E" w14:textId="77777777" w:rsidR="00AB4BAA" w:rsidRPr="006652AB" w:rsidRDefault="00073315" w:rsidP="006652AB">
      <w:pPr>
        <w:tabs>
          <w:tab w:val="left" w:pos="1049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52AB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AB4BAA" w:rsidRPr="006652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straipsnis. 9 straipsnio pakeitimas</w:t>
      </w:r>
    </w:p>
    <w:p w14:paraId="036AEE8F" w14:textId="001EC8EA" w:rsidR="00AB4BAA" w:rsidRPr="006652AB" w:rsidRDefault="00AB4BAA" w:rsidP="006652AB">
      <w:pPr>
        <w:tabs>
          <w:tab w:val="left" w:pos="10490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52AB">
        <w:rPr>
          <w:rFonts w:ascii="Times New Roman" w:eastAsia="Times New Roman" w:hAnsi="Times New Roman" w:cs="Times New Roman"/>
          <w:bCs/>
          <w:sz w:val="24"/>
          <w:szCs w:val="24"/>
        </w:rPr>
        <w:t xml:space="preserve">Pakeisti 9 straipsnio 4 </w:t>
      </w:r>
      <w:r w:rsidR="00774DE1" w:rsidRPr="006652AB">
        <w:rPr>
          <w:rFonts w:ascii="Times New Roman" w:eastAsia="Times New Roman" w:hAnsi="Times New Roman" w:cs="Times New Roman"/>
          <w:bCs/>
          <w:sz w:val="24"/>
          <w:szCs w:val="24"/>
        </w:rPr>
        <w:t>dalies pirmąją pastraipą</w:t>
      </w:r>
      <w:r w:rsidRPr="006652AB">
        <w:rPr>
          <w:rFonts w:ascii="Times New Roman" w:eastAsia="Times New Roman" w:hAnsi="Times New Roman" w:cs="Times New Roman"/>
          <w:bCs/>
          <w:sz w:val="24"/>
          <w:szCs w:val="24"/>
        </w:rPr>
        <w:t xml:space="preserve"> ir ją išdėstyti taip:</w:t>
      </w:r>
    </w:p>
    <w:p w14:paraId="384E9913" w14:textId="77777777" w:rsidR="009E417D" w:rsidRPr="006652AB" w:rsidRDefault="00AB4BAA" w:rsidP="006652AB">
      <w:pPr>
        <w:tabs>
          <w:tab w:val="left" w:pos="709"/>
        </w:tabs>
        <w:overflowPunct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52AB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Pr="006652AB">
        <w:rPr>
          <w:rFonts w:ascii="Times New Roman" w:eastAsia="Times New Roman" w:hAnsi="Times New Roman" w:cs="Times New Roman"/>
          <w:sz w:val="24"/>
          <w:szCs w:val="24"/>
        </w:rPr>
        <w:t xml:space="preserve">4. Šio straipsnio 2 ir 3 dalių nuostatos </w:t>
      </w:r>
      <w:r w:rsidRPr="006652AB">
        <w:rPr>
          <w:rFonts w:ascii="Times New Roman" w:eastAsia="Times New Roman" w:hAnsi="Times New Roman" w:cs="Times New Roman"/>
          <w:strike/>
          <w:sz w:val="24"/>
          <w:szCs w:val="24"/>
        </w:rPr>
        <w:t>dėl siūlymo sudaryti susitarimą dėl pagalbos ar priimti sprendimą bankroto procesą vykdyti ne teismo tvarka</w:t>
      </w:r>
      <w:r w:rsidRPr="006652AB">
        <w:rPr>
          <w:rFonts w:ascii="Times New Roman" w:eastAsia="Times New Roman" w:hAnsi="Times New Roman" w:cs="Times New Roman"/>
          <w:sz w:val="24"/>
          <w:szCs w:val="24"/>
        </w:rPr>
        <w:t xml:space="preserve"> gali būti netaikomos, jeigu tenkinama kuri nors iš šių sąlygų:“</w:t>
      </w:r>
      <w:r w:rsidR="00774DE1" w:rsidRPr="006652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533F6D" w14:textId="77777777" w:rsidR="009E417D" w:rsidRPr="00D82064" w:rsidRDefault="009E417D" w:rsidP="006652A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14:paraId="26B5040D" w14:textId="042CE9D1" w:rsidR="002D49A9" w:rsidRPr="00D82064" w:rsidRDefault="00073315" w:rsidP="006652A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820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</w:t>
      </w:r>
      <w:r w:rsidR="002D49A9" w:rsidRPr="00D820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straipsnis. </w:t>
      </w:r>
      <w:r w:rsidR="001E11A0" w:rsidRPr="00D820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10</w:t>
      </w:r>
      <w:r w:rsidR="002D49A9" w:rsidRPr="00D820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straipsnio pakeitimas </w:t>
      </w:r>
    </w:p>
    <w:p w14:paraId="09693D32" w14:textId="741DC1F3" w:rsidR="002D49A9" w:rsidRPr="00D82064" w:rsidRDefault="002D49A9" w:rsidP="006652A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Pakeisti </w:t>
      </w:r>
      <w:r w:rsidR="001E11A0"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10</w:t>
      </w: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straipsnio </w:t>
      </w:r>
      <w:r w:rsidR="001E11A0"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2 </w:t>
      </w: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dalį ir ją išdėstyti taip</w:t>
      </w:r>
      <w:r w:rsidR="000E18D7"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:</w:t>
      </w:r>
    </w:p>
    <w:p w14:paraId="255D4BCE" w14:textId="1CC21098" w:rsidR="002D49A9" w:rsidRPr="00D82064" w:rsidRDefault="002D49A9" w:rsidP="006652A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„</w:t>
      </w:r>
      <w:r w:rsidR="001E11A0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2. Asmuo, siekdamas sudaryti susitarimą dėl pagalbos, turi teisę kreiptis į teismą dėl laikinųjų apsaugos priemonių taikymo ir (ar) panaikinimo</w:t>
      </w:r>
      <w:r w:rsidR="00AD75E0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D75E0" w:rsidRPr="00D820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iki susitarimo </w:t>
      </w:r>
      <w:r w:rsidR="00F85570" w:rsidRPr="00D820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pagalbos </w:t>
      </w:r>
      <w:r w:rsidR="00AD75E0" w:rsidRPr="00D820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sudarymo</w:t>
      </w:r>
      <w:r w:rsidR="00C5321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dienos</w:t>
      </w:r>
      <w:r w:rsidR="001E11A0" w:rsidRPr="00D82064">
        <w:rPr>
          <w:rFonts w:ascii="Times New Roman" w:hAnsi="Times New Roman" w:cs="Times New Roman"/>
          <w:sz w:val="24"/>
          <w:szCs w:val="24"/>
        </w:rPr>
        <w:t>.</w:t>
      </w:r>
      <w:r w:rsidR="000E18D7"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“</w:t>
      </w:r>
    </w:p>
    <w:p w14:paraId="0731F0DC" w14:textId="77777777" w:rsidR="000E18D7" w:rsidRPr="00D82064" w:rsidRDefault="000E18D7" w:rsidP="006652A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</w:p>
    <w:p w14:paraId="21F1E54A" w14:textId="37BA2C60" w:rsidR="00D81730" w:rsidRPr="00D82064" w:rsidRDefault="00073315" w:rsidP="006652A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7</w:t>
      </w:r>
      <w:r w:rsidR="00842BDE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D81730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straipsnis</w:t>
      </w:r>
      <w:r w:rsidR="00842BDE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. </w:t>
      </w:r>
      <w:r w:rsidR="00F64C52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15</w:t>
      </w:r>
      <w:r w:rsidR="00D81730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straipsnio pakeitimas</w:t>
      </w:r>
    </w:p>
    <w:p w14:paraId="57F618A8" w14:textId="77777777" w:rsidR="00D81730" w:rsidRPr="00D82064" w:rsidRDefault="00D81730" w:rsidP="006652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Pa</w:t>
      </w:r>
      <w:r w:rsidR="00707FBC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pildyti </w:t>
      </w:r>
      <w:r w:rsidR="00F64C52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15</w:t>
      </w:r>
      <w:r w:rsidR="00707FBC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straipsn</w:t>
      </w:r>
      <w:r w:rsidR="00707FBC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į</w:t>
      </w: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64C52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dal</w:t>
      </w:r>
      <w:r w:rsidR="00707FBC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imi</w:t>
      </w: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171CB788" w14:textId="34A688FB" w:rsidR="00707FBC" w:rsidRPr="00D82064" w:rsidRDefault="00D81730" w:rsidP="006652A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F64C52" w:rsidRPr="00D820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</w:t>
      </w:r>
      <w:r w:rsidR="00707FBC" w:rsidRPr="00D820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. </w:t>
      </w:r>
      <w:r w:rsidR="00F64C52" w:rsidRPr="00D820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Jeigu </w:t>
      </w:r>
      <w:r w:rsidR="00C53212" w:rsidRPr="00EE7B3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teismui </w:t>
      </w:r>
      <w:r w:rsidR="00F64C52" w:rsidRPr="00D820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pateikiamas pareiškimas dėl bankroto bylos iškėlimo juridiniam asmeniui, kuriam yra iškelta restruktūrizavimo byla, pareiškimas dėl bankroto bylos iškėlimo paliekamas nenagrinėtas</w:t>
      </w:r>
      <w:r w:rsidR="00707FBC" w:rsidRPr="00D820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  <w:r w:rsidR="00707FBC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</w:p>
    <w:p w14:paraId="43B98F5C" w14:textId="77777777" w:rsidR="008415C5" w:rsidRPr="00D82064" w:rsidRDefault="008415C5" w:rsidP="006652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0BD83AE" w14:textId="7C453617" w:rsidR="002E51FC" w:rsidRPr="00D82064" w:rsidRDefault="00F817FA" w:rsidP="006652A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8</w:t>
      </w:r>
      <w:r w:rsidR="002E51FC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straipsnis. 17 straipsnio pakeitimas</w:t>
      </w:r>
    </w:p>
    <w:p w14:paraId="41717A16" w14:textId="77777777" w:rsidR="002E51FC" w:rsidRPr="00D82064" w:rsidRDefault="002E51FC" w:rsidP="006652AB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Papildyti 17 straipsnio 3 dalį 6 punktu:</w:t>
      </w:r>
    </w:p>
    <w:p w14:paraId="0290D0A0" w14:textId="1757DDEC" w:rsidR="002E51FC" w:rsidRDefault="002E51FC" w:rsidP="000D1AD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sz w:val="24"/>
          <w:szCs w:val="24"/>
        </w:rPr>
        <w:t>„</w:t>
      </w:r>
      <w:r w:rsidRPr="00D820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6) esminių sutarčių sąrašas ir </w:t>
      </w:r>
      <w:r w:rsidR="00190370" w:rsidRPr="00D82064">
        <w:rPr>
          <w:rFonts w:ascii="Times New Roman" w:hAnsi="Times New Roman" w:cs="Times New Roman"/>
          <w:b/>
          <w:sz w:val="24"/>
          <w:szCs w:val="24"/>
        </w:rPr>
        <w:t>šių sutarčių priskyrim</w:t>
      </w:r>
      <w:r w:rsidR="00C53212">
        <w:rPr>
          <w:rFonts w:ascii="Times New Roman" w:hAnsi="Times New Roman" w:cs="Times New Roman"/>
          <w:b/>
          <w:sz w:val="24"/>
          <w:szCs w:val="24"/>
        </w:rPr>
        <w:t>o</w:t>
      </w:r>
      <w:r w:rsidR="00190370" w:rsidRPr="00D82064">
        <w:rPr>
          <w:rFonts w:ascii="Times New Roman" w:hAnsi="Times New Roman" w:cs="Times New Roman"/>
          <w:b/>
          <w:sz w:val="24"/>
          <w:szCs w:val="24"/>
        </w:rPr>
        <w:t xml:space="preserve"> esminėms</w:t>
      </w:r>
      <w:r w:rsidR="00525C02" w:rsidRPr="00D82064">
        <w:rPr>
          <w:rFonts w:ascii="Times New Roman" w:hAnsi="Times New Roman" w:cs="Times New Roman"/>
          <w:b/>
          <w:sz w:val="24"/>
          <w:szCs w:val="24"/>
        </w:rPr>
        <w:t xml:space="preserve"> įrodymai – dokumentai, duomenys, </w:t>
      </w:r>
      <w:r w:rsidR="00EA166B">
        <w:rPr>
          <w:rFonts w:ascii="Times New Roman" w:hAnsi="Times New Roman" w:cs="Times New Roman"/>
          <w:b/>
          <w:sz w:val="24"/>
          <w:szCs w:val="24"/>
        </w:rPr>
        <w:t xml:space="preserve">kita </w:t>
      </w:r>
      <w:r w:rsidR="00525C02" w:rsidRPr="00D82064">
        <w:rPr>
          <w:rFonts w:ascii="Times New Roman" w:hAnsi="Times New Roman" w:cs="Times New Roman"/>
          <w:b/>
          <w:sz w:val="24"/>
          <w:szCs w:val="24"/>
        </w:rPr>
        <w:t>informacija</w:t>
      </w:r>
      <w:r w:rsidRPr="00D820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  <w:r w:rsidR="000D1AD5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</w:p>
    <w:p w14:paraId="53B5830A" w14:textId="77777777" w:rsidR="000D1AD5" w:rsidRPr="00D82064" w:rsidRDefault="000D1AD5" w:rsidP="000D1AD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8A04CE4" w14:textId="0638FAAF" w:rsidR="002E51FC" w:rsidRPr="00D82064" w:rsidRDefault="00F817FA" w:rsidP="006652A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9</w:t>
      </w:r>
      <w:r w:rsidR="002E51FC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straipsnis. 26 straipsnio pakeitimas</w:t>
      </w:r>
    </w:p>
    <w:p w14:paraId="08B2743E" w14:textId="77777777" w:rsidR="002E51FC" w:rsidRPr="00D82064" w:rsidRDefault="002E51FC" w:rsidP="006652AB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Papildyti 26 straipsnio 2 dalį 4 punktu:</w:t>
      </w:r>
    </w:p>
    <w:p w14:paraId="539EC549" w14:textId="34285FF1" w:rsidR="00A721B0" w:rsidRDefault="002E51FC" w:rsidP="00665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064">
        <w:rPr>
          <w:rFonts w:ascii="Times New Roman" w:hAnsi="Times New Roman" w:cs="Times New Roman"/>
          <w:sz w:val="24"/>
          <w:szCs w:val="24"/>
        </w:rPr>
        <w:t>„</w:t>
      </w:r>
      <w:r w:rsidRPr="00D82064">
        <w:rPr>
          <w:rFonts w:ascii="Times New Roman" w:hAnsi="Times New Roman" w:cs="Times New Roman"/>
          <w:b/>
          <w:sz w:val="24"/>
          <w:szCs w:val="24"/>
        </w:rPr>
        <w:t>4) esminių sutarčių sąrašas.</w:t>
      </w:r>
      <w:r w:rsidRPr="00D82064">
        <w:rPr>
          <w:rFonts w:ascii="Times New Roman" w:hAnsi="Times New Roman" w:cs="Times New Roman"/>
          <w:sz w:val="24"/>
          <w:szCs w:val="24"/>
        </w:rPr>
        <w:t>“</w:t>
      </w:r>
    </w:p>
    <w:p w14:paraId="5423011F" w14:textId="77777777" w:rsidR="00D52662" w:rsidRDefault="00D52662" w:rsidP="00665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EEF62D" w14:textId="3366F61D" w:rsidR="00D52662" w:rsidRDefault="00D52662" w:rsidP="006652A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662">
        <w:rPr>
          <w:rFonts w:ascii="Times New Roman" w:hAnsi="Times New Roman" w:cs="Times New Roman"/>
          <w:b/>
          <w:sz w:val="24"/>
          <w:szCs w:val="24"/>
        </w:rPr>
        <w:t>10 straipsnis. 27 straipsnio pakeitimas</w:t>
      </w:r>
    </w:p>
    <w:p w14:paraId="04C91286" w14:textId="4FD1CCB0" w:rsidR="00D52662" w:rsidRPr="00E46138" w:rsidRDefault="00D52662" w:rsidP="00D5266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138">
        <w:rPr>
          <w:rFonts w:ascii="Times New Roman" w:hAnsi="Times New Roman" w:cs="Times New Roman"/>
          <w:sz w:val="24"/>
          <w:szCs w:val="24"/>
        </w:rPr>
        <w:t>Papildyti 27 straipsnį 4 dalimi:</w:t>
      </w:r>
    </w:p>
    <w:p w14:paraId="0FFC813E" w14:textId="4ADEA2D8" w:rsidR="00D52662" w:rsidRPr="00D52662" w:rsidRDefault="00D52662" w:rsidP="00D5266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138">
        <w:rPr>
          <w:rFonts w:ascii="Times New Roman" w:hAnsi="Times New Roman" w:cs="Times New Roman"/>
          <w:sz w:val="24"/>
          <w:szCs w:val="24"/>
        </w:rPr>
        <w:t>„</w:t>
      </w:r>
      <w:r w:rsidRPr="00E46138">
        <w:rPr>
          <w:rFonts w:ascii="Times New Roman" w:hAnsi="Times New Roman" w:cs="Times New Roman"/>
          <w:b/>
          <w:sz w:val="24"/>
          <w:szCs w:val="24"/>
        </w:rPr>
        <w:t>4. Juridinių asmenų registro tvarkytojas</w:t>
      </w:r>
      <w:r w:rsidR="00F4115D">
        <w:rPr>
          <w:rFonts w:ascii="Times New Roman" w:hAnsi="Times New Roman" w:cs="Times New Roman"/>
          <w:b/>
          <w:sz w:val="24"/>
          <w:szCs w:val="24"/>
        </w:rPr>
        <w:t xml:space="preserve"> įsiteisėjusios teismo nutarties pagrindu</w:t>
      </w:r>
      <w:r w:rsidRPr="00E46138">
        <w:rPr>
          <w:rFonts w:ascii="Times New Roman" w:hAnsi="Times New Roman" w:cs="Times New Roman"/>
          <w:b/>
          <w:sz w:val="24"/>
          <w:szCs w:val="24"/>
        </w:rPr>
        <w:t xml:space="preserve"> Juridinių asmenų registre registruoja juridinio asmens teisinį statusą, </w:t>
      </w:r>
      <w:r w:rsidR="00F4115D">
        <w:rPr>
          <w:rFonts w:ascii="Times New Roman" w:hAnsi="Times New Roman" w:cs="Times New Roman"/>
          <w:b/>
          <w:sz w:val="24"/>
          <w:szCs w:val="24"/>
        </w:rPr>
        <w:t xml:space="preserve">juridinio asmens </w:t>
      </w:r>
      <w:r w:rsidRPr="00E46138">
        <w:rPr>
          <w:rFonts w:ascii="Times New Roman" w:hAnsi="Times New Roman" w:cs="Times New Roman"/>
          <w:b/>
          <w:sz w:val="24"/>
          <w:szCs w:val="24"/>
        </w:rPr>
        <w:t xml:space="preserve">nemokumo administratoriaus paskyrimo datą ir duomenis apie </w:t>
      </w:r>
      <w:r w:rsidR="00F4115D">
        <w:rPr>
          <w:rFonts w:ascii="Times New Roman" w:hAnsi="Times New Roman" w:cs="Times New Roman"/>
          <w:b/>
          <w:sz w:val="24"/>
          <w:szCs w:val="24"/>
        </w:rPr>
        <w:t>šį administratorių. Ši</w:t>
      </w:r>
      <w:r w:rsidR="000D10ED">
        <w:rPr>
          <w:rFonts w:ascii="Times New Roman" w:hAnsi="Times New Roman" w:cs="Times New Roman"/>
          <w:b/>
          <w:sz w:val="24"/>
          <w:szCs w:val="24"/>
        </w:rPr>
        <w:t>os</w:t>
      </w:r>
      <w:r w:rsidR="00F4115D">
        <w:rPr>
          <w:rFonts w:ascii="Times New Roman" w:hAnsi="Times New Roman" w:cs="Times New Roman"/>
          <w:b/>
          <w:sz w:val="24"/>
          <w:szCs w:val="24"/>
        </w:rPr>
        <w:t xml:space="preserve"> dali</w:t>
      </w:r>
      <w:r w:rsidR="000D10ED">
        <w:rPr>
          <w:rFonts w:ascii="Times New Roman" w:hAnsi="Times New Roman" w:cs="Times New Roman"/>
          <w:b/>
          <w:sz w:val="24"/>
          <w:szCs w:val="24"/>
        </w:rPr>
        <w:t>e</w:t>
      </w:r>
      <w:r w:rsidR="00F4115D">
        <w:rPr>
          <w:rFonts w:ascii="Times New Roman" w:hAnsi="Times New Roman" w:cs="Times New Roman"/>
          <w:b/>
          <w:sz w:val="24"/>
          <w:szCs w:val="24"/>
        </w:rPr>
        <w:t>s</w:t>
      </w:r>
      <w:r w:rsidRPr="00E461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10ED">
        <w:rPr>
          <w:rFonts w:ascii="Times New Roman" w:hAnsi="Times New Roman" w:cs="Times New Roman"/>
          <w:b/>
          <w:sz w:val="24"/>
          <w:szCs w:val="24"/>
        </w:rPr>
        <w:t xml:space="preserve">nuostatos </w:t>
      </w:r>
      <w:r w:rsidRPr="00E46138">
        <w:rPr>
          <w:rFonts w:ascii="Times New Roman" w:hAnsi="Times New Roman" w:cs="Times New Roman"/>
          <w:b/>
          <w:sz w:val="24"/>
          <w:szCs w:val="24"/>
        </w:rPr>
        <w:t xml:space="preserve">dėl duomenų registravimo </w:t>
      </w:r>
      <w:proofErr w:type="spellStart"/>
      <w:r w:rsidRPr="00E46138">
        <w:rPr>
          <w:rFonts w:ascii="Times New Roman" w:hAnsi="Times New Roman" w:cs="Times New Roman"/>
          <w:b/>
          <w:i/>
          <w:sz w:val="24"/>
          <w:szCs w:val="24"/>
        </w:rPr>
        <w:t>mutatis</w:t>
      </w:r>
      <w:proofErr w:type="spellEnd"/>
      <w:r w:rsidRPr="00E4613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46138">
        <w:rPr>
          <w:rFonts w:ascii="Times New Roman" w:hAnsi="Times New Roman" w:cs="Times New Roman"/>
          <w:b/>
          <w:i/>
          <w:sz w:val="24"/>
          <w:szCs w:val="24"/>
        </w:rPr>
        <w:t>mutandis</w:t>
      </w:r>
      <w:proofErr w:type="spellEnd"/>
      <w:r w:rsidR="00A60C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10ED">
        <w:rPr>
          <w:rFonts w:ascii="Times New Roman" w:hAnsi="Times New Roman" w:cs="Times New Roman"/>
          <w:b/>
          <w:sz w:val="24"/>
          <w:szCs w:val="24"/>
        </w:rPr>
        <w:t>taikomos</w:t>
      </w:r>
      <w:bookmarkStart w:id="6" w:name="_GoBack"/>
      <w:bookmarkEnd w:id="6"/>
      <w:r w:rsidRPr="00E46138">
        <w:rPr>
          <w:rFonts w:ascii="Times New Roman" w:hAnsi="Times New Roman" w:cs="Times New Roman"/>
          <w:b/>
          <w:sz w:val="24"/>
          <w:szCs w:val="24"/>
        </w:rPr>
        <w:t xml:space="preserve"> šio įstatymo 40 straipsnio 10 dalies 4 punkte, 67 straipsnio 3 dalyje, 78 straipsnio 4 dalyje, 83 straipsnio 6 da</w:t>
      </w:r>
      <w:r w:rsidR="00F4115D">
        <w:rPr>
          <w:rFonts w:ascii="Times New Roman" w:hAnsi="Times New Roman" w:cs="Times New Roman"/>
          <w:b/>
          <w:sz w:val="24"/>
          <w:szCs w:val="24"/>
        </w:rPr>
        <w:t>lyje, 100 straipsnio 5 dalyje,</w:t>
      </w:r>
      <w:r w:rsidRPr="00E46138">
        <w:rPr>
          <w:rFonts w:ascii="Times New Roman" w:hAnsi="Times New Roman" w:cs="Times New Roman"/>
          <w:b/>
          <w:sz w:val="24"/>
          <w:szCs w:val="24"/>
        </w:rPr>
        <w:t xml:space="preserve"> 114 straipsnio 4 </w:t>
      </w:r>
      <w:r w:rsidR="00F4115D">
        <w:rPr>
          <w:rFonts w:ascii="Times New Roman" w:hAnsi="Times New Roman" w:cs="Times New Roman"/>
          <w:b/>
          <w:sz w:val="24"/>
          <w:szCs w:val="24"/>
        </w:rPr>
        <w:t>ir 117 straipsnio 3 dalyje</w:t>
      </w:r>
      <w:r w:rsidR="00F4115D" w:rsidRPr="00E461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6138">
        <w:rPr>
          <w:rFonts w:ascii="Times New Roman" w:hAnsi="Times New Roman" w:cs="Times New Roman"/>
          <w:b/>
          <w:sz w:val="24"/>
          <w:szCs w:val="24"/>
        </w:rPr>
        <w:t>nurodytais atvejais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86682">
        <w:rPr>
          <w:rFonts w:ascii="Times New Roman" w:hAnsi="Times New Roman" w:cs="Times New Roman"/>
          <w:sz w:val="24"/>
          <w:szCs w:val="24"/>
        </w:rPr>
        <w:t>“</w:t>
      </w:r>
    </w:p>
    <w:p w14:paraId="0BF55DEC" w14:textId="77777777" w:rsidR="007F6C98" w:rsidRPr="00E46138" w:rsidRDefault="007F6C98" w:rsidP="00665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035DE9" w14:textId="2CE6D620" w:rsidR="002E51FC" w:rsidRPr="00D82064" w:rsidRDefault="00F817FA" w:rsidP="006652A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1</w:t>
      </w:r>
      <w:r w:rsidR="00D52662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1</w:t>
      </w:r>
      <w:r w:rsidR="002E51FC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straipsnis. 28 straipsnio pakeitimas</w:t>
      </w:r>
    </w:p>
    <w:p w14:paraId="553665B2" w14:textId="77777777" w:rsidR="002E51FC" w:rsidRPr="00D82064" w:rsidRDefault="002E51FC" w:rsidP="006652A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Pakeisti </w:t>
      </w:r>
      <w:r w:rsidR="00A01DDA"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28</w:t>
      </w:r>
      <w:r w:rsidR="004A2581"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straipsnio 2 dalį</w:t>
      </w: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ir ją išdėstyti taip:</w:t>
      </w:r>
    </w:p>
    <w:p w14:paraId="22E84465" w14:textId="77777777" w:rsidR="00A721B0" w:rsidRPr="00D82064" w:rsidRDefault="002E51FC" w:rsidP="006652AB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„2. Teismas gali leisti netaikyti visų ar dalies šio straipsnio 1 dalies nuostatų, jeigu tai palengvintų sprendimo dėl restruktūrizavimo plano priėmimą </w:t>
      </w:r>
      <w:r w:rsidRPr="00D82064">
        <w:rPr>
          <w:rFonts w:ascii="Times New Roman" w:hAnsi="Times New Roman" w:cs="Times New Roman"/>
          <w:b/>
          <w:sz w:val="24"/>
          <w:szCs w:val="24"/>
        </w:rPr>
        <w:t>arba paaiškėjus, kad restruktūrizavimo plano projekto tvirtinimui gali būti taikom</w:t>
      </w:r>
      <w:r w:rsidR="004A2581" w:rsidRPr="00D82064">
        <w:rPr>
          <w:rFonts w:ascii="Times New Roman" w:hAnsi="Times New Roman" w:cs="Times New Roman"/>
          <w:b/>
          <w:sz w:val="24"/>
          <w:szCs w:val="24"/>
        </w:rPr>
        <w:t>o</w:t>
      </w:r>
      <w:r w:rsidRPr="00D82064">
        <w:rPr>
          <w:rFonts w:ascii="Times New Roman" w:hAnsi="Times New Roman" w:cs="Times New Roman"/>
          <w:b/>
          <w:sz w:val="24"/>
          <w:szCs w:val="24"/>
        </w:rPr>
        <w:t>s šio įstatymo 111</w:t>
      </w:r>
      <w:r w:rsidRPr="00D82064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D82064">
        <w:rPr>
          <w:rFonts w:ascii="Times New Roman" w:hAnsi="Times New Roman" w:cs="Times New Roman"/>
          <w:b/>
          <w:sz w:val="24"/>
          <w:szCs w:val="24"/>
        </w:rPr>
        <w:t xml:space="preserve"> straipsnio nuostatos,</w:t>
      </w: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dėl to kreipiasi juridinis asmuo, nemokumo administratorius arba įkaito turėtojas. Ši teismo nutartis vykdoma skubiai ir gali būti skundžiama, tačiau nutarties apskundimas jos vykdymo nestabdo.</w:t>
      </w:r>
      <w:r w:rsidRPr="00D82064">
        <w:rPr>
          <w:rFonts w:ascii="Times New Roman" w:hAnsi="Times New Roman" w:cs="Times New Roman"/>
          <w:sz w:val="24"/>
          <w:szCs w:val="24"/>
        </w:rPr>
        <w:t>“</w:t>
      </w:r>
      <w:r w:rsidR="00A721B0" w:rsidRPr="00D820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948B4B" w14:textId="77777777" w:rsidR="002E51FC" w:rsidRPr="00D82064" w:rsidRDefault="002E51FC" w:rsidP="006652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4B0835B" w14:textId="2EB1657D" w:rsidR="008204F8" w:rsidRPr="00D82064" w:rsidRDefault="008204F8" w:rsidP="006652A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1</w:t>
      </w:r>
      <w:r w:rsidR="00D52662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2</w:t>
      </w: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straipsnis. 31 straipsnio pakeitimas</w:t>
      </w:r>
    </w:p>
    <w:p w14:paraId="72ABFBFE" w14:textId="77777777" w:rsidR="008204F8" w:rsidRPr="00D82064" w:rsidRDefault="003316EF" w:rsidP="006652AB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Pakeisti</w:t>
      </w:r>
      <w:r w:rsidR="008204F8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31 st</w:t>
      </w: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raipsnio 1 dalį</w:t>
      </w:r>
      <w:r w:rsidR="00F718E6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ją išdėstyti taip</w:t>
      </w:r>
      <w:r w:rsidR="008204F8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4AEF397B" w14:textId="71AF19A8" w:rsidR="008204F8" w:rsidRPr="00D82064" w:rsidRDefault="008204F8" w:rsidP="006652A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3316EF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Teismo </w:t>
      </w:r>
      <w:r w:rsidR="003316EF" w:rsidRPr="00D82064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ir kitų nemokumo proceso dalyvių (juridinio asmens, kreditorių, nemokumo administratoriaus, kitų dalyvaujančių byloje ir procese asmenų)</w:t>
      </w:r>
      <w:r w:rsidR="003316EF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B0E88" w:rsidRPr="00D820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nutartys ir </w:t>
      </w:r>
      <w:r w:rsidR="003316EF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sprendimai </w:t>
      </w:r>
      <w:r w:rsidR="003316EF" w:rsidRPr="00D82064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 xml:space="preserve">ir (ar) veiksmai (neveikimas) nemokumo proceso metu </w:t>
      </w:r>
      <w:r w:rsidR="003316EF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gali būti skundžiami Civilinio proceso kodekso nustatyta tvarka, išskyrus šio įstatymo nustatytas išimtis.</w:t>
      </w:r>
      <w:r w:rsidR="00DB0E88" w:rsidRPr="00D820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Nemokumo proceso dalyvių (juridinio asmens, kreditorių, nemokumo administratoriaus, kitų dalyvaujančių byloje ir </w:t>
      </w:r>
      <w:r w:rsidR="009C3E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nemokumo </w:t>
      </w:r>
      <w:r w:rsidR="00DB0E88" w:rsidRPr="00D820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procese asmenų) sprendimai ir (ar) veiksmai (neveikimas) nemokumo proceso metu skundžiami</w:t>
      </w:r>
      <w:r w:rsidR="00B450E3" w:rsidRPr="00D820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teismui</w:t>
      </w:r>
      <w:r w:rsidR="00DB0E88" w:rsidRPr="00D820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267B62" w:rsidRPr="00D820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Civilinio proceso kodekso nustatyta tvarka </w:t>
      </w:r>
      <w:r w:rsidR="00DB0E88" w:rsidRPr="00D820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per 14 dienų nuo tada, kai skundą teikiantis asmuo sužinojo arba turėjo sužinoti apie sprendimą ar veiksmą (neveikimą).</w:t>
      </w:r>
      <w:r w:rsidRPr="006652AB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</w:p>
    <w:p w14:paraId="567D0769" w14:textId="77777777" w:rsidR="00BB3ADF" w:rsidRPr="00D82064" w:rsidRDefault="00BB3ADF" w:rsidP="006652A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5923E49" w14:textId="668F3A69" w:rsidR="00BB3ADF" w:rsidRPr="00D82064" w:rsidRDefault="00F817FA" w:rsidP="006652A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820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</w:t>
      </w:r>
      <w:r w:rsidR="00D5266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</w:t>
      </w:r>
      <w:r w:rsidR="00BB3ADF" w:rsidRPr="00D820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straipsnis. </w:t>
      </w:r>
      <w:r w:rsidR="00362A7F" w:rsidRPr="00D820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</w:t>
      </w:r>
      <w:r w:rsidR="00BB3ADF" w:rsidRPr="00D820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 straipsnio pakeitimas</w:t>
      </w:r>
    </w:p>
    <w:p w14:paraId="266C22A7" w14:textId="77777777" w:rsidR="00C60636" w:rsidRPr="00D82064" w:rsidRDefault="00C60636" w:rsidP="006652AB">
      <w:pPr>
        <w:tabs>
          <w:tab w:val="left" w:pos="7710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Pakeisti </w:t>
      </w: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32 straipsnio </w:t>
      </w:r>
      <w:r w:rsidR="00267B62"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1</w:t>
      </w: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dalies 2</w:t>
      </w:r>
      <w:r w:rsidR="00C04DE2"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punktą ir jį išdėstyti taip:</w:t>
      </w:r>
    </w:p>
    <w:p w14:paraId="1D7A39FC" w14:textId="711DC338" w:rsidR="00C60636" w:rsidRPr="00D82064" w:rsidRDefault="00C60636" w:rsidP="006652A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„2) nemokumo administratoriaus juridinio asmens nurodyto</w:t>
      </w:r>
      <w:r w:rsidR="00C04DE2"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C04DE2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teisę administruoti nemokumo procesu</w:t>
      </w:r>
      <w:r w:rsidR="00C04DE2" w:rsidRPr="00D82064">
        <w:rPr>
          <w:rFonts w:ascii="Times New Roman" w:hAnsi="Times New Roman" w:cs="Times New Roman"/>
          <w:b/>
          <w:sz w:val="24"/>
          <w:szCs w:val="24"/>
        </w:rPr>
        <w:t>s</w:t>
      </w: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D07F64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turinčio </w:t>
      </w: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darbuotojo, atsakingo už juridinio asmens nemokumo proceso administravimą</w:t>
      </w:r>
      <w:r w:rsidR="00C04DE2"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C04DE2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(toliau </w:t>
      </w:r>
      <w:r w:rsidR="00C04DE2" w:rsidRPr="00D82064">
        <w:rPr>
          <w:rFonts w:ascii="Times New Roman" w:hAnsi="Times New Roman" w:cs="Times New Roman"/>
          <w:b/>
          <w:sz w:val="24"/>
          <w:szCs w:val="24"/>
        </w:rPr>
        <w:t>– darbuotojas, atsakingas už juridinio asmens nemokumo proces</w:t>
      </w:r>
      <w:r w:rsidR="009C3E20">
        <w:rPr>
          <w:rFonts w:ascii="Times New Roman" w:hAnsi="Times New Roman" w:cs="Times New Roman"/>
          <w:b/>
          <w:sz w:val="24"/>
          <w:szCs w:val="24"/>
        </w:rPr>
        <w:t>o</w:t>
      </w:r>
      <w:r w:rsidR="00C04DE2" w:rsidRPr="00D82064">
        <w:rPr>
          <w:rFonts w:ascii="Times New Roman" w:hAnsi="Times New Roman" w:cs="Times New Roman"/>
          <w:b/>
          <w:sz w:val="24"/>
          <w:szCs w:val="24"/>
        </w:rPr>
        <w:t xml:space="preserve"> administravimą)</w:t>
      </w: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, vardas ir pavardė, duomenys ryšiams palaikyti (adresas, telefono numeris, elektroninio pašto adresas ir kiti);“.</w:t>
      </w:r>
    </w:p>
    <w:p w14:paraId="750F3FCD" w14:textId="77777777" w:rsidR="00B20AE2" w:rsidRPr="00D82064" w:rsidRDefault="00C60636" w:rsidP="006652A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2. </w:t>
      </w:r>
      <w:r w:rsidR="00BB3ADF"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Pakeisti 32 straipsnio 2 dalies 5 punktą ir jį išdėstyti taip:</w:t>
      </w:r>
    </w:p>
    <w:p w14:paraId="650F91B5" w14:textId="77777777" w:rsidR="00BB3ADF" w:rsidRPr="00D82064" w:rsidRDefault="00774DE1" w:rsidP="006652A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„5) informacija apie bankroto proceso išlaidas pagal šio įstatymo 73 straipsnio 1 ir 2 dalyse nurodytą struktūrą </w:t>
      </w: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ir jų pagrindimas</w:t>
      </w: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;“.</w:t>
      </w:r>
    </w:p>
    <w:p w14:paraId="2155BEDF" w14:textId="77777777" w:rsidR="00BB3ADF" w:rsidRPr="00D82064" w:rsidRDefault="00BB3ADF" w:rsidP="006652A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14:paraId="71883CFC" w14:textId="1FC0AB5C" w:rsidR="008204F8" w:rsidRPr="00D82064" w:rsidRDefault="008204F8" w:rsidP="006652A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lastRenderedPageBreak/>
        <w:t>1</w:t>
      </w:r>
      <w:r w:rsidR="00D52662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4</w:t>
      </w: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straipsnis. 33 straipsnio pakeitimas</w:t>
      </w:r>
    </w:p>
    <w:p w14:paraId="129896CC" w14:textId="77777777" w:rsidR="008204F8" w:rsidRPr="00D82064" w:rsidRDefault="008204F8" w:rsidP="006652A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Pakeisti 33 straipsnio 1 dalies </w:t>
      </w:r>
      <w:r w:rsidR="009920FA"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pirmąją pastraipą</w:t>
      </w: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ir ją išdėstyti taip:</w:t>
      </w:r>
    </w:p>
    <w:p w14:paraId="02DDBE58" w14:textId="7552C024" w:rsidR="00774DE1" w:rsidRPr="00D82064" w:rsidRDefault="008204F8" w:rsidP="006652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sz w:val="24"/>
          <w:szCs w:val="24"/>
        </w:rPr>
        <w:t>„</w:t>
      </w: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Teismas, naudodamasis valstybės informacinių sistemų sąveika, teikia priežiūros institucijai </w:t>
      </w:r>
      <w:r w:rsidR="00C60636" w:rsidRPr="00D820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informaciją</w:t>
      </w:r>
      <w:r w:rsidR="00B950D8" w:rsidRPr="00D820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apie teismui pateiktus</w:t>
      </w:r>
      <w:r w:rsidR="00B950D8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820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pareiškimus dėl nemokumo bylos iškėlimo,</w:t>
      </w:r>
      <w:r w:rsidRPr="00D82064">
        <w:rPr>
          <w:rFonts w:ascii="Times New Roman" w:hAnsi="Times New Roman" w:cs="Times New Roman"/>
          <w:sz w:val="24"/>
          <w:szCs w:val="24"/>
        </w:rPr>
        <w:t xml:space="preserve"> </w:t>
      </w:r>
      <w:r w:rsidR="00B950D8" w:rsidRPr="00D82064">
        <w:rPr>
          <w:rFonts w:ascii="Times New Roman" w:hAnsi="Times New Roman" w:cs="Times New Roman"/>
          <w:b/>
          <w:sz w:val="24"/>
          <w:szCs w:val="24"/>
        </w:rPr>
        <w:t xml:space="preserve">taip pat </w:t>
      </w: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priimtas nutartis ir sprendimus, </w:t>
      </w:r>
      <w:r w:rsidRPr="00D82064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 xml:space="preserve">taip pat </w:t>
      </w: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įsiteisėjusias nutartis ir sprendimus, kartu nurodydamas šią informaciją:“.</w:t>
      </w:r>
    </w:p>
    <w:p w14:paraId="0FDBEC38" w14:textId="77777777" w:rsidR="002E51FC" w:rsidRPr="00D82064" w:rsidRDefault="002E51FC" w:rsidP="006652AB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01E74F" w14:textId="3D7A9A66" w:rsidR="008204F8" w:rsidRPr="00D82064" w:rsidRDefault="008204F8" w:rsidP="006652A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/>
          <w:sz w:val="24"/>
          <w:szCs w:val="24"/>
        </w:rPr>
        <w:t>1</w:t>
      </w:r>
      <w:r w:rsidR="00D52662">
        <w:rPr>
          <w:rFonts w:ascii="Times New Roman" w:hAnsi="Times New Roman" w:cs="Times New Roman"/>
          <w:b/>
          <w:sz w:val="24"/>
          <w:szCs w:val="24"/>
        </w:rPr>
        <w:t>5</w:t>
      </w:r>
      <w:r w:rsidRPr="00D82064">
        <w:rPr>
          <w:rFonts w:ascii="Times New Roman" w:hAnsi="Times New Roman" w:cs="Times New Roman"/>
          <w:b/>
          <w:sz w:val="24"/>
          <w:szCs w:val="24"/>
        </w:rPr>
        <w:t xml:space="preserve"> straipsnis. </w:t>
      </w: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35 straipsnio pakeitimas</w:t>
      </w:r>
    </w:p>
    <w:p w14:paraId="7B136656" w14:textId="77777777" w:rsidR="008204F8" w:rsidRPr="00D82064" w:rsidRDefault="008204F8" w:rsidP="006652AB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sz w:val="24"/>
          <w:szCs w:val="24"/>
        </w:rPr>
        <w:t xml:space="preserve">1. </w:t>
      </w: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Pakeisti 35 straipsnio 2 dalį ir ją išdėstyti taip:</w:t>
      </w:r>
    </w:p>
    <w:p w14:paraId="3249EAA1" w14:textId="5B8FBBE6" w:rsidR="008204F8" w:rsidRPr="00D82064" w:rsidRDefault="008204F8" w:rsidP="006652AB">
      <w:pPr>
        <w:tabs>
          <w:tab w:val="left" w:pos="1049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„2. Sprendimą dėl nemokumo administratoriaus skyrimo restruktūrizavimo byloje priima teismas.</w:t>
      </w:r>
      <w:r w:rsidR="00D02A29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02A29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Teismas</w:t>
      </w:r>
      <w:r w:rsidR="00FB05EF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,</w:t>
      </w:r>
      <w:r w:rsidR="00D02A29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E869F4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skirdamas nemokumo administratorių</w:t>
      </w:r>
      <w:r w:rsidR="00FB05EF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,</w:t>
      </w:r>
      <w:r w:rsidR="00D02A29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="005F0C6C" w:rsidRPr="00D82064">
        <w:rPr>
          <w:rFonts w:ascii="Times New Roman" w:hAnsi="Times New Roman" w:cs="Times New Roman"/>
          <w:b/>
          <w:bCs/>
          <w:i/>
          <w:sz w:val="24"/>
          <w:szCs w:val="24"/>
          <w:lang w:eastAsia="lt-LT"/>
        </w:rPr>
        <w:t>mutatis</w:t>
      </w:r>
      <w:proofErr w:type="spellEnd"/>
      <w:r w:rsidR="005F0C6C" w:rsidRPr="00D82064">
        <w:rPr>
          <w:rFonts w:ascii="Times New Roman" w:hAnsi="Times New Roman" w:cs="Times New Roman"/>
          <w:b/>
          <w:bCs/>
          <w:i/>
          <w:sz w:val="24"/>
          <w:szCs w:val="24"/>
          <w:lang w:eastAsia="lt-LT"/>
        </w:rPr>
        <w:t xml:space="preserve"> </w:t>
      </w:r>
      <w:proofErr w:type="spellStart"/>
      <w:r w:rsidR="005F0C6C" w:rsidRPr="00D82064">
        <w:rPr>
          <w:rFonts w:ascii="Times New Roman" w:hAnsi="Times New Roman" w:cs="Times New Roman"/>
          <w:b/>
          <w:bCs/>
          <w:i/>
          <w:sz w:val="24"/>
          <w:szCs w:val="24"/>
          <w:lang w:eastAsia="lt-LT"/>
        </w:rPr>
        <w:t>mutandis</w:t>
      </w:r>
      <w:proofErr w:type="spellEnd"/>
      <w:r w:rsidR="005F0C6C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D02A29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atsižvelgia į šio įstatymo 34 straipsnio 4 dal</w:t>
      </w:r>
      <w:r w:rsidR="006D79AB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ies</w:t>
      </w:r>
      <w:r w:rsidR="00D02A29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6D79AB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2 punkte </w:t>
      </w:r>
      <w:r w:rsidR="00FB05EF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nustatytus </w:t>
      </w:r>
      <w:r w:rsidR="00D02A29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nemokumo administratoriaus veiklą apibūdinančius kriterijus.</w:t>
      </w: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</w:p>
    <w:p w14:paraId="58BAF6EE" w14:textId="77777777" w:rsidR="00D02A29" w:rsidRPr="00D82064" w:rsidRDefault="00D02A29" w:rsidP="006652AB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2. Papildyti 35 straipsnį 2</w:t>
      </w:r>
      <w:r w:rsidRPr="00D8206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1</w:t>
      </w: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dalimi:</w:t>
      </w:r>
    </w:p>
    <w:p w14:paraId="179FFD80" w14:textId="77777777" w:rsidR="00D02A29" w:rsidRPr="00D82064" w:rsidRDefault="00D02A29" w:rsidP="006652AB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2</w:t>
      </w:r>
      <w:r w:rsidRPr="00D82064">
        <w:rPr>
          <w:rFonts w:ascii="Times New Roman" w:hAnsi="Times New Roman" w:cs="Times New Roman"/>
          <w:b/>
          <w:bCs/>
          <w:sz w:val="24"/>
          <w:szCs w:val="24"/>
          <w:vertAlign w:val="superscript"/>
          <w:lang w:eastAsia="lt-LT"/>
        </w:rPr>
        <w:t>1</w:t>
      </w: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Nemokumo administratorius turi būti skiriamas šiais atvejais:</w:t>
      </w:r>
    </w:p>
    <w:p w14:paraId="6FCCE6B2" w14:textId="77777777" w:rsidR="00D02A29" w:rsidRPr="00D82064" w:rsidRDefault="00D02A29" w:rsidP="006652AB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1) teismui priėmus sprendimą, kad nemokumo administratoriaus skyrimas yra būtinas juridinio asmens ir jo kreditorių interesų apsaugai užtikrinti;</w:t>
      </w:r>
    </w:p>
    <w:p w14:paraId="22BB3AA5" w14:textId="77777777" w:rsidR="00D02A29" w:rsidRPr="00D82064" w:rsidRDefault="00D02A29" w:rsidP="006652AB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2) teism</w:t>
      </w:r>
      <w:r w:rsidR="00FB05EF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ui</w:t>
      </w: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pri</w:t>
      </w:r>
      <w:r w:rsidR="00FB05EF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ėmus</w:t>
      </w: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sprendimą patvirtinti restruktūrizavimo planą, neatsižvelg</w:t>
      </w:r>
      <w:r w:rsidR="00FB05EF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iant</w:t>
      </w: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į </w:t>
      </w:r>
      <w:r w:rsidR="006016CD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juridinio asmens dalyvių arba </w:t>
      </w:r>
      <w:r w:rsidR="00FB05EF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šio </w:t>
      </w: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plano paveikiamų kreditorių grupių nepritarimą;</w:t>
      </w:r>
    </w:p>
    <w:p w14:paraId="03C588B6" w14:textId="6FBE2646" w:rsidR="00D02A29" w:rsidRPr="00D82064" w:rsidRDefault="00D02A29" w:rsidP="006652AB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3) juridinio asmens arba kreditorių, kurių reikalavimų suma vertine išraiška sudaro daugiau kaip 1/2 visų teismo patvirtintų kreditorių reikalavimų sumos, prašymu;</w:t>
      </w:r>
    </w:p>
    <w:p w14:paraId="4C1A6D82" w14:textId="77777777" w:rsidR="00D02A29" w:rsidRPr="00D82064" w:rsidRDefault="00D02A29" w:rsidP="006652AB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4) nutraukus juridinio asmens bankroto bylą ir iškėlus restruktūrizavimo bylą.</w:t>
      </w:r>
      <w:r w:rsidR="00E64FC8"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“</w:t>
      </w:r>
    </w:p>
    <w:p w14:paraId="2CE7E154" w14:textId="77777777" w:rsidR="00E64FC8" w:rsidRPr="00D82064" w:rsidRDefault="00E64FC8" w:rsidP="006652AB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sz w:val="24"/>
          <w:szCs w:val="24"/>
        </w:rPr>
        <w:t xml:space="preserve">3. </w:t>
      </w: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Pakeisti 35 straipsnio 3 dalies </w:t>
      </w:r>
      <w:r w:rsidR="00B87F36"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pirmąją pastraipą</w:t>
      </w: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ir ją išdėstyti taip:</w:t>
      </w:r>
    </w:p>
    <w:p w14:paraId="56BC29D5" w14:textId="12A54FAE" w:rsidR="00E64FC8" w:rsidRPr="00D82064" w:rsidRDefault="00E64FC8" w:rsidP="00F0616A">
      <w:pPr>
        <w:tabs>
          <w:tab w:val="left" w:pos="7230"/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„3. Teismui teikti prašymą ski</w:t>
      </w:r>
      <w:r w:rsidR="00696673">
        <w:rPr>
          <w:rFonts w:ascii="Times New Roman" w:hAnsi="Times New Roman" w:cs="Times New Roman"/>
          <w:bCs/>
          <w:sz w:val="24"/>
          <w:szCs w:val="24"/>
          <w:lang w:eastAsia="lt-LT"/>
        </w:rPr>
        <w:t>rti nemokumo administratorių ir</w:t>
      </w:r>
      <w:r w:rsidR="00F0616A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pasiūlyti jo kandidatūrą </w:t>
      </w:r>
      <w:r w:rsidRPr="00D82064">
        <w:rPr>
          <w:rFonts w:ascii="Times New Roman" w:hAnsi="Times New Roman" w:cs="Times New Roman"/>
          <w:bCs/>
          <w:strike/>
          <w:sz w:val="24"/>
          <w:szCs w:val="24"/>
          <w:lang w:eastAsia="lt-LT"/>
        </w:rPr>
        <w:t xml:space="preserve">iš įrašytų į Nemokumo administratorių sąrašą asmenų </w:t>
      </w: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turi teisę:“.</w:t>
      </w:r>
    </w:p>
    <w:p w14:paraId="16477CDA" w14:textId="59FB83E4" w:rsidR="00E64FC8" w:rsidRPr="00D82064" w:rsidRDefault="00696673" w:rsidP="006652AB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F0616A">
        <w:rPr>
          <w:rFonts w:ascii="Times New Roman" w:hAnsi="Times New Roman" w:cs="Times New Roman"/>
          <w:sz w:val="24"/>
          <w:szCs w:val="24"/>
        </w:rPr>
        <w:t>4</w:t>
      </w:r>
      <w:r w:rsidR="00E64FC8" w:rsidRPr="00D82064">
        <w:rPr>
          <w:rFonts w:ascii="Times New Roman" w:hAnsi="Times New Roman" w:cs="Times New Roman"/>
          <w:sz w:val="24"/>
          <w:szCs w:val="24"/>
        </w:rPr>
        <w:t xml:space="preserve">. </w:t>
      </w:r>
      <w:r w:rsidR="00E64FC8"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Pakeisti 35 straipsnio 5 dalį ir ją išdėstyti taip:</w:t>
      </w:r>
    </w:p>
    <w:p w14:paraId="4F8D68A6" w14:textId="2F74F5DF" w:rsidR="00E64FC8" w:rsidRPr="00D82064" w:rsidRDefault="00E64FC8" w:rsidP="006652AB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„5. </w:t>
      </w:r>
      <w:r w:rsidRPr="00D82064">
        <w:rPr>
          <w:rFonts w:ascii="Times New Roman" w:hAnsi="Times New Roman" w:cs="Times New Roman"/>
          <w:bCs/>
          <w:strike/>
          <w:sz w:val="24"/>
          <w:szCs w:val="24"/>
          <w:lang w:eastAsia="lt-LT"/>
        </w:rPr>
        <w:t xml:space="preserve">Teismas, gavęs prašymą paskirti nemokumo administratorių, paskiria nemokumo administratorių restruktūrizavimo byloje, jeigu nėra šio įstatymo 37 straipsnyje nustatytų apribojimų. </w:t>
      </w:r>
      <w:r w:rsidR="00A0469E" w:rsidRPr="00D82064">
        <w:rPr>
          <w:rFonts w:ascii="Times New Roman" w:hAnsi="Times New Roman" w:cs="Times New Roman"/>
          <w:b/>
          <w:color w:val="000000"/>
          <w:sz w:val="24"/>
          <w:szCs w:val="24"/>
        </w:rPr>
        <w:t>Jeigu šio straipsnio 2</w:t>
      </w:r>
      <w:r w:rsidR="00A0469E" w:rsidRPr="00D82064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1</w:t>
      </w:r>
      <w:r w:rsidR="00A0469E" w:rsidRPr="00D820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dalies 3 punkte nustatytu atveju nemokumo administratorius yra paskirtas restruktūrizavimo procesui administruoti</w:t>
      </w:r>
      <w:r w:rsidR="007973CA" w:rsidRPr="00D820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kreditorių prašymu</w:t>
      </w:r>
      <w:r w:rsidR="00A0469E" w:rsidRPr="00D82064">
        <w:rPr>
          <w:rFonts w:ascii="Times New Roman" w:hAnsi="Times New Roman" w:cs="Times New Roman"/>
          <w:b/>
          <w:color w:val="000000"/>
          <w:sz w:val="24"/>
          <w:szCs w:val="24"/>
        </w:rPr>
        <w:t>, atlygis jam mokamas proporcingai nuo kiekvieno</w:t>
      </w:r>
      <w:r w:rsidR="006305FC" w:rsidRPr="00D820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prašymą pateikusio</w:t>
      </w:r>
      <w:r w:rsidR="00A0469E" w:rsidRPr="00D820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kreditoriaus patenkinto reikalavimo sumos</w:t>
      </w: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.“</w:t>
      </w:r>
    </w:p>
    <w:p w14:paraId="7EF47DA5" w14:textId="77777777" w:rsidR="00F46D24" w:rsidRPr="00D82064" w:rsidRDefault="00F46D24" w:rsidP="006652AB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</w:p>
    <w:p w14:paraId="04851EE0" w14:textId="23821AD1" w:rsidR="00F46D24" w:rsidRPr="00D82064" w:rsidRDefault="00073315" w:rsidP="006652AB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1</w:t>
      </w:r>
      <w:r w:rsidR="00D52662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6</w:t>
      </w:r>
      <w:r w:rsidR="00F46D24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straipsnis. 40 straipsnio pakeitimas</w:t>
      </w:r>
    </w:p>
    <w:p w14:paraId="01FE3BA4" w14:textId="77777777" w:rsidR="00F46D24" w:rsidRPr="00D82064" w:rsidRDefault="00F46D24" w:rsidP="006652A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Papildyti 40 straipsnio 10 dalį 4 punktu:</w:t>
      </w:r>
    </w:p>
    <w:p w14:paraId="1142A1E7" w14:textId="5C348356" w:rsidR="00F46D24" w:rsidRPr="00D82064" w:rsidRDefault="00F46D24" w:rsidP="006652A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„</w:t>
      </w: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4) Juridinių asmenų registro tvarkytojui – tik teismo nutarties dėl </w:t>
      </w:r>
      <w:r w:rsidR="002A686C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nemokumo </w:t>
      </w: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administratoriaus paskyrimo įsiteisėjimo atveju.</w:t>
      </w: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“</w:t>
      </w:r>
    </w:p>
    <w:p w14:paraId="4449CB8D" w14:textId="77777777" w:rsidR="003C0E1C" w:rsidRPr="00D82064" w:rsidRDefault="003C0E1C" w:rsidP="006652AB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</w:p>
    <w:p w14:paraId="5E12A647" w14:textId="514B7CA5" w:rsidR="00D76F54" w:rsidRPr="00D82064" w:rsidRDefault="00D76F54" w:rsidP="006652AB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/>
          <w:sz w:val="24"/>
          <w:szCs w:val="24"/>
        </w:rPr>
        <w:t>1</w:t>
      </w:r>
      <w:r w:rsidR="00D52662">
        <w:rPr>
          <w:rFonts w:ascii="Times New Roman" w:hAnsi="Times New Roman" w:cs="Times New Roman"/>
          <w:b/>
          <w:sz w:val="24"/>
          <w:szCs w:val="24"/>
        </w:rPr>
        <w:t>7</w:t>
      </w:r>
      <w:r w:rsidRPr="00D82064">
        <w:rPr>
          <w:rFonts w:ascii="Times New Roman" w:hAnsi="Times New Roman" w:cs="Times New Roman"/>
          <w:b/>
          <w:sz w:val="24"/>
          <w:szCs w:val="24"/>
        </w:rPr>
        <w:t xml:space="preserve"> straipsnis. </w:t>
      </w: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41 straipsnio pakeitimas</w:t>
      </w:r>
    </w:p>
    <w:p w14:paraId="0C81EBA1" w14:textId="77777777" w:rsidR="0073003E" w:rsidRPr="00D82064" w:rsidRDefault="0073003E" w:rsidP="006652AB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1. Pakeisti 41 straipsnio 4 dalį ir ją išdėstyti taip:</w:t>
      </w:r>
    </w:p>
    <w:p w14:paraId="6F39404C" w14:textId="77777777" w:rsidR="0073003E" w:rsidRPr="00D82064" w:rsidRDefault="0073003E" w:rsidP="006652AB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„</w:t>
      </w:r>
      <w:r w:rsidRPr="00D82064">
        <w:rPr>
          <w:rFonts w:ascii="Times New Roman" w:hAnsi="Times New Roman" w:cs="Times New Roman"/>
          <w:color w:val="000000"/>
          <w:sz w:val="24"/>
          <w:szCs w:val="24"/>
        </w:rPr>
        <w:t xml:space="preserve">4. Teismas turi teisę priimti iki nemokumo bylos iškėlimo atsiradusius kreditorių reikalavimus, pateiktus praleidus nustatytą terminą šio straipsnio 1, 2 ir 3 dalyse nustatyta tvarka, </w:t>
      </w:r>
      <w:r w:rsidRPr="00D820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ir po nemokumo bylos iškėlimo atsiradusius kreditorių reikalavimus, pateiktus praleidus nustatytą terminą šio straipsnio 8 dalyje nustatyta tvarka</w:t>
      </w:r>
      <w:r w:rsidRPr="00D82064">
        <w:rPr>
          <w:rFonts w:ascii="Times New Roman" w:hAnsi="Times New Roman" w:cs="Times New Roman"/>
          <w:color w:val="000000"/>
          <w:sz w:val="24"/>
          <w:szCs w:val="24"/>
        </w:rPr>
        <w:t>, jeigu termino praleidimo priežastis pripažįsta svarbiomis.“</w:t>
      </w:r>
    </w:p>
    <w:p w14:paraId="0264A863" w14:textId="77E2FCB6" w:rsidR="00497049" w:rsidRPr="00D82064" w:rsidRDefault="0073003E" w:rsidP="006652AB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2. </w:t>
      </w:r>
      <w:r w:rsidR="00497049"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Papildyti 41 straipsnį </w:t>
      </w:r>
      <w:r w:rsidR="00EB1ABF"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8 dalimi</w:t>
      </w:r>
      <w:r w:rsidR="00497049"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:</w:t>
      </w:r>
    </w:p>
    <w:p w14:paraId="6A9C8C58" w14:textId="57F9B309" w:rsidR="00452E54" w:rsidRPr="00D82064" w:rsidRDefault="00497049" w:rsidP="006652AB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064"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="00EB1ABF" w:rsidRPr="00D82064">
        <w:rPr>
          <w:rFonts w:ascii="Times New Roman" w:hAnsi="Times New Roman" w:cs="Times New Roman"/>
          <w:b/>
          <w:sz w:val="24"/>
          <w:szCs w:val="24"/>
        </w:rPr>
        <w:t>8</w:t>
      </w:r>
      <w:r w:rsidRPr="00D82064">
        <w:rPr>
          <w:rFonts w:ascii="Times New Roman" w:hAnsi="Times New Roman" w:cs="Times New Roman"/>
          <w:b/>
          <w:sz w:val="24"/>
          <w:szCs w:val="24"/>
        </w:rPr>
        <w:t>.</w:t>
      </w:r>
      <w:r w:rsidR="006B5FB9" w:rsidRPr="00D820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36E" w:rsidRPr="00D82064">
        <w:rPr>
          <w:rFonts w:ascii="Times New Roman" w:hAnsi="Times New Roman" w:cs="Times New Roman"/>
          <w:b/>
          <w:sz w:val="24"/>
          <w:szCs w:val="24"/>
        </w:rPr>
        <w:t xml:space="preserve">Kreditoriai savo reikalavimus, atsiradusius po nemokumo bylos iškėlimo dėl nemokumo procedūrų vykdymo, gali pateikti </w:t>
      </w:r>
      <w:r w:rsidR="003C0BD3" w:rsidRPr="003C0BD3">
        <w:rPr>
          <w:rFonts w:ascii="Times New Roman" w:hAnsi="Times New Roman" w:cs="Times New Roman"/>
          <w:b/>
          <w:iCs/>
          <w:sz w:val="24"/>
        </w:rPr>
        <w:t>paskirtam nemokumo administratoriui</w:t>
      </w:r>
      <w:r w:rsidR="003C0BD3" w:rsidRPr="00D820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36E" w:rsidRPr="00D82064">
        <w:rPr>
          <w:rFonts w:ascii="Times New Roman" w:hAnsi="Times New Roman" w:cs="Times New Roman"/>
          <w:b/>
          <w:sz w:val="24"/>
          <w:szCs w:val="24"/>
        </w:rPr>
        <w:t xml:space="preserve">per 30 dienų nuo šių reikalavimų atsiradimo </w:t>
      </w:r>
      <w:r w:rsidR="002A686C">
        <w:rPr>
          <w:rFonts w:ascii="Times New Roman" w:hAnsi="Times New Roman" w:cs="Times New Roman"/>
          <w:b/>
          <w:sz w:val="24"/>
          <w:szCs w:val="24"/>
        </w:rPr>
        <w:t xml:space="preserve">dienos </w:t>
      </w:r>
      <w:r w:rsidR="001E136E" w:rsidRPr="00D82064">
        <w:rPr>
          <w:rFonts w:ascii="Times New Roman" w:hAnsi="Times New Roman" w:cs="Times New Roman"/>
          <w:b/>
          <w:sz w:val="24"/>
          <w:szCs w:val="24"/>
        </w:rPr>
        <w:t>šio straipsnio 1</w:t>
      </w:r>
      <w:r w:rsidR="00D07F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36E" w:rsidRPr="00D82064">
        <w:rPr>
          <w:rFonts w:ascii="Times New Roman" w:hAnsi="Times New Roman" w:cs="Times New Roman"/>
          <w:b/>
          <w:sz w:val="24"/>
          <w:szCs w:val="24"/>
        </w:rPr>
        <w:t>daly</w:t>
      </w:r>
      <w:r w:rsidR="003C0BD3">
        <w:rPr>
          <w:rFonts w:ascii="Times New Roman" w:hAnsi="Times New Roman" w:cs="Times New Roman"/>
          <w:b/>
          <w:sz w:val="24"/>
          <w:szCs w:val="24"/>
        </w:rPr>
        <w:t>j</w:t>
      </w:r>
      <w:r w:rsidR="001E136E" w:rsidRPr="00D82064">
        <w:rPr>
          <w:rFonts w:ascii="Times New Roman" w:hAnsi="Times New Roman" w:cs="Times New Roman"/>
          <w:b/>
          <w:sz w:val="24"/>
          <w:szCs w:val="24"/>
        </w:rPr>
        <w:t>e nustatyta tvarka.</w:t>
      </w:r>
      <w:r w:rsidR="003C0B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0BD3" w:rsidRPr="003C0BD3">
        <w:rPr>
          <w:rFonts w:ascii="Times New Roman" w:hAnsi="Times New Roman" w:cs="Times New Roman"/>
          <w:b/>
          <w:iCs/>
          <w:sz w:val="24"/>
        </w:rPr>
        <w:t>Nemokumo administratorius patikrina kreditorių reikalavimo teisės pagrindimo dokumentus ir perduoda šiuos reikalavimus tvirtinti teismui šio straipsnio 2 dalyje nustatyta tvarka</w:t>
      </w:r>
      <w:r w:rsidR="00521FA7">
        <w:rPr>
          <w:rFonts w:ascii="Times New Roman" w:hAnsi="Times New Roman" w:cs="Times New Roman"/>
          <w:b/>
          <w:iCs/>
          <w:sz w:val="24"/>
        </w:rPr>
        <w:t>.</w:t>
      </w:r>
      <w:r w:rsidR="001E136E" w:rsidRPr="00D82064">
        <w:rPr>
          <w:rFonts w:ascii="Times New Roman" w:hAnsi="Times New Roman" w:cs="Times New Roman"/>
          <w:sz w:val="24"/>
          <w:szCs w:val="24"/>
        </w:rPr>
        <w:t>“</w:t>
      </w:r>
    </w:p>
    <w:p w14:paraId="68C403C9" w14:textId="77777777" w:rsidR="00F817FA" w:rsidRPr="00D82064" w:rsidRDefault="00F817FA" w:rsidP="006652AB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D21F98" w14:textId="21564C18" w:rsidR="00F817FA" w:rsidRPr="00D82064" w:rsidRDefault="00F817FA" w:rsidP="006652AB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/>
          <w:sz w:val="24"/>
          <w:szCs w:val="24"/>
        </w:rPr>
        <w:t>1</w:t>
      </w:r>
      <w:r w:rsidR="00D52662">
        <w:rPr>
          <w:rFonts w:ascii="Times New Roman" w:hAnsi="Times New Roman" w:cs="Times New Roman"/>
          <w:b/>
          <w:sz w:val="24"/>
          <w:szCs w:val="24"/>
        </w:rPr>
        <w:t>8</w:t>
      </w:r>
      <w:r w:rsidRPr="00D82064">
        <w:rPr>
          <w:rFonts w:ascii="Times New Roman" w:hAnsi="Times New Roman" w:cs="Times New Roman"/>
          <w:b/>
          <w:sz w:val="24"/>
          <w:szCs w:val="24"/>
        </w:rPr>
        <w:t xml:space="preserve"> straipsnis. </w:t>
      </w: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42 straipsnio pakeitimas</w:t>
      </w:r>
    </w:p>
    <w:p w14:paraId="627A8E10" w14:textId="119E64B1" w:rsidR="00F817FA" w:rsidRPr="00D82064" w:rsidRDefault="00F817FA" w:rsidP="006652AB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Pakeisti 42 straipsnio 6 dalį ir ją išdėstyti taip:</w:t>
      </w:r>
    </w:p>
    <w:p w14:paraId="42F4756A" w14:textId="567D97A8" w:rsidR="00F817FA" w:rsidRPr="00D82064" w:rsidRDefault="00F817FA" w:rsidP="006652A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„</w:t>
      </w:r>
      <w:r w:rsidRPr="00D82064">
        <w:rPr>
          <w:rFonts w:ascii="Times New Roman" w:hAnsi="Times New Roman" w:cs="Times New Roman"/>
          <w:color w:val="000000"/>
          <w:sz w:val="24"/>
          <w:szCs w:val="24"/>
        </w:rPr>
        <w:t>6. Teismo nutartyje ar kreditorių susirinkimo sprendime dėl kreditorių reikalavimų tvirtinimo</w:t>
      </w:r>
      <w:r w:rsidRPr="00D82064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prie darbuotojų su darbo santykiais</w:t>
      </w:r>
      <w:r w:rsidRPr="00D820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2064">
        <w:rPr>
          <w:rFonts w:ascii="Times New Roman" w:hAnsi="Times New Roman" w:cs="Times New Roman"/>
          <w:strike/>
          <w:color w:val="000000"/>
          <w:sz w:val="24"/>
          <w:szCs w:val="24"/>
        </w:rPr>
        <w:t>susijusių reikalavimų turi būti išskirtos šių reikalavimų sumos, nuo kuri</w:t>
      </w:r>
      <w:r w:rsidR="00012CAE" w:rsidRPr="00D82064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ų yra skaičiuojamos valstybinio </w:t>
      </w:r>
      <w:r w:rsidRPr="00D82064">
        <w:rPr>
          <w:rFonts w:ascii="Times New Roman" w:hAnsi="Times New Roman" w:cs="Times New Roman"/>
          <w:strike/>
          <w:color w:val="000000"/>
          <w:sz w:val="24"/>
          <w:szCs w:val="24"/>
        </w:rPr>
        <w:t>socialinio draudimo įmokos</w:t>
      </w:r>
      <w:r w:rsidR="00065096" w:rsidRPr="00D82064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</w:t>
      </w:r>
      <w:r w:rsidRPr="00D82064">
        <w:rPr>
          <w:rFonts w:ascii="Times New Roman" w:hAnsi="Times New Roman" w:cs="Times New Roman"/>
          <w:b/>
          <w:sz w:val="24"/>
          <w:szCs w:val="24"/>
        </w:rPr>
        <w:t xml:space="preserve">darbuotojų su darbo santykiais susiję reikalavimai turi būti nurodyti pagal </w:t>
      </w:r>
      <w:r w:rsidR="00AF6DFE" w:rsidRPr="00D82064">
        <w:rPr>
          <w:rFonts w:ascii="Times New Roman" w:hAnsi="Times New Roman" w:cs="Times New Roman"/>
          <w:b/>
          <w:sz w:val="24"/>
          <w:szCs w:val="24"/>
        </w:rPr>
        <w:t>G</w:t>
      </w:r>
      <w:r w:rsidRPr="00D82064">
        <w:rPr>
          <w:rFonts w:ascii="Times New Roman" w:hAnsi="Times New Roman" w:cs="Times New Roman"/>
          <w:b/>
          <w:sz w:val="24"/>
          <w:szCs w:val="24"/>
        </w:rPr>
        <w:t>arantijų darbuotojams jų darbdaviui tapus nemokiam ir ilgalaikio darbo išmokų įstatymą.</w:t>
      </w:r>
      <w:r w:rsidRPr="006652AB">
        <w:rPr>
          <w:rFonts w:ascii="Times New Roman" w:hAnsi="Times New Roman" w:cs="Times New Roman"/>
          <w:sz w:val="24"/>
          <w:szCs w:val="24"/>
        </w:rPr>
        <w:t>“</w:t>
      </w:r>
    </w:p>
    <w:p w14:paraId="14CC4BD8" w14:textId="77777777" w:rsidR="00D07F64" w:rsidRDefault="00D07F64" w:rsidP="006652AB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BE220A" w14:textId="06B1F6CF" w:rsidR="003C0E1C" w:rsidRPr="00D82064" w:rsidRDefault="003C0E1C" w:rsidP="006652AB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/>
          <w:sz w:val="24"/>
          <w:szCs w:val="24"/>
        </w:rPr>
        <w:t>1</w:t>
      </w:r>
      <w:r w:rsidR="00D52662">
        <w:rPr>
          <w:rFonts w:ascii="Times New Roman" w:hAnsi="Times New Roman" w:cs="Times New Roman"/>
          <w:b/>
          <w:sz w:val="24"/>
          <w:szCs w:val="24"/>
        </w:rPr>
        <w:t>9</w:t>
      </w:r>
      <w:r w:rsidRPr="00D82064">
        <w:rPr>
          <w:rFonts w:ascii="Times New Roman" w:hAnsi="Times New Roman" w:cs="Times New Roman"/>
          <w:b/>
          <w:sz w:val="24"/>
          <w:szCs w:val="24"/>
        </w:rPr>
        <w:t xml:space="preserve"> straipsnis. </w:t>
      </w: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43 straipsnio pakeitimas</w:t>
      </w:r>
    </w:p>
    <w:p w14:paraId="0C2C8552" w14:textId="74561E9D" w:rsidR="005E0EA7" w:rsidRPr="00D82064" w:rsidRDefault="003C0BD3" w:rsidP="006652AB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E0EA7" w:rsidRPr="00D82064">
        <w:rPr>
          <w:rFonts w:ascii="Times New Roman" w:hAnsi="Times New Roman" w:cs="Times New Roman"/>
          <w:sz w:val="24"/>
          <w:szCs w:val="24"/>
        </w:rPr>
        <w:t xml:space="preserve">Papildyti 43 straipsnį </w:t>
      </w:r>
      <w:r>
        <w:rPr>
          <w:rFonts w:ascii="Times New Roman" w:hAnsi="Times New Roman" w:cs="Times New Roman"/>
          <w:sz w:val="24"/>
          <w:szCs w:val="24"/>
        </w:rPr>
        <w:t xml:space="preserve">nauju </w:t>
      </w:r>
      <w:r w:rsidRPr="003C0BD3">
        <w:rPr>
          <w:rFonts w:ascii="Times New Roman" w:hAnsi="Times New Roman" w:cs="Times New Roman"/>
          <w:sz w:val="24"/>
          <w:szCs w:val="24"/>
        </w:rPr>
        <w:t xml:space="preserve">7 </w:t>
      </w:r>
      <w:r w:rsidR="005E0EA7" w:rsidRPr="00D82064">
        <w:rPr>
          <w:rFonts w:ascii="Times New Roman" w:hAnsi="Times New Roman" w:cs="Times New Roman"/>
          <w:sz w:val="24"/>
          <w:szCs w:val="24"/>
        </w:rPr>
        <w:t>punktu:</w:t>
      </w:r>
    </w:p>
    <w:p w14:paraId="23034A4C" w14:textId="7D95662B" w:rsidR="005E0EA7" w:rsidRDefault="005E0EA7" w:rsidP="006652AB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064">
        <w:rPr>
          <w:rFonts w:ascii="Times New Roman" w:hAnsi="Times New Roman" w:cs="Times New Roman"/>
          <w:sz w:val="24"/>
          <w:szCs w:val="24"/>
        </w:rPr>
        <w:t>„</w:t>
      </w:r>
      <w:r w:rsidR="003C0BD3" w:rsidRPr="00C21B26">
        <w:rPr>
          <w:rFonts w:ascii="Times New Roman" w:hAnsi="Times New Roman" w:cs="Times New Roman"/>
          <w:b/>
          <w:sz w:val="24"/>
          <w:szCs w:val="24"/>
        </w:rPr>
        <w:t>7</w:t>
      </w:r>
      <w:r w:rsidRPr="00D82064">
        <w:rPr>
          <w:rFonts w:ascii="Times New Roman" w:hAnsi="Times New Roman" w:cs="Times New Roman"/>
          <w:b/>
          <w:sz w:val="24"/>
          <w:szCs w:val="24"/>
        </w:rPr>
        <w:t>) kreiptis į teismą dėl</w:t>
      </w:r>
      <w:r w:rsidR="00CC4DDF" w:rsidRPr="00D82064">
        <w:rPr>
          <w:rFonts w:ascii="Times New Roman" w:hAnsi="Times New Roman" w:cs="Times New Roman"/>
          <w:b/>
          <w:sz w:val="24"/>
          <w:szCs w:val="24"/>
        </w:rPr>
        <w:t xml:space="preserve"> nemokumo administratoriaus atlygio</w:t>
      </w:r>
      <w:r w:rsidR="008F353B">
        <w:rPr>
          <w:rFonts w:ascii="Times New Roman" w:hAnsi="Times New Roman" w:cs="Times New Roman"/>
          <w:b/>
          <w:sz w:val="24"/>
          <w:szCs w:val="24"/>
        </w:rPr>
        <w:t xml:space="preserve"> už</w:t>
      </w:r>
      <w:r w:rsidR="00CC4DDF" w:rsidRPr="00D82064">
        <w:rPr>
          <w:rFonts w:ascii="Times New Roman" w:hAnsi="Times New Roman" w:cs="Times New Roman"/>
          <w:b/>
          <w:sz w:val="24"/>
          <w:szCs w:val="24"/>
        </w:rPr>
        <w:t xml:space="preserve"> restruktūrizavimo proces</w:t>
      </w:r>
      <w:r w:rsidR="008F353B">
        <w:rPr>
          <w:rFonts w:ascii="Times New Roman" w:hAnsi="Times New Roman" w:cs="Times New Roman"/>
          <w:b/>
          <w:sz w:val="24"/>
          <w:szCs w:val="24"/>
        </w:rPr>
        <w:t>o administravimą</w:t>
      </w:r>
      <w:r w:rsidR="00CC4DDF" w:rsidRPr="00D82064">
        <w:rPr>
          <w:rFonts w:ascii="Times New Roman" w:hAnsi="Times New Roman" w:cs="Times New Roman"/>
          <w:b/>
          <w:sz w:val="24"/>
          <w:szCs w:val="24"/>
        </w:rPr>
        <w:t xml:space="preserve"> sumažinimo, jeigu nemokumo administratorius nevykdo ir (arba) netinkamai vykdo šiame įstatyme nustatytas funkcijas;</w:t>
      </w:r>
      <w:r w:rsidR="00CC4DDF" w:rsidRPr="00D82064">
        <w:rPr>
          <w:rFonts w:ascii="Times New Roman" w:hAnsi="Times New Roman" w:cs="Times New Roman"/>
          <w:sz w:val="24"/>
          <w:szCs w:val="24"/>
        </w:rPr>
        <w:t>“</w:t>
      </w:r>
      <w:r w:rsidR="00CC2E70" w:rsidRPr="00D82064">
        <w:rPr>
          <w:rFonts w:ascii="Times New Roman" w:hAnsi="Times New Roman" w:cs="Times New Roman"/>
          <w:sz w:val="24"/>
          <w:szCs w:val="24"/>
        </w:rPr>
        <w:t>.</w:t>
      </w:r>
    </w:p>
    <w:p w14:paraId="727F11D1" w14:textId="7D0EF343" w:rsidR="003C0BD3" w:rsidRPr="00D82064" w:rsidRDefault="003C0BD3" w:rsidP="006652AB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82064">
        <w:rPr>
          <w:rFonts w:ascii="Times New Roman" w:hAnsi="Times New Roman" w:cs="Times New Roman"/>
          <w:sz w:val="24"/>
          <w:szCs w:val="24"/>
        </w:rPr>
        <w:t xml:space="preserve">Buvusį </w:t>
      </w:r>
      <w:r w:rsidRPr="00153E92">
        <w:rPr>
          <w:rFonts w:ascii="Times New Roman" w:hAnsi="Times New Roman" w:cs="Times New Roman"/>
          <w:bCs/>
          <w:sz w:val="24"/>
          <w:szCs w:val="24"/>
          <w:lang w:eastAsia="lt-LT"/>
        </w:rPr>
        <w:t>43</w:t>
      </w: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straipsnio </w:t>
      </w:r>
      <w:r>
        <w:rPr>
          <w:rFonts w:ascii="Times New Roman" w:hAnsi="Times New Roman" w:cs="Times New Roman"/>
          <w:bCs/>
          <w:sz w:val="24"/>
          <w:szCs w:val="24"/>
          <w:lang w:eastAsia="lt-LT"/>
        </w:rPr>
        <w:t>7</w:t>
      </w: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punktą</w:t>
      </w:r>
      <w:r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laikyti 8</w:t>
      </w: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punktu</w:t>
      </w:r>
      <w:r>
        <w:rPr>
          <w:rFonts w:ascii="Times New Roman" w:hAnsi="Times New Roman" w:cs="Times New Roman"/>
          <w:bCs/>
          <w:sz w:val="24"/>
          <w:szCs w:val="24"/>
          <w:lang w:eastAsia="lt-LT"/>
        </w:rPr>
        <w:t>.</w:t>
      </w:r>
    </w:p>
    <w:p w14:paraId="5045FF3B" w14:textId="77777777" w:rsidR="00E64FC8" w:rsidRPr="00D82064" w:rsidRDefault="00E64FC8" w:rsidP="006652A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</w:p>
    <w:p w14:paraId="285D4810" w14:textId="3164EC1E" w:rsidR="00765C51" w:rsidRPr="00D82064" w:rsidRDefault="00D52662" w:rsidP="000A663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765C51" w:rsidRPr="00D82064">
        <w:rPr>
          <w:rFonts w:ascii="Times New Roman" w:hAnsi="Times New Roman" w:cs="Times New Roman"/>
          <w:b/>
          <w:sz w:val="24"/>
          <w:szCs w:val="24"/>
        </w:rPr>
        <w:t xml:space="preserve"> straipsnis. </w:t>
      </w:r>
      <w:r w:rsidR="00765C51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62 straipsnio pakeitimas</w:t>
      </w:r>
    </w:p>
    <w:p w14:paraId="1DA2482F" w14:textId="77777777" w:rsidR="00E64FC8" w:rsidRPr="00D82064" w:rsidRDefault="00765C51" w:rsidP="000A66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064">
        <w:rPr>
          <w:rFonts w:ascii="Times New Roman" w:hAnsi="Times New Roman" w:cs="Times New Roman"/>
          <w:sz w:val="24"/>
          <w:szCs w:val="24"/>
        </w:rPr>
        <w:t>Pakeisti 62 straipsnio pavadinimą ir jį išdėstyti taip:</w:t>
      </w:r>
    </w:p>
    <w:p w14:paraId="75B7F9A7" w14:textId="77777777" w:rsidR="00765C51" w:rsidRPr="00D82064" w:rsidRDefault="00765C51" w:rsidP="000A6639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„</w:t>
      </w:r>
      <w:r w:rsidRPr="00D82064">
        <w:rPr>
          <w:rFonts w:ascii="Times New Roman" w:hAnsi="Times New Roman" w:cs="Times New Roman"/>
          <w:sz w:val="24"/>
          <w:szCs w:val="24"/>
        </w:rPr>
        <w:t xml:space="preserve">62 straipsnis. Darbo santykių reguliavimas </w:t>
      </w:r>
      <w:r w:rsidR="00FB05EF" w:rsidRPr="00D82064">
        <w:rPr>
          <w:rFonts w:ascii="Times New Roman" w:hAnsi="Times New Roman" w:cs="Times New Roman"/>
          <w:b/>
          <w:sz w:val="24"/>
          <w:szCs w:val="24"/>
        </w:rPr>
        <w:t>bankroto proceso metu</w:t>
      </w:r>
      <w:r w:rsidRPr="00D82064">
        <w:rPr>
          <w:rFonts w:ascii="Times New Roman" w:hAnsi="Times New Roman" w:cs="Times New Roman"/>
          <w:sz w:val="24"/>
          <w:szCs w:val="24"/>
        </w:rPr>
        <w:t>“.</w:t>
      </w:r>
    </w:p>
    <w:p w14:paraId="2DF17FEB" w14:textId="77777777" w:rsidR="00C64A52" w:rsidRPr="00D82064" w:rsidRDefault="00C64A52" w:rsidP="000A6639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C524C7" w14:textId="07C30A7A" w:rsidR="00C64A52" w:rsidRPr="00D82064" w:rsidRDefault="00F817FA" w:rsidP="000A6639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/>
          <w:sz w:val="24"/>
          <w:szCs w:val="24"/>
        </w:rPr>
        <w:t>2</w:t>
      </w:r>
      <w:r w:rsidR="00D52662">
        <w:rPr>
          <w:rFonts w:ascii="Times New Roman" w:hAnsi="Times New Roman" w:cs="Times New Roman"/>
          <w:b/>
          <w:sz w:val="24"/>
          <w:szCs w:val="24"/>
        </w:rPr>
        <w:t>1</w:t>
      </w:r>
      <w:r w:rsidR="00C64A52" w:rsidRPr="00D82064">
        <w:rPr>
          <w:rFonts w:ascii="Times New Roman" w:hAnsi="Times New Roman" w:cs="Times New Roman"/>
          <w:b/>
          <w:sz w:val="24"/>
          <w:szCs w:val="24"/>
        </w:rPr>
        <w:t xml:space="preserve"> straipsnis. </w:t>
      </w:r>
      <w:r w:rsidR="00C64A52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63 straipsnio pakeitimas</w:t>
      </w:r>
    </w:p>
    <w:p w14:paraId="3A20A7EE" w14:textId="77777777" w:rsidR="00C64A52" w:rsidRPr="00D82064" w:rsidRDefault="00C64A52" w:rsidP="000A6639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Pakeisti 63 straipsnio 5 dalį ir ją išdėstyti taip:</w:t>
      </w:r>
    </w:p>
    <w:p w14:paraId="07EAE6E4" w14:textId="215315A9" w:rsidR="00765C51" w:rsidRPr="00D82064" w:rsidRDefault="00C64A52" w:rsidP="000A6639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064">
        <w:rPr>
          <w:rFonts w:ascii="Times New Roman" w:hAnsi="Times New Roman" w:cs="Times New Roman"/>
          <w:sz w:val="24"/>
          <w:szCs w:val="24"/>
        </w:rPr>
        <w:t>„5. Jeigu ūkinėje komercinėje veikloje yra naudojamas įkeistas turtas</w:t>
      </w:r>
      <w:r w:rsidR="004C63F5" w:rsidRPr="00D82064">
        <w:rPr>
          <w:rFonts w:ascii="Times New Roman" w:hAnsi="Times New Roman" w:cs="Times New Roman"/>
          <w:sz w:val="24"/>
          <w:szCs w:val="24"/>
        </w:rPr>
        <w:t>, šio turto</w:t>
      </w:r>
      <w:r w:rsidR="00FF465F" w:rsidRPr="00D820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2064">
        <w:rPr>
          <w:rFonts w:ascii="Times New Roman" w:hAnsi="Times New Roman" w:cs="Times New Roman"/>
          <w:sz w:val="24"/>
          <w:szCs w:val="24"/>
        </w:rPr>
        <w:t xml:space="preserve">išlaikymo išlaidos </w:t>
      </w:r>
      <w:r w:rsidR="00CA1928" w:rsidRPr="00D82064">
        <w:rPr>
          <w:rFonts w:ascii="Times New Roman" w:hAnsi="Times New Roman" w:cs="Times New Roman"/>
          <w:b/>
          <w:sz w:val="24"/>
          <w:szCs w:val="24"/>
        </w:rPr>
        <w:t>ir nuvertėjimas</w:t>
      </w:r>
      <w:r w:rsidR="00CA1928" w:rsidRPr="00D82064">
        <w:rPr>
          <w:rFonts w:ascii="Times New Roman" w:hAnsi="Times New Roman" w:cs="Times New Roman"/>
          <w:sz w:val="24"/>
          <w:szCs w:val="24"/>
        </w:rPr>
        <w:t xml:space="preserve"> </w:t>
      </w:r>
      <w:r w:rsidRPr="00D82064">
        <w:rPr>
          <w:rFonts w:ascii="Times New Roman" w:hAnsi="Times New Roman" w:cs="Times New Roman"/>
          <w:strike/>
          <w:sz w:val="24"/>
          <w:szCs w:val="24"/>
        </w:rPr>
        <w:t>laikomos</w:t>
      </w:r>
      <w:r w:rsidRPr="00D82064">
        <w:rPr>
          <w:rFonts w:ascii="Times New Roman" w:hAnsi="Times New Roman" w:cs="Times New Roman"/>
          <w:sz w:val="24"/>
          <w:szCs w:val="24"/>
        </w:rPr>
        <w:t xml:space="preserve"> </w:t>
      </w:r>
      <w:r w:rsidR="00E869F4" w:rsidRPr="00D82064">
        <w:rPr>
          <w:rFonts w:ascii="Times New Roman" w:hAnsi="Times New Roman" w:cs="Times New Roman"/>
          <w:b/>
          <w:sz w:val="24"/>
          <w:szCs w:val="24"/>
        </w:rPr>
        <w:t xml:space="preserve">laikomi </w:t>
      </w:r>
      <w:r w:rsidRPr="00D82064">
        <w:rPr>
          <w:rFonts w:ascii="Times New Roman" w:hAnsi="Times New Roman" w:cs="Times New Roman"/>
          <w:sz w:val="24"/>
          <w:szCs w:val="24"/>
        </w:rPr>
        <w:t>ūkinės komercinės veiklos išlaidomis.“</w:t>
      </w:r>
      <w:r w:rsidR="00185657" w:rsidRPr="00D82064" w:rsidDel="001856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72B835" w14:textId="77777777" w:rsidR="00012CAE" w:rsidRPr="00D82064" w:rsidRDefault="00012CAE" w:rsidP="000A6639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A85AC5" w14:textId="60759A0C" w:rsidR="00164882" w:rsidRPr="00D82064" w:rsidRDefault="00F817FA" w:rsidP="000A663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/>
          <w:sz w:val="24"/>
          <w:szCs w:val="24"/>
        </w:rPr>
        <w:t>2</w:t>
      </w:r>
      <w:r w:rsidR="00D52662">
        <w:rPr>
          <w:rFonts w:ascii="Times New Roman" w:hAnsi="Times New Roman" w:cs="Times New Roman"/>
          <w:b/>
          <w:sz w:val="24"/>
          <w:szCs w:val="24"/>
        </w:rPr>
        <w:t>2</w:t>
      </w:r>
      <w:r w:rsidR="00164882" w:rsidRPr="00D82064">
        <w:rPr>
          <w:rFonts w:ascii="Times New Roman" w:hAnsi="Times New Roman" w:cs="Times New Roman"/>
          <w:b/>
          <w:sz w:val="24"/>
          <w:szCs w:val="24"/>
        </w:rPr>
        <w:t xml:space="preserve"> straipsnis. </w:t>
      </w:r>
      <w:r w:rsidR="00164882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64 straipsnio pakeitimas</w:t>
      </w:r>
    </w:p>
    <w:p w14:paraId="2AAF1C46" w14:textId="677D7242" w:rsidR="00164882" w:rsidRPr="00D82064" w:rsidRDefault="00164882" w:rsidP="000A66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064">
        <w:rPr>
          <w:rFonts w:ascii="Times New Roman" w:hAnsi="Times New Roman" w:cs="Times New Roman"/>
          <w:sz w:val="24"/>
          <w:szCs w:val="24"/>
        </w:rPr>
        <w:t>Pakeisti 64 straipsnio pavadinimą ir jį išdėstyti taip:</w:t>
      </w:r>
    </w:p>
    <w:p w14:paraId="08234009" w14:textId="56AF9DB5" w:rsidR="00164882" w:rsidRPr="00D82064" w:rsidRDefault="00164882" w:rsidP="00C21B26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„</w:t>
      </w:r>
      <w:r w:rsidRPr="00D82064">
        <w:rPr>
          <w:rFonts w:ascii="Times New Roman" w:hAnsi="Times New Roman" w:cs="Times New Roman"/>
          <w:sz w:val="24"/>
          <w:szCs w:val="24"/>
        </w:rPr>
        <w:t>64 straipsnis. Sandorių ginčijimas</w:t>
      </w:r>
      <w:r w:rsidRPr="000A66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05EF" w:rsidRPr="00D82064">
        <w:rPr>
          <w:rFonts w:ascii="Times New Roman" w:hAnsi="Times New Roman" w:cs="Times New Roman"/>
          <w:b/>
          <w:sz w:val="24"/>
          <w:szCs w:val="24"/>
        </w:rPr>
        <w:t>bankroto proceso metu</w:t>
      </w:r>
      <w:r w:rsidRPr="00D82064">
        <w:rPr>
          <w:rFonts w:ascii="Times New Roman" w:hAnsi="Times New Roman" w:cs="Times New Roman"/>
          <w:sz w:val="24"/>
          <w:szCs w:val="24"/>
        </w:rPr>
        <w:t>“.</w:t>
      </w:r>
    </w:p>
    <w:p w14:paraId="4B5C591C" w14:textId="77777777" w:rsidR="00765C51" w:rsidRPr="00D82064" w:rsidRDefault="00765C51" w:rsidP="000A6639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</w:p>
    <w:p w14:paraId="30D357B9" w14:textId="1AA3B340" w:rsidR="00164882" w:rsidRPr="00D82064" w:rsidRDefault="00F817FA" w:rsidP="000A663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/>
          <w:sz w:val="24"/>
          <w:szCs w:val="24"/>
        </w:rPr>
        <w:t>2</w:t>
      </w:r>
      <w:r w:rsidR="00D52662">
        <w:rPr>
          <w:rFonts w:ascii="Times New Roman" w:hAnsi="Times New Roman" w:cs="Times New Roman"/>
          <w:b/>
          <w:sz w:val="24"/>
          <w:szCs w:val="24"/>
        </w:rPr>
        <w:t>3</w:t>
      </w:r>
      <w:r w:rsidR="00164882" w:rsidRPr="00D82064">
        <w:rPr>
          <w:rFonts w:ascii="Times New Roman" w:hAnsi="Times New Roman" w:cs="Times New Roman"/>
          <w:b/>
          <w:sz w:val="24"/>
          <w:szCs w:val="24"/>
        </w:rPr>
        <w:t xml:space="preserve"> straipsnis. </w:t>
      </w:r>
      <w:r w:rsidR="00164882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77 straipsnio pakeitimas</w:t>
      </w:r>
    </w:p>
    <w:p w14:paraId="36D911CD" w14:textId="77777777" w:rsidR="00164882" w:rsidRPr="00D82064" w:rsidRDefault="00164882" w:rsidP="000A66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064">
        <w:rPr>
          <w:rFonts w:ascii="Times New Roman" w:hAnsi="Times New Roman" w:cs="Times New Roman"/>
          <w:sz w:val="24"/>
          <w:szCs w:val="24"/>
        </w:rPr>
        <w:t>Pripažinti neteku</w:t>
      </w:r>
      <w:r w:rsidR="00FB05EF" w:rsidRPr="00D82064">
        <w:rPr>
          <w:rFonts w:ascii="Times New Roman" w:hAnsi="Times New Roman" w:cs="Times New Roman"/>
          <w:sz w:val="24"/>
          <w:szCs w:val="24"/>
        </w:rPr>
        <w:t>sia galios 77 straipsnio 7 dalį.</w:t>
      </w:r>
    </w:p>
    <w:p w14:paraId="408CA4CA" w14:textId="77777777" w:rsidR="00164882" w:rsidRPr="00D82064" w:rsidRDefault="00164882" w:rsidP="000A6639">
      <w:pPr>
        <w:spacing w:after="0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82064">
        <w:rPr>
          <w:rFonts w:ascii="Times New Roman" w:hAnsi="Times New Roman" w:cs="Times New Roman"/>
          <w:strike/>
          <w:sz w:val="24"/>
          <w:szCs w:val="24"/>
        </w:rPr>
        <w:t>7. Į kreditorių sąskaitą įmokėtos sumos, skirtos žemės ūkio veiklos subjektų reikalavimams sumokėti už parduotus žemės ūkio produktus tenkinti, nėra įtraukiamos į šio straipsnio 5 dalyje nurodytą kintamojo atlygio už bankroto proceso administravimo rezultatus skaičiavimą.</w:t>
      </w:r>
    </w:p>
    <w:p w14:paraId="6E9A9F83" w14:textId="77777777" w:rsidR="00E64FC8" w:rsidRPr="00D82064" w:rsidRDefault="00E64FC8" w:rsidP="000A6639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</w:p>
    <w:p w14:paraId="3CE66564" w14:textId="15205F84" w:rsidR="00164882" w:rsidRPr="00D82064" w:rsidRDefault="00F817FA" w:rsidP="000A663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/>
          <w:sz w:val="24"/>
          <w:szCs w:val="24"/>
        </w:rPr>
        <w:t>2</w:t>
      </w:r>
      <w:r w:rsidR="00D52662">
        <w:rPr>
          <w:rFonts w:ascii="Times New Roman" w:hAnsi="Times New Roman" w:cs="Times New Roman"/>
          <w:b/>
          <w:sz w:val="24"/>
          <w:szCs w:val="24"/>
        </w:rPr>
        <w:t>4</w:t>
      </w:r>
      <w:r w:rsidR="00164882" w:rsidRPr="00D82064">
        <w:rPr>
          <w:rFonts w:ascii="Times New Roman" w:hAnsi="Times New Roman" w:cs="Times New Roman"/>
          <w:b/>
          <w:sz w:val="24"/>
          <w:szCs w:val="24"/>
        </w:rPr>
        <w:t xml:space="preserve"> straipsnis. </w:t>
      </w:r>
      <w:r w:rsidR="00164882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94 straipsnio pakeitimas</w:t>
      </w:r>
    </w:p>
    <w:p w14:paraId="6DCC9075" w14:textId="77777777" w:rsidR="002E51FC" w:rsidRPr="00D82064" w:rsidRDefault="00164882" w:rsidP="000A6639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Pakeisti 94 straipsnio 2 dalies 1 punkto d papunktį ir jį išdėstyti taip:</w:t>
      </w:r>
    </w:p>
    <w:p w14:paraId="5BCEBE41" w14:textId="77777777" w:rsidR="00164882" w:rsidRPr="00D82064" w:rsidRDefault="00164882" w:rsidP="000A6639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„d) reikalavimai dėl neįvykdytų prievolių iš </w:t>
      </w:r>
      <w:r w:rsidRPr="00D82064">
        <w:rPr>
          <w:rFonts w:ascii="Times New Roman" w:hAnsi="Times New Roman" w:cs="Times New Roman"/>
          <w:bCs/>
          <w:strike/>
          <w:sz w:val="24"/>
          <w:szCs w:val="24"/>
          <w:lang w:eastAsia="lt-LT"/>
        </w:rPr>
        <w:t>bankroto</w:t>
      </w: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684381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nemokumo proceso</w:t>
      </w:r>
      <w:r w:rsidR="005973A5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metu vykdytos ūkinės komercinės veiklos;“.</w:t>
      </w:r>
    </w:p>
    <w:p w14:paraId="2565B73B" w14:textId="77777777" w:rsidR="00164882" w:rsidRPr="00D82064" w:rsidRDefault="00164882" w:rsidP="000A6639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</w:p>
    <w:p w14:paraId="4A331053" w14:textId="15FD0673" w:rsidR="00164882" w:rsidRPr="00D82064" w:rsidRDefault="00F817FA" w:rsidP="000A663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/>
          <w:sz w:val="24"/>
          <w:szCs w:val="24"/>
        </w:rPr>
        <w:t>2</w:t>
      </w:r>
      <w:r w:rsidR="00D52662">
        <w:rPr>
          <w:rFonts w:ascii="Times New Roman" w:hAnsi="Times New Roman" w:cs="Times New Roman"/>
          <w:b/>
          <w:sz w:val="24"/>
          <w:szCs w:val="24"/>
        </w:rPr>
        <w:t>5</w:t>
      </w:r>
      <w:r w:rsidR="00164882" w:rsidRPr="00D82064">
        <w:rPr>
          <w:rFonts w:ascii="Times New Roman" w:hAnsi="Times New Roman" w:cs="Times New Roman"/>
          <w:b/>
          <w:sz w:val="24"/>
          <w:szCs w:val="24"/>
        </w:rPr>
        <w:t xml:space="preserve"> straipsnis. </w:t>
      </w:r>
      <w:r w:rsidR="00164882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95 straipsnio pakeitimas</w:t>
      </w:r>
    </w:p>
    <w:p w14:paraId="24061B58" w14:textId="77777777" w:rsidR="00164882" w:rsidRPr="00D82064" w:rsidRDefault="00164882" w:rsidP="000A6639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lastRenderedPageBreak/>
        <w:t>Pakeisti 95 straipsnio 4 dalį ir ją išdėstyti taip:</w:t>
      </w:r>
    </w:p>
    <w:p w14:paraId="1953B49F" w14:textId="77777777" w:rsidR="00164882" w:rsidRPr="00D82064" w:rsidRDefault="00164882" w:rsidP="000A6639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„4. Žemės ūkio veiklos subjektų reikalavimai tenkinami </w:t>
      </w: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žemės ūkio veiklos subjekto prašymu</w:t>
      </w: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2013 m. gruodžio 18 d. Komisijos reglamento (ES) Nr. 1408/2013 dėl Sutarties dėl Europos Sąjungos veikimo 107 ir 108 straipsnių taikymo </w:t>
      </w:r>
      <w:proofErr w:type="spellStart"/>
      <w:r w:rsidRPr="00D82064">
        <w:rPr>
          <w:rFonts w:ascii="Times New Roman" w:hAnsi="Times New Roman" w:cs="Times New Roman"/>
          <w:bCs/>
          <w:i/>
          <w:sz w:val="24"/>
          <w:szCs w:val="24"/>
          <w:lang w:eastAsia="lt-LT"/>
        </w:rPr>
        <w:t>de</w:t>
      </w:r>
      <w:proofErr w:type="spellEnd"/>
      <w:r w:rsidRPr="00D82064">
        <w:rPr>
          <w:rFonts w:ascii="Times New Roman" w:hAnsi="Times New Roman" w:cs="Times New Roman"/>
          <w:bCs/>
          <w:i/>
          <w:sz w:val="24"/>
          <w:szCs w:val="24"/>
          <w:lang w:eastAsia="lt-LT"/>
        </w:rPr>
        <w:t xml:space="preserve"> </w:t>
      </w:r>
      <w:proofErr w:type="spellStart"/>
      <w:r w:rsidRPr="00D82064">
        <w:rPr>
          <w:rFonts w:ascii="Times New Roman" w:hAnsi="Times New Roman" w:cs="Times New Roman"/>
          <w:bCs/>
          <w:i/>
          <w:sz w:val="24"/>
          <w:szCs w:val="24"/>
          <w:lang w:eastAsia="lt-LT"/>
        </w:rPr>
        <w:t>minimis</w:t>
      </w:r>
      <w:proofErr w:type="spellEnd"/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pagalbai žemės ūkio sektoriuje </w:t>
      </w:r>
      <w:r w:rsidRPr="00D82064">
        <w:rPr>
          <w:rFonts w:ascii="Times New Roman" w:hAnsi="Times New Roman" w:cs="Times New Roman"/>
          <w:bCs/>
          <w:strike/>
          <w:sz w:val="24"/>
          <w:szCs w:val="24"/>
          <w:lang w:eastAsia="lt-LT"/>
        </w:rPr>
        <w:t>(OL 2013 L 352, p. 9)</w:t>
      </w: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CD2EEE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(su visais pakeitimais)</w:t>
      </w:r>
      <w:r w:rsidR="00CD2EEE"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ir Vyriausybės nustatyta tvarka.“</w:t>
      </w:r>
    </w:p>
    <w:p w14:paraId="3B44ED56" w14:textId="77777777" w:rsidR="00164882" w:rsidRPr="00D82064" w:rsidRDefault="00164882" w:rsidP="000A6639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</w:p>
    <w:p w14:paraId="5E51D136" w14:textId="26ED25CC" w:rsidR="00164882" w:rsidRPr="00D82064" w:rsidRDefault="00F817FA" w:rsidP="000A663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/>
          <w:sz w:val="24"/>
          <w:szCs w:val="24"/>
        </w:rPr>
        <w:t>2</w:t>
      </w:r>
      <w:r w:rsidR="00D52662">
        <w:rPr>
          <w:rFonts w:ascii="Times New Roman" w:hAnsi="Times New Roman" w:cs="Times New Roman"/>
          <w:b/>
          <w:sz w:val="24"/>
          <w:szCs w:val="24"/>
        </w:rPr>
        <w:t>6</w:t>
      </w:r>
      <w:r w:rsidR="006A78F9" w:rsidRPr="00D820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4882" w:rsidRPr="00D82064">
        <w:rPr>
          <w:rFonts w:ascii="Times New Roman" w:hAnsi="Times New Roman" w:cs="Times New Roman"/>
          <w:b/>
          <w:sz w:val="24"/>
          <w:szCs w:val="24"/>
        </w:rPr>
        <w:t xml:space="preserve">straipsnis. </w:t>
      </w:r>
      <w:r w:rsidR="00164882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Įstatymo papildymas 102</w:t>
      </w:r>
      <w:r w:rsidR="00236FBF" w:rsidRPr="00D82064">
        <w:rPr>
          <w:rFonts w:ascii="Times New Roman" w:hAnsi="Times New Roman" w:cs="Times New Roman"/>
          <w:b/>
          <w:bCs/>
          <w:sz w:val="24"/>
          <w:szCs w:val="24"/>
          <w:vertAlign w:val="superscript"/>
          <w:lang w:eastAsia="lt-LT"/>
        </w:rPr>
        <w:t>1</w:t>
      </w:r>
      <w:r w:rsidR="00164882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straipsniu</w:t>
      </w:r>
    </w:p>
    <w:p w14:paraId="03D3DDB6" w14:textId="77777777" w:rsidR="00164882" w:rsidRPr="00D82064" w:rsidRDefault="00164882" w:rsidP="000A6639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Papildyti Įstatymą 102</w:t>
      </w:r>
      <w:r w:rsidR="00236FBF" w:rsidRPr="00D82064">
        <w:rPr>
          <w:rFonts w:ascii="Times New Roman" w:hAnsi="Times New Roman" w:cs="Times New Roman"/>
          <w:bCs/>
          <w:sz w:val="24"/>
          <w:szCs w:val="24"/>
          <w:vertAlign w:val="superscript"/>
          <w:lang w:eastAsia="lt-LT"/>
        </w:rPr>
        <w:t>1</w:t>
      </w:r>
      <w:r w:rsidRPr="00D82064">
        <w:rPr>
          <w:rFonts w:ascii="Times New Roman" w:hAnsi="Times New Roman" w:cs="Times New Roman"/>
          <w:b/>
          <w:bCs/>
          <w:sz w:val="24"/>
          <w:szCs w:val="24"/>
          <w:vertAlign w:val="superscript"/>
          <w:lang w:eastAsia="lt-LT"/>
        </w:rPr>
        <w:t xml:space="preserve"> </w:t>
      </w: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straipsniu:</w:t>
      </w:r>
    </w:p>
    <w:p w14:paraId="71ED4177" w14:textId="77777777" w:rsidR="00164882" w:rsidRPr="00D82064" w:rsidRDefault="00164882" w:rsidP="000A6639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„</w:t>
      </w:r>
      <w:r w:rsidRPr="00D82064">
        <w:rPr>
          <w:rFonts w:ascii="Times New Roman" w:hAnsi="Times New Roman" w:cs="Times New Roman"/>
          <w:b/>
          <w:sz w:val="24"/>
          <w:szCs w:val="24"/>
        </w:rPr>
        <w:t>102</w:t>
      </w:r>
      <w:r w:rsidR="00236FBF" w:rsidRPr="00D82064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D82064">
        <w:rPr>
          <w:rFonts w:ascii="Times New Roman" w:hAnsi="Times New Roman" w:cs="Times New Roman"/>
          <w:b/>
          <w:sz w:val="24"/>
          <w:szCs w:val="24"/>
        </w:rPr>
        <w:t xml:space="preserve"> straipsnis. Sutarčių vykdymas</w:t>
      </w:r>
    </w:p>
    <w:p w14:paraId="35F574D5" w14:textId="33F3DC0D" w:rsidR="00823A23" w:rsidRPr="00D82064" w:rsidRDefault="00823A23" w:rsidP="000A663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064">
        <w:rPr>
          <w:rFonts w:ascii="Times New Roman" w:hAnsi="Times New Roman" w:cs="Times New Roman"/>
          <w:b/>
          <w:sz w:val="24"/>
          <w:szCs w:val="24"/>
        </w:rPr>
        <w:t>1. Juridinio asmens kreditoriai iki teismo nutarties</w:t>
      </w:r>
      <w:r w:rsidR="001E5D2D" w:rsidRPr="00D820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2064">
        <w:rPr>
          <w:rFonts w:ascii="Times New Roman" w:hAnsi="Times New Roman" w:cs="Times New Roman"/>
          <w:b/>
          <w:sz w:val="24"/>
          <w:szCs w:val="24"/>
        </w:rPr>
        <w:t xml:space="preserve">patvirtinti restruktūrizavimo planą </w:t>
      </w:r>
      <w:r w:rsidR="000F2663" w:rsidRPr="00D82064">
        <w:rPr>
          <w:rFonts w:ascii="Times New Roman" w:hAnsi="Times New Roman" w:cs="Times New Roman"/>
          <w:b/>
          <w:sz w:val="24"/>
          <w:szCs w:val="24"/>
        </w:rPr>
        <w:t xml:space="preserve">įsiteisėjimo </w:t>
      </w:r>
      <w:r w:rsidR="008F353B">
        <w:rPr>
          <w:rFonts w:ascii="Times New Roman" w:hAnsi="Times New Roman" w:cs="Times New Roman"/>
          <w:b/>
          <w:sz w:val="24"/>
          <w:szCs w:val="24"/>
        </w:rPr>
        <w:t xml:space="preserve">dienos </w:t>
      </w:r>
      <w:r w:rsidRPr="00D82064">
        <w:rPr>
          <w:rFonts w:ascii="Times New Roman" w:hAnsi="Times New Roman" w:cs="Times New Roman"/>
          <w:b/>
          <w:sz w:val="24"/>
          <w:szCs w:val="24"/>
        </w:rPr>
        <w:t>negali:</w:t>
      </w:r>
    </w:p>
    <w:p w14:paraId="248FD9EF" w14:textId="77777777" w:rsidR="00823A23" w:rsidRPr="00D82064" w:rsidRDefault="00823A23" w:rsidP="000A663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064">
        <w:rPr>
          <w:rFonts w:ascii="Times New Roman" w:hAnsi="Times New Roman" w:cs="Times New Roman"/>
          <w:b/>
          <w:sz w:val="24"/>
          <w:szCs w:val="24"/>
        </w:rPr>
        <w:t>1) nutraukti esminių sutarčių arba keisti jų sąlygų juridinio asmens nenaudai;</w:t>
      </w:r>
    </w:p>
    <w:p w14:paraId="3DA87566" w14:textId="69C1C19B" w:rsidR="00823A23" w:rsidRPr="00D82064" w:rsidRDefault="00823A23" w:rsidP="000A663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064">
        <w:rPr>
          <w:rFonts w:ascii="Times New Roman" w:hAnsi="Times New Roman" w:cs="Times New Roman"/>
          <w:b/>
          <w:sz w:val="24"/>
          <w:szCs w:val="24"/>
        </w:rPr>
        <w:t xml:space="preserve">2) nutraukti sutarčių, kurios nėra </w:t>
      </w:r>
      <w:r w:rsidR="00846A92" w:rsidRPr="00D82064">
        <w:rPr>
          <w:rFonts w:ascii="Times New Roman" w:hAnsi="Times New Roman" w:cs="Times New Roman"/>
          <w:b/>
          <w:sz w:val="24"/>
          <w:szCs w:val="24"/>
        </w:rPr>
        <w:t xml:space="preserve">priskirtos </w:t>
      </w:r>
      <w:r w:rsidRPr="00D82064">
        <w:rPr>
          <w:rFonts w:ascii="Times New Roman" w:hAnsi="Times New Roman" w:cs="Times New Roman"/>
          <w:b/>
          <w:sz w:val="24"/>
          <w:szCs w:val="24"/>
        </w:rPr>
        <w:t xml:space="preserve">esminėms sutartims, arba keisti jų sąlygų juridinio asmens nenaudai tik dėl to, kad teismas priėmė nutartį </w:t>
      </w:r>
      <w:r w:rsidR="008F353B">
        <w:rPr>
          <w:rFonts w:ascii="Times New Roman" w:hAnsi="Times New Roman" w:cs="Times New Roman"/>
          <w:b/>
          <w:sz w:val="24"/>
          <w:szCs w:val="24"/>
        </w:rPr>
        <w:t>priimti</w:t>
      </w:r>
      <w:r w:rsidR="008F353B" w:rsidRPr="00D820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2064">
        <w:rPr>
          <w:rFonts w:ascii="Times New Roman" w:hAnsi="Times New Roman" w:cs="Times New Roman"/>
          <w:b/>
          <w:sz w:val="24"/>
          <w:szCs w:val="24"/>
        </w:rPr>
        <w:t>pareiškim</w:t>
      </w:r>
      <w:r w:rsidR="008F353B">
        <w:rPr>
          <w:rFonts w:ascii="Times New Roman" w:hAnsi="Times New Roman" w:cs="Times New Roman"/>
          <w:b/>
          <w:sz w:val="24"/>
          <w:szCs w:val="24"/>
        </w:rPr>
        <w:t>ą</w:t>
      </w:r>
      <w:r w:rsidRPr="00D82064">
        <w:rPr>
          <w:rFonts w:ascii="Times New Roman" w:hAnsi="Times New Roman" w:cs="Times New Roman"/>
          <w:b/>
          <w:sz w:val="24"/>
          <w:szCs w:val="24"/>
        </w:rPr>
        <w:t xml:space="preserve"> dėl restruktūrizavimo bylos iškėlimo arba juridiniam asmeniui yra iškelta restruktūrizavimo byla.</w:t>
      </w:r>
    </w:p>
    <w:p w14:paraId="02ACA027" w14:textId="77777777" w:rsidR="00823A23" w:rsidRPr="00D82064" w:rsidRDefault="00823A23" w:rsidP="000A663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064">
        <w:rPr>
          <w:rFonts w:ascii="Times New Roman" w:hAnsi="Times New Roman" w:cs="Times New Roman"/>
          <w:b/>
          <w:sz w:val="24"/>
          <w:szCs w:val="24"/>
        </w:rPr>
        <w:t>2.</w:t>
      </w:r>
      <w:r w:rsidR="00793B48" w:rsidRPr="00D82064">
        <w:rPr>
          <w:rFonts w:ascii="Times New Roman" w:hAnsi="Times New Roman" w:cs="Times New Roman"/>
          <w:b/>
          <w:sz w:val="24"/>
          <w:szCs w:val="24"/>
        </w:rPr>
        <w:t xml:space="preserve"> Šio straipsnio 1 dalis taikoma</w:t>
      </w:r>
      <w:r w:rsidRPr="00D82064">
        <w:rPr>
          <w:rFonts w:ascii="Times New Roman" w:hAnsi="Times New Roman" w:cs="Times New Roman"/>
          <w:b/>
          <w:sz w:val="24"/>
          <w:szCs w:val="24"/>
        </w:rPr>
        <w:t xml:space="preserve"> sutartims, kurios sudarytos iki teismo nutarties iškelti restruktūrizavimo bylą įsiteisėjimo dienos ir jų įvykdymo terminai nėra suėję.</w:t>
      </w:r>
    </w:p>
    <w:p w14:paraId="3388A055" w14:textId="7770DA31" w:rsidR="00164882" w:rsidRPr="00D82064" w:rsidRDefault="00823A23" w:rsidP="000A6639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064">
        <w:rPr>
          <w:rFonts w:ascii="Times New Roman" w:hAnsi="Times New Roman" w:cs="Times New Roman"/>
          <w:b/>
          <w:sz w:val="24"/>
          <w:szCs w:val="24"/>
        </w:rPr>
        <w:t>3. Kreditoriaus prašymu teismas gali</w:t>
      </w:r>
      <w:r w:rsidR="0055243A" w:rsidRPr="00D82064">
        <w:rPr>
          <w:rFonts w:ascii="Times New Roman" w:hAnsi="Times New Roman" w:cs="Times New Roman"/>
          <w:b/>
          <w:sz w:val="24"/>
          <w:szCs w:val="24"/>
        </w:rPr>
        <w:t xml:space="preserve"> leisti netaikyti šio straipsnio 1 dalies</w:t>
      </w:r>
      <w:r w:rsidR="00C44043" w:rsidRPr="00D82064">
        <w:rPr>
          <w:rFonts w:ascii="Times New Roman" w:hAnsi="Times New Roman" w:cs="Times New Roman"/>
          <w:b/>
          <w:sz w:val="24"/>
          <w:szCs w:val="24"/>
        </w:rPr>
        <w:t xml:space="preserve"> 1 punkto</w:t>
      </w:r>
      <w:r w:rsidR="0055243A" w:rsidRPr="00D82064">
        <w:rPr>
          <w:rFonts w:ascii="Times New Roman" w:hAnsi="Times New Roman" w:cs="Times New Roman"/>
          <w:b/>
          <w:sz w:val="24"/>
          <w:szCs w:val="24"/>
        </w:rPr>
        <w:t xml:space="preserve"> nuostatų</w:t>
      </w:r>
      <w:r w:rsidRPr="00D82064">
        <w:rPr>
          <w:rFonts w:ascii="Times New Roman" w:hAnsi="Times New Roman" w:cs="Times New Roman"/>
          <w:b/>
          <w:sz w:val="24"/>
          <w:szCs w:val="24"/>
        </w:rPr>
        <w:t xml:space="preserve">, jeigu pateikiami įrodymai, kad vykdant </w:t>
      </w:r>
      <w:r w:rsidR="008A0C45" w:rsidRPr="00D82064">
        <w:rPr>
          <w:rFonts w:ascii="Times New Roman" w:hAnsi="Times New Roman" w:cs="Times New Roman"/>
          <w:b/>
          <w:sz w:val="24"/>
          <w:szCs w:val="24"/>
        </w:rPr>
        <w:t>esminę</w:t>
      </w:r>
      <w:r w:rsidRPr="00D82064">
        <w:rPr>
          <w:rFonts w:ascii="Times New Roman" w:hAnsi="Times New Roman" w:cs="Times New Roman"/>
          <w:b/>
          <w:sz w:val="24"/>
          <w:szCs w:val="24"/>
        </w:rPr>
        <w:t xml:space="preserve"> sutartį būtų nepagrįstai pažeidžiami kreditoriaus interesai.</w:t>
      </w:r>
      <w:r w:rsidR="00164882" w:rsidRPr="00D82064">
        <w:rPr>
          <w:rFonts w:ascii="Times New Roman" w:hAnsi="Times New Roman" w:cs="Times New Roman"/>
          <w:sz w:val="24"/>
          <w:szCs w:val="24"/>
        </w:rPr>
        <w:t>“</w:t>
      </w:r>
    </w:p>
    <w:p w14:paraId="1B7B9E25" w14:textId="77777777" w:rsidR="00164882" w:rsidRPr="00D82064" w:rsidRDefault="00164882" w:rsidP="000A66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6EC3EF" w14:textId="72CFC98A" w:rsidR="00164882" w:rsidRPr="00D82064" w:rsidRDefault="00F817FA" w:rsidP="000A663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/>
          <w:sz w:val="24"/>
          <w:szCs w:val="24"/>
        </w:rPr>
        <w:t>2</w:t>
      </w:r>
      <w:r w:rsidR="00D52662">
        <w:rPr>
          <w:rFonts w:ascii="Times New Roman" w:hAnsi="Times New Roman" w:cs="Times New Roman"/>
          <w:b/>
          <w:sz w:val="24"/>
          <w:szCs w:val="24"/>
        </w:rPr>
        <w:t>7</w:t>
      </w:r>
      <w:r w:rsidR="00164882" w:rsidRPr="00D82064">
        <w:rPr>
          <w:rFonts w:ascii="Times New Roman" w:hAnsi="Times New Roman" w:cs="Times New Roman"/>
          <w:b/>
          <w:sz w:val="24"/>
          <w:szCs w:val="24"/>
        </w:rPr>
        <w:t xml:space="preserve"> straipsnis. </w:t>
      </w:r>
      <w:r w:rsidR="00164882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Įstatymo papildymas 102</w:t>
      </w:r>
      <w:r w:rsidR="00236FBF" w:rsidRPr="00D82064">
        <w:rPr>
          <w:rFonts w:ascii="Times New Roman" w:hAnsi="Times New Roman" w:cs="Times New Roman"/>
          <w:b/>
          <w:bCs/>
          <w:sz w:val="24"/>
          <w:szCs w:val="24"/>
          <w:vertAlign w:val="superscript"/>
          <w:lang w:eastAsia="lt-LT"/>
        </w:rPr>
        <w:t>2</w:t>
      </w:r>
      <w:r w:rsidR="00164882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straipsniu</w:t>
      </w:r>
    </w:p>
    <w:p w14:paraId="645FA780" w14:textId="77777777" w:rsidR="00164882" w:rsidRPr="00D82064" w:rsidRDefault="00164882" w:rsidP="000A66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Papildyti Įstatymą 102</w:t>
      </w:r>
      <w:r w:rsidR="00236FBF" w:rsidRPr="00D82064">
        <w:rPr>
          <w:rFonts w:ascii="Times New Roman" w:hAnsi="Times New Roman" w:cs="Times New Roman"/>
          <w:bCs/>
          <w:sz w:val="24"/>
          <w:szCs w:val="24"/>
          <w:vertAlign w:val="superscript"/>
          <w:lang w:eastAsia="lt-LT"/>
        </w:rPr>
        <w:t>2</w:t>
      </w:r>
      <w:r w:rsidRPr="00D82064">
        <w:rPr>
          <w:rFonts w:ascii="Times New Roman" w:hAnsi="Times New Roman" w:cs="Times New Roman"/>
          <w:b/>
          <w:bCs/>
          <w:sz w:val="24"/>
          <w:szCs w:val="24"/>
          <w:vertAlign w:val="superscript"/>
          <w:lang w:eastAsia="lt-LT"/>
        </w:rPr>
        <w:t xml:space="preserve"> </w:t>
      </w: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straipsniu:</w:t>
      </w:r>
    </w:p>
    <w:p w14:paraId="44A9C71F" w14:textId="77777777" w:rsidR="00164882" w:rsidRPr="00D82064" w:rsidRDefault="00164882" w:rsidP="000A663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„</w:t>
      </w:r>
      <w:r w:rsidRPr="00D82064">
        <w:rPr>
          <w:rFonts w:ascii="Times New Roman" w:hAnsi="Times New Roman" w:cs="Times New Roman"/>
          <w:b/>
          <w:sz w:val="24"/>
          <w:szCs w:val="24"/>
        </w:rPr>
        <w:t>102</w:t>
      </w:r>
      <w:r w:rsidR="00236FBF" w:rsidRPr="00D82064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D82064">
        <w:rPr>
          <w:rFonts w:ascii="Times New Roman" w:hAnsi="Times New Roman" w:cs="Times New Roman"/>
          <w:b/>
          <w:sz w:val="24"/>
          <w:szCs w:val="24"/>
        </w:rPr>
        <w:t xml:space="preserve"> straipsnis. Sandorių ginč</w:t>
      </w:r>
      <w:r w:rsidR="00245841" w:rsidRPr="00D82064">
        <w:rPr>
          <w:rFonts w:ascii="Times New Roman" w:hAnsi="Times New Roman" w:cs="Times New Roman"/>
          <w:b/>
          <w:sz w:val="24"/>
          <w:szCs w:val="24"/>
        </w:rPr>
        <w:t>ijimas restruktūrizavimo proceso metu</w:t>
      </w:r>
    </w:p>
    <w:p w14:paraId="4048C023" w14:textId="77777777" w:rsidR="00164882" w:rsidRPr="00D82064" w:rsidRDefault="00164882" w:rsidP="000A663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064">
        <w:rPr>
          <w:rFonts w:ascii="Times New Roman" w:hAnsi="Times New Roman" w:cs="Times New Roman"/>
          <w:b/>
          <w:sz w:val="24"/>
          <w:szCs w:val="24"/>
        </w:rPr>
        <w:t>1. Sandoriai, kuriais juridiniam asmeniui suteiktas naujas finansavimas ir (ar) tarpinis finansavimas, negali būti pripažinti negaliojančiais, išskyrus atvejus, kai jie buvo sudaryti pažeidžiant įstatymus arba apgaule.</w:t>
      </w:r>
    </w:p>
    <w:p w14:paraId="41FFCA51" w14:textId="1CE86F31" w:rsidR="00164882" w:rsidRPr="00D82064" w:rsidRDefault="00164882" w:rsidP="000A663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064">
        <w:rPr>
          <w:rFonts w:ascii="Times New Roman" w:hAnsi="Times New Roman" w:cs="Times New Roman"/>
          <w:b/>
          <w:sz w:val="24"/>
          <w:szCs w:val="24"/>
        </w:rPr>
        <w:t>2. Kreditoriui, suteikusiam naują finansavimą ir (ar) tarpinį finansavimą, negali būti taikoma civilinė, administracinė arba baudžiamoji atsakomybė, remiantis argumentu, kad tok</w:t>
      </w:r>
      <w:r w:rsidR="00245841" w:rsidRPr="00D82064">
        <w:rPr>
          <w:rFonts w:ascii="Times New Roman" w:hAnsi="Times New Roman" w:cs="Times New Roman"/>
          <w:b/>
          <w:sz w:val="24"/>
          <w:szCs w:val="24"/>
        </w:rPr>
        <w:t>s finansavimas sukelia neigiamų pasekmių</w:t>
      </w:r>
      <w:r w:rsidRPr="00D82064">
        <w:rPr>
          <w:rFonts w:ascii="Times New Roman" w:hAnsi="Times New Roman" w:cs="Times New Roman"/>
          <w:b/>
          <w:sz w:val="24"/>
          <w:szCs w:val="24"/>
        </w:rPr>
        <w:t xml:space="preserve"> visų kreditorių interesams.</w:t>
      </w:r>
    </w:p>
    <w:p w14:paraId="0D0169D5" w14:textId="77777777" w:rsidR="00164882" w:rsidRPr="00D82064" w:rsidRDefault="00164882" w:rsidP="000A663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064">
        <w:rPr>
          <w:rFonts w:ascii="Times New Roman" w:hAnsi="Times New Roman" w:cs="Times New Roman"/>
          <w:b/>
          <w:sz w:val="24"/>
          <w:szCs w:val="24"/>
        </w:rPr>
        <w:t>3. Sandoriai, kurių sudarymas yra pagrįstas ir būtinas, kad būtų pritarta restruktūrizavimo planui ir (ar) teismo patvirtinto</w:t>
      </w:r>
      <w:r w:rsidR="00245841" w:rsidRPr="00D82064">
        <w:rPr>
          <w:rFonts w:ascii="Times New Roman" w:hAnsi="Times New Roman" w:cs="Times New Roman"/>
          <w:b/>
          <w:sz w:val="24"/>
          <w:szCs w:val="24"/>
        </w:rPr>
        <w:t xml:space="preserve"> restruktūrizavimo</w:t>
      </w:r>
      <w:r w:rsidRPr="00D82064">
        <w:rPr>
          <w:rFonts w:ascii="Times New Roman" w:hAnsi="Times New Roman" w:cs="Times New Roman"/>
          <w:b/>
          <w:sz w:val="24"/>
          <w:szCs w:val="24"/>
        </w:rPr>
        <w:t xml:space="preserve"> plano įgyvendinimui, negali būti pripažinti negaliojančiais</w:t>
      </w:r>
      <w:r w:rsidR="00245841" w:rsidRPr="00D82064">
        <w:rPr>
          <w:rFonts w:ascii="Times New Roman" w:hAnsi="Times New Roman" w:cs="Times New Roman"/>
          <w:b/>
          <w:sz w:val="24"/>
          <w:szCs w:val="24"/>
        </w:rPr>
        <w:t>,</w:t>
      </w:r>
      <w:r w:rsidRPr="00D82064">
        <w:rPr>
          <w:rFonts w:ascii="Times New Roman" w:hAnsi="Times New Roman" w:cs="Times New Roman"/>
          <w:b/>
          <w:sz w:val="24"/>
          <w:szCs w:val="24"/>
        </w:rPr>
        <w:t xml:space="preserve"> remiantis argumentu, kad tokie sandoriai</w:t>
      </w:r>
      <w:r w:rsidR="00245841" w:rsidRPr="00D82064">
        <w:rPr>
          <w:rFonts w:ascii="Times New Roman" w:hAnsi="Times New Roman" w:cs="Times New Roman"/>
          <w:b/>
          <w:sz w:val="24"/>
          <w:szCs w:val="24"/>
        </w:rPr>
        <w:t xml:space="preserve"> sukelia neigiamų pasekmių</w:t>
      </w:r>
      <w:r w:rsidRPr="00D82064">
        <w:rPr>
          <w:rFonts w:ascii="Times New Roman" w:hAnsi="Times New Roman" w:cs="Times New Roman"/>
          <w:b/>
          <w:sz w:val="24"/>
          <w:szCs w:val="24"/>
        </w:rPr>
        <w:t xml:space="preserve"> visų kreditorių interesams, išskyrus atvejus, kai jie buvo sudaryti pažeidžiant įstatymus arba apgaule.</w:t>
      </w:r>
    </w:p>
    <w:p w14:paraId="0A45D325" w14:textId="492D48F9" w:rsidR="002E51FC" w:rsidRPr="00D82064" w:rsidRDefault="00164882" w:rsidP="000A66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064">
        <w:rPr>
          <w:rFonts w:ascii="Times New Roman" w:hAnsi="Times New Roman" w:cs="Times New Roman"/>
          <w:b/>
          <w:sz w:val="24"/>
          <w:szCs w:val="24"/>
        </w:rPr>
        <w:t>4. Šio straipsnio 3 dalyje nurodyti sandoriai</w:t>
      </w:r>
      <w:r w:rsidR="00E869F4" w:rsidRPr="00D82064">
        <w:rPr>
          <w:rFonts w:ascii="Times New Roman" w:hAnsi="Times New Roman" w:cs="Times New Roman"/>
          <w:b/>
          <w:sz w:val="24"/>
          <w:szCs w:val="24"/>
        </w:rPr>
        <w:t xml:space="preserve"> yra susiję su</w:t>
      </w:r>
      <w:r w:rsidRPr="00D82064">
        <w:rPr>
          <w:rFonts w:ascii="Times New Roman" w:hAnsi="Times New Roman" w:cs="Times New Roman"/>
          <w:b/>
          <w:sz w:val="24"/>
          <w:szCs w:val="24"/>
        </w:rPr>
        <w:t xml:space="preserve"> restruktūrizavimo plano rengimo, konsultavimosi</w:t>
      </w:r>
      <w:r w:rsidR="00245841" w:rsidRPr="00D82064">
        <w:rPr>
          <w:rFonts w:ascii="Times New Roman" w:hAnsi="Times New Roman" w:cs="Times New Roman"/>
          <w:b/>
          <w:sz w:val="24"/>
          <w:szCs w:val="24"/>
        </w:rPr>
        <w:t xml:space="preserve"> rengiant šį planą</w:t>
      </w:r>
      <w:r w:rsidRPr="00D82064">
        <w:rPr>
          <w:rFonts w:ascii="Times New Roman" w:hAnsi="Times New Roman" w:cs="Times New Roman"/>
          <w:b/>
          <w:sz w:val="24"/>
          <w:szCs w:val="24"/>
        </w:rPr>
        <w:t xml:space="preserve"> išlaid</w:t>
      </w:r>
      <w:r w:rsidR="00E869F4" w:rsidRPr="00D82064">
        <w:rPr>
          <w:rFonts w:ascii="Times New Roman" w:hAnsi="Times New Roman" w:cs="Times New Roman"/>
          <w:b/>
          <w:sz w:val="24"/>
          <w:szCs w:val="24"/>
        </w:rPr>
        <w:t>omis</w:t>
      </w:r>
      <w:r w:rsidRPr="00D82064">
        <w:rPr>
          <w:rFonts w:ascii="Times New Roman" w:hAnsi="Times New Roman" w:cs="Times New Roman"/>
          <w:b/>
          <w:sz w:val="24"/>
          <w:szCs w:val="24"/>
        </w:rPr>
        <w:t xml:space="preserve">, juridinio asmens darbuotojų </w:t>
      </w:r>
      <w:r w:rsidR="00245841" w:rsidRPr="00D82064">
        <w:rPr>
          <w:rFonts w:ascii="Times New Roman" w:hAnsi="Times New Roman" w:cs="Times New Roman"/>
          <w:b/>
          <w:sz w:val="24"/>
          <w:szCs w:val="24"/>
        </w:rPr>
        <w:t xml:space="preserve">darbo </w:t>
      </w:r>
      <w:r w:rsidRPr="00D82064">
        <w:rPr>
          <w:rFonts w:ascii="Times New Roman" w:hAnsi="Times New Roman" w:cs="Times New Roman"/>
          <w:b/>
          <w:sz w:val="24"/>
          <w:szCs w:val="24"/>
        </w:rPr>
        <w:t>užmokesčio mokėjim</w:t>
      </w:r>
      <w:r w:rsidR="00E869F4" w:rsidRPr="00D82064">
        <w:rPr>
          <w:rFonts w:ascii="Times New Roman" w:hAnsi="Times New Roman" w:cs="Times New Roman"/>
          <w:b/>
          <w:sz w:val="24"/>
          <w:szCs w:val="24"/>
        </w:rPr>
        <w:t>u</w:t>
      </w:r>
      <w:r w:rsidRPr="00D82064">
        <w:rPr>
          <w:rFonts w:ascii="Times New Roman" w:hAnsi="Times New Roman" w:cs="Times New Roman"/>
          <w:b/>
          <w:sz w:val="24"/>
          <w:szCs w:val="24"/>
        </w:rPr>
        <w:t xml:space="preserve"> ir kit</w:t>
      </w:r>
      <w:r w:rsidR="00E869F4" w:rsidRPr="00D82064">
        <w:rPr>
          <w:rFonts w:ascii="Times New Roman" w:hAnsi="Times New Roman" w:cs="Times New Roman"/>
          <w:b/>
          <w:sz w:val="24"/>
          <w:szCs w:val="24"/>
        </w:rPr>
        <w:t>ai</w:t>
      </w:r>
      <w:r w:rsidRPr="00D82064">
        <w:rPr>
          <w:rFonts w:ascii="Times New Roman" w:hAnsi="Times New Roman" w:cs="Times New Roman"/>
          <w:b/>
          <w:sz w:val="24"/>
          <w:szCs w:val="24"/>
        </w:rPr>
        <w:t>s atsiskaitym</w:t>
      </w:r>
      <w:r w:rsidR="00E869F4" w:rsidRPr="00D82064">
        <w:rPr>
          <w:rFonts w:ascii="Times New Roman" w:hAnsi="Times New Roman" w:cs="Times New Roman"/>
          <w:b/>
          <w:sz w:val="24"/>
          <w:szCs w:val="24"/>
        </w:rPr>
        <w:t>ai</w:t>
      </w:r>
      <w:r w:rsidRPr="00D82064">
        <w:rPr>
          <w:rFonts w:ascii="Times New Roman" w:hAnsi="Times New Roman" w:cs="Times New Roman"/>
          <w:b/>
          <w:sz w:val="24"/>
          <w:szCs w:val="24"/>
        </w:rPr>
        <w:t>s, būtin</w:t>
      </w:r>
      <w:r w:rsidR="00E869F4" w:rsidRPr="00D82064">
        <w:rPr>
          <w:rFonts w:ascii="Times New Roman" w:hAnsi="Times New Roman" w:cs="Times New Roman"/>
          <w:b/>
          <w:sz w:val="24"/>
          <w:szCs w:val="24"/>
        </w:rPr>
        <w:t>ai</w:t>
      </w:r>
      <w:r w:rsidRPr="00D82064">
        <w:rPr>
          <w:rFonts w:ascii="Times New Roman" w:hAnsi="Times New Roman" w:cs="Times New Roman"/>
          <w:b/>
          <w:sz w:val="24"/>
          <w:szCs w:val="24"/>
        </w:rPr>
        <w:t>s vykdant įprast</w:t>
      </w:r>
      <w:r w:rsidR="008F353B">
        <w:rPr>
          <w:rFonts w:ascii="Times New Roman" w:hAnsi="Times New Roman" w:cs="Times New Roman"/>
          <w:b/>
          <w:sz w:val="24"/>
          <w:szCs w:val="24"/>
        </w:rPr>
        <w:t>ą</w:t>
      </w:r>
      <w:r w:rsidRPr="00D82064">
        <w:rPr>
          <w:rFonts w:ascii="Times New Roman" w:hAnsi="Times New Roman" w:cs="Times New Roman"/>
          <w:b/>
          <w:sz w:val="24"/>
          <w:szCs w:val="24"/>
        </w:rPr>
        <w:t xml:space="preserve"> juridinio asmens ūkinę komercinę veiklą.</w:t>
      </w:r>
      <w:r w:rsidR="00DC4D71" w:rsidRPr="00D82064">
        <w:rPr>
          <w:rFonts w:ascii="Times New Roman" w:hAnsi="Times New Roman" w:cs="Times New Roman"/>
          <w:sz w:val="24"/>
          <w:szCs w:val="24"/>
        </w:rPr>
        <w:t>“</w:t>
      </w:r>
    </w:p>
    <w:p w14:paraId="33C1DFD9" w14:textId="77777777" w:rsidR="00DC4D71" w:rsidRPr="00D82064" w:rsidRDefault="00DC4D71" w:rsidP="000A66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B56485" w14:textId="2873A972" w:rsidR="00DC4D71" w:rsidRPr="00D82064" w:rsidRDefault="006A78F9" w:rsidP="000A663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/>
          <w:sz w:val="24"/>
          <w:szCs w:val="24"/>
        </w:rPr>
        <w:t>2</w:t>
      </w:r>
      <w:r w:rsidR="00D52662">
        <w:rPr>
          <w:rFonts w:ascii="Times New Roman" w:hAnsi="Times New Roman" w:cs="Times New Roman"/>
          <w:b/>
          <w:sz w:val="24"/>
          <w:szCs w:val="24"/>
        </w:rPr>
        <w:t>8</w:t>
      </w:r>
      <w:r w:rsidRPr="00D820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4D71" w:rsidRPr="00D82064">
        <w:rPr>
          <w:rFonts w:ascii="Times New Roman" w:hAnsi="Times New Roman" w:cs="Times New Roman"/>
          <w:b/>
          <w:sz w:val="24"/>
          <w:szCs w:val="24"/>
        </w:rPr>
        <w:t xml:space="preserve">straipsnis. </w:t>
      </w:r>
      <w:r w:rsidR="00DC4D71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Įstatymo papildymas 102</w:t>
      </w:r>
      <w:r w:rsidR="00236FBF" w:rsidRPr="00D82064">
        <w:rPr>
          <w:rFonts w:ascii="Times New Roman" w:hAnsi="Times New Roman" w:cs="Times New Roman"/>
          <w:b/>
          <w:bCs/>
          <w:sz w:val="24"/>
          <w:szCs w:val="24"/>
          <w:vertAlign w:val="superscript"/>
          <w:lang w:eastAsia="lt-LT"/>
        </w:rPr>
        <w:t>3</w:t>
      </w:r>
      <w:r w:rsidR="00DC4D71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straipsniu</w:t>
      </w:r>
    </w:p>
    <w:p w14:paraId="5CDE103E" w14:textId="77777777" w:rsidR="00DC4D71" w:rsidRPr="00D82064" w:rsidRDefault="00DC4D71" w:rsidP="000A66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Papildyti Įstatymą 102</w:t>
      </w:r>
      <w:r w:rsidR="00236FBF" w:rsidRPr="00D82064">
        <w:rPr>
          <w:rFonts w:ascii="Times New Roman" w:hAnsi="Times New Roman" w:cs="Times New Roman"/>
          <w:bCs/>
          <w:sz w:val="24"/>
          <w:szCs w:val="24"/>
          <w:vertAlign w:val="superscript"/>
          <w:lang w:eastAsia="lt-LT"/>
        </w:rPr>
        <w:t>3</w:t>
      </w:r>
      <w:r w:rsidRPr="00D82064">
        <w:rPr>
          <w:rFonts w:ascii="Times New Roman" w:hAnsi="Times New Roman" w:cs="Times New Roman"/>
          <w:b/>
          <w:bCs/>
          <w:sz w:val="24"/>
          <w:szCs w:val="24"/>
          <w:vertAlign w:val="superscript"/>
          <w:lang w:eastAsia="lt-LT"/>
        </w:rPr>
        <w:t xml:space="preserve"> </w:t>
      </w: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straipsniu:</w:t>
      </w:r>
    </w:p>
    <w:p w14:paraId="4E21F0C4" w14:textId="77777777" w:rsidR="00DC4D71" w:rsidRPr="00D82064" w:rsidRDefault="00703BAE" w:rsidP="000A663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064">
        <w:rPr>
          <w:rFonts w:ascii="Times New Roman" w:hAnsi="Times New Roman" w:cs="Times New Roman"/>
          <w:sz w:val="24"/>
          <w:szCs w:val="24"/>
        </w:rPr>
        <w:t>„</w:t>
      </w:r>
      <w:r w:rsidR="00DC4D71" w:rsidRPr="00D82064">
        <w:rPr>
          <w:rFonts w:ascii="Times New Roman" w:hAnsi="Times New Roman" w:cs="Times New Roman"/>
          <w:b/>
          <w:sz w:val="24"/>
          <w:szCs w:val="24"/>
        </w:rPr>
        <w:t>102</w:t>
      </w:r>
      <w:r w:rsidR="00236FBF" w:rsidRPr="00D82064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DC4D71" w:rsidRPr="00D82064">
        <w:rPr>
          <w:rFonts w:ascii="Times New Roman" w:hAnsi="Times New Roman" w:cs="Times New Roman"/>
          <w:b/>
          <w:sz w:val="24"/>
          <w:szCs w:val="24"/>
        </w:rPr>
        <w:t xml:space="preserve"> straipsnis. Darbo santykių reguli</w:t>
      </w:r>
      <w:r w:rsidR="00371F07" w:rsidRPr="00D82064">
        <w:rPr>
          <w:rFonts w:ascii="Times New Roman" w:hAnsi="Times New Roman" w:cs="Times New Roman"/>
          <w:b/>
          <w:sz w:val="24"/>
          <w:szCs w:val="24"/>
        </w:rPr>
        <w:t>avimas restruktūrizavimo proceso metu</w:t>
      </w:r>
    </w:p>
    <w:p w14:paraId="09708EE4" w14:textId="01C10709" w:rsidR="00012CAE" w:rsidRPr="00D82064" w:rsidRDefault="000B2135" w:rsidP="000A663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064">
        <w:rPr>
          <w:rFonts w:ascii="Times New Roman" w:hAnsi="Times New Roman" w:cs="Times New Roman"/>
          <w:b/>
          <w:sz w:val="24"/>
          <w:szCs w:val="24"/>
        </w:rPr>
        <w:t>1. Juridinio asmens vadovas</w:t>
      </w:r>
      <w:r w:rsidR="00520E1C">
        <w:rPr>
          <w:rFonts w:ascii="Times New Roman" w:hAnsi="Times New Roman" w:cs="Times New Roman"/>
          <w:b/>
          <w:sz w:val="24"/>
          <w:szCs w:val="24"/>
        </w:rPr>
        <w:t>,</w:t>
      </w:r>
      <w:r w:rsidRPr="00D82064">
        <w:rPr>
          <w:rFonts w:ascii="Times New Roman" w:hAnsi="Times New Roman" w:cs="Times New Roman"/>
          <w:b/>
          <w:sz w:val="24"/>
          <w:szCs w:val="24"/>
        </w:rPr>
        <w:t xml:space="preserve"> prieš kreipdamasis į teismą dėl restruktūrizavimo bylos iškėlimo</w:t>
      </w:r>
      <w:r w:rsidR="00520E1C">
        <w:rPr>
          <w:rFonts w:ascii="Times New Roman" w:hAnsi="Times New Roman" w:cs="Times New Roman"/>
          <w:b/>
          <w:sz w:val="24"/>
          <w:szCs w:val="24"/>
        </w:rPr>
        <w:t>,</w:t>
      </w:r>
      <w:r w:rsidRPr="00D82064">
        <w:rPr>
          <w:rFonts w:ascii="Times New Roman" w:hAnsi="Times New Roman" w:cs="Times New Roman"/>
          <w:b/>
          <w:sz w:val="24"/>
          <w:szCs w:val="24"/>
        </w:rPr>
        <w:t xml:space="preserve"> turi vykdyti </w:t>
      </w:r>
      <w:r w:rsidR="008A0C45" w:rsidRPr="00D82064">
        <w:rPr>
          <w:rFonts w:ascii="Times New Roman" w:hAnsi="Times New Roman" w:cs="Times New Roman"/>
          <w:b/>
          <w:sz w:val="24"/>
          <w:szCs w:val="24"/>
        </w:rPr>
        <w:t xml:space="preserve">Darbo kodekse nustatyta tvarka darbuotojų atstovų </w:t>
      </w:r>
      <w:r w:rsidRPr="00D82064">
        <w:rPr>
          <w:rFonts w:ascii="Times New Roman" w:hAnsi="Times New Roman" w:cs="Times New Roman"/>
          <w:b/>
          <w:sz w:val="24"/>
          <w:szCs w:val="24"/>
        </w:rPr>
        <w:t>informavim</w:t>
      </w:r>
      <w:r w:rsidR="008A0C45" w:rsidRPr="00D82064">
        <w:rPr>
          <w:rFonts w:ascii="Times New Roman" w:hAnsi="Times New Roman" w:cs="Times New Roman"/>
          <w:b/>
          <w:sz w:val="24"/>
          <w:szCs w:val="24"/>
        </w:rPr>
        <w:t>ą</w:t>
      </w:r>
      <w:r w:rsidRPr="00D82064">
        <w:rPr>
          <w:rFonts w:ascii="Times New Roman" w:hAnsi="Times New Roman" w:cs="Times New Roman"/>
          <w:b/>
          <w:sz w:val="24"/>
          <w:szCs w:val="24"/>
        </w:rPr>
        <w:t xml:space="preserve"> ir </w:t>
      </w:r>
      <w:r w:rsidRPr="00D82064">
        <w:rPr>
          <w:rFonts w:ascii="Times New Roman" w:hAnsi="Times New Roman" w:cs="Times New Roman"/>
          <w:b/>
          <w:sz w:val="24"/>
          <w:szCs w:val="24"/>
        </w:rPr>
        <w:lastRenderedPageBreak/>
        <w:t>konsultavim</w:t>
      </w:r>
      <w:r w:rsidR="008A0C45" w:rsidRPr="00D82064">
        <w:rPr>
          <w:rFonts w:ascii="Times New Roman" w:hAnsi="Times New Roman" w:cs="Times New Roman"/>
          <w:b/>
          <w:sz w:val="24"/>
          <w:szCs w:val="24"/>
        </w:rPr>
        <w:t>ą</w:t>
      </w:r>
      <w:r w:rsidRPr="00D82064">
        <w:rPr>
          <w:rFonts w:ascii="Times New Roman" w:hAnsi="Times New Roman" w:cs="Times New Roman"/>
          <w:b/>
          <w:sz w:val="24"/>
          <w:szCs w:val="24"/>
        </w:rPr>
        <w:t xml:space="preserve">si </w:t>
      </w:r>
      <w:r w:rsidR="00777DB7" w:rsidRPr="00D82064">
        <w:rPr>
          <w:rFonts w:ascii="Times New Roman" w:hAnsi="Times New Roman" w:cs="Times New Roman"/>
          <w:b/>
          <w:sz w:val="24"/>
          <w:szCs w:val="24"/>
        </w:rPr>
        <w:t>su jais</w:t>
      </w:r>
      <w:r w:rsidRPr="00D82064">
        <w:rPr>
          <w:rFonts w:ascii="Times New Roman" w:hAnsi="Times New Roman" w:cs="Times New Roman"/>
          <w:b/>
          <w:sz w:val="24"/>
          <w:szCs w:val="24"/>
        </w:rPr>
        <w:t xml:space="preserve">. Kai restruktūrizavimo byla keliama </w:t>
      </w:r>
      <w:r w:rsidR="00D50BC6" w:rsidRPr="00D82064">
        <w:rPr>
          <w:rFonts w:ascii="Times New Roman" w:hAnsi="Times New Roman" w:cs="Times New Roman"/>
          <w:b/>
          <w:sz w:val="24"/>
          <w:szCs w:val="24"/>
        </w:rPr>
        <w:t>kartu patvirtinant restruktūrizavimo planą</w:t>
      </w:r>
      <w:r w:rsidRPr="00D82064">
        <w:rPr>
          <w:rFonts w:ascii="Times New Roman" w:hAnsi="Times New Roman" w:cs="Times New Roman"/>
          <w:b/>
          <w:sz w:val="24"/>
          <w:szCs w:val="24"/>
        </w:rPr>
        <w:t>, taikomos šio straipsnio 3 dalies nuostatos.</w:t>
      </w:r>
    </w:p>
    <w:p w14:paraId="35153824" w14:textId="69556759" w:rsidR="00DC4D71" w:rsidRPr="00D82064" w:rsidRDefault="002C7019" w:rsidP="000A663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064">
        <w:rPr>
          <w:rFonts w:ascii="Times New Roman" w:hAnsi="Times New Roman" w:cs="Times New Roman"/>
          <w:b/>
          <w:sz w:val="24"/>
          <w:szCs w:val="24"/>
        </w:rPr>
        <w:t>2</w:t>
      </w:r>
      <w:r w:rsidR="00371F07" w:rsidRPr="00D82064">
        <w:rPr>
          <w:rFonts w:ascii="Times New Roman" w:hAnsi="Times New Roman" w:cs="Times New Roman"/>
          <w:b/>
          <w:sz w:val="24"/>
          <w:szCs w:val="24"/>
        </w:rPr>
        <w:t>. Nemokumo administratorius</w:t>
      </w:r>
      <w:r w:rsidR="00DC4D71" w:rsidRPr="00D82064">
        <w:rPr>
          <w:rFonts w:ascii="Times New Roman" w:hAnsi="Times New Roman" w:cs="Times New Roman"/>
          <w:b/>
          <w:sz w:val="24"/>
          <w:szCs w:val="24"/>
        </w:rPr>
        <w:t xml:space="preserve"> ne vėliau kaip per 5 darbo dienas nuo teismo nutarties iškelti restruktūri</w:t>
      </w:r>
      <w:r w:rsidR="00371F07" w:rsidRPr="00D82064">
        <w:rPr>
          <w:rFonts w:ascii="Times New Roman" w:hAnsi="Times New Roman" w:cs="Times New Roman"/>
          <w:b/>
          <w:sz w:val="24"/>
          <w:szCs w:val="24"/>
        </w:rPr>
        <w:t>zavimo bylą įsiteisėjimo dienos</w:t>
      </w:r>
      <w:r w:rsidR="00DC4D71" w:rsidRPr="00D82064">
        <w:rPr>
          <w:rFonts w:ascii="Times New Roman" w:hAnsi="Times New Roman" w:cs="Times New Roman"/>
          <w:b/>
          <w:sz w:val="24"/>
          <w:szCs w:val="24"/>
        </w:rPr>
        <w:t xml:space="preserve"> privalo informuoti darbuotojų atstovus apie restruktūrizavimo bylos iškėlimą, </w:t>
      </w:r>
      <w:r w:rsidRPr="00D82064">
        <w:rPr>
          <w:rFonts w:ascii="Times New Roman" w:hAnsi="Times New Roman" w:cs="Times New Roman"/>
          <w:b/>
          <w:sz w:val="24"/>
          <w:szCs w:val="24"/>
        </w:rPr>
        <w:t>galimą poveikį darbo sąlygoms,</w:t>
      </w:r>
      <w:r w:rsidRPr="00D82064">
        <w:rPr>
          <w:rFonts w:ascii="Times New Roman" w:hAnsi="Times New Roman" w:cs="Times New Roman"/>
          <w:sz w:val="24"/>
          <w:szCs w:val="24"/>
        </w:rPr>
        <w:t xml:space="preserve"> </w:t>
      </w:r>
      <w:r w:rsidR="00DC4D71" w:rsidRPr="00D82064">
        <w:rPr>
          <w:rFonts w:ascii="Times New Roman" w:hAnsi="Times New Roman" w:cs="Times New Roman"/>
          <w:b/>
          <w:sz w:val="24"/>
          <w:szCs w:val="24"/>
        </w:rPr>
        <w:t xml:space="preserve">restruktūrizavimo plano rengimą ir supažindinti juos su </w:t>
      </w:r>
      <w:r w:rsidRPr="00D82064">
        <w:rPr>
          <w:rFonts w:ascii="Times New Roman" w:hAnsi="Times New Roman" w:cs="Times New Roman"/>
          <w:b/>
          <w:sz w:val="24"/>
          <w:szCs w:val="24"/>
        </w:rPr>
        <w:t>informacijos teikimo ir</w:t>
      </w:r>
      <w:r w:rsidRPr="00D82064">
        <w:rPr>
          <w:rFonts w:ascii="Times New Roman" w:hAnsi="Times New Roman" w:cs="Times New Roman"/>
          <w:sz w:val="24"/>
          <w:szCs w:val="24"/>
        </w:rPr>
        <w:t xml:space="preserve"> </w:t>
      </w:r>
      <w:r w:rsidR="00DC4D71" w:rsidRPr="00D82064">
        <w:rPr>
          <w:rFonts w:ascii="Times New Roman" w:hAnsi="Times New Roman" w:cs="Times New Roman"/>
          <w:b/>
          <w:sz w:val="24"/>
          <w:szCs w:val="24"/>
        </w:rPr>
        <w:t>konsultavim</w:t>
      </w:r>
      <w:r w:rsidR="00012CAE" w:rsidRPr="00D82064">
        <w:rPr>
          <w:rFonts w:ascii="Times New Roman" w:hAnsi="Times New Roman" w:cs="Times New Roman"/>
          <w:b/>
          <w:sz w:val="24"/>
          <w:szCs w:val="24"/>
        </w:rPr>
        <w:t>o</w:t>
      </w:r>
      <w:r w:rsidR="00DC4D71" w:rsidRPr="00D82064">
        <w:rPr>
          <w:rFonts w:ascii="Times New Roman" w:hAnsi="Times New Roman" w:cs="Times New Roman"/>
          <w:b/>
          <w:sz w:val="24"/>
          <w:szCs w:val="24"/>
        </w:rPr>
        <w:t xml:space="preserve">si </w:t>
      </w:r>
      <w:r w:rsidR="00B94145">
        <w:rPr>
          <w:rFonts w:ascii="Times New Roman" w:hAnsi="Times New Roman" w:cs="Times New Roman"/>
          <w:b/>
          <w:sz w:val="24"/>
          <w:szCs w:val="24"/>
        </w:rPr>
        <w:t xml:space="preserve">tvarka </w:t>
      </w:r>
      <w:r w:rsidR="00DC4D71" w:rsidRPr="00D82064">
        <w:rPr>
          <w:rFonts w:ascii="Times New Roman" w:hAnsi="Times New Roman" w:cs="Times New Roman"/>
          <w:b/>
          <w:sz w:val="24"/>
          <w:szCs w:val="24"/>
        </w:rPr>
        <w:t xml:space="preserve">rengiant </w:t>
      </w:r>
      <w:r w:rsidRPr="00D82064">
        <w:rPr>
          <w:rFonts w:ascii="Times New Roman" w:hAnsi="Times New Roman" w:cs="Times New Roman"/>
          <w:b/>
          <w:sz w:val="24"/>
          <w:szCs w:val="24"/>
        </w:rPr>
        <w:t xml:space="preserve">ir įgyvendinant </w:t>
      </w:r>
      <w:r w:rsidR="00DC4D71" w:rsidRPr="00D82064">
        <w:rPr>
          <w:rFonts w:ascii="Times New Roman" w:hAnsi="Times New Roman" w:cs="Times New Roman"/>
          <w:b/>
          <w:sz w:val="24"/>
          <w:szCs w:val="24"/>
        </w:rPr>
        <w:t xml:space="preserve">restruktūrizavimo planą </w:t>
      </w:r>
      <w:r w:rsidRPr="00D82064">
        <w:rPr>
          <w:rFonts w:ascii="Times New Roman" w:hAnsi="Times New Roman" w:cs="Times New Roman"/>
          <w:b/>
          <w:sz w:val="24"/>
          <w:szCs w:val="24"/>
        </w:rPr>
        <w:t xml:space="preserve">Darbo kodekse nustatyta </w:t>
      </w:r>
      <w:r w:rsidR="00DC4D71" w:rsidRPr="00D82064">
        <w:rPr>
          <w:rFonts w:ascii="Times New Roman" w:hAnsi="Times New Roman" w:cs="Times New Roman"/>
          <w:b/>
          <w:sz w:val="24"/>
          <w:szCs w:val="24"/>
        </w:rPr>
        <w:t>tvarka.</w:t>
      </w:r>
    </w:p>
    <w:p w14:paraId="0A179FB0" w14:textId="41D91DE2" w:rsidR="00DC4D71" w:rsidRPr="00D82064" w:rsidRDefault="002C7019" w:rsidP="000A663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064">
        <w:rPr>
          <w:rFonts w:ascii="Times New Roman" w:hAnsi="Times New Roman" w:cs="Times New Roman"/>
          <w:b/>
          <w:sz w:val="24"/>
          <w:szCs w:val="24"/>
        </w:rPr>
        <w:t>3</w:t>
      </w:r>
      <w:r w:rsidR="00DC4D71" w:rsidRPr="00D82064">
        <w:rPr>
          <w:rFonts w:ascii="Times New Roman" w:hAnsi="Times New Roman" w:cs="Times New Roman"/>
          <w:b/>
          <w:sz w:val="24"/>
          <w:szCs w:val="24"/>
        </w:rPr>
        <w:t>. Apie teismui teikiamą tvirt</w:t>
      </w:r>
      <w:r w:rsidR="00371F07" w:rsidRPr="00D82064">
        <w:rPr>
          <w:rFonts w:ascii="Times New Roman" w:hAnsi="Times New Roman" w:cs="Times New Roman"/>
          <w:b/>
          <w:sz w:val="24"/>
          <w:szCs w:val="24"/>
        </w:rPr>
        <w:t>inti restruktūrizavimo planą,</w:t>
      </w:r>
      <w:r w:rsidR="00DC4D71" w:rsidRPr="00D82064">
        <w:rPr>
          <w:rFonts w:ascii="Times New Roman" w:hAnsi="Times New Roman" w:cs="Times New Roman"/>
          <w:b/>
          <w:sz w:val="24"/>
          <w:szCs w:val="24"/>
        </w:rPr>
        <w:t xml:space="preserve"> jame nurodytus struktūrinius juridinio asmens </w:t>
      </w:r>
      <w:r w:rsidR="00371F07" w:rsidRPr="00D82064">
        <w:rPr>
          <w:rFonts w:ascii="Times New Roman" w:hAnsi="Times New Roman" w:cs="Times New Roman"/>
          <w:b/>
          <w:sz w:val="24"/>
          <w:szCs w:val="24"/>
        </w:rPr>
        <w:t>pokyčius ir darbo sąlygų pa</w:t>
      </w:r>
      <w:r w:rsidR="00DC4D71" w:rsidRPr="00D82064">
        <w:rPr>
          <w:rFonts w:ascii="Times New Roman" w:hAnsi="Times New Roman" w:cs="Times New Roman"/>
          <w:b/>
          <w:sz w:val="24"/>
          <w:szCs w:val="24"/>
        </w:rPr>
        <w:t xml:space="preserve">keitimus </w:t>
      </w:r>
      <w:r w:rsidRPr="00D82064">
        <w:rPr>
          <w:rFonts w:ascii="Times New Roman" w:hAnsi="Times New Roman" w:cs="Times New Roman"/>
          <w:b/>
          <w:sz w:val="24"/>
          <w:szCs w:val="24"/>
        </w:rPr>
        <w:t xml:space="preserve">darbuotojų atstovai </w:t>
      </w:r>
      <w:r w:rsidR="00DC4D71" w:rsidRPr="00D82064">
        <w:rPr>
          <w:rFonts w:ascii="Times New Roman" w:hAnsi="Times New Roman" w:cs="Times New Roman"/>
          <w:b/>
          <w:sz w:val="24"/>
          <w:szCs w:val="24"/>
        </w:rPr>
        <w:t xml:space="preserve">informuojami ne vėliau kaip prieš 5 darbo dienas iki restruktūrizavimo plano pateikimo teismui dienos. Darbuotojų atstovų motyvuotu prašymu iki </w:t>
      </w:r>
      <w:r w:rsidR="00371F07" w:rsidRPr="00D82064">
        <w:rPr>
          <w:rFonts w:ascii="Times New Roman" w:hAnsi="Times New Roman" w:cs="Times New Roman"/>
          <w:b/>
          <w:sz w:val="24"/>
          <w:szCs w:val="24"/>
        </w:rPr>
        <w:t xml:space="preserve">restruktūrizavimo </w:t>
      </w:r>
      <w:r w:rsidR="00DC4D71" w:rsidRPr="00D82064">
        <w:rPr>
          <w:rFonts w:ascii="Times New Roman" w:hAnsi="Times New Roman" w:cs="Times New Roman"/>
          <w:b/>
          <w:sz w:val="24"/>
          <w:szCs w:val="24"/>
        </w:rPr>
        <w:t>plano pateikimo teismui</w:t>
      </w:r>
      <w:r w:rsidR="00371F07" w:rsidRPr="00D82064">
        <w:rPr>
          <w:rFonts w:ascii="Times New Roman" w:hAnsi="Times New Roman" w:cs="Times New Roman"/>
          <w:b/>
          <w:sz w:val="24"/>
          <w:szCs w:val="24"/>
        </w:rPr>
        <w:t xml:space="preserve"> dienos</w:t>
      </w:r>
      <w:r w:rsidR="00DC4D71" w:rsidRPr="00D82064">
        <w:rPr>
          <w:rFonts w:ascii="Times New Roman" w:hAnsi="Times New Roman" w:cs="Times New Roman"/>
          <w:b/>
          <w:sz w:val="24"/>
          <w:szCs w:val="24"/>
        </w:rPr>
        <w:t xml:space="preserve"> jiems turi būti sudaryta galimybė susipažinti su teismui teikiamu restruktūrizavimo planu.</w:t>
      </w:r>
    </w:p>
    <w:p w14:paraId="4755D7E9" w14:textId="0900C893" w:rsidR="00DC4D71" w:rsidRPr="00D82064" w:rsidRDefault="002C7019" w:rsidP="000A663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064">
        <w:rPr>
          <w:rFonts w:ascii="Times New Roman" w:hAnsi="Times New Roman" w:cs="Times New Roman"/>
          <w:b/>
          <w:sz w:val="24"/>
          <w:szCs w:val="24"/>
        </w:rPr>
        <w:t>4</w:t>
      </w:r>
      <w:r w:rsidR="00DC4D71" w:rsidRPr="00D82064">
        <w:rPr>
          <w:rFonts w:ascii="Times New Roman" w:hAnsi="Times New Roman" w:cs="Times New Roman"/>
          <w:b/>
          <w:sz w:val="24"/>
          <w:szCs w:val="24"/>
        </w:rPr>
        <w:t xml:space="preserve">. Dokumentai, </w:t>
      </w:r>
      <w:r w:rsidR="00371F07" w:rsidRPr="00D82064">
        <w:rPr>
          <w:rFonts w:ascii="Times New Roman" w:hAnsi="Times New Roman" w:cs="Times New Roman"/>
          <w:b/>
          <w:sz w:val="24"/>
          <w:szCs w:val="24"/>
        </w:rPr>
        <w:t>kuriais įrodoma</w:t>
      </w:r>
      <w:r w:rsidR="00DC4D71" w:rsidRPr="00D82064">
        <w:rPr>
          <w:rFonts w:ascii="Times New Roman" w:hAnsi="Times New Roman" w:cs="Times New Roman"/>
          <w:b/>
          <w:sz w:val="24"/>
          <w:szCs w:val="24"/>
        </w:rPr>
        <w:t>, kad darbuotojų atstovai buvo informuoti apie rengiamą restruktūrizavimo planą ir su jais buvo konsultuo</w:t>
      </w:r>
      <w:r w:rsidR="008A0C45" w:rsidRPr="00D82064">
        <w:rPr>
          <w:rFonts w:ascii="Times New Roman" w:hAnsi="Times New Roman" w:cs="Times New Roman"/>
          <w:b/>
          <w:sz w:val="24"/>
          <w:szCs w:val="24"/>
        </w:rPr>
        <w:t>jam</w:t>
      </w:r>
      <w:r w:rsidR="00DC4D71" w:rsidRPr="00D82064">
        <w:rPr>
          <w:rFonts w:ascii="Times New Roman" w:hAnsi="Times New Roman" w:cs="Times New Roman"/>
          <w:b/>
          <w:sz w:val="24"/>
          <w:szCs w:val="24"/>
        </w:rPr>
        <w:t>asi darbo sąlygų klausimais, pateikiami teismui kartu su teikiamu tvirtinti restruktūrizavimo planu.</w:t>
      </w:r>
    </w:p>
    <w:p w14:paraId="5EF64A27" w14:textId="77777777" w:rsidR="00682EAD" w:rsidRDefault="002C7019" w:rsidP="000A663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064">
        <w:rPr>
          <w:rFonts w:ascii="Times New Roman" w:hAnsi="Times New Roman" w:cs="Times New Roman"/>
          <w:b/>
          <w:sz w:val="24"/>
          <w:szCs w:val="24"/>
        </w:rPr>
        <w:t>5</w:t>
      </w:r>
      <w:r w:rsidR="00DC4D71" w:rsidRPr="00D82064">
        <w:rPr>
          <w:rFonts w:ascii="Times New Roman" w:hAnsi="Times New Roman" w:cs="Times New Roman"/>
          <w:b/>
          <w:sz w:val="24"/>
          <w:szCs w:val="24"/>
        </w:rPr>
        <w:t xml:space="preserve">. Jeigu restruktūrizavimo plane </w:t>
      </w:r>
      <w:r w:rsidR="000B2135" w:rsidRPr="00D82064">
        <w:rPr>
          <w:rFonts w:ascii="Times New Roman" w:hAnsi="Times New Roman" w:cs="Times New Roman"/>
          <w:b/>
          <w:sz w:val="24"/>
          <w:szCs w:val="24"/>
        </w:rPr>
        <w:t xml:space="preserve">numatyti darbo organizavimo struktūriniai pertvarkymai, jie vykdomi </w:t>
      </w:r>
      <w:r w:rsidR="00DC4D71" w:rsidRPr="00D82064">
        <w:rPr>
          <w:rFonts w:ascii="Times New Roman" w:hAnsi="Times New Roman" w:cs="Times New Roman"/>
          <w:b/>
          <w:sz w:val="24"/>
          <w:szCs w:val="24"/>
        </w:rPr>
        <w:t>Darbo kodekse nustatyta tvarka.</w:t>
      </w:r>
    </w:p>
    <w:p w14:paraId="4348EF98" w14:textId="5664A76D" w:rsidR="00DC4D71" w:rsidRPr="00D82064" w:rsidRDefault="00682EAD" w:rsidP="000A66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EAD">
        <w:rPr>
          <w:rFonts w:ascii="Times New Roman" w:hAnsi="Times New Roman" w:cs="Times New Roman"/>
          <w:b/>
          <w:sz w:val="24"/>
          <w:szCs w:val="24"/>
        </w:rPr>
        <w:t>6. Darbo kodekse nustatytais atvejais ir (arba) kai juridiniame asmenyje darbuotojų atstovai neišrinkti, darbuotojai informuojami tiesiogiai ir (arba) kitais Darbo kodekse nurodytais būdais.</w:t>
      </w:r>
      <w:r w:rsidR="00DC4D71" w:rsidRPr="00D82064">
        <w:rPr>
          <w:rFonts w:ascii="Times New Roman" w:hAnsi="Times New Roman" w:cs="Times New Roman"/>
          <w:sz w:val="24"/>
          <w:szCs w:val="24"/>
        </w:rPr>
        <w:t>“</w:t>
      </w:r>
    </w:p>
    <w:p w14:paraId="601C6DE9" w14:textId="77777777" w:rsidR="002E51FC" w:rsidRPr="00D82064" w:rsidRDefault="002E51FC" w:rsidP="000A6639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B17FBA" w14:textId="78384D0F" w:rsidR="00DC4D71" w:rsidRPr="00D82064" w:rsidRDefault="006A78F9" w:rsidP="000A663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/>
          <w:sz w:val="24"/>
          <w:szCs w:val="24"/>
        </w:rPr>
        <w:t>2</w:t>
      </w:r>
      <w:r w:rsidR="00D52662">
        <w:rPr>
          <w:rFonts w:ascii="Times New Roman" w:hAnsi="Times New Roman" w:cs="Times New Roman"/>
          <w:b/>
          <w:sz w:val="24"/>
          <w:szCs w:val="24"/>
        </w:rPr>
        <w:t>9</w:t>
      </w:r>
      <w:r w:rsidR="00DC4D71" w:rsidRPr="00D82064">
        <w:rPr>
          <w:rFonts w:ascii="Times New Roman" w:hAnsi="Times New Roman" w:cs="Times New Roman"/>
          <w:b/>
          <w:sz w:val="24"/>
          <w:szCs w:val="24"/>
        </w:rPr>
        <w:t xml:space="preserve"> straipsnis. </w:t>
      </w:r>
      <w:r w:rsidR="00DC4D71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103 straipsnio pakeitimas</w:t>
      </w:r>
    </w:p>
    <w:p w14:paraId="5D7DD49E" w14:textId="77777777" w:rsidR="00DC4D71" w:rsidRPr="00D82064" w:rsidRDefault="00DC4D71" w:rsidP="000A6639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1. Papildyti 103 straipsnio 1 dalį nauju 11 punktu:</w:t>
      </w:r>
    </w:p>
    <w:p w14:paraId="3F528744" w14:textId="2E9DCBCB" w:rsidR="00DC4D71" w:rsidRPr="00D82064" w:rsidRDefault="00DC4D71" w:rsidP="000A6639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„</w:t>
      </w: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11) informuoja teismą, jeigu juridinis asmuo veikia pažeisdamas šio įstatymo 28</w:t>
      </w:r>
      <w:r w:rsidR="00520E1C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 </w:t>
      </w: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straipsnio 1</w:t>
      </w:r>
      <w:r w:rsidR="00520E1C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 </w:t>
      </w: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dalies 1, 3, 6 ir 7</w:t>
      </w:r>
      <w:r w:rsidR="00520E1C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 </w:t>
      </w: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punktuose nustatytus reikalavimus;</w:t>
      </w: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“</w:t>
      </w:r>
      <w:r w:rsidR="00520E1C">
        <w:rPr>
          <w:rFonts w:ascii="Times New Roman" w:hAnsi="Times New Roman" w:cs="Times New Roman"/>
          <w:bCs/>
          <w:sz w:val="24"/>
          <w:szCs w:val="24"/>
          <w:lang w:eastAsia="lt-LT"/>
        </w:rPr>
        <w:t>.</w:t>
      </w:r>
    </w:p>
    <w:p w14:paraId="5C1C1BAF" w14:textId="77777777" w:rsidR="002E51FC" w:rsidRPr="00D82064" w:rsidRDefault="00DC4D71" w:rsidP="000A6639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sz w:val="24"/>
          <w:szCs w:val="24"/>
        </w:rPr>
        <w:t xml:space="preserve">2. </w:t>
      </w:r>
      <w:r w:rsidR="00B33C26" w:rsidRPr="00D82064">
        <w:rPr>
          <w:rFonts w:ascii="Times New Roman" w:hAnsi="Times New Roman" w:cs="Times New Roman"/>
          <w:sz w:val="24"/>
          <w:szCs w:val="24"/>
        </w:rPr>
        <w:t xml:space="preserve">Buvusį </w:t>
      </w: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103 straipsnio 1 dalies 11 punktą</w:t>
      </w:r>
      <w:r w:rsidR="00B33C26"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laikyti 12 punktu</w:t>
      </w:r>
      <w:r w:rsidR="0095010C"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.</w:t>
      </w:r>
    </w:p>
    <w:p w14:paraId="3D5EFC90" w14:textId="77777777" w:rsidR="00A721B0" w:rsidRPr="00D82064" w:rsidRDefault="00A721B0" w:rsidP="000A6639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</w:p>
    <w:p w14:paraId="000C010D" w14:textId="1759FB68" w:rsidR="00DC4D71" w:rsidRPr="00D82064" w:rsidRDefault="00D52662" w:rsidP="000A663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="00DC4D71" w:rsidRPr="00D82064">
        <w:rPr>
          <w:rFonts w:ascii="Times New Roman" w:hAnsi="Times New Roman" w:cs="Times New Roman"/>
          <w:b/>
          <w:sz w:val="24"/>
          <w:szCs w:val="24"/>
        </w:rPr>
        <w:t xml:space="preserve"> straipsnis. </w:t>
      </w:r>
      <w:r w:rsidR="00DC4D71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104 straipsnio pakeitimas</w:t>
      </w:r>
    </w:p>
    <w:p w14:paraId="6790EFF1" w14:textId="77777777" w:rsidR="002E51FC" w:rsidRPr="00D82064" w:rsidRDefault="00DC4D71" w:rsidP="000A6639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064">
        <w:rPr>
          <w:rFonts w:ascii="Times New Roman" w:hAnsi="Times New Roman" w:cs="Times New Roman"/>
          <w:sz w:val="24"/>
          <w:szCs w:val="24"/>
        </w:rPr>
        <w:t>1. Pakeisti 104 straipsnio 2 dalies 1 punktą ir jį išdėstyti taip:</w:t>
      </w:r>
    </w:p>
    <w:p w14:paraId="3E51CE70" w14:textId="77777777" w:rsidR="00DC4D71" w:rsidRPr="00D82064" w:rsidRDefault="00DC4D71" w:rsidP="000A66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064">
        <w:rPr>
          <w:rFonts w:ascii="Times New Roman" w:hAnsi="Times New Roman" w:cs="Times New Roman"/>
          <w:sz w:val="24"/>
          <w:szCs w:val="24"/>
        </w:rPr>
        <w:t>„1) trumpas juridinio asmens apibūdinimas (</w:t>
      </w: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pavadinimas, juridinio asmens kodas,</w:t>
      </w:r>
      <w:r w:rsidRPr="00D82064">
        <w:rPr>
          <w:rFonts w:ascii="Times New Roman" w:hAnsi="Times New Roman" w:cs="Times New Roman"/>
          <w:sz w:val="24"/>
          <w:szCs w:val="24"/>
        </w:rPr>
        <w:t xml:space="preserve"> veiklos pobūdis, turtas ir įsipareigojimai</w:t>
      </w:r>
      <w:r w:rsidRPr="00D82064">
        <w:rPr>
          <w:rFonts w:ascii="Times New Roman" w:hAnsi="Times New Roman" w:cs="Times New Roman"/>
          <w:strike/>
          <w:sz w:val="24"/>
          <w:szCs w:val="24"/>
        </w:rPr>
        <w:t>, darbuotojų skaičius</w:t>
      </w:r>
      <w:r w:rsidRPr="00D82064">
        <w:rPr>
          <w:rFonts w:ascii="Times New Roman" w:hAnsi="Times New Roman" w:cs="Times New Roman"/>
          <w:sz w:val="24"/>
          <w:szCs w:val="24"/>
        </w:rPr>
        <w:t>);“.</w:t>
      </w:r>
    </w:p>
    <w:p w14:paraId="636976A7" w14:textId="77777777" w:rsidR="002E51FC" w:rsidRPr="00D82064" w:rsidRDefault="00DC4D71" w:rsidP="000A6639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064">
        <w:rPr>
          <w:rFonts w:ascii="Times New Roman" w:hAnsi="Times New Roman" w:cs="Times New Roman"/>
          <w:sz w:val="24"/>
          <w:szCs w:val="24"/>
        </w:rPr>
        <w:t>2. Pakeisti 104 straipsnio 2 dalies 6 punktą ir jį išdėstyti taip:</w:t>
      </w:r>
    </w:p>
    <w:p w14:paraId="5FF9C7F2" w14:textId="12E888B4" w:rsidR="00DC4D71" w:rsidRPr="00D82064" w:rsidRDefault="00DC4D71" w:rsidP="000A66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064">
        <w:rPr>
          <w:rFonts w:ascii="Times New Roman" w:hAnsi="Times New Roman" w:cs="Times New Roman"/>
          <w:sz w:val="24"/>
          <w:szCs w:val="24"/>
        </w:rPr>
        <w:t xml:space="preserve">„6) restruktūrizavimo plano paveikiamų kreditorių pagal kreditorių grupes sąrašas </w:t>
      </w:r>
      <w:r w:rsidRPr="00D82064">
        <w:rPr>
          <w:rFonts w:ascii="Times New Roman" w:hAnsi="Times New Roman" w:cs="Times New Roman"/>
          <w:b/>
          <w:sz w:val="24"/>
          <w:szCs w:val="24"/>
        </w:rPr>
        <w:t>ir kreditorių, kurie nėra paveikiami restruktūrizavimo plano, sąrašas</w:t>
      </w:r>
      <w:r w:rsidR="00C23078" w:rsidRPr="00D82064">
        <w:rPr>
          <w:rFonts w:ascii="Times New Roman" w:hAnsi="Times New Roman" w:cs="Times New Roman"/>
          <w:b/>
          <w:sz w:val="24"/>
          <w:szCs w:val="24"/>
        </w:rPr>
        <w:t xml:space="preserve"> pagal kreditorių grupes</w:t>
      </w:r>
      <w:r w:rsidRPr="00D8206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20E1C">
        <w:rPr>
          <w:rFonts w:ascii="Times New Roman" w:hAnsi="Times New Roman" w:cs="Times New Roman"/>
          <w:b/>
          <w:sz w:val="24"/>
          <w:szCs w:val="24"/>
        </w:rPr>
        <w:t xml:space="preserve">kuriame </w:t>
      </w:r>
      <w:r w:rsidRPr="00D82064">
        <w:rPr>
          <w:rFonts w:ascii="Times New Roman" w:hAnsi="Times New Roman" w:cs="Times New Roman"/>
          <w:b/>
          <w:sz w:val="24"/>
          <w:szCs w:val="24"/>
        </w:rPr>
        <w:t>pateikia</w:t>
      </w:r>
      <w:r w:rsidR="00520E1C">
        <w:rPr>
          <w:rFonts w:ascii="Times New Roman" w:hAnsi="Times New Roman" w:cs="Times New Roman"/>
          <w:b/>
          <w:sz w:val="24"/>
          <w:szCs w:val="24"/>
        </w:rPr>
        <w:t>ma</w:t>
      </w:r>
      <w:r w:rsidRPr="00D82064">
        <w:rPr>
          <w:rFonts w:ascii="Times New Roman" w:hAnsi="Times New Roman" w:cs="Times New Roman"/>
          <w:b/>
          <w:sz w:val="24"/>
          <w:szCs w:val="24"/>
        </w:rPr>
        <w:t xml:space="preserve"> informacij</w:t>
      </w:r>
      <w:r w:rsidR="00520E1C">
        <w:rPr>
          <w:rFonts w:ascii="Times New Roman" w:hAnsi="Times New Roman" w:cs="Times New Roman"/>
          <w:b/>
          <w:sz w:val="24"/>
          <w:szCs w:val="24"/>
        </w:rPr>
        <w:t>a,</w:t>
      </w:r>
      <w:r w:rsidR="00C23078" w:rsidRPr="00D82064">
        <w:rPr>
          <w:rFonts w:ascii="Times New Roman" w:hAnsi="Times New Roman" w:cs="Times New Roman"/>
          <w:b/>
          <w:sz w:val="24"/>
          <w:szCs w:val="24"/>
        </w:rPr>
        <w:t xml:space="preserve"> kaip kreditoriai yra paveikiami ir (arba) </w:t>
      </w:r>
      <w:r w:rsidRPr="00D82064">
        <w:rPr>
          <w:rFonts w:ascii="Times New Roman" w:hAnsi="Times New Roman" w:cs="Times New Roman"/>
          <w:b/>
          <w:sz w:val="24"/>
          <w:szCs w:val="24"/>
        </w:rPr>
        <w:t>kodėl nėra paveikiami restruktūrizavimo plano</w:t>
      </w:r>
      <w:r w:rsidRPr="00D82064">
        <w:rPr>
          <w:rFonts w:ascii="Times New Roman" w:hAnsi="Times New Roman" w:cs="Times New Roman"/>
          <w:sz w:val="24"/>
          <w:szCs w:val="24"/>
        </w:rPr>
        <w:t>;“.</w:t>
      </w:r>
    </w:p>
    <w:p w14:paraId="0C78829B" w14:textId="77777777" w:rsidR="002E51FC" w:rsidRPr="00D82064" w:rsidRDefault="00DC4D71" w:rsidP="000A66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064">
        <w:rPr>
          <w:rFonts w:ascii="Times New Roman" w:hAnsi="Times New Roman" w:cs="Times New Roman"/>
          <w:sz w:val="24"/>
          <w:szCs w:val="24"/>
        </w:rPr>
        <w:t>3. Papildyti 104 straipsnio 2 dalį nauju 16 punktu:</w:t>
      </w:r>
    </w:p>
    <w:p w14:paraId="0637392C" w14:textId="49738ECA" w:rsidR="00BD7EB2" w:rsidRPr="00D82064" w:rsidRDefault="00DC4D71" w:rsidP="000A66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064">
        <w:rPr>
          <w:rFonts w:ascii="Times New Roman" w:hAnsi="Times New Roman" w:cs="Times New Roman"/>
          <w:sz w:val="24"/>
          <w:szCs w:val="24"/>
        </w:rPr>
        <w:t>„</w:t>
      </w:r>
      <w:r w:rsidRPr="00D82064">
        <w:rPr>
          <w:rFonts w:ascii="Times New Roman" w:hAnsi="Times New Roman" w:cs="Times New Roman"/>
          <w:b/>
          <w:sz w:val="24"/>
          <w:szCs w:val="24"/>
        </w:rPr>
        <w:t xml:space="preserve">16) </w:t>
      </w:r>
      <w:r w:rsidR="002C7019" w:rsidRPr="00D82064">
        <w:rPr>
          <w:rFonts w:ascii="Times New Roman" w:hAnsi="Times New Roman" w:cs="Times New Roman"/>
          <w:b/>
          <w:sz w:val="24"/>
          <w:szCs w:val="24"/>
        </w:rPr>
        <w:t>bendr</w:t>
      </w:r>
      <w:r w:rsidR="009D238C" w:rsidRPr="00D82064">
        <w:rPr>
          <w:rFonts w:ascii="Times New Roman" w:hAnsi="Times New Roman" w:cs="Times New Roman"/>
          <w:b/>
          <w:sz w:val="24"/>
          <w:szCs w:val="24"/>
        </w:rPr>
        <w:t>i</w:t>
      </w:r>
      <w:r w:rsidR="002C7019" w:rsidRPr="00D820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60DB" w:rsidRPr="00D82064">
        <w:rPr>
          <w:rFonts w:ascii="Times New Roman" w:hAnsi="Times New Roman" w:cs="Times New Roman"/>
          <w:b/>
          <w:sz w:val="24"/>
          <w:szCs w:val="24"/>
        </w:rPr>
        <w:t xml:space="preserve">darbo organizavimo struktūrinių pertvarkymų </w:t>
      </w:r>
      <w:r w:rsidR="002C7019" w:rsidRPr="00D82064">
        <w:rPr>
          <w:rFonts w:ascii="Times New Roman" w:hAnsi="Times New Roman" w:cs="Times New Roman"/>
          <w:b/>
          <w:sz w:val="24"/>
          <w:szCs w:val="24"/>
        </w:rPr>
        <w:t>padarini</w:t>
      </w:r>
      <w:r w:rsidR="009D238C" w:rsidRPr="00D82064">
        <w:rPr>
          <w:rFonts w:ascii="Times New Roman" w:hAnsi="Times New Roman" w:cs="Times New Roman"/>
          <w:b/>
          <w:sz w:val="24"/>
          <w:szCs w:val="24"/>
        </w:rPr>
        <w:t>ai</w:t>
      </w:r>
      <w:r w:rsidR="002C7019" w:rsidRPr="00D8206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82064">
        <w:rPr>
          <w:rFonts w:ascii="Times New Roman" w:hAnsi="Times New Roman" w:cs="Times New Roman"/>
          <w:b/>
          <w:sz w:val="24"/>
          <w:szCs w:val="24"/>
        </w:rPr>
        <w:t>informacija apie darbuotojus, nurodant ir numatomą atleisti darbuotojų skaičių</w:t>
      </w:r>
      <w:r w:rsidR="002C7019" w:rsidRPr="00D82064">
        <w:rPr>
          <w:rFonts w:ascii="Times New Roman" w:hAnsi="Times New Roman" w:cs="Times New Roman"/>
          <w:b/>
          <w:sz w:val="24"/>
          <w:szCs w:val="24"/>
        </w:rPr>
        <w:t>, darbuotojų darbo sąlygas</w:t>
      </w:r>
      <w:r w:rsidRPr="00D82064">
        <w:rPr>
          <w:rFonts w:ascii="Times New Roman" w:hAnsi="Times New Roman" w:cs="Times New Roman"/>
          <w:b/>
          <w:sz w:val="24"/>
          <w:szCs w:val="24"/>
        </w:rPr>
        <w:t>;</w:t>
      </w:r>
      <w:r w:rsidRPr="00D82064">
        <w:rPr>
          <w:rFonts w:ascii="Times New Roman" w:hAnsi="Times New Roman" w:cs="Times New Roman"/>
          <w:sz w:val="24"/>
          <w:szCs w:val="24"/>
        </w:rPr>
        <w:t>“.</w:t>
      </w:r>
    </w:p>
    <w:p w14:paraId="0F98FDB1" w14:textId="419E1090" w:rsidR="00BD7EB2" w:rsidRPr="00D82064" w:rsidRDefault="00BD7EB2" w:rsidP="000A66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064">
        <w:rPr>
          <w:rFonts w:ascii="Times New Roman" w:hAnsi="Times New Roman" w:cs="Times New Roman"/>
          <w:sz w:val="24"/>
          <w:szCs w:val="24"/>
        </w:rPr>
        <w:t>4. Papildyti 104 straipsnio 2 dalį 17 punktu:</w:t>
      </w:r>
    </w:p>
    <w:p w14:paraId="7B492552" w14:textId="3C6AF7DD" w:rsidR="002E51FC" w:rsidRPr="00D82064" w:rsidRDefault="00BD7EB2" w:rsidP="000A6639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064">
        <w:rPr>
          <w:rFonts w:ascii="Times New Roman" w:hAnsi="Times New Roman" w:cs="Times New Roman"/>
          <w:sz w:val="24"/>
          <w:szCs w:val="24"/>
        </w:rPr>
        <w:t>„</w:t>
      </w:r>
      <w:r w:rsidRPr="00D82064">
        <w:rPr>
          <w:rFonts w:ascii="Times New Roman" w:hAnsi="Times New Roman" w:cs="Times New Roman"/>
          <w:b/>
          <w:sz w:val="24"/>
          <w:szCs w:val="24"/>
        </w:rPr>
        <w:t xml:space="preserve">17) informacijos teikimo ir </w:t>
      </w:r>
      <w:r w:rsidR="00DB1EA0" w:rsidRPr="00D82064">
        <w:rPr>
          <w:rFonts w:ascii="Times New Roman" w:hAnsi="Times New Roman" w:cs="Times New Roman"/>
          <w:b/>
          <w:sz w:val="24"/>
          <w:szCs w:val="24"/>
        </w:rPr>
        <w:t xml:space="preserve">konsultavimosi </w:t>
      </w:r>
      <w:r w:rsidRPr="00D82064">
        <w:rPr>
          <w:rFonts w:ascii="Times New Roman" w:hAnsi="Times New Roman" w:cs="Times New Roman"/>
          <w:b/>
          <w:sz w:val="24"/>
          <w:szCs w:val="24"/>
        </w:rPr>
        <w:t>su darbuotojų atstovais</w:t>
      </w:r>
      <w:r w:rsidR="00243711" w:rsidRPr="00D820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1EA0" w:rsidRPr="00D82064">
        <w:rPr>
          <w:rFonts w:ascii="Times New Roman" w:hAnsi="Times New Roman" w:cs="Times New Roman"/>
          <w:b/>
          <w:sz w:val="24"/>
          <w:szCs w:val="24"/>
        </w:rPr>
        <w:t>Darbo kodeks</w:t>
      </w:r>
      <w:r w:rsidR="008A0C45" w:rsidRPr="00D82064">
        <w:rPr>
          <w:rFonts w:ascii="Times New Roman" w:hAnsi="Times New Roman" w:cs="Times New Roman"/>
          <w:b/>
          <w:sz w:val="24"/>
          <w:szCs w:val="24"/>
        </w:rPr>
        <w:t>e</w:t>
      </w:r>
      <w:r w:rsidR="00DB1EA0" w:rsidRPr="00D820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0C45" w:rsidRPr="00D82064">
        <w:rPr>
          <w:rFonts w:ascii="Times New Roman" w:hAnsi="Times New Roman" w:cs="Times New Roman"/>
          <w:b/>
          <w:sz w:val="24"/>
          <w:szCs w:val="24"/>
        </w:rPr>
        <w:t xml:space="preserve">nustatyta </w:t>
      </w:r>
      <w:r w:rsidR="00243711" w:rsidRPr="00D82064">
        <w:rPr>
          <w:rFonts w:ascii="Times New Roman" w:hAnsi="Times New Roman" w:cs="Times New Roman"/>
          <w:b/>
          <w:sz w:val="24"/>
          <w:szCs w:val="24"/>
        </w:rPr>
        <w:t>tvarka</w:t>
      </w:r>
      <w:r w:rsidRPr="00D82064">
        <w:rPr>
          <w:rFonts w:ascii="Times New Roman" w:hAnsi="Times New Roman" w:cs="Times New Roman"/>
          <w:b/>
          <w:sz w:val="24"/>
          <w:szCs w:val="24"/>
        </w:rPr>
        <w:t>;</w:t>
      </w:r>
      <w:r w:rsidRPr="00D82064">
        <w:rPr>
          <w:rFonts w:ascii="Times New Roman" w:hAnsi="Times New Roman" w:cs="Times New Roman"/>
          <w:sz w:val="24"/>
          <w:szCs w:val="24"/>
        </w:rPr>
        <w:t>“.</w:t>
      </w:r>
    </w:p>
    <w:p w14:paraId="4029B991" w14:textId="6EB39D51" w:rsidR="00BD7EB2" w:rsidRPr="00D82064" w:rsidRDefault="00B33C26" w:rsidP="000A6639">
      <w:pPr>
        <w:overflowPunct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82064">
        <w:rPr>
          <w:rFonts w:ascii="Times New Roman" w:hAnsi="Times New Roman" w:cs="Times New Roman"/>
          <w:sz w:val="24"/>
          <w:szCs w:val="24"/>
        </w:rPr>
        <w:t>5</w:t>
      </w:r>
      <w:r w:rsidR="00BD7EB2" w:rsidRPr="00D82064">
        <w:rPr>
          <w:rFonts w:ascii="Times New Roman" w:hAnsi="Times New Roman" w:cs="Times New Roman"/>
          <w:sz w:val="24"/>
          <w:szCs w:val="24"/>
        </w:rPr>
        <w:t xml:space="preserve">. </w:t>
      </w:r>
      <w:r w:rsidR="001368CD" w:rsidRPr="00D82064">
        <w:rPr>
          <w:rFonts w:ascii="Times New Roman" w:hAnsi="Times New Roman" w:cs="Times New Roman"/>
          <w:sz w:val="24"/>
          <w:szCs w:val="24"/>
        </w:rPr>
        <w:t>Buvusį</w:t>
      </w:r>
      <w:r w:rsidR="00BD7EB2" w:rsidRPr="00D82064">
        <w:rPr>
          <w:rFonts w:ascii="Times New Roman" w:hAnsi="Times New Roman" w:cs="Times New Roman"/>
          <w:sz w:val="24"/>
          <w:szCs w:val="24"/>
        </w:rPr>
        <w:t xml:space="preserve"> 104 straipsnio 2 dalies 16 punktą </w:t>
      </w:r>
      <w:r w:rsidR="001368CD" w:rsidRPr="00D82064">
        <w:rPr>
          <w:rFonts w:ascii="Times New Roman" w:hAnsi="Times New Roman" w:cs="Times New Roman"/>
          <w:sz w:val="24"/>
          <w:szCs w:val="24"/>
        </w:rPr>
        <w:t>laikyti 18 punktu</w:t>
      </w:r>
      <w:r w:rsidR="0095010C" w:rsidRPr="00D82064">
        <w:rPr>
          <w:rFonts w:ascii="Times New Roman" w:hAnsi="Times New Roman" w:cs="Times New Roman"/>
          <w:sz w:val="24"/>
          <w:szCs w:val="24"/>
        </w:rPr>
        <w:t>.</w:t>
      </w:r>
    </w:p>
    <w:p w14:paraId="1BC0D668" w14:textId="77777777" w:rsidR="00320A30" w:rsidRPr="00D82064" w:rsidRDefault="00320A30" w:rsidP="000A6639">
      <w:pPr>
        <w:overflowPunct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FEE0861" w14:textId="720E9567" w:rsidR="00087A17" w:rsidRPr="00D82064" w:rsidRDefault="00F817FA" w:rsidP="000A663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064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D52662">
        <w:rPr>
          <w:rFonts w:ascii="Times New Roman" w:hAnsi="Times New Roman" w:cs="Times New Roman"/>
          <w:b/>
          <w:sz w:val="24"/>
          <w:szCs w:val="24"/>
        </w:rPr>
        <w:t>1</w:t>
      </w:r>
      <w:r w:rsidR="00087A17" w:rsidRPr="00D82064">
        <w:rPr>
          <w:rFonts w:ascii="Times New Roman" w:hAnsi="Times New Roman" w:cs="Times New Roman"/>
          <w:b/>
          <w:sz w:val="24"/>
          <w:szCs w:val="24"/>
        </w:rPr>
        <w:t xml:space="preserve"> straipsnis. 1</w:t>
      </w:r>
      <w:r w:rsidR="00FC5533" w:rsidRPr="00D82064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087A17" w:rsidRPr="00D82064">
        <w:rPr>
          <w:rFonts w:ascii="Times New Roman" w:hAnsi="Times New Roman" w:cs="Times New Roman"/>
          <w:b/>
          <w:sz w:val="24"/>
          <w:szCs w:val="24"/>
        </w:rPr>
        <w:t>straipsnio pakeitimas</w:t>
      </w:r>
    </w:p>
    <w:p w14:paraId="79C45EB5" w14:textId="77777777" w:rsidR="00087A17" w:rsidRPr="00D82064" w:rsidRDefault="00A40A75" w:rsidP="000A66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064">
        <w:rPr>
          <w:rFonts w:ascii="Times New Roman" w:hAnsi="Times New Roman" w:cs="Times New Roman"/>
          <w:sz w:val="24"/>
          <w:szCs w:val="24"/>
        </w:rPr>
        <w:t>Pakeisti</w:t>
      </w:r>
      <w:r w:rsidR="00087A17" w:rsidRPr="00D82064">
        <w:rPr>
          <w:rFonts w:ascii="Times New Roman" w:hAnsi="Times New Roman" w:cs="Times New Roman"/>
          <w:sz w:val="24"/>
          <w:szCs w:val="24"/>
        </w:rPr>
        <w:t xml:space="preserve"> 1</w:t>
      </w:r>
      <w:r w:rsidR="001A5C81" w:rsidRPr="00D82064">
        <w:rPr>
          <w:rFonts w:ascii="Times New Roman" w:hAnsi="Times New Roman" w:cs="Times New Roman"/>
          <w:sz w:val="24"/>
          <w:szCs w:val="24"/>
        </w:rPr>
        <w:t>10</w:t>
      </w:r>
      <w:r w:rsidRPr="00D82064">
        <w:rPr>
          <w:rFonts w:ascii="Times New Roman" w:hAnsi="Times New Roman" w:cs="Times New Roman"/>
          <w:sz w:val="24"/>
          <w:szCs w:val="24"/>
        </w:rPr>
        <w:t xml:space="preserve"> straipsnio</w:t>
      </w:r>
      <w:r w:rsidR="00087A17" w:rsidRPr="00D82064">
        <w:rPr>
          <w:rFonts w:ascii="Times New Roman" w:hAnsi="Times New Roman" w:cs="Times New Roman"/>
          <w:sz w:val="24"/>
          <w:szCs w:val="24"/>
        </w:rPr>
        <w:t xml:space="preserve"> </w:t>
      </w:r>
      <w:r w:rsidR="001A5C81" w:rsidRPr="00D82064">
        <w:rPr>
          <w:rFonts w:ascii="Times New Roman" w:hAnsi="Times New Roman" w:cs="Times New Roman"/>
          <w:sz w:val="24"/>
          <w:szCs w:val="24"/>
        </w:rPr>
        <w:t>1</w:t>
      </w:r>
      <w:r w:rsidRPr="00D82064">
        <w:rPr>
          <w:rFonts w:ascii="Times New Roman" w:hAnsi="Times New Roman" w:cs="Times New Roman"/>
          <w:sz w:val="24"/>
          <w:szCs w:val="24"/>
        </w:rPr>
        <w:t xml:space="preserve"> dalį ir ją išdėstyti taip</w:t>
      </w:r>
      <w:r w:rsidR="00087A17" w:rsidRPr="00D82064">
        <w:rPr>
          <w:rFonts w:ascii="Times New Roman" w:hAnsi="Times New Roman" w:cs="Times New Roman"/>
          <w:sz w:val="24"/>
          <w:szCs w:val="24"/>
        </w:rPr>
        <w:t>:</w:t>
      </w:r>
    </w:p>
    <w:p w14:paraId="7D722E0D" w14:textId="30653A25" w:rsidR="00A40A75" w:rsidRPr="00D82064" w:rsidRDefault="00017E47" w:rsidP="000A66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1A5C81" w:rsidRPr="00D82064">
        <w:rPr>
          <w:rFonts w:ascii="Times New Roman" w:hAnsi="Times New Roman" w:cs="Times New Roman"/>
          <w:sz w:val="24"/>
          <w:szCs w:val="24"/>
        </w:rPr>
        <w:t>1</w:t>
      </w:r>
      <w:r w:rsidR="00087A17" w:rsidRPr="00D82064">
        <w:rPr>
          <w:rFonts w:ascii="Times New Roman" w:hAnsi="Times New Roman" w:cs="Times New Roman"/>
          <w:sz w:val="24"/>
          <w:szCs w:val="24"/>
        </w:rPr>
        <w:t xml:space="preserve">. </w:t>
      </w:r>
      <w:r w:rsidR="00A40A75" w:rsidRPr="00D82064">
        <w:rPr>
          <w:rFonts w:ascii="Times New Roman" w:hAnsi="Times New Roman" w:cs="Times New Roman"/>
          <w:sz w:val="24"/>
          <w:szCs w:val="24"/>
        </w:rPr>
        <w:t>Nemokumo administratorius arba juridinio asmens vadovas restruktūrizavimo plano projektą, kuriam pritarta šio įstatymo 106</w:t>
      </w:r>
      <w:r w:rsidR="00A40A75" w:rsidRPr="00D82064">
        <w:rPr>
          <w:rFonts w:ascii="Times New Roman" w:hAnsi="Times New Roman" w:cs="Times New Roman"/>
          <w:b/>
          <w:sz w:val="24"/>
          <w:szCs w:val="24"/>
        </w:rPr>
        <w:t>,</w:t>
      </w:r>
      <w:r w:rsidR="00A40A75" w:rsidRPr="00D82064">
        <w:rPr>
          <w:rFonts w:ascii="Times New Roman" w:hAnsi="Times New Roman" w:cs="Times New Roman"/>
          <w:sz w:val="24"/>
          <w:szCs w:val="24"/>
        </w:rPr>
        <w:t xml:space="preserve"> </w:t>
      </w:r>
      <w:r w:rsidR="00A40A75" w:rsidRPr="00D82064">
        <w:rPr>
          <w:rFonts w:ascii="Times New Roman" w:hAnsi="Times New Roman" w:cs="Times New Roman"/>
          <w:strike/>
          <w:sz w:val="24"/>
          <w:szCs w:val="24"/>
        </w:rPr>
        <w:t>ir</w:t>
      </w:r>
      <w:r w:rsidR="00A40A75" w:rsidRPr="00D82064">
        <w:rPr>
          <w:rFonts w:ascii="Times New Roman" w:hAnsi="Times New Roman" w:cs="Times New Roman"/>
          <w:sz w:val="24"/>
          <w:szCs w:val="24"/>
        </w:rPr>
        <w:t xml:space="preserve"> 107 </w:t>
      </w:r>
      <w:r w:rsidR="00A40A75" w:rsidRPr="00D82064">
        <w:rPr>
          <w:rFonts w:ascii="Times New Roman" w:hAnsi="Times New Roman" w:cs="Times New Roman"/>
          <w:b/>
          <w:sz w:val="24"/>
          <w:szCs w:val="24"/>
        </w:rPr>
        <w:t>arba 111</w:t>
      </w:r>
      <w:r w:rsidR="00A40A75" w:rsidRPr="00D82064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A40A75" w:rsidRPr="00D82064">
        <w:rPr>
          <w:rFonts w:ascii="Times New Roman" w:hAnsi="Times New Roman" w:cs="Times New Roman"/>
          <w:sz w:val="24"/>
          <w:szCs w:val="24"/>
        </w:rPr>
        <w:t xml:space="preserve"> straipsniuose nustatyta tvarka, ne vėliau kaip per 4 mėnesius nuo nutarties iškelti restruktūrizavimo bylą įsiteisėjimo dienos turi pateikti teismui</w:t>
      </w:r>
      <w:r w:rsidR="00CE33D9" w:rsidRPr="00D82064">
        <w:rPr>
          <w:rFonts w:ascii="Times New Roman" w:hAnsi="Times New Roman" w:cs="Times New Roman"/>
          <w:sz w:val="24"/>
          <w:szCs w:val="24"/>
        </w:rPr>
        <w:t>“</w:t>
      </w:r>
      <w:r w:rsidR="001A5C81" w:rsidRPr="00D82064">
        <w:rPr>
          <w:rFonts w:ascii="Times New Roman" w:hAnsi="Times New Roman" w:cs="Times New Roman"/>
          <w:sz w:val="24"/>
          <w:szCs w:val="24"/>
        </w:rPr>
        <w:t>.</w:t>
      </w:r>
    </w:p>
    <w:p w14:paraId="205DA2EF" w14:textId="77777777" w:rsidR="00087A17" w:rsidRPr="00D82064" w:rsidRDefault="00087A17" w:rsidP="000A66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406831" w14:textId="1F4C6919" w:rsidR="00BD7EB2" w:rsidRPr="00D82064" w:rsidRDefault="00F817FA" w:rsidP="000A663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/>
          <w:sz w:val="24"/>
          <w:szCs w:val="24"/>
        </w:rPr>
        <w:t>3</w:t>
      </w:r>
      <w:r w:rsidR="00D52662">
        <w:rPr>
          <w:rFonts w:ascii="Times New Roman" w:hAnsi="Times New Roman" w:cs="Times New Roman"/>
          <w:b/>
          <w:sz w:val="24"/>
          <w:szCs w:val="24"/>
        </w:rPr>
        <w:t>2</w:t>
      </w:r>
      <w:r w:rsidR="00BD7EB2" w:rsidRPr="00D82064">
        <w:rPr>
          <w:rFonts w:ascii="Times New Roman" w:hAnsi="Times New Roman" w:cs="Times New Roman"/>
          <w:b/>
          <w:sz w:val="24"/>
          <w:szCs w:val="24"/>
        </w:rPr>
        <w:t xml:space="preserve"> straipsnis. </w:t>
      </w:r>
      <w:r w:rsidR="00BD7EB2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111 straipsnio pakeitimas</w:t>
      </w:r>
    </w:p>
    <w:p w14:paraId="18E9F094" w14:textId="77777777" w:rsidR="00BD7EB2" w:rsidRPr="00D82064" w:rsidRDefault="00BD7EB2" w:rsidP="000A6639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064">
        <w:rPr>
          <w:rFonts w:ascii="Times New Roman" w:hAnsi="Times New Roman" w:cs="Times New Roman"/>
          <w:sz w:val="24"/>
          <w:szCs w:val="24"/>
        </w:rPr>
        <w:t>1. Pakeisti 111 straipsnio 3 dalies 1 punktą ir jį išdėstyti taip:</w:t>
      </w:r>
    </w:p>
    <w:p w14:paraId="61BF09E6" w14:textId="77777777" w:rsidR="00BD7EB2" w:rsidRPr="00D82064" w:rsidRDefault="00BD7EB2" w:rsidP="000A6639">
      <w:pPr>
        <w:overflowPunct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82064">
        <w:rPr>
          <w:rFonts w:ascii="Times New Roman" w:hAnsi="Times New Roman" w:cs="Times New Roman"/>
          <w:sz w:val="24"/>
          <w:szCs w:val="24"/>
        </w:rPr>
        <w:t xml:space="preserve">„1) nebuvo įgyvendinti šio įstatymo </w:t>
      </w:r>
      <w:r w:rsidRPr="00D82064">
        <w:rPr>
          <w:rFonts w:ascii="Times New Roman" w:hAnsi="Times New Roman" w:cs="Times New Roman"/>
          <w:b/>
          <w:sz w:val="24"/>
          <w:szCs w:val="24"/>
        </w:rPr>
        <w:t>102</w:t>
      </w:r>
      <w:r w:rsidR="00236FBF" w:rsidRPr="00D82064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D82064">
        <w:rPr>
          <w:rFonts w:ascii="Times New Roman" w:hAnsi="Times New Roman" w:cs="Times New Roman"/>
          <w:b/>
          <w:sz w:val="24"/>
          <w:szCs w:val="24"/>
        </w:rPr>
        <w:t>,</w:t>
      </w:r>
      <w:r w:rsidRPr="00D82064">
        <w:rPr>
          <w:rFonts w:ascii="Times New Roman" w:hAnsi="Times New Roman" w:cs="Times New Roman"/>
          <w:sz w:val="24"/>
          <w:szCs w:val="24"/>
        </w:rPr>
        <w:t xml:space="preserve"> 104–107 ir 110 straipsniuose nurodyti reikalavimai;“.</w:t>
      </w:r>
    </w:p>
    <w:p w14:paraId="78EB95DE" w14:textId="77777777" w:rsidR="00BD7EB2" w:rsidRPr="00D82064" w:rsidRDefault="00BD7EB2" w:rsidP="000A6639">
      <w:pPr>
        <w:overflowPunct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82064">
        <w:rPr>
          <w:rFonts w:ascii="Times New Roman" w:hAnsi="Times New Roman" w:cs="Times New Roman"/>
          <w:sz w:val="24"/>
          <w:szCs w:val="24"/>
        </w:rPr>
        <w:t>2. Papildyti 111 straipsnį 6 dalimi:</w:t>
      </w:r>
    </w:p>
    <w:p w14:paraId="2EA4B361" w14:textId="0F2A48B0" w:rsidR="000B2543" w:rsidRPr="00D82064" w:rsidRDefault="00A5435B" w:rsidP="000A66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6639">
        <w:rPr>
          <w:rFonts w:ascii="Times New Roman" w:hAnsi="Times New Roman" w:cs="Times New Roman"/>
          <w:sz w:val="24"/>
          <w:szCs w:val="24"/>
        </w:rPr>
        <w:t>„</w:t>
      </w:r>
      <w:r w:rsidR="000B2543" w:rsidRPr="00D820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 w:rsidR="00A26CEE" w:rsidRPr="00D820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Teismas turi nagrinėti, ar restruktūrizavimo planas atitinka šio straipsnio 3</w:t>
      </w:r>
      <w:r w:rsidR="00520E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A26CEE" w:rsidRPr="00D820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dalies 2</w:t>
      </w:r>
      <w:r w:rsidR="00520E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A26CEE" w:rsidRPr="00D820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punkte arba 111</w:t>
      </w:r>
      <w:r w:rsidR="00A26CEE" w:rsidRPr="00D82064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="00520E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A26CEE" w:rsidRPr="00D820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straipsnio 2</w:t>
      </w:r>
      <w:r w:rsidR="00520E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A26CEE" w:rsidRPr="00D820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dalies b</w:t>
      </w:r>
      <w:r w:rsidR="00520E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A26CEE" w:rsidRPr="00D820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papunktyje nurodytas sąlygas, jeigu restruktūrizavimo planui </w:t>
      </w:r>
      <w:r w:rsidR="00A26CEE" w:rsidRPr="00D82064">
        <w:rPr>
          <w:rFonts w:ascii="Times New Roman" w:hAnsi="Times New Roman" w:cs="Times New Roman"/>
          <w:b/>
          <w:bCs/>
          <w:sz w:val="24"/>
          <w:szCs w:val="24"/>
        </w:rPr>
        <w:t xml:space="preserve">arba teismo nutarčiai patvirtinti restruktūrizavimo planą </w:t>
      </w:r>
      <w:r w:rsidR="00A26CEE" w:rsidRPr="00D820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šiuo pagrindu prieštarauja </w:t>
      </w:r>
      <w:r w:rsidR="00D50BC6" w:rsidRPr="00D820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tam</w:t>
      </w:r>
      <w:r w:rsidR="00A26CEE" w:rsidRPr="00D820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nepritaręs plano paveikiamas kreditorius.</w:t>
      </w:r>
      <w:r w:rsidR="00520E1C" w:rsidRPr="000A6639">
        <w:rPr>
          <w:rFonts w:ascii="Times New Roman" w:hAnsi="Times New Roman" w:cs="Times New Roman"/>
          <w:bCs/>
          <w:color w:val="000000"/>
          <w:sz w:val="24"/>
          <w:szCs w:val="24"/>
        </w:rPr>
        <w:t>“</w:t>
      </w:r>
    </w:p>
    <w:p w14:paraId="5F444E03" w14:textId="4F576A80" w:rsidR="00BD7EB2" w:rsidRPr="00D82064" w:rsidRDefault="00BD7EB2" w:rsidP="000A6639">
      <w:pPr>
        <w:overflowPunct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82064">
        <w:rPr>
          <w:rFonts w:ascii="Times New Roman" w:hAnsi="Times New Roman" w:cs="Times New Roman"/>
          <w:sz w:val="24"/>
          <w:szCs w:val="24"/>
        </w:rPr>
        <w:t>3. Papildyti 111 straipsnį 7 dalimi:</w:t>
      </w:r>
    </w:p>
    <w:p w14:paraId="5A71C206" w14:textId="132999ED" w:rsidR="00BD7EB2" w:rsidRPr="00D82064" w:rsidRDefault="00BD7EB2" w:rsidP="000A66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064">
        <w:rPr>
          <w:rFonts w:ascii="Times New Roman" w:hAnsi="Times New Roman" w:cs="Times New Roman"/>
          <w:sz w:val="24"/>
          <w:szCs w:val="24"/>
        </w:rPr>
        <w:t>„</w:t>
      </w:r>
      <w:r w:rsidR="00320B48" w:rsidRPr="00D82064">
        <w:rPr>
          <w:rFonts w:ascii="Times New Roman" w:hAnsi="Times New Roman" w:cs="Times New Roman"/>
          <w:b/>
          <w:sz w:val="24"/>
          <w:szCs w:val="24"/>
        </w:rPr>
        <w:t>7</w:t>
      </w:r>
      <w:r w:rsidRPr="00D82064">
        <w:rPr>
          <w:rFonts w:ascii="Times New Roman" w:hAnsi="Times New Roman" w:cs="Times New Roman"/>
          <w:b/>
          <w:sz w:val="24"/>
          <w:szCs w:val="24"/>
        </w:rPr>
        <w:t xml:space="preserve">. Šio straipsnio </w:t>
      </w:r>
      <w:r w:rsidR="00044709" w:rsidRPr="00D82064">
        <w:rPr>
          <w:rFonts w:ascii="Times New Roman" w:hAnsi="Times New Roman" w:cs="Times New Roman"/>
          <w:b/>
          <w:sz w:val="24"/>
          <w:szCs w:val="24"/>
        </w:rPr>
        <w:t>3 dalies 2 punkte ir šio įstatymo 111</w:t>
      </w:r>
      <w:r w:rsidR="00044709" w:rsidRPr="00D82064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520E1C">
        <w:rPr>
          <w:rFonts w:ascii="Times New Roman" w:hAnsi="Times New Roman" w:cs="Times New Roman"/>
          <w:b/>
          <w:sz w:val="24"/>
          <w:szCs w:val="24"/>
        </w:rPr>
        <w:t> </w:t>
      </w:r>
      <w:r w:rsidR="00044709" w:rsidRPr="00D82064">
        <w:rPr>
          <w:rFonts w:ascii="Times New Roman" w:hAnsi="Times New Roman" w:cs="Times New Roman"/>
          <w:b/>
          <w:sz w:val="24"/>
          <w:szCs w:val="24"/>
        </w:rPr>
        <w:t xml:space="preserve">straipsnio </w:t>
      </w:r>
      <w:r w:rsidR="00136703" w:rsidRPr="00D82064">
        <w:rPr>
          <w:rFonts w:ascii="Times New Roman" w:hAnsi="Times New Roman" w:cs="Times New Roman"/>
          <w:b/>
          <w:sz w:val="24"/>
          <w:szCs w:val="24"/>
        </w:rPr>
        <w:t>2</w:t>
      </w:r>
      <w:r w:rsidR="00520E1C">
        <w:rPr>
          <w:rFonts w:ascii="Times New Roman" w:hAnsi="Times New Roman" w:cs="Times New Roman"/>
          <w:b/>
          <w:sz w:val="24"/>
          <w:szCs w:val="24"/>
        </w:rPr>
        <w:t> </w:t>
      </w:r>
      <w:r w:rsidR="00044709" w:rsidRPr="00D82064">
        <w:rPr>
          <w:rFonts w:ascii="Times New Roman" w:hAnsi="Times New Roman" w:cs="Times New Roman"/>
          <w:b/>
          <w:sz w:val="24"/>
          <w:szCs w:val="24"/>
        </w:rPr>
        <w:t>dalies 2</w:t>
      </w:r>
      <w:r w:rsidR="00520E1C">
        <w:rPr>
          <w:rFonts w:ascii="Times New Roman" w:hAnsi="Times New Roman" w:cs="Times New Roman"/>
          <w:b/>
          <w:sz w:val="24"/>
          <w:szCs w:val="24"/>
        </w:rPr>
        <w:t> </w:t>
      </w:r>
      <w:r w:rsidR="00044709" w:rsidRPr="00D82064">
        <w:rPr>
          <w:rFonts w:ascii="Times New Roman" w:hAnsi="Times New Roman" w:cs="Times New Roman"/>
          <w:b/>
          <w:sz w:val="24"/>
          <w:szCs w:val="24"/>
        </w:rPr>
        <w:t>punkto b</w:t>
      </w:r>
      <w:r w:rsidR="00520E1C">
        <w:rPr>
          <w:rFonts w:ascii="Times New Roman" w:hAnsi="Times New Roman" w:cs="Times New Roman"/>
          <w:b/>
          <w:sz w:val="24"/>
          <w:szCs w:val="24"/>
        </w:rPr>
        <w:t> </w:t>
      </w:r>
      <w:r w:rsidR="00044709" w:rsidRPr="00D82064">
        <w:rPr>
          <w:rFonts w:ascii="Times New Roman" w:hAnsi="Times New Roman" w:cs="Times New Roman"/>
          <w:b/>
          <w:sz w:val="24"/>
          <w:szCs w:val="24"/>
        </w:rPr>
        <w:t>papunktyje</w:t>
      </w:r>
      <w:r w:rsidRPr="00D82064">
        <w:rPr>
          <w:rFonts w:ascii="Times New Roman" w:hAnsi="Times New Roman" w:cs="Times New Roman"/>
          <w:b/>
          <w:sz w:val="24"/>
          <w:szCs w:val="24"/>
        </w:rPr>
        <w:t xml:space="preserve"> nurodyt</w:t>
      </w:r>
      <w:r w:rsidR="00BA2F12" w:rsidRPr="00D82064">
        <w:rPr>
          <w:rFonts w:ascii="Times New Roman" w:hAnsi="Times New Roman" w:cs="Times New Roman"/>
          <w:b/>
          <w:sz w:val="24"/>
          <w:szCs w:val="24"/>
        </w:rPr>
        <w:t>oms aplinkybėms</w:t>
      </w:r>
      <w:r w:rsidRPr="00D82064">
        <w:rPr>
          <w:rFonts w:ascii="Times New Roman" w:hAnsi="Times New Roman" w:cs="Times New Roman"/>
          <w:b/>
          <w:sz w:val="24"/>
          <w:szCs w:val="24"/>
        </w:rPr>
        <w:t xml:space="preserve"> įvertin</w:t>
      </w:r>
      <w:r w:rsidR="00BA2F12" w:rsidRPr="00D82064">
        <w:rPr>
          <w:rFonts w:ascii="Times New Roman" w:hAnsi="Times New Roman" w:cs="Times New Roman"/>
          <w:b/>
          <w:sz w:val="24"/>
          <w:szCs w:val="24"/>
        </w:rPr>
        <w:t>ti</w:t>
      </w:r>
      <w:r w:rsidRPr="00D82064">
        <w:rPr>
          <w:rFonts w:ascii="Times New Roman" w:hAnsi="Times New Roman" w:cs="Times New Roman"/>
          <w:b/>
          <w:sz w:val="24"/>
          <w:szCs w:val="24"/>
        </w:rPr>
        <w:t xml:space="preserve"> gali būti pasitelkiamas teismo ekspertas.</w:t>
      </w:r>
      <w:r w:rsidRPr="00D82064">
        <w:rPr>
          <w:rFonts w:ascii="Times New Roman" w:hAnsi="Times New Roman" w:cs="Times New Roman"/>
          <w:sz w:val="24"/>
          <w:szCs w:val="24"/>
        </w:rPr>
        <w:t>“</w:t>
      </w:r>
    </w:p>
    <w:p w14:paraId="592D4BED" w14:textId="77777777" w:rsidR="00A721B0" w:rsidRPr="00D82064" w:rsidRDefault="00A721B0" w:rsidP="000A66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C6A494" w14:textId="516897C8" w:rsidR="00BD7EB2" w:rsidRPr="00D82064" w:rsidRDefault="00F817FA" w:rsidP="000A6639">
      <w:pPr>
        <w:overflowPunct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/>
          <w:sz w:val="24"/>
          <w:szCs w:val="24"/>
        </w:rPr>
        <w:t>3</w:t>
      </w:r>
      <w:r w:rsidR="00D52662">
        <w:rPr>
          <w:rFonts w:ascii="Times New Roman" w:hAnsi="Times New Roman" w:cs="Times New Roman"/>
          <w:b/>
          <w:sz w:val="24"/>
          <w:szCs w:val="24"/>
        </w:rPr>
        <w:t>3</w:t>
      </w:r>
      <w:r w:rsidR="00BD7EB2" w:rsidRPr="00D82064">
        <w:rPr>
          <w:rFonts w:ascii="Times New Roman" w:hAnsi="Times New Roman" w:cs="Times New Roman"/>
          <w:b/>
          <w:sz w:val="24"/>
          <w:szCs w:val="24"/>
        </w:rPr>
        <w:t xml:space="preserve"> straipsnis. </w:t>
      </w:r>
      <w:r w:rsidR="0059008A" w:rsidRPr="00D82064">
        <w:rPr>
          <w:rFonts w:ascii="Times New Roman" w:hAnsi="Times New Roman" w:cs="Times New Roman"/>
          <w:b/>
          <w:sz w:val="24"/>
          <w:szCs w:val="24"/>
        </w:rPr>
        <w:t xml:space="preserve">Įstatymo papildymas </w:t>
      </w:r>
      <w:r w:rsidR="00BD7EB2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111</w:t>
      </w:r>
      <w:r w:rsidR="0059008A" w:rsidRPr="00D82064">
        <w:rPr>
          <w:rFonts w:ascii="Times New Roman" w:hAnsi="Times New Roman" w:cs="Times New Roman"/>
          <w:b/>
          <w:bCs/>
          <w:sz w:val="24"/>
          <w:szCs w:val="24"/>
          <w:vertAlign w:val="superscript"/>
          <w:lang w:eastAsia="lt-LT"/>
        </w:rPr>
        <w:t>1</w:t>
      </w:r>
      <w:r w:rsidR="0059008A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straipsniu</w:t>
      </w:r>
    </w:p>
    <w:p w14:paraId="14A4A7AC" w14:textId="77777777" w:rsidR="00C954FE" w:rsidRPr="00D82064" w:rsidRDefault="00C954FE" w:rsidP="000A6639">
      <w:pPr>
        <w:overflowPunct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Papildyti Įstatymą 111</w:t>
      </w:r>
      <w:r w:rsidRPr="00D82064">
        <w:rPr>
          <w:rFonts w:ascii="Times New Roman" w:hAnsi="Times New Roman" w:cs="Times New Roman"/>
          <w:bCs/>
          <w:sz w:val="24"/>
          <w:szCs w:val="24"/>
          <w:vertAlign w:val="superscript"/>
          <w:lang w:eastAsia="lt-LT"/>
        </w:rPr>
        <w:t>1</w:t>
      </w:r>
      <w:r w:rsidRPr="00D82064">
        <w:rPr>
          <w:rFonts w:ascii="Times New Roman" w:hAnsi="Times New Roman" w:cs="Times New Roman"/>
          <w:b/>
          <w:bCs/>
          <w:sz w:val="24"/>
          <w:szCs w:val="24"/>
          <w:vertAlign w:val="superscript"/>
          <w:lang w:eastAsia="lt-LT"/>
        </w:rPr>
        <w:t xml:space="preserve"> </w:t>
      </w: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straipsniu:</w:t>
      </w:r>
    </w:p>
    <w:p w14:paraId="0BC1262A" w14:textId="2152C461" w:rsidR="00C954FE" w:rsidRPr="00D82064" w:rsidRDefault="00C954FE" w:rsidP="000A663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sz w:val="24"/>
          <w:szCs w:val="24"/>
        </w:rPr>
        <w:t>„</w:t>
      </w: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111</w:t>
      </w:r>
      <w:r w:rsidRPr="00D82064">
        <w:rPr>
          <w:rFonts w:ascii="Times New Roman" w:hAnsi="Times New Roman" w:cs="Times New Roman"/>
          <w:b/>
          <w:bCs/>
          <w:sz w:val="24"/>
          <w:szCs w:val="24"/>
          <w:vertAlign w:val="superscript"/>
          <w:lang w:eastAsia="lt-LT"/>
        </w:rPr>
        <w:t>1</w:t>
      </w: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straipsnis. Restruktūrizavimo plano tvirtinimas</w:t>
      </w:r>
      <w:r w:rsidR="00520E1C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,</w:t>
      </w: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esant </w:t>
      </w:r>
      <w:r w:rsidR="00C27AC0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juridinio asmens </w:t>
      </w:r>
      <w:r w:rsidR="00C83083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dalyvių arba </w:t>
      </w: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šio plano</w:t>
      </w:r>
      <w:r w:rsidR="00243711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paveikiamų kreditorių grupių nepritarimui</w:t>
      </w:r>
    </w:p>
    <w:p w14:paraId="0BE1C0F9" w14:textId="3E02DFAE" w:rsidR="00C83083" w:rsidRPr="00D82064" w:rsidRDefault="00D466F9" w:rsidP="000A663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1. </w:t>
      </w:r>
      <w:r w:rsidR="00566ECD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Juridinio asmens d</w:t>
      </w:r>
      <w:r w:rsidR="00C83083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alyviams nepritarus restruktūrizavimo plan</w:t>
      </w:r>
      <w:r w:rsidR="001127A6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o projektui</w:t>
      </w:r>
      <w:r w:rsidR="00C83083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, </w:t>
      </w:r>
      <w:r w:rsidR="00566ECD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juridinio asmens</w:t>
      </w:r>
      <w:r w:rsidR="00C62177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B448FD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vadovo</w:t>
      </w:r>
      <w:r w:rsidR="00566ECD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arba </w:t>
      </w:r>
      <w:r w:rsidR="00C83083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kreditorių siūlymu teismas gali patvirtinti restruktūrizavimo planą, jeigu tenkinamos visos šios sąlygos:</w:t>
      </w:r>
    </w:p>
    <w:p w14:paraId="6EB4CE45" w14:textId="77777777" w:rsidR="000D0B5F" w:rsidRPr="00D82064" w:rsidRDefault="00C83083" w:rsidP="000A663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1) </w:t>
      </w:r>
      <w:r w:rsidR="000D0B5F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įgyvendinti šio įstatymo 104, 105 ir 110 straipsniuose nurodyti reikalavimai;</w:t>
      </w:r>
    </w:p>
    <w:p w14:paraId="295A27A7" w14:textId="77777777" w:rsidR="00064DB9" w:rsidRPr="00D82064" w:rsidRDefault="000D0B5F" w:rsidP="000A663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2) </w:t>
      </w:r>
      <w:r w:rsidR="00064DB9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dėl restruktūrizavimo plano projekte nustatytų priemonių nepasikeistų šio plano projektui nepritarusių dalyvių</w:t>
      </w:r>
      <w:r w:rsidR="002E4DA0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nuosavybės teisių ir</w:t>
      </w:r>
      <w:r w:rsidR="001127A6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2E4DA0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(arba)</w:t>
      </w:r>
      <w:r w:rsidR="00064DB9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2E4DA0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prievolinių teisių ir (ar) pareigų, susijusių su juridiniu asmeniu, apimtis;</w:t>
      </w:r>
    </w:p>
    <w:p w14:paraId="02AFEB71" w14:textId="6A4DFD75" w:rsidR="00C83083" w:rsidRPr="00D82064" w:rsidRDefault="000D0B5F" w:rsidP="000A663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3</w:t>
      </w:r>
      <w:r w:rsidR="00C83083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) restruktūrizavimo plan</w:t>
      </w:r>
      <w:r w:rsidR="001127A6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o projektui</w:t>
      </w:r>
      <w:r w:rsidR="00C83083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pritarė restruktūrizavimo plano paveikiami kreditoriai grupėse, jeigu kiekvienoje kreditorių grupėje restruktūrizavimo plano projektui pritarė restruktūrizavimo plano paveikiami kreditoriai, kurių reikalavimų suma vertine išraiška sudaro daugiau kaip 2/3 visų teismo patvirtintų šios grupės kreditorių reikalavimų sumos.</w:t>
      </w:r>
    </w:p>
    <w:p w14:paraId="31E80340" w14:textId="3BE94BC6" w:rsidR="00C954FE" w:rsidRPr="00D82064" w:rsidRDefault="001127A6" w:rsidP="000A663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2</w:t>
      </w:r>
      <w:r w:rsidR="00C83083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. </w:t>
      </w:r>
      <w:r w:rsidR="00C954FE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Kreditorių grupėse restruktūrizavimo plano paveikiamiems kreditoriams </w:t>
      </w:r>
      <w:r w:rsidR="00171378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nepritarus </w:t>
      </w:r>
      <w:r w:rsidR="00C954FE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restruktūrizavimo plano</w:t>
      </w: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projektui</w:t>
      </w:r>
      <w:r w:rsidR="00C954FE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, juridinio asmens</w:t>
      </w:r>
      <w:r w:rsidR="00B448FD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vadovo</w:t>
      </w:r>
      <w:r w:rsidR="00C954FE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EC3E7B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arba kreditorių</w:t>
      </w:r>
      <w:r w:rsidR="00520E1C" w:rsidRPr="00520E1C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520E1C" w:rsidRPr="00774732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siūlymu</w:t>
      </w:r>
      <w:r w:rsidR="00EC3E7B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, </w:t>
      </w:r>
      <w:r w:rsidR="00520E1C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pritarus</w:t>
      </w:r>
      <w:r w:rsidR="00520E1C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EC3E7B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juridinio asmens </w:t>
      </w:r>
      <w:r w:rsidR="00B448FD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vadov</w:t>
      </w:r>
      <w:r w:rsidR="00520E1C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ui</w:t>
      </w:r>
      <w:r w:rsidR="00EC3E7B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, </w:t>
      </w:r>
      <w:r w:rsidR="00C954FE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teismas gali patvirtinti restruktūrizavimo planą, jeigu tenkinamos visos šios sąlygos:</w:t>
      </w:r>
    </w:p>
    <w:p w14:paraId="7D2B055B" w14:textId="7FEF2915" w:rsidR="00C954FE" w:rsidRPr="00D82064" w:rsidRDefault="00C954FE" w:rsidP="000A663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1) </w:t>
      </w:r>
      <w:r w:rsidR="002D7EA5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įgyvendinti šio įstatymo </w:t>
      </w:r>
      <w:r w:rsidR="00FD24D7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104–10</w:t>
      </w:r>
      <w:r w:rsidR="006A2ED3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6</w:t>
      </w:r>
      <w:r w:rsidR="00BA1635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FD24D7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ir 110 straipsniuose nurodyti reikalavimai</w:t>
      </w: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;</w:t>
      </w:r>
    </w:p>
    <w:p w14:paraId="76796832" w14:textId="5742BD53" w:rsidR="00C954FE" w:rsidRPr="00D82064" w:rsidRDefault="00C954FE" w:rsidP="000A663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2) restruktūrizavimo plan</w:t>
      </w:r>
      <w:r w:rsidR="001127A6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o</w:t>
      </w: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1127A6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projektui </w:t>
      </w: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pritarė:</w:t>
      </w:r>
    </w:p>
    <w:p w14:paraId="2A9F34FC" w14:textId="77777777" w:rsidR="00C954FE" w:rsidRPr="00D82064" w:rsidRDefault="00C954FE" w:rsidP="00187E9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a) kreditorių, kurių reikalavimai užtikrinti įkeitimu ir (ar) hipoteka, grupė </w:t>
      </w:r>
      <w:r w:rsidR="006632B4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arba</w:t>
      </w:r>
    </w:p>
    <w:p w14:paraId="38C073E6" w14:textId="77777777" w:rsidR="00C954FE" w:rsidRPr="00D82064" w:rsidRDefault="00C954FE" w:rsidP="00187E9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b) </w:t>
      </w:r>
      <w:r w:rsidR="00D517AC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kitų </w:t>
      </w: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kreditorių grupė, </w:t>
      </w:r>
      <w:r w:rsidR="00D517AC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jei jos </w:t>
      </w: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kreditorių jokie reikalavimai nebūtų patenkinami bankroto atveju, </w:t>
      </w:r>
      <w:r w:rsidR="005F20F6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taip pat </w:t>
      </w: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įvertinus </w:t>
      </w:r>
      <w:r w:rsidR="005F20F6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ir </w:t>
      </w: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kreditorių reikalavimų tenkinimo galimybių vertinę išraišką juridinio asmens pardavimo atveju;</w:t>
      </w:r>
    </w:p>
    <w:p w14:paraId="4A2B1BEA" w14:textId="000CAD2C" w:rsidR="00C954FE" w:rsidRPr="00D82064" w:rsidRDefault="00BA2F12" w:rsidP="00187E9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lastRenderedPageBreak/>
        <w:t>3) restruktūrizavimo planu</w:t>
      </w:r>
      <w:r w:rsidR="00C954FE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užtikrina</w:t>
      </w: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ma</w:t>
      </w:r>
      <w:r w:rsidR="00C954FE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, kad jam nepritariančių restruktūrizavimo plano paveikiamų kreditorių grupės reikalavimai būtų tenkinami pagal</w:t>
      </w:r>
      <w:r w:rsidR="00B70479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1C0698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šio įstatymo 94</w:t>
      </w:r>
      <w:r w:rsidR="00520E1C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 </w:t>
      </w:r>
      <w:r w:rsidR="001C0698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straipsnyje</w:t>
      </w:r>
      <w:r w:rsidR="00B70479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nustatytą</w:t>
      </w:r>
      <w:r w:rsidR="00C954FE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reikalavimų tenkinimo prioritetų eiliškumą;</w:t>
      </w:r>
    </w:p>
    <w:p w14:paraId="72DAC648" w14:textId="47FDB7AE" w:rsidR="00BA1635" w:rsidRPr="00D82064" w:rsidRDefault="001368CD" w:rsidP="00187E9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4</w:t>
      </w:r>
      <w:r w:rsidR="00C954FE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) n</w:t>
      </w:r>
      <w:r w:rsidR="00BA2F12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ė</w:t>
      </w:r>
      <w:r w:rsidR="00C954FE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viena restruktūrizavimo plano paveikiamų kreditorių grupė pagal restruktūrizavimo planą negautų</w:t>
      </w:r>
      <w:r w:rsidR="00171378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didesnės </w:t>
      </w:r>
      <w:r w:rsidR="00217EBD" w:rsidRPr="00053320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sumos</w:t>
      </w:r>
      <w:r w:rsidR="00217EBD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171378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nei teismo patvirtint</w:t>
      </w:r>
      <w:r w:rsidR="00217EBD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ų</w:t>
      </w:r>
      <w:r w:rsidR="00171378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kreditorių reikalavim</w:t>
      </w:r>
      <w:r w:rsidR="00217EBD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ų suma</w:t>
      </w:r>
      <w:r w:rsidR="00C954FE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.</w:t>
      </w:r>
    </w:p>
    <w:p w14:paraId="4DF5B609" w14:textId="0CBF1B42" w:rsidR="00C954FE" w:rsidRPr="00D82064" w:rsidRDefault="009F4093" w:rsidP="00187E9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3</w:t>
      </w:r>
      <w:r w:rsidR="00D466F9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. </w:t>
      </w:r>
      <w:r w:rsidR="00C06CA2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Pagal šio straipsnio 2 dalies </w:t>
      </w:r>
      <w:r w:rsidR="00C06CA2" w:rsidRPr="00C06CA2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2 punkt</w:t>
      </w:r>
      <w:r w:rsidR="00C06CA2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ą</w:t>
      </w:r>
      <w:r w:rsidR="00CF0D93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D466F9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laikoma,</w:t>
      </w:r>
      <w:r w:rsidR="00C06CA2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kad restruktūrizavimo planui pritarta,</w:t>
      </w:r>
      <w:r w:rsidR="00D466F9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jeigu </w:t>
      </w:r>
      <w:r w:rsidR="008B49CA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jam pritarė</w:t>
      </w:r>
      <w:r w:rsidR="00D466F9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grupės </w:t>
      </w:r>
      <w:r w:rsidR="000F3328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restruktūrizavimo plano paveikiami</w:t>
      </w:r>
      <w:r w:rsidR="000F3328"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D466F9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kreditoriai, kurių </w:t>
      </w:r>
      <w:r w:rsidR="008B49CA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reikalavimų suma vertine išraiška </w:t>
      </w:r>
      <w:r w:rsidR="00D466F9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sudaro daugiau kaip </w:t>
      </w:r>
      <w:r w:rsidR="008B49CA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1/2 visų </w:t>
      </w:r>
      <w:r w:rsidR="00D466F9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teismo patvirtintų </w:t>
      </w:r>
      <w:r w:rsidR="008B49CA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grupės kreditorių </w:t>
      </w:r>
      <w:r w:rsidR="00D466F9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reikalavimų sumos.</w:t>
      </w:r>
      <w:r w:rsidR="0058687F"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“</w:t>
      </w:r>
    </w:p>
    <w:p w14:paraId="6655571A" w14:textId="77777777" w:rsidR="00D466F9" w:rsidRPr="00D82064" w:rsidRDefault="00D466F9" w:rsidP="00187E99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</w:p>
    <w:p w14:paraId="72FB667F" w14:textId="3493BA3C" w:rsidR="0073480C" w:rsidRPr="00D82064" w:rsidRDefault="00F817FA" w:rsidP="00187E99">
      <w:pPr>
        <w:overflowPunct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/>
          <w:sz w:val="24"/>
          <w:szCs w:val="24"/>
        </w:rPr>
        <w:t>3</w:t>
      </w:r>
      <w:r w:rsidR="00D52662">
        <w:rPr>
          <w:rFonts w:ascii="Times New Roman" w:hAnsi="Times New Roman" w:cs="Times New Roman"/>
          <w:b/>
          <w:sz w:val="24"/>
          <w:szCs w:val="24"/>
        </w:rPr>
        <w:t>4</w:t>
      </w:r>
      <w:r w:rsidR="0073480C" w:rsidRPr="00D82064">
        <w:rPr>
          <w:rFonts w:ascii="Times New Roman" w:hAnsi="Times New Roman" w:cs="Times New Roman"/>
          <w:b/>
          <w:sz w:val="24"/>
          <w:szCs w:val="24"/>
        </w:rPr>
        <w:t xml:space="preserve"> straipsnis. 114 straipsnio pakeitimas</w:t>
      </w:r>
    </w:p>
    <w:p w14:paraId="3197FF1D" w14:textId="0CA6AB92" w:rsidR="00F050D7" w:rsidRPr="00D82064" w:rsidRDefault="00F050D7" w:rsidP="00187E99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1. Papildyti 114 straipsnio 1 dalį </w:t>
      </w:r>
      <w:r w:rsidR="004B6CF4" w:rsidRPr="004B6CF4">
        <w:rPr>
          <w:rFonts w:ascii="Times New Roman" w:hAnsi="Times New Roman" w:cs="Times New Roman"/>
          <w:bCs/>
          <w:sz w:val="24"/>
          <w:szCs w:val="24"/>
          <w:lang w:eastAsia="lt-LT"/>
        </w:rPr>
        <w:t>6</w:t>
      </w: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punktu:</w:t>
      </w:r>
    </w:p>
    <w:p w14:paraId="2F22C172" w14:textId="2BB4BEBE" w:rsidR="00F050D7" w:rsidRPr="00D82064" w:rsidRDefault="00F050D7" w:rsidP="00187E99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„</w:t>
      </w:r>
      <w:r w:rsidR="004B6CF4" w:rsidRPr="00C21B26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6</w:t>
      </w:r>
      <w:r w:rsidRPr="00D82064">
        <w:rPr>
          <w:rFonts w:ascii="Times New Roman" w:hAnsi="Times New Roman" w:cs="Times New Roman"/>
          <w:b/>
          <w:sz w:val="24"/>
          <w:szCs w:val="24"/>
        </w:rPr>
        <w:t>)</w:t>
      </w:r>
      <w:r w:rsidRPr="00D82064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8B49CA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vykdomi</w:t>
      </w: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8B49CA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šio įstatymo 28</w:t>
      </w:r>
      <w:r w:rsidR="00217EBD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 </w:t>
      </w:r>
      <w:r w:rsidR="008B49CA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straipsnio 1</w:t>
      </w:r>
      <w:r w:rsidR="00217EBD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 </w:t>
      </w:r>
      <w:r w:rsidR="008B49CA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dalies 1, 3, 6 ir 7</w:t>
      </w:r>
      <w:r w:rsidR="00217EBD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 </w:t>
      </w:r>
      <w:r w:rsidR="008B49CA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punktuose nustatyti </w:t>
      </w:r>
      <w:r w:rsidR="00566ECD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veiksmai</w:t>
      </w: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;</w:t>
      </w: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“.</w:t>
      </w:r>
    </w:p>
    <w:p w14:paraId="6363F7F2" w14:textId="77777777" w:rsidR="00C954FE" w:rsidRPr="00D82064" w:rsidRDefault="00F050D7" w:rsidP="00187E99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2. </w:t>
      </w:r>
      <w:r w:rsidR="0073480C"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Pakeisti 114 straipsnio 2 dalį ir ją išdėstyti taip:</w:t>
      </w:r>
    </w:p>
    <w:p w14:paraId="0D2BEE56" w14:textId="77777777" w:rsidR="0073480C" w:rsidRPr="00D82064" w:rsidRDefault="0073480C" w:rsidP="00187E99">
      <w:pPr>
        <w:overflowPunct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„2. Teismas nutraukia restruktūrizavimo bylą</w:t>
      </w:r>
      <w:r w:rsidR="008B49CA"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šio straipsnio 1 dalies 3 ir 4 punktuose nurodytais pagrindais, jeigu šiuose punktuose nurodytos aplinkybės tęsiasi ne trumpiau kaip </w:t>
      </w:r>
      <w:r w:rsidRPr="00D82064">
        <w:rPr>
          <w:rFonts w:ascii="Times New Roman" w:hAnsi="Times New Roman" w:cs="Times New Roman"/>
          <w:bCs/>
          <w:strike/>
          <w:sz w:val="24"/>
          <w:szCs w:val="24"/>
          <w:lang w:eastAsia="lt-LT"/>
        </w:rPr>
        <w:t>3</w:t>
      </w: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4</w:t>
      </w: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 mėnesius.“</w:t>
      </w:r>
    </w:p>
    <w:p w14:paraId="69631089" w14:textId="77777777" w:rsidR="0073480C" w:rsidRPr="00D82064" w:rsidRDefault="0073480C" w:rsidP="00187E99">
      <w:pPr>
        <w:overflowPunct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eastAsia="lt-LT"/>
        </w:rPr>
      </w:pPr>
    </w:p>
    <w:p w14:paraId="187E59EC" w14:textId="225C5CD3" w:rsidR="00C43F11" w:rsidRPr="00D82064" w:rsidRDefault="00F817FA" w:rsidP="00187E99">
      <w:pPr>
        <w:overflowPunct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/>
          <w:sz w:val="24"/>
          <w:szCs w:val="24"/>
        </w:rPr>
        <w:t>3</w:t>
      </w:r>
      <w:r w:rsidR="00D52662">
        <w:rPr>
          <w:rFonts w:ascii="Times New Roman" w:hAnsi="Times New Roman" w:cs="Times New Roman"/>
          <w:b/>
          <w:sz w:val="24"/>
          <w:szCs w:val="24"/>
        </w:rPr>
        <w:t>5</w:t>
      </w:r>
      <w:r w:rsidR="00C43F11" w:rsidRPr="00D82064">
        <w:rPr>
          <w:rFonts w:ascii="Times New Roman" w:hAnsi="Times New Roman" w:cs="Times New Roman"/>
          <w:b/>
          <w:sz w:val="24"/>
          <w:szCs w:val="24"/>
        </w:rPr>
        <w:t xml:space="preserve"> straipsnis. 130 straipsnio pakeitimas</w:t>
      </w:r>
    </w:p>
    <w:p w14:paraId="424C79C4" w14:textId="77777777" w:rsidR="00C43F11" w:rsidRPr="00D82064" w:rsidRDefault="0058687F" w:rsidP="00187E99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1. </w:t>
      </w:r>
      <w:r w:rsidR="00C43F11"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Pakeisti 130 straipsnio 2 dalies 2 punktą ir jį išdėstyti taip:</w:t>
      </w:r>
    </w:p>
    <w:p w14:paraId="0AE8358A" w14:textId="1682BA77" w:rsidR="00C43F11" w:rsidRPr="00D82064" w:rsidRDefault="00C43F11" w:rsidP="00187E99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„2) nurodyti priežiūros institucijai naują darbuotoją, atsakingą už juridinio asmens nemokumo procesų administravimą, ir nurodyti </w:t>
      </w:r>
      <w:r w:rsidR="002C502F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pagrįstą</w:t>
      </w: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tokio keitimo priežastį ne vėliau kaip kitą darbo dieną nuo </w:t>
      </w:r>
      <w:r w:rsidRPr="00D82064">
        <w:rPr>
          <w:rFonts w:ascii="Times New Roman" w:hAnsi="Times New Roman" w:cs="Times New Roman"/>
          <w:bCs/>
          <w:strike/>
          <w:sz w:val="24"/>
          <w:szCs w:val="24"/>
          <w:lang w:eastAsia="lt-LT"/>
        </w:rPr>
        <w:t>atsakingo</w:t>
      </w: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darbuotojo</w:t>
      </w:r>
      <w:r w:rsidR="003C66CD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, atsakingo už juridinio asmens nemokumo proces</w:t>
      </w:r>
      <w:r w:rsidR="00217EBD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o</w:t>
      </w:r>
      <w:r w:rsidR="003C66CD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administravimą,</w:t>
      </w: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keitimo dienos;“.</w:t>
      </w:r>
    </w:p>
    <w:p w14:paraId="095AA0BD" w14:textId="1683746E" w:rsidR="007E702B" w:rsidRPr="00D82064" w:rsidRDefault="007E702B" w:rsidP="00187E99">
      <w:pPr>
        <w:tabs>
          <w:tab w:val="left" w:pos="7322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2. Papildyti 130 straips</w:t>
      </w:r>
      <w:r w:rsidR="0083212E">
        <w:rPr>
          <w:rFonts w:ascii="Times New Roman" w:hAnsi="Times New Roman" w:cs="Times New Roman"/>
          <w:bCs/>
          <w:sz w:val="24"/>
          <w:szCs w:val="24"/>
          <w:lang w:eastAsia="lt-LT"/>
        </w:rPr>
        <w:t>nį 5 dalimi</w:t>
      </w: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:</w:t>
      </w:r>
      <w:r w:rsidR="00187E99">
        <w:rPr>
          <w:rFonts w:ascii="Times New Roman" w:hAnsi="Times New Roman" w:cs="Times New Roman"/>
          <w:bCs/>
          <w:sz w:val="24"/>
          <w:szCs w:val="24"/>
          <w:lang w:eastAsia="lt-LT"/>
        </w:rPr>
        <w:tab/>
      </w:r>
    </w:p>
    <w:p w14:paraId="7331C4B9" w14:textId="303835E8" w:rsidR="004D2C04" w:rsidRPr="00D82064" w:rsidRDefault="007E702B" w:rsidP="00187E99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„</w:t>
      </w:r>
      <w:r w:rsidRPr="00D82064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D82064">
        <w:rPr>
          <w:rFonts w:ascii="Times New Roman" w:hAnsi="Times New Roman" w:cs="Times New Roman"/>
          <w:b/>
          <w:color w:val="000000"/>
          <w:sz w:val="24"/>
          <w:szCs w:val="24"/>
        </w:rPr>
        <w:t>Nemokumo administratoriaus juridinio asmens darbuotojo, atsakingo už juridinio asmens nemokumo proces</w:t>
      </w:r>
      <w:r w:rsidR="00217EBD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D820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administravimą, keitimas galimas</w:t>
      </w:r>
      <w:r w:rsidR="001F2B94" w:rsidRPr="00D82064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D820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jeigu</w:t>
      </w:r>
      <w:r w:rsidR="004D2C04" w:rsidRPr="00D8206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1D04FDF6" w14:textId="77777777" w:rsidR="00243711" w:rsidRPr="00D82064" w:rsidRDefault="004D2C04" w:rsidP="00187E99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82064">
        <w:rPr>
          <w:rFonts w:ascii="Times New Roman" w:hAnsi="Times New Roman" w:cs="Times New Roman"/>
          <w:b/>
          <w:color w:val="000000"/>
          <w:sz w:val="24"/>
          <w:szCs w:val="24"/>
        </w:rPr>
        <w:t>1)</w:t>
      </w:r>
      <w:r w:rsidR="001F2B94" w:rsidRPr="00D820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tam pritaria kreditorių susirinkimas</w:t>
      </w:r>
      <w:r w:rsidRPr="00D820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ir</w:t>
      </w:r>
    </w:p>
    <w:p w14:paraId="581C7394" w14:textId="7778D47A" w:rsidR="00A721B0" w:rsidRPr="00187E99" w:rsidRDefault="004D2C04" w:rsidP="00187E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2) </w:t>
      </w:r>
      <w:r w:rsidRPr="00D820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nurodomas darbuotojas, atsakingas </w:t>
      </w: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už j</w:t>
      </w:r>
      <w:r w:rsidR="00174EF6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uridinio asmens nemokumo proces</w:t>
      </w:r>
      <w:r w:rsidR="00217EBD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o</w:t>
      </w: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administravimą</w:t>
      </w:r>
      <w:r w:rsidR="00217EBD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,</w:t>
      </w: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atitinka Nemokumo administratorių atrankos taisyklėse nustatytas nemokumo administratoriaus juridinio asmens darbuotojui keliamas darbo krūvio ir darbo patirties sąlygas</w:t>
      </w:r>
      <w:r w:rsidR="007E702B"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.</w:t>
      </w:r>
      <w:r w:rsidR="007E702B" w:rsidRPr="00D82064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1F2B94" w:rsidRPr="00D820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68ACBD5" w14:textId="77777777" w:rsidR="004A3DD5" w:rsidRPr="00D82064" w:rsidRDefault="004A3DD5" w:rsidP="00187E99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BA86C4" w14:textId="4C61DA00" w:rsidR="002D49A9" w:rsidRPr="00D82064" w:rsidRDefault="00F817FA" w:rsidP="00187E99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064">
        <w:rPr>
          <w:rFonts w:ascii="Times New Roman" w:hAnsi="Times New Roman" w:cs="Times New Roman"/>
          <w:b/>
          <w:sz w:val="24"/>
          <w:szCs w:val="24"/>
        </w:rPr>
        <w:t>3</w:t>
      </w:r>
      <w:r w:rsidR="00D52662">
        <w:rPr>
          <w:rFonts w:ascii="Times New Roman" w:hAnsi="Times New Roman" w:cs="Times New Roman"/>
          <w:b/>
          <w:sz w:val="24"/>
          <w:szCs w:val="24"/>
        </w:rPr>
        <w:t>6</w:t>
      </w:r>
      <w:r w:rsidR="00243711" w:rsidRPr="00D820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49A9" w:rsidRPr="00D82064">
        <w:rPr>
          <w:rFonts w:ascii="Times New Roman" w:hAnsi="Times New Roman" w:cs="Times New Roman"/>
          <w:b/>
          <w:sz w:val="24"/>
          <w:szCs w:val="24"/>
        </w:rPr>
        <w:t>straipsnis. Įstatymo priedo pakeitimas</w:t>
      </w:r>
    </w:p>
    <w:p w14:paraId="7FD0E59D" w14:textId="77777777" w:rsidR="002D49A9" w:rsidRPr="00D82064" w:rsidRDefault="002C502F" w:rsidP="00187E9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Pakeisti</w:t>
      </w:r>
      <w:r w:rsidR="002D49A9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30318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Į</w:t>
      </w:r>
      <w:r w:rsidR="002D49A9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statymo priedą </w:t>
      </w:r>
      <w:r w:rsidR="007C4F5E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ir jį išdėstyti taip:</w:t>
      </w:r>
    </w:p>
    <w:p w14:paraId="0C05C521" w14:textId="77777777" w:rsidR="002C502F" w:rsidRPr="00D82064" w:rsidRDefault="002C502F" w:rsidP="00D82064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„Lietuvos Respublikos juridinių</w:t>
      </w:r>
    </w:p>
    <w:p w14:paraId="546837A9" w14:textId="77777777" w:rsidR="002C502F" w:rsidRPr="00D82064" w:rsidRDefault="002C502F" w:rsidP="00D82064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asmenų nemokumo įstatymo</w:t>
      </w:r>
    </w:p>
    <w:p w14:paraId="3D2C42D5" w14:textId="77777777" w:rsidR="002C502F" w:rsidRPr="00D82064" w:rsidRDefault="002C502F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priedas</w:t>
      </w:r>
    </w:p>
    <w:p w14:paraId="660CC98E" w14:textId="77777777" w:rsidR="002C502F" w:rsidRPr="00D82064" w:rsidRDefault="002C502F" w:rsidP="00187E9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139D472C" w14:textId="77777777" w:rsidR="002C502F" w:rsidRDefault="002C502F" w:rsidP="00187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D82064">
        <w:rPr>
          <w:rFonts w:ascii="Times New Roman" w:eastAsia="Times New Roman" w:hAnsi="Times New Roman" w:cs="Times New Roman"/>
          <w:bCs/>
          <w:strike/>
          <w:sz w:val="24"/>
          <w:szCs w:val="24"/>
          <w:lang w:eastAsia="lt-LT"/>
        </w:rPr>
        <w:t>ĮGYVENDINAMAS</w:t>
      </w:r>
      <w:r w:rsidRPr="00ED3A5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Į</w:t>
      </w:r>
      <w:r w:rsidRPr="00D8206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GYVENDINAMI </w:t>
      </w:r>
      <w:r w:rsidRPr="00D8206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EUROPOS SĄJUNGOS TEISĖS </w:t>
      </w:r>
      <w:r w:rsidRPr="00D82064">
        <w:rPr>
          <w:rFonts w:ascii="Times New Roman" w:eastAsia="Times New Roman" w:hAnsi="Times New Roman" w:cs="Times New Roman"/>
          <w:bCs/>
          <w:strike/>
          <w:sz w:val="24"/>
          <w:szCs w:val="24"/>
          <w:lang w:eastAsia="lt-LT"/>
        </w:rPr>
        <w:t>AKTAS</w:t>
      </w:r>
      <w:r w:rsidRPr="00D8206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AKTAI</w:t>
      </w:r>
    </w:p>
    <w:p w14:paraId="78E37D56" w14:textId="77777777" w:rsidR="00D82064" w:rsidRPr="00D82064" w:rsidRDefault="00D82064" w:rsidP="00187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3C01CC2" w14:textId="77777777" w:rsidR="00C43F11" w:rsidRPr="00D82064" w:rsidRDefault="00C43F11" w:rsidP="00187E9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20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1. </w:t>
      </w: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2015 m. gegužės 20 d. Europos Parlamento ir Tarybos reglamentas (ES) 2015/848 dėl nemokumo bylų </w:t>
      </w:r>
      <w:r w:rsidRPr="00D82064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(OL 2015 L 141, p. 19)</w:t>
      </w: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4C1BF3AD" w14:textId="77777777" w:rsidR="002201AC" w:rsidRPr="00D82064" w:rsidRDefault="00C43F11" w:rsidP="00187E99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b/>
          <w:bCs/>
          <w:sz w:val="24"/>
          <w:szCs w:val="24"/>
          <w:lang w:eastAsia="lt-LT"/>
        </w:rPr>
        <w:lastRenderedPageBreak/>
        <w:t>2. 2019 m. birželio 20 d. Europos Parlamento ir Tarybos direktyva (ES) 2019/1023 dėl prevencinio restruktūrizavimo sistemų, skolų panaikinimo ir draudimo verstis veikla ir priemonių restruktūrizavimo, nemokumo ir skolų panaikinimo procedūrų veiksmingumui didinti, kuria iš dalies keičiama Direktyva (ES) 2017/1132 (Restruktūrizavimo ir nemokumo direktyva).</w:t>
      </w:r>
      <w:r w:rsidRPr="00D82064">
        <w:rPr>
          <w:rFonts w:ascii="Times New Roman" w:hAnsi="Times New Roman" w:cs="Times New Roman"/>
          <w:bCs/>
          <w:sz w:val="24"/>
          <w:szCs w:val="24"/>
          <w:lang w:eastAsia="lt-LT"/>
        </w:rPr>
        <w:t>“</w:t>
      </w:r>
    </w:p>
    <w:p w14:paraId="67600C56" w14:textId="77777777" w:rsidR="00A721B0" w:rsidRPr="00D82064" w:rsidRDefault="00A721B0" w:rsidP="00187E9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AC62CEF" w14:textId="60F5198D" w:rsidR="00D5452D" w:rsidRPr="00D82064" w:rsidRDefault="00F817FA" w:rsidP="00187E99">
      <w:pPr>
        <w:tabs>
          <w:tab w:val="left" w:pos="10490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064">
        <w:rPr>
          <w:rFonts w:ascii="Times New Roman" w:hAnsi="Times New Roman" w:cs="Times New Roman"/>
          <w:b/>
          <w:sz w:val="24"/>
          <w:szCs w:val="24"/>
        </w:rPr>
        <w:t>3</w:t>
      </w:r>
      <w:r w:rsidR="00D52662">
        <w:rPr>
          <w:rFonts w:ascii="Times New Roman" w:hAnsi="Times New Roman" w:cs="Times New Roman"/>
          <w:b/>
          <w:sz w:val="24"/>
          <w:szCs w:val="24"/>
        </w:rPr>
        <w:t>7</w:t>
      </w:r>
      <w:r w:rsidR="00D5452D" w:rsidRPr="00D82064">
        <w:rPr>
          <w:rFonts w:ascii="Times New Roman" w:hAnsi="Times New Roman" w:cs="Times New Roman"/>
          <w:b/>
          <w:sz w:val="24"/>
          <w:szCs w:val="24"/>
        </w:rPr>
        <w:t xml:space="preserve"> straipsnis. Įstatymo </w:t>
      </w:r>
      <w:r w:rsidR="00A44537" w:rsidRPr="00D82064">
        <w:rPr>
          <w:rFonts w:ascii="Times New Roman" w:hAnsi="Times New Roman" w:cs="Times New Roman"/>
          <w:b/>
          <w:sz w:val="24"/>
          <w:szCs w:val="24"/>
        </w:rPr>
        <w:t xml:space="preserve">įsigaliojimas ir </w:t>
      </w:r>
      <w:r w:rsidR="00D5452D" w:rsidRPr="00D82064">
        <w:rPr>
          <w:rFonts w:ascii="Times New Roman" w:hAnsi="Times New Roman" w:cs="Times New Roman"/>
          <w:b/>
          <w:sz w:val="24"/>
          <w:szCs w:val="24"/>
        </w:rPr>
        <w:t>taikymas</w:t>
      </w:r>
    </w:p>
    <w:p w14:paraId="4FB6CA07" w14:textId="2012527D" w:rsidR="007419A8" w:rsidRPr="00D82064" w:rsidRDefault="007419A8" w:rsidP="00187E9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1. Šis įstatymas</w:t>
      </w:r>
      <w:r w:rsidR="00DA2D9F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DF5869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A2D9F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išskyrus šio straipsni</w:t>
      </w:r>
      <w:r w:rsidR="00350D2E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o 3 dalį</w:t>
      </w:r>
      <w:r w:rsidR="00DA2D9F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įsigalioja 2021</w:t>
      </w:r>
      <w:r w:rsidR="00217EBD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m. liepos 1</w:t>
      </w:r>
      <w:r w:rsidR="009B3E8B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d.</w:t>
      </w:r>
    </w:p>
    <w:p w14:paraId="32715C77" w14:textId="1DA5F24E" w:rsidR="00097C8B" w:rsidRPr="00D82064" w:rsidRDefault="00097C8B" w:rsidP="00187E9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bookmarkStart w:id="7" w:name="_Hlk63172094"/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Iki 2021 m. </w:t>
      </w:r>
      <w:r w:rsidR="007927FC">
        <w:rPr>
          <w:rFonts w:ascii="Times New Roman" w:eastAsia="Times New Roman" w:hAnsi="Times New Roman" w:cs="Times New Roman"/>
          <w:sz w:val="24"/>
          <w:szCs w:val="24"/>
          <w:lang w:eastAsia="lt-LT"/>
        </w:rPr>
        <w:t>liepos</w:t>
      </w:r>
      <w:r w:rsidR="007927FC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927FC" w:rsidRPr="007927FC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pradėtiems juridinių asmenų nemokumo procesams šio įstatymo nuostatos taikomos toms asmenų teisėms ir pareigoms, kurios atsiranda arba yra įgyvendinamos jam įsigaliojus</w:t>
      </w:r>
      <w:bookmarkEnd w:id="7"/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, taip pat toms nemokumo procedūroms, kurios pradedamos šiam įstatymui įsigaliojus.</w:t>
      </w:r>
    </w:p>
    <w:p w14:paraId="700B9684" w14:textId="024D6425" w:rsidR="0091624F" w:rsidRPr="00D82064" w:rsidRDefault="00097C8B" w:rsidP="009668D1">
      <w:pPr>
        <w:spacing w:after="0" w:line="32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91624F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. Lietuvos Respublikos Vyriausybė ir (ar) jos įgaliotos institucijos iki 2021</w:t>
      </w:r>
      <w:r w:rsidR="00217EBD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91624F" w:rsidRPr="00D82064">
        <w:rPr>
          <w:rFonts w:ascii="Times New Roman" w:eastAsia="Times New Roman" w:hAnsi="Times New Roman" w:cs="Times New Roman"/>
          <w:sz w:val="24"/>
          <w:szCs w:val="24"/>
          <w:lang w:eastAsia="lt-LT"/>
        </w:rPr>
        <w:t>m. birželio 30 d. priima šio įstatymo įgyvendinamuosius teisės aktus.</w:t>
      </w:r>
    </w:p>
    <w:p w14:paraId="079A2BDC" w14:textId="77777777" w:rsidR="009668D1" w:rsidRDefault="009668D1" w:rsidP="009668D1">
      <w:pPr>
        <w:spacing w:after="0" w:line="32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28CDBD9" w14:textId="77777777" w:rsidR="00426533" w:rsidRPr="00D82064" w:rsidRDefault="00426533" w:rsidP="009668D1">
      <w:pPr>
        <w:spacing w:after="0" w:line="32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0914B99" w14:textId="77777777" w:rsidR="009668D1" w:rsidRPr="00D82064" w:rsidRDefault="00981BF3" w:rsidP="007A77B0">
      <w:pPr>
        <w:spacing w:after="60" w:line="320" w:lineRule="atLeast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Skelbiu šį Lietuvos Respublikos Seimo priimtą įstatymą.</w:t>
      </w:r>
    </w:p>
    <w:p w14:paraId="210DFAA9" w14:textId="77777777" w:rsidR="002C502F" w:rsidRPr="00D82064" w:rsidRDefault="002C502F" w:rsidP="002C502F">
      <w:pPr>
        <w:spacing w:after="0" w:line="320" w:lineRule="atLeast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055E336" w14:textId="77777777" w:rsidR="00FC5833" w:rsidRPr="00D82064" w:rsidRDefault="00981BF3" w:rsidP="002C502F">
      <w:pPr>
        <w:spacing w:after="0" w:line="320" w:lineRule="atLeast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D82064">
        <w:rPr>
          <w:rFonts w:ascii="Times New Roman" w:hAnsi="Times New Roman" w:cs="Times New Roman"/>
          <w:sz w:val="24"/>
          <w:szCs w:val="24"/>
          <w:lang w:eastAsia="lt-LT"/>
        </w:rPr>
        <w:t>Respublikos Prezidentas</w:t>
      </w:r>
    </w:p>
    <w:sectPr w:rsidR="00FC5833" w:rsidRPr="00D82064" w:rsidSect="00CC699E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3B47CA3" w15:done="0"/>
  <w15:commentEx w15:paraId="2FED628E" w15:paraIdParent="73B47CA3" w15:done="0"/>
  <w15:commentEx w15:paraId="4563D1B3" w15:done="0"/>
  <w15:commentEx w15:paraId="10BFDB82" w15:paraIdParent="4563D1B3" w15:done="0"/>
  <w15:commentEx w15:paraId="10528DA9" w15:done="0"/>
  <w15:commentEx w15:paraId="4BDE1CCB" w15:paraIdParent="10528DA9" w15:done="0"/>
  <w15:commentEx w15:paraId="5D3A8684" w15:done="0"/>
  <w15:commentEx w15:paraId="21B8A297" w15:paraIdParent="5D3A868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3E387" w16cex:dateUtc="2021-02-02T12:43:00Z"/>
  <w16cex:commentExtensible w16cex:durableId="23C3E6F3" w16cex:dateUtc="2021-02-02T12:57:00Z"/>
  <w16cex:commentExtensible w16cex:durableId="23C3E831" w16cex:dateUtc="2021-02-02T13:03:00Z"/>
  <w16cex:commentExtensible w16cex:durableId="23C3E8C3" w16cex:dateUtc="2021-02-02T13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3B47CA3" w16cid:durableId="23C3E377"/>
  <w16cid:commentId w16cid:paraId="2FED628E" w16cid:durableId="23C3E387"/>
  <w16cid:commentId w16cid:paraId="4563D1B3" w16cid:durableId="23C3E378"/>
  <w16cid:commentId w16cid:paraId="10BFDB82" w16cid:durableId="23C3E6F3"/>
  <w16cid:commentId w16cid:paraId="10528DA9" w16cid:durableId="23C3E379"/>
  <w16cid:commentId w16cid:paraId="4BDE1CCB" w16cid:durableId="23C3E831"/>
  <w16cid:commentId w16cid:paraId="5D3A8684" w16cid:durableId="23C3E37A"/>
  <w16cid:commentId w16cid:paraId="21B8A297" w16cid:durableId="23C3E8C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6CD9CE" w14:textId="77777777" w:rsidR="00AE1588" w:rsidRDefault="00AE1588" w:rsidP="00C53CD6">
      <w:pPr>
        <w:spacing w:after="0" w:line="240" w:lineRule="auto"/>
      </w:pPr>
      <w:r>
        <w:separator/>
      </w:r>
    </w:p>
  </w:endnote>
  <w:endnote w:type="continuationSeparator" w:id="0">
    <w:p w14:paraId="0CA59E52" w14:textId="77777777" w:rsidR="00AE1588" w:rsidRDefault="00AE1588" w:rsidP="00C53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4CEC6F" w14:textId="77777777" w:rsidR="00AE1588" w:rsidRDefault="00AE1588" w:rsidP="00C53CD6">
      <w:pPr>
        <w:spacing w:after="0" w:line="240" w:lineRule="auto"/>
      </w:pPr>
      <w:r>
        <w:separator/>
      </w:r>
    </w:p>
  </w:footnote>
  <w:footnote w:type="continuationSeparator" w:id="0">
    <w:p w14:paraId="0AB0A486" w14:textId="77777777" w:rsidR="00AE1588" w:rsidRDefault="00AE1588" w:rsidP="00C53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83552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ABCAC5E" w14:textId="77777777" w:rsidR="00C43F11" w:rsidRPr="00061708" w:rsidRDefault="00C43F11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6170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6170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6170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D10E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6170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32D7967" w14:textId="77777777" w:rsidR="00C43F11" w:rsidRDefault="00C43F1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4796"/>
    <w:multiLevelType w:val="hybridMultilevel"/>
    <w:tmpl w:val="852A2504"/>
    <w:lvl w:ilvl="0" w:tplc="36A4A012">
      <w:start w:val="130"/>
      <w:numFmt w:val="decimal"/>
      <w:lvlText w:val="%1"/>
      <w:lvlJc w:val="left"/>
      <w:pPr>
        <w:ind w:left="720" w:hanging="360"/>
      </w:pPr>
      <w:rPr>
        <w:rFonts w:eastAsiaTheme="majorEastAsia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E3D4F"/>
    <w:multiLevelType w:val="hybridMultilevel"/>
    <w:tmpl w:val="7AC2D32C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D155AF8"/>
    <w:multiLevelType w:val="hybridMultilevel"/>
    <w:tmpl w:val="AD80988E"/>
    <w:lvl w:ilvl="0" w:tplc="5768879C">
      <w:start w:val="5"/>
      <w:numFmt w:val="bullet"/>
      <w:lvlText w:val="–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53D52B0"/>
    <w:multiLevelType w:val="hybridMultilevel"/>
    <w:tmpl w:val="5E86C0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mutis Prišmantas">
    <w15:presenceInfo w15:providerId="AD" w15:userId="S::ramutis.prismantas@lrv.lt::74e5e9ff-4207-4574-a189-244aff6ade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833"/>
    <w:rsid w:val="00002D66"/>
    <w:rsid w:val="00002F69"/>
    <w:rsid w:val="000039B2"/>
    <w:rsid w:val="000041D2"/>
    <w:rsid w:val="00004FE0"/>
    <w:rsid w:val="00006B49"/>
    <w:rsid w:val="00011BB0"/>
    <w:rsid w:val="00012CAE"/>
    <w:rsid w:val="00017E47"/>
    <w:rsid w:val="00020243"/>
    <w:rsid w:val="00023959"/>
    <w:rsid w:val="00030403"/>
    <w:rsid w:val="00031652"/>
    <w:rsid w:val="00035B5B"/>
    <w:rsid w:val="00040880"/>
    <w:rsid w:val="00043007"/>
    <w:rsid w:val="00044382"/>
    <w:rsid w:val="00044709"/>
    <w:rsid w:val="0004592A"/>
    <w:rsid w:val="0004673E"/>
    <w:rsid w:val="00052868"/>
    <w:rsid w:val="00053088"/>
    <w:rsid w:val="00061708"/>
    <w:rsid w:val="0006497F"/>
    <w:rsid w:val="00064DB9"/>
    <w:rsid w:val="00065096"/>
    <w:rsid w:val="000652E0"/>
    <w:rsid w:val="00073315"/>
    <w:rsid w:val="000739C5"/>
    <w:rsid w:val="0007674C"/>
    <w:rsid w:val="00081BE8"/>
    <w:rsid w:val="00087A17"/>
    <w:rsid w:val="00091CC2"/>
    <w:rsid w:val="00095618"/>
    <w:rsid w:val="000974DC"/>
    <w:rsid w:val="00097C7B"/>
    <w:rsid w:val="00097C8B"/>
    <w:rsid w:val="000A0629"/>
    <w:rsid w:val="000A5E56"/>
    <w:rsid w:val="000A6639"/>
    <w:rsid w:val="000B0D4B"/>
    <w:rsid w:val="000B1AD5"/>
    <w:rsid w:val="000B1CC5"/>
    <w:rsid w:val="000B2135"/>
    <w:rsid w:val="000B2543"/>
    <w:rsid w:val="000B7101"/>
    <w:rsid w:val="000C6BF8"/>
    <w:rsid w:val="000C7B0B"/>
    <w:rsid w:val="000D0B5F"/>
    <w:rsid w:val="000D10ED"/>
    <w:rsid w:val="000D1AD5"/>
    <w:rsid w:val="000D480B"/>
    <w:rsid w:val="000D60AA"/>
    <w:rsid w:val="000E0D14"/>
    <w:rsid w:val="000E18C8"/>
    <w:rsid w:val="000E18D7"/>
    <w:rsid w:val="000F1330"/>
    <w:rsid w:val="000F2663"/>
    <w:rsid w:val="000F3328"/>
    <w:rsid w:val="000F79FA"/>
    <w:rsid w:val="0010293C"/>
    <w:rsid w:val="001111F3"/>
    <w:rsid w:val="001127A6"/>
    <w:rsid w:val="00114C87"/>
    <w:rsid w:val="001160DB"/>
    <w:rsid w:val="00120A12"/>
    <w:rsid w:val="001242F4"/>
    <w:rsid w:val="001246D1"/>
    <w:rsid w:val="001266E1"/>
    <w:rsid w:val="00130734"/>
    <w:rsid w:val="00131969"/>
    <w:rsid w:val="00136703"/>
    <w:rsid w:val="001368CD"/>
    <w:rsid w:val="001374D6"/>
    <w:rsid w:val="001441B0"/>
    <w:rsid w:val="001474FE"/>
    <w:rsid w:val="00153E92"/>
    <w:rsid w:val="00156199"/>
    <w:rsid w:val="00163CC5"/>
    <w:rsid w:val="0016443B"/>
    <w:rsid w:val="00164882"/>
    <w:rsid w:val="0016623F"/>
    <w:rsid w:val="00171378"/>
    <w:rsid w:val="00174EF6"/>
    <w:rsid w:val="00176AC9"/>
    <w:rsid w:val="00185657"/>
    <w:rsid w:val="00185DA8"/>
    <w:rsid w:val="00186B62"/>
    <w:rsid w:val="00187E99"/>
    <w:rsid w:val="00190370"/>
    <w:rsid w:val="001903F1"/>
    <w:rsid w:val="001909EB"/>
    <w:rsid w:val="00194004"/>
    <w:rsid w:val="001943E3"/>
    <w:rsid w:val="001A1433"/>
    <w:rsid w:val="001A24A9"/>
    <w:rsid w:val="001A38C2"/>
    <w:rsid w:val="001A5C81"/>
    <w:rsid w:val="001A62E1"/>
    <w:rsid w:val="001A7E11"/>
    <w:rsid w:val="001B4974"/>
    <w:rsid w:val="001B7C0A"/>
    <w:rsid w:val="001B7D3B"/>
    <w:rsid w:val="001C0698"/>
    <w:rsid w:val="001D0DEE"/>
    <w:rsid w:val="001D0E87"/>
    <w:rsid w:val="001D4A17"/>
    <w:rsid w:val="001D591E"/>
    <w:rsid w:val="001E11A0"/>
    <w:rsid w:val="001E136E"/>
    <w:rsid w:val="001E185E"/>
    <w:rsid w:val="001E325E"/>
    <w:rsid w:val="001E4162"/>
    <w:rsid w:val="001E5D2D"/>
    <w:rsid w:val="001E61B6"/>
    <w:rsid w:val="001F026E"/>
    <w:rsid w:val="001F2B94"/>
    <w:rsid w:val="001F7CA8"/>
    <w:rsid w:val="00200969"/>
    <w:rsid w:val="0020607D"/>
    <w:rsid w:val="00206725"/>
    <w:rsid w:val="0020679F"/>
    <w:rsid w:val="00213956"/>
    <w:rsid w:val="002146D7"/>
    <w:rsid w:val="002156AD"/>
    <w:rsid w:val="00217EBD"/>
    <w:rsid w:val="002201AC"/>
    <w:rsid w:val="002204D3"/>
    <w:rsid w:val="002251EE"/>
    <w:rsid w:val="0022705B"/>
    <w:rsid w:val="0022733D"/>
    <w:rsid w:val="002342E9"/>
    <w:rsid w:val="00236FBF"/>
    <w:rsid w:val="00243711"/>
    <w:rsid w:val="00244C02"/>
    <w:rsid w:val="00245841"/>
    <w:rsid w:val="00263F4E"/>
    <w:rsid w:val="00267B62"/>
    <w:rsid w:val="002704E1"/>
    <w:rsid w:val="00270BE4"/>
    <w:rsid w:val="00271243"/>
    <w:rsid w:val="00280DBE"/>
    <w:rsid w:val="00280E77"/>
    <w:rsid w:val="002938A5"/>
    <w:rsid w:val="00295AC4"/>
    <w:rsid w:val="002A5B7E"/>
    <w:rsid w:val="002A686C"/>
    <w:rsid w:val="002B0789"/>
    <w:rsid w:val="002B163D"/>
    <w:rsid w:val="002C14B2"/>
    <w:rsid w:val="002C2C17"/>
    <w:rsid w:val="002C314A"/>
    <w:rsid w:val="002C502F"/>
    <w:rsid w:val="002C50DF"/>
    <w:rsid w:val="002C7019"/>
    <w:rsid w:val="002D49A9"/>
    <w:rsid w:val="002D7EA5"/>
    <w:rsid w:val="002E16E2"/>
    <w:rsid w:val="002E1C94"/>
    <w:rsid w:val="002E21F4"/>
    <w:rsid w:val="002E42B9"/>
    <w:rsid w:val="002E4DA0"/>
    <w:rsid w:val="002E51FC"/>
    <w:rsid w:val="002E64E8"/>
    <w:rsid w:val="003049C6"/>
    <w:rsid w:val="003066A8"/>
    <w:rsid w:val="0031173E"/>
    <w:rsid w:val="003118C9"/>
    <w:rsid w:val="00314B79"/>
    <w:rsid w:val="00320A30"/>
    <w:rsid w:val="00320B48"/>
    <w:rsid w:val="00330318"/>
    <w:rsid w:val="003316EF"/>
    <w:rsid w:val="003405AB"/>
    <w:rsid w:val="00350D2E"/>
    <w:rsid w:val="0035650B"/>
    <w:rsid w:val="0035740B"/>
    <w:rsid w:val="003575FE"/>
    <w:rsid w:val="00362A7F"/>
    <w:rsid w:val="00363874"/>
    <w:rsid w:val="00371D5F"/>
    <w:rsid w:val="00371F07"/>
    <w:rsid w:val="00375795"/>
    <w:rsid w:val="003763F9"/>
    <w:rsid w:val="00376756"/>
    <w:rsid w:val="00376F18"/>
    <w:rsid w:val="0038252D"/>
    <w:rsid w:val="00383769"/>
    <w:rsid w:val="00386FC7"/>
    <w:rsid w:val="00393C56"/>
    <w:rsid w:val="003C0BD3"/>
    <w:rsid w:val="003C0E1C"/>
    <w:rsid w:val="003C31A8"/>
    <w:rsid w:val="003C66CD"/>
    <w:rsid w:val="003E14A5"/>
    <w:rsid w:val="003E18FF"/>
    <w:rsid w:val="003E3A50"/>
    <w:rsid w:val="003F0B2C"/>
    <w:rsid w:val="003F364E"/>
    <w:rsid w:val="003F5F3B"/>
    <w:rsid w:val="003F7B69"/>
    <w:rsid w:val="00413A44"/>
    <w:rsid w:val="004170EE"/>
    <w:rsid w:val="00424935"/>
    <w:rsid w:val="00425C82"/>
    <w:rsid w:val="00426533"/>
    <w:rsid w:val="00433F18"/>
    <w:rsid w:val="00436AC7"/>
    <w:rsid w:val="004417FA"/>
    <w:rsid w:val="0044617F"/>
    <w:rsid w:val="00447AC3"/>
    <w:rsid w:val="00452E48"/>
    <w:rsid w:val="00452E54"/>
    <w:rsid w:val="0046036A"/>
    <w:rsid w:val="00474373"/>
    <w:rsid w:val="00476704"/>
    <w:rsid w:val="004846C7"/>
    <w:rsid w:val="00484EAD"/>
    <w:rsid w:val="00486447"/>
    <w:rsid w:val="00486B68"/>
    <w:rsid w:val="00497049"/>
    <w:rsid w:val="0049775D"/>
    <w:rsid w:val="004A2581"/>
    <w:rsid w:val="004A3DD5"/>
    <w:rsid w:val="004B6CF4"/>
    <w:rsid w:val="004B71FF"/>
    <w:rsid w:val="004C17D9"/>
    <w:rsid w:val="004C63F5"/>
    <w:rsid w:val="004D2C04"/>
    <w:rsid w:val="004D35D4"/>
    <w:rsid w:val="004D5972"/>
    <w:rsid w:val="004E02C3"/>
    <w:rsid w:val="004E12A1"/>
    <w:rsid w:val="004E4A07"/>
    <w:rsid w:val="004E4E25"/>
    <w:rsid w:val="004F3F67"/>
    <w:rsid w:val="005001BF"/>
    <w:rsid w:val="00500B08"/>
    <w:rsid w:val="00504BDF"/>
    <w:rsid w:val="00505DA6"/>
    <w:rsid w:val="00507265"/>
    <w:rsid w:val="00511CB5"/>
    <w:rsid w:val="0052027E"/>
    <w:rsid w:val="00520E1C"/>
    <w:rsid w:val="00521FA7"/>
    <w:rsid w:val="00522092"/>
    <w:rsid w:val="00525C02"/>
    <w:rsid w:val="0053307F"/>
    <w:rsid w:val="00533948"/>
    <w:rsid w:val="005421A4"/>
    <w:rsid w:val="0055243A"/>
    <w:rsid w:val="005537BD"/>
    <w:rsid w:val="00556B54"/>
    <w:rsid w:val="00561F99"/>
    <w:rsid w:val="00566ECD"/>
    <w:rsid w:val="00572671"/>
    <w:rsid w:val="005727ED"/>
    <w:rsid w:val="00572BA7"/>
    <w:rsid w:val="00574381"/>
    <w:rsid w:val="0057467B"/>
    <w:rsid w:val="005746AE"/>
    <w:rsid w:val="0058362F"/>
    <w:rsid w:val="00585111"/>
    <w:rsid w:val="0058687F"/>
    <w:rsid w:val="0059008A"/>
    <w:rsid w:val="005944BA"/>
    <w:rsid w:val="005968AC"/>
    <w:rsid w:val="005973A5"/>
    <w:rsid w:val="005A09EA"/>
    <w:rsid w:val="005A32A6"/>
    <w:rsid w:val="005A76C2"/>
    <w:rsid w:val="005B7236"/>
    <w:rsid w:val="005C49C5"/>
    <w:rsid w:val="005C6A83"/>
    <w:rsid w:val="005D7100"/>
    <w:rsid w:val="005E0EA7"/>
    <w:rsid w:val="005E20B6"/>
    <w:rsid w:val="005E63F4"/>
    <w:rsid w:val="005F0C6C"/>
    <w:rsid w:val="005F20F6"/>
    <w:rsid w:val="005F4D98"/>
    <w:rsid w:val="006016CD"/>
    <w:rsid w:val="006151F8"/>
    <w:rsid w:val="00624664"/>
    <w:rsid w:val="00627D76"/>
    <w:rsid w:val="006304E5"/>
    <w:rsid w:val="006305FC"/>
    <w:rsid w:val="00630CA0"/>
    <w:rsid w:val="006319E0"/>
    <w:rsid w:val="00632C86"/>
    <w:rsid w:val="006341B7"/>
    <w:rsid w:val="00650295"/>
    <w:rsid w:val="0065192D"/>
    <w:rsid w:val="006632B4"/>
    <w:rsid w:val="006652AB"/>
    <w:rsid w:val="00666F7D"/>
    <w:rsid w:val="00682EAD"/>
    <w:rsid w:val="006842D1"/>
    <w:rsid w:val="00684381"/>
    <w:rsid w:val="0068550B"/>
    <w:rsid w:val="00686682"/>
    <w:rsid w:val="00692BBD"/>
    <w:rsid w:val="00696673"/>
    <w:rsid w:val="006A1D94"/>
    <w:rsid w:val="006A2ED3"/>
    <w:rsid w:val="006A37E8"/>
    <w:rsid w:val="006A442F"/>
    <w:rsid w:val="006A4F62"/>
    <w:rsid w:val="006A6418"/>
    <w:rsid w:val="006A78F9"/>
    <w:rsid w:val="006B21C1"/>
    <w:rsid w:val="006B279F"/>
    <w:rsid w:val="006B59E4"/>
    <w:rsid w:val="006B5FB9"/>
    <w:rsid w:val="006C314D"/>
    <w:rsid w:val="006D396E"/>
    <w:rsid w:val="006D4D4C"/>
    <w:rsid w:val="006D79AB"/>
    <w:rsid w:val="006E521E"/>
    <w:rsid w:val="006E6684"/>
    <w:rsid w:val="006F54D4"/>
    <w:rsid w:val="00703BAE"/>
    <w:rsid w:val="00707FBC"/>
    <w:rsid w:val="00714DD7"/>
    <w:rsid w:val="007271D0"/>
    <w:rsid w:val="0073003E"/>
    <w:rsid w:val="007334C2"/>
    <w:rsid w:val="0073480C"/>
    <w:rsid w:val="00735ACE"/>
    <w:rsid w:val="007419A8"/>
    <w:rsid w:val="007509EC"/>
    <w:rsid w:val="007606F0"/>
    <w:rsid w:val="00760738"/>
    <w:rsid w:val="00765C51"/>
    <w:rsid w:val="00774DE1"/>
    <w:rsid w:val="00774FFC"/>
    <w:rsid w:val="0077752A"/>
    <w:rsid w:val="00777DB7"/>
    <w:rsid w:val="00786AA6"/>
    <w:rsid w:val="007927FC"/>
    <w:rsid w:val="00793B48"/>
    <w:rsid w:val="007958C9"/>
    <w:rsid w:val="007973CA"/>
    <w:rsid w:val="007A0432"/>
    <w:rsid w:val="007A15E2"/>
    <w:rsid w:val="007A404A"/>
    <w:rsid w:val="007A57E9"/>
    <w:rsid w:val="007A77B0"/>
    <w:rsid w:val="007B18D3"/>
    <w:rsid w:val="007B45DC"/>
    <w:rsid w:val="007B5631"/>
    <w:rsid w:val="007B65E9"/>
    <w:rsid w:val="007C1975"/>
    <w:rsid w:val="007C4F5E"/>
    <w:rsid w:val="007D0658"/>
    <w:rsid w:val="007D1134"/>
    <w:rsid w:val="007D1891"/>
    <w:rsid w:val="007D600E"/>
    <w:rsid w:val="007D61C7"/>
    <w:rsid w:val="007E061D"/>
    <w:rsid w:val="007E4958"/>
    <w:rsid w:val="007E702B"/>
    <w:rsid w:val="007F41C5"/>
    <w:rsid w:val="007F6C98"/>
    <w:rsid w:val="007F7EE6"/>
    <w:rsid w:val="008019EE"/>
    <w:rsid w:val="00801DBD"/>
    <w:rsid w:val="00813248"/>
    <w:rsid w:val="00813D0D"/>
    <w:rsid w:val="008204F8"/>
    <w:rsid w:val="00823A23"/>
    <w:rsid w:val="0083212E"/>
    <w:rsid w:val="008334C9"/>
    <w:rsid w:val="00833B06"/>
    <w:rsid w:val="00836E13"/>
    <w:rsid w:val="00837AFF"/>
    <w:rsid w:val="00837C48"/>
    <w:rsid w:val="008409CD"/>
    <w:rsid w:val="008415C5"/>
    <w:rsid w:val="00842BDE"/>
    <w:rsid w:val="00846A92"/>
    <w:rsid w:val="00860874"/>
    <w:rsid w:val="00870A42"/>
    <w:rsid w:val="008813D7"/>
    <w:rsid w:val="008822D5"/>
    <w:rsid w:val="0088248B"/>
    <w:rsid w:val="008839B2"/>
    <w:rsid w:val="00884F23"/>
    <w:rsid w:val="0088650D"/>
    <w:rsid w:val="00886A1F"/>
    <w:rsid w:val="00894801"/>
    <w:rsid w:val="00897537"/>
    <w:rsid w:val="008A0C45"/>
    <w:rsid w:val="008B413B"/>
    <w:rsid w:val="008B49CA"/>
    <w:rsid w:val="008B6F26"/>
    <w:rsid w:val="008B7952"/>
    <w:rsid w:val="008C33F3"/>
    <w:rsid w:val="008C5352"/>
    <w:rsid w:val="008C7EFC"/>
    <w:rsid w:val="008D07C0"/>
    <w:rsid w:val="008D4F2A"/>
    <w:rsid w:val="008E3AD6"/>
    <w:rsid w:val="008E3BEE"/>
    <w:rsid w:val="008F353B"/>
    <w:rsid w:val="008F65CE"/>
    <w:rsid w:val="00902C3C"/>
    <w:rsid w:val="00903B65"/>
    <w:rsid w:val="0091624F"/>
    <w:rsid w:val="00922D86"/>
    <w:rsid w:val="0092312F"/>
    <w:rsid w:val="00925FC9"/>
    <w:rsid w:val="00932239"/>
    <w:rsid w:val="00932C2F"/>
    <w:rsid w:val="0093399F"/>
    <w:rsid w:val="009418DC"/>
    <w:rsid w:val="00943CD1"/>
    <w:rsid w:val="00944C09"/>
    <w:rsid w:val="0095010C"/>
    <w:rsid w:val="00950AF1"/>
    <w:rsid w:val="009541B9"/>
    <w:rsid w:val="009668D1"/>
    <w:rsid w:val="0097079D"/>
    <w:rsid w:val="009764AE"/>
    <w:rsid w:val="00980347"/>
    <w:rsid w:val="00981BF3"/>
    <w:rsid w:val="00982EF5"/>
    <w:rsid w:val="009920FA"/>
    <w:rsid w:val="0099707F"/>
    <w:rsid w:val="009B3E8B"/>
    <w:rsid w:val="009B443A"/>
    <w:rsid w:val="009B5364"/>
    <w:rsid w:val="009B559E"/>
    <w:rsid w:val="009C1CEB"/>
    <w:rsid w:val="009C3E20"/>
    <w:rsid w:val="009C5397"/>
    <w:rsid w:val="009C691E"/>
    <w:rsid w:val="009D0521"/>
    <w:rsid w:val="009D1876"/>
    <w:rsid w:val="009D238C"/>
    <w:rsid w:val="009E417D"/>
    <w:rsid w:val="009F1636"/>
    <w:rsid w:val="009F354B"/>
    <w:rsid w:val="009F375C"/>
    <w:rsid w:val="009F4093"/>
    <w:rsid w:val="009F4423"/>
    <w:rsid w:val="00A005CE"/>
    <w:rsid w:val="00A01DDA"/>
    <w:rsid w:val="00A0469E"/>
    <w:rsid w:val="00A10543"/>
    <w:rsid w:val="00A11506"/>
    <w:rsid w:val="00A11568"/>
    <w:rsid w:val="00A203AE"/>
    <w:rsid w:val="00A21F55"/>
    <w:rsid w:val="00A269E8"/>
    <w:rsid w:val="00A26CEE"/>
    <w:rsid w:val="00A27465"/>
    <w:rsid w:val="00A32034"/>
    <w:rsid w:val="00A328C2"/>
    <w:rsid w:val="00A34ACA"/>
    <w:rsid w:val="00A40A75"/>
    <w:rsid w:val="00A44537"/>
    <w:rsid w:val="00A44DE0"/>
    <w:rsid w:val="00A45C16"/>
    <w:rsid w:val="00A50E69"/>
    <w:rsid w:val="00A5435B"/>
    <w:rsid w:val="00A562D5"/>
    <w:rsid w:val="00A56EA3"/>
    <w:rsid w:val="00A60C7B"/>
    <w:rsid w:val="00A67C6E"/>
    <w:rsid w:val="00A721B0"/>
    <w:rsid w:val="00A73AAC"/>
    <w:rsid w:val="00A74995"/>
    <w:rsid w:val="00A7635A"/>
    <w:rsid w:val="00A77E3F"/>
    <w:rsid w:val="00A82ACA"/>
    <w:rsid w:val="00AA2760"/>
    <w:rsid w:val="00AA4A16"/>
    <w:rsid w:val="00AB135B"/>
    <w:rsid w:val="00AB4BAA"/>
    <w:rsid w:val="00AB5F67"/>
    <w:rsid w:val="00AC6F44"/>
    <w:rsid w:val="00AD75E0"/>
    <w:rsid w:val="00AE038A"/>
    <w:rsid w:val="00AE1588"/>
    <w:rsid w:val="00AE1AA2"/>
    <w:rsid w:val="00AE2C03"/>
    <w:rsid w:val="00AF0AA8"/>
    <w:rsid w:val="00AF11D0"/>
    <w:rsid w:val="00AF2CB4"/>
    <w:rsid w:val="00AF6DBA"/>
    <w:rsid w:val="00AF6DFE"/>
    <w:rsid w:val="00AF7492"/>
    <w:rsid w:val="00B01545"/>
    <w:rsid w:val="00B0244E"/>
    <w:rsid w:val="00B04ACD"/>
    <w:rsid w:val="00B0542C"/>
    <w:rsid w:val="00B113AE"/>
    <w:rsid w:val="00B1375A"/>
    <w:rsid w:val="00B20AE2"/>
    <w:rsid w:val="00B23E91"/>
    <w:rsid w:val="00B25C20"/>
    <w:rsid w:val="00B27F1E"/>
    <w:rsid w:val="00B30591"/>
    <w:rsid w:val="00B30A53"/>
    <w:rsid w:val="00B33C26"/>
    <w:rsid w:val="00B41350"/>
    <w:rsid w:val="00B41FDB"/>
    <w:rsid w:val="00B448FD"/>
    <w:rsid w:val="00B450E3"/>
    <w:rsid w:val="00B454BA"/>
    <w:rsid w:val="00B50FAC"/>
    <w:rsid w:val="00B551BC"/>
    <w:rsid w:val="00B614A2"/>
    <w:rsid w:val="00B63F81"/>
    <w:rsid w:val="00B65FBA"/>
    <w:rsid w:val="00B675AA"/>
    <w:rsid w:val="00B70479"/>
    <w:rsid w:val="00B70E39"/>
    <w:rsid w:val="00B726D9"/>
    <w:rsid w:val="00B73780"/>
    <w:rsid w:val="00B760E7"/>
    <w:rsid w:val="00B77E11"/>
    <w:rsid w:val="00B80E24"/>
    <w:rsid w:val="00B842AF"/>
    <w:rsid w:val="00B8613F"/>
    <w:rsid w:val="00B87518"/>
    <w:rsid w:val="00B87820"/>
    <w:rsid w:val="00B87CAF"/>
    <w:rsid w:val="00B87F36"/>
    <w:rsid w:val="00B94145"/>
    <w:rsid w:val="00B950D8"/>
    <w:rsid w:val="00BA1635"/>
    <w:rsid w:val="00BA2F12"/>
    <w:rsid w:val="00BB3ADF"/>
    <w:rsid w:val="00BB458C"/>
    <w:rsid w:val="00BB558C"/>
    <w:rsid w:val="00BB7989"/>
    <w:rsid w:val="00BC3F8B"/>
    <w:rsid w:val="00BD0F63"/>
    <w:rsid w:val="00BD3248"/>
    <w:rsid w:val="00BD7E2A"/>
    <w:rsid w:val="00BD7EB2"/>
    <w:rsid w:val="00BE6ED5"/>
    <w:rsid w:val="00BF57FB"/>
    <w:rsid w:val="00BF75D3"/>
    <w:rsid w:val="00C01326"/>
    <w:rsid w:val="00C04DE2"/>
    <w:rsid w:val="00C06CA2"/>
    <w:rsid w:val="00C1094A"/>
    <w:rsid w:val="00C1324C"/>
    <w:rsid w:val="00C13361"/>
    <w:rsid w:val="00C21B26"/>
    <w:rsid w:val="00C23078"/>
    <w:rsid w:val="00C231C7"/>
    <w:rsid w:val="00C2607D"/>
    <w:rsid w:val="00C27AC0"/>
    <w:rsid w:val="00C43F11"/>
    <w:rsid w:val="00C44043"/>
    <w:rsid w:val="00C45092"/>
    <w:rsid w:val="00C509A9"/>
    <w:rsid w:val="00C53212"/>
    <w:rsid w:val="00C536D5"/>
    <w:rsid w:val="00C53CD6"/>
    <w:rsid w:val="00C545E4"/>
    <w:rsid w:val="00C54D89"/>
    <w:rsid w:val="00C562C4"/>
    <w:rsid w:val="00C57611"/>
    <w:rsid w:val="00C60636"/>
    <w:rsid w:val="00C61DB6"/>
    <w:rsid w:val="00C62177"/>
    <w:rsid w:val="00C63906"/>
    <w:rsid w:val="00C64A52"/>
    <w:rsid w:val="00C64E96"/>
    <w:rsid w:val="00C652C4"/>
    <w:rsid w:val="00C662C8"/>
    <w:rsid w:val="00C74420"/>
    <w:rsid w:val="00C83083"/>
    <w:rsid w:val="00C83E3E"/>
    <w:rsid w:val="00C85DCC"/>
    <w:rsid w:val="00C871D6"/>
    <w:rsid w:val="00C93307"/>
    <w:rsid w:val="00C95375"/>
    <w:rsid w:val="00C954FE"/>
    <w:rsid w:val="00C97D90"/>
    <w:rsid w:val="00CA1928"/>
    <w:rsid w:val="00CA3CD9"/>
    <w:rsid w:val="00CA3F93"/>
    <w:rsid w:val="00CB542C"/>
    <w:rsid w:val="00CC2E70"/>
    <w:rsid w:val="00CC479B"/>
    <w:rsid w:val="00CC4B65"/>
    <w:rsid w:val="00CC4DDF"/>
    <w:rsid w:val="00CC699E"/>
    <w:rsid w:val="00CD2EEE"/>
    <w:rsid w:val="00CD4604"/>
    <w:rsid w:val="00CD5AD3"/>
    <w:rsid w:val="00CD624B"/>
    <w:rsid w:val="00CE33D9"/>
    <w:rsid w:val="00CF0272"/>
    <w:rsid w:val="00CF0D93"/>
    <w:rsid w:val="00CF3CCA"/>
    <w:rsid w:val="00CF7CD3"/>
    <w:rsid w:val="00D01091"/>
    <w:rsid w:val="00D01C3D"/>
    <w:rsid w:val="00D029E9"/>
    <w:rsid w:val="00D02A29"/>
    <w:rsid w:val="00D06B8A"/>
    <w:rsid w:val="00D07F64"/>
    <w:rsid w:val="00D147E8"/>
    <w:rsid w:val="00D15374"/>
    <w:rsid w:val="00D20E7B"/>
    <w:rsid w:val="00D22585"/>
    <w:rsid w:val="00D311D8"/>
    <w:rsid w:val="00D35B55"/>
    <w:rsid w:val="00D370C4"/>
    <w:rsid w:val="00D42586"/>
    <w:rsid w:val="00D466F9"/>
    <w:rsid w:val="00D50BC6"/>
    <w:rsid w:val="00D517AC"/>
    <w:rsid w:val="00D517EB"/>
    <w:rsid w:val="00D52662"/>
    <w:rsid w:val="00D5452D"/>
    <w:rsid w:val="00D5673F"/>
    <w:rsid w:val="00D56D92"/>
    <w:rsid w:val="00D57189"/>
    <w:rsid w:val="00D60DF1"/>
    <w:rsid w:val="00D62DA7"/>
    <w:rsid w:val="00D72DDC"/>
    <w:rsid w:val="00D76409"/>
    <w:rsid w:val="00D76F54"/>
    <w:rsid w:val="00D81730"/>
    <w:rsid w:val="00D81A52"/>
    <w:rsid w:val="00D82064"/>
    <w:rsid w:val="00D851B9"/>
    <w:rsid w:val="00D853C9"/>
    <w:rsid w:val="00D908C3"/>
    <w:rsid w:val="00D9143F"/>
    <w:rsid w:val="00D934A9"/>
    <w:rsid w:val="00DA23F4"/>
    <w:rsid w:val="00DA2D9F"/>
    <w:rsid w:val="00DA3ABB"/>
    <w:rsid w:val="00DA3FAE"/>
    <w:rsid w:val="00DB0E88"/>
    <w:rsid w:val="00DB1EA0"/>
    <w:rsid w:val="00DB55DF"/>
    <w:rsid w:val="00DC0EC6"/>
    <w:rsid w:val="00DC3C86"/>
    <w:rsid w:val="00DC4D71"/>
    <w:rsid w:val="00DE17D1"/>
    <w:rsid w:val="00DF4332"/>
    <w:rsid w:val="00DF5869"/>
    <w:rsid w:val="00E04E77"/>
    <w:rsid w:val="00E16FBD"/>
    <w:rsid w:val="00E31208"/>
    <w:rsid w:val="00E34837"/>
    <w:rsid w:val="00E44CBF"/>
    <w:rsid w:val="00E46138"/>
    <w:rsid w:val="00E57ACF"/>
    <w:rsid w:val="00E64FC8"/>
    <w:rsid w:val="00E66AE4"/>
    <w:rsid w:val="00E76E8C"/>
    <w:rsid w:val="00E8118E"/>
    <w:rsid w:val="00E829DD"/>
    <w:rsid w:val="00E85834"/>
    <w:rsid w:val="00E869F4"/>
    <w:rsid w:val="00E86BD4"/>
    <w:rsid w:val="00E876FF"/>
    <w:rsid w:val="00E9040D"/>
    <w:rsid w:val="00E91515"/>
    <w:rsid w:val="00E93BBE"/>
    <w:rsid w:val="00E97EFB"/>
    <w:rsid w:val="00EA166B"/>
    <w:rsid w:val="00EB07C1"/>
    <w:rsid w:val="00EB1A84"/>
    <w:rsid w:val="00EB1ABF"/>
    <w:rsid w:val="00EB2362"/>
    <w:rsid w:val="00EB32C1"/>
    <w:rsid w:val="00EC0AFE"/>
    <w:rsid w:val="00EC1C08"/>
    <w:rsid w:val="00EC3E7B"/>
    <w:rsid w:val="00ED3A5E"/>
    <w:rsid w:val="00ED6E58"/>
    <w:rsid w:val="00ED6FB9"/>
    <w:rsid w:val="00EE3A42"/>
    <w:rsid w:val="00EE6107"/>
    <w:rsid w:val="00EF504D"/>
    <w:rsid w:val="00EF53CC"/>
    <w:rsid w:val="00EF604A"/>
    <w:rsid w:val="00F01D68"/>
    <w:rsid w:val="00F0233C"/>
    <w:rsid w:val="00F050D7"/>
    <w:rsid w:val="00F0616A"/>
    <w:rsid w:val="00F14663"/>
    <w:rsid w:val="00F151FB"/>
    <w:rsid w:val="00F1682A"/>
    <w:rsid w:val="00F17C3C"/>
    <w:rsid w:val="00F21B96"/>
    <w:rsid w:val="00F22AE9"/>
    <w:rsid w:val="00F35583"/>
    <w:rsid w:val="00F36517"/>
    <w:rsid w:val="00F4115D"/>
    <w:rsid w:val="00F46D24"/>
    <w:rsid w:val="00F50AF5"/>
    <w:rsid w:val="00F51A4F"/>
    <w:rsid w:val="00F57087"/>
    <w:rsid w:val="00F64C52"/>
    <w:rsid w:val="00F713A4"/>
    <w:rsid w:val="00F71776"/>
    <w:rsid w:val="00F718E6"/>
    <w:rsid w:val="00F71EEC"/>
    <w:rsid w:val="00F72919"/>
    <w:rsid w:val="00F817FA"/>
    <w:rsid w:val="00F849E0"/>
    <w:rsid w:val="00F85082"/>
    <w:rsid w:val="00F85570"/>
    <w:rsid w:val="00F86689"/>
    <w:rsid w:val="00F959FB"/>
    <w:rsid w:val="00F96C44"/>
    <w:rsid w:val="00FA40C7"/>
    <w:rsid w:val="00FA5DB8"/>
    <w:rsid w:val="00FB05EF"/>
    <w:rsid w:val="00FB0868"/>
    <w:rsid w:val="00FB1AA9"/>
    <w:rsid w:val="00FB204C"/>
    <w:rsid w:val="00FB4244"/>
    <w:rsid w:val="00FB667F"/>
    <w:rsid w:val="00FC3844"/>
    <w:rsid w:val="00FC5533"/>
    <w:rsid w:val="00FC5833"/>
    <w:rsid w:val="00FD24D7"/>
    <w:rsid w:val="00FD58C1"/>
    <w:rsid w:val="00FE1925"/>
    <w:rsid w:val="00FE1B6B"/>
    <w:rsid w:val="00FE2A0C"/>
    <w:rsid w:val="00FE5CE8"/>
    <w:rsid w:val="00FE6CB9"/>
    <w:rsid w:val="00FF1785"/>
    <w:rsid w:val="00FF465F"/>
    <w:rsid w:val="00FF60F0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21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FC5833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C3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C3C8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unhideWhenUsed/>
    <w:rsid w:val="00BD7E2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D7E2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D7E2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D7E2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D7E2A"/>
    <w:rPr>
      <w:b/>
      <w:bCs/>
      <w:sz w:val="20"/>
      <w:szCs w:val="20"/>
    </w:rPr>
  </w:style>
  <w:style w:type="paragraph" w:styleId="Sraopastraipa">
    <w:name w:val="List Paragraph"/>
    <w:basedOn w:val="prastasis"/>
    <w:link w:val="SraopastraipaDiagrama"/>
    <w:uiPriority w:val="34"/>
    <w:qFormat/>
    <w:rsid w:val="004D59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53C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53CD6"/>
  </w:style>
  <w:style w:type="paragraph" w:styleId="Porat">
    <w:name w:val="footer"/>
    <w:basedOn w:val="prastasis"/>
    <w:link w:val="PoratDiagrama"/>
    <w:uiPriority w:val="99"/>
    <w:unhideWhenUsed/>
    <w:rsid w:val="00C53C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53CD6"/>
  </w:style>
  <w:style w:type="paragraph" w:customStyle="1" w:styleId="prastasis1">
    <w:name w:val="Įprastasis1"/>
    <w:basedOn w:val="prastasis"/>
    <w:rsid w:val="00011BB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i-art">
    <w:name w:val="ti-art"/>
    <w:basedOn w:val="prastasis"/>
    <w:rsid w:val="00011BB0"/>
    <w:pPr>
      <w:spacing w:before="360" w:after="12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sti-art">
    <w:name w:val="sti-art"/>
    <w:basedOn w:val="prastasis"/>
    <w:rsid w:val="00D20E7B"/>
    <w:pPr>
      <w:spacing w:before="6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table" w:styleId="Lentelstinklelis">
    <w:name w:val="Table Grid"/>
    <w:basedOn w:val="prastojilentel"/>
    <w:uiPriority w:val="59"/>
    <w:rsid w:val="00D20E7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prastasis"/>
    <w:rsid w:val="00CD5AD3"/>
    <w:pPr>
      <w:spacing w:before="120" w:after="0" w:line="312" w:lineRule="atLeast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CD5AD3"/>
    <w:pPr>
      <w:spacing w:after="0" w:line="240" w:lineRule="auto"/>
    </w:pPr>
  </w:style>
  <w:style w:type="character" w:customStyle="1" w:styleId="SraopastraipaDiagrama">
    <w:name w:val="Sąrašo pastraipa Diagrama"/>
    <w:link w:val="Sraopastraipa"/>
    <w:uiPriority w:val="34"/>
    <w:locked/>
    <w:rsid w:val="00B450E3"/>
    <w:rPr>
      <w:rFonts w:ascii="Times New Roman" w:eastAsia="Times New Roman" w:hAnsi="Times New Roman" w:cs="Times New Roman"/>
      <w:sz w:val="24"/>
      <w:szCs w:val="20"/>
    </w:rPr>
  </w:style>
  <w:style w:type="paragraph" w:customStyle="1" w:styleId="tajtip">
    <w:name w:val="tajtip"/>
    <w:basedOn w:val="prastasis"/>
    <w:rsid w:val="00A45C1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FC5833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C3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C3C8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unhideWhenUsed/>
    <w:rsid w:val="00BD7E2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D7E2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D7E2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D7E2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D7E2A"/>
    <w:rPr>
      <w:b/>
      <w:bCs/>
      <w:sz w:val="20"/>
      <w:szCs w:val="20"/>
    </w:rPr>
  </w:style>
  <w:style w:type="paragraph" w:styleId="Sraopastraipa">
    <w:name w:val="List Paragraph"/>
    <w:basedOn w:val="prastasis"/>
    <w:link w:val="SraopastraipaDiagrama"/>
    <w:uiPriority w:val="34"/>
    <w:qFormat/>
    <w:rsid w:val="004D59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53C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53CD6"/>
  </w:style>
  <w:style w:type="paragraph" w:styleId="Porat">
    <w:name w:val="footer"/>
    <w:basedOn w:val="prastasis"/>
    <w:link w:val="PoratDiagrama"/>
    <w:uiPriority w:val="99"/>
    <w:unhideWhenUsed/>
    <w:rsid w:val="00C53C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53CD6"/>
  </w:style>
  <w:style w:type="paragraph" w:customStyle="1" w:styleId="prastasis1">
    <w:name w:val="Įprastasis1"/>
    <w:basedOn w:val="prastasis"/>
    <w:rsid w:val="00011BB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i-art">
    <w:name w:val="ti-art"/>
    <w:basedOn w:val="prastasis"/>
    <w:rsid w:val="00011BB0"/>
    <w:pPr>
      <w:spacing w:before="360" w:after="12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sti-art">
    <w:name w:val="sti-art"/>
    <w:basedOn w:val="prastasis"/>
    <w:rsid w:val="00D20E7B"/>
    <w:pPr>
      <w:spacing w:before="6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table" w:styleId="Lentelstinklelis">
    <w:name w:val="Table Grid"/>
    <w:basedOn w:val="prastojilentel"/>
    <w:uiPriority w:val="59"/>
    <w:rsid w:val="00D20E7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prastasis"/>
    <w:rsid w:val="00CD5AD3"/>
    <w:pPr>
      <w:spacing w:before="120" w:after="0" w:line="312" w:lineRule="atLeast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CD5AD3"/>
    <w:pPr>
      <w:spacing w:after="0" w:line="240" w:lineRule="auto"/>
    </w:pPr>
  </w:style>
  <w:style w:type="character" w:customStyle="1" w:styleId="SraopastraipaDiagrama">
    <w:name w:val="Sąrašo pastraipa Diagrama"/>
    <w:link w:val="Sraopastraipa"/>
    <w:uiPriority w:val="34"/>
    <w:locked/>
    <w:rsid w:val="00B450E3"/>
    <w:rPr>
      <w:rFonts w:ascii="Times New Roman" w:eastAsia="Times New Roman" w:hAnsi="Times New Roman" w:cs="Times New Roman"/>
      <w:sz w:val="24"/>
      <w:szCs w:val="20"/>
    </w:rPr>
  </w:style>
  <w:style w:type="paragraph" w:customStyle="1" w:styleId="tajtip">
    <w:name w:val="tajtip"/>
    <w:basedOn w:val="prastasis"/>
    <w:rsid w:val="00A45C1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1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515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89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92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2144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81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74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027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53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950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037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162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82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4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627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0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2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1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87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25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44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91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84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6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47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42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8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04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30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59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860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72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5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45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25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71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46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13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00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9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1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8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7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9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42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41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2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6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9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59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97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43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5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34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63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20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6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5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8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3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5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2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5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49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63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72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91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88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7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66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6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4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1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8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26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2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4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7522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72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0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67755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1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227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63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955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777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891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76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241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5531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0840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6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8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6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29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99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98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01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2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87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4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39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9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0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9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1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2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63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3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7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44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32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8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0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17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9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13" Target="commentsExtensible.xml"
                 Type="http://schemas.microsoft.com/office/2018/08/relationships/commentsExtensible"/>
   <Relationship Id="rId14" Target="commentsIds.xml"
                 Type="http://schemas.microsoft.com/office/2016/09/relationships/commentsIds"/>
   <Relationship Id="rId15" Target="commentsExtended.xml"
                 Type="http://schemas.microsoft.com/office/2011/relationships/commentsExtended"/>
   <Relationship Id="rId16" Target="people.xml"
                 Type="http://schemas.microsoft.com/office/2011/relationships/peopl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C89D5-E152-4CB1-B256-190DE2FE5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10</Pages>
  <Words>16357</Words>
  <Characters>9324</Characters>
  <Application>Microsoft Office Word</Application>
  <DocSecurity>0</DocSecurity>
  <Lines>77</Lines>
  <Paragraphs>51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2021-02-02T17:33:00Z</dcterms:created>
  <dc:creator>Dalia Šidagienė</dc:creator>
  <cp:lastModifiedBy>Rasa Stanislovaitienė</cp:lastModifiedBy>
  <cp:lastPrinted>2018-09-28T07:42:00Z</cp:lastPrinted>
  <dcterms:modified xsi:type="dcterms:W3CDTF">2021-02-11T10:09:00Z</dcterms:modified>
  <cp:revision>23</cp:revision>
</cp:coreProperties>
</file>