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0163B" w14:textId="338C33A7" w:rsidR="00992337" w:rsidRPr="006A7B24" w:rsidRDefault="00992337" w:rsidP="00992337">
      <w:pPr>
        <w:tabs>
          <w:tab w:val="left" w:pos="709"/>
        </w:tabs>
        <w:spacing w:after="0"/>
        <w:jc w:val="center"/>
        <w:rPr>
          <w:rFonts w:ascii="Times New Roman" w:hAnsi="Times New Roman" w:cs="Times New Roman"/>
          <w:b/>
          <w:bCs/>
          <w:sz w:val="24"/>
          <w:szCs w:val="24"/>
        </w:rPr>
      </w:pPr>
      <w:r w:rsidRPr="006A7B24">
        <w:rPr>
          <w:rFonts w:ascii="Times New Roman" w:hAnsi="Times New Roman" w:cs="Times New Roman"/>
          <w:b/>
          <w:bCs/>
          <w:sz w:val="24"/>
          <w:szCs w:val="24"/>
        </w:rPr>
        <w:t>LIETUVOS RESPUBLIKOS</w:t>
      </w:r>
    </w:p>
    <w:p w14:paraId="24A65287" w14:textId="66A73315" w:rsidR="00992337" w:rsidRPr="006A7B24" w:rsidRDefault="00992337" w:rsidP="00992337">
      <w:pPr>
        <w:tabs>
          <w:tab w:val="left" w:pos="709"/>
        </w:tabs>
        <w:spacing w:after="0"/>
        <w:jc w:val="center"/>
        <w:rPr>
          <w:rFonts w:ascii="Times New Roman" w:hAnsi="Times New Roman" w:cs="Times New Roman"/>
          <w:b/>
          <w:bCs/>
          <w:sz w:val="24"/>
          <w:szCs w:val="24"/>
        </w:rPr>
      </w:pPr>
      <w:r w:rsidRPr="006A7B24">
        <w:rPr>
          <w:rFonts w:ascii="Times New Roman" w:hAnsi="Times New Roman" w:cs="Times New Roman"/>
          <w:b/>
          <w:bCs/>
          <w:sz w:val="24"/>
          <w:szCs w:val="24"/>
        </w:rPr>
        <w:t xml:space="preserve">TEISMŲ ĮSTATYMO NR. I-480 </w:t>
      </w:r>
      <w:r w:rsidR="00C86DCE" w:rsidRPr="006A7B24">
        <w:rPr>
          <w:rFonts w:ascii="Times New Roman" w:hAnsi="Times New Roman" w:cs="Times New Roman"/>
          <w:b/>
          <w:bCs/>
          <w:sz w:val="24"/>
          <w:szCs w:val="24"/>
        </w:rPr>
        <w:t xml:space="preserve">12, </w:t>
      </w:r>
      <w:r w:rsidRPr="006A7B24">
        <w:rPr>
          <w:rFonts w:ascii="Times New Roman" w:hAnsi="Times New Roman" w:cs="Times New Roman"/>
          <w:b/>
          <w:bCs/>
          <w:sz w:val="24"/>
          <w:szCs w:val="24"/>
        </w:rPr>
        <w:t xml:space="preserve">28, </w:t>
      </w:r>
      <w:r w:rsidR="00CC4A2B" w:rsidRPr="006A7B24">
        <w:rPr>
          <w:rFonts w:ascii="Times New Roman" w:hAnsi="Times New Roman" w:cs="Times New Roman"/>
          <w:b/>
          <w:bCs/>
          <w:sz w:val="24"/>
          <w:szCs w:val="24"/>
        </w:rPr>
        <w:t xml:space="preserve">31, </w:t>
      </w:r>
      <w:r w:rsidRPr="006A7B24">
        <w:rPr>
          <w:rFonts w:ascii="Times New Roman" w:hAnsi="Times New Roman" w:cs="Times New Roman"/>
          <w:b/>
          <w:bCs/>
          <w:sz w:val="24"/>
          <w:szCs w:val="24"/>
        </w:rPr>
        <w:t xml:space="preserve">34, 36, </w:t>
      </w:r>
      <w:r w:rsidR="00CC4A2B" w:rsidRPr="006A7B24">
        <w:rPr>
          <w:rFonts w:ascii="Times New Roman" w:hAnsi="Times New Roman" w:cs="Times New Roman"/>
          <w:b/>
          <w:bCs/>
          <w:sz w:val="24"/>
          <w:szCs w:val="24"/>
        </w:rPr>
        <w:t xml:space="preserve">37, 39, 41, </w:t>
      </w:r>
      <w:r w:rsidRPr="006A7B24">
        <w:rPr>
          <w:rFonts w:ascii="Times New Roman" w:hAnsi="Times New Roman" w:cs="Times New Roman"/>
          <w:b/>
          <w:bCs/>
          <w:sz w:val="24"/>
          <w:szCs w:val="24"/>
        </w:rPr>
        <w:t xml:space="preserve">45, </w:t>
      </w:r>
      <w:r w:rsidR="00CC4A2B" w:rsidRPr="006A7B24">
        <w:rPr>
          <w:rFonts w:ascii="Times New Roman" w:hAnsi="Times New Roman" w:cs="Times New Roman"/>
          <w:b/>
          <w:bCs/>
          <w:sz w:val="24"/>
          <w:szCs w:val="24"/>
        </w:rPr>
        <w:t xml:space="preserve">74, </w:t>
      </w:r>
      <w:r w:rsidRPr="006A7B24">
        <w:rPr>
          <w:rFonts w:ascii="Times New Roman" w:hAnsi="Times New Roman" w:cs="Times New Roman"/>
          <w:b/>
          <w:bCs/>
          <w:sz w:val="24"/>
          <w:szCs w:val="24"/>
        </w:rPr>
        <w:t>76, 78, 79</w:t>
      </w:r>
      <w:r w:rsidRPr="006A7B24">
        <w:rPr>
          <w:rFonts w:ascii="Times New Roman" w:hAnsi="Times New Roman" w:cs="Times New Roman"/>
          <w:b/>
          <w:bCs/>
          <w:sz w:val="24"/>
          <w:szCs w:val="24"/>
          <w:vertAlign w:val="superscript"/>
        </w:rPr>
        <w:t>1</w:t>
      </w:r>
      <w:r w:rsidRPr="006A7B24">
        <w:rPr>
          <w:rFonts w:ascii="Times New Roman" w:hAnsi="Times New Roman" w:cs="Times New Roman"/>
          <w:b/>
          <w:bCs/>
          <w:sz w:val="24"/>
          <w:szCs w:val="24"/>
        </w:rPr>
        <w:t xml:space="preserve">, </w:t>
      </w:r>
      <w:r w:rsidR="00CC4A2B" w:rsidRPr="006A7B24">
        <w:rPr>
          <w:rFonts w:ascii="Times New Roman" w:hAnsi="Times New Roman" w:cs="Times New Roman"/>
          <w:b/>
          <w:bCs/>
          <w:sz w:val="24"/>
          <w:szCs w:val="24"/>
        </w:rPr>
        <w:t xml:space="preserve">81, 90, </w:t>
      </w:r>
      <w:r w:rsidRPr="006A7B24">
        <w:rPr>
          <w:rFonts w:ascii="Times New Roman" w:hAnsi="Times New Roman" w:cs="Times New Roman"/>
          <w:b/>
          <w:bCs/>
          <w:sz w:val="24"/>
          <w:szCs w:val="24"/>
        </w:rPr>
        <w:t>91</w:t>
      </w:r>
      <w:r w:rsidRPr="006A7B24">
        <w:rPr>
          <w:rFonts w:ascii="Times New Roman" w:hAnsi="Times New Roman" w:cs="Times New Roman"/>
          <w:b/>
          <w:bCs/>
          <w:sz w:val="24"/>
          <w:szCs w:val="24"/>
          <w:vertAlign w:val="superscript"/>
        </w:rPr>
        <w:t>1</w:t>
      </w:r>
      <w:r w:rsidRPr="006A7B24">
        <w:rPr>
          <w:rFonts w:ascii="Times New Roman" w:hAnsi="Times New Roman" w:cs="Times New Roman"/>
          <w:b/>
          <w:bCs/>
          <w:sz w:val="24"/>
          <w:szCs w:val="24"/>
        </w:rPr>
        <w:t xml:space="preserve">, </w:t>
      </w:r>
      <w:r w:rsidR="009F114B" w:rsidRPr="006A7B24">
        <w:rPr>
          <w:rFonts w:ascii="Times New Roman" w:hAnsi="Times New Roman" w:cs="Times New Roman"/>
          <w:b/>
          <w:bCs/>
          <w:sz w:val="24"/>
          <w:szCs w:val="24"/>
        </w:rPr>
        <w:t>91</w:t>
      </w:r>
      <w:r w:rsidR="009F114B" w:rsidRPr="006A7B24">
        <w:rPr>
          <w:rFonts w:ascii="Times New Roman" w:hAnsi="Times New Roman" w:cs="Times New Roman"/>
          <w:b/>
          <w:bCs/>
          <w:sz w:val="24"/>
          <w:szCs w:val="24"/>
          <w:vertAlign w:val="superscript"/>
        </w:rPr>
        <w:t>2</w:t>
      </w:r>
      <w:r w:rsidR="009F114B" w:rsidRPr="006A7B24">
        <w:rPr>
          <w:rFonts w:ascii="Times New Roman" w:hAnsi="Times New Roman" w:cs="Times New Roman"/>
          <w:b/>
          <w:bCs/>
          <w:sz w:val="24"/>
          <w:szCs w:val="24"/>
        </w:rPr>
        <w:t xml:space="preserve">, </w:t>
      </w:r>
      <w:r w:rsidRPr="006A7B24">
        <w:rPr>
          <w:rFonts w:ascii="Times New Roman" w:hAnsi="Times New Roman" w:cs="Times New Roman"/>
          <w:b/>
          <w:bCs/>
          <w:sz w:val="24"/>
          <w:szCs w:val="24"/>
        </w:rPr>
        <w:t xml:space="preserve">101, </w:t>
      </w:r>
      <w:r w:rsidR="00CC4A2B" w:rsidRPr="006A7B24">
        <w:rPr>
          <w:rFonts w:ascii="Times New Roman" w:hAnsi="Times New Roman" w:cs="Times New Roman"/>
          <w:b/>
          <w:bCs/>
          <w:sz w:val="24"/>
          <w:szCs w:val="24"/>
        </w:rPr>
        <w:t xml:space="preserve">104, </w:t>
      </w:r>
      <w:r w:rsidRPr="006A7B24">
        <w:rPr>
          <w:rFonts w:ascii="Times New Roman" w:hAnsi="Times New Roman" w:cs="Times New Roman"/>
          <w:b/>
          <w:bCs/>
          <w:sz w:val="24"/>
          <w:szCs w:val="24"/>
        </w:rPr>
        <w:t>105,</w:t>
      </w:r>
      <w:r w:rsidR="009F114B" w:rsidRPr="006A7B24">
        <w:rPr>
          <w:rFonts w:ascii="Times New Roman" w:hAnsi="Times New Roman" w:cs="Times New Roman"/>
          <w:b/>
          <w:bCs/>
          <w:sz w:val="24"/>
          <w:szCs w:val="24"/>
        </w:rPr>
        <w:t xml:space="preserve"> </w:t>
      </w:r>
      <w:r w:rsidR="00CC4A2B" w:rsidRPr="006A7B24">
        <w:rPr>
          <w:rFonts w:ascii="Times New Roman" w:hAnsi="Times New Roman" w:cs="Times New Roman"/>
          <w:b/>
          <w:bCs/>
          <w:sz w:val="24"/>
          <w:szCs w:val="24"/>
        </w:rPr>
        <w:t xml:space="preserve">119, </w:t>
      </w:r>
      <w:r w:rsidRPr="006A7B24">
        <w:rPr>
          <w:rFonts w:ascii="Times New Roman" w:hAnsi="Times New Roman" w:cs="Times New Roman"/>
          <w:b/>
          <w:bCs/>
          <w:sz w:val="24"/>
          <w:szCs w:val="24"/>
        </w:rPr>
        <w:t>120</w:t>
      </w:r>
      <w:r w:rsidR="00CC4A2B" w:rsidRPr="006A7B24">
        <w:rPr>
          <w:rFonts w:ascii="Times New Roman" w:hAnsi="Times New Roman" w:cs="Times New Roman"/>
          <w:b/>
          <w:bCs/>
          <w:sz w:val="24"/>
          <w:szCs w:val="24"/>
        </w:rPr>
        <w:t>, 122</w:t>
      </w:r>
      <w:r w:rsidRPr="006A7B24">
        <w:rPr>
          <w:rFonts w:ascii="Times New Roman" w:hAnsi="Times New Roman" w:cs="Times New Roman"/>
          <w:b/>
          <w:bCs/>
          <w:sz w:val="24"/>
          <w:szCs w:val="24"/>
        </w:rPr>
        <w:t xml:space="preserve"> STRAIPSNIŲ</w:t>
      </w:r>
      <w:r w:rsidR="00F11A3A" w:rsidRPr="006A7B24">
        <w:rPr>
          <w:rFonts w:ascii="Times New Roman" w:hAnsi="Times New Roman" w:cs="Times New Roman"/>
          <w:b/>
          <w:bCs/>
          <w:sz w:val="24"/>
          <w:szCs w:val="24"/>
        </w:rPr>
        <w:t xml:space="preserve">, VI SKYRIAUS PIRMOJO SKIRSNIO </w:t>
      </w:r>
      <w:r w:rsidR="00CC4A2B" w:rsidRPr="006A7B24">
        <w:rPr>
          <w:rFonts w:ascii="Times New Roman" w:hAnsi="Times New Roman" w:cs="Times New Roman"/>
          <w:b/>
          <w:bCs/>
          <w:sz w:val="24"/>
          <w:szCs w:val="24"/>
        </w:rPr>
        <w:t xml:space="preserve">PAVADINIMO </w:t>
      </w:r>
      <w:r w:rsidR="00F11A3A" w:rsidRPr="006A7B24">
        <w:rPr>
          <w:rFonts w:ascii="Times New Roman" w:hAnsi="Times New Roman" w:cs="Times New Roman"/>
          <w:b/>
          <w:bCs/>
          <w:sz w:val="24"/>
          <w:szCs w:val="24"/>
        </w:rPr>
        <w:t xml:space="preserve">IR </w:t>
      </w:r>
      <w:r w:rsidRPr="006A7B24">
        <w:rPr>
          <w:rFonts w:ascii="Times New Roman" w:hAnsi="Times New Roman" w:cs="Times New Roman"/>
          <w:b/>
          <w:bCs/>
          <w:sz w:val="24"/>
          <w:szCs w:val="24"/>
        </w:rPr>
        <w:t>VII SKYRIAUS PAKEITIMO</w:t>
      </w:r>
    </w:p>
    <w:p w14:paraId="718DC8E5" w14:textId="35F2C847" w:rsidR="00992337" w:rsidRPr="006A7B24" w:rsidRDefault="00992337" w:rsidP="00992337">
      <w:pPr>
        <w:tabs>
          <w:tab w:val="left" w:pos="709"/>
        </w:tabs>
        <w:spacing w:after="0"/>
        <w:jc w:val="center"/>
        <w:rPr>
          <w:rFonts w:ascii="Times New Roman" w:hAnsi="Times New Roman" w:cs="Times New Roman"/>
          <w:b/>
          <w:bCs/>
          <w:sz w:val="24"/>
          <w:szCs w:val="24"/>
        </w:rPr>
      </w:pPr>
      <w:r w:rsidRPr="006A7B24">
        <w:rPr>
          <w:rFonts w:ascii="Times New Roman" w:hAnsi="Times New Roman" w:cs="Times New Roman"/>
          <w:b/>
          <w:bCs/>
          <w:sz w:val="24"/>
          <w:szCs w:val="24"/>
        </w:rPr>
        <w:t>ĮSTATYMAS</w:t>
      </w:r>
    </w:p>
    <w:p w14:paraId="3DFA1BAB" w14:textId="3F043AB9" w:rsidR="00992337" w:rsidRPr="006A7B24" w:rsidRDefault="00992337" w:rsidP="00992337">
      <w:pPr>
        <w:tabs>
          <w:tab w:val="left" w:pos="709"/>
        </w:tabs>
        <w:spacing w:after="0"/>
        <w:jc w:val="center"/>
        <w:rPr>
          <w:rFonts w:ascii="Times New Roman" w:hAnsi="Times New Roman" w:cs="Times New Roman"/>
          <w:b/>
          <w:bCs/>
          <w:sz w:val="24"/>
          <w:szCs w:val="24"/>
        </w:rPr>
      </w:pPr>
    </w:p>
    <w:p w14:paraId="204DAF9D" w14:textId="4BB3AC1E" w:rsidR="00992337" w:rsidRPr="006A7B24" w:rsidRDefault="00992337" w:rsidP="00992337">
      <w:pPr>
        <w:tabs>
          <w:tab w:val="left" w:pos="709"/>
        </w:tabs>
        <w:spacing w:after="0"/>
        <w:jc w:val="center"/>
        <w:rPr>
          <w:rFonts w:ascii="Times New Roman" w:hAnsi="Times New Roman" w:cs="Times New Roman"/>
          <w:sz w:val="24"/>
          <w:szCs w:val="24"/>
        </w:rPr>
      </w:pPr>
      <w:r w:rsidRPr="006A7B24">
        <w:rPr>
          <w:rFonts w:ascii="Times New Roman" w:hAnsi="Times New Roman" w:cs="Times New Roman"/>
          <w:sz w:val="24"/>
          <w:szCs w:val="24"/>
        </w:rPr>
        <w:t>2021 m.                    d. Nr.</w:t>
      </w:r>
    </w:p>
    <w:p w14:paraId="13FA4B07" w14:textId="35BB69F9" w:rsidR="00012556" w:rsidRPr="006A7B24" w:rsidRDefault="00992337" w:rsidP="00AB5492">
      <w:pPr>
        <w:tabs>
          <w:tab w:val="left" w:pos="709"/>
        </w:tabs>
        <w:spacing w:after="0"/>
        <w:jc w:val="center"/>
        <w:rPr>
          <w:rFonts w:ascii="Times New Roman" w:hAnsi="Times New Roman" w:cs="Times New Roman"/>
          <w:sz w:val="24"/>
          <w:szCs w:val="24"/>
        </w:rPr>
      </w:pPr>
      <w:r w:rsidRPr="006A7B24">
        <w:rPr>
          <w:rFonts w:ascii="Times New Roman" w:hAnsi="Times New Roman" w:cs="Times New Roman"/>
          <w:sz w:val="24"/>
          <w:szCs w:val="24"/>
        </w:rPr>
        <w:t>Vilnius</w:t>
      </w:r>
    </w:p>
    <w:p w14:paraId="51A31FC5" w14:textId="2B0D6412" w:rsidR="00012556" w:rsidRPr="006A7B24" w:rsidRDefault="00012556" w:rsidP="002F3887">
      <w:pPr>
        <w:tabs>
          <w:tab w:val="left" w:pos="709"/>
        </w:tabs>
        <w:spacing w:after="0"/>
        <w:rPr>
          <w:rFonts w:ascii="Times New Roman" w:hAnsi="Times New Roman" w:cs="Times New Roman"/>
          <w:b/>
          <w:bCs/>
          <w:sz w:val="24"/>
          <w:szCs w:val="24"/>
        </w:rPr>
      </w:pPr>
    </w:p>
    <w:p w14:paraId="072D09E7" w14:textId="6CE1BAF8" w:rsidR="005C7573" w:rsidRPr="00844156" w:rsidRDefault="005C7573" w:rsidP="005C7573">
      <w:pPr>
        <w:tabs>
          <w:tab w:val="left" w:pos="709"/>
        </w:tabs>
        <w:spacing w:after="0"/>
        <w:rPr>
          <w:rFonts w:ascii="Times New Roman" w:hAnsi="Times New Roman" w:cs="Times New Roman"/>
          <w:b/>
          <w:bCs/>
          <w:sz w:val="24"/>
          <w:szCs w:val="24"/>
        </w:rPr>
      </w:pPr>
      <w:r w:rsidRPr="006A7B24">
        <w:rPr>
          <w:rFonts w:ascii="Times New Roman" w:hAnsi="Times New Roman" w:cs="Times New Roman"/>
          <w:b/>
          <w:bCs/>
          <w:sz w:val="24"/>
          <w:szCs w:val="24"/>
        </w:rPr>
        <w:tab/>
      </w:r>
      <w:r w:rsidRPr="00844156">
        <w:rPr>
          <w:rFonts w:ascii="Times New Roman" w:hAnsi="Times New Roman" w:cs="Times New Roman"/>
          <w:b/>
          <w:bCs/>
          <w:sz w:val="24"/>
          <w:szCs w:val="24"/>
        </w:rPr>
        <w:t>1 straipsnis. 12 straipsnio pakeitimas</w:t>
      </w:r>
    </w:p>
    <w:p w14:paraId="65E1A48E" w14:textId="235654DC" w:rsidR="005C7573" w:rsidRPr="00844156" w:rsidRDefault="009611D0" w:rsidP="009611D0">
      <w:pPr>
        <w:tabs>
          <w:tab w:val="left" w:pos="709"/>
        </w:tabs>
        <w:spacing w:after="0"/>
        <w:rPr>
          <w:rFonts w:ascii="Times New Roman" w:hAnsi="Times New Roman" w:cs="Times New Roman"/>
          <w:sz w:val="24"/>
          <w:szCs w:val="24"/>
        </w:rPr>
      </w:pPr>
      <w:r w:rsidRPr="00844156">
        <w:rPr>
          <w:rFonts w:ascii="Times New Roman" w:hAnsi="Times New Roman" w:cs="Times New Roman"/>
          <w:sz w:val="24"/>
          <w:szCs w:val="24"/>
        </w:rPr>
        <w:tab/>
        <w:t xml:space="preserve">1. </w:t>
      </w:r>
      <w:r w:rsidR="005C7573" w:rsidRPr="00844156">
        <w:rPr>
          <w:rFonts w:ascii="Times New Roman" w:hAnsi="Times New Roman" w:cs="Times New Roman"/>
          <w:sz w:val="24"/>
          <w:szCs w:val="24"/>
        </w:rPr>
        <w:t xml:space="preserve">Pakeisti 12 straipsnio </w:t>
      </w:r>
      <w:r w:rsidR="00A64A1D" w:rsidRPr="00844156">
        <w:rPr>
          <w:rFonts w:ascii="Times New Roman" w:hAnsi="Times New Roman" w:cs="Times New Roman"/>
          <w:sz w:val="24"/>
          <w:szCs w:val="24"/>
        </w:rPr>
        <w:t>4</w:t>
      </w:r>
      <w:r w:rsidR="005C7573" w:rsidRPr="00844156">
        <w:rPr>
          <w:rFonts w:ascii="Times New Roman" w:hAnsi="Times New Roman" w:cs="Times New Roman"/>
          <w:sz w:val="24"/>
          <w:szCs w:val="24"/>
        </w:rPr>
        <w:t xml:space="preserve"> dalį ir ją išdėstyti taip:</w:t>
      </w:r>
    </w:p>
    <w:p w14:paraId="06F01479" w14:textId="70201577" w:rsidR="00A64A1D" w:rsidRPr="00844156" w:rsidRDefault="005C7573" w:rsidP="008C0B54">
      <w:pPr>
        <w:tabs>
          <w:tab w:val="left" w:pos="709"/>
        </w:tabs>
        <w:spacing w:after="0"/>
        <w:jc w:val="both"/>
        <w:rPr>
          <w:rFonts w:ascii="Times New Roman" w:hAnsi="Times New Roman" w:cs="Times New Roman"/>
          <w:sz w:val="24"/>
          <w:szCs w:val="24"/>
        </w:rPr>
      </w:pPr>
      <w:r w:rsidRPr="00844156">
        <w:rPr>
          <w:rFonts w:ascii="Times New Roman" w:hAnsi="Times New Roman" w:cs="Times New Roman"/>
          <w:sz w:val="24"/>
          <w:szCs w:val="24"/>
        </w:rPr>
        <w:tab/>
        <w:t>„</w:t>
      </w:r>
      <w:r w:rsidR="00A64A1D" w:rsidRPr="00844156">
        <w:rPr>
          <w:rFonts w:ascii="Times New Roman" w:hAnsi="Times New Roman" w:cs="Times New Roman"/>
          <w:color w:val="000000"/>
          <w:sz w:val="24"/>
          <w:szCs w:val="24"/>
        </w:rPr>
        <w:t xml:space="preserve">4. Lietuvos vyriausiasis administracinis teismas ir </w:t>
      </w:r>
      <w:r w:rsidR="00A64A1D" w:rsidRPr="00844156">
        <w:rPr>
          <w:rFonts w:ascii="Times New Roman" w:hAnsi="Times New Roman" w:cs="Times New Roman"/>
          <w:strike/>
          <w:color w:val="000000"/>
          <w:sz w:val="24"/>
          <w:szCs w:val="24"/>
        </w:rPr>
        <w:t>apygardų administraciniai teismai</w:t>
      </w:r>
      <w:r w:rsidR="00A64A1D" w:rsidRPr="00844156">
        <w:rPr>
          <w:rFonts w:ascii="Times New Roman" w:hAnsi="Times New Roman" w:cs="Times New Roman"/>
          <w:color w:val="000000"/>
          <w:sz w:val="24"/>
          <w:szCs w:val="24"/>
        </w:rPr>
        <w:t xml:space="preserve"> </w:t>
      </w:r>
      <w:r w:rsidR="00A64A1D" w:rsidRPr="00844156">
        <w:rPr>
          <w:rFonts w:ascii="Times New Roman" w:hAnsi="Times New Roman" w:cs="Times New Roman"/>
          <w:b/>
          <w:bCs/>
          <w:color w:val="000000"/>
          <w:sz w:val="24"/>
          <w:szCs w:val="24"/>
        </w:rPr>
        <w:t>Lietuvos apygar</w:t>
      </w:r>
      <w:r w:rsidR="00A92E71" w:rsidRPr="00844156">
        <w:rPr>
          <w:rFonts w:ascii="Times New Roman" w:hAnsi="Times New Roman" w:cs="Times New Roman"/>
          <w:b/>
          <w:bCs/>
          <w:color w:val="000000"/>
          <w:sz w:val="24"/>
          <w:szCs w:val="24"/>
        </w:rPr>
        <w:t>d</w:t>
      </w:r>
      <w:r w:rsidR="00A64A1D" w:rsidRPr="00844156">
        <w:rPr>
          <w:rFonts w:ascii="Times New Roman" w:hAnsi="Times New Roman" w:cs="Times New Roman"/>
          <w:b/>
          <w:bCs/>
          <w:color w:val="000000"/>
          <w:sz w:val="24"/>
          <w:szCs w:val="24"/>
        </w:rPr>
        <w:t xml:space="preserve">os </w:t>
      </w:r>
      <w:r w:rsidR="00A92E71" w:rsidRPr="00844156">
        <w:rPr>
          <w:rFonts w:ascii="Times New Roman" w:hAnsi="Times New Roman" w:cs="Times New Roman"/>
          <w:b/>
          <w:bCs/>
          <w:color w:val="000000"/>
          <w:sz w:val="24"/>
          <w:szCs w:val="24"/>
        </w:rPr>
        <w:t xml:space="preserve">administracinis teismas </w:t>
      </w:r>
      <w:r w:rsidR="00A64A1D" w:rsidRPr="00844156">
        <w:rPr>
          <w:rFonts w:ascii="Times New Roman" w:hAnsi="Times New Roman" w:cs="Times New Roman"/>
          <w:color w:val="000000"/>
          <w:sz w:val="24"/>
          <w:szCs w:val="24"/>
        </w:rPr>
        <w:t>yra specializuoti teismai, nagrinėjantys bylas dėl ginčų, kylančių iš administracinių teisinių santykių.</w:t>
      </w:r>
      <w:r w:rsidR="00AB5492" w:rsidRPr="00844156">
        <w:rPr>
          <w:rFonts w:ascii="Times New Roman" w:hAnsi="Times New Roman" w:cs="Times New Roman"/>
          <w:color w:val="000000"/>
          <w:sz w:val="24"/>
          <w:szCs w:val="24"/>
        </w:rPr>
        <w:t>“</w:t>
      </w:r>
    </w:p>
    <w:p w14:paraId="4FC408F1" w14:textId="1507D10B" w:rsidR="00A92E71" w:rsidRPr="00844156" w:rsidRDefault="009611D0" w:rsidP="009611D0">
      <w:pPr>
        <w:tabs>
          <w:tab w:val="left" w:pos="709"/>
        </w:tabs>
        <w:spacing w:after="0"/>
        <w:rPr>
          <w:rFonts w:ascii="Times New Roman" w:hAnsi="Times New Roman" w:cs="Times New Roman"/>
          <w:sz w:val="24"/>
          <w:szCs w:val="24"/>
        </w:rPr>
      </w:pPr>
      <w:r w:rsidRPr="00844156">
        <w:rPr>
          <w:rFonts w:ascii="Times New Roman" w:hAnsi="Times New Roman" w:cs="Times New Roman"/>
          <w:sz w:val="24"/>
          <w:szCs w:val="24"/>
        </w:rPr>
        <w:tab/>
        <w:t xml:space="preserve">2. </w:t>
      </w:r>
      <w:r w:rsidR="00A92E71" w:rsidRPr="00844156">
        <w:rPr>
          <w:rFonts w:ascii="Times New Roman" w:hAnsi="Times New Roman" w:cs="Times New Roman"/>
          <w:sz w:val="24"/>
          <w:szCs w:val="24"/>
        </w:rPr>
        <w:t>Pakeisti 12 straipsnio 7 dalį ir ją išdėstyti taip:</w:t>
      </w:r>
    </w:p>
    <w:p w14:paraId="3BC4D045" w14:textId="1C687B6B" w:rsidR="005C7573" w:rsidRPr="00844156" w:rsidRDefault="00AB5492" w:rsidP="008C0B54">
      <w:pPr>
        <w:pStyle w:val="tajtip"/>
        <w:shd w:val="clear" w:color="auto" w:fill="FFFFFF"/>
        <w:spacing w:before="0" w:beforeAutospacing="0" w:after="0" w:afterAutospacing="0"/>
        <w:ind w:firstLine="720"/>
        <w:jc w:val="both"/>
        <w:rPr>
          <w:color w:val="000000"/>
        </w:rPr>
      </w:pPr>
      <w:r w:rsidRPr="00844156">
        <w:rPr>
          <w:color w:val="000000"/>
        </w:rPr>
        <w:t>„</w:t>
      </w:r>
      <w:r w:rsidR="00A64A1D" w:rsidRPr="00844156">
        <w:rPr>
          <w:color w:val="000000"/>
        </w:rPr>
        <w:t>7. Lietuvos Aukščiausiasis Teismas, Lietuvos apeliacinis teismas</w:t>
      </w:r>
      <w:r w:rsidR="00A92E71" w:rsidRPr="00844156">
        <w:rPr>
          <w:b/>
          <w:bCs/>
          <w:color w:val="000000"/>
        </w:rPr>
        <w:t>,</w:t>
      </w:r>
      <w:r w:rsidR="00A64A1D" w:rsidRPr="00844156">
        <w:rPr>
          <w:color w:val="000000"/>
        </w:rPr>
        <w:t xml:space="preserve"> </w:t>
      </w:r>
      <w:r w:rsidR="00A64A1D" w:rsidRPr="00844156">
        <w:rPr>
          <w:strike/>
          <w:color w:val="000000"/>
        </w:rPr>
        <w:t xml:space="preserve">ir </w:t>
      </w:r>
      <w:r w:rsidR="00A64A1D" w:rsidRPr="00844156">
        <w:rPr>
          <w:color w:val="000000"/>
        </w:rPr>
        <w:t>Lietuvos vyriausiasis administracinis teismas</w:t>
      </w:r>
      <w:r w:rsidR="00A92E71" w:rsidRPr="00844156">
        <w:rPr>
          <w:color w:val="000000"/>
        </w:rPr>
        <w:t xml:space="preserve"> </w:t>
      </w:r>
      <w:r w:rsidR="00A92E71" w:rsidRPr="00844156">
        <w:rPr>
          <w:b/>
          <w:bCs/>
          <w:color w:val="000000"/>
        </w:rPr>
        <w:t>ir Lietuvos apygardos administracinis teismas</w:t>
      </w:r>
      <w:r w:rsidR="00A64A1D" w:rsidRPr="00844156">
        <w:rPr>
          <w:color w:val="000000"/>
        </w:rPr>
        <w:t xml:space="preserve"> veikia visoje Lietuvos Respublikos teritorijoje. Kitų teismų skaičių ir jų veiklos teritorijas nustato įstatymai.</w:t>
      </w:r>
      <w:r w:rsidRPr="00844156">
        <w:rPr>
          <w:color w:val="000000"/>
        </w:rPr>
        <w:t>“</w:t>
      </w:r>
    </w:p>
    <w:p w14:paraId="64E23C1A" w14:textId="306AA242" w:rsidR="002F3887" w:rsidRPr="00844156" w:rsidRDefault="008C0B54" w:rsidP="008C0B54">
      <w:pPr>
        <w:tabs>
          <w:tab w:val="left" w:pos="709"/>
        </w:tabs>
        <w:spacing w:after="0"/>
        <w:rPr>
          <w:rFonts w:ascii="Times New Roman" w:hAnsi="Times New Roman" w:cs="Times New Roman"/>
          <w:sz w:val="24"/>
          <w:szCs w:val="24"/>
        </w:rPr>
      </w:pPr>
      <w:r w:rsidRPr="00844156">
        <w:rPr>
          <w:rFonts w:ascii="Times New Roman" w:hAnsi="Times New Roman" w:cs="Times New Roman"/>
          <w:sz w:val="24"/>
          <w:szCs w:val="24"/>
        </w:rPr>
        <w:tab/>
      </w:r>
    </w:p>
    <w:p w14:paraId="05DF944C" w14:textId="0E3CA4F9" w:rsidR="008C0B54" w:rsidRPr="00844156" w:rsidRDefault="008C0B54" w:rsidP="008C0B54">
      <w:pPr>
        <w:tabs>
          <w:tab w:val="left" w:pos="709"/>
        </w:tabs>
        <w:spacing w:after="0"/>
        <w:rPr>
          <w:rFonts w:ascii="Times New Roman" w:hAnsi="Times New Roman" w:cs="Times New Roman"/>
          <w:b/>
          <w:bCs/>
          <w:sz w:val="24"/>
          <w:szCs w:val="24"/>
        </w:rPr>
      </w:pPr>
      <w:r w:rsidRPr="00844156">
        <w:rPr>
          <w:rFonts w:ascii="Times New Roman" w:hAnsi="Times New Roman" w:cs="Times New Roman"/>
          <w:sz w:val="24"/>
          <w:szCs w:val="24"/>
        </w:rPr>
        <w:tab/>
      </w:r>
      <w:r w:rsidRPr="00844156">
        <w:rPr>
          <w:rFonts w:ascii="Times New Roman" w:hAnsi="Times New Roman" w:cs="Times New Roman"/>
          <w:b/>
          <w:bCs/>
          <w:sz w:val="24"/>
          <w:szCs w:val="24"/>
        </w:rPr>
        <w:t xml:space="preserve">2 straipsnis. </w:t>
      </w:r>
      <w:r w:rsidR="00615265" w:rsidRPr="00844156">
        <w:rPr>
          <w:rFonts w:ascii="Times New Roman" w:hAnsi="Times New Roman" w:cs="Times New Roman"/>
          <w:b/>
          <w:bCs/>
          <w:sz w:val="24"/>
          <w:szCs w:val="24"/>
        </w:rPr>
        <w:t>IV skyriaus</w:t>
      </w:r>
      <w:r w:rsidR="00BE299E">
        <w:rPr>
          <w:rFonts w:ascii="Times New Roman" w:hAnsi="Times New Roman" w:cs="Times New Roman"/>
          <w:b/>
          <w:bCs/>
          <w:sz w:val="24"/>
          <w:szCs w:val="24"/>
        </w:rPr>
        <w:t xml:space="preserve"> </w:t>
      </w:r>
      <w:r w:rsidR="00AE2A63">
        <w:rPr>
          <w:rFonts w:ascii="Times New Roman" w:hAnsi="Times New Roman" w:cs="Times New Roman"/>
          <w:b/>
          <w:bCs/>
          <w:sz w:val="24"/>
          <w:szCs w:val="24"/>
        </w:rPr>
        <w:t>p</w:t>
      </w:r>
      <w:r w:rsidR="00F11A3A" w:rsidRPr="00844156">
        <w:rPr>
          <w:rFonts w:ascii="Times New Roman" w:hAnsi="Times New Roman" w:cs="Times New Roman"/>
          <w:b/>
          <w:bCs/>
          <w:sz w:val="24"/>
          <w:szCs w:val="24"/>
        </w:rPr>
        <w:t>irmojo</w:t>
      </w:r>
      <w:r w:rsidR="00615265" w:rsidRPr="00844156">
        <w:rPr>
          <w:rFonts w:ascii="Times New Roman" w:hAnsi="Times New Roman" w:cs="Times New Roman"/>
          <w:b/>
          <w:bCs/>
          <w:sz w:val="24"/>
          <w:szCs w:val="24"/>
        </w:rPr>
        <w:t xml:space="preserve"> skirsnio pavadinimo pakeitimas</w:t>
      </w:r>
    </w:p>
    <w:p w14:paraId="2E0BFECD" w14:textId="3AAED8C5" w:rsidR="002F3887" w:rsidRPr="00844156" w:rsidRDefault="00F11A3A" w:rsidP="002F3887">
      <w:pPr>
        <w:tabs>
          <w:tab w:val="left" w:pos="709"/>
        </w:tabs>
        <w:spacing w:after="0"/>
        <w:jc w:val="both"/>
        <w:rPr>
          <w:rFonts w:ascii="Times New Roman" w:hAnsi="Times New Roman" w:cs="Times New Roman"/>
          <w:sz w:val="24"/>
          <w:szCs w:val="24"/>
        </w:rPr>
      </w:pPr>
      <w:r w:rsidRPr="00844156">
        <w:rPr>
          <w:rFonts w:ascii="Times New Roman" w:hAnsi="Times New Roman" w:cs="Times New Roman"/>
          <w:sz w:val="24"/>
          <w:szCs w:val="24"/>
        </w:rPr>
        <w:tab/>
        <w:t xml:space="preserve">Pakeisti IV skyriaus </w:t>
      </w:r>
      <w:r w:rsidR="00AE2A63">
        <w:rPr>
          <w:rFonts w:ascii="Times New Roman" w:hAnsi="Times New Roman" w:cs="Times New Roman"/>
          <w:sz w:val="24"/>
          <w:szCs w:val="24"/>
        </w:rPr>
        <w:t>p</w:t>
      </w:r>
      <w:r w:rsidRPr="00844156">
        <w:rPr>
          <w:rFonts w:ascii="Times New Roman" w:hAnsi="Times New Roman" w:cs="Times New Roman"/>
          <w:sz w:val="24"/>
          <w:szCs w:val="24"/>
        </w:rPr>
        <w:t>irmojo skirsnio pavadinimą ir jį išdėstyti taip:</w:t>
      </w:r>
    </w:p>
    <w:p w14:paraId="10DD8BDA" w14:textId="1E4AD5F5" w:rsidR="00F11A3A" w:rsidRPr="00844156" w:rsidRDefault="00F11A3A" w:rsidP="002F3887">
      <w:pPr>
        <w:tabs>
          <w:tab w:val="left" w:pos="709"/>
        </w:tabs>
        <w:spacing w:after="0"/>
        <w:jc w:val="both"/>
        <w:rPr>
          <w:rFonts w:ascii="Times New Roman" w:hAnsi="Times New Roman" w:cs="Times New Roman"/>
          <w:sz w:val="24"/>
          <w:szCs w:val="24"/>
        </w:rPr>
      </w:pPr>
    </w:p>
    <w:p w14:paraId="37FECE7A" w14:textId="1A38E347" w:rsidR="00F11A3A" w:rsidRPr="00844156" w:rsidRDefault="00F11A3A" w:rsidP="00F11A3A">
      <w:pPr>
        <w:tabs>
          <w:tab w:val="left" w:pos="709"/>
        </w:tabs>
        <w:spacing w:after="0"/>
        <w:jc w:val="center"/>
        <w:rPr>
          <w:rFonts w:ascii="Times New Roman" w:hAnsi="Times New Roman" w:cs="Times New Roman"/>
          <w:sz w:val="24"/>
          <w:szCs w:val="24"/>
        </w:rPr>
      </w:pPr>
      <w:r w:rsidRPr="00844156">
        <w:rPr>
          <w:rFonts w:ascii="Times New Roman" w:hAnsi="Times New Roman" w:cs="Times New Roman"/>
          <w:sz w:val="24"/>
          <w:szCs w:val="24"/>
        </w:rPr>
        <w:t>„PIRMASIS SKIRSNIS</w:t>
      </w:r>
      <w:r w:rsidRPr="00844156">
        <w:rPr>
          <w:rFonts w:ascii="Times New Roman" w:hAnsi="Times New Roman" w:cs="Times New Roman"/>
          <w:b/>
          <w:bCs/>
          <w:sz w:val="24"/>
          <w:szCs w:val="24"/>
        </w:rPr>
        <w:br/>
        <w:t xml:space="preserve">LIETUVOS </w:t>
      </w:r>
      <w:r w:rsidRPr="00844156">
        <w:rPr>
          <w:rFonts w:ascii="Times New Roman" w:hAnsi="Times New Roman" w:cs="Times New Roman"/>
          <w:strike/>
          <w:sz w:val="24"/>
          <w:szCs w:val="24"/>
        </w:rPr>
        <w:t>APYGARDŲ ADMINISTRACINIAI TEISMAI</w:t>
      </w:r>
      <w:r w:rsidRPr="00844156">
        <w:rPr>
          <w:rFonts w:ascii="Times New Roman" w:hAnsi="Times New Roman" w:cs="Times New Roman"/>
          <w:sz w:val="24"/>
          <w:szCs w:val="24"/>
        </w:rPr>
        <w:t xml:space="preserve"> </w:t>
      </w:r>
      <w:r w:rsidRPr="00844156">
        <w:rPr>
          <w:rFonts w:ascii="Times New Roman" w:hAnsi="Times New Roman" w:cs="Times New Roman"/>
          <w:b/>
          <w:bCs/>
          <w:sz w:val="24"/>
          <w:szCs w:val="24"/>
        </w:rPr>
        <w:t>APYGARDOS ADMINISTRACINIS TEISMAS</w:t>
      </w:r>
      <w:r w:rsidRPr="00844156">
        <w:rPr>
          <w:rFonts w:ascii="Times New Roman" w:hAnsi="Times New Roman" w:cs="Times New Roman"/>
          <w:sz w:val="24"/>
          <w:szCs w:val="24"/>
        </w:rPr>
        <w:t>“.</w:t>
      </w:r>
    </w:p>
    <w:p w14:paraId="1373C967" w14:textId="77777777" w:rsidR="00F11A3A" w:rsidRPr="00844156" w:rsidRDefault="00F11A3A" w:rsidP="00F11A3A">
      <w:pPr>
        <w:tabs>
          <w:tab w:val="left" w:pos="709"/>
        </w:tabs>
        <w:spacing w:after="0"/>
        <w:jc w:val="center"/>
        <w:rPr>
          <w:rFonts w:ascii="Times New Roman" w:hAnsi="Times New Roman" w:cs="Times New Roman"/>
          <w:sz w:val="24"/>
          <w:szCs w:val="24"/>
        </w:rPr>
      </w:pPr>
    </w:p>
    <w:p w14:paraId="73729EC9" w14:textId="4E38AD53" w:rsidR="002F3887" w:rsidRPr="00844156" w:rsidRDefault="002F3887" w:rsidP="002F3887">
      <w:pPr>
        <w:tabs>
          <w:tab w:val="left" w:pos="709"/>
        </w:tabs>
        <w:spacing w:after="0"/>
        <w:jc w:val="both"/>
        <w:rPr>
          <w:rFonts w:ascii="Times New Roman" w:hAnsi="Times New Roman" w:cs="Times New Roman"/>
          <w:b/>
          <w:sz w:val="24"/>
          <w:szCs w:val="24"/>
        </w:rPr>
      </w:pPr>
      <w:r w:rsidRPr="00844156">
        <w:rPr>
          <w:rFonts w:ascii="Times New Roman" w:hAnsi="Times New Roman" w:cs="Times New Roman"/>
          <w:b/>
          <w:sz w:val="24"/>
          <w:szCs w:val="24"/>
        </w:rPr>
        <w:tab/>
      </w:r>
      <w:r w:rsidR="00AB5492" w:rsidRPr="00844156">
        <w:rPr>
          <w:rFonts w:ascii="Times New Roman" w:hAnsi="Times New Roman" w:cs="Times New Roman"/>
          <w:b/>
          <w:sz w:val="24"/>
          <w:szCs w:val="24"/>
        </w:rPr>
        <w:t>3</w:t>
      </w:r>
      <w:r w:rsidR="00020523" w:rsidRPr="00844156">
        <w:rPr>
          <w:rFonts w:ascii="Times New Roman" w:hAnsi="Times New Roman" w:cs="Times New Roman"/>
          <w:b/>
          <w:sz w:val="24"/>
          <w:szCs w:val="24"/>
        </w:rPr>
        <w:t xml:space="preserve"> straipsnis. </w:t>
      </w:r>
      <w:r w:rsidRPr="00844156">
        <w:rPr>
          <w:rFonts w:ascii="Times New Roman" w:hAnsi="Times New Roman" w:cs="Times New Roman"/>
          <w:b/>
          <w:sz w:val="24"/>
          <w:szCs w:val="24"/>
        </w:rPr>
        <w:t>28 straipsni</w:t>
      </w:r>
      <w:r w:rsidR="00020523" w:rsidRPr="00844156">
        <w:rPr>
          <w:rFonts w:ascii="Times New Roman" w:hAnsi="Times New Roman" w:cs="Times New Roman"/>
          <w:b/>
          <w:sz w:val="24"/>
          <w:szCs w:val="24"/>
        </w:rPr>
        <w:t>o pakeitimas</w:t>
      </w:r>
    </w:p>
    <w:p w14:paraId="03419E9C" w14:textId="77777777" w:rsidR="00F11A3A" w:rsidRPr="00844156" w:rsidRDefault="00020523" w:rsidP="00F11A3A">
      <w:pPr>
        <w:tabs>
          <w:tab w:val="left" w:pos="709"/>
        </w:tabs>
        <w:spacing w:after="0"/>
        <w:jc w:val="both"/>
        <w:rPr>
          <w:rFonts w:ascii="Times New Roman" w:hAnsi="Times New Roman" w:cs="Times New Roman"/>
          <w:bCs/>
          <w:sz w:val="24"/>
          <w:szCs w:val="24"/>
        </w:rPr>
      </w:pPr>
      <w:r w:rsidRPr="00844156">
        <w:rPr>
          <w:rFonts w:ascii="Times New Roman" w:hAnsi="Times New Roman" w:cs="Times New Roman"/>
          <w:b/>
          <w:sz w:val="24"/>
          <w:szCs w:val="24"/>
        </w:rPr>
        <w:tab/>
      </w:r>
      <w:r w:rsidRPr="00844156">
        <w:rPr>
          <w:rFonts w:ascii="Times New Roman" w:hAnsi="Times New Roman" w:cs="Times New Roman"/>
          <w:bCs/>
          <w:sz w:val="24"/>
          <w:szCs w:val="24"/>
        </w:rPr>
        <w:t>Pakeisti 28 straipsn</w:t>
      </w:r>
      <w:r w:rsidR="00F11A3A" w:rsidRPr="00844156">
        <w:rPr>
          <w:rFonts w:ascii="Times New Roman" w:hAnsi="Times New Roman" w:cs="Times New Roman"/>
          <w:bCs/>
          <w:sz w:val="24"/>
          <w:szCs w:val="24"/>
        </w:rPr>
        <w:t>į ir jį išdėstyti taip:</w:t>
      </w:r>
    </w:p>
    <w:p w14:paraId="585A6F8C" w14:textId="4A3DEF66" w:rsidR="00F11A3A" w:rsidRPr="00844156" w:rsidRDefault="00F11A3A" w:rsidP="00F11A3A">
      <w:pPr>
        <w:tabs>
          <w:tab w:val="left" w:pos="709"/>
        </w:tabs>
        <w:spacing w:after="0"/>
        <w:jc w:val="both"/>
        <w:rPr>
          <w:rFonts w:ascii="Times New Roman" w:hAnsi="Times New Roman" w:cs="Times New Roman"/>
          <w:bCs/>
          <w:sz w:val="24"/>
          <w:szCs w:val="24"/>
        </w:rPr>
      </w:pPr>
      <w:r w:rsidRPr="00844156">
        <w:rPr>
          <w:rFonts w:ascii="Times New Roman" w:hAnsi="Times New Roman" w:cs="Times New Roman"/>
          <w:bCs/>
          <w:sz w:val="24"/>
          <w:szCs w:val="24"/>
        </w:rPr>
        <w:tab/>
        <w:t xml:space="preserve">„28 straipsnis. </w:t>
      </w:r>
      <w:r w:rsidRPr="00844156">
        <w:rPr>
          <w:rFonts w:ascii="Times New Roman" w:hAnsi="Times New Roman" w:cs="Times New Roman"/>
          <w:b/>
          <w:sz w:val="24"/>
          <w:szCs w:val="24"/>
        </w:rPr>
        <w:t xml:space="preserve">Lietuvos </w:t>
      </w:r>
      <w:r w:rsidRPr="00844156">
        <w:rPr>
          <w:rFonts w:ascii="Times New Roman" w:hAnsi="Times New Roman" w:cs="Times New Roman"/>
          <w:bCs/>
          <w:strike/>
          <w:sz w:val="24"/>
          <w:szCs w:val="24"/>
        </w:rPr>
        <w:t>Apygardos</w:t>
      </w:r>
      <w:r w:rsidRPr="00844156">
        <w:rPr>
          <w:rFonts w:ascii="Times New Roman" w:hAnsi="Times New Roman" w:cs="Times New Roman"/>
          <w:bCs/>
          <w:sz w:val="24"/>
          <w:szCs w:val="24"/>
        </w:rPr>
        <w:t xml:space="preserve"> </w:t>
      </w:r>
      <w:r w:rsidRPr="00844156">
        <w:rPr>
          <w:rFonts w:ascii="Times New Roman" w:hAnsi="Times New Roman" w:cs="Times New Roman"/>
          <w:b/>
          <w:sz w:val="24"/>
          <w:szCs w:val="24"/>
        </w:rPr>
        <w:t xml:space="preserve">apygardos </w:t>
      </w:r>
      <w:r w:rsidRPr="00844156">
        <w:rPr>
          <w:rFonts w:ascii="Times New Roman" w:hAnsi="Times New Roman" w:cs="Times New Roman"/>
          <w:bCs/>
          <w:sz w:val="24"/>
          <w:szCs w:val="24"/>
        </w:rPr>
        <w:t>administracinis teismas</w:t>
      </w:r>
    </w:p>
    <w:p w14:paraId="22172849" w14:textId="748E8880" w:rsidR="00F11A3A" w:rsidRPr="00844156" w:rsidRDefault="00F11A3A" w:rsidP="00F11A3A">
      <w:pPr>
        <w:tabs>
          <w:tab w:val="left" w:pos="709"/>
        </w:tabs>
        <w:spacing w:after="0"/>
        <w:jc w:val="both"/>
        <w:rPr>
          <w:rFonts w:ascii="Times New Roman" w:hAnsi="Times New Roman" w:cs="Times New Roman"/>
          <w:bCs/>
          <w:sz w:val="24"/>
          <w:szCs w:val="24"/>
        </w:rPr>
      </w:pPr>
      <w:r w:rsidRPr="00844156">
        <w:rPr>
          <w:rFonts w:ascii="Times New Roman" w:hAnsi="Times New Roman" w:cs="Times New Roman"/>
          <w:bCs/>
          <w:sz w:val="24"/>
          <w:szCs w:val="24"/>
        </w:rPr>
        <w:tab/>
        <w:t xml:space="preserve">1. </w:t>
      </w:r>
      <w:r w:rsidRPr="00844156">
        <w:rPr>
          <w:rFonts w:ascii="Times New Roman" w:hAnsi="Times New Roman" w:cs="Times New Roman"/>
          <w:b/>
          <w:sz w:val="24"/>
          <w:szCs w:val="24"/>
        </w:rPr>
        <w:t xml:space="preserve">Lietuvos </w:t>
      </w:r>
      <w:r w:rsidRPr="00844156">
        <w:rPr>
          <w:rFonts w:ascii="Times New Roman" w:hAnsi="Times New Roman" w:cs="Times New Roman"/>
          <w:bCs/>
          <w:strike/>
          <w:sz w:val="24"/>
          <w:szCs w:val="24"/>
        </w:rPr>
        <w:t>Apygardos</w:t>
      </w:r>
      <w:r w:rsidRPr="00844156">
        <w:rPr>
          <w:rFonts w:ascii="Times New Roman" w:hAnsi="Times New Roman" w:cs="Times New Roman"/>
          <w:bCs/>
          <w:sz w:val="24"/>
          <w:szCs w:val="24"/>
        </w:rPr>
        <w:t xml:space="preserve"> </w:t>
      </w:r>
      <w:r w:rsidRPr="00844156">
        <w:rPr>
          <w:rFonts w:ascii="Times New Roman" w:hAnsi="Times New Roman" w:cs="Times New Roman"/>
          <w:b/>
          <w:sz w:val="24"/>
          <w:szCs w:val="24"/>
        </w:rPr>
        <w:t xml:space="preserve">apygardos </w:t>
      </w:r>
      <w:r w:rsidRPr="00844156">
        <w:rPr>
          <w:rFonts w:ascii="Times New Roman" w:hAnsi="Times New Roman" w:cs="Times New Roman"/>
          <w:bCs/>
          <w:sz w:val="24"/>
          <w:szCs w:val="24"/>
        </w:rPr>
        <w:t xml:space="preserve">administracinis teismas </w:t>
      </w:r>
      <w:r w:rsidRPr="00844156">
        <w:rPr>
          <w:rFonts w:ascii="Times New Roman" w:hAnsi="Times New Roman" w:cs="Times New Roman"/>
          <w:b/>
          <w:sz w:val="24"/>
          <w:szCs w:val="24"/>
        </w:rPr>
        <w:t>(toliau – Apygardos administracinis teismas)</w:t>
      </w:r>
      <w:r w:rsidRPr="00844156">
        <w:rPr>
          <w:rFonts w:ascii="Times New Roman" w:hAnsi="Times New Roman" w:cs="Times New Roman"/>
          <w:bCs/>
          <w:sz w:val="24"/>
          <w:szCs w:val="24"/>
        </w:rPr>
        <w:t xml:space="preserve"> susideda iš šio teismo pirmininko, pirmininko </w:t>
      </w:r>
      <w:r w:rsidRPr="00844156">
        <w:rPr>
          <w:rFonts w:ascii="Times New Roman" w:hAnsi="Times New Roman" w:cs="Times New Roman"/>
          <w:bCs/>
          <w:strike/>
          <w:sz w:val="24"/>
          <w:szCs w:val="24"/>
        </w:rPr>
        <w:t>pavaduotojo (</w:t>
      </w:r>
      <w:r w:rsidRPr="00844156">
        <w:rPr>
          <w:rFonts w:ascii="Times New Roman" w:hAnsi="Times New Roman" w:cs="Times New Roman"/>
          <w:bCs/>
          <w:sz w:val="24"/>
          <w:szCs w:val="24"/>
        </w:rPr>
        <w:t>pavaduotojų</w:t>
      </w:r>
      <w:r w:rsidRPr="00844156">
        <w:rPr>
          <w:rFonts w:ascii="Times New Roman" w:hAnsi="Times New Roman" w:cs="Times New Roman"/>
          <w:bCs/>
          <w:strike/>
          <w:sz w:val="24"/>
          <w:szCs w:val="24"/>
        </w:rPr>
        <w:t>)</w:t>
      </w:r>
      <w:r w:rsidRPr="00844156">
        <w:rPr>
          <w:rFonts w:ascii="Times New Roman" w:hAnsi="Times New Roman" w:cs="Times New Roman"/>
          <w:bCs/>
          <w:sz w:val="24"/>
          <w:szCs w:val="24"/>
        </w:rPr>
        <w:t xml:space="preserve"> ir kitų teisėjų. </w:t>
      </w:r>
      <w:r w:rsidRPr="00844156">
        <w:rPr>
          <w:rFonts w:ascii="Times New Roman" w:hAnsi="Times New Roman" w:cs="Times New Roman"/>
          <w:bCs/>
          <w:strike/>
          <w:sz w:val="24"/>
          <w:szCs w:val="24"/>
        </w:rPr>
        <w:t>Teismo pirmininko pavaduotojas gali būti skiriamas teisme, kuriame yra ne mažiau kaip dešimt teisėjų.</w:t>
      </w:r>
      <w:r w:rsidRPr="00844156">
        <w:rPr>
          <w:rFonts w:ascii="Times New Roman" w:hAnsi="Times New Roman" w:cs="Times New Roman"/>
          <w:bCs/>
          <w:sz w:val="24"/>
          <w:szCs w:val="24"/>
        </w:rPr>
        <w:t xml:space="preserve"> Apygardos administraciniame teisme</w:t>
      </w:r>
      <w:r w:rsidRPr="00844156">
        <w:rPr>
          <w:rFonts w:ascii="Times New Roman" w:hAnsi="Times New Roman" w:cs="Times New Roman"/>
          <w:bCs/>
          <w:strike/>
          <w:sz w:val="24"/>
          <w:szCs w:val="24"/>
        </w:rPr>
        <w:t>, kuriame yra daugiau kaip dvidešimt teisėjų,</w:t>
      </w:r>
      <w:r w:rsidRPr="00844156">
        <w:rPr>
          <w:rFonts w:ascii="Times New Roman" w:hAnsi="Times New Roman" w:cs="Times New Roman"/>
          <w:bCs/>
          <w:sz w:val="24"/>
          <w:szCs w:val="24"/>
        </w:rPr>
        <w:t xml:space="preserve"> gali būti skiriami </w:t>
      </w:r>
      <w:r w:rsidR="009C688C" w:rsidRPr="00844156">
        <w:rPr>
          <w:rFonts w:ascii="Times New Roman" w:hAnsi="Times New Roman" w:cs="Times New Roman"/>
          <w:bCs/>
          <w:strike/>
          <w:sz w:val="24"/>
          <w:szCs w:val="24"/>
        </w:rPr>
        <w:t>du</w:t>
      </w:r>
      <w:r w:rsidR="009C688C" w:rsidRPr="00844156">
        <w:rPr>
          <w:rFonts w:ascii="Times New Roman" w:hAnsi="Times New Roman" w:cs="Times New Roman"/>
          <w:bCs/>
          <w:sz w:val="24"/>
          <w:szCs w:val="24"/>
        </w:rPr>
        <w:t xml:space="preserve"> </w:t>
      </w:r>
      <w:r w:rsidR="009C688C" w:rsidRPr="00844156">
        <w:rPr>
          <w:rFonts w:ascii="Times New Roman" w:hAnsi="Times New Roman" w:cs="Times New Roman"/>
          <w:b/>
          <w:sz w:val="24"/>
          <w:szCs w:val="24"/>
        </w:rPr>
        <w:t>trys</w:t>
      </w:r>
      <w:r w:rsidRPr="00844156">
        <w:rPr>
          <w:rFonts w:ascii="Times New Roman" w:hAnsi="Times New Roman" w:cs="Times New Roman"/>
          <w:bCs/>
          <w:sz w:val="24"/>
          <w:szCs w:val="24"/>
        </w:rPr>
        <w:t xml:space="preserve"> pirmininko pavaduotojai.</w:t>
      </w:r>
    </w:p>
    <w:p w14:paraId="5D02DADE" w14:textId="6C565949" w:rsidR="002F3887" w:rsidRPr="00844156" w:rsidRDefault="00F11A3A" w:rsidP="00F11A3A">
      <w:pPr>
        <w:tabs>
          <w:tab w:val="left" w:pos="709"/>
        </w:tabs>
        <w:spacing w:after="0"/>
        <w:jc w:val="both"/>
        <w:rPr>
          <w:rFonts w:ascii="Times New Roman" w:hAnsi="Times New Roman" w:cs="Times New Roman"/>
          <w:sz w:val="24"/>
          <w:szCs w:val="24"/>
        </w:rPr>
      </w:pPr>
      <w:r w:rsidRPr="00844156">
        <w:rPr>
          <w:rFonts w:ascii="Times New Roman" w:hAnsi="Times New Roman" w:cs="Times New Roman"/>
          <w:bCs/>
          <w:sz w:val="24"/>
          <w:szCs w:val="24"/>
        </w:rPr>
        <w:tab/>
        <w:t xml:space="preserve">2. Apygardos administracinis teismas </w:t>
      </w:r>
      <w:r w:rsidRPr="00844156">
        <w:rPr>
          <w:rFonts w:ascii="Times New Roman" w:hAnsi="Times New Roman" w:cs="Times New Roman"/>
          <w:bCs/>
          <w:strike/>
          <w:sz w:val="24"/>
          <w:szCs w:val="24"/>
        </w:rPr>
        <w:t xml:space="preserve">gali būti </w:t>
      </w:r>
      <w:r w:rsidRPr="00844156">
        <w:rPr>
          <w:rFonts w:ascii="Times New Roman" w:hAnsi="Times New Roman" w:cs="Times New Roman"/>
          <w:bCs/>
          <w:sz w:val="24"/>
          <w:szCs w:val="24"/>
        </w:rPr>
        <w:t xml:space="preserve">sudarytas iš teritorinių padalinių – </w:t>
      </w:r>
      <w:r w:rsidRPr="00844156">
        <w:rPr>
          <w:rFonts w:ascii="Times New Roman" w:hAnsi="Times New Roman" w:cs="Times New Roman"/>
          <w:bCs/>
          <w:strike/>
          <w:sz w:val="24"/>
          <w:szCs w:val="24"/>
        </w:rPr>
        <w:t>apygardos</w:t>
      </w:r>
      <w:r w:rsidRPr="00844156">
        <w:rPr>
          <w:rFonts w:ascii="Times New Roman" w:hAnsi="Times New Roman" w:cs="Times New Roman"/>
          <w:bCs/>
          <w:sz w:val="24"/>
          <w:szCs w:val="24"/>
        </w:rPr>
        <w:t xml:space="preserve"> </w:t>
      </w:r>
      <w:r w:rsidR="00AB5492" w:rsidRPr="00844156">
        <w:rPr>
          <w:rFonts w:ascii="Times New Roman" w:hAnsi="Times New Roman" w:cs="Times New Roman"/>
          <w:b/>
          <w:sz w:val="24"/>
          <w:szCs w:val="24"/>
        </w:rPr>
        <w:t xml:space="preserve">Apygardos </w:t>
      </w:r>
      <w:r w:rsidRPr="00844156">
        <w:rPr>
          <w:rFonts w:ascii="Times New Roman" w:hAnsi="Times New Roman" w:cs="Times New Roman"/>
          <w:bCs/>
          <w:sz w:val="24"/>
          <w:szCs w:val="24"/>
        </w:rPr>
        <w:t>administracinio teismo rūmų. Apygardos administracinio teismo rūmų skaičių, veiklos teritorijas ir apygardos administracinio teismo rūmus, kuriuose yra teismo buveinė, nustato įstatymas.</w:t>
      </w:r>
      <w:r w:rsidRPr="00844156">
        <w:rPr>
          <w:rFonts w:ascii="Times New Roman" w:hAnsi="Times New Roman" w:cs="Times New Roman"/>
          <w:sz w:val="24"/>
          <w:szCs w:val="24"/>
        </w:rPr>
        <w:t>“</w:t>
      </w:r>
    </w:p>
    <w:p w14:paraId="5BDFB534" w14:textId="6F53711D" w:rsidR="002F3887" w:rsidRPr="00844156" w:rsidRDefault="002F3887" w:rsidP="002F3887">
      <w:pPr>
        <w:tabs>
          <w:tab w:val="left" w:pos="709"/>
        </w:tabs>
        <w:spacing w:after="0"/>
        <w:rPr>
          <w:rFonts w:ascii="Times New Roman" w:hAnsi="Times New Roman" w:cs="Times New Roman"/>
          <w:b/>
          <w:bCs/>
          <w:sz w:val="24"/>
          <w:szCs w:val="24"/>
        </w:rPr>
      </w:pPr>
    </w:p>
    <w:p w14:paraId="6F275D0B" w14:textId="4080B63D" w:rsidR="00AB5492" w:rsidRPr="00844156" w:rsidRDefault="00AB5492" w:rsidP="002F3887">
      <w:pPr>
        <w:tabs>
          <w:tab w:val="left" w:pos="709"/>
        </w:tabs>
        <w:spacing w:after="0"/>
        <w:rPr>
          <w:rFonts w:ascii="Times New Roman" w:hAnsi="Times New Roman" w:cs="Times New Roman"/>
          <w:b/>
          <w:bCs/>
          <w:sz w:val="24"/>
          <w:szCs w:val="24"/>
        </w:rPr>
      </w:pPr>
      <w:r w:rsidRPr="00844156">
        <w:rPr>
          <w:rFonts w:ascii="Times New Roman" w:hAnsi="Times New Roman" w:cs="Times New Roman"/>
          <w:b/>
          <w:bCs/>
          <w:sz w:val="24"/>
          <w:szCs w:val="24"/>
        </w:rPr>
        <w:tab/>
        <w:t>4 straipsnis. 31 straipsnio pakeitimas</w:t>
      </w:r>
    </w:p>
    <w:p w14:paraId="24DC0F6A" w14:textId="0F66C9ED" w:rsidR="00AB5492" w:rsidRPr="00844156" w:rsidRDefault="00AB5492" w:rsidP="002F3887">
      <w:pPr>
        <w:tabs>
          <w:tab w:val="left" w:pos="709"/>
        </w:tabs>
        <w:spacing w:after="0"/>
        <w:rPr>
          <w:rFonts w:ascii="Times New Roman" w:hAnsi="Times New Roman" w:cs="Times New Roman"/>
          <w:sz w:val="24"/>
          <w:szCs w:val="24"/>
        </w:rPr>
      </w:pPr>
      <w:r w:rsidRPr="00844156">
        <w:rPr>
          <w:rFonts w:ascii="Times New Roman" w:hAnsi="Times New Roman" w:cs="Times New Roman"/>
          <w:b/>
          <w:bCs/>
          <w:sz w:val="24"/>
          <w:szCs w:val="24"/>
        </w:rPr>
        <w:tab/>
      </w:r>
      <w:r w:rsidRPr="00844156">
        <w:rPr>
          <w:rFonts w:ascii="Times New Roman" w:hAnsi="Times New Roman" w:cs="Times New Roman"/>
          <w:sz w:val="24"/>
          <w:szCs w:val="24"/>
        </w:rPr>
        <w:t>Pakeisti 31 straipsnio 1 dalies 2 punktą ir jį išdėstyti taip:</w:t>
      </w:r>
    </w:p>
    <w:p w14:paraId="755D4B08" w14:textId="4E56D214" w:rsidR="00AB5492" w:rsidRPr="006A7B24" w:rsidRDefault="00AB5492" w:rsidP="00AB5492">
      <w:pPr>
        <w:tabs>
          <w:tab w:val="left" w:pos="709"/>
        </w:tabs>
        <w:spacing w:after="0"/>
        <w:jc w:val="both"/>
        <w:rPr>
          <w:rFonts w:ascii="Times New Roman" w:hAnsi="Times New Roman" w:cs="Times New Roman"/>
          <w:sz w:val="24"/>
          <w:szCs w:val="24"/>
        </w:rPr>
      </w:pPr>
      <w:r w:rsidRPr="00844156">
        <w:rPr>
          <w:rFonts w:ascii="Times New Roman" w:hAnsi="Times New Roman" w:cs="Times New Roman"/>
          <w:sz w:val="24"/>
          <w:szCs w:val="24"/>
        </w:rPr>
        <w:tab/>
        <w:t xml:space="preserve">„2) apeliacinė instancija byloms dėl </w:t>
      </w:r>
      <w:r w:rsidRPr="00844156">
        <w:rPr>
          <w:rFonts w:ascii="Times New Roman" w:hAnsi="Times New Roman" w:cs="Times New Roman"/>
          <w:strike/>
          <w:sz w:val="24"/>
          <w:szCs w:val="24"/>
        </w:rPr>
        <w:t>apygardų administracinių teismų</w:t>
      </w:r>
      <w:r w:rsidRPr="00844156">
        <w:rPr>
          <w:rFonts w:ascii="Times New Roman" w:hAnsi="Times New Roman" w:cs="Times New Roman"/>
          <w:sz w:val="24"/>
          <w:szCs w:val="24"/>
        </w:rPr>
        <w:t xml:space="preserve"> </w:t>
      </w:r>
      <w:r w:rsidRPr="00844156">
        <w:rPr>
          <w:rFonts w:ascii="Times New Roman" w:hAnsi="Times New Roman" w:cs="Times New Roman"/>
          <w:b/>
          <w:bCs/>
          <w:sz w:val="24"/>
          <w:szCs w:val="24"/>
        </w:rPr>
        <w:t xml:space="preserve">Apygardos administracinio teismo </w:t>
      </w:r>
      <w:r w:rsidRPr="00844156">
        <w:rPr>
          <w:rFonts w:ascii="Times New Roman" w:hAnsi="Times New Roman" w:cs="Times New Roman"/>
          <w:sz w:val="24"/>
          <w:szCs w:val="24"/>
        </w:rPr>
        <w:t>sprendimų ir nutarčių;“.</w:t>
      </w:r>
    </w:p>
    <w:p w14:paraId="73C63396" w14:textId="0527E056" w:rsidR="00AB5492" w:rsidRPr="006A7B24" w:rsidRDefault="00AB5492" w:rsidP="00AB5492">
      <w:pPr>
        <w:tabs>
          <w:tab w:val="left" w:pos="709"/>
        </w:tabs>
        <w:spacing w:after="0"/>
        <w:jc w:val="both"/>
        <w:rPr>
          <w:rFonts w:ascii="Times New Roman" w:hAnsi="Times New Roman" w:cs="Times New Roman"/>
          <w:sz w:val="24"/>
          <w:szCs w:val="24"/>
        </w:rPr>
      </w:pPr>
    </w:p>
    <w:p w14:paraId="65D5EABA" w14:textId="52B2CE9B" w:rsidR="00900F61" w:rsidRPr="006A7B24" w:rsidRDefault="00900F61" w:rsidP="00AB5492">
      <w:pPr>
        <w:tabs>
          <w:tab w:val="left" w:pos="709"/>
        </w:tabs>
        <w:spacing w:after="0"/>
        <w:jc w:val="both"/>
        <w:rPr>
          <w:rFonts w:ascii="Times New Roman" w:hAnsi="Times New Roman" w:cs="Times New Roman"/>
          <w:b/>
          <w:bCs/>
          <w:sz w:val="24"/>
          <w:szCs w:val="24"/>
        </w:rPr>
      </w:pPr>
      <w:r w:rsidRPr="006A7B24">
        <w:rPr>
          <w:rFonts w:ascii="Times New Roman" w:hAnsi="Times New Roman" w:cs="Times New Roman"/>
          <w:sz w:val="24"/>
          <w:szCs w:val="24"/>
        </w:rPr>
        <w:tab/>
      </w:r>
      <w:r w:rsidRPr="006A7B24">
        <w:rPr>
          <w:rFonts w:ascii="Times New Roman" w:hAnsi="Times New Roman" w:cs="Times New Roman"/>
          <w:b/>
          <w:bCs/>
          <w:sz w:val="24"/>
          <w:szCs w:val="24"/>
        </w:rPr>
        <w:t>5 straipsnis. 34 straipsnio pakeitimas</w:t>
      </w:r>
    </w:p>
    <w:p w14:paraId="30ACEE0C" w14:textId="1D044140" w:rsidR="00900F61" w:rsidRPr="006A7B24" w:rsidRDefault="00900F61" w:rsidP="00AB5492">
      <w:pPr>
        <w:tabs>
          <w:tab w:val="left" w:pos="709"/>
        </w:tabs>
        <w:spacing w:after="0"/>
        <w:jc w:val="both"/>
        <w:rPr>
          <w:rFonts w:ascii="Times New Roman" w:hAnsi="Times New Roman" w:cs="Times New Roman"/>
          <w:sz w:val="24"/>
          <w:szCs w:val="24"/>
        </w:rPr>
      </w:pPr>
      <w:r w:rsidRPr="006A7B24">
        <w:rPr>
          <w:rFonts w:ascii="Times New Roman" w:hAnsi="Times New Roman" w:cs="Times New Roman"/>
          <w:b/>
          <w:bCs/>
          <w:sz w:val="24"/>
          <w:szCs w:val="24"/>
        </w:rPr>
        <w:tab/>
      </w:r>
      <w:r w:rsidRPr="006A7B24">
        <w:rPr>
          <w:rFonts w:ascii="Times New Roman" w:hAnsi="Times New Roman" w:cs="Times New Roman"/>
          <w:sz w:val="24"/>
          <w:szCs w:val="24"/>
        </w:rPr>
        <w:t>1. Pripažinti 34 straipsnio 5 dalį netekusia galios.</w:t>
      </w:r>
    </w:p>
    <w:p w14:paraId="763E7F72" w14:textId="3F3E40FC" w:rsidR="00900F61" w:rsidRPr="006A7B24" w:rsidRDefault="00900F61" w:rsidP="00900F61">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lastRenderedPageBreak/>
        <w:t>5. Teisėjas negali atlikti veiksmų, susijusių su išieškojimo nukreipimu į jo ar šio straipsnio 2 dalyje nurodytų asmenų turtą. Tokiu atveju apylinkės teismo pirmininkas šiuos veiksmus atlikti paveda kitam to paties teismo teisėjui.</w:t>
      </w:r>
    </w:p>
    <w:p w14:paraId="524FEC85" w14:textId="50E8D052" w:rsidR="00900F61" w:rsidRPr="006A7B24" w:rsidRDefault="00900F61" w:rsidP="00900F61">
      <w:pPr>
        <w:pStyle w:val="PlainText"/>
        <w:ind w:firstLine="709"/>
        <w:jc w:val="both"/>
        <w:rPr>
          <w:rFonts w:ascii="Times New Roman" w:hAnsi="Times New Roman" w:cs="Times New Roman"/>
          <w:sz w:val="24"/>
          <w:szCs w:val="24"/>
        </w:rPr>
      </w:pPr>
      <w:r w:rsidRPr="006A7B24">
        <w:rPr>
          <w:rFonts w:ascii="Times New Roman" w:hAnsi="Times New Roman" w:cs="Times New Roman"/>
          <w:sz w:val="24"/>
          <w:szCs w:val="24"/>
        </w:rPr>
        <w:t xml:space="preserve">2. Buvusias 34 straipsnio </w:t>
      </w:r>
      <w:r w:rsidR="00A119A5" w:rsidRPr="006A7B24">
        <w:rPr>
          <w:rFonts w:ascii="Times New Roman" w:hAnsi="Times New Roman" w:cs="Times New Roman"/>
          <w:sz w:val="24"/>
          <w:szCs w:val="24"/>
        </w:rPr>
        <w:t>6 ir 7 dalis laikyti atitinkamai 5 ir 6 dalimis.</w:t>
      </w:r>
    </w:p>
    <w:p w14:paraId="0E8CB355" w14:textId="42954B99" w:rsidR="00A119A5" w:rsidRPr="006A7B24" w:rsidRDefault="00A119A5" w:rsidP="00900F61">
      <w:pPr>
        <w:pStyle w:val="PlainText"/>
        <w:ind w:firstLine="709"/>
        <w:jc w:val="both"/>
        <w:rPr>
          <w:rFonts w:ascii="Times New Roman" w:hAnsi="Times New Roman" w:cs="Times New Roman"/>
          <w:sz w:val="24"/>
          <w:szCs w:val="24"/>
        </w:rPr>
      </w:pPr>
      <w:r w:rsidRPr="006A7B24">
        <w:rPr>
          <w:rFonts w:ascii="Times New Roman" w:hAnsi="Times New Roman" w:cs="Times New Roman"/>
          <w:sz w:val="24"/>
          <w:szCs w:val="24"/>
        </w:rPr>
        <w:t>3. Papildyti 34 straipsnį 7 dalimi:</w:t>
      </w:r>
    </w:p>
    <w:p w14:paraId="544BF10E" w14:textId="4D28A1E3" w:rsidR="00A119A5" w:rsidRPr="006A7B24" w:rsidRDefault="00A119A5" w:rsidP="00A119A5">
      <w:pPr>
        <w:pStyle w:val="PlainText"/>
        <w:ind w:firstLine="709"/>
        <w:jc w:val="both"/>
        <w:rPr>
          <w:rFonts w:ascii="Times New Roman" w:hAnsi="Times New Roman" w:cs="Times New Roman"/>
          <w:b/>
          <w:bCs/>
          <w:sz w:val="24"/>
          <w:szCs w:val="24"/>
        </w:rPr>
      </w:pPr>
      <w:r w:rsidRPr="006A7B24">
        <w:rPr>
          <w:rFonts w:ascii="Times New Roman" w:hAnsi="Times New Roman" w:cs="Times New Roman"/>
          <w:sz w:val="24"/>
          <w:szCs w:val="24"/>
        </w:rPr>
        <w:t>„</w:t>
      </w:r>
      <w:r w:rsidRPr="006A7B24">
        <w:rPr>
          <w:rFonts w:ascii="Times New Roman" w:hAnsi="Times New Roman" w:cs="Times New Roman"/>
          <w:b/>
          <w:bCs/>
          <w:sz w:val="24"/>
          <w:szCs w:val="24"/>
        </w:rPr>
        <w:t xml:space="preserve">7. Bylų nagrinėjimas ir byloje dalyvaujančių asmenų bei kitų proceso dalyvių dalyvavimas teismo posėdžiuose proceso įstatymų nustatyta tvarka gali būti užtikrinamas naudojant informacines ir elektroninių ryšių technologijas (per vaizdo konferencijas) teisingumo ministro nustatyta tvarka. </w:t>
      </w:r>
      <w:r w:rsidRPr="002B0157">
        <w:rPr>
          <w:rFonts w:ascii="Times New Roman" w:hAnsi="Times New Roman" w:cs="Times New Roman"/>
          <w:b/>
          <w:bCs/>
          <w:sz w:val="24"/>
          <w:szCs w:val="24"/>
        </w:rPr>
        <w:t xml:space="preserve">Naudojant šias technologijas bylos taip pat gali būti nagrinėjamos </w:t>
      </w:r>
      <w:r w:rsidR="00E27598" w:rsidRPr="002B0157">
        <w:rPr>
          <w:rFonts w:ascii="Times New Roman" w:hAnsi="Times New Roman" w:cs="Times New Roman"/>
          <w:b/>
          <w:bCs/>
          <w:sz w:val="24"/>
          <w:szCs w:val="24"/>
        </w:rPr>
        <w:t xml:space="preserve">teisėjui ar </w:t>
      </w:r>
      <w:r w:rsidRPr="002B0157">
        <w:rPr>
          <w:rFonts w:ascii="Times New Roman" w:hAnsi="Times New Roman" w:cs="Times New Roman"/>
          <w:b/>
          <w:bCs/>
          <w:sz w:val="24"/>
          <w:szCs w:val="24"/>
        </w:rPr>
        <w:t>teisėjų kolegijos nariams</w:t>
      </w:r>
      <w:r w:rsidR="00E27598" w:rsidRPr="002B0157">
        <w:rPr>
          <w:rFonts w:ascii="Times New Roman" w:hAnsi="Times New Roman" w:cs="Times New Roman"/>
          <w:b/>
          <w:bCs/>
          <w:sz w:val="24"/>
          <w:szCs w:val="24"/>
        </w:rPr>
        <w:t xml:space="preserve">, </w:t>
      </w:r>
      <w:r w:rsidRPr="002B0157">
        <w:rPr>
          <w:rFonts w:ascii="Times New Roman" w:hAnsi="Times New Roman" w:cs="Times New Roman"/>
          <w:b/>
          <w:bCs/>
          <w:sz w:val="24"/>
          <w:szCs w:val="24"/>
        </w:rPr>
        <w:t xml:space="preserve">byloje dalyvaujantiems asmenims ir kitiems proceso dalyviams </w:t>
      </w:r>
      <w:r w:rsidR="00E27598" w:rsidRPr="002B0157">
        <w:rPr>
          <w:rFonts w:ascii="Times New Roman" w:hAnsi="Times New Roman" w:cs="Times New Roman"/>
          <w:b/>
          <w:bCs/>
          <w:sz w:val="24"/>
          <w:szCs w:val="24"/>
        </w:rPr>
        <w:t xml:space="preserve">esant </w:t>
      </w:r>
      <w:r w:rsidR="00E27598" w:rsidRPr="002B0157">
        <w:rPr>
          <w:rFonts w:ascii="Times New Roman" w:eastAsia="Calibri" w:hAnsi="Times New Roman" w:cs="Times New Roman"/>
          <w:b/>
          <w:bCs/>
          <w:sz w:val="24"/>
          <w:szCs w:val="24"/>
        </w:rPr>
        <w:t>skirtingose teismo ar ne teismo patalpose</w:t>
      </w:r>
      <w:r w:rsidRPr="002B0157">
        <w:rPr>
          <w:rFonts w:ascii="Times New Roman" w:hAnsi="Times New Roman" w:cs="Times New Roman"/>
          <w:b/>
          <w:bCs/>
          <w:sz w:val="24"/>
          <w:szCs w:val="24"/>
        </w:rPr>
        <w:t>.</w:t>
      </w:r>
      <w:r w:rsidRPr="006A7B24">
        <w:rPr>
          <w:rFonts w:ascii="Times New Roman" w:hAnsi="Times New Roman" w:cs="Times New Roman"/>
          <w:b/>
          <w:bCs/>
          <w:sz w:val="24"/>
          <w:szCs w:val="24"/>
        </w:rPr>
        <w:t xml:space="preserve"> Naudojant šias technologijas, turi būti užtikrintas patikimas byloje dalyvaujančių asmenų ir kitų proceso dalyvių tapatybės nustatymas, paaiškinimų ir parodymų davimas, klausimų ir prašymų pateikimas be techninių kliūčių, užtikrintas veiksmingas ir konfidencialus byloje dalyvaujančių asmenų bendravimas su advokatu</w:t>
      </w:r>
      <w:r w:rsidR="00014853">
        <w:rPr>
          <w:rFonts w:ascii="Times New Roman" w:hAnsi="Times New Roman" w:cs="Times New Roman"/>
          <w:b/>
          <w:bCs/>
          <w:sz w:val="24"/>
          <w:szCs w:val="24"/>
        </w:rPr>
        <w:t xml:space="preserve"> (atstovu)</w:t>
      </w:r>
      <w:r w:rsidRPr="006A7B24">
        <w:rPr>
          <w:rFonts w:ascii="Times New Roman" w:hAnsi="Times New Roman" w:cs="Times New Roman"/>
          <w:b/>
          <w:bCs/>
          <w:sz w:val="24"/>
          <w:szCs w:val="24"/>
        </w:rPr>
        <w:t>.</w:t>
      </w:r>
      <w:r w:rsidRPr="006A7B24">
        <w:rPr>
          <w:rFonts w:ascii="Times New Roman" w:hAnsi="Times New Roman" w:cs="Times New Roman"/>
          <w:sz w:val="24"/>
          <w:szCs w:val="24"/>
        </w:rPr>
        <w:t>“</w:t>
      </w:r>
    </w:p>
    <w:p w14:paraId="2C22D7FE" w14:textId="125FC64A" w:rsidR="00900F61" w:rsidRPr="006A7B24" w:rsidRDefault="00900F61" w:rsidP="00AB5492">
      <w:pPr>
        <w:tabs>
          <w:tab w:val="left" w:pos="709"/>
        </w:tabs>
        <w:spacing w:after="0"/>
        <w:jc w:val="both"/>
        <w:rPr>
          <w:rFonts w:ascii="Times New Roman" w:hAnsi="Times New Roman" w:cs="Times New Roman"/>
          <w:b/>
          <w:bCs/>
          <w:sz w:val="24"/>
          <w:szCs w:val="24"/>
        </w:rPr>
      </w:pPr>
    </w:p>
    <w:p w14:paraId="599D6829" w14:textId="6DDAFCF9" w:rsidR="009306CF" w:rsidRPr="006A7B24" w:rsidRDefault="002F3887" w:rsidP="009306CF">
      <w:pPr>
        <w:tabs>
          <w:tab w:val="left" w:pos="709"/>
        </w:tabs>
        <w:spacing w:after="0"/>
        <w:rPr>
          <w:rFonts w:ascii="Times New Roman" w:hAnsi="Times New Roman" w:cs="Times New Roman"/>
          <w:b/>
          <w:bCs/>
          <w:sz w:val="24"/>
          <w:szCs w:val="24"/>
        </w:rPr>
      </w:pPr>
      <w:r w:rsidRPr="006A7B24">
        <w:rPr>
          <w:rFonts w:ascii="Times New Roman" w:hAnsi="Times New Roman" w:cs="Times New Roman"/>
          <w:b/>
          <w:bCs/>
          <w:sz w:val="24"/>
          <w:szCs w:val="24"/>
        </w:rPr>
        <w:tab/>
      </w:r>
      <w:r w:rsidR="00900F61" w:rsidRPr="006A7B24">
        <w:rPr>
          <w:rFonts w:ascii="Times New Roman" w:hAnsi="Times New Roman" w:cs="Times New Roman"/>
          <w:b/>
          <w:bCs/>
          <w:sz w:val="24"/>
          <w:szCs w:val="24"/>
        </w:rPr>
        <w:t>6</w:t>
      </w:r>
      <w:r w:rsidR="009306CF" w:rsidRPr="006A7B24">
        <w:rPr>
          <w:rFonts w:ascii="Times New Roman" w:hAnsi="Times New Roman" w:cs="Times New Roman"/>
          <w:b/>
          <w:bCs/>
          <w:sz w:val="24"/>
          <w:szCs w:val="24"/>
        </w:rPr>
        <w:t xml:space="preserve"> straipsnis. 34 straipsnio pakeitimas</w:t>
      </w:r>
    </w:p>
    <w:p w14:paraId="3B7248BB" w14:textId="754D5F46" w:rsidR="00423727" w:rsidRPr="006A7B24" w:rsidRDefault="009306CF" w:rsidP="009306CF">
      <w:pPr>
        <w:tabs>
          <w:tab w:val="left" w:pos="709"/>
        </w:tabs>
        <w:spacing w:after="0"/>
        <w:rPr>
          <w:rFonts w:ascii="Times New Roman" w:hAnsi="Times New Roman" w:cs="Times New Roman"/>
          <w:sz w:val="24"/>
          <w:szCs w:val="24"/>
        </w:rPr>
      </w:pPr>
      <w:r w:rsidRPr="006A7B24">
        <w:rPr>
          <w:rFonts w:ascii="Times New Roman" w:hAnsi="Times New Roman" w:cs="Times New Roman"/>
          <w:sz w:val="24"/>
          <w:szCs w:val="24"/>
        </w:rPr>
        <w:tab/>
      </w:r>
      <w:r w:rsidR="00A119A5" w:rsidRPr="006A7B24">
        <w:rPr>
          <w:rFonts w:ascii="Times New Roman" w:hAnsi="Times New Roman" w:cs="Times New Roman"/>
          <w:sz w:val="24"/>
          <w:szCs w:val="24"/>
        </w:rPr>
        <w:t xml:space="preserve">1. </w:t>
      </w:r>
      <w:r w:rsidRPr="006A7B24">
        <w:rPr>
          <w:rFonts w:ascii="Times New Roman" w:hAnsi="Times New Roman" w:cs="Times New Roman"/>
          <w:sz w:val="24"/>
          <w:szCs w:val="24"/>
        </w:rPr>
        <w:t>Pakeisti 34 straipsn</w:t>
      </w:r>
      <w:r w:rsidR="00A119A5" w:rsidRPr="006A7B24">
        <w:rPr>
          <w:rFonts w:ascii="Times New Roman" w:hAnsi="Times New Roman" w:cs="Times New Roman"/>
          <w:sz w:val="24"/>
          <w:szCs w:val="24"/>
        </w:rPr>
        <w:t>io 2 dalį</w:t>
      </w:r>
      <w:r w:rsidRPr="006A7B24">
        <w:rPr>
          <w:rFonts w:ascii="Times New Roman" w:hAnsi="Times New Roman" w:cs="Times New Roman"/>
          <w:sz w:val="24"/>
          <w:szCs w:val="24"/>
        </w:rPr>
        <w:t xml:space="preserve"> ir j</w:t>
      </w:r>
      <w:r w:rsidR="00A119A5" w:rsidRPr="006A7B24">
        <w:rPr>
          <w:rFonts w:ascii="Times New Roman" w:hAnsi="Times New Roman" w:cs="Times New Roman"/>
          <w:sz w:val="24"/>
          <w:szCs w:val="24"/>
        </w:rPr>
        <w:t>ą</w:t>
      </w:r>
      <w:r w:rsidRPr="006A7B24">
        <w:rPr>
          <w:rFonts w:ascii="Times New Roman" w:hAnsi="Times New Roman" w:cs="Times New Roman"/>
          <w:sz w:val="24"/>
          <w:szCs w:val="24"/>
        </w:rPr>
        <w:t xml:space="preserve"> išdėstyti taip:</w:t>
      </w:r>
    </w:p>
    <w:p w14:paraId="5D13DE46" w14:textId="489E3169" w:rsidR="00AE398B" w:rsidRPr="006A7B24" w:rsidRDefault="00AE398B" w:rsidP="00AE398B">
      <w:pPr>
        <w:tabs>
          <w:tab w:val="left" w:pos="709"/>
        </w:tabs>
        <w:spacing w:after="0"/>
        <w:jc w:val="both"/>
        <w:rPr>
          <w:rFonts w:ascii="Times New Roman" w:hAnsi="Times New Roman" w:cs="Times New Roman"/>
          <w:sz w:val="24"/>
          <w:szCs w:val="24"/>
        </w:rPr>
      </w:pPr>
      <w:r w:rsidRPr="006A7B24">
        <w:rPr>
          <w:rFonts w:ascii="Times New Roman" w:hAnsi="Times New Roman" w:cs="Times New Roman"/>
          <w:sz w:val="24"/>
          <w:szCs w:val="24"/>
        </w:rPr>
        <w:tab/>
      </w:r>
      <w:r w:rsidR="00A119A5" w:rsidRPr="006A7B24">
        <w:rPr>
          <w:rFonts w:ascii="Times New Roman" w:hAnsi="Times New Roman" w:cs="Times New Roman"/>
          <w:sz w:val="24"/>
          <w:szCs w:val="24"/>
        </w:rPr>
        <w:t>„</w:t>
      </w:r>
      <w:r w:rsidRPr="006A7B24">
        <w:rPr>
          <w:rFonts w:ascii="Times New Roman" w:hAnsi="Times New Roman" w:cs="Times New Roman"/>
          <w:sz w:val="24"/>
          <w:szCs w:val="24"/>
        </w:rPr>
        <w:t>2. Jeigu teisėjas byloje yra proceso šalis ir ta byla teisminga teismui, kuriame jis arba jo sutuoktinis, vaikai (įvaikiai), tėvai (įtėviai), broliai, seserys (įbroliai, įseserės), taip pat jo sutuoktinio vaikai (įvaikiai), tėvai (įtėviai), broliai, seserys (įbroliai, įseserės) dirba teisėju (išskyrus Aukščiausiąjį Teismą, Apeliacinį teismą</w:t>
      </w:r>
      <w:r w:rsidRPr="006A7B24">
        <w:rPr>
          <w:rFonts w:ascii="Times New Roman" w:hAnsi="Times New Roman" w:cs="Times New Roman"/>
          <w:b/>
          <w:bCs/>
          <w:sz w:val="24"/>
          <w:szCs w:val="24"/>
        </w:rPr>
        <w:t>,</w:t>
      </w:r>
      <w:r w:rsidRPr="006A7B24">
        <w:rPr>
          <w:rFonts w:ascii="Times New Roman" w:hAnsi="Times New Roman" w:cs="Times New Roman"/>
          <w:sz w:val="24"/>
          <w:szCs w:val="24"/>
        </w:rPr>
        <w:t xml:space="preserve"> </w:t>
      </w:r>
      <w:r w:rsidRPr="006A7B24">
        <w:rPr>
          <w:rFonts w:ascii="Times New Roman" w:hAnsi="Times New Roman" w:cs="Times New Roman"/>
          <w:strike/>
          <w:sz w:val="24"/>
          <w:szCs w:val="24"/>
        </w:rPr>
        <w:t xml:space="preserve">ir </w:t>
      </w:r>
      <w:r w:rsidRPr="006A7B24">
        <w:rPr>
          <w:rFonts w:ascii="Times New Roman" w:hAnsi="Times New Roman" w:cs="Times New Roman"/>
          <w:sz w:val="24"/>
          <w:szCs w:val="24"/>
        </w:rPr>
        <w:t xml:space="preserve">Vyriausiąjį administracinį teismą </w:t>
      </w:r>
      <w:r w:rsidRPr="006A7B24">
        <w:rPr>
          <w:rFonts w:ascii="Times New Roman" w:hAnsi="Times New Roman" w:cs="Times New Roman"/>
          <w:b/>
          <w:bCs/>
          <w:sz w:val="24"/>
          <w:szCs w:val="24"/>
        </w:rPr>
        <w:t>ir Apygardos administracinį teismą</w:t>
      </w:r>
      <w:r w:rsidRPr="006A7B24">
        <w:rPr>
          <w:rFonts w:ascii="Times New Roman" w:hAnsi="Times New Roman" w:cs="Times New Roman"/>
          <w:sz w:val="24"/>
          <w:szCs w:val="24"/>
        </w:rPr>
        <w:t>), aukštesnės pakopos teismo pirmininkas perduoda šią bylą nagrinėti kitam tos pačios pakopos teismui, išskyrus šio straipsnio 3 dalyje nurodytą atvejį. Ši taisyklė taikoma ir tuo atveju, kai byloje proceso šalis yra šioje dalyje nurodyti teisėjo giminaičiai.</w:t>
      </w:r>
      <w:r w:rsidR="00A119A5" w:rsidRPr="006A7B24">
        <w:rPr>
          <w:rFonts w:ascii="Times New Roman" w:hAnsi="Times New Roman" w:cs="Times New Roman"/>
          <w:sz w:val="24"/>
          <w:szCs w:val="24"/>
        </w:rPr>
        <w:t>“</w:t>
      </w:r>
    </w:p>
    <w:p w14:paraId="63DC238A" w14:textId="319F5295" w:rsidR="00AE398B" w:rsidRPr="006A7B24" w:rsidRDefault="00AE398B" w:rsidP="00AE398B">
      <w:pPr>
        <w:tabs>
          <w:tab w:val="left" w:pos="709"/>
        </w:tabs>
        <w:spacing w:after="0"/>
        <w:jc w:val="both"/>
        <w:rPr>
          <w:rFonts w:ascii="Times New Roman" w:hAnsi="Times New Roman" w:cs="Times New Roman"/>
          <w:sz w:val="24"/>
          <w:szCs w:val="24"/>
        </w:rPr>
      </w:pPr>
      <w:r w:rsidRPr="006A7B24">
        <w:rPr>
          <w:rFonts w:ascii="Times New Roman" w:hAnsi="Times New Roman" w:cs="Times New Roman"/>
          <w:sz w:val="24"/>
          <w:szCs w:val="24"/>
        </w:rPr>
        <w:tab/>
      </w:r>
      <w:r w:rsidR="00A119A5" w:rsidRPr="006A7B24">
        <w:rPr>
          <w:rFonts w:ascii="Times New Roman" w:hAnsi="Times New Roman" w:cs="Times New Roman"/>
          <w:sz w:val="24"/>
          <w:szCs w:val="24"/>
        </w:rPr>
        <w:t>2. Pakeisti 34 straipsnio 4 dalį ir ją išdėstyti taip:</w:t>
      </w:r>
    </w:p>
    <w:p w14:paraId="7F117195" w14:textId="54964044" w:rsidR="00AE398B" w:rsidRPr="006A7B24" w:rsidRDefault="00AE398B" w:rsidP="00AE398B">
      <w:pPr>
        <w:tabs>
          <w:tab w:val="left" w:pos="709"/>
        </w:tabs>
        <w:spacing w:after="0"/>
        <w:jc w:val="both"/>
        <w:rPr>
          <w:rFonts w:ascii="Times New Roman" w:hAnsi="Times New Roman" w:cs="Times New Roman"/>
          <w:color w:val="000000"/>
          <w:sz w:val="24"/>
          <w:szCs w:val="24"/>
          <w:shd w:val="clear" w:color="auto" w:fill="FFFFFF"/>
        </w:rPr>
      </w:pPr>
      <w:r w:rsidRPr="006A7B24">
        <w:rPr>
          <w:rFonts w:ascii="Times New Roman" w:hAnsi="Times New Roman" w:cs="Times New Roman"/>
          <w:sz w:val="24"/>
          <w:szCs w:val="24"/>
        </w:rPr>
        <w:tab/>
      </w:r>
      <w:r w:rsidR="00A119A5" w:rsidRPr="006A7B24">
        <w:rPr>
          <w:rFonts w:ascii="Times New Roman" w:hAnsi="Times New Roman" w:cs="Times New Roman"/>
          <w:sz w:val="24"/>
          <w:szCs w:val="24"/>
        </w:rPr>
        <w:t>„</w:t>
      </w:r>
      <w:r w:rsidRPr="006A7B24">
        <w:rPr>
          <w:rFonts w:ascii="Times New Roman" w:hAnsi="Times New Roman" w:cs="Times New Roman"/>
          <w:color w:val="000000"/>
          <w:sz w:val="24"/>
          <w:szCs w:val="24"/>
          <w:shd w:val="clear" w:color="auto" w:fill="FFFFFF"/>
        </w:rPr>
        <w:t xml:space="preserve">4. Jeigu teismo pirmininkas ar teismo pirmininko pavaduotojas byloje yra proceso šalis ir ta byla teisminga iš teismo rūmų sudarytam teismui, kuriame jis arba jo sutuoktinis, vaikai (įvaikiai), tėvai (įtėviai), broliai, seserys (įbroliai, įseserės), taip pat jo sutuoktinio vaikai (įvaikiai), tėvai (įtėviai), broliai, seserys (įbroliai, įseserės) dirba teisėju </w:t>
      </w:r>
      <w:r w:rsidRPr="006A7B24">
        <w:rPr>
          <w:rFonts w:ascii="Times New Roman" w:hAnsi="Times New Roman" w:cs="Times New Roman"/>
          <w:b/>
          <w:bCs/>
          <w:color w:val="000000"/>
          <w:sz w:val="24"/>
          <w:szCs w:val="24"/>
          <w:shd w:val="clear" w:color="auto" w:fill="FFFFFF"/>
        </w:rPr>
        <w:t>(išskyrus Apygardos administracinį teismą)</w:t>
      </w:r>
      <w:r w:rsidRPr="006A7B24">
        <w:rPr>
          <w:rFonts w:ascii="Times New Roman" w:hAnsi="Times New Roman" w:cs="Times New Roman"/>
          <w:color w:val="000000"/>
          <w:sz w:val="24"/>
          <w:szCs w:val="24"/>
          <w:shd w:val="clear" w:color="auto" w:fill="FFFFFF"/>
        </w:rPr>
        <w:t>, aukštesnės pakopos teismo pirmininkas perduoda šią bylą nagrinėti kitam tos pačios pakopos teismui. Ši taisyklė taikoma ir tuo atveju, kai byloje proceso šalis yra šioje dalyje nurodyti teismo pirmininko ar teismo pirmininko pavaduotojo giminaičiai.</w:t>
      </w:r>
      <w:r w:rsidR="00A119A5" w:rsidRPr="006A7B24">
        <w:rPr>
          <w:rFonts w:ascii="Times New Roman" w:hAnsi="Times New Roman" w:cs="Times New Roman"/>
          <w:color w:val="000000"/>
          <w:sz w:val="24"/>
          <w:szCs w:val="24"/>
          <w:shd w:val="clear" w:color="auto" w:fill="FFFFFF"/>
        </w:rPr>
        <w:t>“</w:t>
      </w:r>
    </w:p>
    <w:p w14:paraId="48F02D1C" w14:textId="035A91E5" w:rsidR="00A119A5" w:rsidRPr="006A7B24" w:rsidRDefault="00A119A5" w:rsidP="00FD281C">
      <w:pPr>
        <w:pStyle w:val="PlainText"/>
        <w:ind w:firstLine="709"/>
        <w:jc w:val="both"/>
        <w:rPr>
          <w:rFonts w:ascii="Times New Roman" w:hAnsi="Times New Roman" w:cs="Times New Roman"/>
          <w:sz w:val="24"/>
          <w:szCs w:val="24"/>
        </w:rPr>
      </w:pPr>
      <w:r w:rsidRPr="006A7B24">
        <w:rPr>
          <w:rFonts w:ascii="Times New Roman" w:hAnsi="Times New Roman" w:cs="Times New Roman"/>
          <w:sz w:val="24"/>
          <w:szCs w:val="24"/>
        </w:rPr>
        <w:t>3. Papildyti 34 straipsnį nauja 7 dalimi:</w:t>
      </w:r>
    </w:p>
    <w:p w14:paraId="1F1715EF" w14:textId="30E08578" w:rsidR="00423727" w:rsidRPr="006A7B24" w:rsidRDefault="00A119A5" w:rsidP="00FD281C">
      <w:pPr>
        <w:pStyle w:val="PlainText"/>
        <w:ind w:firstLine="709"/>
        <w:jc w:val="both"/>
        <w:rPr>
          <w:rFonts w:ascii="Times New Roman" w:hAnsi="Times New Roman" w:cs="Times New Roman"/>
          <w:sz w:val="24"/>
          <w:szCs w:val="24"/>
        </w:rPr>
      </w:pPr>
      <w:r w:rsidRPr="002B0157">
        <w:rPr>
          <w:rFonts w:ascii="Times New Roman" w:hAnsi="Times New Roman" w:cs="Times New Roman"/>
          <w:sz w:val="24"/>
          <w:szCs w:val="24"/>
        </w:rPr>
        <w:t>„</w:t>
      </w:r>
      <w:r w:rsidR="00FD281C" w:rsidRPr="002B0157">
        <w:rPr>
          <w:rFonts w:ascii="Times New Roman" w:hAnsi="Times New Roman" w:cs="Times New Roman"/>
          <w:b/>
          <w:bCs/>
          <w:sz w:val="24"/>
          <w:szCs w:val="24"/>
        </w:rPr>
        <w:t>7. Apygardos administraciniame teisme bylos nagrinėjamos arčiausiai pareiškėjo gyvenamosios (buveinės) vietos, jei ji yra Lietuvos Respublikos teritorijoje, esančiuose teismo rūmuose. Tuo atveju, kai skundas paduodamas pareiškėjo, kurio gyvenamoji (buveinės) vieta yra ne Lietuvos Respublikos teritorijoje, administracinė byla nagrinėjama pareiškėjo pasirinktuose teismo rūmuose. Tuo atveju, kai skundas paduodamas kelių pareiškėjų, gyvenančių ar esančių ne toje pačioje vietoje, administracinė byla nagrinėjama teismo rūmuose bendru pareiškėjų pasirinkimu.</w:t>
      </w:r>
      <w:r w:rsidRPr="002B0157">
        <w:rPr>
          <w:rFonts w:ascii="Times New Roman" w:hAnsi="Times New Roman" w:cs="Times New Roman"/>
          <w:sz w:val="24"/>
          <w:szCs w:val="24"/>
        </w:rPr>
        <w:t>“</w:t>
      </w:r>
    </w:p>
    <w:p w14:paraId="306D0CE2" w14:textId="25FA27C6" w:rsidR="00A119A5" w:rsidRPr="006A7B24" w:rsidRDefault="00A119A5" w:rsidP="00FD281C">
      <w:pPr>
        <w:pStyle w:val="PlainText"/>
        <w:ind w:firstLine="709"/>
        <w:jc w:val="both"/>
        <w:rPr>
          <w:rFonts w:ascii="Times New Roman" w:hAnsi="Times New Roman" w:cs="Times New Roman"/>
          <w:sz w:val="24"/>
          <w:szCs w:val="24"/>
        </w:rPr>
      </w:pPr>
      <w:r w:rsidRPr="006A7B24">
        <w:rPr>
          <w:rFonts w:ascii="Times New Roman" w:hAnsi="Times New Roman" w:cs="Times New Roman"/>
          <w:sz w:val="24"/>
          <w:szCs w:val="24"/>
        </w:rPr>
        <w:t>4. Buvusią 34 straipsnio 7 dalį laikyti 8 dalimi.</w:t>
      </w:r>
    </w:p>
    <w:p w14:paraId="0A7FEC5C" w14:textId="77777777" w:rsidR="001A0694" w:rsidRPr="006A7B24" w:rsidRDefault="001A0694" w:rsidP="001A0694">
      <w:pPr>
        <w:pStyle w:val="PlainText"/>
        <w:ind w:firstLine="709"/>
        <w:jc w:val="both"/>
        <w:rPr>
          <w:rFonts w:ascii="Times New Roman" w:eastAsia="Times New Roman" w:hAnsi="Times New Roman" w:cs="Times New Roman"/>
          <w:bCs/>
          <w:sz w:val="24"/>
          <w:szCs w:val="24"/>
          <w:lang w:eastAsia="lt-LT"/>
        </w:rPr>
      </w:pPr>
    </w:p>
    <w:p w14:paraId="689B372C" w14:textId="232C401C" w:rsidR="001A0694" w:rsidRPr="006A7B24" w:rsidRDefault="00A119A5" w:rsidP="001A069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w:t>
      </w:r>
      <w:r w:rsidR="001A0694" w:rsidRPr="006A7B24">
        <w:rPr>
          <w:rFonts w:ascii="Times New Roman" w:eastAsia="Times New Roman" w:hAnsi="Times New Roman" w:cs="Times New Roman"/>
          <w:b/>
          <w:sz w:val="24"/>
          <w:szCs w:val="24"/>
          <w:lang w:eastAsia="lt-LT"/>
        </w:rPr>
        <w:t xml:space="preserve"> straipsnis. 36 straipsnio pakeitimas</w:t>
      </w:r>
    </w:p>
    <w:p w14:paraId="25A08434" w14:textId="77777777" w:rsidR="001A0694" w:rsidRPr="006A7B24" w:rsidRDefault="001F7E2A" w:rsidP="001A0694">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36 straipsnio 11 dalį ir ją išdėstyti taip:</w:t>
      </w:r>
    </w:p>
    <w:p w14:paraId="19FC83FA" w14:textId="3C075C82" w:rsidR="001F7E2A" w:rsidRPr="006A7B24" w:rsidRDefault="001F7E2A" w:rsidP="001F7E2A">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„11. </w:t>
      </w:r>
      <w:r w:rsidR="00681F83" w:rsidRPr="006A7B24">
        <w:rPr>
          <w:rFonts w:ascii="Times New Roman" w:eastAsia="Times New Roman" w:hAnsi="Times New Roman" w:cs="Times New Roman"/>
          <w:bCs/>
          <w:sz w:val="24"/>
          <w:szCs w:val="24"/>
          <w:lang w:eastAsia="lt-LT"/>
        </w:rPr>
        <w:t>Kai teismas yra sudarytas iš teismo rūmų, teisėjų kolegija sudaroma iš teisėjų, kurie paskirti į tuos pačius teismo rūmus</w:t>
      </w:r>
      <w:r w:rsidR="00681F83" w:rsidRPr="006A7B24">
        <w:rPr>
          <w:rFonts w:ascii="Times New Roman" w:eastAsia="Times New Roman" w:hAnsi="Times New Roman" w:cs="Times New Roman"/>
          <w:bCs/>
          <w:strike/>
          <w:sz w:val="24"/>
          <w:szCs w:val="24"/>
          <w:lang w:eastAsia="lt-LT"/>
        </w:rPr>
        <w:t>.</w:t>
      </w:r>
      <w:r w:rsidR="001C6171" w:rsidRPr="006A7B24">
        <w:rPr>
          <w:rFonts w:ascii="Times New Roman" w:eastAsia="Times New Roman" w:hAnsi="Times New Roman" w:cs="Times New Roman"/>
          <w:b/>
          <w:sz w:val="24"/>
          <w:szCs w:val="24"/>
          <w:lang w:eastAsia="lt-LT"/>
        </w:rPr>
        <w:t>, išskyrus Apygardos administracinį teismą.</w:t>
      </w:r>
      <w:r w:rsidR="00681F83"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Cs/>
          <w:sz w:val="24"/>
          <w:szCs w:val="24"/>
          <w:lang w:eastAsia="lt-LT"/>
        </w:rPr>
        <w:t xml:space="preserve">Bylų paskirstymo teisėjams ir teisėjų kolegijų sudarymo taisyklės turi užtikrinti, kad bylos teisėjams būtų paskirstomos ir teisėjų kolegijos būtų sudaromos atsižvelgiant į teisėjų specializaciją, darbo krūvio tolygumą, bylų sudėtingumą, teisėjų kolegijų sudėties rotaciją, tos pačios sudėties teisėjų kolegijos maksimalią veiklos trukmę, įstatymuose numatytus draudimus teisėjui nagrinėti konkrečią bylą, teisėjo ar teisėjų </w:t>
      </w:r>
      <w:r w:rsidRPr="006A7B24">
        <w:rPr>
          <w:rFonts w:ascii="Times New Roman" w:eastAsia="Times New Roman" w:hAnsi="Times New Roman" w:cs="Times New Roman"/>
          <w:bCs/>
          <w:sz w:val="24"/>
          <w:szCs w:val="24"/>
          <w:lang w:eastAsia="lt-LT"/>
        </w:rPr>
        <w:lastRenderedPageBreak/>
        <w:t>kolegijos sudėties pakeitimą, teisėjų nušalinimo ar nusišalinimo aplinkybes, laikinojo nedarbingumo, atostogų ar komandiruotės atvejus.</w:t>
      </w:r>
      <w:r w:rsidR="00681F83" w:rsidRPr="006A7B24">
        <w:rPr>
          <w:rFonts w:ascii="Times New Roman" w:eastAsia="Times New Roman" w:hAnsi="Times New Roman" w:cs="Times New Roman"/>
          <w:bCs/>
          <w:sz w:val="24"/>
          <w:szCs w:val="24"/>
          <w:lang w:eastAsia="lt-LT"/>
        </w:rPr>
        <w:t xml:space="preserve"> </w:t>
      </w:r>
      <w:r w:rsidR="00496521" w:rsidRPr="006A7B24">
        <w:rPr>
          <w:rFonts w:ascii="Times New Roman" w:eastAsia="Times New Roman" w:hAnsi="Times New Roman" w:cs="Times New Roman"/>
          <w:bCs/>
          <w:sz w:val="24"/>
          <w:szCs w:val="24"/>
          <w:lang w:eastAsia="lt-LT"/>
        </w:rPr>
        <w:t>Kai teismas sudarytas iš rūmų</w:t>
      </w:r>
      <w:bookmarkStart w:id="0" w:name="_Hlk70923471"/>
      <w:bookmarkStart w:id="1" w:name="_Hlk69808655"/>
      <w:bookmarkStart w:id="2" w:name="_Hlk70511452"/>
      <w:r w:rsidR="00CA78E8" w:rsidRPr="006A7B24">
        <w:rPr>
          <w:rFonts w:ascii="Times New Roman" w:eastAsia="Times New Roman" w:hAnsi="Times New Roman" w:cs="Times New Roman"/>
          <w:bCs/>
          <w:sz w:val="24"/>
          <w:szCs w:val="24"/>
          <w:lang w:eastAsia="lt-LT"/>
        </w:rPr>
        <w:t>, b</w:t>
      </w:r>
      <w:r w:rsidR="00681F83" w:rsidRPr="006A7B24">
        <w:rPr>
          <w:rFonts w:ascii="Times New Roman" w:eastAsia="Times New Roman" w:hAnsi="Times New Roman" w:cs="Times New Roman"/>
          <w:bCs/>
          <w:sz w:val="24"/>
          <w:szCs w:val="24"/>
          <w:lang w:eastAsia="lt-LT"/>
        </w:rPr>
        <w:t>ylų</w:t>
      </w:r>
      <w:r w:rsidR="00CA78E8" w:rsidRPr="006A7B24">
        <w:rPr>
          <w:rFonts w:ascii="Times New Roman" w:eastAsia="Times New Roman" w:hAnsi="Times New Roman" w:cs="Times New Roman"/>
          <w:b/>
          <w:sz w:val="24"/>
          <w:szCs w:val="24"/>
          <w:lang w:eastAsia="lt-LT"/>
        </w:rPr>
        <w:t xml:space="preserve"> </w:t>
      </w:r>
      <w:r w:rsidR="00681F83" w:rsidRPr="006A7B24">
        <w:rPr>
          <w:rFonts w:ascii="Times New Roman" w:eastAsia="Times New Roman" w:hAnsi="Times New Roman" w:cs="Times New Roman"/>
          <w:bCs/>
          <w:sz w:val="24"/>
          <w:szCs w:val="24"/>
          <w:lang w:eastAsia="lt-LT"/>
        </w:rPr>
        <w:t xml:space="preserve">paskirstymo teisėjams ir teisėjų kolegijų sudarymo taisyklės taip pat turi užtikrinti, kad bylos būtų </w:t>
      </w:r>
      <w:r w:rsidR="00496521" w:rsidRPr="006A7B24">
        <w:rPr>
          <w:rFonts w:ascii="Times New Roman" w:eastAsia="Times New Roman" w:hAnsi="Times New Roman" w:cs="Times New Roman"/>
          <w:bCs/>
          <w:sz w:val="24"/>
          <w:szCs w:val="24"/>
          <w:lang w:eastAsia="lt-LT"/>
        </w:rPr>
        <w:t>skiriamos</w:t>
      </w:r>
      <w:r w:rsidR="00416A7F" w:rsidRPr="006A7B24">
        <w:rPr>
          <w:rFonts w:ascii="Times New Roman" w:eastAsia="Times New Roman" w:hAnsi="Times New Roman" w:cs="Times New Roman"/>
          <w:bCs/>
          <w:sz w:val="24"/>
          <w:szCs w:val="24"/>
          <w:lang w:eastAsia="lt-LT"/>
        </w:rPr>
        <w:t xml:space="preserve"> </w:t>
      </w:r>
      <w:r w:rsidR="00496521" w:rsidRPr="006A7B24">
        <w:rPr>
          <w:rFonts w:ascii="Times New Roman" w:eastAsia="Times New Roman" w:hAnsi="Times New Roman" w:cs="Times New Roman"/>
          <w:bCs/>
          <w:sz w:val="24"/>
          <w:szCs w:val="24"/>
          <w:lang w:eastAsia="lt-LT"/>
        </w:rPr>
        <w:t>tų</w:t>
      </w:r>
      <w:r w:rsidR="00221C84" w:rsidRPr="006A7B24">
        <w:rPr>
          <w:rFonts w:ascii="Times New Roman" w:eastAsia="Times New Roman" w:hAnsi="Times New Roman" w:cs="Times New Roman"/>
          <w:b/>
          <w:sz w:val="24"/>
          <w:szCs w:val="24"/>
          <w:lang w:eastAsia="lt-LT"/>
        </w:rPr>
        <w:t xml:space="preserve"> </w:t>
      </w:r>
      <w:r w:rsidR="00681F83" w:rsidRPr="006A7B24">
        <w:rPr>
          <w:rFonts w:ascii="Times New Roman" w:eastAsia="Times New Roman" w:hAnsi="Times New Roman" w:cs="Times New Roman"/>
          <w:bCs/>
          <w:sz w:val="24"/>
          <w:szCs w:val="24"/>
          <w:lang w:eastAsia="lt-LT"/>
        </w:rPr>
        <w:t>teismo rūm</w:t>
      </w:r>
      <w:r w:rsidR="00C97189" w:rsidRPr="006A7B24">
        <w:rPr>
          <w:rFonts w:ascii="Times New Roman" w:eastAsia="Times New Roman" w:hAnsi="Times New Roman" w:cs="Times New Roman"/>
          <w:bCs/>
          <w:sz w:val="24"/>
          <w:szCs w:val="24"/>
          <w:lang w:eastAsia="lt-LT"/>
        </w:rPr>
        <w:t>ų</w:t>
      </w:r>
      <w:r w:rsidR="001C6171" w:rsidRPr="006A7B24">
        <w:rPr>
          <w:rFonts w:ascii="Times New Roman" w:eastAsia="Times New Roman" w:hAnsi="Times New Roman" w:cs="Times New Roman"/>
          <w:bCs/>
          <w:sz w:val="24"/>
          <w:szCs w:val="24"/>
          <w:lang w:eastAsia="lt-LT"/>
        </w:rPr>
        <w:t>,</w:t>
      </w:r>
      <w:r w:rsidR="00496521" w:rsidRPr="006A7B24">
        <w:rPr>
          <w:rFonts w:ascii="Times New Roman" w:eastAsia="Times New Roman" w:hAnsi="Times New Roman" w:cs="Times New Roman"/>
          <w:b/>
          <w:sz w:val="24"/>
          <w:szCs w:val="24"/>
          <w:lang w:eastAsia="lt-LT"/>
        </w:rPr>
        <w:t xml:space="preserve"> </w:t>
      </w:r>
      <w:r w:rsidR="00681F83" w:rsidRPr="006A7B24">
        <w:rPr>
          <w:rFonts w:ascii="Times New Roman" w:eastAsia="Times New Roman" w:hAnsi="Times New Roman" w:cs="Times New Roman"/>
          <w:bCs/>
          <w:sz w:val="24"/>
          <w:szCs w:val="24"/>
          <w:lang w:eastAsia="lt-LT"/>
        </w:rPr>
        <w:t xml:space="preserve">kurie nustatomi </w:t>
      </w:r>
      <w:r w:rsidR="00681F83" w:rsidRPr="006A7B24">
        <w:rPr>
          <w:rFonts w:ascii="Times New Roman" w:eastAsia="Times New Roman" w:hAnsi="Times New Roman" w:cs="Times New Roman"/>
          <w:bCs/>
          <w:i/>
          <w:sz w:val="24"/>
          <w:szCs w:val="24"/>
          <w:lang w:eastAsia="lt-LT"/>
        </w:rPr>
        <w:t>mutatis mutandis</w:t>
      </w:r>
      <w:r w:rsidR="00681F83" w:rsidRPr="006A7B24">
        <w:rPr>
          <w:rFonts w:ascii="Times New Roman" w:eastAsia="Times New Roman" w:hAnsi="Times New Roman" w:cs="Times New Roman"/>
          <w:bCs/>
          <w:sz w:val="24"/>
          <w:szCs w:val="24"/>
          <w:lang w:eastAsia="lt-LT"/>
        </w:rPr>
        <w:t xml:space="preserve"> taikant įstatymuose numatytas teritorinio teismingumo taisykles,</w:t>
      </w:r>
      <w:bookmarkEnd w:id="0"/>
      <w:r w:rsidR="001C6171" w:rsidRPr="006A7B24">
        <w:rPr>
          <w:rFonts w:ascii="Times New Roman" w:eastAsia="Times New Roman" w:hAnsi="Times New Roman" w:cs="Times New Roman"/>
          <w:bCs/>
          <w:sz w:val="24"/>
          <w:szCs w:val="24"/>
          <w:lang w:eastAsia="lt-LT"/>
        </w:rPr>
        <w:t xml:space="preserve"> </w:t>
      </w:r>
      <w:r w:rsidR="00496521" w:rsidRPr="006A7B24">
        <w:rPr>
          <w:rFonts w:ascii="Times New Roman" w:eastAsia="Times New Roman" w:hAnsi="Times New Roman" w:cs="Times New Roman"/>
          <w:bCs/>
          <w:sz w:val="24"/>
          <w:szCs w:val="24"/>
          <w:lang w:eastAsia="lt-LT"/>
        </w:rPr>
        <w:t>teisėjams</w:t>
      </w:r>
      <w:r w:rsidR="001C6171" w:rsidRPr="006A7B24">
        <w:rPr>
          <w:rFonts w:ascii="Times New Roman" w:eastAsia="Times New Roman" w:hAnsi="Times New Roman" w:cs="Times New Roman"/>
          <w:bCs/>
          <w:sz w:val="24"/>
          <w:szCs w:val="24"/>
          <w:lang w:eastAsia="lt-LT"/>
        </w:rPr>
        <w:t>,</w:t>
      </w:r>
      <w:r w:rsidR="00496521" w:rsidRPr="006A7B24">
        <w:rPr>
          <w:rFonts w:ascii="Times New Roman" w:eastAsia="Times New Roman" w:hAnsi="Times New Roman" w:cs="Times New Roman"/>
          <w:bCs/>
          <w:sz w:val="24"/>
          <w:szCs w:val="24"/>
          <w:lang w:eastAsia="lt-LT"/>
        </w:rPr>
        <w:t xml:space="preserve"> </w:t>
      </w:r>
      <w:r w:rsidR="00681F83" w:rsidRPr="006A7B24">
        <w:rPr>
          <w:rFonts w:ascii="Times New Roman" w:eastAsia="Times New Roman" w:hAnsi="Times New Roman" w:cs="Times New Roman"/>
          <w:bCs/>
          <w:sz w:val="24"/>
          <w:szCs w:val="24"/>
          <w:lang w:eastAsia="lt-LT"/>
        </w:rPr>
        <w:t>išskyrus atvejus, kai byla nagrinėjama rašytinio proceso tvarka arba kai bylą operatyviau ir ekonomiškiau išnagrinės kitų teismo rūmų teisėjai</w:t>
      </w:r>
      <w:r w:rsidR="00681F83" w:rsidRPr="006A7B24">
        <w:rPr>
          <w:rFonts w:ascii="Times New Roman" w:eastAsia="Times New Roman" w:hAnsi="Times New Roman" w:cs="Times New Roman"/>
          <w:bCs/>
          <w:strike/>
          <w:sz w:val="24"/>
          <w:szCs w:val="24"/>
          <w:lang w:eastAsia="lt-LT"/>
        </w:rPr>
        <w:t>.</w:t>
      </w:r>
      <w:bookmarkEnd w:id="1"/>
      <w:r w:rsidR="00E269CD" w:rsidRPr="006A7B24">
        <w:rPr>
          <w:rFonts w:ascii="Times New Roman" w:eastAsia="Times New Roman" w:hAnsi="Times New Roman" w:cs="Times New Roman"/>
          <w:b/>
          <w:sz w:val="24"/>
          <w:szCs w:val="24"/>
          <w:lang w:eastAsia="lt-LT"/>
        </w:rPr>
        <w:t>, taip pat šio Įstatymo 3</w:t>
      </w:r>
      <w:r w:rsidR="004455B0" w:rsidRPr="006A7B24">
        <w:rPr>
          <w:rFonts w:ascii="Times New Roman" w:eastAsia="Times New Roman" w:hAnsi="Times New Roman" w:cs="Times New Roman"/>
          <w:b/>
          <w:sz w:val="24"/>
          <w:szCs w:val="24"/>
          <w:lang w:eastAsia="lt-LT"/>
        </w:rPr>
        <w:t>4</w:t>
      </w:r>
      <w:r w:rsidR="00E269CD" w:rsidRPr="006A7B24">
        <w:rPr>
          <w:rFonts w:ascii="Times New Roman" w:eastAsia="Times New Roman" w:hAnsi="Times New Roman" w:cs="Times New Roman"/>
          <w:b/>
          <w:sz w:val="24"/>
          <w:szCs w:val="24"/>
          <w:lang w:eastAsia="lt-LT"/>
        </w:rPr>
        <w:t xml:space="preserve"> straipsnio 7 dalyje numatytus atvejus.</w:t>
      </w:r>
      <w:r w:rsidRPr="006A7B24">
        <w:rPr>
          <w:rFonts w:ascii="Times New Roman" w:eastAsia="Times New Roman" w:hAnsi="Times New Roman" w:cs="Times New Roman"/>
          <w:bCs/>
          <w:sz w:val="24"/>
          <w:szCs w:val="24"/>
          <w:lang w:eastAsia="lt-LT"/>
        </w:rPr>
        <w:t xml:space="preserve">“ </w:t>
      </w:r>
      <w:bookmarkEnd w:id="2"/>
    </w:p>
    <w:p w14:paraId="05952FDE" w14:textId="79D0AC7F" w:rsidR="00E269CD" w:rsidRPr="006A7B24" w:rsidRDefault="00E269CD" w:rsidP="001F7E2A">
      <w:pPr>
        <w:pStyle w:val="PlainText"/>
        <w:ind w:firstLine="709"/>
        <w:jc w:val="both"/>
        <w:rPr>
          <w:rFonts w:ascii="Times New Roman" w:eastAsia="Times New Roman" w:hAnsi="Times New Roman" w:cs="Times New Roman"/>
          <w:bCs/>
          <w:sz w:val="24"/>
          <w:szCs w:val="24"/>
          <w:lang w:eastAsia="lt-LT"/>
        </w:rPr>
      </w:pPr>
    </w:p>
    <w:p w14:paraId="55766CBC" w14:textId="7D2DCCFD" w:rsidR="00E269CD" w:rsidRPr="006A7B24" w:rsidRDefault="00A119A5" w:rsidP="001F7E2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8</w:t>
      </w:r>
      <w:r w:rsidR="00E269CD" w:rsidRPr="006A7B24">
        <w:rPr>
          <w:rFonts w:ascii="Times New Roman" w:eastAsia="Times New Roman" w:hAnsi="Times New Roman" w:cs="Times New Roman"/>
          <w:b/>
          <w:sz w:val="24"/>
          <w:szCs w:val="24"/>
          <w:lang w:eastAsia="lt-LT"/>
        </w:rPr>
        <w:t xml:space="preserve"> straipsnis. </w:t>
      </w:r>
      <w:r w:rsidR="00D8037F" w:rsidRPr="006A7B24">
        <w:rPr>
          <w:rFonts w:ascii="Times New Roman" w:eastAsia="Times New Roman" w:hAnsi="Times New Roman" w:cs="Times New Roman"/>
          <w:b/>
          <w:sz w:val="24"/>
          <w:szCs w:val="24"/>
          <w:lang w:eastAsia="lt-LT"/>
        </w:rPr>
        <w:t>37 straipsnio pakeitimas</w:t>
      </w:r>
    </w:p>
    <w:p w14:paraId="3E781754" w14:textId="1A1E7CCA" w:rsidR="00D8037F" w:rsidRPr="006A7B24" w:rsidRDefault="00D8037F" w:rsidP="001F7E2A">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37 straipsnį ir jį išdėstyti taip:</w:t>
      </w:r>
    </w:p>
    <w:p w14:paraId="14B407B2" w14:textId="71CEDB10" w:rsidR="00D8037F" w:rsidRPr="006A7B24" w:rsidRDefault="00D8037F" w:rsidP="00D8037F">
      <w:pPr>
        <w:pStyle w:val="PlainText"/>
        <w:ind w:left="2410" w:hanging="1701"/>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„37 straipsnis. Bylų rūšinio teismingumo bendrosios kompetencijos ar </w:t>
      </w:r>
      <w:r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administraciniam teismui klausimų sprendimas</w:t>
      </w:r>
    </w:p>
    <w:p w14:paraId="0FC7ACD6" w14:textId="77777777" w:rsidR="00D8037F"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1. Iškelta civilinė ar administracinė byla negali būti nutraukta arba pareiškimas (skundas, prašymas) negali būti paliekamas nenagrinėtas vien dėl tos priežasties, kad byla teisminga atitinkamai </w:t>
      </w:r>
      <w:r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administraciniam ar bendrosios kompetencijos teismui. Šiais atvejais byla perduodama pagal rūšinį teismingumą.</w:t>
      </w:r>
    </w:p>
    <w:p w14:paraId="35474209" w14:textId="77777777" w:rsidR="00D8037F"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2. Bylos rūšinį teismingumą bendrosios kompetencijos ar </w:t>
      </w:r>
      <w:r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administraciniam teismui lemia teisinio santykio, iš kurio kilo ginčas, pobūdis. Kai teisinis santykis yra mišrus, bylos rūšinis teismingumas priklauso nuo to, koks teisinis santykis (civilinis ar administracinis) byloje vyrauja.</w:t>
      </w:r>
    </w:p>
    <w:p w14:paraId="54366A4F" w14:textId="77777777" w:rsidR="00D8037F"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3. Kai teismui kyla abejonių dėl bylos rūšinio teismingumo bendrosios kompetencijos ar </w:t>
      </w:r>
      <w:r w:rsidRPr="006A7B24">
        <w:rPr>
          <w:rFonts w:ascii="Times New Roman" w:eastAsia="Times New Roman" w:hAnsi="Times New Roman" w:cs="Times New Roman"/>
          <w:b/>
          <w:sz w:val="24"/>
          <w:szCs w:val="24"/>
          <w:lang w:eastAsia="lt-LT"/>
        </w:rPr>
        <w:t>Apygardos</w:t>
      </w:r>
      <w:r w:rsidRPr="006A7B24">
        <w:rPr>
          <w:rFonts w:ascii="Times New Roman" w:eastAsia="Times New Roman" w:hAnsi="Times New Roman" w:cs="Times New Roman"/>
          <w:bCs/>
          <w:sz w:val="24"/>
          <w:szCs w:val="24"/>
          <w:lang w:eastAsia="lt-LT"/>
        </w:rPr>
        <w:t xml:space="preserve"> administraciniam teismui, šiuos klausimus rašytinio proceso tvarka išsprendžia speciali teisėjų kolegija, į kurią įeina Aukščiausiojo Teismo Civilinių bylų skyriaus pirmininkas, Vyriausiojo administracinio teismo pirmininko pavaduotojas ir po vieną šių teismų pirmininkų paskirtą teisėją.</w:t>
      </w:r>
    </w:p>
    <w:p w14:paraId="455903F9" w14:textId="77777777" w:rsidR="0083515C"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4. Šio straipsnio 3 dalyje numatytais atvejais bendrosios kompetencijos teismas motyvuotą nutartį dėl bylos rūšinio teismingumo klausimų sprendimo paduoda per Aukščiausiąjį Teismą, o </w:t>
      </w:r>
      <w:r w:rsidR="0083515C"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administracinis teismas – per Vyriausiąjį administracinį teismą.</w:t>
      </w:r>
    </w:p>
    <w:p w14:paraId="50F0D166" w14:textId="77777777" w:rsidR="0083515C"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5. Šio straipsnio 3 dalyje numatytos specialios teisėjų kolegijos posėdžiams pirmininkauja Aukščiausiojo Teismo Civilinių bylų skyriaus pirmininkas. Specialios teisėjų kolegijos sprendimas priimamas bendru sutarimu arba kolegijos narių balsų dauguma; jeigu balsai pasiskirsto po lygiai, lemia kolegijos posėdžio pirmininko balsas. Nutartis dėl bylos rūšinio teismingumo klausimų sprendimo yra galutinė ir neskundžiama.</w:t>
      </w:r>
    </w:p>
    <w:p w14:paraId="1D02F4D9" w14:textId="001324A4" w:rsidR="0083515C"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6. Išsprendus bylos rūšinio teismingumo klausimą, byla kompetentingam ją nagrinėti teismui išsiunčiama per tris darbo dienas nuo specialios teisėjų kolegijos nutarties priėmimo dienos. Speciali teisėjų kolegija taip pat turi teisę pareikštus reikalavimus išskirti į atskiras bendrosios kompetencijos ir </w:t>
      </w:r>
      <w:r w:rsidR="0083515C"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administraciniame teisme nagrinėtinas bylas.</w:t>
      </w:r>
    </w:p>
    <w:p w14:paraId="6C84F1C9" w14:textId="77777777" w:rsidR="0083515C"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7. Kai dėl bylos rūšinio teismingumo į specialią teisėjų kolegiją kreipėsi bylą nagrinėjantis apeliacinės instancijos arba kasacinis teismas ir speciali teisėjų kolegija konstatuoja bylos rūšinio teismingumo taisyklių pažeidimą, žemesnės instancijos teismų procesiniai sprendimai, kuriais ginčas išspręstas iš esmės, netenka teisinės galios ir byla pagal rūšinį teismingumą perduodama nagrinėti atitinkamos kompetencijos teismui.</w:t>
      </w:r>
    </w:p>
    <w:p w14:paraId="1EA61EB6" w14:textId="35B6DAC5" w:rsidR="00D8037F" w:rsidRPr="006A7B24" w:rsidRDefault="00D8037F"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8. Kai byla bendrosios kompetencijos teismui perduodama iš </w:t>
      </w:r>
      <w:r w:rsidR="0083515C"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 xml:space="preserve">administracinio teismo arba </w:t>
      </w:r>
      <w:r w:rsidR="0083515C"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administraciniam teismui – iš bendrosios kompetencijos teismo, teismas nustato dalyvaujančių byloje asmenų procesinę padėtį ir prireikus imasi priemonių procesinių dokumentų trūkumams pašalinti.</w:t>
      </w:r>
      <w:r w:rsidR="0083515C" w:rsidRPr="006A7B24">
        <w:rPr>
          <w:rFonts w:ascii="Times New Roman" w:eastAsia="Times New Roman" w:hAnsi="Times New Roman" w:cs="Times New Roman"/>
          <w:bCs/>
          <w:sz w:val="24"/>
          <w:szCs w:val="24"/>
          <w:lang w:eastAsia="lt-LT"/>
        </w:rPr>
        <w:t>“</w:t>
      </w:r>
    </w:p>
    <w:p w14:paraId="0C96E0F4" w14:textId="1340A462" w:rsidR="00BA1A46" w:rsidRPr="006A7B24" w:rsidRDefault="00BA1A46" w:rsidP="00D8037F">
      <w:pPr>
        <w:pStyle w:val="PlainText"/>
        <w:ind w:firstLine="709"/>
        <w:jc w:val="both"/>
        <w:rPr>
          <w:rFonts w:ascii="Times New Roman" w:eastAsia="Times New Roman" w:hAnsi="Times New Roman" w:cs="Times New Roman"/>
          <w:bCs/>
          <w:sz w:val="24"/>
          <w:szCs w:val="24"/>
          <w:lang w:eastAsia="lt-LT"/>
        </w:rPr>
      </w:pPr>
    </w:p>
    <w:p w14:paraId="31EEF41E" w14:textId="67AEA7E7" w:rsidR="00BA1A46" w:rsidRPr="006A7B24" w:rsidRDefault="00630EE0" w:rsidP="00D803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9</w:t>
      </w:r>
      <w:r w:rsidR="00BA1A46" w:rsidRPr="006A7B24">
        <w:rPr>
          <w:rFonts w:ascii="Times New Roman" w:eastAsia="Times New Roman" w:hAnsi="Times New Roman" w:cs="Times New Roman"/>
          <w:b/>
          <w:sz w:val="24"/>
          <w:szCs w:val="24"/>
          <w:lang w:eastAsia="lt-LT"/>
        </w:rPr>
        <w:t xml:space="preserve"> straipsnis. 39 straipsnio pakeitimas</w:t>
      </w:r>
    </w:p>
    <w:p w14:paraId="7F99C2CD" w14:textId="35A9DAE8" w:rsidR="00BA1A46" w:rsidRPr="006A7B24" w:rsidRDefault="00BA1A46"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39 straipsnio 1 dalį ir ją išdėstyti taip:</w:t>
      </w:r>
    </w:p>
    <w:p w14:paraId="503FCA46" w14:textId="77042FED" w:rsidR="00BA1A46" w:rsidRPr="006A7B24" w:rsidRDefault="00BA1A46"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„1. Teismų baigiamieji aktai, atskirosios nutartys ir metinės Aukščiausiojo Teismo ir Vyriausiojo administracinio teismo praktikos apžvalgos skelbiami Nacionalinės teismų administracijos interneto svetainėje Teisėjų tarybos nustatyta tvarka, išskyrus įstatymuose nustatytus atvejus. Aukščiausiojo Teismo ir Vyriausiojo administracinio teismo baigiamieji aktai: sprendimai, </w:t>
      </w:r>
      <w:r w:rsidRPr="006A7B24">
        <w:rPr>
          <w:rFonts w:ascii="Times New Roman" w:eastAsia="Times New Roman" w:hAnsi="Times New Roman" w:cs="Times New Roman"/>
          <w:bCs/>
          <w:sz w:val="24"/>
          <w:szCs w:val="24"/>
          <w:lang w:eastAsia="lt-LT"/>
        </w:rPr>
        <w:lastRenderedPageBreak/>
        <w:t xml:space="preserve">nutartys, nutarimai, taip pat įsiteisėję </w:t>
      </w:r>
      <w:r w:rsidRPr="006A7B24">
        <w:rPr>
          <w:rFonts w:ascii="Times New Roman" w:eastAsia="Times New Roman" w:hAnsi="Times New Roman" w:cs="Times New Roman"/>
          <w:bCs/>
          <w:strike/>
          <w:sz w:val="24"/>
          <w:szCs w:val="24"/>
          <w:lang w:eastAsia="lt-LT"/>
        </w:rPr>
        <w:t>administracinių teismų</w:t>
      </w:r>
      <w:r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
          <w:sz w:val="24"/>
          <w:szCs w:val="24"/>
          <w:lang w:eastAsia="lt-LT"/>
        </w:rPr>
        <w:t xml:space="preserve">Apygardos administracinio teismo </w:t>
      </w:r>
      <w:r w:rsidRPr="006A7B24">
        <w:rPr>
          <w:rFonts w:ascii="Times New Roman" w:eastAsia="Times New Roman" w:hAnsi="Times New Roman" w:cs="Times New Roman"/>
          <w:bCs/>
          <w:sz w:val="24"/>
          <w:szCs w:val="24"/>
          <w:lang w:eastAsia="lt-LT"/>
        </w:rPr>
        <w:t>sprendimai dėl norminių administracinių aktų teisėtumo skelbiami Teisės aktų registre.“</w:t>
      </w:r>
    </w:p>
    <w:p w14:paraId="76AF7C06" w14:textId="4535E5CB" w:rsidR="00FA2176" w:rsidRPr="006A7B24" w:rsidRDefault="00FA2176" w:rsidP="00D8037F">
      <w:pPr>
        <w:pStyle w:val="PlainText"/>
        <w:ind w:firstLine="709"/>
        <w:jc w:val="both"/>
        <w:rPr>
          <w:rFonts w:ascii="Times New Roman" w:eastAsia="Times New Roman" w:hAnsi="Times New Roman" w:cs="Times New Roman"/>
          <w:bCs/>
          <w:sz w:val="24"/>
          <w:szCs w:val="24"/>
          <w:lang w:eastAsia="lt-LT"/>
        </w:rPr>
      </w:pPr>
    </w:p>
    <w:p w14:paraId="3FBD8113" w14:textId="5365A86B" w:rsidR="00FA2176" w:rsidRPr="006A7B24" w:rsidRDefault="00630EE0" w:rsidP="00D803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10</w:t>
      </w:r>
      <w:r w:rsidR="00FA2176" w:rsidRPr="006A7B24">
        <w:rPr>
          <w:rFonts w:ascii="Times New Roman" w:eastAsia="Times New Roman" w:hAnsi="Times New Roman" w:cs="Times New Roman"/>
          <w:b/>
          <w:sz w:val="24"/>
          <w:szCs w:val="24"/>
          <w:lang w:eastAsia="lt-LT"/>
        </w:rPr>
        <w:t xml:space="preserve"> straipsnis. 41 straipsnio pakeitimas</w:t>
      </w:r>
    </w:p>
    <w:p w14:paraId="77F48E66" w14:textId="668B8FC6" w:rsidR="00FA2176" w:rsidRPr="006A7B24" w:rsidRDefault="00FA2176"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41 straipsnio 4 dalį ir ją išdėstyti taip:</w:t>
      </w:r>
    </w:p>
    <w:p w14:paraId="13179698" w14:textId="5C45E69F" w:rsidR="00FA2176" w:rsidRPr="006A7B24" w:rsidRDefault="00FA2176" w:rsidP="00D8037F">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„4. Nepažeisdamas šiame ir kituose įstatymuose nustatytų reikalavimų, apygardos teismo arba </w:t>
      </w:r>
      <w:r w:rsidRPr="006A7B24">
        <w:rPr>
          <w:rFonts w:ascii="Times New Roman" w:eastAsia="Times New Roman" w:hAnsi="Times New Roman" w:cs="Times New Roman"/>
          <w:bCs/>
          <w:strike/>
          <w:sz w:val="24"/>
          <w:szCs w:val="24"/>
          <w:lang w:eastAsia="lt-LT"/>
        </w:rPr>
        <w:t>apygardos</w:t>
      </w:r>
      <w:r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administracinio teismo teisėjas proceso įstatymų nustatytais atvejais turi įgaliojimus nagrinėti visas bylas, teismingas apygardų teismams.“</w:t>
      </w:r>
    </w:p>
    <w:p w14:paraId="075FD36F" w14:textId="79BF8CC9" w:rsidR="001F7E2A" w:rsidRPr="006A7B24" w:rsidRDefault="001F7E2A" w:rsidP="001A0694">
      <w:pPr>
        <w:pStyle w:val="PlainText"/>
        <w:ind w:firstLine="709"/>
        <w:jc w:val="both"/>
        <w:rPr>
          <w:rFonts w:ascii="Times New Roman" w:eastAsia="Times New Roman" w:hAnsi="Times New Roman" w:cs="Times New Roman"/>
          <w:bCs/>
          <w:sz w:val="24"/>
          <w:szCs w:val="24"/>
          <w:lang w:eastAsia="lt-LT"/>
        </w:rPr>
      </w:pPr>
    </w:p>
    <w:p w14:paraId="023EF2FD" w14:textId="3BBD52DF" w:rsidR="001F7E2A" w:rsidRPr="006A7B24" w:rsidRDefault="00387C28" w:rsidP="001A069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w:t>
      </w:r>
      <w:r w:rsidR="00630EE0" w:rsidRPr="006A7B24">
        <w:rPr>
          <w:rFonts w:ascii="Times New Roman" w:eastAsia="Times New Roman" w:hAnsi="Times New Roman" w:cs="Times New Roman"/>
          <w:b/>
          <w:sz w:val="24"/>
          <w:szCs w:val="24"/>
          <w:lang w:eastAsia="lt-LT"/>
        </w:rPr>
        <w:t>1</w:t>
      </w:r>
      <w:r w:rsidR="001F7E2A" w:rsidRPr="006A7B24">
        <w:rPr>
          <w:rFonts w:ascii="Times New Roman" w:eastAsia="Times New Roman" w:hAnsi="Times New Roman" w:cs="Times New Roman"/>
          <w:b/>
          <w:sz w:val="24"/>
          <w:szCs w:val="24"/>
          <w:lang w:eastAsia="lt-LT"/>
        </w:rPr>
        <w:t xml:space="preserve"> straipsnis. 45 straipsnio pakeitimas</w:t>
      </w:r>
    </w:p>
    <w:p w14:paraId="43FC8716" w14:textId="77777777" w:rsidR="001F7E2A" w:rsidRPr="006A7B24" w:rsidRDefault="001F7E2A" w:rsidP="001A0694">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45 straipsnio 5 dalį ir ją išdėstyti taip:</w:t>
      </w:r>
    </w:p>
    <w:p w14:paraId="49D73328" w14:textId="7892299B" w:rsidR="001F7E2A" w:rsidRPr="006A7B24" w:rsidRDefault="001F7E2A" w:rsidP="001F7E2A">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„5. Teisėją perkelti į kitą tos pačios pakopos ar kitos jurisdikcijos teismą arba žemesnės pakopos teismą</w:t>
      </w:r>
      <w:r w:rsidR="00681F83" w:rsidRPr="006A7B24">
        <w:rPr>
          <w:rFonts w:ascii="Times New Roman" w:eastAsia="Times New Roman" w:hAnsi="Times New Roman" w:cs="Times New Roman"/>
          <w:bCs/>
          <w:sz w:val="24"/>
          <w:szCs w:val="24"/>
          <w:lang w:eastAsia="lt-LT"/>
        </w:rPr>
        <w:t>, arba į kitus teismo, kurio teisėju jis paskirtas, rūmus</w:t>
      </w:r>
      <w:r w:rsidRPr="006A7B24">
        <w:rPr>
          <w:rFonts w:ascii="Times New Roman" w:eastAsia="Times New Roman" w:hAnsi="Times New Roman" w:cs="Times New Roman"/>
          <w:bCs/>
          <w:sz w:val="24"/>
          <w:szCs w:val="24"/>
          <w:lang w:eastAsia="lt-LT"/>
        </w:rPr>
        <w:t xml:space="preserve"> galima tik teisėjo sutikimu, išskyrus atvejus, numatytus šio Įstatymo 63 straipsnio </w:t>
      </w:r>
      <w:r w:rsidR="00681F83" w:rsidRPr="006A7B24">
        <w:rPr>
          <w:rFonts w:ascii="Times New Roman" w:eastAsia="Times New Roman" w:hAnsi="Times New Roman" w:cs="Times New Roman"/>
          <w:bCs/>
          <w:strike/>
          <w:sz w:val="24"/>
          <w:szCs w:val="24"/>
          <w:lang w:eastAsia="lt-LT"/>
        </w:rPr>
        <w:t>3</w:t>
      </w:r>
      <w:r w:rsidR="00BD4BDF"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
          <w:sz w:val="24"/>
          <w:szCs w:val="24"/>
          <w:lang w:eastAsia="lt-LT"/>
        </w:rPr>
        <w:t>2</w:t>
      </w:r>
      <w:r w:rsidRPr="006A7B24">
        <w:rPr>
          <w:rFonts w:ascii="Times New Roman" w:eastAsia="Times New Roman" w:hAnsi="Times New Roman" w:cs="Times New Roman"/>
          <w:bCs/>
          <w:sz w:val="24"/>
          <w:szCs w:val="24"/>
          <w:lang w:eastAsia="lt-LT"/>
        </w:rPr>
        <w:t>, 5 ir 6 dalyse.“</w:t>
      </w:r>
    </w:p>
    <w:p w14:paraId="5FD2600B" w14:textId="77777777" w:rsidR="001F7E2A" w:rsidRPr="006A7B24" w:rsidRDefault="001F7E2A" w:rsidP="001A0694">
      <w:pPr>
        <w:pStyle w:val="PlainText"/>
        <w:ind w:firstLine="709"/>
        <w:jc w:val="both"/>
        <w:rPr>
          <w:rFonts w:ascii="Times New Roman" w:eastAsia="Times New Roman" w:hAnsi="Times New Roman" w:cs="Times New Roman"/>
          <w:bCs/>
          <w:sz w:val="24"/>
          <w:szCs w:val="24"/>
          <w:lang w:eastAsia="lt-LT"/>
        </w:rPr>
      </w:pPr>
    </w:p>
    <w:p w14:paraId="24BB7006" w14:textId="3312E094" w:rsidR="001F7E2A" w:rsidRPr="006A7B24" w:rsidRDefault="00707733" w:rsidP="001A069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w:t>
      </w:r>
      <w:r w:rsidR="00630EE0" w:rsidRPr="006A7B24">
        <w:rPr>
          <w:rFonts w:ascii="Times New Roman" w:eastAsia="Times New Roman" w:hAnsi="Times New Roman" w:cs="Times New Roman"/>
          <w:b/>
          <w:sz w:val="24"/>
          <w:szCs w:val="24"/>
          <w:lang w:eastAsia="lt-LT"/>
        </w:rPr>
        <w:t>2</w:t>
      </w:r>
      <w:r w:rsidR="001F7E2A" w:rsidRPr="006A7B24">
        <w:rPr>
          <w:rFonts w:ascii="Times New Roman" w:eastAsia="Times New Roman" w:hAnsi="Times New Roman" w:cs="Times New Roman"/>
          <w:b/>
          <w:sz w:val="24"/>
          <w:szCs w:val="24"/>
          <w:lang w:eastAsia="lt-LT"/>
        </w:rPr>
        <w:t xml:space="preserve"> straipsnis. VII skyriaus pakeitimas</w:t>
      </w:r>
    </w:p>
    <w:p w14:paraId="45C54A7B" w14:textId="464A956A" w:rsidR="001F7E2A" w:rsidRPr="006A7B24" w:rsidRDefault="001F7E2A" w:rsidP="001A0694">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w:t>
      </w:r>
      <w:r w:rsidR="00314F06"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Cs/>
          <w:sz w:val="24"/>
          <w:szCs w:val="24"/>
          <w:lang w:eastAsia="lt-LT"/>
        </w:rPr>
        <w:t>VII skyri</w:t>
      </w:r>
      <w:r w:rsidR="00FC01EC" w:rsidRPr="006A7B24">
        <w:rPr>
          <w:rFonts w:ascii="Times New Roman" w:eastAsia="Times New Roman" w:hAnsi="Times New Roman" w:cs="Times New Roman"/>
          <w:bCs/>
          <w:sz w:val="24"/>
          <w:szCs w:val="24"/>
          <w:lang w:eastAsia="lt-LT"/>
        </w:rPr>
        <w:t>ų</w:t>
      </w:r>
      <w:r w:rsidRPr="006A7B24">
        <w:rPr>
          <w:rFonts w:ascii="Times New Roman" w:eastAsia="Times New Roman" w:hAnsi="Times New Roman" w:cs="Times New Roman"/>
          <w:bCs/>
          <w:sz w:val="24"/>
          <w:szCs w:val="24"/>
          <w:lang w:eastAsia="lt-LT"/>
        </w:rPr>
        <w:t xml:space="preserve"> ir jį išdėstyti taip:</w:t>
      </w:r>
    </w:p>
    <w:p w14:paraId="3652E836" w14:textId="08F9D767" w:rsidR="005615D2" w:rsidRPr="006A7B24" w:rsidRDefault="005615D2" w:rsidP="005615D2">
      <w:pPr>
        <w:pStyle w:val="PlainText"/>
        <w:jc w:val="both"/>
        <w:rPr>
          <w:rFonts w:ascii="Times New Roman" w:eastAsia="Times New Roman" w:hAnsi="Times New Roman" w:cs="Times New Roman"/>
          <w:bCs/>
          <w:sz w:val="24"/>
          <w:szCs w:val="24"/>
          <w:lang w:eastAsia="lt-LT"/>
        </w:rPr>
      </w:pPr>
    </w:p>
    <w:p w14:paraId="626FFA45" w14:textId="77777777" w:rsidR="005615D2" w:rsidRPr="006A7B24" w:rsidRDefault="005615D2" w:rsidP="005615D2">
      <w:pPr>
        <w:pStyle w:val="PlainText"/>
        <w:jc w:val="center"/>
        <w:rPr>
          <w:rFonts w:ascii="Times New Roman" w:hAnsi="Times New Roman" w:cs="Times New Roman"/>
          <w:b/>
          <w:strike/>
          <w:sz w:val="24"/>
          <w:szCs w:val="24"/>
        </w:rPr>
      </w:pPr>
      <w:r w:rsidRPr="006A7B24">
        <w:rPr>
          <w:rFonts w:ascii="Times New Roman" w:eastAsia="Times New Roman" w:hAnsi="Times New Roman" w:cs="Times New Roman"/>
          <w:bCs/>
          <w:sz w:val="24"/>
          <w:szCs w:val="24"/>
          <w:lang w:eastAsia="lt-LT"/>
        </w:rPr>
        <w:t>„</w:t>
      </w:r>
      <w:r w:rsidRPr="006A7B24">
        <w:rPr>
          <w:rFonts w:ascii="Times New Roman" w:hAnsi="Times New Roman" w:cs="Times New Roman"/>
          <w:b/>
          <w:strike/>
          <w:sz w:val="24"/>
          <w:szCs w:val="24"/>
        </w:rPr>
        <w:t>VII SKYRIUS</w:t>
      </w:r>
    </w:p>
    <w:p w14:paraId="7CE10D78" w14:textId="77777777" w:rsidR="005615D2" w:rsidRPr="006A7B24" w:rsidRDefault="005615D2" w:rsidP="005615D2">
      <w:pPr>
        <w:pStyle w:val="PlainText"/>
        <w:jc w:val="center"/>
        <w:rPr>
          <w:rFonts w:ascii="Times New Roman" w:hAnsi="Times New Roman" w:cs="Times New Roman"/>
          <w:b/>
          <w:strike/>
          <w:sz w:val="24"/>
          <w:szCs w:val="24"/>
        </w:rPr>
      </w:pPr>
      <w:r w:rsidRPr="006A7B24">
        <w:rPr>
          <w:rFonts w:ascii="Times New Roman" w:hAnsi="Times New Roman" w:cs="Times New Roman"/>
          <w:b/>
          <w:strike/>
          <w:sz w:val="24"/>
          <w:szCs w:val="24"/>
        </w:rPr>
        <w:t>PRETENDENTŲ Į TEISĖJUS ATRANKA, TEISĖJŲ SKYRIMAS IR TEISĖJŲ KARJERA</w:t>
      </w:r>
    </w:p>
    <w:p w14:paraId="60CE9DB7" w14:textId="77777777" w:rsidR="005615D2" w:rsidRPr="006A7B24" w:rsidRDefault="005615D2" w:rsidP="005615D2">
      <w:pPr>
        <w:pStyle w:val="PlainText"/>
        <w:jc w:val="both"/>
        <w:rPr>
          <w:rFonts w:ascii="Times New Roman" w:hAnsi="Times New Roman" w:cs="Times New Roman"/>
          <w:b/>
          <w:strike/>
          <w:sz w:val="24"/>
          <w:szCs w:val="24"/>
        </w:rPr>
      </w:pPr>
    </w:p>
    <w:p w14:paraId="71856FB0" w14:textId="77777777" w:rsidR="005615D2" w:rsidRPr="006A7B24" w:rsidRDefault="005615D2" w:rsidP="005615D2">
      <w:pPr>
        <w:pStyle w:val="PlainText"/>
        <w:jc w:val="center"/>
        <w:rPr>
          <w:rFonts w:ascii="Times New Roman" w:hAnsi="Times New Roman" w:cs="Times New Roman"/>
          <w:b/>
          <w:strike/>
          <w:sz w:val="24"/>
          <w:szCs w:val="24"/>
        </w:rPr>
      </w:pPr>
      <w:r w:rsidRPr="006A7B24">
        <w:rPr>
          <w:rFonts w:ascii="Times New Roman" w:hAnsi="Times New Roman" w:cs="Times New Roman"/>
          <w:b/>
          <w:strike/>
          <w:sz w:val="24"/>
          <w:szCs w:val="24"/>
        </w:rPr>
        <w:t>PIRMASIS SKIRSNIS</w:t>
      </w:r>
    </w:p>
    <w:p w14:paraId="271A9698" w14:textId="77777777" w:rsidR="005615D2" w:rsidRPr="006A7B24" w:rsidRDefault="005615D2" w:rsidP="005615D2">
      <w:pPr>
        <w:pStyle w:val="PlainText"/>
        <w:jc w:val="center"/>
        <w:rPr>
          <w:rFonts w:ascii="Times New Roman" w:hAnsi="Times New Roman" w:cs="Times New Roman"/>
          <w:b/>
          <w:strike/>
          <w:sz w:val="24"/>
          <w:szCs w:val="24"/>
        </w:rPr>
      </w:pPr>
      <w:r w:rsidRPr="006A7B24">
        <w:rPr>
          <w:rFonts w:ascii="Times New Roman" w:hAnsi="Times New Roman" w:cs="Times New Roman"/>
          <w:b/>
          <w:strike/>
          <w:sz w:val="24"/>
          <w:szCs w:val="24"/>
        </w:rPr>
        <w:t>REIKALAVIMAI PRETENDENTAMS Į APYLINKĖS TEISMO TEISĖJUS IR JŲ ATRANKA</w:t>
      </w:r>
    </w:p>
    <w:p w14:paraId="42100F2C" w14:textId="77777777" w:rsidR="005615D2" w:rsidRPr="006A7B24" w:rsidRDefault="005615D2" w:rsidP="005615D2">
      <w:pPr>
        <w:pStyle w:val="PlainText"/>
        <w:jc w:val="both"/>
        <w:rPr>
          <w:rFonts w:ascii="Times New Roman" w:hAnsi="Times New Roman" w:cs="Times New Roman"/>
          <w:strike/>
          <w:sz w:val="24"/>
          <w:szCs w:val="24"/>
        </w:rPr>
      </w:pPr>
    </w:p>
    <w:p w14:paraId="7D22EF89" w14:textId="77777777" w:rsidR="005615D2" w:rsidRPr="006A7B24" w:rsidRDefault="005615D2" w:rsidP="00790B9A">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51 straipsnis. Reikalavimai pretendentui į apylinkės teismo teisėjus</w:t>
      </w:r>
    </w:p>
    <w:p w14:paraId="2E8A57B1" w14:textId="402CC169"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1. </w:t>
      </w:r>
      <w:r w:rsidRPr="006A7B24">
        <w:rPr>
          <w:rFonts w:ascii="Times New Roman" w:hAnsi="Times New Roman" w:cs="Times New Roman"/>
          <w:bCs/>
          <w:strike/>
          <w:color w:val="000000"/>
          <w:sz w:val="24"/>
          <w:szCs w:val="24"/>
        </w:rPr>
        <w:t>Apylinkės teismo teisėju gali būti skiriamas nepriekaištingos reputacijos Lietuvos Respublikos pilietis, turintis aukštąjį universitetinį teisinį išsilavinimą – teisės bakalauro ir teisės magistro kvalifikacinius laipsnius arba teisininko profesinį kvalifikacinį laipsnį (vienpakopį teisinį universitetinį išsilavinimą), atitinkantis įstatymų nustatytus reikalavimus, būtinus išduodant leidimą dirbti ar susipažinti su įslaptinta informacija, pateikęs sveikatos pažymėjimą, turintis ne mažesnį kaip penkerių metų teisinio darbo stažą ir išlaikęs pretendentų į teisėjus egzaminą. Nuo pretendentų į teisėjus egzamino atleidžiamas teisės krypties socialinių mokslų daktaras ir habilituotas daktaras, asmuo, turintis ne mažesnį kaip penkerių metų teisėjo darbo stažą, jeigu nuo darbo teisėju pabaigos praėjo ne daugiau kaip penkeri metai</w:t>
      </w:r>
      <w:r w:rsidRPr="006A7B24">
        <w:rPr>
          <w:rFonts w:ascii="Times New Roman" w:hAnsi="Times New Roman" w:cs="Times New Roman"/>
          <w:strike/>
          <w:sz w:val="24"/>
          <w:szCs w:val="24"/>
        </w:rPr>
        <w:t>.</w:t>
      </w:r>
    </w:p>
    <w:p w14:paraId="0C52FCA4"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Užsienyje įgytas teisinis išsilavinimas pripažįstamas Vyriausybės nustatyta tvarka.</w:t>
      </w:r>
    </w:p>
    <w:p w14:paraId="66B2E329" w14:textId="77777777" w:rsidR="005615D2" w:rsidRPr="006A7B24" w:rsidRDefault="005615D2" w:rsidP="00790B9A">
      <w:pPr>
        <w:pStyle w:val="PlainText"/>
        <w:ind w:firstLine="709"/>
        <w:jc w:val="both"/>
        <w:rPr>
          <w:rFonts w:ascii="Times New Roman" w:hAnsi="Times New Roman" w:cs="Times New Roman"/>
          <w:sz w:val="24"/>
          <w:szCs w:val="24"/>
        </w:rPr>
      </w:pPr>
    </w:p>
    <w:p w14:paraId="77C195F3" w14:textId="77777777" w:rsidR="005615D2" w:rsidRPr="006A7B24" w:rsidRDefault="005615D2" w:rsidP="00790B9A">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 xml:space="preserve">52 straipsnis. Nepriekaištinga reputacija </w:t>
      </w:r>
    </w:p>
    <w:p w14:paraId="58A2875B"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Asmuo negali būti laikomas nepriekaištingos reputacijos ir skiriamas teisėju, jeigu jis:</w:t>
      </w:r>
    </w:p>
    <w:p w14:paraId="6E2FA677"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įsiteisėjusiu teismo nuosprendžiu pripažintas padaręs nusikalstamą veiką;</w:t>
      </w:r>
    </w:p>
    <w:p w14:paraId="35121F76"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atleistas iš teisėjo, prokuroro, advokato, notaro, antstolio, policijos ar vidaus reikalų sistemos darbuotojo pareigų arba iš valstybės tarnybos už profesinės ar tarnybinės veiklos pažeidimus, jei po šio atleidimo nepraėjo penkeri metai;</w:t>
      </w:r>
    </w:p>
    <w:p w14:paraId="134DD201"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piktnaudžiauja psichotropinėmis, narkotinėmis, toksinėmis medžiagomis ar alkoholiu;</w:t>
      </w:r>
    </w:p>
    <w:p w14:paraId="2B7E2590"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4) neatitinka kitų Teisėjų etikos taisyklių reikalavimų.</w:t>
      </w:r>
    </w:p>
    <w:p w14:paraId="2173DDCE" w14:textId="77777777" w:rsidR="005615D2" w:rsidRPr="006A7B24" w:rsidRDefault="005615D2" w:rsidP="00790B9A">
      <w:pPr>
        <w:pStyle w:val="PlainText"/>
        <w:ind w:firstLine="709"/>
        <w:jc w:val="both"/>
        <w:rPr>
          <w:rFonts w:ascii="Times New Roman" w:hAnsi="Times New Roman" w:cs="Times New Roman"/>
          <w:strike/>
          <w:sz w:val="24"/>
          <w:szCs w:val="24"/>
        </w:rPr>
      </w:pPr>
    </w:p>
    <w:p w14:paraId="7510EF2A" w14:textId="77777777" w:rsidR="005615D2" w:rsidRPr="006A7B24" w:rsidRDefault="005615D2" w:rsidP="00790B9A">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53 straipsnis. Teisinio darbo stažas</w:t>
      </w:r>
    </w:p>
    <w:p w14:paraId="25B41B77"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Teisinio darbo stažas skaičiuojamas nuo tada, kai asmuo įgijo šio Įstatymo 51 straipsnyje numatytą teisinį išsilavinimą ir pradėjo dirbti darbą, numatytą teisinių pareigybių sąraše.</w:t>
      </w:r>
    </w:p>
    <w:p w14:paraId="098E6BCA"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Teisinių pareigybių sąrašą tvirtina Vyriausybė ar jos įgaliota institucija.</w:t>
      </w:r>
    </w:p>
    <w:p w14:paraId="37C9E9C4"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Kai abejojama dėl asmens teisinio darbo stažo, teisėjo darbui tinkamą teisinio darbo stažą pripažįsta teisingumo ministro sudaryta Teisinio darbo stažo pripažinimo komisija.</w:t>
      </w:r>
    </w:p>
    <w:p w14:paraId="5819E5AF"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lastRenderedPageBreak/>
        <w:t>4. Teisinio darbo stažo pripažinimo komisijos nuostatus tvirtina teisingumo ministras.</w:t>
      </w:r>
    </w:p>
    <w:p w14:paraId="748D5079"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Teisinio darbo stažo pripažinimo komisijos išvadose nurodoma, kiek asmuo turi teisinio darbo stažo.</w:t>
      </w:r>
    </w:p>
    <w:p w14:paraId="6C55335B"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6. Teisinio darbo stažo pripažinimo komisijos sprendimas gali būti skundžiamas administraciniam teismui.</w:t>
      </w:r>
    </w:p>
    <w:p w14:paraId="1BA01E93" w14:textId="77777777" w:rsidR="005615D2" w:rsidRPr="006A7B24" w:rsidRDefault="005615D2" w:rsidP="00790B9A">
      <w:pPr>
        <w:pStyle w:val="PlainText"/>
        <w:ind w:firstLine="709"/>
        <w:jc w:val="both"/>
        <w:rPr>
          <w:rFonts w:ascii="Times New Roman" w:hAnsi="Times New Roman" w:cs="Times New Roman"/>
          <w:strike/>
          <w:sz w:val="24"/>
          <w:szCs w:val="24"/>
        </w:rPr>
      </w:pPr>
    </w:p>
    <w:p w14:paraId="34865AFF" w14:textId="1004C0B3" w:rsidR="005615D2" w:rsidRPr="006A7B24" w:rsidRDefault="005615D2" w:rsidP="00790B9A">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b/>
          <w:bCs/>
          <w:strike/>
          <w:sz w:val="24"/>
          <w:szCs w:val="24"/>
        </w:rPr>
        <w:t>53</w:t>
      </w:r>
      <w:r w:rsidRPr="006A7B24">
        <w:rPr>
          <w:rFonts w:ascii="Times New Roman" w:hAnsi="Times New Roman" w:cs="Times New Roman"/>
          <w:b/>
          <w:bCs/>
          <w:strike/>
          <w:sz w:val="24"/>
          <w:szCs w:val="24"/>
          <w:vertAlign w:val="superscript"/>
        </w:rPr>
        <w:t>1</w:t>
      </w:r>
      <w:r w:rsidRPr="006A7B24">
        <w:rPr>
          <w:rFonts w:ascii="Times New Roman" w:hAnsi="Times New Roman" w:cs="Times New Roman"/>
          <w:b/>
          <w:bCs/>
          <w:strike/>
          <w:sz w:val="24"/>
          <w:szCs w:val="24"/>
        </w:rPr>
        <w:t xml:space="preserve"> straipsnis. Pretendentų į teisėjus ir teisėjų sveikatos patikrinimas</w:t>
      </w:r>
    </w:p>
    <w:p w14:paraId="215DC39A" w14:textId="77777777" w:rsidR="005615D2" w:rsidRPr="006A7B24" w:rsidRDefault="005615D2" w:rsidP="00790B9A">
      <w:pPr>
        <w:tabs>
          <w:tab w:val="left" w:pos="3249"/>
          <w:tab w:val="center" w:pos="4788"/>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1. Pretendentų į teisėjus sveikatos patikrinimas atliekamas prieš laikant pretendentų į teisėjus egzaminą. </w:t>
      </w:r>
    </w:p>
    <w:p w14:paraId="02E483B3" w14:textId="1BDC86D6" w:rsidR="005615D2" w:rsidRPr="006A7B24" w:rsidRDefault="005615D2" w:rsidP="00790B9A">
      <w:pPr>
        <w:tabs>
          <w:tab w:val="left" w:pos="3249"/>
          <w:tab w:val="center" w:pos="4788"/>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2. </w:t>
      </w:r>
      <w:r w:rsidRPr="006A7B24">
        <w:rPr>
          <w:rFonts w:ascii="Times New Roman" w:hAnsi="Times New Roman" w:cs="Times New Roman"/>
          <w:bCs/>
          <w:strike/>
          <w:sz w:val="24"/>
          <w:szCs w:val="24"/>
        </w:rPr>
        <w:t>Teisėjų sveikatos patikrinimas atliekamas ne rečiau kaip kartą per penkerius metus. Teisėjų taryba, gavusi iš teismo pirmininko arba teismo administracinės veiklos išorinę priežiūrą atliekančio subjekto informaciją apie teisėjo sveikatos problemą, trukdančią atlikti teisėjo pareigas, turi teisę priimti sprendimą dėl neatidėliotino teisėjo siuntimo tikrintis sveikatą šio įstatymo nustatyta tvarka nepraėjus penkeriems metams po paskutinio teisėjo sveikatos patikrinimo</w:t>
      </w:r>
      <w:r w:rsidRPr="006A7B24">
        <w:rPr>
          <w:rFonts w:ascii="Times New Roman" w:hAnsi="Times New Roman" w:cs="Times New Roman"/>
          <w:strike/>
          <w:sz w:val="24"/>
          <w:szCs w:val="24"/>
        </w:rPr>
        <w:t xml:space="preserve">. </w:t>
      </w:r>
    </w:p>
    <w:p w14:paraId="6432D235" w14:textId="762D796F" w:rsidR="005615D2" w:rsidRPr="006A7B24" w:rsidRDefault="005615D2" w:rsidP="00790B9A">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Reikalavimus pretendentų į teisėjus ir teisėjų sveikatai ir pretendentų į teisėjus ir teisėjų sveikatos patikrinimo tvarkos aprašą tvirtina sveikatos apsaugos ministras ir teisingumo ministras, suderinę su Teisėjų taryba.</w:t>
      </w:r>
    </w:p>
    <w:p w14:paraId="4FFD1C65" w14:textId="097E8252" w:rsidR="00790B9A" w:rsidRDefault="005615D2" w:rsidP="00F0255D">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Sveikatos patikrinimas atliekamas Vidaus reikalų ministerijos Medicinos centre.</w:t>
      </w:r>
    </w:p>
    <w:p w14:paraId="555A34DE" w14:textId="77777777" w:rsidR="00F0255D" w:rsidRPr="006A7B24" w:rsidRDefault="00F0255D" w:rsidP="00F0255D">
      <w:pPr>
        <w:spacing w:after="0" w:line="240" w:lineRule="auto"/>
        <w:ind w:firstLine="709"/>
        <w:jc w:val="both"/>
        <w:rPr>
          <w:rFonts w:ascii="Times New Roman" w:hAnsi="Times New Roman" w:cs="Times New Roman"/>
          <w:strike/>
          <w:sz w:val="24"/>
          <w:szCs w:val="24"/>
        </w:rPr>
      </w:pPr>
    </w:p>
    <w:p w14:paraId="6CB05A36" w14:textId="72021731" w:rsidR="005615D2" w:rsidRPr="006A7B24" w:rsidRDefault="005615D2" w:rsidP="00790B9A">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b/>
          <w:bCs/>
          <w:strike/>
          <w:sz w:val="24"/>
          <w:szCs w:val="24"/>
          <w:lang w:eastAsia="lt-LT"/>
        </w:rPr>
        <w:t>53</w:t>
      </w:r>
      <w:r w:rsidRPr="006A7B24">
        <w:rPr>
          <w:rFonts w:ascii="Times New Roman" w:eastAsia="Times New Roman" w:hAnsi="Times New Roman" w:cs="Times New Roman"/>
          <w:b/>
          <w:bCs/>
          <w:strike/>
          <w:sz w:val="24"/>
          <w:szCs w:val="24"/>
          <w:vertAlign w:val="superscript"/>
          <w:lang w:eastAsia="lt-LT"/>
        </w:rPr>
        <w:t>2</w:t>
      </w:r>
      <w:r w:rsidRPr="006A7B24">
        <w:rPr>
          <w:rFonts w:ascii="Times New Roman" w:eastAsia="Times New Roman" w:hAnsi="Times New Roman" w:cs="Times New Roman"/>
          <w:b/>
          <w:bCs/>
          <w:strike/>
          <w:sz w:val="24"/>
          <w:szCs w:val="24"/>
          <w:lang w:eastAsia="lt-LT"/>
        </w:rPr>
        <w:t xml:space="preserve"> straipsnis. Preliminarus pretendentų į teisėjus dokumentų tikrinimas</w:t>
      </w:r>
    </w:p>
    <w:p w14:paraId="63E31E6A" w14:textId="5540ABA9" w:rsidR="005615D2" w:rsidRPr="006A7B24" w:rsidRDefault="005615D2" w:rsidP="00790B9A">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 xml:space="preserve">1. </w:t>
      </w:r>
      <w:r w:rsidRPr="006A7B24">
        <w:rPr>
          <w:rFonts w:ascii="Times New Roman" w:hAnsi="Times New Roman" w:cs="Times New Roman"/>
          <w:strike/>
          <w:sz w:val="24"/>
          <w:szCs w:val="24"/>
        </w:rPr>
        <w:t>Pretendentas į teisėjus pateikia Nacionalinei teismų administracijai dokumentus, patvirtinančius, kad jis atitinka šio Įstatymo 51 straipsnio 1 dalyje nustatytus reikalavimus (išskyrus reikalavimą būti išlaikius pretendentų į teisėjus egzaminą). Be to, pretendentas į teisėjus pateikia užpildytą Vyriausybės nustatytos formos klausimyną ir raštu sutinka, kad būtų tikrinama jo kandidatūra</w:t>
      </w:r>
      <w:r w:rsidRPr="006A7B24">
        <w:rPr>
          <w:rFonts w:ascii="Times New Roman" w:eastAsia="Times New Roman" w:hAnsi="Times New Roman" w:cs="Times New Roman"/>
          <w:strike/>
          <w:sz w:val="24"/>
          <w:szCs w:val="24"/>
          <w:lang w:eastAsia="lt-LT"/>
        </w:rPr>
        <w:t>.</w:t>
      </w:r>
    </w:p>
    <w:p w14:paraId="063E3DAB" w14:textId="2D064BC9" w:rsidR="005615D2" w:rsidRPr="006A7B24" w:rsidRDefault="005615D2" w:rsidP="00790B9A">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2. </w:t>
      </w:r>
      <w:r w:rsidRPr="006A7B24">
        <w:rPr>
          <w:rFonts w:ascii="Times New Roman" w:hAnsi="Times New Roman" w:cs="Times New Roman"/>
          <w:bCs/>
          <w:strike/>
          <w:color w:val="000000"/>
          <w:sz w:val="24"/>
          <w:szCs w:val="24"/>
        </w:rPr>
        <w:t>Nacionalinė teismų administracija patikrina pretendento į teisėjus pateiktus dokumentus. Siekdama nustatyti, ar pretendentas į teisėjus atitinka reikalavimus, būtinus išduodant leidimą dirbti ar susipažinti su įslaptinta informacija, Nacionalinė teismų administracija kreipiasi į Valstybės saugumo departamentą prašydama Lietuvos Respublikos valstybės ir tarnybos paslapčių įstatymo nustatyta tvarka ir terminais patikrinti asmens kandidatūrą</w:t>
      </w:r>
      <w:r w:rsidRPr="006A7B24">
        <w:rPr>
          <w:rFonts w:ascii="Times New Roman" w:hAnsi="Times New Roman" w:cs="Times New Roman"/>
          <w:strike/>
          <w:sz w:val="24"/>
          <w:szCs w:val="24"/>
        </w:rPr>
        <w:t>.</w:t>
      </w:r>
    </w:p>
    <w:p w14:paraId="1CD0836B" w14:textId="77777777" w:rsidR="005615D2" w:rsidRPr="006A7B24" w:rsidRDefault="005615D2" w:rsidP="00790B9A">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3. Nustačiusi, kad pateikti dokumentai patvirtina, kad pretendentas į teisėjus atitinka šio straipsnio 1 dalyje nurodytus reikalavimus, Nacionalinė teismų administracija:</w:t>
      </w:r>
    </w:p>
    <w:p w14:paraId="064E5F7D" w14:textId="77777777" w:rsidR="005615D2" w:rsidRPr="006A7B24" w:rsidRDefault="005615D2" w:rsidP="00790B9A">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1) pretendento į teisėjus, kuris yra teisės krypties socialinių mokslų daktaras arba habilituotas daktaras, arba asmuo, turintis ne mažesnį kaip penkerių metų teisėjo darbo stažą, jeigu nuo darbo teisėju pabaigos praėjo ne daugiau kaip penkeri metai, duomenis įtraukia į pretendentų į laisvas apylinkės teismo teisėjų vietas sąrašą ir pretendento į teisėjus pateiktus dokumentus perduoda Respublikos Prezidentui;</w:t>
      </w:r>
    </w:p>
    <w:p w14:paraId="07B1FA0F" w14:textId="77777777" w:rsidR="005615D2" w:rsidRPr="006A7B24" w:rsidRDefault="005615D2" w:rsidP="00790B9A">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2) pretendentui į teisėjus, neatitinkančiam šios dalies 1 punkto reikalavimų, leidžia laikyti pretendentų į teisėjus egzaminą, o jam išlaikius šį egzaminą, jo duomenis įtraukia į pretendentų į laisvas apylinkės teismo teisėjų vietas sąrašą ir pretendento į teisėjus pateiktus dokumentus, Pretendentų į teisėjus egzamino komisijos nutarimą perduoda Respublikos Prezidentui.</w:t>
      </w:r>
    </w:p>
    <w:p w14:paraId="51D2B50A" w14:textId="77777777" w:rsidR="005615D2" w:rsidRPr="006A7B24" w:rsidRDefault="005615D2" w:rsidP="00790B9A">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 xml:space="preserve">4. </w:t>
      </w:r>
      <w:r w:rsidRPr="006A7B24">
        <w:rPr>
          <w:rFonts w:ascii="Times New Roman" w:hAnsi="Times New Roman" w:cs="Times New Roman"/>
          <w:bCs/>
          <w:strike/>
          <w:color w:val="000000"/>
          <w:sz w:val="24"/>
          <w:szCs w:val="24"/>
        </w:rPr>
        <w:t>Nustačiusi, kad pateikti dokumentai nepatvirtina, kad pretendentas į teisėjus atitinka šio Įstatymo 51 straipsnio 1 dalyje nurodytus reikalavimus, arba jei Valstybės saugumo departamentas pateikia išvadą, kad pretendentas į teisėjus neatitinka reikalavimų, būtinų išduodant leidimą dirbti ar susipažinti su įslaptinta informacija, Nacionalinė teismų administracija motyvuotu sprendimu grąžina šiuos dokumentus juos pateikusiam pretendentui į teisėjus. Šis Nacionalinės teismų administracijos sprendimas gali būti skundžiamas teismui Lietuvos Respublikos administracinių bylų teisenos įstatymo nustatyta tvarka</w:t>
      </w:r>
      <w:r w:rsidRPr="006A7B24">
        <w:rPr>
          <w:rFonts w:ascii="Times New Roman" w:eastAsia="Times New Roman" w:hAnsi="Times New Roman" w:cs="Times New Roman"/>
          <w:strike/>
          <w:sz w:val="24"/>
          <w:szCs w:val="24"/>
          <w:lang w:eastAsia="lt-LT"/>
        </w:rPr>
        <w:t>.</w:t>
      </w:r>
    </w:p>
    <w:p w14:paraId="099014F6" w14:textId="77777777" w:rsidR="005615D2" w:rsidRPr="006A7B24" w:rsidRDefault="005615D2" w:rsidP="005615D2">
      <w:pPr>
        <w:pStyle w:val="PlainText"/>
        <w:jc w:val="both"/>
        <w:rPr>
          <w:rFonts w:ascii="Times New Roman" w:hAnsi="Times New Roman" w:cs="Times New Roman"/>
          <w:strike/>
          <w:sz w:val="24"/>
          <w:szCs w:val="24"/>
        </w:rPr>
      </w:pPr>
    </w:p>
    <w:p w14:paraId="7780E83F" w14:textId="77777777" w:rsidR="005615D2" w:rsidRPr="006A7B24" w:rsidRDefault="005615D2" w:rsidP="00790B9A">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 xml:space="preserve">54 straipsnis. Pretendentų į teisėjus egzamino komisija </w:t>
      </w:r>
    </w:p>
    <w:p w14:paraId="7EB6AE9A" w14:textId="041C2126"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Pretendentų į teisėjus egzamino komisiją trejiems metams iš septynių asmenų sudaro Teisėjų taryba. Pretendentų į teisėjus egzamino komisijos nariais skiriami</w:t>
      </w:r>
      <w:r w:rsidRPr="006A7B24">
        <w:rPr>
          <w:rFonts w:ascii="Times New Roman" w:hAnsi="Times New Roman" w:cs="Times New Roman"/>
          <w:i/>
          <w:strike/>
          <w:sz w:val="24"/>
          <w:szCs w:val="24"/>
        </w:rPr>
        <w:t xml:space="preserve"> </w:t>
      </w:r>
      <w:r w:rsidRPr="006A7B24">
        <w:rPr>
          <w:rFonts w:ascii="Times New Roman" w:hAnsi="Times New Roman" w:cs="Times New Roman"/>
          <w:strike/>
          <w:sz w:val="24"/>
          <w:szCs w:val="24"/>
        </w:rPr>
        <w:t xml:space="preserve">nepriekaištingos </w:t>
      </w:r>
      <w:r w:rsidRPr="006A7B24">
        <w:rPr>
          <w:rFonts w:ascii="Times New Roman" w:hAnsi="Times New Roman" w:cs="Times New Roman"/>
          <w:strike/>
          <w:sz w:val="24"/>
          <w:szCs w:val="24"/>
        </w:rPr>
        <w:lastRenderedPageBreak/>
        <w:t>reputacijos, kaip tai apibrėžta Valstybės tarnybos įstatyme, asmenys ne daugiau kaip dviem kadencijoms iš eilės. Ne mažiau kaip keturi šios komisijos nariai turi būti teisėjai. Du asmenis Komisijos nariais iš teisėjų ir vieną asmenį iš teisės krypties mokslininkų pasiūlo Teisėjų tarybos pirmininkas, po vieną asmenį iš teisėjų ir po vieną asmenį iš teisės krypties mokslininkų – daugiausia teisėjų vienijanti teisėjų asociacija ir teisingumo ministras. Teisėjų taryba iš Pretendentų į teisėjus egzamino komisijos narių skiria Komisijos pirmininką.</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 xml:space="preserve">Pretendentų į teisėjus egzamino </w:t>
      </w:r>
      <w:r w:rsidRPr="006A7B24">
        <w:rPr>
          <w:rFonts w:ascii="Times New Roman" w:hAnsi="Times New Roman" w:cs="Times New Roman"/>
          <w:bCs/>
          <w:strike/>
          <w:sz w:val="24"/>
          <w:szCs w:val="24"/>
        </w:rPr>
        <w:t>komisijos nariais negali būti skiriami Teisėjų tarybos nariai</w:t>
      </w:r>
      <w:r w:rsidRPr="006A7B24">
        <w:rPr>
          <w:rFonts w:ascii="Times New Roman" w:hAnsi="Times New Roman" w:cs="Times New Roman"/>
          <w:strike/>
          <w:sz w:val="24"/>
          <w:szCs w:val="24"/>
        </w:rPr>
        <w:t>.</w:t>
      </w:r>
    </w:p>
    <w:p w14:paraId="4155408F" w14:textId="77777777"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2. Pretendentų į teisėjus egzamino komisijos posėdis yra teisėtas, jeigu jame dalyvauja ne mažiau kaip penki Komisijos nariai. </w:t>
      </w:r>
    </w:p>
    <w:p w14:paraId="37A5B976" w14:textId="46305B76"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Pretendentų į teisėjus egzamino komisijos nutarimas dėl egzamino rezultatų per dešimt dienų nuo nutarimo paskelbimo gali būti skundžiamas Teisėjų tarybai. Teisėjų tarybos sprendimas yra galutinis.</w:t>
      </w:r>
    </w:p>
    <w:p w14:paraId="0CE7F00A" w14:textId="4831A199" w:rsidR="005615D2" w:rsidRPr="006A7B24" w:rsidRDefault="005615D2" w:rsidP="00790B9A">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4. Pretendentų į teisėjus egzamino komisijos nuostatus, egzamino programą tvirtina Teisėjų taryba. Pretendentų į teisėjus egzamino komisijos narių darbas Pretendentų į teisėjus egzamino komisijoje apmokamas Lietuvos Respublikos valstybės ir savivaldybių įstaigų darbuotojų ir komisijų narių darbo apmokėjimo įstatymo nustatyta tvarka.</w:t>
      </w:r>
    </w:p>
    <w:p w14:paraId="38F079AA" w14:textId="77777777" w:rsidR="005615D2" w:rsidRPr="006A7B24" w:rsidRDefault="005615D2" w:rsidP="00790B9A">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Jeigu asmuo, išlaikęs pretendentų į teisėjus egzaminą, per penkerius metus nuo Pretendentų į teisėjus egzamino komisijos nutarimo dėl egzamino rezultatų priėmimo dienos nepaskiriamas teisėju, pretendentų į teisėjus egzamino rezultatai netenka galios.</w:t>
      </w:r>
    </w:p>
    <w:p w14:paraId="175E04E1" w14:textId="77777777" w:rsidR="005615D2" w:rsidRPr="006A7B24" w:rsidRDefault="005615D2" w:rsidP="005615D2">
      <w:pPr>
        <w:pStyle w:val="PlainText"/>
        <w:jc w:val="both"/>
        <w:rPr>
          <w:rFonts w:ascii="Times New Roman" w:hAnsi="Times New Roman" w:cs="Times New Roman"/>
          <w:strike/>
          <w:sz w:val="24"/>
          <w:szCs w:val="24"/>
        </w:rPr>
      </w:pPr>
    </w:p>
    <w:p w14:paraId="0CEDF34C" w14:textId="77777777" w:rsidR="005615D2" w:rsidRPr="006A7B24" w:rsidRDefault="005615D2" w:rsidP="008309C2">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55 straipsnis. Pretendentų į laisvas apylinkės teismo teisėjų vietas sąrašas</w:t>
      </w:r>
    </w:p>
    <w:p w14:paraId="1F9B6FFF"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1. Atitinkantis teisėjui keliamus reikalavimus ir išlaikęs egzaminą asmuo įrašomas į pretendentų į laisvas apylinkės teismo teisėjų vietas sąrašą. Šį sąrašą, taip pat pretendentų į teisėjus asmens bylas tvarko Nacionalinė teismų administracija. </w:t>
      </w:r>
    </w:p>
    <w:p w14:paraId="59B98DF5" w14:textId="772C0875"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Asmenų įrašymo į pretendentų į laisvas apylinkės teismo teisėjų vietas sąrašą tvarką tvirtina Teisėjų taryba.</w:t>
      </w:r>
    </w:p>
    <w:p w14:paraId="3E87C725"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Pretendentų į laisvas apylinkės teismo teisėjų vietas sąrašas pateikiamas Respublikos Prezidentui, Teisėjų tarybai ir Atrankos komisijai.</w:t>
      </w:r>
    </w:p>
    <w:p w14:paraId="3AF4F2DF" w14:textId="77777777" w:rsidR="005615D2" w:rsidRPr="006A7B24" w:rsidRDefault="005615D2" w:rsidP="005615D2">
      <w:pPr>
        <w:pStyle w:val="PlainText"/>
        <w:jc w:val="both"/>
        <w:rPr>
          <w:rFonts w:ascii="Times New Roman" w:hAnsi="Times New Roman" w:cs="Times New Roman"/>
          <w:strike/>
          <w:sz w:val="24"/>
          <w:szCs w:val="24"/>
        </w:rPr>
      </w:pPr>
    </w:p>
    <w:p w14:paraId="5AE11379" w14:textId="250A27BA" w:rsidR="005615D2" w:rsidRPr="006A7B24" w:rsidRDefault="005615D2" w:rsidP="008309C2">
      <w:pPr>
        <w:spacing w:after="0" w:line="240" w:lineRule="auto"/>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55</w:t>
      </w:r>
      <w:r w:rsidRPr="006A7B24">
        <w:rPr>
          <w:rFonts w:ascii="Times New Roman" w:hAnsi="Times New Roman" w:cs="Times New Roman"/>
          <w:b/>
          <w:strike/>
          <w:sz w:val="24"/>
          <w:szCs w:val="24"/>
          <w:vertAlign w:val="superscript"/>
        </w:rPr>
        <w:t>1</w:t>
      </w:r>
      <w:r w:rsidRPr="006A7B24">
        <w:rPr>
          <w:rFonts w:ascii="Times New Roman" w:hAnsi="Times New Roman" w:cs="Times New Roman"/>
          <w:b/>
          <w:strike/>
          <w:sz w:val="24"/>
          <w:szCs w:val="24"/>
        </w:rPr>
        <w:t xml:space="preserve"> straipsnis. Pretendentų į teisėjus atranka ir Pretendentų į teisėjus atrankos komisij</w:t>
      </w:r>
      <w:r w:rsidR="008309C2" w:rsidRPr="006A7B24">
        <w:rPr>
          <w:rFonts w:ascii="Times New Roman" w:hAnsi="Times New Roman" w:cs="Times New Roman"/>
          <w:b/>
          <w:strike/>
          <w:sz w:val="24"/>
          <w:szCs w:val="24"/>
        </w:rPr>
        <w:t>a</w:t>
      </w:r>
    </w:p>
    <w:p w14:paraId="789FDC52" w14:textId="11A2C4A5" w:rsidR="005615D2" w:rsidRPr="006A7B24" w:rsidRDefault="005615D2" w:rsidP="008309C2">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Pretendentai į laisvas apylinkės teismo teisėjų vietas priimami atrankos būdu. Pretendentų į laisvas arba atsilaisvinsiančias apylinkės teismo teisėjų vietas skyrimo klausimams svarstyti sudaroma Pretendentų į teisėjus atrankos komisija (toliau – Atrankos komisija). Atrankos komisija trejiems metams sudaroma iš septynių asmenų. Atrankos komisijos nariais gali būti skiriami nepriekaištingos reputacijos, kaip tai apibrėžta Valstybės tarnybos įstatyme, asmenys ne daugiau kaip dviem kadencijoms iš eilės. Tris Atrankos komisijos narius teisėjus skiria Teisėjų taryba,</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keturis</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visuomenės atstovus – Respublikos</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Prezidentas. Respublikos Prezidentas iš Atrankos komisijos narių skiria Komisijos pirmininką ir, suderinęs su Teisėjų taryba, nustato šios komisijos darbo tvarką.</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Atrankos komisijos nariais negali būti skiriami Teisėjų tarybos nariai. Atrankos komisijos narių darbas Atrankos komisijoje apmokamas Valstybės ir savivaldybių įstaigų darbuotojų ir komisijų narių darbo apmokėjimo įstatymo nustatyta tvarka. Pretendentų į teisėjus atrankos kriterijus tvirtina Teisėjų taryba.</w:t>
      </w:r>
    </w:p>
    <w:p w14:paraId="27D4213D" w14:textId="77777777"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Atrankos komisijos posėdis yra teisėtas, jeigu jame dalyvauja ne mažiau kaip penki Komisijos nariai. Sprendimai priimami visų Komisijos narių balsų dauguma.</w:t>
      </w:r>
    </w:p>
    <w:p w14:paraId="100BE6EC" w14:textId="77777777"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Pretendentų į laisvas arba atsilaisvinsiančias apylinkės teismo teisėjų vietas atranką skelbia ir organizuoja Respublikos Prezidento kanceliarija ir Nacionalinė teismų administracija. Atrankos skelbimo ir organizavimo tvarką, suderinus su Teisėjų taryba, tvirtina Respublikos Prezidentas.</w:t>
      </w:r>
    </w:p>
    <w:p w14:paraId="53B94927" w14:textId="2C5E98A7"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4. Į laisvas arba atsilaisvinsiančias apylinkės teismo teisėjų vietas atranka pradedama likus ne mažiau kaip 6 mėnesiams iki numatomos laisvos apylinkės teismo teisėjo vietos atsiradimo arba kai dėl nenumatytų aplinkybių atsiranda laisva apylinkės teismo teisėjo vieta. Atranka gali būti nepradedama, kai nuo paskutinės atrankos į to paties teismo teisėjo pareigas praėjo mažiau kaip 6 </w:t>
      </w:r>
      <w:r w:rsidRPr="006A7B24">
        <w:rPr>
          <w:rFonts w:ascii="Times New Roman" w:hAnsi="Times New Roman" w:cs="Times New Roman"/>
          <w:strike/>
          <w:sz w:val="24"/>
          <w:szCs w:val="24"/>
        </w:rPr>
        <w:lastRenderedPageBreak/>
        <w:t>mėnesiai. Tokiu atveju atrankoje dalyvavęs asmuo šio Įstatymo nustatyta tvarka į to paties teismo teisėjo pareigas gali būti skiriamas vadovaujantis ankstesnėmis Atrankos komisijos išvadomis.</w:t>
      </w:r>
    </w:p>
    <w:p w14:paraId="5BB81DAE" w14:textId="441306AD"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Pirmenybę į laisvą arba atsilaisvinsiančią apylinkės teismo teisėjo vietą turi teisėjai, siekiantys būti paskirti į kitą teismą šio Įstatymo 64 straipsnyje nustatyta tvarka, arba buvę teisėjai, siekiantys būti paskirti šio Įstatymo 61 straipsnyje nustatyta tvarka. Jeigu tokių pretendentų nėra, atrankoje, vadovaujantis šio straipsnio 3 dalyje nurodyta skelbimo ir organizavimo tvarka, dalyvauja teisėjai, pageidaujantys būti perkelti į kitą teismą</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arba į kitus teismo, kurio teisėjais jie paskirti, rūmus šio Įstatymo 63 straipsnio 1 dalyje nustatyta tvarka, ir pretendentai į teisėjus.</w:t>
      </w:r>
    </w:p>
    <w:p w14:paraId="4157937F" w14:textId="77777777"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6. Per atranką Atrankos komisija išnagrinėja pretendentų į laisvas arba atsilaisvinsiančias apylinkės teismo teisėjų vietas dokumentus, o po to atranka vyksta žodžiu (pokalbis). Per pokalbį su kiekvienu atrankoje dalyvaujančiu pretendentu į laisvas arba atsilaisvinsiančias apylinkės teismo teisėjų vietas Atrankos komisija nustato, kurie pretendentai į laisvas arba atsilaisvinsiančias apylinkės teismo teisėjų vietas yra tinkamiausi būti apylinkės teismo teisėjais, ir savo išvadą dėl pretendentų į laisvas arba atsilaisvinsiančias apylinkės teismo teisėjų vietas pateikia Respublikos Prezidentui.</w:t>
      </w:r>
    </w:p>
    <w:p w14:paraId="44D88145" w14:textId="28F3E3AE"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7. Atrenkant pretendentus į laisvas arba atsilaisvinsiančias apylinkės teismo teisėjų vietas, įvertinamos kiekvieno pretendento asmeninės būdo ir pažintinės savybės,</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profesinės žinios ir įgūdžiai, gebėjimas teorines žinias ir įgūdžius taikyti praktiškai, darbo teisėju arba kito teisinio darbo stažas, kiti kiekybiniai ir kokybiniai teisinės veiklos rodikliai, etikos reikalavimų laikymasis profesinėje ir kitoje veikloje, mokslinė ir pedagoginė veikla, papildomai gali būti atsižvelgiama į teismo, kuriame teisėjas dirba ir į kurį pretenduoja, teisėjų kolektyvų nuomonę.</w:t>
      </w:r>
    </w:p>
    <w:p w14:paraId="3F1CB095" w14:textId="2F7252F8"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8. Pretendentų į laisvas arba atsilaisvinsiančias apylinkės teismo teisėjų vietas asmenines būdo ir pažintines savybes vertina Atrankos komisija. Nustatant asmenines būdo ir pažintines savybes, asmens kompetencijų vertinimui, atskleidžiančiam asmens pasirengimą būti teisėju, atlikti pasitelkiami ekspertai. Ekspertai pasitelkiami ir asmens kompetencijų vertinimas atliekamas Teisėjų tarybos nustatyta tvarka. Asmens kompetencijų vertinimas atliekamas iš naujo, jei nuo ankstesnio vertinimo praėjo daugiau kaip penkeri metai arba asmens prašymu, kai nuo ankstesnio vertinimo praėjo daugiau kaip treji metai. </w:t>
      </w:r>
      <w:r w:rsidRPr="006A7B24">
        <w:rPr>
          <w:rFonts w:ascii="Times New Roman" w:hAnsi="Times New Roman" w:cs="Times New Roman"/>
          <w:bCs/>
          <w:strike/>
          <w:sz w:val="24"/>
          <w:szCs w:val="24"/>
        </w:rPr>
        <w:t xml:space="preserve">Asmens kompetencijų vertinimo rezultatai pateikiami Nacionalinės teismų administracijos direktoriui arba jo įgaliotam asmeniui, taip pat </w:t>
      </w:r>
      <w:r w:rsidRPr="006A7B24">
        <w:rPr>
          <w:rFonts w:ascii="Times New Roman" w:hAnsi="Times New Roman" w:cs="Times New Roman"/>
          <w:strike/>
          <w:sz w:val="24"/>
          <w:szCs w:val="24"/>
        </w:rPr>
        <w:t>pretendentui į laisvas arba atsilaisvinsiančias apylinkės teismo teisėjų vietas</w:t>
      </w:r>
      <w:r w:rsidRPr="006A7B24">
        <w:rPr>
          <w:rFonts w:ascii="Times New Roman" w:hAnsi="Times New Roman" w:cs="Times New Roman"/>
          <w:bCs/>
          <w:strike/>
          <w:sz w:val="24"/>
          <w:szCs w:val="24"/>
        </w:rPr>
        <w:t>. Su asmens kompetencijų vertinimo rezultatais susipažinti ir juos naudoti gali Respublikos Prezidentas, vidinį teismų administravimą ir teismų administracinės veiklos priežiūrą atliekantys subjektai, Nacionalinės teismų administracijos direktorius ar jų įgalioti asmenys, Atrankos komisijos, Nuolatinės teisėjų veiklos vertinimo komisijos prie Teisėjų tarybos</w:t>
      </w:r>
      <w:r w:rsidRPr="006A7B24">
        <w:rPr>
          <w:rFonts w:ascii="Times New Roman" w:hAnsi="Times New Roman" w:cs="Times New Roman"/>
          <w:strike/>
          <w:sz w:val="24"/>
          <w:szCs w:val="24"/>
        </w:rPr>
        <w:t xml:space="preserve"> (toliau – Vertinimo komisija)</w:t>
      </w:r>
      <w:r w:rsidRPr="006A7B24">
        <w:rPr>
          <w:rFonts w:ascii="Times New Roman" w:hAnsi="Times New Roman" w:cs="Times New Roman"/>
          <w:bCs/>
          <w:strike/>
          <w:sz w:val="24"/>
          <w:szCs w:val="24"/>
        </w:rPr>
        <w:t>, Teisėjų etikos ir drausmės komisijos, Teisėjų garbės teismo ir Teisėjų tarybos nariai, kai tai būtina teisės aktuose nustatytoms jų funkcijoms atlikti. Kiti asmenys susipažinti su asmens kompetencijų vertinimo rezultatais ir juos naudoti gali tik įstatymų numatytais atvejais ir pagrindais.</w:t>
      </w:r>
    </w:p>
    <w:p w14:paraId="35B06DC3" w14:textId="4FE5B5E1"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9. Atrankos komisija savo išvadoje dėl pretendentų į laisvas arba atsilaisvinsiančias apylinkės teismo teisėjų vietas Respublikos Prezidentui motyvuotai nurodo vieną ar kelis asmenis, tinkamiausius būti apylinkės teismo teisėjais.</w:t>
      </w:r>
    </w:p>
    <w:p w14:paraId="73AD72D9" w14:textId="3A7F6503" w:rsidR="005615D2" w:rsidRPr="006A7B24" w:rsidRDefault="005615D2" w:rsidP="008309C2">
      <w:pPr>
        <w:tabs>
          <w:tab w:val="left" w:pos="50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10. </w:t>
      </w:r>
      <w:r w:rsidRPr="006A7B24">
        <w:rPr>
          <w:rFonts w:ascii="Times New Roman" w:hAnsi="Times New Roman" w:cs="Times New Roman"/>
          <w:bCs/>
          <w:strike/>
          <w:sz w:val="24"/>
          <w:szCs w:val="24"/>
        </w:rPr>
        <w:t>Pretendentas, dalyvavęs atrankoje į laisvas arba atsilaisvinsiančias apylinkės teismo teisėjų vietas, turi teisę per septynias dienas po Atrankos komisijos išvadų paskelbimo pateikti Aukščiausiajam Teismui skundą dėl esminių procedūrinių pažeidimų, galėjusių turėti įtakos objektyviam atrankoje dalyvavusių</w:t>
      </w:r>
      <w:r w:rsidRPr="006A7B24">
        <w:rPr>
          <w:rFonts w:ascii="Times New Roman" w:hAnsi="Times New Roman" w:cs="Times New Roman"/>
          <w:i/>
          <w:strike/>
          <w:sz w:val="24"/>
          <w:szCs w:val="24"/>
        </w:rPr>
        <w:t xml:space="preserve"> </w:t>
      </w:r>
      <w:r w:rsidRPr="006A7B24">
        <w:rPr>
          <w:rFonts w:ascii="Times New Roman" w:hAnsi="Times New Roman" w:cs="Times New Roman"/>
          <w:strike/>
          <w:sz w:val="24"/>
          <w:szCs w:val="24"/>
        </w:rPr>
        <w:t>pretendentų</w:t>
      </w:r>
      <w:r w:rsidRPr="006A7B24">
        <w:rPr>
          <w:rFonts w:ascii="Times New Roman" w:hAnsi="Times New Roman" w:cs="Times New Roman"/>
          <w:bCs/>
          <w:strike/>
          <w:sz w:val="24"/>
          <w:szCs w:val="24"/>
        </w:rPr>
        <w:t xml:space="preserve"> įvertinimui. </w:t>
      </w:r>
      <w:r w:rsidRPr="006A7B24">
        <w:rPr>
          <w:rFonts w:ascii="Times New Roman" w:hAnsi="Times New Roman" w:cs="Times New Roman"/>
          <w:strike/>
          <w:sz w:val="24"/>
          <w:szCs w:val="24"/>
        </w:rPr>
        <w:t xml:space="preserve">Aukščiausiasis Teismas, priėmęs skundą, turi teisę sustabdyti teisėjo skyrimo į tą apylinkės teismą procedūrą, apie tokį sprendimą nedelsiant pranešdamas Respublikos Prezidento kanceliarijai. Šiuos skundus Aukščiausiajame Teisme nagrinėja trijų teisėjų kolegija. Skundą </w:t>
      </w:r>
      <w:r w:rsidRPr="006A7B24">
        <w:rPr>
          <w:rFonts w:ascii="Times New Roman" w:hAnsi="Times New Roman" w:cs="Times New Roman"/>
          <w:bCs/>
          <w:strike/>
          <w:sz w:val="24"/>
          <w:szCs w:val="24"/>
        </w:rPr>
        <w:t>dėl esminių procedūrinių pažeidimų, galėjusių turėti įtakos objektyviam atrankoje dalyvavusių</w:t>
      </w:r>
      <w:r w:rsidRPr="006A7B24">
        <w:rPr>
          <w:rFonts w:ascii="Times New Roman" w:hAnsi="Times New Roman" w:cs="Times New Roman"/>
          <w:i/>
          <w:strike/>
          <w:sz w:val="24"/>
          <w:szCs w:val="24"/>
        </w:rPr>
        <w:t xml:space="preserve"> </w:t>
      </w:r>
      <w:r w:rsidRPr="006A7B24">
        <w:rPr>
          <w:rFonts w:ascii="Times New Roman" w:hAnsi="Times New Roman" w:cs="Times New Roman"/>
          <w:strike/>
          <w:sz w:val="24"/>
          <w:szCs w:val="24"/>
        </w:rPr>
        <w:t>pretendentų</w:t>
      </w:r>
      <w:r w:rsidRPr="006A7B24">
        <w:rPr>
          <w:rFonts w:ascii="Times New Roman" w:hAnsi="Times New Roman" w:cs="Times New Roman"/>
          <w:bCs/>
          <w:strike/>
          <w:sz w:val="24"/>
          <w:szCs w:val="24"/>
        </w:rPr>
        <w:t xml:space="preserve"> įvertinimui,</w:t>
      </w:r>
      <w:r w:rsidRPr="006A7B24">
        <w:rPr>
          <w:rFonts w:ascii="Times New Roman" w:hAnsi="Times New Roman" w:cs="Times New Roman"/>
          <w:strike/>
          <w:sz w:val="24"/>
          <w:szCs w:val="24"/>
        </w:rPr>
        <w:t xml:space="preserve"> Aukščiausiasis Teismas turi išnagrinėti ne vėliau kaip per trisdešimt dienų nuo skundo gavimo dienos. Aukščiausiasis Teismas, pripažinęs, kad atrankos į laisvas arba atsilaisvinsiančias apylinkės teismo teisėjų vietas metu buvo padaryta esminių procedūrinių pažeidimų, turėjusių įtakos objektyviam atrankoje dalyvavusių pretendentų įvertinimui, gali įpareigoti Atrankos komisiją iš naujo įvertinti atrankoje dalyvavusį ir </w:t>
      </w:r>
      <w:r w:rsidRPr="006A7B24">
        <w:rPr>
          <w:rFonts w:ascii="Times New Roman" w:hAnsi="Times New Roman" w:cs="Times New Roman"/>
          <w:strike/>
          <w:sz w:val="24"/>
          <w:szCs w:val="24"/>
        </w:rPr>
        <w:lastRenderedPageBreak/>
        <w:t>skundą pateikusį pretendentą arba Atrankos komisijos išvadą panaikinti. Tokiu atveju atranka į to apylinkės teismo laisvas arba atsilaisvinsiančias teisėjų vietas atliekama iš naujo.</w:t>
      </w:r>
    </w:p>
    <w:p w14:paraId="601BD542" w14:textId="77777777" w:rsidR="005615D2" w:rsidRPr="006A7B24" w:rsidRDefault="005615D2" w:rsidP="008309C2">
      <w:pPr>
        <w:pStyle w:val="BodyText"/>
        <w:spacing w:after="0"/>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11. Atrankos komisijos išvados dėl pretendentų į laisvas arba atsilaisvinsiančias teisėjų vietas Respublikos Prezidento nesaisto.</w:t>
      </w:r>
    </w:p>
    <w:p w14:paraId="2D19FD51" w14:textId="77777777" w:rsidR="005615D2" w:rsidRPr="006A7B24" w:rsidRDefault="005615D2" w:rsidP="005615D2">
      <w:pPr>
        <w:pStyle w:val="PlainText"/>
        <w:jc w:val="both"/>
        <w:rPr>
          <w:rFonts w:ascii="Times New Roman" w:hAnsi="Times New Roman" w:cs="Times New Roman"/>
          <w:strike/>
          <w:sz w:val="24"/>
          <w:szCs w:val="24"/>
        </w:rPr>
      </w:pPr>
    </w:p>
    <w:p w14:paraId="5917CBE4" w14:textId="77777777" w:rsidR="005615D2" w:rsidRPr="006A7B24" w:rsidRDefault="005615D2" w:rsidP="005615D2">
      <w:pPr>
        <w:pStyle w:val="PlainText"/>
        <w:jc w:val="center"/>
        <w:rPr>
          <w:rFonts w:ascii="Times New Roman" w:hAnsi="Times New Roman" w:cs="Times New Roman"/>
          <w:b/>
          <w:strike/>
          <w:sz w:val="24"/>
          <w:szCs w:val="24"/>
        </w:rPr>
      </w:pPr>
      <w:r w:rsidRPr="006A7B24">
        <w:rPr>
          <w:rFonts w:ascii="Times New Roman" w:hAnsi="Times New Roman" w:cs="Times New Roman"/>
          <w:b/>
          <w:strike/>
          <w:sz w:val="24"/>
          <w:szCs w:val="24"/>
        </w:rPr>
        <w:t>ANTRASIS SKIRSNIS</w:t>
      </w:r>
    </w:p>
    <w:p w14:paraId="00F5BDE7" w14:textId="77777777" w:rsidR="005615D2" w:rsidRPr="006A7B24" w:rsidRDefault="005615D2" w:rsidP="005615D2">
      <w:pPr>
        <w:pStyle w:val="PlainText"/>
        <w:jc w:val="center"/>
        <w:rPr>
          <w:rFonts w:ascii="Times New Roman" w:hAnsi="Times New Roman" w:cs="Times New Roman"/>
          <w:b/>
          <w:strike/>
          <w:sz w:val="24"/>
          <w:szCs w:val="24"/>
        </w:rPr>
      </w:pPr>
      <w:r w:rsidRPr="006A7B24">
        <w:rPr>
          <w:rFonts w:ascii="Times New Roman" w:hAnsi="Times New Roman" w:cs="Times New Roman"/>
          <w:b/>
          <w:strike/>
          <w:sz w:val="24"/>
          <w:szCs w:val="24"/>
        </w:rPr>
        <w:t>TEISĖJŲ SKYRIMAS IR PRIESAIKA</w:t>
      </w:r>
    </w:p>
    <w:p w14:paraId="6E82F2C0" w14:textId="77777777" w:rsidR="005615D2" w:rsidRPr="006A7B24" w:rsidRDefault="005615D2" w:rsidP="005615D2">
      <w:pPr>
        <w:pStyle w:val="PlainText"/>
        <w:jc w:val="both"/>
        <w:rPr>
          <w:rFonts w:ascii="Times New Roman" w:hAnsi="Times New Roman" w:cs="Times New Roman"/>
          <w:strike/>
          <w:sz w:val="24"/>
          <w:szCs w:val="24"/>
        </w:rPr>
      </w:pPr>
    </w:p>
    <w:p w14:paraId="30A7938F" w14:textId="77777777" w:rsidR="005615D2" w:rsidRPr="006A7B24" w:rsidRDefault="005615D2" w:rsidP="008309C2">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56 straipsnis. Apylinkės teismo teisėjo skyrimas</w:t>
      </w:r>
    </w:p>
    <w:p w14:paraId="67058B2D" w14:textId="2DEF8BFD"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Apylinkės teismo teisėją iš asmenų, įrašytų pretendentų į laisvas apylinkės teismo teisėjų vietas sąraše, skiria Respublikos Prezidentas. Kai apylinkės teismas yra sudarytas iš teismo rūmų, Respublikos Prezidentas, skirdamas apylinkės teismo teisėją, jį paskiria ir į konkrečius teismo rūmus.</w:t>
      </w:r>
    </w:p>
    <w:p w14:paraId="6B834DCC" w14:textId="59DA4645"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Dėl apylinkės teismo teisėjo skyrimo Respublikos Prezidentui pataria Teisėjų taryba.</w:t>
      </w:r>
    </w:p>
    <w:p w14:paraId="25F7D99C" w14:textId="25C6AB58"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Respublikos Prezidentas, gavęs Atrankos komisijos išvadą dėl pretendentų į teisėjus, ne vėliau kaip per 30 dienų pateikia Teisėjų tarybai svarstyti konkrečias kandidatūras, prašydamas Teisėjų tarybos patarimo.</w:t>
      </w:r>
    </w:p>
    <w:p w14:paraId="72C2D5AF" w14:textId="51A8267C"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4. Asmenų skyrimo į laisvą apylinkės teismo teisėjo vietą klausimas paprastai svarstomas artimiausiame Teisėjų tarybos posėdyje.</w:t>
      </w:r>
    </w:p>
    <w:p w14:paraId="2DA89AB3" w14:textId="3AD942E1"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Apsvarsčiusi asmenų skyrimo į teisėjus klausimą, Teisėjų taryba pataria dėl konkrečios kandidatūros Respublikos Prezidentui. Į laisvą apylinkės teismo teisėjo vietą Teisėjų taryba gali patarti dėl dviejų ar daugiau kandidatūrų.</w:t>
      </w:r>
    </w:p>
    <w:p w14:paraId="5D77D2D6" w14:textId="0EEED442"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6. Respublikos Prezidentui Teisėjų tarybos sprendimą dėl patarimo per penkias dienas raštu praneša Teisėjų tarybos pirmininkas.</w:t>
      </w:r>
    </w:p>
    <w:p w14:paraId="58E052F4" w14:textId="77777777" w:rsidR="005615D2" w:rsidRPr="006A7B24" w:rsidRDefault="005615D2" w:rsidP="005615D2">
      <w:pPr>
        <w:pStyle w:val="PlainText"/>
        <w:jc w:val="both"/>
        <w:rPr>
          <w:rFonts w:ascii="Times New Roman" w:hAnsi="Times New Roman" w:cs="Times New Roman"/>
          <w:i/>
          <w:strike/>
          <w:sz w:val="24"/>
          <w:szCs w:val="24"/>
        </w:rPr>
      </w:pPr>
    </w:p>
    <w:p w14:paraId="5AA4CFC3" w14:textId="49FB303D"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b/>
          <w:bCs/>
          <w:strike/>
          <w:color w:val="000000"/>
          <w:sz w:val="24"/>
          <w:szCs w:val="24"/>
          <w:lang w:eastAsia="lt-LT"/>
        </w:rPr>
        <w:t xml:space="preserve">57 straipsnis. </w:t>
      </w:r>
      <w:r w:rsidRPr="006A7B24">
        <w:rPr>
          <w:rFonts w:ascii="Times New Roman" w:hAnsi="Times New Roman" w:cs="Times New Roman"/>
          <w:b/>
          <w:bCs/>
          <w:strike/>
          <w:sz w:val="24"/>
          <w:szCs w:val="24"/>
        </w:rPr>
        <w:t>Laikas, kuriam skiriami teisėjai</w:t>
      </w:r>
    </w:p>
    <w:p w14:paraId="7FC34740" w14:textId="77777777"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1. Asmuo į teisėjo pareigas skiriamas iki 65 metų amžiaus, o šio straipsnio 2 dalyje numatytu atveju – dvejiems metams. Kai teisėjui sukanka 65 metai arba baigiasi jo paskyrimo teisėju terminas, jo įgaliojimai baigiasi. Jeigu teisėjo įgaliojimų laikas pasibaigia bylos (bylų) nagrinėjimo metu, jo įgaliojimai gali būti pratęsiami tol, kol byla (bylos) bus baigta (baigtos)</w:t>
      </w:r>
      <w:r w:rsidRPr="006A7B24">
        <w:rPr>
          <w:rFonts w:ascii="Times New Roman" w:eastAsia="Times New Roman" w:hAnsi="Times New Roman" w:cs="Times New Roman"/>
          <w:b/>
          <w:strike/>
          <w:sz w:val="24"/>
          <w:szCs w:val="24"/>
          <w:lang w:eastAsia="lt-LT"/>
        </w:rPr>
        <w:t xml:space="preserve"> </w:t>
      </w:r>
      <w:r w:rsidRPr="006A7B24">
        <w:rPr>
          <w:rFonts w:ascii="Times New Roman" w:eastAsia="Times New Roman" w:hAnsi="Times New Roman" w:cs="Times New Roman"/>
          <w:strike/>
          <w:sz w:val="24"/>
          <w:szCs w:val="24"/>
          <w:lang w:eastAsia="lt-LT"/>
        </w:rPr>
        <w:t>nagrinėti arba jos (jų)</w:t>
      </w:r>
      <w:r w:rsidRPr="006A7B24">
        <w:rPr>
          <w:rFonts w:ascii="Times New Roman" w:eastAsia="Times New Roman" w:hAnsi="Times New Roman" w:cs="Times New Roman"/>
          <w:b/>
          <w:strike/>
          <w:sz w:val="24"/>
          <w:szCs w:val="24"/>
          <w:lang w:eastAsia="lt-LT"/>
        </w:rPr>
        <w:t xml:space="preserve"> </w:t>
      </w:r>
      <w:r w:rsidRPr="006A7B24">
        <w:rPr>
          <w:rFonts w:ascii="Times New Roman" w:eastAsia="Times New Roman" w:hAnsi="Times New Roman" w:cs="Times New Roman"/>
          <w:strike/>
          <w:sz w:val="24"/>
          <w:szCs w:val="24"/>
          <w:lang w:eastAsia="lt-LT"/>
        </w:rPr>
        <w:t>nagrinėjimas bus atidėtas.</w:t>
      </w:r>
    </w:p>
    <w:p w14:paraId="0191532C" w14:textId="77777777"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2. Atsiradus aplinkybėms, dėl kurių apylinkės teismo arba to teismo rūmų teisėjas ilgą laiką negalės eiti teisėjo pareigų, apylinkės teismo teisėjui keliamus reikalavimus atitinkantis asmuo gali būti skiriamas to apylinkės teismo arba to teismo rūmų teisėju dvejiems metams. Motyvuotą siūlymą pradėti apylinkės teismo teisėjo, skiriamo dvejiems metams, skyrimo procedūrą Respublikos Prezidentui teikia Teisėjų taryba. Apylinkės teismo teisėju dvejiems metams skiriamas atrankoje į bet kurį teismą dalyvavęs pretendentas, jei nuo Atrankos komisijos išvados surašymo dienos praėjo ne daugiau kaip dveji metai. Prireikus atranka į dvejiems metams skiriamo apylinkės teismo arba to teismo rūmų teisėjo pareigas organizuojama šio Įstatymo 55</w:t>
      </w:r>
      <w:r w:rsidRPr="006A7B24">
        <w:rPr>
          <w:rFonts w:ascii="Times New Roman" w:eastAsia="Times New Roman" w:hAnsi="Times New Roman" w:cs="Times New Roman"/>
          <w:strike/>
          <w:sz w:val="24"/>
          <w:szCs w:val="24"/>
          <w:vertAlign w:val="superscript"/>
          <w:lang w:eastAsia="lt-LT"/>
        </w:rPr>
        <w:t>1</w:t>
      </w:r>
      <w:r w:rsidRPr="006A7B24">
        <w:rPr>
          <w:rFonts w:ascii="Times New Roman" w:eastAsia="Times New Roman" w:hAnsi="Times New Roman" w:cs="Times New Roman"/>
          <w:strike/>
          <w:sz w:val="24"/>
          <w:szCs w:val="24"/>
          <w:lang w:eastAsia="lt-LT"/>
        </w:rPr>
        <w:t xml:space="preserve"> straipsnyje nustatyta tvarka, nurodant, kad tai atranka į teisėjo, kuris bus skiriamas dvejiems metams, pareigas.</w:t>
      </w:r>
    </w:p>
    <w:p w14:paraId="3F306845" w14:textId="77777777"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3. Dėl teisėjo įgaliojimų pratęsimo Respublikos Prezidentui motyvuotai pataria Teisėjų taryba.</w:t>
      </w:r>
    </w:p>
    <w:p w14:paraId="3F1CFC21" w14:textId="77777777"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4. Kol nesuėjęs šio straipsnio 1 dalyje nustatytas terminas, teisėjo įgaliojimai gali būti nutraukti tik Lietuvos Respublikos Konstitucijoje numatytais teisėjo atleidimo ar pašalinimo iš pareigų atvejais.</w:t>
      </w:r>
    </w:p>
    <w:p w14:paraId="560153DB" w14:textId="77777777"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strike/>
          <w:sz w:val="24"/>
          <w:szCs w:val="24"/>
          <w:lang w:eastAsia="lt-LT"/>
        </w:rPr>
        <w:t>5. Paskyrus asmenį apylinkės teismo arba to teismo rūmų teisėju dvejiems metams, apylinkės teismo, į kurį asmuo skiriamas, teisėjų skaičius šiuo laikotarpiu gali būti didesnis negu nustatytasis pagal šio Įstatymo 12 straipsnio 10 dalį.</w:t>
      </w:r>
    </w:p>
    <w:p w14:paraId="3F2913C3" w14:textId="77777777" w:rsidR="005615D2" w:rsidRPr="006A7B24" w:rsidRDefault="005615D2" w:rsidP="005615D2">
      <w:pPr>
        <w:pStyle w:val="PlainText"/>
        <w:jc w:val="both"/>
        <w:rPr>
          <w:rFonts w:ascii="Times New Roman" w:hAnsi="Times New Roman" w:cs="Times New Roman"/>
          <w:strike/>
          <w:sz w:val="24"/>
          <w:szCs w:val="24"/>
        </w:rPr>
      </w:pPr>
    </w:p>
    <w:p w14:paraId="25E800E0" w14:textId="77777777" w:rsidR="005615D2" w:rsidRPr="006A7B24" w:rsidRDefault="005615D2" w:rsidP="008309C2">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59 straipsnis. Teisėjo priesaika</w:t>
      </w:r>
    </w:p>
    <w:p w14:paraId="34281558" w14:textId="7D544F6D"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w:t>
      </w:r>
      <w:r w:rsidR="008309C2" w:rsidRPr="006A7B24">
        <w:rPr>
          <w:rFonts w:ascii="Times New Roman" w:hAnsi="Times New Roman" w:cs="Times New Roman"/>
          <w:strike/>
          <w:sz w:val="24"/>
          <w:szCs w:val="24"/>
        </w:rPr>
        <w:t xml:space="preserve"> </w:t>
      </w:r>
      <w:r w:rsidRPr="006A7B24">
        <w:rPr>
          <w:rFonts w:ascii="Times New Roman" w:hAnsi="Times New Roman" w:cs="Times New Roman"/>
          <w:strike/>
          <w:sz w:val="24"/>
          <w:szCs w:val="24"/>
        </w:rPr>
        <w:t>Teisėju paskirtas asmuo, prieš pradėdamas eiti pareigas, iškilmingoje aplinkoje prisiekia jį paskyrusiems Respublikos Prezidentui arba Seimui. Prisiekiantis asmuo turi teisę pasirinkti vieną iš šių priesaikos tekstų:</w:t>
      </w:r>
    </w:p>
    <w:p w14:paraId="00C7A2B8"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lastRenderedPageBreak/>
        <w:t>1)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w:t>
      </w:r>
    </w:p>
    <w:p w14:paraId="05BA26D8"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Tepadeda man Dievas.“;</w:t>
      </w:r>
    </w:p>
    <w:p w14:paraId="336B08EE" w14:textId="2677FEC3"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w:t>
      </w:r>
    </w:p>
    <w:p w14:paraId="2C425646"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Teisėjas prisiekia dėvėdamas mantiją.</w:t>
      </w:r>
    </w:p>
    <w:p w14:paraId="07F47DAC"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4. Teisėjas priesaikos tekstą pasirašo. Priesaikos tekstas laikomas teisėjo asmens byloje.</w:t>
      </w:r>
    </w:p>
    <w:p w14:paraId="4985D27A"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Po priesaikos Respublikos Prezidentas arba Seimo Pirmininkas teisėjui įteikia teisėjų valdžios simbolį – ženklą su Lietuvos valstybės herbu.</w:t>
      </w:r>
    </w:p>
    <w:p w14:paraId="2DE8657E"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6. Respublikos Prezidentui ar Seimui teisėjas prisiekia vieną kartą, jeigu teisėjo įgaliojimai nebuvo nutraukti.</w:t>
      </w:r>
    </w:p>
    <w:p w14:paraId="478A5E14" w14:textId="77777777" w:rsidR="005615D2" w:rsidRPr="006A7B24" w:rsidRDefault="005615D2" w:rsidP="005615D2">
      <w:pPr>
        <w:pStyle w:val="PlainText"/>
        <w:jc w:val="both"/>
        <w:rPr>
          <w:rFonts w:ascii="Times New Roman" w:hAnsi="Times New Roman" w:cs="Times New Roman"/>
          <w:strike/>
          <w:sz w:val="24"/>
          <w:szCs w:val="24"/>
        </w:rPr>
      </w:pPr>
    </w:p>
    <w:p w14:paraId="127D1A82" w14:textId="70B18760" w:rsidR="005615D2" w:rsidRPr="006A7B24" w:rsidRDefault="005615D2" w:rsidP="00AF5AC8">
      <w:pPr>
        <w:spacing w:after="0" w:line="240" w:lineRule="auto"/>
        <w:ind w:left="2268" w:hanging="1548"/>
        <w:jc w:val="both"/>
        <w:rPr>
          <w:rFonts w:ascii="Times New Roman" w:hAnsi="Times New Roman" w:cs="Times New Roman"/>
          <w:b/>
          <w:strike/>
          <w:sz w:val="24"/>
          <w:szCs w:val="24"/>
        </w:rPr>
      </w:pPr>
      <w:r w:rsidRPr="006A7B24">
        <w:rPr>
          <w:rFonts w:ascii="Times New Roman" w:hAnsi="Times New Roman" w:cs="Times New Roman"/>
          <w:b/>
          <w:strike/>
          <w:sz w:val="24"/>
          <w:szCs w:val="24"/>
        </w:rPr>
        <w:t>60 straipsnis.</w:t>
      </w:r>
      <w:r w:rsidR="00221C84" w:rsidRPr="006A7B24">
        <w:rPr>
          <w:rFonts w:ascii="Times New Roman" w:hAnsi="Times New Roman" w:cs="Times New Roman"/>
          <w:b/>
          <w:strike/>
          <w:sz w:val="24"/>
          <w:szCs w:val="24"/>
        </w:rPr>
        <w:t xml:space="preserve"> </w:t>
      </w:r>
      <w:r w:rsidRPr="006A7B24">
        <w:rPr>
          <w:rFonts w:ascii="Times New Roman" w:hAnsi="Times New Roman" w:cs="Times New Roman"/>
          <w:b/>
          <w:strike/>
          <w:sz w:val="24"/>
          <w:szCs w:val="24"/>
        </w:rPr>
        <w:t>Buvusio Lietuvos Respublikos Konstitucinio Teismo,</w:t>
      </w:r>
      <w:r w:rsidR="008309C2" w:rsidRPr="006A7B24">
        <w:rPr>
          <w:rFonts w:ascii="Times New Roman" w:hAnsi="Times New Roman" w:cs="Times New Roman"/>
          <w:b/>
          <w:strike/>
          <w:sz w:val="24"/>
          <w:szCs w:val="24"/>
        </w:rPr>
        <w:t xml:space="preserve"> </w:t>
      </w:r>
      <w:r w:rsidRPr="006A7B24">
        <w:rPr>
          <w:rFonts w:ascii="Times New Roman" w:hAnsi="Times New Roman" w:cs="Times New Roman"/>
          <w:b/>
          <w:strike/>
          <w:sz w:val="24"/>
          <w:szCs w:val="24"/>
        </w:rPr>
        <w:t>Aukščiausiojo Teismo, Europos Sąjungos Teisingumo Teismo, Europos Sąjungos Bendrojo Teismo ar Europos Žmogaus Teisių Teismo teisėjo teisė būti paskirtam teisėju</w:t>
      </w:r>
    </w:p>
    <w:p w14:paraId="646E959C"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Buvęs Lietuvos Respublikos Konstitucinio Teismo, Aukščiausiojo Teismo, Europos Sąjungos Teisingumo Teismo, Europos Sąjungos Bendrojo Teismo ar Europos Žmogaus Teisių Teismo teisėjas be egzamino ir atrankos gali būti paskirtas Aukščiausiojo Teismo, Apeliacinio teismo, Vyriausiojo administracinio teismo, apygardos teismo, apygardos administracinio teismo ar apylinkės teismo teisėju.</w:t>
      </w:r>
    </w:p>
    <w:p w14:paraId="016E7E35" w14:textId="77777777" w:rsidR="005615D2" w:rsidRPr="006A7B24" w:rsidRDefault="005615D2" w:rsidP="008309C2">
      <w:pPr>
        <w:pStyle w:val="PlainText"/>
        <w:jc w:val="both"/>
        <w:rPr>
          <w:rFonts w:ascii="Times New Roman" w:hAnsi="Times New Roman" w:cs="Times New Roman"/>
          <w:strike/>
          <w:sz w:val="24"/>
          <w:szCs w:val="24"/>
        </w:rPr>
      </w:pPr>
    </w:p>
    <w:p w14:paraId="3F2C26CB" w14:textId="1BDB25C1"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Times New Roman" w:hAnsi="Times New Roman" w:cs="Times New Roman"/>
          <w:b/>
          <w:bCs/>
          <w:strike/>
          <w:sz w:val="24"/>
          <w:szCs w:val="24"/>
          <w:lang w:eastAsia="lt-LT"/>
        </w:rPr>
        <w:t xml:space="preserve">61 straipsnis. </w:t>
      </w:r>
      <w:r w:rsidRPr="006A7B24">
        <w:rPr>
          <w:rFonts w:ascii="Times New Roman" w:eastAsia="MS Mincho" w:hAnsi="Times New Roman" w:cs="Times New Roman"/>
          <w:b/>
          <w:bCs/>
          <w:strike/>
          <w:sz w:val="24"/>
          <w:szCs w:val="24"/>
        </w:rPr>
        <w:t>Buvusio teisėjo skyrimo į teisėjo pareigas ypatumai</w:t>
      </w:r>
    </w:p>
    <w:p w14:paraId="1BD9001B" w14:textId="77777777" w:rsidR="005615D2" w:rsidRPr="006A7B24" w:rsidRDefault="005615D2" w:rsidP="008309C2">
      <w:pPr>
        <w:spacing w:after="0" w:line="240" w:lineRule="auto"/>
        <w:ind w:firstLine="709"/>
        <w:jc w:val="both"/>
        <w:rPr>
          <w:rFonts w:ascii="Times New Roman" w:eastAsia="MS Mincho" w:hAnsi="Times New Roman" w:cs="Times New Roman"/>
          <w:strike/>
          <w:sz w:val="24"/>
          <w:szCs w:val="24"/>
          <w:lang w:eastAsia="lt-LT"/>
        </w:rPr>
      </w:pPr>
      <w:r w:rsidRPr="006A7B24">
        <w:rPr>
          <w:rFonts w:ascii="Times New Roman" w:eastAsia="MS Mincho" w:hAnsi="Times New Roman" w:cs="Times New Roman"/>
          <w:strike/>
          <w:sz w:val="24"/>
          <w:szCs w:val="24"/>
          <w:lang w:eastAsia="lt-LT"/>
        </w:rPr>
        <w:t>1. Buvęs teisėjas, atleistas iš pareigų savo noru, gali būti be atrankos, laikantis šiame Įstatyme nustatytos teisėjo skyrimo į pareigas ir atleidimo iš pareigų tvarkos, paskirtas tos pačios ar bet kurio žemesnės pakopos teismo teisėju, jei nuo darbo teisėju pabaigos nepraėjo penkeri metai.</w:t>
      </w:r>
    </w:p>
    <w:p w14:paraId="6EE5D4C9" w14:textId="77777777" w:rsidR="005615D2" w:rsidRPr="006A7B24" w:rsidRDefault="005615D2" w:rsidP="008309C2">
      <w:pPr>
        <w:spacing w:after="0" w:line="240" w:lineRule="auto"/>
        <w:ind w:firstLine="709"/>
        <w:jc w:val="both"/>
        <w:rPr>
          <w:rFonts w:ascii="Times New Roman" w:eastAsia="Times New Roman" w:hAnsi="Times New Roman" w:cs="Times New Roman"/>
          <w:bCs/>
          <w:strike/>
          <w:sz w:val="24"/>
          <w:szCs w:val="24"/>
          <w:lang w:eastAsia="lt-LT"/>
        </w:rPr>
      </w:pPr>
      <w:r w:rsidRPr="006A7B24">
        <w:rPr>
          <w:rFonts w:ascii="Times New Roman" w:eastAsia="MS Mincho" w:hAnsi="Times New Roman" w:cs="Times New Roman"/>
          <w:strike/>
          <w:sz w:val="24"/>
          <w:szCs w:val="24"/>
          <w:lang w:eastAsia="lt-LT"/>
        </w:rPr>
        <w:t xml:space="preserve">2. </w:t>
      </w:r>
      <w:r w:rsidRPr="006A7B24">
        <w:rPr>
          <w:rFonts w:ascii="Times New Roman" w:eastAsia="Times New Roman" w:hAnsi="Times New Roman" w:cs="Times New Roman"/>
          <w:bCs/>
          <w:strike/>
          <w:sz w:val="24"/>
          <w:szCs w:val="24"/>
          <w:lang w:eastAsia="lt-LT"/>
        </w:rPr>
        <w:t xml:space="preserve">Buvęs teisėjas, atleistas iš pareigų dėl jo išrinkimo, perkėlimo ar paskyrimo į šio straipsnio 3 dalyje nurodytas pareigas, gali būti be atrankos ir egzamino, laikantis šiame Įstatyme nustatytos teisėjo skyrimo į pareigas ir atleidimo iš pareigų tvarkos, jo prašymu paskirtas tos pačios ar bet kurio žemesnės pakopos teismo teisėju, jei nuo pareigų, į kurias jis išrinktas, perkeltas ar paskirtas, ėjimo pabaigos nepraėjo dveji metai. Tokios teisės neturi asmenys, </w:t>
      </w:r>
      <w:r w:rsidRPr="006A7B24">
        <w:rPr>
          <w:rFonts w:ascii="Times New Roman" w:eastAsia="Times New Roman" w:hAnsi="Times New Roman" w:cs="Times New Roman"/>
          <w:strike/>
          <w:color w:val="000000"/>
          <w:sz w:val="24"/>
          <w:szCs w:val="24"/>
          <w:lang w:eastAsia="lt-LT"/>
        </w:rPr>
        <w:t>kurie pagal šio Įstatymo 52 straipsnį negali būti laikomi nepriekaištingos reputacijos.</w:t>
      </w:r>
      <w:r w:rsidRPr="006A7B24">
        <w:rPr>
          <w:rFonts w:ascii="Times New Roman" w:eastAsia="Times New Roman" w:hAnsi="Times New Roman" w:cs="Times New Roman"/>
          <w:bCs/>
          <w:strike/>
          <w:sz w:val="24"/>
          <w:szCs w:val="24"/>
          <w:lang w:eastAsia="lt-LT"/>
        </w:rPr>
        <w:t xml:space="preserve"> </w:t>
      </w:r>
    </w:p>
    <w:p w14:paraId="02212014" w14:textId="77777777" w:rsidR="005615D2" w:rsidRPr="006A7B24" w:rsidRDefault="005615D2" w:rsidP="008309C2">
      <w:pPr>
        <w:spacing w:after="0" w:line="240" w:lineRule="auto"/>
        <w:ind w:firstLine="709"/>
        <w:jc w:val="both"/>
        <w:rPr>
          <w:rFonts w:ascii="Times New Roman" w:eastAsia="MS Mincho" w:hAnsi="Times New Roman" w:cs="Times New Roman"/>
          <w:bCs/>
          <w:strike/>
          <w:sz w:val="24"/>
          <w:szCs w:val="24"/>
          <w:lang w:eastAsia="lt-LT"/>
        </w:rPr>
      </w:pPr>
      <w:r w:rsidRPr="006A7B24">
        <w:rPr>
          <w:rFonts w:ascii="Times New Roman" w:eastAsia="MS Mincho" w:hAnsi="Times New Roman" w:cs="Times New Roman"/>
          <w:bCs/>
          <w:strike/>
          <w:sz w:val="24"/>
          <w:szCs w:val="24"/>
          <w:lang w:eastAsia="lt-LT"/>
        </w:rPr>
        <w:t xml:space="preserve">3. </w:t>
      </w:r>
      <w:r w:rsidRPr="006A7B24">
        <w:rPr>
          <w:rFonts w:ascii="Times New Roman" w:eastAsia="Times New Roman" w:hAnsi="Times New Roman" w:cs="Times New Roman"/>
          <w:bCs/>
          <w:strike/>
          <w:sz w:val="24"/>
          <w:szCs w:val="24"/>
          <w:lang w:eastAsia="lt-LT"/>
        </w:rPr>
        <w:t>Buvęs teisėjas gali būti pagal šio straipsnio 2 dalį paskirtas tos pačios ar bet kurio žemesnės pakopos teismo teisėju, jei jis buvo atleistas iš teisėjo pareigų savo noru dėl jo išrinkimo, perkėlimo ar paskyrimo</w:t>
      </w:r>
      <w:r w:rsidRPr="006A7B24">
        <w:rPr>
          <w:rFonts w:ascii="Times New Roman" w:eastAsia="MS Mincho" w:hAnsi="Times New Roman" w:cs="Times New Roman"/>
          <w:bCs/>
          <w:strike/>
          <w:sz w:val="24"/>
          <w:szCs w:val="24"/>
          <w:lang w:eastAsia="lt-LT"/>
        </w:rPr>
        <w:t xml:space="preserve">: </w:t>
      </w:r>
    </w:p>
    <w:p w14:paraId="4BD858E3" w14:textId="77777777" w:rsidR="005615D2" w:rsidRPr="006A7B24" w:rsidRDefault="005615D2" w:rsidP="008309C2">
      <w:pPr>
        <w:spacing w:after="0" w:line="240" w:lineRule="auto"/>
        <w:ind w:firstLine="709"/>
        <w:jc w:val="both"/>
        <w:rPr>
          <w:rFonts w:ascii="Times New Roman" w:eastAsia="MS Mincho" w:hAnsi="Times New Roman" w:cs="Times New Roman"/>
          <w:bCs/>
          <w:strike/>
          <w:sz w:val="24"/>
          <w:szCs w:val="24"/>
          <w:lang w:eastAsia="lt-LT"/>
        </w:rPr>
      </w:pPr>
      <w:r w:rsidRPr="006A7B24">
        <w:rPr>
          <w:rFonts w:ascii="Times New Roman" w:eastAsia="MS Mincho" w:hAnsi="Times New Roman" w:cs="Times New Roman"/>
          <w:bCs/>
          <w:strike/>
          <w:sz w:val="24"/>
          <w:szCs w:val="24"/>
          <w:lang w:eastAsia="lt-LT"/>
        </w:rPr>
        <w:t>1) į Seimo ar Respublikos Prezidento skiriamo valstybės institucijos ar įstaigos vadovo, kito Seimo ar Respublikos Prezidento skiriamo valstybės pareigūno, Seimo ar Respublikos Prezidento skiriamo valstybinės (nuolatinės) komisijos ar tarybos pirmininko, pirmininko pavaduotojo ar nario, taip pat pagal specialų įstatymą įsteigtos komisijos, tarybos, fondo valdybos pirmininko ar nario, politinio (asmeninio) pasitikėjimo valstybės tarnautojo, valstybės tarnautojo statusą turinčio įstaigos vadovo, priimto į pareigas įstatyme nustatytai kadencijai, pareigas;</w:t>
      </w:r>
    </w:p>
    <w:p w14:paraId="45D6CA18" w14:textId="77777777" w:rsidR="005615D2" w:rsidRPr="006A7B24" w:rsidRDefault="005615D2" w:rsidP="008309C2">
      <w:pPr>
        <w:spacing w:after="0" w:line="240" w:lineRule="auto"/>
        <w:ind w:firstLine="709"/>
        <w:jc w:val="both"/>
        <w:rPr>
          <w:rFonts w:ascii="Times New Roman" w:eastAsia="MS Mincho" w:hAnsi="Times New Roman" w:cs="Times New Roman"/>
          <w:bCs/>
          <w:strike/>
          <w:sz w:val="24"/>
          <w:szCs w:val="24"/>
          <w:lang w:eastAsia="lt-LT"/>
        </w:rPr>
      </w:pPr>
      <w:r w:rsidRPr="006A7B24">
        <w:rPr>
          <w:rFonts w:ascii="Times New Roman" w:eastAsia="MS Mincho" w:hAnsi="Times New Roman" w:cs="Times New Roman"/>
          <w:bCs/>
          <w:strike/>
          <w:sz w:val="24"/>
          <w:szCs w:val="24"/>
          <w:lang w:eastAsia="lt-LT"/>
        </w:rPr>
        <w:t>2) dirbti teisinį darbą, kaip jis suprantamas pagal šio Įstatymo 53 straipsnį,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w:t>
      </w:r>
    </w:p>
    <w:p w14:paraId="5C13CC17" w14:textId="77777777" w:rsidR="005615D2" w:rsidRPr="006A7B24" w:rsidRDefault="005615D2" w:rsidP="008309C2">
      <w:pPr>
        <w:spacing w:after="0" w:line="240" w:lineRule="auto"/>
        <w:ind w:firstLine="709"/>
        <w:jc w:val="both"/>
        <w:rPr>
          <w:rFonts w:ascii="Times New Roman" w:eastAsia="MS Mincho" w:hAnsi="Times New Roman" w:cs="Times New Roman"/>
          <w:bCs/>
          <w:strike/>
          <w:sz w:val="24"/>
          <w:szCs w:val="24"/>
          <w:lang w:eastAsia="lt-LT"/>
        </w:rPr>
      </w:pPr>
      <w:r w:rsidRPr="006A7B24">
        <w:rPr>
          <w:rFonts w:ascii="Times New Roman" w:eastAsia="MS Mincho" w:hAnsi="Times New Roman" w:cs="Times New Roman"/>
          <w:strike/>
          <w:color w:val="000000"/>
          <w:sz w:val="24"/>
          <w:szCs w:val="24"/>
          <w:lang w:eastAsia="lt-LT"/>
        </w:rPr>
        <w:lastRenderedPageBreak/>
        <w:t xml:space="preserve">3) dirbti </w:t>
      </w:r>
      <w:r w:rsidRPr="006A7B24">
        <w:rPr>
          <w:rFonts w:ascii="Times New Roman" w:eastAsia="MS Mincho" w:hAnsi="Times New Roman" w:cs="Times New Roman"/>
          <w:bCs/>
          <w:strike/>
          <w:sz w:val="24"/>
          <w:szCs w:val="24"/>
          <w:lang w:eastAsia="lt-LT"/>
        </w:rPr>
        <w:t>teisinį darbą, kaip jis suprantamas pagal šio Įstatymo 53 straipsnį,</w:t>
      </w:r>
      <w:r w:rsidRPr="006A7B24">
        <w:rPr>
          <w:rFonts w:ascii="Times New Roman" w:eastAsia="MS Mincho" w:hAnsi="Times New Roman" w:cs="Times New Roman"/>
          <w:strike/>
          <w:color w:val="000000"/>
          <w:sz w:val="24"/>
          <w:szCs w:val="24"/>
          <w:lang w:eastAsia="lt-LT"/>
        </w:rPr>
        <w:t xml:space="preserve"> Lietuvos Respublikos diplomatinėse atstovybėse, konsulinėse įstaigose ir atstovybėse prie tarptautinių organizacijų, taip pat dirbti į specialiąsias misijas</w:t>
      </w:r>
      <w:r w:rsidRPr="006A7B24">
        <w:rPr>
          <w:rFonts w:ascii="Times New Roman" w:eastAsia="MS Mincho" w:hAnsi="Times New Roman" w:cs="Times New Roman"/>
          <w:bCs/>
          <w:strike/>
          <w:sz w:val="24"/>
          <w:szCs w:val="24"/>
          <w:lang w:eastAsia="lt-LT"/>
        </w:rPr>
        <w:t>.</w:t>
      </w:r>
    </w:p>
    <w:p w14:paraId="7E89723B" w14:textId="77777777" w:rsidR="005615D2" w:rsidRPr="006A7B24" w:rsidRDefault="005615D2" w:rsidP="008309C2">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eastAsia="MS Mincho" w:hAnsi="Times New Roman" w:cs="Times New Roman"/>
          <w:bCs/>
          <w:strike/>
          <w:sz w:val="24"/>
          <w:szCs w:val="24"/>
          <w:lang w:eastAsia="lt-LT"/>
        </w:rPr>
        <w:t xml:space="preserve">4. </w:t>
      </w:r>
      <w:r w:rsidRPr="006A7B24">
        <w:rPr>
          <w:rFonts w:ascii="Times New Roman" w:eastAsia="MS Mincho" w:hAnsi="Times New Roman" w:cs="Times New Roman"/>
          <w:strike/>
          <w:sz w:val="24"/>
          <w:szCs w:val="24"/>
          <w:lang w:eastAsia="lt-LT"/>
        </w:rPr>
        <w:t>Kai į tą pačią laisvą teisėjo vietą šiame straipsnyje nustatytais pagrindais pageidauja būti paskirti keli buvę teisėjai ar teisėjai, skiriami pagal šio Įstatymo 64 straipsnį, sprendžiant paskyrimo klausimą, taikoma šio Įstatymo 55</w:t>
      </w:r>
      <w:r w:rsidRPr="006A7B24">
        <w:rPr>
          <w:rFonts w:ascii="Times New Roman" w:eastAsia="MS Mincho" w:hAnsi="Times New Roman" w:cs="Times New Roman"/>
          <w:strike/>
          <w:sz w:val="24"/>
          <w:szCs w:val="24"/>
          <w:vertAlign w:val="superscript"/>
          <w:lang w:eastAsia="lt-LT"/>
        </w:rPr>
        <w:t>1</w:t>
      </w:r>
      <w:r w:rsidRPr="006A7B24">
        <w:rPr>
          <w:rFonts w:ascii="Times New Roman" w:eastAsia="MS Mincho" w:hAnsi="Times New Roman" w:cs="Times New Roman"/>
          <w:strike/>
          <w:sz w:val="24"/>
          <w:szCs w:val="24"/>
          <w:lang w:eastAsia="lt-LT"/>
        </w:rPr>
        <w:t xml:space="preserve"> straipsnyje nustatyta atrankos tvarka</w:t>
      </w:r>
      <w:r w:rsidRPr="006A7B24">
        <w:rPr>
          <w:rFonts w:ascii="Times New Roman" w:eastAsia="Times New Roman" w:hAnsi="Times New Roman" w:cs="Times New Roman"/>
          <w:strike/>
          <w:sz w:val="24"/>
          <w:szCs w:val="24"/>
          <w:lang w:eastAsia="lt-LT"/>
        </w:rPr>
        <w:t>.</w:t>
      </w:r>
    </w:p>
    <w:p w14:paraId="79F04681" w14:textId="77777777" w:rsidR="005615D2" w:rsidRPr="006A7B24" w:rsidRDefault="005615D2" w:rsidP="008309C2">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Šio straipsnio nuostatos netaikomos buvusiems apylinkės teismo teisėjams, kurie į pareigas buvo paskirti dvejiems metams.</w:t>
      </w:r>
    </w:p>
    <w:p w14:paraId="42DF92A6" w14:textId="77777777" w:rsidR="005615D2" w:rsidRPr="006A7B24" w:rsidRDefault="005615D2" w:rsidP="008309C2">
      <w:pPr>
        <w:pStyle w:val="PlainText"/>
        <w:ind w:firstLine="709"/>
        <w:jc w:val="both"/>
        <w:rPr>
          <w:rFonts w:ascii="Times New Roman" w:hAnsi="Times New Roman" w:cs="Times New Roman"/>
          <w:strike/>
          <w:sz w:val="24"/>
          <w:szCs w:val="24"/>
        </w:rPr>
      </w:pPr>
    </w:p>
    <w:p w14:paraId="1609BA1B" w14:textId="77777777" w:rsidR="005615D2" w:rsidRPr="006A7B24" w:rsidRDefault="005615D2" w:rsidP="008C7993">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62 straipsnis. Apribojimai skirti teisėją dirbti į konkretų teismą ar teismo skyrių</w:t>
      </w:r>
    </w:p>
    <w:p w14:paraId="0E356272"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Teisėjas negali būti skiriamas dirbti teisme ar teismo skyriuje, kuriame atitinkamai teismo pirmininku, pirmininko pavaduotoju arba skyriaus pirmininku dirba jo sutuoktinis, vaikai (įvaikiai), tėvai (įtėviai), broliai, seserys (įbroliai, įseserės).</w:t>
      </w:r>
    </w:p>
    <w:p w14:paraId="4C40EBD8" w14:textId="77777777" w:rsidR="008C7993" w:rsidRPr="006A7B24" w:rsidRDefault="008C7993" w:rsidP="008C7993">
      <w:pPr>
        <w:pStyle w:val="PlainText"/>
        <w:jc w:val="both"/>
        <w:rPr>
          <w:rFonts w:ascii="Times New Roman" w:hAnsi="Times New Roman" w:cs="Times New Roman"/>
          <w:strike/>
          <w:sz w:val="24"/>
          <w:szCs w:val="24"/>
        </w:rPr>
      </w:pPr>
    </w:p>
    <w:p w14:paraId="1227FD28" w14:textId="77777777" w:rsidR="005615D2" w:rsidRPr="006A7B24" w:rsidRDefault="005615D2" w:rsidP="008C7993">
      <w:pPr>
        <w:spacing w:after="0" w:line="240" w:lineRule="auto"/>
        <w:jc w:val="center"/>
        <w:rPr>
          <w:rFonts w:ascii="Times New Roman" w:hAnsi="Times New Roman" w:cs="Times New Roman"/>
          <w:b/>
          <w:strike/>
          <w:sz w:val="24"/>
          <w:szCs w:val="24"/>
          <w:lang w:eastAsia="lt-LT"/>
        </w:rPr>
      </w:pPr>
      <w:r w:rsidRPr="006A7B24">
        <w:rPr>
          <w:rFonts w:ascii="Times New Roman" w:hAnsi="Times New Roman" w:cs="Times New Roman"/>
          <w:b/>
          <w:strike/>
          <w:sz w:val="24"/>
          <w:szCs w:val="24"/>
          <w:lang w:eastAsia="lt-LT"/>
        </w:rPr>
        <w:t>TREČIASIS SKIRSNIS</w:t>
      </w:r>
    </w:p>
    <w:p w14:paraId="54169D32" w14:textId="029958C4" w:rsidR="008C7993" w:rsidRPr="006A7B24" w:rsidRDefault="005615D2" w:rsidP="008C7993">
      <w:pPr>
        <w:spacing w:after="0" w:line="240" w:lineRule="auto"/>
        <w:jc w:val="center"/>
        <w:rPr>
          <w:rFonts w:ascii="Times New Roman" w:hAnsi="Times New Roman" w:cs="Times New Roman"/>
          <w:b/>
          <w:strike/>
          <w:sz w:val="24"/>
          <w:szCs w:val="24"/>
        </w:rPr>
      </w:pPr>
      <w:r w:rsidRPr="006A7B24">
        <w:rPr>
          <w:rFonts w:ascii="Times New Roman" w:hAnsi="Times New Roman" w:cs="Times New Roman"/>
          <w:b/>
          <w:strike/>
          <w:sz w:val="24"/>
          <w:szCs w:val="24"/>
        </w:rPr>
        <w:t>TEISĖJŲ PERKĖLIMAS Į KITUS TEISMUS AR TEISMO RŪMUS, PASKYRIMAS KITŲ TEISMŲ TEISĖJAIS. TEISĖJŲ KARJERA</w:t>
      </w:r>
    </w:p>
    <w:p w14:paraId="3EA30B0A" w14:textId="77777777" w:rsidR="005615D2" w:rsidRPr="006A7B24" w:rsidRDefault="005615D2" w:rsidP="008C7993">
      <w:pPr>
        <w:pStyle w:val="PlainText"/>
        <w:jc w:val="both"/>
        <w:rPr>
          <w:rFonts w:ascii="Times New Roman" w:hAnsi="Times New Roman" w:cs="Times New Roman"/>
          <w:strike/>
          <w:sz w:val="24"/>
          <w:szCs w:val="24"/>
        </w:rPr>
      </w:pPr>
    </w:p>
    <w:p w14:paraId="3785CA0E" w14:textId="3E3B93D8" w:rsidR="005615D2" w:rsidRPr="006A7B24" w:rsidRDefault="005615D2" w:rsidP="00AF5AC8">
      <w:pPr>
        <w:spacing w:after="0" w:line="240" w:lineRule="auto"/>
        <w:ind w:left="2127" w:hanging="1407"/>
        <w:jc w:val="both"/>
        <w:rPr>
          <w:rFonts w:ascii="Times New Roman" w:hAnsi="Times New Roman" w:cs="Times New Roman"/>
          <w:b/>
          <w:strike/>
          <w:sz w:val="24"/>
          <w:szCs w:val="24"/>
        </w:rPr>
      </w:pPr>
      <w:r w:rsidRPr="006A7B24">
        <w:rPr>
          <w:rFonts w:ascii="Times New Roman" w:hAnsi="Times New Roman" w:cs="Times New Roman"/>
          <w:b/>
          <w:strike/>
          <w:sz w:val="24"/>
          <w:szCs w:val="24"/>
        </w:rPr>
        <w:t>63 straipsnis.</w:t>
      </w:r>
      <w:r w:rsidR="008C7993" w:rsidRPr="006A7B24">
        <w:rPr>
          <w:rFonts w:ascii="Times New Roman" w:hAnsi="Times New Roman" w:cs="Times New Roman"/>
          <w:b/>
          <w:strike/>
          <w:sz w:val="24"/>
          <w:szCs w:val="24"/>
        </w:rPr>
        <w:t xml:space="preserve"> </w:t>
      </w:r>
      <w:r w:rsidRPr="006A7B24">
        <w:rPr>
          <w:rFonts w:ascii="Times New Roman" w:hAnsi="Times New Roman" w:cs="Times New Roman"/>
          <w:b/>
          <w:bCs/>
          <w:strike/>
          <w:sz w:val="24"/>
          <w:szCs w:val="24"/>
        </w:rPr>
        <w:t>Teisėjo perkėlimas į kitą tos pačios pakopos teismą, kitus teismo rūmus</w:t>
      </w:r>
      <w:r w:rsidR="000E7A4B">
        <w:rPr>
          <w:rFonts w:ascii="Times New Roman" w:hAnsi="Times New Roman" w:cs="Times New Roman"/>
          <w:b/>
          <w:bCs/>
          <w:strike/>
          <w:sz w:val="24"/>
          <w:szCs w:val="24"/>
        </w:rPr>
        <w:t xml:space="preserve"> </w:t>
      </w:r>
      <w:r w:rsidRPr="006A7B24">
        <w:rPr>
          <w:rFonts w:ascii="Times New Roman" w:hAnsi="Times New Roman" w:cs="Times New Roman"/>
          <w:b/>
          <w:bCs/>
          <w:strike/>
          <w:sz w:val="24"/>
          <w:szCs w:val="24"/>
        </w:rPr>
        <w:t>arba į kitos jurisdikcijos tos pačios pakopos teismą</w:t>
      </w:r>
    </w:p>
    <w:p w14:paraId="1B85CE55" w14:textId="6928CB2B"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Apylinkės teismo, apygardos administracinio teismo ar apygardos teismo teisėjas jo pageidavimu gali būti perkeltas teisėju į kitą tos pačios pakopos teismą arba į kitus to paties teismo, kurio teisėju jis paskirtas, rūmus,</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 xml:space="preserve">arba į kitos jurisdikcijos tos pačios pakopos teismą. Teisėjas gali būti perkeltas į kitą tos pačios pakopos teismą arba į kitos jurisdikcijos tos pačios pakopos teismą praėjus ne mažiau kaip trejiems metams nuo paskyrimo į teisėjo pareigas arba nuo perkėlimo šioje dalyje nustatytais atvejais. Teisėjas į kitus to paties teismo, kurio teisėju jis paskirtas, rūmus gali būti perkeltas, </w:t>
      </w:r>
      <w:r w:rsidRPr="006A7B24">
        <w:rPr>
          <w:rFonts w:ascii="Times New Roman" w:hAnsi="Times New Roman" w:cs="Times New Roman"/>
          <w:bCs/>
          <w:strike/>
          <w:sz w:val="24"/>
          <w:szCs w:val="24"/>
        </w:rPr>
        <w:t>netaikant šioje dalyje nustatytų terminų</w:t>
      </w:r>
      <w:r w:rsidRPr="006A7B24">
        <w:rPr>
          <w:rFonts w:ascii="Times New Roman" w:hAnsi="Times New Roman" w:cs="Times New Roman"/>
          <w:strike/>
          <w:sz w:val="24"/>
          <w:szCs w:val="24"/>
        </w:rPr>
        <w:t>.</w:t>
      </w:r>
    </w:p>
    <w:p w14:paraId="77495ABB"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Sprendžiant teisėjo perkėlimo į kitą teismą arba į kitus to paties teismo, kurio teisėju jis paskirtas, rūmus</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klausimą, šio straipsnio 1 dalyje numatytais atvejais taikoma šio Įstatymo 55</w:t>
      </w:r>
      <w:r w:rsidRPr="006A7B24">
        <w:rPr>
          <w:rFonts w:ascii="Times New Roman" w:hAnsi="Times New Roman" w:cs="Times New Roman"/>
          <w:strike/>
          <w:sz w:val="24"/>
          <w:szCs w:val="24"/>
          <w:vertAlign w:val="superscript"/>
        </w:rPr>
        <w:t>1</w:t>
      </w:r>
      <w:r w:rsidRPr="006A7B24">
        <w:rPr>
          <w:rFonts w:ascii="Times New Roman" w:hAnsi="Times New Roman" w:cs="Times New Roman"/>
          <w:strike/>
          <w:sz w:val="24"/>
          <w:szCs w:val="24"/>
        </w:rPr>
        <w:t xml:space="preserve"> straipsnyje nustatyta atrankos tvarka.</w:t>
      </w:r>
    </w:p>
    <w:p w14:paraId="542ABF8E"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Kai pagal įstatymą teismai likviduojami arba reorganizuojami ir po teismų reorganizavimo sumažinamas reorganizavime dalyvavusio teismo teisėjų skaičius, šių teismų teisėjai perkeliami į kitus tos pačios pakopos teismus arba jų sutikimu paskiriami į žemesnės pakopos teismus. Teisėjai gali pareikšti pageidavimą būti perkeliami arba skiriami į atitinkamą teismą. Tais atvejais, kai į vieną teisėjo vietą pageidauja būti perkelti arba į žemesnės pakopos teismą paskirti du ar daugiau teisėjų, sprendžiant perkėlimo ar paskyrimo klausimą, taikoma šio Įstatymo 55</w:t>
      </w:r>
      <w:r w:rsidRPr="006A7B24">
        <w:rPr>
          <w:rFonts w:ascii="Times New Roman" w:hAnsi="Times New Roman" w:cs="Times New Roman"/>
          <w:strike/>
          <w:sz w:val="24"/>
          <w:szCs w:val="24"/>
          <w:vertAlign w:val="superscript"/>
        </w:rPr>
        <w:t>1</w:t>
      </w:r>
      <w:r w:rsidRPr="006A7B24">
        <w:rPr>
          <w:rFonts w:ascii="Times New Roman" w:hAnsi="Times New Roman" w:cs="Times New Roman"/>
          <w:strike/>
          <w:sz w:val="24"/>
          <w:szCs w:val="24"/>
        </w:rPr>
        <w:t xml:space="preserve"> straipsnyje nustatyta atrankos tvarka. Atrankoje dalyvauja tik tie teisėjai, kurie pareiškė pageidavimą dėl perkėlimo ar paskyrimo į atitinkamą teismą.</w:t>
      </w:r>
    </w:p>
    <w:p w14:paraId="07037BBD"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4. Teisėjų tarybai konstatavus poreikį, apylinkės teismo, apygardos administracinio teismo ar apygardos teismo teisėjas jo sutikimu gali būti nuolat perkeltas teisėju į kitą tos pačios pakopos teismą arba į kitus to paties teismo, kurio teisėju jis paskirtas, rūmus, arba į kitos jurisdikcijos tos pačios pakopos teismą. Jeigu šioje dalyje numatytu atveju į vieną teisėjo vietą pageidauja būti perkelti du ar daugiau teisėjų, sprendžiant perkėlimo klausimą, taikoma šio Įstatymo 55</w:t>
      </w:r>
      <w:r w:rsidRPr="006A7B24">
        <w:rPr>
          <w:rFonts w:ascii="Times New Roman" w:hAnsi="Times New Roman" w:cs="Times New Roman"/>
          <w:strike/>
          <w:sz w:val="24"/>
          <w:szCs w:val="24"/>
          <w:vertAlign w:val="superscript"/>
        </w:rPr>
        <w:t>1</w:t>
      </w:r>
      <w:r w:rsidRPr="006A7B24">
        <w:rPr>
          <w:rFonts w:ascii="Times New Roman" w:hAnsi="Times New Roman" w:cs="Times New Roman"/>
          <w:strike/>
          <w:sz w:val="24"/>
          <w:szCs w:val="24"/>
        </w:rPr>
        <w:t xml:space="preserve"> straipsnyje nustatyta atrankos tvarka. Atrankoje dalyvauja tik tie teisėjai, kurie pageidauja būti perkelti į kitą teismą arba į kitus to paties teismo, kurio teisėjais jie paskirti, rūmus šioje dalyje nustatyta tvarka.</w:t>
      </w:r>
    </w:p>
    <w:p w14:paraId="2BAEAA46"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Teisėjų tarybai konstatavus esminį darbo krūvio skirtumą teismuose, apylinkės teismo, apygardos administracinio teismo ar apygardos teismo teisėjas gali būti be jo sutikimo nuolat perkeltas į kitą tos pačios pakopos arba į kitos jurisdikcijos tos pačios pakopos teismą, esantį toje pačioje gyvenamojoje vietovėje, ir kai nė vienas teisėjas nesutinka būti perkeltas šio straipsnio 4 dalyje nustatyta tvarka. Šiuo atveju perkeliamas mažiausią teisėjo darbo stažą turintis teisėjas iš teismo, kuriame nustatytas mažiausias darbo krūvis.</w:t>
      </w:r>
    </w:p>
    <w:p w14:paraId="66C70423"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lastRenderedPageBreak/>
        <w:t>6. Teisėjo sutikimo nereikia, kai dėl laikino pobūdžio priežasčių (teisėjas serga, yra laisva teisėjo vieta, padidėjęs darbo krūvis teisme ar yra kitų priežasčių) Teisėjų taryba konstatuoja poreikį teisėją laikinai perkelti į kitą teismą arba į kitus to paties teismo, kurio teisėju jis paskirtas, rūmus, kad būtų užtikrintas tinkamas to teismo ar teismo rūmų funkcionavimas. Šioje dalyje nustatytais atvejais galima laikinai perkelti teisėją į kitą tos pačios pakopos teismą arba į kitus to paties teismo, kurio teisėju jis paskirtas, rūmus, arba į kitos jurisdikcijos tos pačios pakopos teismą, apygardos teismo teisėją – į apylinkės teismą, Apeliacinio teismo teisėją – į apygardos teismą ir Vyriausiąjį administracinį teismą, Vyriausiojo administracinio teismo teisėją – į apygardos administracinį teismą ir Apeliacinį teismą, Aukščiausiojo Teismo teisėją – į Apeliacinį teismą. Taip perkeltam teisėjui mokamas ankstesnis atlyginimas, skaičiuojamas to teismo, iš kurio teisėjas perkeltas, teisėjo darbo stažas ir paliekamos visos kitos įstatymuose numatytos teisėjų socialinės garantijos. Šioje dalyje nustatyta tvarka perkelti teisėją galima ne ilgesniam kaip vienerių metų laikotarpiui ir ne dažniau kaip kartą per trejus metus.</w:t>
      </w:r>
    </w:p>
    <w:p w14:paraId="7BF6A234"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7. Šio straipsnio 5 ir 6 dalyse</w:t>
      </w:r>
      <w:r w:rsidRPr="006A7B24">
        <w:rPr>
          <w:rFonts w:ascii="Times New Roman" w:hAnsi="Times New Roman" w:cs="Times New Roman"/>
          <w:b/>
          <w:bCs/>
          <w:strike/>
          <w:sz w:val="24"/>
          <w:szCs w:val="24"/>
        </w:rPr>
        <w:t xml:space="preserve"> </w:t>
      </w:r>
      <w:r w:rsidRPr="006A7B24">
        <w:rPr>
          <w:rFonts w:ascii="Times New Roman" w:hAnsi="Times New Roman" w:cs="Times New Roman"/>
          <w:strike/>
          <w:sz w:val="24"/>
          <w:szCs w:val="24"/>
        </w:rPr>
        <w:t>nustatytais atvejais teisėjas perkeliamas į kitą teismą</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arba į kitus to paties teismo, kurio teisėju jis paskirtas, rūmus laikantis šiame Įstatyme nustatytos teisėjų skyrimo į pareigas ir atleidimo iš pareigų tvarkos, netaikant šio Įstatymo 55</w:t>
      </w:r>
      <w:r w:rsidRPr="006A7B24">
        <w:rPr>
          <w:rFonts w:ascii="Times New Roman" w:hAnsi="Times New Roman" w:cs="Times New Roman"/>
          <w:strike/>
          <w:sz w:val="24"/>
          <w:szCs w:val="24"/>
          <w:vertAlign w:val="superscript"/>
        </w:rPr>
        <w:t>1</w:t>
      </w:r>
      <w:r w:rsidRPr="006A7B24">
        <w:rPr>
          <w:rFonts w:ascii="Times New Roman" w:hAnsi="Times New Roman" w:cs="Times New Roman"/>
          <w:strike/>
          <w:sz w:val="24"/>
          <w:szCs w:val="24"/>
        </w:rPr>
        <w:t xml:space="preserve"> straipsnyje nustatytos atrankos tvarkos.</w:t>
      </w:r>
    </w:p>
    <w:p w14:paraId="3FB9AFE2"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8. Sprendžiant dėl teisėjo perkėlimo šio straipsnio 6</w:t>
      </w:r>
      <w:r w:rsidRPr="006A7B24">
        <w:rPr>
          <w:rFonts w:ascii="Times New Roman" w:hAnsi="Times New Roman" w:cs="Times New Roman"/>
          <w:b/>
          <w:bCs/>
          <w:strike/>
          <w:sz w:val="24"/>
          <w:szCs w:val="24"/>
        </w:rPr>
        <w:t xml:space="preserve"> </w:t>
      </w:r>
      <w:r w:rsidRPr="006A7B24">
        <w:rPr>
          <w:rFonts w:ascii="Times New Roman" w:hAnsi="Times New Roman" w:cs="Times New Roman"/>
          <w:strike/>
          <w:sz w:val="24"/>
          <w:szCs w:val="24"/>
        </w:rPr>
        <w:t>dalyje numatytais atvejais, įvertinamas perkeliamo teisėjo darbo stažas, specializacija, šeiminė padėtis, atstumas nuo teisėjo gyvenamosios vietovės iki teismo ar teismo rūmų, į kuriuos teisėjas yra perkeliamas, teisėjo nuomonė ir argumentai dėl galimo perkėlimo, taip pat kitos esminės aplinkybės.</w:t>
      </w:r>
    </w:p>
    <w:p w14:paraId="519D48D8"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9. Dėl teisėjo perkėlimo Respublikos Prezidentui motyvuotai pataria Teisėjų taryba.</w:t>
      </w:r>
    </w:p>
    <w:p w14:paraId="1A0054D9" w14:textId="77777777" w:rsidR="005615D2" w:rsidRPr="006A7B24" w:rsidRDefault="005615D2" w:rsidP="008C7993">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hAnsi="Times New Roman" w:cs="Times New Roman"/>
          <w:strike/>
          <w:sz w:val="24"/>
          <w:szCs w:val="24"/>
        </w:rPr>
        <w:t>10. Teisėjas laikomas perkeltu į kitą teismą</w:t>
      </w:r>
      <w:r w:rsidRPr="006A7B24">
        <w:rPr>
          <w:rFonts w:ascii="Times New Roman" w:hAnsi="Times New Roman" w:cs="Times New Roman"/>
          <w:b/>
          <w:strike/>
          <w:sz w:val="24"/>
          <w:szCs w:val="24"/>
        </w:rPr>
        <w:t xml:space="preserve"> </w:t>
      </w:r>
      <w:r w:rsidRPr="006A7B24">
        <w:rPr>
          <w:rFonts w:ascii="Times New Roman" w:hAnsi="Times New Roman" w:cs="Times New Roman"/>
          <w:strike/>
          <w:sz w:val="24"/>
          <w:szCs w:val="24"/>
        </w:rPr>
        <w:t>arba į kitus to paties teismo, kurio teisėju jis paskirtas, rūmus nuo Respublikos Prezidento dekreto dėl teisėjo perkėlimo įsigaliojimo dienos.</w:t>
      </w:r>
    </w:p>
    <w:p w14:paraId="19C3BC29" w14:textId="77777777" w:rsidR="005615D2" w:rsidRPr="006A7B24" w:rsidRDefault="005615D2" w:rsidP="008C7993">
      <w:pPr>
        <w:pStyle w:val="PlainText"/>
        <w:jc w:val="both"/>
        <w:rPr>
          <w:rFonts w:ascii="Times New Roman" w:hAnsi="Times New Roman" w:cs="Times New Roman"/>
          <w:strike/>
          <w:sz w:val="24"/>
          <w:szCs w:val="24"/>
        </w:rPr>
      </w:pPr>
    </w:p>
    <w:p w14:paraId="051634A2" w14:textId="77777777" w:rsidR="005615D2" w:rsidRPr="006A7B24" w:rsidRDefault="005615D2" w:rsidP="008C7993">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64 straipsnis. Teisėjo paskyrimas kito žemesnės pakopos teismo teisėju</w:t>
      </w:r>
    </w:p>
    <w:p w14:paraId="3FEDE61F"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1. Teisėjas jo pageidavimu gali būti paskirtas bet kokio žemesnės pakopos teismo teisėju. </w:t>
      </w:r>
    </w:p>
    <w:p w14:paraId="24A200BD"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Apygardos administracinio teismo ar apygardos teismo teisėjas jo pageidavimu gali būti paskirtas apylinkės teismo teisėju.</w:t>
      </w:r>
    </w:p>
    <w:p w14:paraId="76032574"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3. Vyriausiojo administracinio teismo ar Apeliacinio teismo teisėjas jo pageidavimu gali būti paskirtas apygardos teismo, apygardos administracinio teismo, taip pat apylinkės teismo teisėju. </w:t>
      </w:r>
    </w:p>
    <w:p w14:paraId="71C0C853"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4. Šio Įstatymo 45 straipsnio 4 dalyje numatytu atveju teisėjas žemesnės pakopos teismo teisėju skiriamas, tik jei su tuo sutinka. </w:t>
      </w:r>
    </w:p>
    <w:p w14:paraId="3678226E" w14:textId="2203F5DA"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5. Šiame straipsnyje numatytais atvejais teisėjas skiriamas į kitą teismą be atrankos, laikantis šiame Įstatyme nustatytos teisėjo skyrimo į pareigas ir atleidimo iš pareigų tvarkos. Jei į tą pačią laisvą teisėjo vietą pageidauja būti paskirti keli teisėjai, sprendžiant paskyrimo klausimą taikoma šio Įstatymo 55</w:t>
      </w:r>
      <w:r w:rsidRPr="006A7B24">
        <w:rPr>
          <w:rFonts w:ascii="Times New Roman" w:hAnsi="Times New Roman" w:cs="Times New Roman"/>
          <w:strike/>
          <w:sz w:val="24"/>
          <w:szCs w:val="24"/>
          <w:vertAlign w:val="superscript"/>
        </w:rPr>
        <w:t>1</w:t>
      </w:r>
      <w:r w:rsidRPr="006A7B24">
        <w:rPr>
          <w:rFonts w:ascii="Times New Roman" w:hAnsi="Times New Roman" w:cs="Times New Roman"/>
          <w:strike/>
          <w:sz w:val="24"/>
          <w:szCs w:val="24"/>
        </w:rPr>
        <w:t xml:space="preserve"> straipsnyje nustatyta atrankos tvarka.</w:t>
      </w:r>
    </w:p>
    <w:p w14:paraId="07774BD4" w14:textId="0CFB66B8"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6. Šiame straipsnyje nustatyta tvarka teisėjas be atrankos skiriamas žemesnės pakopos teismo teisėju, kai jis šio Įstatymo 76 straipsnyje nustatyta tvarka skiriamas apylinkės teismo, apygardos administracinio teismo, apygardos teismo, Vyriausiojo administracinio teismo pirmininku, pirmininko pavaduotoju ar skyriaus pirmininku arba šio Įstatymo 77 straipsnyje nustatyta tvarka Aukščiausiojo Teismo teisėjas skiriamas Apeliacinio teismo teisėju ir po to šio teismo pirmininku ar skyriaus pirmininku. Taip paskirtam teisėjui mokamas ne mažesnis nei ankstesnis atlyginimas, skaičiuojamas to teismo, iš kurio teisėjas buvo atleistas, skaičiuojamas teisėjo darbo stažas ir paliekamos visos kitos įstatymuose numatytos teisėjų socialinės garantijos, taip pat ir pirmumo teisė be atrankos būti paskirtam į ankstesnes pareigas.</w:t>
      </w:r>
    </w:p>
    <w:p w14:paraId="23A04F00" w14:textId="77777777" w:rsidR="008C7993" w:rsidRPr="006A7B24" w:rsidRDefault="008C7993" w:rsidP="008C7993">
      <w:pPr>
        <w:spacing w:after="0" w:line="240" w:lineRule="auto"/>
        <w:ind w:firstLine="709"/>
        <w:jc w:val="both"/>
        <w:rPr>
          <w:rFonts w:ascii="Times New Roman" w:hAnsi="Times New Roman" w:cs="Times New Roman"/>
          <w:strike/>
          <w:sz w:val="24"/>
          <w:szCs w:val="24"/>
        </w:rPr>
      </w:pPr>
    </w:p>
    <w:p w14:paraId="6AB6BEDA" w14:textId="77CF017C" w:rsidR="005615D2" w:rsidRPr="006A7B24" w:rsidRDefault="005615D2" w:rsidP="008C7993">
      <w:pPr>
        <w:spacing w:after="0" w:line="240" w:lineRule="auto"/>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65 straipsnis. Teisėjų karjeros siekiančių asmenų registras ir duomenų bazės</w:t>
      </w:r>
    </w:p>
    <w:p w14:paraId="40C0C348" w14:textId="5B78F086" w:rsidR="005615D2" w:rsidRPr="006A7B24" w:rsidRDefault="005615D2" w:rsidP="008C7993">
      <w:pPr>
        <w:tabs>
          <w:tab w:val="left" w:pos="509"/>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1. Asmuo, siekiantis tapti aukštesnės pakopos teismo teisėju, įrašomas į teisėjų karjeros siekiančių asmenų registrą. Teisėjas, pageidaujantis būti perkeltas į kitą tos pačios pakopos teismą arba į kitus to paties teismo, kurio teisėju jis paskirtas, rūmus, arba į kitos jurisdikcijos tos pačios pakopos teismą, įrašomas į teisėjų, pageidaujančių būti perkeltais į kitą tos pačios pakopos teismą </w:t>
      </w:r>
      <w:r w:rsidRPr="006A7B24">
        <w:rPr>
          <w:rFonts w:ascii="Times New Roman" w:hAnsi="Times New Roman" w:cs="Times New Roman"/>
          <w:strike/>
          <w:sz w:val="24"/>
          <w:szCs w:val="24"/>
        </w:rPr>
        <w:lastRenderedPageBreak/>
        <w:t>arba į kitus to paties teismo, kurio teisėjais jie paskirti, rūmus, arba į kitos jurisdikcijos tos pačios pakopos teismą, duomenų bazę. Teisėjas, siekiantis karjeros tos pačios pakopos teismuose, įrašomas į teisėjų, siekiančių karjeros tos pačios pakopos teismuose, duomenų bazę.</w:t>
      </w:r>
    </w:p>
    <w:p w14:paraId="3E107B5F" w14:textId="77777777" w:rsidR="005615D2" w:rsidRPr="006A7B24" w:rsidRDefault="005615D2" w:rsidP="008C7993">
      <w:pPr>
        <w:tabs>
          <w:tab w:val="left" w:pos="509"/>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Šio straipsnio 1 dalyje nurodytą registrą ir duomenų bazes, taip pat į juos įrašytų asmenų asmens bylas tvarko Nacionalinė teismų administracija.</w:t>
      </w:r>
    </w:p>
    <w:p w14:paraId="1959B9AA" w14:textId="77777777" w:rsidR="005615D2" w:rsidRPr="006A7B24" w:rsidRDefault="005615D2" w:rsidP="008C7993">
      <w:pPr>
        <w:tabs>
          <w:tab w:val="left" w:pos="514"/>
        </w:tabs>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Asmenų įrašymo į šio straipsnio 1 dalyje nurodytą registrą ir duomenų bazes tvarką tvirtina Teisėjų taryba.</w:t>
      </w:r>
    </w:p>
    <w:p w14:paraId="2234738B" w14:textId="77777777" w:rsidR="005615D2" w:rsidRPr="006A7B24" w:rsidRDefault="005615D2" w:rsidP="008C7993">
      <w:pPr>
        <w:pStyle w:val="PlainText"/>
        <w:ind w:firstLine="709"/>
        <w:jc w:val="both"/>
        <w:rPr>
          <w:rFonts w:ascii="Times New Roman" w:hAnsi="Times New Roman" w:cs="Times New Roman"/>
          <w:i/>
          <w:strike/>
          <w:sz w:val="24"/>
          <w:szCs w:val="24"/>
        </w:rPr>
      </w:pPr>
      <w:r w:rsidRPr="006A7B24">
        <w:rPr>
          <w:rFonts w:ascii="Times New Roman" w:hAnsi="Times New Roman" w:cs="Times New Roman"/>
          <w:strike/>
          <w:sz w:val="24"/>
          <w:szCs w:val="24"/>
        </w:rPr>
        <w:t>4. Nacionalinė teismų administracija duomenis apie į šio straipsnio 1 dalyje nurodytą registrą ir duomenų bazes įrašytus asmenis perduoda Respublikos Prezidentui, Teisėjų tarybai ir Atrankos komisijai.</w:t>
      </w:r>
    </w:p>
    <w:p w14:paraId="51416B98" w14:textId="77777777" w:rsidR="005615D2" w:rsidRPr="006A7B24" w:rsidRDefault="005615D2" w:rsidP="008C7993">
      <w:pPr>
        <w:pStyle w:val="PlainText"/>
        <w:ind w:firstLine="709"/>
        <w:jc w:val="both"/>
        <w:rPr>
          <w:rFonts w:ascii="Times New Roman" w:hAnsi="Times New Roman" w:cs="Times New Roman"/>
          <w:strike/>
          <w:sz w:val="24"/>
          <w:szCs w:val="24"/>
        </w:rPr>
      </w:pPr>
    </w:p>
    <w:p w14:paraId="0A8E8789" w14:textId="114D107C" w:rsidR="005615D2" w:rsidRPr="006A7B24" w:rsidRDefault="005615D2" w:rsidP="000E7A4B">
      <w:pPr>
        <w:spacing w:after="0" w:line="240" w:lineRule="auto"/>
        <w:ind w:left="2268" w:hanging="1559"/>
        <w:jc w:val="both"/>
        <w:rPr>
          <w:rFonts w:ascii="Times New Roman" w:hAnsi="Times New Roman" w:cs="Times New Roman"/>
          <w:b/>
          <w:strike/>
          <w:sz w:val="24"/>
          <w:szCs w:val="24"/>
        </w:rPr>
      </w:pPr>
      <w:r w:rsidRPr="006A7B24">
        <w:rPr>
          <w:rFonts w:ascii="Times New Roman" w:hAnsi="Times New Roman" w:cs="Times New Roman"/>
          <w:b/>
          <w:bCs/>
          <w:strike/>
          <w:color w:val="000000"/>
          <w:sz w:val="24"/>
          <w:szCs w:val="24"/>
        </w:rPr>
        <w:t>66 straipsnis.</w:t>
      </w:r>
      <w:r w:rsidR="00221C84" w:rsidRPr="006A7B24">
        <w:rPr>
          <w:rFonts w:ascii="Times New Roman" w:hAnsi="Times New Roman" w:cs="Times New Roman"/>
          <w:b/>
          <w:bCs/>
          <w:strike/>
          <w:color w:val="000000"/>
          <w:sz w:val="24"/>
          <w:szCs w:val="24"/>
        </w:rPr>
        <w:t xml:space="preserve"> </w:t>
      </w:r>
      <w:r w:rsidRPr="006A7B24">
        <w:rPr>
          <w:rFonts w:ascii="Times New Roman" w:hAnsi="Times New Roman" w:cs="Times New Roman"/>
          <w:b/>
          <w:bCs/>
          <w:strike/>
          <w:color w:val="000000"/>
          <w:sz w:val="24"/>
          <w:szCs w:val="24"/>
        </w:rPr>
        <w:t>Reikalavimai asmeniui, siekiančiam tapti apygardos administracinio teismo ar apygardos teismo teisėju</w:t>
      </w:r>
    </w:p>
    <w:p w14:paraId="18F24DAA"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Apygardos administracinio teismo ar apygardos teismo teisėju gali būti skiriamas teisėjų karjeros siekiančių asmenų registre įrašytas teisėjas arba teisės krypties socialinių mokslų daktaras, turintis ne mažesnį kaip ketverių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p>
    <w:p w14:paraId="229A43C2" w14:textId="77777777" w:rsidR="005615D2" w:rsidRPr="006A7B24" w:rsidRDefault="005615D2" w:rsidP="008C7993">
      <w:pPr>
        <w:spacing w:after="0" w:line="240" w:lineRule="auto"/>
        <w:jc w:val="both"/>
        <w:rPr>
          <w:rFonts w:ascii="Times New Roman" w:hAnsi="Times New Roman" w:cs="Times New Roman"/>
          <w:strike/>
          <w:sz w:val="24"/>
          <w:szCs w:val="24"/>
        </w:rPr>
      </w:pPr>
    </w:p>
    <w:p w14:paraId="13262A84" w14:textId="7466EE93" w:rsidR="005615D2" w:rsidRPr="006A7B24" w:rsidRDefault="005615D2" w:rsidP="000E7A4B">
      <w:pPr>
        <w:spacing w:after="0" w:line="240" w:lineRule="auto"/>
        <w:ind w:left="2268" w:hanging="1559"/>
        <w:jc w:val="both"/>
        <w:rPr>
          <w:rFonts w:ascii="Times New Roman" w:hAnsi="Times New Roman" w:cs="Times New Roman"/>
          <w:b/>
          <w:strike/>
          <w:sz w:val="24"/>
          <w:szCs w:val="24"/>
        </w:rPr>
      </w:pPr>
      <w:r w:rsidRPr="006A7B24">
        <w:rPr>
          <w:rFonts w:ascii="Times New Roman" w:hAnsi="Times New Roman" w:cs="Times New Roman"/>
          <w:b/>
          <w:strike/>
          <w:sz w:val="24"/>
          <w:szCs w:val="24"/>
        </w:rPr>
        <w:t>67 straipsnis.</w:t>
      </w:r>
      <w:r w:rsidR="000E7A4B">
        <w:rPr>
          <w:rFonts w:ascii="Times New Roman" w:hAnsi="Times New Roman" w:cs="Times New Roman"/>
          <w:b/>
          <w:strike/>
          <w:sz w:val="24"/>
          <w:szCs w:val="24"/>
        </w:rPr>
        <w:t xml:space="preserve">  </w:t>
      </w:r>
      <w:r w:rsidRPr="006A7B24">
        <w:rPr>
          <w:rFonts w:ascii="Times New Roman" w:hAnsi="Times New Roman" w:cs="Times New Roman"/>
          <w:b/>
          <w:strike/>
          <w:sz w:val="24"/>
          <w:szCs w:val="24"/>
        </w:rPr>
        <w:t>Reikalavimai asmeniui, siekiančiam tapti Vyriausiojo administracinio teismo ar Apeliacinio teismo teisėju</w:t>
      </w:r>
    </w:p>
    <w:p w14:paraId="4CCF00DE" w14:textId="08107DA4"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Vyriausiojo administracinio teismo ar Apeliacinio teismo teisėju gali būti skiriamas teisėjų karjeros siekiančių asmenų registre įrašytas teisėjas arba teisės krypties socialinių mokslų daktaras, turintis ne mažesnį kaip aštuonerių metų teisėjo arba (ir) teisinio pedagoginio darbo stažą, pateikęs sveikatos pažymėjimą. Jeigu asmuo vienu metu dirbo teisėju ir teisinį pedagoginį darbą, skaičiuojant šioje dalyje nurodytą darbo stažą tokiu laikotarpiu įgytas teisėjo darbo stažas ir teisinio pedagoginio darbo stažas nėra sumuojami.</w:t>
      </w:r>
    </w:p>
    <w:p w14:paraId="3C612D79"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2. Vyriausiojo administracinio teismo teisėju gali būti skiriamas Apeliacinio teismo teisėjas, o Apeliacinio teismo teisėju – Vyriausiojo administracinio teismo teisėjas neatsižvelgiant į darbo stažą Apeliaciniame teisme ar Vyriausiajame administraciniame teisme. </w:t>
      </w:r>
    </w:p>
    <w:p w14:paraId="771A5937" w14:textId="77777777" w:rsidR="005615D2" w:rsidRPr="006A7B24" w:rsidRDefault="005615D2" w:rsidP="008C7993">
      <w:pPr>
        <w:pStyle w:val="PlainText"/>
        <w:ind w:firstLine="709"/>
        <w:jc w:val="both"/>
        <w:rPr>
          <w:rFonts w:ascii="Times New Roman" w:hAnsi="Times New Roman" w:cs="Times New Roman"/>
          <w:strike/>
          <w:sz w:val="24"/>
          <w:szCs w:val="24"/>
        </w:rPr>
      </w:pPr>
    </w:p>
    <w:p w14:paraId="376F80A1" w14:textId="7BB0C22F" w:rsidR="005615D2" w:rsidRPr="006A7B24" w:rsidRDefault="005615D2" w:rsidP="008C7993">
      <w:pPr>
        <w:spacing w:after="0" w:line="240" w:lineRule="auto"/>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 xml:space="preserve">68 straipsnis. </w:t>
      </w:r>
      <w:r w:rsidRPr="006A7B24">
        <w:rPr>
          <w:rFonts w:ascii="Times New Roman" w:hAnsi="Times New Roman" w:cs="Times New Roman"/>
          <w:b/>
          <w:bCs/>
          <w:strike/>
          <w:sz w:val="24"/>
          <w:szCs w:val="24"/>
        </w:rPr>
        <w:t>Reikalavimai asmeniui, siekiančiam tapti Aukščiausiojo Teismo teisėju</w:t>
      </w:r>
    </w:p>
    <w:p w14:paraId="4BA66293"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bCs/>
          <w:strike/>
          <w:sz w:val="24"/>
          <w:szCs w:val="24"/>
        </w:rPr>
        <w:t>Aukščiausiojo Teismo teisėju gali būti skiriamas teisėjų karjeros siekiančių asmenų registre įrašytas teisėjas arba teisės krypties socialinių mokslų daktaras, turintis ne mažesnį kaip dešimties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r w:rsidRPr="006A7B24">
        <w:rPr>
          <w:rFonts w:ascii="Times New Roman" w:hAnsi="Times New Roman" w:cs="Times New Roman"/>
          <w:strike/>
          <w:sz w:val="24"/>
          <w:szCs w:val="24"/>
        </w:rPr>
        <w:t>.</w:t>
      </w:r>
    </w:p>
    <w:p w14:paraId="4920832F"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p>
    <w:p w14:paraId="55B1B386" w14:textId="47167B76" w:rsidR="005615D2" w:rsidRPr="006A7B24" w:rsidRDefault="005615D2" w:rsidP="008C7993">
      <w:pPr>
        <w:spacing w:after="0" w:line="240" w:lineRule="auto"/>
        <w:ind w:left="2421" w:hanging="1712"/>
        <w:jc w:val="both"/>
        <w:rPr>
          <w:rFonts w:ascii="Times New Roman" w:hAnsi="Times New Roman" w:cs="Times New Roman"/>
          <w:b/>
          <w:strike/>
          <w:sz w:val="24"/>
          <w:szCs w:val="24"/>
        </w:rPr>
      </w:pPr>
      <w:r w:rsidRPr="006A7B24">
        <w:rPr>
          <w:rFonts w:ascii="Times New Roman" w:hAnsi="Times New Roman" w:cs="Times New Roman"/>
          <w:b/>
          <w:strike/>
          <w:sz w:val="24"/>
          <w:szCs w:val="24"/>
        </w:rPr>
        <w:t>69 straipsnis. Teisinio pedagoginio darbo stažo pripažinimas</w:t>
      </w:r>
    </w:p>
    <w:p w14:paraId="1D4111B2" w14:textId="77777777" w:rsidR="005615D2" w:rsidRPr="006A7B24" w:rsidRDefault="005615D2" w:rsidP="008C7993">
      <w:pPr>
        <w:spacing w:after="0" w:line="240" w:lineRule="auto"/>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Šio Įstatymo 66, 67 ir 68 straipsniuose nurodytu teisiniu pedagoginiu darbo stažu pripažįstamas teisės krypties socialinių mokslų daktaro teisinis pedagoginis darbas, dirbtas Lietuvos Respublikos mokslo ir studijų įstatymo nustatytose dėstytojų ir mokslo darbuotojų pareigybėse universitetuose, rengiančiuose teisės bakalaurus ir (ar) teisės magistrus, taip pat teisininko profesinį kvalifikacinį laipsnį įgyjančius teisininkus, t. y. suteikiančiuose vienpakopį aukštąjį teisinį universitetinį išsilavinimą. Teisinio pedagoginio darbo stažo pripažinimo tvarką nustato Vyriausybė.</w:t>
      </w:r>
    </w:p>
    <w:p w14:paraId="6450905C" w14:textId="77777777" w:rsidR="005615D2" w:rsidRPr="006A7B24" w:rsidRDefault="005615D2" w:rsidP="008C7993">
      <w:pPr>
        <w:pStyle w:val="PlainText"/>
        <w:ind w:firstLine="709"/>
        <w:jc w:val="both"/>
        <w:rPr>
          <w:rFonts w:ascii="Times New Roman" w:hAnsi="Times New Roman" w:cs="Times New Roman"/>
          <w:strike/>
          <w:sz w:val="24"/>
          <w:szCs w:val="24"/>
        </w:rPr>
      </w:pPr>
    </w:p>
    <w:p w14:paraId="5640174D" w14:textId="448B3768" w:rsidR="005615D2" w:rsidRPr="006A7B24" w:rsidRDefault="005615D2" w:rsidP="008C7993">
      <w:pPr>
        <w:spacing w:after="0" w:line="240" w:lineRule="auto"/>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69</w:t>
      </w:r>
      <w:r w:rsidRPr="006A7B24">
        <w:rPr>
          <w:rFonts w:ascii="Times New Roman" w:hAnsi="Times New Roman" w:cs="Times New Roman"/>
          <w:b/>
          <w:strike/>
          <w:sz w:val="24"/>
          <w:szCs w:val="24"/>
          <w:vertAlign w:val="superscript"/>
        </w:rPr>
        <w:t>1</w:t>
      </w:r>
      <w:r w:rsidRPr="006A7B24">
        <w:rPr>
          <w:rFonts w:ascii="Times New Roman" w:hAnsi="Times New Roman" w:cs="Times New Roman"/>
          <w:b/>
          <w:strike/>
          <w:sz w:val="24"/>
          <w:szCs w:val="24"/>
        </w:rPr>
        <w:t xml:space="preserve"> straipsnis. </w:t>
      </w:r>
      <w:r w:rsidRPr="006A7B24">
        <w:rPr>
          <w:rFonts w:ascii="Times New Roman" w:hAnsi="Times New Roman" w:cs="Times New Roman"/>
          <w:b/>
          <w:bCs/>
          <w:strike/>
          <w:sz w:val="24"/>
          <w:szCs w:val="24"/>
        </w:rPr>
        <w:t>Teisėjų karjeros siekiančių asmenų atranka</w:t>
      </w:r>
    </w:p>
    <w:p w14:paraId="73CAC7A6" w14:textId="77777777" w:rsidR="005615D2" w:rsidRPr="006A7B24" w:rsidRDefault="005615D2" w:rsidP="008C7993">
      <w:pPr>
        <w:spacing w:after="0" w:line="240" w:lineRule="auto"/>
        <w:ind w:firstLine="709"/>
        <w:jc w:val="both"/>
        <w:rPr>
          <w:rFonts w:ascii="Times New Roman" w:eastAsia="Times New Roman" w:hAnsi="Times New Roman" w:cs="Times New Roman"/>
          <w:strike/>
          <w:sz w:val="24"/>
          <w:szCs w:val="24"/>
          <w:lang w:eastAsia="lt-LT"/>
        </w:rPr>
      </w:pPr>
      <w:r w:rsidRPr="006A7B24">
        <w:rPr>
          <w:rFonts w:ascii="Times New Roman" w:hAnsi="Times New Roman" w:cs="Times New Roman"/>
          <w:strike/>
          <w:sz w:val="24"/>
          <w:szCs w:val="24"/>
        </w:rPr>
        <w:t xml:space="preserve">1. </w:t>
      </w:r>
      <w:r w:rsidRPr="006A7B24">
        <w:rPr>
          <w:rFonts w:ascii="Times New Roman" w:eastAsia="Times New Roman" w:hAnsi="Times New Roman" w:cs="Times New Roman"/>
          <w:strike/>
          <w:sz w:val="24"/>
          <w:szCs w:val="24"/>
          <w:lang w:eastAsia="lt-LT"/>
        </w:rPr>
        <w:t>Atrenkant teisėjų karjeros siekiančius asmenis, įvertinami kiekvieno pretendento darbo pobūdis ir kokybė, asmeninės būdo ir pažintinės savybės</w:t>
      </w:r>
      <w:r w:rsidRPr="006A7B24">
        <w:rPr>
          <w:rFonts w:ascii="Times New Roman" w:eastAsia="Times New Roman" w:hAnsi="Times New Roman" w:cs="Times New Roman"/>
          <w:b/>
          <w:strike/>
          <w:sz w:val="24"/>
          <w:szCs w:val="24"/>
          <w:lang w:eastAsia="lt-LT"/>
        </w:rPr>
        <w:t xml:space="preserve"> </w:t>
      </w:r>
      <w:r w:rsidRPr="006A7B24">
        <w:rPr>
          <w:rFonts w:ascii="Times New Roman" w:eastAsia="Times New Roman" w:hAnsi="Times New Roman" w:cs="Times New Roman"/>
          <w:strike/>
          <w:sz w:val="24"/>
          <w:szCs w:val="24"/>
          <w:lang w:eastAsia="lt-LT"/>
        </w:rPr>
        <w:t>ir pirmenybę suteikiantys privalumai. Asmeninės būdo ir pažintinės savybės vertinamos šio Įstatymo 55</w:t>
      </w:r>
      <w:r w:rsidRPr="006A7B24">
        <w:rPr>
          <w:rFonts w:ascii="Times New Roman" w:eastAsia="Times New Roman" w:hAnsi="Times New Roman" w:cs="Times New Roman"/>
          <w:strike/>
          <w:sz w:val="24"/>
          <w:szCs w:val="24"/>
          <w:vertAlign w:val="superscript"/>
          <w:lang w:eastAsia="lt-LT"/>
        </w:rPr>
        <w:t xml:space="preserve">1 </w:t>
      </w:r>
      <w:r w:rsidRPr="006A7B24">
        <w:rPr>
          <w:rFonts w:ascii="Times New Roman" w:eastAsia="Times New Roman" w:hAnsi="Times New Roman" w:cs="Times New Roman"/>
          <w:strike/>
          <w:sz w:val="24"/>
          <w:szCs w:val="24"/>
          <w:lang w:eastAsia="lt-LT"/>
        </w:rPr>
        <w:t>straipsnio 8 dalyje nustatyta tvarka. Teisėjų karjeros siekiančių asmenų vertinimo kriterijus nustato Teisėjų taryba.</w:t>
      </w:r>
    </w:p>
    <w:p w14:paraId="455A33F9"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lastRenderedPageBreak/>
        <w:t>2. Teisėjų karjeros siekiančius asmenis atrenka Atrankos komisija pagal Teisėjų karjeros siekiančių asmenų vertinimo kriterijus šio Įstatymo 55</w:t>
      </w:r>
      <w:r w:rsidRPr="006A7B24">
        <w:rPr>
          <w:rFonts w:ascii="Times New Roman" w:hAnsi="Times New Roman" w:cs="Times New Roman"/>
          <w:strike/>
          <w:sz w:val="24"/>
          <w:szCs w:val="24"/>
          <w:vertAlign w:val="superscript"/>
        </w:rPr>
        <w:t>1</w:t>
      </w:r>
      <w:r w:rsidRPr="006A7B24">
        <w:rPr>
          <w:rFonts w:ascii="Times New Roman" w:hAnsi="Times New Roman" w:cs="Times New Roman"/>
          <w:strike/>
          <w:sz w:val="24"/>
          <w:szCs w:val="24"/>
        </w:rPr>
        <w:t xml:space="preserve"> straipsnyje nustatyta tvarka.</w:t>
      </w:r>
    </w:p>
    <w:p w14:paraId="3088BD49" w14:textId="77777777" w:rsidR="005615D2" w:rsidRPr="006A7B24" w:rsidRDefault="005615D2" w:rsidP="008C7993">
      <w:pPr>
        <w:pStyle w:val="PlainText"/>
        <w:ind w:firstLine="709"/>
        <w:jc w:val="both"/>
        <w:rPr>
          <w:rFonts w:ascii="Times New Roman" w:hAnsi="Times New Roman" w:cs="Times New Roman"/>
          <w:strike/>
          <w:sz w:val="24"/>
          <w:szCs w:val="24"/>
        </w:rPr>
      </w:pPr>
    </w:p>
    <w:p w14:paraId="08D26D98" w14:textId="77777777" w:rsidR="005615D2" w:rsidRPr="006A7B24" w:rsidRDefault="005615D2" w:rsidP="008C7993">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70 straipsnis. Apygardos teismo, apygardos administracinio teismo teisėjo skyrimas</w:t>
      </w:r>
    </w:p>
    <w:p w14:paraId="12AE3162" w14:textId="3802B660"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Apygardos teismo, apygardos administracinio teismo teisėją iš įrašytų teisėjų karjeros siekiančių asmenų registre asmenų skiria Respublikos Prezidentas. Kai apygardos administracinis teismas yra sudarytas iš teismo rūmų, Respublikos Prezidentas, skirdamas apygardos administracinio teismo teisėją, jį paskiria ir į konkrečius teismo rūmus.</w:t>
      </w:r>
    </w:p>
    <w:p w14:paraId="36A32A2C" w14:textId="2BD96CF2"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Dėl apygardos teismo, apygardos administracinio teismo teisėjo skyrimo Respublikos Prezidentui pataria Teisėjų taryba.</w:t>
      </w:r>
    </w:p>
    <w:p w14:paraId="2C95BE17"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Kandidatūros į apygardos teismo, apygardos administracinio teismo teisėjus svarstomos Teisėjų taryboje šio Įstatymo 56 straipsnio 3, 4, 5 ir 6 dalyse nustatyta tvarka.</w:t>
      </w:r>
    </w:p>
    <w:p w14:paraId="79D94482" w14:textId="77777777" w:rsidR="005615D2" w:rsidRPr="006A7B24" w:rsidRDefault="005615D2" w:rsidP="008C7993">
      <w:pPr>
        <w:pStyle w:val="PlainText"/>
        <w:jc w:val="both"/>
        <w:rPr>
          <w:rFonts w:ascii="Times New Roman" w:hAnsi="Times New Roman" w:cs="Times New Roman"/>
          <w:i/>
          <w:strike/>
          <w:sz w:val="24"/>
          <w:szCs w:val="24"/>
        </w:rPr>
      </w:pPr>
    </w:p>
    <w:p w14:paraId="1F263187" w14:textId="77777777" w:rsidR="005615D2" w:rsidRPr="006A7B24" w:rsidRDefault="005615D2" w:rsidP="008C7993">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71 straipsnis. Vyriausiojo administracinio teismo teisėjo skyrimas</w:t>
      </w:r>
    </w:p>
    <w:p w14:paraId="1746DD17"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 xml:space="preserve">1. Vyriausiojo administracinio teismo teisėją iš įrašytų teisėjų karjeros siekiančių asmenų registre asmenų skiria Respublikos Prezidentas. </w:t>
      </w:r>
    </w:p>
    <w:p w14:paraId="47E85138" w14:textId="5B1B581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Dėl Vyriausiojo administracinio teismo teisėjo skyrimo Respublikos Prezidentui pataria Teisėjų taryba.</w:t>
      </w:r>
    </w:p>
    <w:p w14:paraId="3680AD6E"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Kandidatūros į Vyriausiojo administracinio teismo teisėjus svarstomos Teisėjų taryboje šio Įstatymo 56 straipsnio 3, 4, 5 ir 6 dalyse nustatyta tvarka.</w:t>
      </w:r>
    </w:p>
    <w:p w14:paraId="107941A5" w14:textId="77777777" w:rsidR="005615D2" w:rsidRPr="006A7B24" w:rsidRDefault="005615D2" w:rsidP="008C7993">
      <w:pPr>
        <w:pStyle w:val="PlainText"/>
        <w:ind w:firstLine="709"/>
        <w:jc w:val="both"/>
        <w:rPr>
          <w:rFonts w:ascii="Times New Roman" w:hAnsi="Times New Roman" w:cs="Times New Roman"/>
          <w:i/>
          <w:strike/>
          <w:sz w:val="24"/>
          <w:szCs w:val="24"/>
        </w:rPr>
      </w:pPr>
    </w:p>
    <w:p w14:paraId="16D806DC" w14:textId="77777777" w:rsidR="005615D2" w:rsidRPr="006A7B24" w:rsidRDefault="005615D2" w:rsidP="008C7993">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72 straipsnis. Apeliacinio teismo teisėjo skyrimas</w:t>
      </w:r>
    </w:p>
    <w:p w14:paraId="788BF2AF"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1. Apeliacinio teismo teisėją iš įrašytų teisėjų karjeros siekiančių asmenų registre asmenų Seimo pritarimu skiria Respublikos Prezidentas.</w:t>
      </w:r>
    </w:p>
    <w:p w14:paraId="08467D77" w14:textId="430F54AE"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2. Dėl Apeliacinio teismo teisėjo skyrimo Respublikos Prezidentui pataria Teisėjų taryba.</w:t>
      </w:r>
    </w:p>
    <w:p w14:paraId="1347FA07" w14:textId="77777777" w:rsidR="005615D2" w:rsidRPr="006A7B24" w:rsidRDefault="005615D2" w:rsidP="008C7993">
      <w:pPr>
        <w:pStyle w:val="PlainText"/>
        <w:ind w:firstLine="709"/>
        <w:jc w:val="both"/>
        <w:rPr>
          <w:rFonts w:ascii="Times New Roman" w:hAnsi="Times New Roman" w:cs="Times New Roman"/>
          <w:strike/>
          <w:sz w:val="24"/>
          <w:szCs w:val="24"/>
        </w:rPr>
      </w:pPr>
      <w:r w:rsidRPr="006A7B24">
        <w:rPr>
          <w:rFonts w:ascii="Times New Roman" w:hAnsi="Times New Roman" w:cs="Times New Roman"/>
          <w:strike/>
          <w:sz w:val="24"/>
          <w:szCs w:val="24"/>
        </w:rPr>
        <w:t>3. Kandidatūros į Apeliacinio teismo teisėjus svarstomos Teisėjų taryboje šio Įstatymo 56 straipsnio 3, 4, 5 ir 6 dalyse nustatyta tvarka.</w:t>
      </w:r>
    </w:p>
    <w:p w14:paraId="392DD86D" w14:textId="77777777" w:rsidR="005615D2" w:rsidRPr="006A7B24" w:rsidRDefault="005615D2" w:rsidP="008C7993">
      <w:pPr>
        <w:pStyle w:val="PlainText"/>
        <w:ind w:firstLine="709"/>
        <w:jc w:val="both"/>
        <w:rPr>
          <w:rFonts w:ascii="Times New Roman" w:hAnsi="Times New Roman" w:cs="Times New Roman"/>
          <w:i/>
          <w:strike/>
          <w:sz w:val="24"/>
          <w:szCs w:val="24"/>
        </w:rPr>
      </w:pPr>
    </w:p>
    <w:p w14:paraId="53977AD3" w14:textId="4F35436D" w:rsidR="005615D2" w:rsidRPr="006A7B24" w:rsidRDefault="005615D2" w:rsidP="008C7993">
      <w:pPr>
        <w:pStyle w:val="PlainText"/>
        <w:ind w:firstLine="709"/>
        <w:jc w:val="both"/>
        <w:rPr>
          <w:rFonts w:ascii="Times New Roman" w:hAnsi="Times New Roman" w:cs="Times New Roman"/>
          <w:b/>
          <w:strike/>
          <w:sz w:val="24"/>
          <w:szCs w:val="24"/>
        </w:rPr>
      </w:pPr>
      <w:r w:rsidRPr="006A7B24">
        <w:rPr>
          <w:rFonts w:ascii="Times New Roman" w:hAnsi="Times New Roman" w:cs="Times New Roman"/>
          <w:b/>
          <w:strike/>
          <w:sz w:val="24"/>
          <w:szCs w:val="24"/>
        </w:rPr>
        <w:t>73 straipsnis. Aukščiausiojo Teismo teisėjo skyrimas</w:t>
      </w:r>
    </w:p>
    <w:p w14:paraId="754FD4C1" w14:textId="77777777" w:rsidR="005615D2" w:rsidRPr="006A7B24" w:rsidRDefault="005615D2" w:rsidP="008C7993">
      <w:pPr>
        <w:spacing w:after="0" w:line="240" w:lineRule="auto"/>
        <w:ind w:firstLine="709"/>
        <w:jc w:val="both"/>
        <w:rPr>
          <w:rFonts w:ascii="Times New Roman" w:eastAsia="Times New Roman" w:hAnsi="Times New Roman" w:cs="Times New Roman"/>
          <w:bCs/>
          <w:strike/>
          <w:sz w:val="24"/>
          <w:szCs w:val="24"/>
          <w:lang w:eastAsia="lt-LT"/>
        </w:rPr>
      </w:pPr>
      <w:r w:rsidRPr="006A7B24">
        <w:rPr>
          <w:rFonts w:ascii="Times New Roman" w:hAnsi="Times New Roman" w:cs="Times New Roman"/>
          <w:strike/>
          <w:sz w:val="24"/>
          <w:szCs w:val="24"/>
        </w:rPr>
        <w:t xml:space="preserve">1. </w:t>
      </w:r>
      <w:r w:rsidRPr="006A7B24">
        <w:rPr>
          <w:rFonts w:ascii="Times New Roman" w:eastAsia="Times New Roman" w:hAnsi="Times New Roman" w:cs="Times New Roman"/>
          <w:bCs/>
          <w:strike/>
          <w:sz w:val="24"/>
          <w:szCs w:val="24"/>
          <w:lang w:eastAsia="lt-LT"/>
        </w:rPr>
        <w:t>Aukščiausiojo Teismo teisėją iš įrašytų teisėjų karjeros siekiančių asmenų registre asmenų skiria Seimas Respublikos Prezidento teikimu.</w:t>
      </w:r>
    </w:p>
    <w:p w14:paraId="12A1E3BB" w14:textId="77777777" w:rsidR="005615D2" w:rsidRPr="006A7B24" w:rsidRDefault="005615D2" w:rsidP="008C7993">
      <w:pPr>
        <w:spacing w:after="0" w:line="240" w:lineRule="auto"/>
        <w:ind w:firstLine="709"/>
        <w:jc w:val="both"/>
        <w:rPr>
          <w:rFonts w:ascii="Times New Roman" w:eastAsia="Times New Roman" w:hAnsi="Times New Roman" w:cs="Times New Roman"/>
          <w:b/>
          <w:bCs/>
          <w:strike/>
          <w:sz w:val="24"/>
          <w:szCs w:val="24"/>
          <w:lang w:eastAsia="lt-LT"/>
        </w:rPr>
      </w:pPr>
      <w:r w:rsidRPr="006A7B24">
        <w:rPr>
          <w:rFonts w:ascii="Times New Roman" w:eastAsia="Times New Roman" w:hAnsi="Times New Roman" w:cs="Times New Roman"/>
          <w:bCs/>
          <w:strike/>
          <w:sz w:val="24"/>
          <w:szCs w:val="24"/>
          <w:lang w:eastAsia="lt-LT"/>
        </w:rPr>
        <w:t xml:space="preserve">2. Dėl Aukščiausiojo Teismo teisėjo skyrimo Respublikos Prezidentui pataria Teisėjų taryba. </w:t>
      </w:r>
    </w:p>
    <w:p w14:paraId="67AA3AE6" w14:textId="3943CE27" w:rsidR="005615D2" w:rsidRPr="006A7B24" w:rsidRDefault="005615D2" w:rsidP="008C7993">
      <w:pPr>
        <w:pStyle w:val="PlainText"/>
        <w:ind w:firstLine="709"/>
        <w:jc w:val="both"/>
        <w:rPr>
          <w:rFonts w:ascii="Times New Roman" w:hAnsi="Times New Roman" w:cs="Times New Roman"/>
          <w:sz w:val="24"/>
          <w:szCs w:val="24"/>
        </w:rPr>
      </w:pPr>
      <w:r w:rsidRPr="006A7B24">
        <w:rPr>
          <w:rFonts w:ascii="Times New Roman" w:hAnsi="Times New Roman" w:cs="Times New Roman"/>
          <w:bCs/>
          <w:strike/>
          <w:sz w:val="24"/>
          <w:szCs w:val="24"/>
        </w:rPr>
        <w:t>3. Kandidatūros į Aukščiausiojo Teismo teisėjus svarstomos Teisėjų taryboje šio Įstatymo 56 straipsnio 3, 4, 5 ir 6 dalyse nustatyta tvarka</w:t>
      </w:r>
      <w:r w:rsidRPr="006A7B24">
        <w:rPr>
          <w:rFonts w:ascii="Times New Roman" w:hAnsi="Times New Roman" w:cs="Times New Roman"/>
          <w:strike/>
          <w:sz w:val="24"/>
          <w:szCs w:val="24"/>
        </w:rPr>
        <w:t>.</w:t>
      </w:r>
      <w:r w:rsidR="008C7993" w:rsidRPr="006A7B24">
        <w:rPr>
          <w:rFonts w:ascii="Times New Roman" w:hAnsi="Times New Roman" w:cs="Times New Roman"/>
          <w:sz w:val="24"/>
          <w:szCs w:val="24"/>
        </w:rPr>
        <w:t>“</w:t>
      </w:r>
      <w:r w:rsidRPr="006A7B24">
        <w:rPr>
          <w:rFonts w:ascii="Times New Roman" w:hAnsi="Times New Roman" w:cs="Times New Roman"/>
          <w:sz w:val="24"/>
          <w:szCs w:val="24"/>
        </w:rPr>
        <w:t xml:space="preserve"> </w:t>
      </w:r>
    </w:p>
    <w:p w14:paraId="3CC72248" w14:textId="345277F9" w:rsidR="001F7E2A" w:rsidRPr="006A7B24" w:rsidRDefault="001F7E2A" w:rsidP="008C7993">
      <w:pPr>
        <w:pStyle w:val="PlainText"/>
        <w:jc w:val="both"/>
        <w:rPr>
          <w:rFonts w:ascii="Times New Roman" w:eastAsia="Times New Roman" w:hAnsi="Times New Roman" w:cs="Times New Roman"/>
          <w:bCs/>
          <w:sz w:val="24"/>
          <w:szCs w:val="24"/>
          <w:lang w:eastAsia="lt-LT"/>
        </w:rPr>
      </w:pPr>
    </w:p>
    <w:p w14:paraId="2AA14EE4" w14:textId="77777777" w:rsidR="00460D83" w:rsidRPr="006A7B24" w:rsidRDefault="00460D83" w:rsidP="00460D83">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Cs/>
          <w:sz w:val="24"/>
          <w:szCs w:val="24"/>
          <w:lang w:eastAsia="lt-LT"/>
        </w:rPr>
        <w:t>„</w:t>
      </w:r>
      <w:r w:rsidRPr="006A7B24">
        <w:rPr>
          <w:rFonts w:ascii="Times New Roman" w:eastAsia="Times New Roman" w:hAnsi="Times New Roman" w:cs="Times New Roman"/>
          <w:b/>
          <w:sz w:val="24"/>
          <w:szCs w:val="24"/>
          <w:lang w:eastAsia="lt-LT"/>
        </w:rPr>
        <w:t>VII SKYRIUS</w:t>
      </w:r>
    </w:p>
    <w:p w14:paraId="095C4FE2" w14:textId="77777777" w:rsidR="00460D83" w:rsidRPr="006A7B24" w:rsidRDefault="00460D83" w:rsidP="00460D83">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PRETENDENTŲ ATRANKA, TEISĖJŲ SKYRIMAS IR TEISĖJŲ KARJERA</w:t>
      </w:r>
    </w:p>
    <w:p w14:paraId="3571366B"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p>
    <w:p w14:paraId="53416BE1" w14:textId="77777777" w:rsidR="00460D83" w:rsidRPr="006A7B24" w:rsidRDefault="00460D83" w:rsidP="00460D83">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PIRMASIS SKIRSNIS</w:t>
      </w:r>
    </w:p>
    <w:p w14:paraId="0FD47BBF" w14:textId="77777777" w:rsidR="00460D83" w:rsidRPr="006A7B24" w:rsidRDefault="00460D83" w:rsidP="00460D83">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REIKALAVIMAI PRETENDENTAMS Į APYLINKĖS TEISMO TEISĖJUS</w:t>
      </w:r>
    </w:p>
    <w:p w14:paraId="659BFC2A" w14:textId="77777777" w:rsidR="00460D83" w:rsidRPr="006A7B24" w:rsidRDefault="00460D83" w:rsidP="00460D83">
      <w:pPr>
        <w:pStyle w:val="PlainText"/>
        <w:tabs>
          <w:tab w:val="left" w:pos="709"/>
        </w:tabs>
        <w:jc w:val="center"/>
        <w:rPr>
          <w:rFonts w:ascii="Times New Roman" w:eastAsia="Times New Roman" w:hAnsi="Times New Roman" w:cs="Times New Roman"/>
          <w:b/>
          <w:sz w:val="24"/>
          <w:szCs w:val="24"/>
          <w:lang w:eastAsia="lt-LT"/>
        </w:rPr>
      </w:pPr>
    </w:p>
    <w:p w14:paraId="2C25D6CA"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51 straipsnis. Reikalavimai pretendentui į apylinkės teismo teisėjus</w:t>
      </w:r>
    </w:p>
    <w:p w14:paraId="42ADBCB4"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Apylinkės teismo teisėju gali būti skiriamas nepriekaištingos reputacijos Lietuvos Respublikos pilietis, turintis aukštąjį universitetinį teisinį išsilavinimą – teisės bakalauro ir teisės magistro kvalifikacinius laipsnius arba teisininko profesinį kvalifikacinį laipsnį (vienpakopį teisinį universitetinį išsilavinimą), atitinkantis įstatymų nustatytus reikalavimus, būtinus išduodant leidimą dirbti ar susipažinti su įslaptinta informacija, pateikęs sveikatos pažymėjimą, turintis ne mažesnį kaip penkerių metų teisinio darbo stažą ir išlaikęs pretendentų į teisėjus egzaminą. Nuo pretendentų į teisėjus egzamino atleidžiamas teisės krypties socialinių mokslų daktaras ir habilituotas daktaras, </w:t>
      </w:r>
      <w:r w:rsidRPr="00F0255D">
        <w:rPr>
          <w:rFonts w:ascii="Times New Roman" w:eastAsia="Times New Roman" w:hAnsi="Times New Roman" w:cs="Times New Roman"/>
          <w:b/>
          <w:sz w:val="24"/>
          <w:szCs w:val="24"/>
          <w:lang w:eastAsia="lt-LT"/>
        </w:rPr>
        <w:t>asmuo, turintis ne mažesnį kaip penkerių metų teisėjo darbo stažą, jeigu nuo darbo teisėju pabaigos praėjo ne daugiau kaip penkeri metai.</w:t>
      </w:r>
    </w:p>
    <w:p w14:paraId="1E2D1D82"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Užsienyje įgytas teisinis išsilavinimas pripažįstamas Vyriausybės nustatyta tvarka.</w:t>
      </w:r>
    </w:p>
    <w:p w14:paraId="43D1CF14"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63021DB6" w14:textId="77777777" w:rsidR="00460D83" w:rsidRPr="006A7B24" w:rsidRDefault="00460D83" w:rsidP="00460D83">
      <w:pPr>
        <w:pStyle w:val="PlainText"/>
        <w:tabs>
          <w:tab w:val="left" w:pos="709"/>
        </w:tabs>
        <w:ind w:firstLine="709"/>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52 straipsnis. Nepriekaištinga reputacija </w:t>
      </w:r>
    </w:p>
    <w:p w14:paraId="633ABB16"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Asmuo negali būti laikomas nepriekaištingos reputacijos ir skiriamas teisėju, jeigu jis:</w:t>
      </w:r>
    </w:p>
    <w:p w14:paraId="5F28316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įsiteisėjusiu teismo nuosprendžiu pripažintas padaręs nusikalstamą veiką;</w:t>
      </w:r>
    </w:p>
    <w:p w14:paraId="23FB2FC8"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atleistas iš teisėjo, prokuroro, advokato, notaro, antstolio, policijos ar vidaus reikalų sistemos darbuotojo pareigų arba iš valstybės tarnybos už profesinės ar tarnybinės veiklos pažeidimus, jei po šio atleidimo nepraėjo penkeri metai;</w:t>
      </w:r>
    </w:p>
    <w:p w14:paraId="7664C174"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piktnaudžiauja psichotropinėmis, narkotinėmis, toksinėmis medžiagomis ar alkoholiu;</w:t>
      </w:r>
    </w:p>
    <w:p w14:paraId="125E6904"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neatitinka kitų Teisėjų etikos taisyklių reikalavimų.</w:t>
      </w:r>
    </w:p>
    <w:p w14:paraId="4AEF8B4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62BE1D6B"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53 straipsnis. Teisinio darbo stažas</w:t>
      </w:r>
    </w:p>
    <w:p w14:paraId="327B85C9"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Teisinio darbo stažas skaičiuojamas nuo tada, kai asmuo įgijo šio Įstatymo 51 straipsnyje numatytą teisinį išsilavinimą ir pradėjo dirbti darbą, numatytą teisinių pareigybių sąraše.</w:t>
      </w:r>
    </w:p>
    <w:p w14:paraId="47C849C9"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Teisinių pareigybių sąrašą tvirtina Vyriausybė ar jos įgaliota institucija.</w:t>
      </w:r>
    </w:p>
    <w:p w14:paraId="69C36EB9"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Kai abejojama dėl asmens teisinio darbo stažo, teisėjo darbui tinkamą teisinio darbo stažą pripažįsta teisingumo ministro sudaryta Teisinio darbo stažo pripažinimo komisija.</w:t>
      </w:r>
    </w:p>
    <w:p w14:paraId="097B8CB9"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Teisinio darbo stažo pripažinimo komisijos nuostatus tvirtina teisingumo ministras.</w:t>
      </w:r>
    </w:p>
    <w:p w14:paraId="63D23CB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Teisinio darbo stažo pripažinimo komisijos išvadose nurodoma, kiek asmuo turi teisinio darbo stažo.</w:t>
      </w:r>
    </w:p>
    <w:p w14:paraId="136F47F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 Teisinio darbo stažo pripažinimo komisijos sprendimas gali būti skundžiamas administraciniam teismui.</w:t>
      </w:r>
    </w:p>
    <w:p w14:paraId="2F27A2C5"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1E9C3E94"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53</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straipsnis. Pretendentų į teisėjus ir teisėjų sveikatos patikrinimas</w:t>
      </w:r>
    </w:p>
    <w:p w14:paraId="6B197387"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Pretendentų į teisėjus sveikatos patikrinimas atliekamas prieš laikant pretendentų į teisėjus egzaminą. </w:t>
      </w:r>
    </w:p>
    <w:p w14:paraId="4A71F1FC"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Teisėjų sveikatos patikrinimas atliekamas ne rečiau kaip kartą per penkerius metus. Teisėjų taryba, gavusi iš teismo pirmininko arba teismo administracinės veiklos išorinę priežiūrą atliekančio subjekto informaciją apie teisėjo sveikatos problemą, trukdančią atlikti teisėjo pareigas, turi teisę priimti sprendimą dėl neatidėliotino teisėjo siuntimo tikrintis sveikatą šio Įstatymo nustatyta tvarka nepraėjus penkeriems metams po paskutinio teisėjo sveikatos patikrinimo. </w:t>
      </w:r>
    </w:p>
    <w:p w14:paraId="105D38C6"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Reikalavimus pretendentų į teisėjus ir teisėjų sveikatai ir pretendentų į teisėjus ir teisėjų sveikatos patikrinimo tvarkos aprašą tvirtina sveikatos apsaugos ministras ir teisingumo ministras, suderinę su Teisėjų taryba.</w:t>
      </w:r>
    </w:p>
    <w:p w14:paraId="6357D0CE"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4. Sveikatos patikrinimas apima ir psichologinį vertinimą. </w:t>
      </w:r>
    </w:p>
    <w:p w14:paraId="3AF2569D"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7DF18E76"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53</w:t>
      </w:r>
      <w:r w:rsidRPr="006A7B24">
        <w:rPr>
          <w:rFonts w:ascii="Times New Roman" w:eastAsia="Times New Roman" w:hAnsi="Times New Roman" w:cs="Times New Roman"/>
          <w:b/>
          <w:sz w:val="24"/>
          <w:szCs w:val="24"/>
          <w:vertAlign w:val="superscript"/>
          <w:lang w:eastAsia="lt-LT"/>
        </w:rPr>
        <w:t>2</w:t>
      </w:r>
      <w:r w:rsidRPr="006A7B24">
        <w:rPr>
          <w:rFonts w:ascii="Times New Roman" w:eastAsia="Times New Roman" w:hAnsi="Times New Roman" w:cs="Times New Roman"/>
          <w:b/>
          <w:sz w:val="24"/>
          <w:szCs w:val="24"/>
          <w:lang w:eastAsia="lt-LT"/>
        </w:rPr>
        <w:t xml:space="preserve"> straipsnis. Preliminarus pretendentų į teisėjus dokumentų tikrinimas</w:t>
      </w:r>
    </w:p>
    <w:p w14:paraId="36F3455F"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Pretendentas į teisėjus pateikia Nacionalinei teismų administracijai dokumentus, patvirtinančius, kad jis atitinka šio Įstatymo 51 straipsnio 1 dalyje nustatytus reikalavimus (išskyrus reikalavimą būti išlaikius pretendentų į teisėjus egzaminą). Be to, pretendentas į teisėjus pateikia užpildytą Vyriausybės nustatytos formos klausimyną ir raštu sutinka, kad būtų tikrinama jo kandidatūra.</w:t>
      </w:r>
    </w:p>
    <w:p w14:paraId="2DB914C5"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Nacionalinė teismų administracija patikrina pretendento į teisėjus pateiktus dokumentus. Siekdama nustatyti, ar pretendentas į teisėjus atitinka reikalavimus, būtinus išduodant leidimą dirbti ar susipažinti su įslaptinta informacija, Nacionalinė teismų administracija kreipiasi į Valstybės saugumo departamentą prašydama Lietuvos Respublikos valstybės ir tarnybos paslapčių įstatymo nustatyta tvarka ir terminais patikrinti asmens kandidatūrą.</w:t>
      </w:r>
    </w:p>
    <w:p w14:paraId="305E997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Nustačiusi, kad pateikti dokumentai patvirtina, kad pretendentas į teisėjus atitinka šio straipsnio 1 dalyje nurodytus reikalavimus, Nacionalinė teismų administracija:</w:t>
      </w:r>
    </w:p>
    <w:p w14:paraId="38314FA7"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1) pretendento į teisėjus, kuris yra teisės krypties socialinių mokslų daktaras arba habilituotas daktaras, arba asmuo, turintis ne mažesnį kaip penkerių metų teisėjo darbo stažą, jeigu nuo darbo teisėju pabaigos praėjo ne daugiau kaip penkeri metai, duomenis įtraukia į pretendentų į apylinkės teismo teisėjus sąrašą ir pretendento į teisėjus pateiktus dokumentus perduoda Respublikos Prezidentui;</w:t>
      </w:r>
    </w:p>
    <w:p w14:paraId="56C99E12"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pretendentui į teisėjus, neatitinkančiam šios dalies 1 punkto reikalavimų, leidžia laikyti pretendentų į teisėjus egzaminą, o jam išlaikius šį egzaminą, jo duomenis įtraukia į pretendentų į apylinkės teismo teisėjus sąrašą ir pretendento į teisėjus pateiktus dokumentus, Pretendentų į teisėjus egzamino komisijos nutarimą perduoda Respublikos Prezidentui.</w:t>
      </w:r>
    </w:p>
    <w:p w14:paraId="0FC201AB"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Nustačiusi, kad pateikti dokumentai nepatvirtina, kad pretendentas į teisėjus atitinka šio Įstatymo 51 straipsnio 1 dalyje nurodytus reikalavimus, arba jei Valstybės saugumo departamentas pateikia išvadą, kad pretendentas į teisėjus neatitinka reikalavimų, būtinų išduodant leidimą dirbti ar susipažinti su įslaptinta informacija, Nacionalinė teismų administracija motyvuotu sprendimu grąžina šiuos dokumentus juos pateikusiam pretendentui į teisėjus. Šis Nacionalinės teismų administracijos sprendimas gali būti skundžiamas teismui Lietuvos Respublikos administracinių bylų teisenos įstatymo nustatyta tvarka.</w:t>
      </w:r>
    </w:p>
    <w:p w14:paraId="20C6AA88"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0088D9BC" w14:textId="77777777" w:rsidR="00460D83" w:rsidRPr="006A7B24" w:rsidRDefault="00460D83" w:rsidP="00460D83">
      <w:pPr>
        <w:pStyle w:val="PlainText"/>
        <w:tabs>
          <w:tab w:val="left" w:pos="709"/>
        </w:tabs>
        <w:ind w:firstLine="709"/>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54 straipsnis. Pretendentų į teisėjus egzamino komisija </w:t>
      </w:r>
    </w:p>
    <w:p w14:paraId="1D15A8DD"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Pretendentų į teisėjus egzamino komisiją trejiems metams iš septynių asmenų sudaro Teisėjų taryba. Pretendentų į teisėjus egzamino komisijos nariais skiriami</w:t>
      </w:r>
      <w:r w:rsidRPr="006A7B24">
        <w:rPr>
          <w:rFonts w:ascii="Times New Roman" w:eastAsia="Times New Roman" w:hAnsi="Times New Roman" w:cs="Times New Roman"/>
          <w:b/>
          <w:i/>
          <w:sz w:val="24"/>
          <w:szCs w:val="24"/>
          <w:lang w:eastAsia="lt-LT"/>
        </w:rPr>
        <w:t xml:space="preserve"> </w:t>
      </w:r>
      <w:r w:rsidRPr="006A7B24">
        <w:rPr>
          <w:rFonts w:ascii="Times New Roman" w:eastAsia="Times New Roman" w:hAnsi="Times New Roman" w:cs="Times New Roman"/>
          <w:b/>
          <w:sz w:val="24"/>
          <w:szCs w:val="24"/>
          <w:lang w:eastAsia="lt-LT"/>
        </w:rPr>
        <w:t xml:space="preserve">nepriekaištingos reputacijos, kaip tai apibrėžta Valstybės tarnybos įstatyme, asmenys ne daugiau kaip dviem kadencijoms iš eilės. Ne mažiau kaip keturi šios komisijos nariai turi būti teisėjai. </w:t>
      </w:r>
      <w:r w:rsidRPr="002B0157">
        <w:rPr>
          <w:rFonts w:ascii="Times New Roman" w:eastAsia="Times New Roman" w:hAnsi="Times New Roman" w:cs="Times New Roman"/>
          <w:b/>
          <w:sz w:val="24"/>
          <w:szCs w:val="24"/>
          <w:lang w:eastAsia="lt-LT"/>
        </w:rPr>
        <w:t>Du asmenis Komisijos nariais iš teisėjų ir vieną asmenį iš teisės krypties mokslininkų pasiūlo Teisėjų taryba,</w:t>
      </w:r>
      <w:r w:rsidRPr="006A7B24">
        <w:rPr>
          <w:rFonts w:ascii="Times New Roman" w:eastAsia="Times New Roman" w:hAnsi="Times New Roman" w:cs="Times New Roman"/>
          <w:b/>
          <w:sz w:val="24"/>
          <w:szCs w:val="24"/>
          <w:lang w:eastAsia="lt-LT"/>
        </w:rPr>
        <w:t xml:space="preserve"> po vieną asmenį iš teisėjų ir po vieną asmenį iš teisės krypties mokslininkų – daugiausia teisėjų vienijanti teisėjų asociacija ir teisingumo ministras. Teisėjų taryba iš Pretendentų į teisėjus egzamino komisijos narių skiria Komisijos pirmininką. Pretendentų į teisėjus egzamino komisijos nariais negali būti skiriami Teisėjų tarybos nariai.</w:t>
      </w:r>
    </w:p>
    <w:p w14:paraId="62FBD62A"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Pretendentų į teisėjus egzamino komisijos posėdis yra teisėtas, jeigu jame dalyvauja ne mažiau kaip penki Komisijos nariai. </w:t>
      </w:r>
    </w:p>
    <w:p w14:paraId="7253F138"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Pretendentų į teisėjus egzamino komisijos nutarimas dėl egzamino rezultatų per dešimt dienų nuo nutarimo paskelbimo gali būti skundžiamas Teisėjų tarybai. Teisėjų tarybos sprendimas yra galutinis.</w:t>
      </w:r>
    </w:p>
    <w:p w14:paraId="1959DF57"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Pretendentų į teisėjus egzamino komisijos nuostatus, egzamino programą tvirtina Teisėjų taryba. Pretendentų į teisėjus egzamino komisijos narių darbas Pretendentų į teisėjus egzamino komisijoje apmokamas Lietuvos Respublikos valstybės ir savivaldybių įstaigų darbuotojų ir komisijų narių darbo apmokėjimo įstatymo nustatyta tvarka.</w:t>
      </w:r>
    </w:p>
    <w:p w14:paraId="27D9D8F6"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Jeigu asmuo, išlaikęs pretendentų į teisėjus egzaminą, per penkerius metus nuo Pretendentų į teisėjus egzamino komisijos nutarimo dėl egzamino rezultatų priėmimo dienos nepaskiriamas teisėju, pretendentų į teisėjus egzamino rezultatai netenka galios.</w:t>
      </w:r>
    </w:p>
    <w:p w14:paraId="6B650C5D"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1E98321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 straipsnis. Pretendentų į apylinkės teismo teisėjus sąrašas</w:t>
      </w:r>
    </w:p>
    <w:p w14:paraId="4FC56767"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Atitinkantis teisėjui keliamus reikalavimus ir išlaikęs egzaminą asmuo įrašomas į pretendentų į apylinkės teismo teisėjus sąrašą. Šį sąrašą, taip pat pretendentų į teisėjus asmens bylas tvarko Nacionalinė teismų administracija. </w:t>
      </w:r>
    </w:p>
    <w:p w14:paraId="631CC138"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Asmenų įrašymo į pretendentų į apylinkės teismo teisėjus sąrašą tvarką tvirtina Teisėjų taryba.</w:t>
      </w:r>
    </w:p>
    <w:p w14:paraId="612D6346"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Pretendentų į apylinkės teismo teisėjus sąrašas pateikiamas Respublikos Prezidentui, Teisėjų tarybai ir Atrankos komisijai.</w:t>
      </w:r>
    </w:p>
    <w:p w14:paraId="25465DC8" w14:textId="77777777" w:rsidR="00460D83" w:rsidRPr="006A7B24" w:rsidRDefault="00460D83" w:rsidP="00460D83">
      <w:pPr>
        <w:pStyle w:val="PlainText"/>
        <w:tabs>
          <w:tab w:val="left" w:pos="709"/>
        </w:tabs>
        <w:rPr>
          <w:rFonts w:ascii="Times New Roman" w:eastAsia="Times New Roman" w:hAnsi="Times New Roman" w:cs="Times New Roman"/>
          <w:b/>
          <w:sz w:val="24"/>
          <w:szCs w:val="24"/>
          <w:lang w:eastAsia="lt-LT"/>
        </w:rPr>
      </w:pPr>
    </w:p>
    <w:p w14:paraId="178883F8" w14:textId="77777777" w:rsidR="00460D83" w:rsidRPr="006A7B24" w:rsidRDefault="00460D83" w:rsidP="00460D83">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ANTRASIS SKIRSNIS</w:t>
      </w:r>
    </w:p>
    <w:p w14:paraId="6B3B916A" w14:textId="77777777" w:rsidR="00460D83" w:rsidRPr="006A7B24" w:rsidRDefault="00460D83" w:rsidP="00460D83">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PRETENDENTŲ ATRANKA</w:t>
      </w:r>
    </w:p>
    <w:p w14:paraId="674684EB" w14:textId="77777777" w:rsidR="00460D83" w:rsidRPr="006A7B24" w:rsidRDefault="00460D83" w:rsidP="00460D83">
      <w:pPr>
        <w:pStyle w:val="PlainText"/>
        <w:tabs>
          <w:tab w:val="left" w:pos="709"/>
        </w:tabs>
        <w:jc w:val="center"/>
        <w:rPr>
          <w:rFonts w:ascii="Times New Roman" w:eastAsia="Times New Roman" w:hAnsi="Times New Roman" w:cs="Times New Roman"/>
          <w:b/>
          <w:sz w:val="24"/>
          <w:szCs w:val="24"/>
          <w:lang w:eastAsia="lt-LT"/>
        </w:rPr>
      </w:pPr>
    </w:p>
    <w:p w14:paraId="17661D7D" w14:textId="77777777" w:rsidR="00460D83" w:rsidRPr="006A7B24" w:rsidRDefault="00460D83" w:rsidP="00460D83">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straipsnis. Pretendentų atranka</w:t>
      </w:r>
    </w:p>
    <w:p w14:paraId="43861063" w14:textId="5490AE80" w:rsidR="00460D83" w:rsidRPr="006A7B24" w:rsidRDefault="00460D83" w:rsidP="00460D83">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Į laisvas teismų teisėjų vietas bei teismų pirmininkų, pirmininkų pavaduotojų ir skyrių pirmininkų pareigas pretendentai gali būti skiriamai tik juos įvertinus atrankos metu</w:t>
      </w:r>
      <w:r w:rsidR="00935F4F">
        <w:rPr>
          <w:rFonts w:ascii="Times New Roman" w:eastAsia="Times New Roman" w:hAnsi="Times New Roman" w:cs="Times New Roman"/>
          <w:b/>
          <w:sz w:val="24"/>
          <w:szCs w:val="24"/>
          <w:lang w:eastAsia="lt-LT"/>
        </w:rPr>
        <w:t xml:space="preserve">, </w:t>
      </w:r>
      <w:r w:rsidR="00935F4F" w:rsidRPr="00F0255D">
        <w:rPr>
          <w:rFonts w:ascii="Times New Roman" w:eastAsia="Times New Roman" w:hAnsi="Times New Roman" w:cs="Times New Roman"/>
          <w:b/>
          <w:sz w:val="24"/>
          <w:szCs w:val="24"/>
          <w:lang w:eastAsia="lt-LT"/>
        </w:rPr>
        <w:t xml:space="preserve">išskyrus </w:t>
      </w:r>
      <w:r w:rsidR="00BA631F" w:rsidRPr="00F0255D">
        <w:rPr>
          <w:rFonts w:ascii="Times New Roman" w:eastAsia="Times New Roman" w:hAnsi="Times New Roman" w:cs="Times New Roman"/>
          <w:b/>
          <w:sz w:val="24"/>
          <w:szCs w:val="24"/>
          <w:lang w:eastAsia="lt-LT"/>
        </w:rPr>
        <w:t>šio Įstatymo 60, 61, 63 ir 64 straipsniuose nustatytus atvejus.</w:t>
      </w:r>
    </w:p>
    <w:p w14:paraId="092F86DA" w14:textId="2E5F0DF3" w:rsidR="00460D83" w:rsidRPr="006A7B24" w:rsidRDefault="00460D83" w:rsidP="00460D83">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Pretendentai į teisėjus ir laisvas arba atsilaisvinančias teisėjų vietas, pageidaujantys būti įrašyti į apylinkės teismo teisėjus sąrašą arba teisėjų karjeros siekiančių asmenų registrą ir dalyvauti atrankoje, prioriteto tvarka nurodo teismus</w:t>
      </w:r>
      <w:r w:rsidRPr="00F0255D">
        <w:rPr>
          <w:rFonts w:ascii="Times New Roman" w:eastAsia="Times New Roman" w:hAnsi="Times New Roman" w:cs="Times New Roman"/>
          <w:b/>
          <w:sz w:val="24"/>
          <w:szCs w:val="24"/>
          <w:lang w:eastAsia="lt-LT"/>
        </w:rPr>
        <w:t>,</w:t>
      </w:r>
      <w:r w:rsidR="00300E26" w:rsidRPr="00F0255D">
        <w:rPr>
          <w:rFonts w:ascii="Times New Roman" w:eastAsia="Times New Roman" w:hAnsi="Times New Roman" w:cs="Times New Roman"/>
          <w:b/>
          <w:sz w:val="24"/>
          <w:szCs w:val="24"/>
          <w:lang w:eastAsia="lt-LT"/>
        </w:rPr>
        <w:t xml:space="preserve"> o tais atvejais, kai </w:t>
      </w:r>
      <w:r w:rsidR="00CE5112" w:rsidRPr="00F0255D">
        <w:rPr>
          <w:rFonts w:ascii="Times New Roman" w:eastAsia="Times New Roman" w:hAnsi="Times New Roman" w:cs="Times New Roman"/>
          <w:b/>
          <w:sz w:val="24"/>
          <w:szCs w:val="24"/>
          <w:lang w:eastAsia="lt-LT"/>
        </w:rPr>
        <w:t>teismai sudaryti iš teismo rūmų – ir teismo rūmus,</w:t>
      </w:r>
      <w:r w:rsidRPr="006A7B24">
        <w:rPr>
          <w:rFonts w:ascii="Times New Roman" w:eastAsia="Times New Roman" w:hAnsi="Times New Roman" w:cs="Times New Roman"/>
          <w:b/>
          <w:sz w:val="24"/>
          <w:szCs w:val="24"/>
          <w:lang w:eastAsia="lt-LT"/>
        </w:rPr>
        <w:t xml:space="preserve"> kuriuose pageidauja užimti laisvą teisėjo vietą, bei pageidaujamą ir (ar) turimą specializaciją (toliau – pretendento prioritetų sąrašas).</w:t>
      </w:r>
    </w:p>
    <w:p w14:paraId="7F550759" w14:textId="77777777" w:rsidR="00460D83" w:rsidRPr="006A7B24" w:rsidRDefault="00460D83" w:rsidP="00460D83">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Pretendentų į apylinkės teisėjus bei laisvas arba atsilaisvinančias apygardos administracinių ir apygardos teismų teisėjų vietas atranka (toliau – pretendentų į apylinkės, apygardos administracinių ir apygardos teismų teisėjus atranka) organizuojama nuolat.</w:t>
      </w:r>
    </w:p>
    <w:p w14:paraId="7C07DD56" w14:textId="77777777" w:rsidR="00460D83" w:rsidRPr="006A7B24" w:rsidRDefault="00460D83" w:rsidP="00460D83">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Pretendentų į laisvas arba atsilaisvinančias Apeliacinio teismo, Vyriausiojo administracinio teismo ir Aukščiausiojo Teismo teisėjų vietas atranka skelbiama likus ne mažiau kaip 3 mėnesiams iki numatomos laisvos teisėjo vietos atsiradimo arba kai dėl nenumatytų aplinkybių atsiranda laisva teisėjo vieta.</w:t>
      </w:r>
    </w:p>
    <w:p w14:paraId="54C31DC2" w14:textId="77777777" w:rsidR="00460D83" w:rsidRPr="006A7B24" w:rsidRDefault="00460D83" w:rsidP="00460D83">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Pretendentų į teismų pirmininkų, pirmininkų pavaduotojų ir skyrių pirmininkų pareigas atranka skelbiama likus ne mažiau kaip 3 mėnesiams iki numatomos laisvos teismo pirmininko, pirmininko pavaduotojo ar skyriaus pirmininko vietos atsiradimo arba kai dėl nenumatytų aplinkybių atsiranda tokia laisva vieta.</w:t>
      </w:r>
    </w:p>
    <w:p w14:paraId="5C597C82" w14:textId="45F2BB41"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6. </w:t>
      </w:r>
      <w:r w:rsidR="009C657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 xml:space="preserve">tranką skelbia Respublikos Prezidento kanceliarija. Atranką organizuoja Nacionalinė teismų administracija. Atrankos skelbimo ir organizavimo tvarką, suderinus su Teisėjų taryba, tvirtina Respublikos Prezidentas. </w:t>
      </w:r>
    </w:p>
    <w:p w14:paraId="700A69AE" w14:textId="77777777" w:rsidR="00460D83" w:rsidRPr="006A7B24" w:rsidRDefault="00460D83" w:rsidP="00460D83">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 Pretendentų į teisėjus atrankos kriterijus ir Teisėjų karjeros siekiančių asmenų vertinimo kriterijus tvirtina Teisėjų taryba.</w:t>
      </w:r>
    </w:p>
    <w:p w14:paraId="5A852BF9" w14:textId="77777777" w:rsidR="00460D83" w:rsidRPr="006A7B24" w:rsidRDefault="00460D83" w:rsidP="00460D83">
      <w:pPr>
        <w:pStyle w:val="PlainText"/>
        <w:tabs>
          <w:tab w:val="left" w:pos="709"/>
        </w:tabs>
        <w:ind w:firstLine="710"/>
        <w:jc w:val="both"/>
        <w:rPr>
          <w:rFonts w:ascii="Times New Roman" w:eastAsia="Times New Roman" w:hAnsi="Times New Roman" w:cs="Times New Roman"/>
          <w:b/>
          <w:sz w:val="24"/>
          <w:szCs w:val="24"/>
          <w:lang w:eastAsia="lt-LT"/>
        </w:rPr>
      </w:pPr>
    </w:p>
    <w:p w14:paraId="41F4E1B9" w14:textId="77777777" w:rsidR="00460D83" w:rsidRPr="006A7B24" w:rsidRDefault="00460D83" w:rsidP="00460D83">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2</w:t>
      </w:r>
      <w:r w:rsidRPr="006A7B24">
        <w:rPr>
          <w:rFonts w:ascii="Times New Roman" w:eastAsia="Times New Roman" w:hAnsi="Times New Roman" w:cs="Times New Roman"/>
          <w:b/>
          <w:sz w:val="24"/>
          <w:szCs w:val="24"/>
          <w:lang w:eastAsia="lt-LT"/>
        </w:rPr>
        <w:t xml:space="preserve"> straipsnis. Pretendentų į teisėjus atrankos komisija</w:t>
      </w:r>
    </w:p>
    <w:p w14:paraId="6A84501E" w14:textId="77777777" w:rsidR="00460D83" w:rsidRPr="006A7B24" w:rsidRDefault="00460D83" w:rsidP="00460D83">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Pretendentų į teisėjus, laisvas arba atsilaisvinančias teisėjų vietas bei teismų pirmininkų, pirmininkų pavaduotojų ir skyrių pirmininkų pareigas (toliau šiame skirsnyje kartu visi vadinami pretendentais) vertinimui sudaroma Pretendentų į teisėjus atrankos komisija (toliau – Atrankos komisija). </w:t>
      </w:r>
    </w:p>
    <w:p w14:paraId="144CD9D0" w14:textId="634CB456" w:rsidR="00320881" w:rsidRPr="006A7B24" w:rsidRDefault="00460D83" w:rsidP="00320881">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Atrankos komisija trejiems metams sudaroma iš septynių asmenų. Atrankos komisijos nariais gali būti skiriami nepriekaištingos reputacijos, kaip tai apibrėžta Valstybės tarnybos įstatyme, asmenys ne daugiau kaip dviem kadencijoms iš eilės. Tris Atrankos komisijos narius teisėjus skiria Teisėjų taryba, keturis visuomenės atstovus – Respublikos Prezidentas. Respublikos Prezidentas iš Atrankos komisijos narių skiria Komisijos pirmininką ir, suderinęs su Teisėjų taryba, nustato šios komisijos darbo tvarką. Atrankos komisijos nariais negali būti skiriami Teisėjų tarybos nariai. Atrankos komisijos narių darbas Atrankos komisijoje apmokamas Valstybės ir savivaldybių įstaigų darbuotojų ir komisijų narių darbo apmokėjimo įstatymo nustatyta tvarka. </w:t>
      </w:r>
    </w:p>
    <w:p w14:paraId="2C88F24A" w14:textId="0FBA8A7F" w:rsidR="00320881" w:rsidRDefault="00460D83" w:rsidP="00320881">
      <w:pPr>
        <w:pStyle w:val="PlainText"/>
        <w:tabs>
          <w:tab w:val="left" w:pos="709"/>
        </w:tabs>
        <w:ind w:firstLine="710"/>
        <w:jc w:val="both"/>
        <w:rPr>
          <w:rFonts w:ascii="Times New Roman" w:eastAsia="Times New Roman" w:hAnsi="Times New Roman" w:cs="Times New Roman"/>
          <w:b/>
          <w:sz w:val="24"/>
          <w:szCs w:val="24"/>
          <w:lang w:eastAsia="lt-LT"/>
        </w:rPr>
      </w:pPr>
      <w:r w:rsidRPr="00EA7165">
        <w:rPr>
          <w:rFonts w:ascii="Times New Roman" w:eastAsia="Times New Roman" w:hAnsi="Times New Roman" w:cs="Times New Roman"/>
          <w:b/>
          <w:sz w:val="24"/>
          <w:szCs w:val="24"/>
          <w:lang w:eastAsia="lt-LT"/>
        </w:rPr>
        <w:t>3.</w:t>
      </w:r>
      <w:r w:rsidR="00320881" w:rsidRPr="00EA7165">
        <w:rPr>
          <w:rFonts w:ascii="Times New Roman" w:eastAsia="Times New Roman" w:hAnsi="Times New Roman" w:cs="Times New Roman"/>
          <w:b/>
          <w:sz w:val="24"/>
          <w:szCs w:val="24"/>
          <w:lang w:eastAsia="lt-LT"/>
        </w:rPr>
        <w:t xml:space="preserve"> Atrankos komisijos veiklą aptarnauja Nacionalinė teismų administracija.</w:t>
      </w:r>
    </w:p>
    <w:p w14:paraId="32AD09CB" w14:textId="29FB05E4" w:rsidR="00320881" w:rsidRPr="006A7B24" w:rsidRDefault="00320881" w:rsidP="00320881">
      <w:pPr>
        <w:pStyle w:val="PlainText"/>
        <w:tabs>
          <w:tab w:val="left" w:pos="709"/>
        </w:tabs>
        <w:ind w:firstLine="71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4. </w:t>
      </w:r>
      <w:r w:rsidR="00460D83" w:rsidRPr="006A7B24">
        <w:rPr>
          <w:rFonts w:ascii="Times New Roman" w:eastAsia="Times New Roman" w:hAnsi="Times New Roman" w:cs="Times New Roman"/>
          <w:b/>
          <w:sz w:val="24"/>
          <w:szCs w:val="24"/>
          <w:lang w:eastAsia="lt-LT"/>
        </w:rPr>
        <w:t>Atrankos komisijos posėdis yra teisėtas, jeigu jame dalyvauja ne mažiau kaip penki Komisijos nariai. Sprendimai priimami visų Atrankos komisijos narių balsų dauguma.</w:t>
      </w:r>
    </w:p>
    <w:p w14:paraId="567C7C30" w14:textId="77777777" w:rsidR="00460D83" w:rsidRPr="006A7B24" w:rsidRDefault="00460D83" w:rsidP="00460D83">
      <w:pPr>
        <w:pStyle w:val="PlainText"/>
        <w:tabs>
          <w:tab w:val="left" w:pos="709"/>
        </w:tabs>
        <w:ind w:firstLine="710"/>
        <w:jc w:val="both"/>
        <w:rPr>
          <w:rFonts w:ascii="Times New Roman" w:eastAsia="Times New Roman" w:hAnsi="Times New Roman" w:cs="Times New Roman"/>
          <w:b/>
          <w:sz w:val="24"/>
          <w:szCs w:val="24"/>
          <w:lang w:eastAsia="lt-LT"/>
        </w:rPr>
      </w:pPr>
    </w:p>
    <w:p w14:paraId="00B5139C" w14:textId="77777777" w:rsidR="00460D83" w:rsidRPr="006A7B24" w:rsidRDefault="00460D83" w:rsidP="00460D83">
      <w:pPr>
        <w:pStyle w:val="PlainText"/>
        <w:tabs>
          <w:tab w:val="left" w:pos="709"/>
        </w:tabs>
        <w:ind w:left="2268" w:hanging="1558"/>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3</w:t>
      </w:r>
      <w:r w:rsidRPr="006A7B24">
        <w:rPr>
          <w:rFonts w:ascii="Times New Roman" w:eastAsia="Times New Roman" w:hAnsi="Times New Roman" w:cs="Times New Roman"/>
          <w:b/>
          <w:sz w:val="24"/>
          <w:szCs w:val="24"/>
          <w:lang w:eastAsia="lt-LT"/>
        </w:rPr>
        <w:t xml:space="preserve"> straipsnis.   Pretendentų į apylinkės,  apygardos administracinių ir apygardos teismų teisėjus atrankos organizavimo tvarka</w:t>
      </w:r>
    </w:p>
    <w:p w14:paraId="3DBDF6CD"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Pretendentų į apylinkės,  apygardos administracinių ir apygardos teismų teisėjus vertinimo Atrankos komisijoje eiliškumas nustatomas pagal jų įrašymo į pretendentų į apylinkės teismo teisėjus sąrašą arba teisėjų karjeros siekiančių asmenų registrą datą.</w:t>
      </w:r>
    </w:p>
    <w:p w14:paraId="3BB1F9FB"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Atrankos komisijos įvertinti pretendentai į apylinkės,  apygardos administracinių ir apygardos teismų teisėjus įrašomi į nuolat atnaujinamus įvertintų pretendentų į teisėjus sąrašus, sudaromus atitinkamos teismų pakopos ir jurisdikcijos pagrindu. </w:t>
      </w:r>
    </w:p>
    <w:p w14:paraId="35CFD984"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3. Konkretaus pretendento į apylinkės,  apygardos administracinių ar apygardos teismų vertinimo rezultatai galioja vienerius metus nuo jo įrašymo į atitinkamą įvertintų pretendentų į teisėjus sąrašą. Pasibaigus šiam laikotarpiui ir konkretaus pretendento į apylinkės,  apygardos administracinių ar apygardos teismų teisėjus vertinimo rezultatams netekus galios, šio pretendento prašymu jo vertinimas Atrankos komisijoje atliekamas iš naujo, vertinimo šioje komisijoje eiliškumą nustatant pagal pretendento į apylinkės,  apygardos administracinių ir apygardos teismų teisėjus prašymo pateikimo datą.</w:t>
      </w:r>
    </w:p>
    <w:p w14:paraId="01D873CD" w14:textId="54EE144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Atrankos komisija kandidatūrų į konkretaus apylinkės, apygardos administracinio ar apygardos teism</w:t>
      </w:r>
      <w:r w:rsidR="007121A9">
        <w:rPr>
          <w:rFonts w:ascii="Times New Roman" w:eastAsia="Times New Roman" w:hAnsi="Times New Roman" w:cs="Times New Roman"/>
          <w:b/>
          <w:sz w:val="24"/>
          <w:szCs w:val="24"/>
          <w:lang w:eastAsia="lt-LT"/>
        </w:rPr>
        <w:t>o</w:t>
      </w:r>
      <w:r w:rsidRPr="006A7B24">
        <w:rPr>
          <w:rFonts w:ascii="Times New Roman" w:eastAsia="Times New Roman" w:hAnsi="Times New Roman" w:cs="Times New Roman"/>
          <w:b/>
          <w:sz w:val="24"/>
          <w:szCs w:val="24"/>
          <w:lang w:eastAsia="lt-LT"/>
        </w:rPr>
        <w:t xml:space="preserve"> teisėjus sąrašą pateikia Respublikos Prezidentui šio Įstatymo 55</w:t>
      </w:r>
      <w:r w:rsidRPr="006A7B24">
        <w:rPr>
          <w:rFonts w:ascii="Times New Roman" w:eastAsia="Times New Roman" w:hAnsi="Times New Roman" w:cs="Times New Roman"/>
          <w:b/>
          <w:sz w:val="24"/>
          <w:szCs w:val="24"/>
          <w:vertAlign w:val="superscript"/>
          <w:lang w:eastAsia="lt-LT"/>
        </w:rPr>
        <w:t>8</w:t>
      </w:r>
      <w:r w:rsidRPr="006A7B24">
        <w:rPr>
          <w:rFonts w:ascii="Times New Roman" w:eastAsia="Times New Roman" w:hAnsi="Times New Roman" w:cs="Times New Roman"/>
          <w:b/>
          <w:sz w:val="24"/>
          <w:szCs w:val="24"/>
          <w:lang w:eastAsia="lt-LT"/>
        </w:rPr>
        <w:t xml:space="preserve"> straipsnio nustatyta tvarka. Toks sąrašas rengiamas laikantis šio Įstatymo 55</w:t>
      </w:r>
      <w:r w:rsidRPr="006A7B24">
        <w:rPr>
          <w:rFonts w:ascii="Times New Roman" w:eastAsia="Times New Roman" w:hAnsi="Times New Roman" w:cs="Times New Roman"/>
          <w:b/>
          <w:sz w:val="24"/>
          <w:szCs w:val="24"/>
          <w:vertAlign w:val="superscript"/>
          <w:lang w:eastAsia="lt-LT"/>
        </w:rPr>
        <w:t xml:space="preserve">2 </w:t>
      </w:r>
      <w:r w:rsidRPr="006A7B24">
        <w:rPr>
          <w:rFonts w:ascii="Times New Roman" w:eastAsia="Times New Roman" w:hAnsi="Times New Roman" w:cs="Times New Roman"/>
          <w:b/>
          <w:sz w:val="24"/>
          <w:szCs w:val="24"/>
          <w:lang w:eastAsia="lt-LT"/>
        </w:rPr>
        <w:t>straipsnio 2 dalyje nurodytoje tvarkoje nustatytų reikalavimų.</w:t>
      </w:r>
    </w:p>
    <w:p w14:paraId="67DF2097"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 </w:t>
      </w:r>
    </w:p>
    <w:p w14:paraId="75F225A2" w14:textId="36A16DA5" w:rsidR="00460D83" w:rsidRPr="006A7B24" w:rsidRDefault="00460D83" w:rsidP="00460D83">
      <w:pPr>
        <w:pStyle w:val="PlainText"/>
        <w:ind w:left="2552" w:hanging="1843"/>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4</w:t>
      </w:r>
      <w:r w:rsidRPr="006A7B24">
        <w:rPr>
          <w:rFonts w:ascii="Times New Roman" w:eastAsia="Times New Roman" w:hAnsi="Times New Roman" w:cs="Times New Roman"/>
          <w:b/>
          <w:sz w:val="24"/>
          <w:szCs w:val="24"/>
          <w:lang w:eastAsia="lt-LT"/>
        </w:rPr>
        <w:t xml:space="preserve"> straipsnis.  Pretendentų į laisvas arba atsilaisvinančias Apeliacinio teismo, Vyriausiojo administracinio teismo ir Aukščiausiojo Teismo teisėjų vietas atrankos </w:t>
      </w:r>
      <w:r w:rsidR="00DA0BA7">
        <w:rPr>
          <w:rFonts w:ascii="Times New Roman" w:eastAsia="Times New Roman" w:hAnsi="Times New Roman" w:cs="Times New Roman"/>
          <w:b/>
          <w:sz w:val="24"/>
          <w:szCs w:val="24"/>
          <w:lang w:eastAsia="lt-LT"/>
        </w:rPr>
        <w:t xml:space="preserve">skelbimo ir </w:t>
      </w:r>
      <w:r w:rsidRPr="006A7B24">
        <w:rPr>
          <w:rFonts w:ascii="Times New Roman" w:eastAsia="Times New Roman" w:hAnsi="Times New Roman" w:cs="Times New Roman"/>
          <w:b/>
          <w:sz w:val="24"/>
          <w:szCs w:val="24"/>
          <w:lang w:eastAsia="lt-LT"/>
        </w:rPr>
        <w:t>organizavimo tvarka</w:t>
      </w:r>
    </w:p>
    <w:p w14:paraId="725ED4DE" w14:textId="6B9B2363" w:rsidR="00DA0BA7" w:rsidRPr="00DA0BA7" w:rsidRDefault="00460D83" w:rsidP="00460D83">
      <w:pPr>
        <w:pStyle w:val="PlainText"/>
        <w:ind w:firstLine="709"/>
        <w:jc w:val="both"/>
        <w:rPr>
          <w:rFonts w:ascii="Times New Roman" w:eastAsia="Times New Roman" w:hAnsi="Times New Roman" w:cs="Times New Roman"/>
          <w:b/>
          <w:sz w:val="24"/>
          <w:szCs w:val="24"/>
          <w:lang w:eastAsia="lt-LT"/>
        </w:rPr>
      </w:pPr>
      <w:r w:rsidRPr="00F0255D">
        <w:rPr>
          <w:rFonts w:ascii="Times New Roman" w:eastAsia="Times New Roman" w:hAnsi="Times New Roman" w:cs="Times New Roman"/>
          <w:b/>
          <w:sz w:val="24"/>
          <w:szCs w:val="24"/>
          <w:lang w:eastAsia="lt-LT"/>
        </w:rPr>
        <w:t>1.</w:t>
      </w:r>
      <w:r w:rsidR="00DA0BA7" w:rsidRPr="00F0255D">
        <w:rPr>
          <w:rFonts w:ascii="Times New Roman" w:eastAsia="Times New Roman" w:hAnsi="Times New Roman" w:cs="Times New Roman"/>
          <w:b/>
          <w:sz w:val="24"/>
          <w:szCs w:val="24"/>
          <w:lang w:eastAsia="lt-LT"/>
        </w:rPr>
        <w:t xml:space="preserve"> Pretendentų į laisvas arba atsilaisvinančias Apeliacinio teismo, Vyriausiojo administracinio teismo ir Aukščiausiojo Teismo teisėjų vietas atranka skelbiama </w:t>
      </w:r>
      <w:r w:rsidR="001F0B68" w:rsidRPr="00F0255D">
        <w:rPr>
          <w:rFonts w:ascii="Times New Roman" w:eastAsia="Times New Roman" w:hAnsi="Times New Roman" w:cs="Times New Roman"/>
          <w:b/>
          <w:sz w:val="24"/>
          <w:szCs w:val="24"/>
          <w:lang w:eastAsia="lt-LT"/>
        </w:rPr>
        <w:t xml:space="preserve">ir organizuojama </w:t>
      </w:r>
      <w:r w:rsidR="00DA0BA7" w:rsidRPr="00F0255D">
        <w:rPr>
          <w:rFonts w:ascii="Times New Roman" w:eastAsia="Times New Roman" w:hAnsi="Times New Roman" w:cs="Times New Roman"/>
          <w:b/>
          <w:sz w:val="24"/>
          <w:szCs w:val="24"/>
          <w:lang w:eastAsia="lt-LT"/>
        </w:rPr>
        <w:t>šio Įstatymo 55</w:t>
      </w:r>
      <w:r w:rsidR="00DA0BA7" w:rsidRPr="00F0255D">
        <w:rPr>
          <w:rFonts w:ascii="Times New Roman" w:eastAsia="Times New Roman" w:hAnsi="Times New Roman" w:cs="Times New Roman"/>
          <w:b/>
          <w:sz w:val="24"/>
          <w:szCs w:val="24"/>
          <w:vertAlign w:val="superscript"/>
          <w:lang w:eastAsia="lt-LT"/>
        </w:rPr>
        <w:t>1</w:t>
      </w:r>
      <w:r w:rsidR="00DA0BA7" w:rsidRPr="00F0255D">
        <w:rPr>
          <w:rFonts w:ascii="Times New Roman" w:eastAsia="Times New Roman" w:hAnsi="Times New Roman" w:cs="Times New Roman"/>
          <w:b/>
          <w:sz w:val="24"/>
          <w:szCs w:val="24"/>
          <w:lang w:eastAsia="lt-LT"/>
        </w:rPr>
        <w:t xml:space="preserve"> straipsnio nustatyta tvarka.</w:t>
      </w:r>
    </w:p>
    <w:p w14:paraId="659AB475" w14:textId="39C6E8CB" w:rsidR="00460D83" w:rsidRPr="006A7B24" w:rsidRDefault="00DA0BA7" w:rsidP="00460D83">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00460D83" w:rsidRPr="006A7B24">
        <w:rPr>
          <w:rFonts w:ascii="Times New Roman" w:eastAsia="Times New Roman" w:hAnsi="Times New Roman" w:cs="Times New Roman"/>
          <w:b/>
          <w:sz w:val="24"/>
          <w:szCs w:val="24"/>
          <w:lang w:eastAsia="lt-LT"/>
        </w:rPr>
        <w:t>Pretendentų į laisvas arba atsilaisvinančias Apeliacinio teismo, Vyriausiojo administracinio teismo ir Aukščiausiojo Teismo teisėjų vietas atranka gali būti neskelbiama, kai nuo paskutinės atrankos į to paties teismo teisėjo pareigas praėjo mažiau kaip vieneri metai. Tokiu atveju atrankoje dalyvavęs asmuo šio Įstatymo nustatyta tvarka į to paties teismo teisėjo pareigas gali būti skiriamas vadovaujantis ankstesnėmis Atrankos komisijos išvadomis.</w:t>
      </w:r>
    </w:p>
    <w:p w14:paraId="7B09C909" w14:textId="354B3CA1" w:rsidR="00460D83" w:rsidRPr="006A7B24" w:rsidRDefault="00DA0BA7" w:rsidP="00460D83">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460D83" w:rsidRPr="006A7B24">
        <w:rPr>
          <w:rFonts w:ascii="Times New Roman" w:eastAsia="Times New Roman" w:hAnsi="Times New Roman" w:cs="Times New Roman"/>
          <w:b/>
          <w:sz w:val="24"/>
          <w:szCs w:val="24"/>
          <w:lang w:eastAsia="lt-LT"/>
        </w:rPr>
        <w:t>. Tais atvejais, kai į to paties teismo teisėjo pareigas paskelbiama nauja atranka, ankstesnės atrankos rezultatai netenka galios.</w:t>
      </w:r>
    </w:p>
    <w:p w14:paraId="41726AFC" w14:textId="20C370B3" w:rsidR="00460D83" w:rsidRPr="006A7B24" w:rsidRDefault="00DA0BA7" w:rsidP="00460D83">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460D83" w:rsidRPr="006A7B24">
        <w:rPr>
          <w:rFonts w:ascii="Times New Roman" w:eastAsia="Times New Roman" w:hAnsi="Times New Roman" w:cs="Times New Roman"/>
          <w:b/>
          <w:sz w:val="24"/>
          <w:szCs w:val="24"/>
          <w:lang w:eastAsia="lt-LT"/>
        </w:rPr>
        <w:t>. Atrankos komisija išvadas dėl pretendentų į laisvas arba atsilaisvinsiančias Apeliacinio teismo, Vyriausiojo administracinio teismo ar Aukščiausiojo Teismo teisėjų vietas pateikia Respublikos Prezidentui. Tokios išvados rengiamos laikantis šio Įstatymo 55</w:t>
      </w:r>
      <w:r w:rsidR="00460D83" w:rsidRPr="006A7B24">
        <w:rPr>
          <w:rFonts w:ascii="Times New Roman" w:eastAsia="Times New Roman" w:hAnsi="Times New Roman" w:cs="Times New Roman"/>
          <w:b/>
          <w:sz w:val="24"/>
          <w:szCs w:val="24"/>
          <w:vertAlign w:val="superscript"/>
          <w:lang w:eastAsia="lt-LT"/>
        </w:rPr>
        <w:t xml:space="preserve">2 </w:t>
      </w:r>
      <w:r w:rsidR="00460D83" w:rsidRPr="006A7B24">
        <w:rPr>
          <w:rFonts w:ascii="Times New Roman" w:eastAsia="Times New Roman" w:hAnsi="Times New Roman" w:cs="Times New Roman"/>
          <w:b/>
          <w:sz w:val="24"/>
          <w:szCs w:val="24"/>
          <w:lang w:eastAsia="lt-LT"/>
        </w:rPr>
        <w:t>straipsnio 2 dalyje nurodytoje tvarkoje nustatytų reikalavimų.</w:t>
      </w:r>
    </w:p>
    <w:p w14:paraId="5D7F242E"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719BE25B" w14:textId="77777777" w:rsidR="00460D83" w:rsidRPr="006A7B24" w:rsidRDefault="00460D83" w:rsidP="00460D83">
      <w:pPr>
        <w:pStyle w:val="PlainText"/>
        <w:ind w:left="2410" w:hanging="1701"/>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5</w:t>
      </w:r>
      <w:r w:rsidRPr="006A7B24">
        <w:rPr>
          <w:rFonts w:ascii="Times New Roman" w:eastAsia="Times New Roman" w:hAnsi="Times New Roman" w:cs="Times New Roman"/>
          <w:b/>
          <w:sz w:val="24"/>
          <w:szCs w:val="24"/>
          <w:lang w:eastAsia="lt-LT"/>
        </w:rPr>
        <w:t xml:space="preserve"> straipsnis.  Pretendentų į teismų pirmininkų, pirmininkų pavaduotojų ir skyrių pirmininkų pareigas atrankos skelbimo ir organizavimo tvarka</w:t>
      </w:r>
    </w:p>
    <w:p w14:paraId="0447C19C" w14:textId="07E7F5F0"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Pretendentų į teismų pirmininkų, pirmininkų pavaduotojų ir skyrių pirmininkų pareigas atranka skelbiama ir organizuojama šio Įstatymo </w:t>
      </w:r>
      <w:r w:rsidR="00DA0BA7">
        <w:rPr>
          <w:rFonts w:ascii="Times New Roman" w:eastAsia="Times New Roman" w:hAnsi="Times New Roman" w:cs="Times New Roman"/>
          <w:b/>
          <w:sz w:val="24"/>
          <w:szCs w:val="24"/>
          <w:lang w:eastAsia="lt-LT"/>
        </w:rPr>
        <w:t>55</w:t>
      </w:r>
      <w:r w:rsidR="00DA0BA7">
        <w:rPr>
          <w:rFonts w:ascii="Times New Roman" w:eastAsia="Times New Roman" w:hAnsi="Times New Roman" w:cs="Times New Roman"/>
          <w:b/>
          <w:sz w:val="24"/>
          <w:szCs w:val="24"/>
          <w:vertAlign w:val="superscript"/>
          <w:lang w:eastAsia="lt-LT"/>
        </w:rPr>
        <w:t>1</w:t>
      </w:r>
      <w:r w:rsidR="00DA0BA7">
        <w:rPr>
          <w:rFonts w:ascii="Times New Roman" w:eastAsia="Times New Roman" w:hAnsi="Times New Roman" w:cs="Times New Roman"/>
          <w:b/>
          <w:sz w:val="24"/>
          <w:szCs w:val="24"/>
          <w:lang w:eastAsia="lt-LT"/>
        </w:rPr>
        <w:t xml:space="preserve"> ir </w:t>
      </w: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4</w:t>
      </w:r>
      <w:r w:rsidRPr="006A7B24">
        <w:rPr>
          <w:rFonts w:ascii="Times New Roman" w:eastAsia="Times New Roman" w:hAnsi="Times New Roman" w:cs="Times New Roman"/>
          <w:b/>
          <w:sz w:val="24"/>
          <w:szCs w:val="24"/>
          <w:lang w:eastAsia="lt-LT"/>
        </w:rPr>
        <w:t xml:space="preserve"> straipsni</w:t>
      </w:r>
      <w:r w:rsidR="00DA0BA7">
        <w:rPr>
          <w:rFonts w:ascii="Times New Roman" w:eastAsia="Times New Roman" w:hAnsi="Times New Roman" w:cs="Times New Roman"/>
          <w:b/>
          <w:sz w:val="24"/>
          <w:szCs w:val="24"/>
          <w:lang w:eastAsia="lt-LT"/>
        </w:rPr>
        <w:t>uose</w:t>
      </w:r>
      <w:r w:rsidRPr="006A7B24">
        <w:rPr>
          <w:rFonts w:ascii="Times New Roman" w:eastAsia="Times New Roman" w:hAnsi="Times New Roman" w:cs="Times New Roman"/>
          <w:b/>
          <w:sz w:val="24"/>
          <w:szCs w:val="24"/>
          <w:lang w:eastAsia="lt-LT"/>
        </w:rPr>
        <w:t xml:space="preserve"> nustatyta tvarka.</w:t>
      </w:r>
    </w:p>
    <w:p w14:paraId="4FDB3D96"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28D67B03"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6</w:t>
      </w:r>
      <w:r w:rsidRPr="006A7B24">
        <w:rPr>
          <w:rFonts w:ascii="Times New Roman" w:eastAsia="Times New Roman" w:hAnsi="Times New Roman" w:cs="Times New Roman"/>
          <w:b/>
          <w:sz w:val="24"/>
          <w:szCs w:val="24"/>
          <w:lang w:eastAsia="lt-LT"/>
        </w:rPr>
        <w:t xml:space="preserve"> straipsnis. Pretendentų vertinimo tvarka</w:t>
      </w:r>
    </w:p>
    <w:p w14:paraId="4739DB8F"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Atrankos komisija, vadovaudamasi Teisėjų tarybos patvirtintais kriterijais, įvertina kiekvieną pretendentą. </w:t>
      </w:r>
    </w:p>
    <w:p w14:paraId="11A8E301"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Per atranką Atrankos komisija išnagrinėja pretendentų dokumentus, po to atranka vyksta žodžiu (pokalbis). Per pokalbį su kiekvienu atrankoje dalyvaujančiu pretendentu Atrankos komisija įvertina pretendentų tinkamumą būti paskirtais atitinkamos teismų  pakopos ir jurisdikcijos teisėjais, atitinkamo teismo teisėjais ar atitinkamo teismo pirmininku, pirmininko pavaduotoju arba skyriaus pirmininku.</w:t>
      </w:r>
    </w:p>
    <w:p w14:paraId="17195FFA" w14:textId="1E49FB92" w:rsidR="00460D83" w:rsidRPr="002B0157" w:rsidRDefault="00460D83" w:rsidP="00460D83">
      <w:pPr>
        <w:pStyle w:val="PlainText"/>
        <w:ind w:firstLine="709"/>
        <w:jc w:val="both"/>
        <w:rPr>
          <w:rFonts w:ascii="Times New Roman" w:eastAsia="Times New Roman" w:hAnsi="Times New Roman" w:cs="Times New Roman"/>
          <w:b/>
          <w:sz w:val="24"/>
          <w:szCs w:val="24"/>
          <w:lang w:eastAsia="lt-LT"/>
        </w:rPr>
      </w:pPr>
      <w:r w:rsidRPr="002B0157">
        <w:rPr>
          <w:rFonts w:ascii="Times New Roman" w:eastAsia="Times New Roman" w:hAnsi="Times New Roman" w:cs="Times New Roman"/>
          <w:b/>
          <w:sz w:val="24"/>
          <w:szCs w:val="24"/>
          <w:lang w:eastAsia="lt-LT"/>
        </w:rPr>
        <w:t>3. Atlikdama pretendentų vertinimą, Atrankos komisija įvertina kiekvieno pretendento asmenines būdo ir pažintines savybės, profesines žinias ir įgūdžius, gebėjimą teorines žinias ir įgūdžius taikyti praktiškai, darbo teisėju arba kito teisinio darbo stažą, kitus kiekybinius ir kokybinius teisinės veiklos rodiklius, etikos reikalavimų laikymąsi profesinėje ir kitoje veikloje, mokslinę ir pedagoginę veiklą</w:t>
      </w:r>
      <w:r w:rsidR="002B0157" w:rsidRPr="002B0157">
        <w:rPr>
          <w:rFonts w:ascii="Times New Roman" w:eastAsia="Times New Roman" w:hAnsi="Times New Roman" w:cs="Times New Roman"/>
          <w:b/>
          <w:sz w:val="24"/>
          <w:szCs w:val="24"/>
          <w:lang w:eastAsia="lt-LT"/>
        </w:rPr>
        <w:t xml:space="preserve">. </w:t>
      </w:r>
      <w:r w:rsidRPr="002B0157">
        <w:rPr>
          <w:rFonts w:ascii="Times New Roman" w:eastAsia="Times New Roman" w:hAnsi="Times New Roman" w:cs="Times New Roman"/>
          <w:b/>
          <w:sz w:val="24"/>
          <w:szCs w:val="24"/>
          <w:lang w:eastAsia="lt-LT"/>
        </w:rPr>
        <w:t xml:space="preserve">Atrenkant teisėjų karjeros siekiančius asmenis, įvertinami kiekvieno pretendento darbo pobūdis ir kokybė, asmeninės būdo ir pažintinės savybės. </w:t>
      </w:r>
    </w:p>
    <w:p w14:paraId="1744C8FD" w14:textId="7C645862" w:rsidR="002B0157" w:rsidRPr="006A7B24" w:rsidRDefault="002B0157" w:rsidP="00460D83">
      <w:pPr>
        <w:pStyle w:val="PlainText"/>
        <w:ind w:firstLine="709"/>
        <w:jc w:val="both"/>
        <w:rPr>
          <w:rFonts w:ascii="Times New Roman" w:eastAsia="Times New Roman" w:hAnsi="Times New Roman" w:cs="Times New Roman"/>
          <w:b/>
          <w:sz w:val="24"/>
          <w:szCs w:val="24"/>
          <w:lang w:eastAsia="lt-LT"/>
        </w:rPr>
      </w:pPr>
      <w:r w:rsidRPr="002B0157">
        <w:rPr>
          <w:rFonts w:ascii="Times New Roman" w:eastAsia="Times New Roman" w:hAnsi="Times New Roman" w:cs="Times New Roman"/>
          <w:b/>
          <w:sz w:val="24"/>
          <w:szCs w:val="24"/>
          <w:lang w:eastAsia="lt-LT"/>
        </w:rPr>
        <w:t xml:space="preserve">4. Atliekant pretendentų į apylinkės,  apygardos administracinių ir apygardos teismų teisėjus vertinimą, papildomai gali būti atsižvelgiama į teismo, kuriame teisėjas dirba, teisėjų </w:t>
      </w:r>
      <w:r w:rsidRPr="002B0157">
        <w:rPr>
          <w:rFonts w:ascii="Times New Roman" w:eastAsia="Times New Roman" w:hAnsi="Times New Roman" w:cs="Times New Roman"/>
          <w:b/>
          <w:sz w:val="24"/>
          <w:szCs w:val="24"/>
          <w:lang w:eastAsia="lt-LT"/>
        </w:rPr>
        <w:lastRenderedPageBreak/>
        <w:t xml:space="preserve">kolektyvo nuomonę, o atliekant pretendentų į laisvas arba atsilaisvinančias Apeliacinio teismo, Vyriausiojo administracinio teismo ir Aukščiausiojo Teismo teisėjų vietas arba teismo pirmininko, pirmininko pavaduotojo ir skyriaus pirmininko pareigas </w:t>
      </w:r>
      <w:r w:rsidRPr="002B0157">
        <w:rPr>
          <w:rFonts w:ascii="Times New Roman" w:eastAsia="Times New Roman" w:hAnsi="Times New Roman" w:cs="Times New Roman"/>
          <w:b/>
          <w:sz w:val="24"/>
          <w:szCs w:val="24"/>
          <w:lang w:eastAsia="lt-LT"/>
        </w:rPr>
        <w:sym w:font="Symbol" w:char="F02D"/>
      </w:r>
      <w:r w:rsidRPr="002B0157">
        <w:rPr>
          <w:rFonts w:ascii="Times New Roman" w:eastAsia="Times New Roman" w:hAnsi="Times New Roman" w:cs="Times New Roman"/>
          <w:b/>
          <w:sz w:val="24"/>
          <w:szCs w:val="24"/>
          <w:lang w:eastAsia="lt-LT"/>
        </w:rPr>
        <w:t xml:space="preserve"> į teismo, kuriame teisėjas dirba ir į kurį pretenduoja, teisėjų kolektyvo nuomonę.</w:t>
      </w:r>
    </w:p>
    <w:p w14:paraId="4383BFA7" w14:textId="775FE24E" w:rsidR="00460D83" w:rsidRPr="006A7B24" w:rsidRDefault="002B0157" w:rsidP="00460D83">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460D83" w:rsidRPr="006A7B24">
        <w:rPr>
          <w:rFonts w:ascii="Times New Roman" w:eastAsia="Times New Roman" w:hAnsi="Times New Roman" w:cs="Times New Roman"/>
          <w:b/>
          <w:sz w:val="24"/>
          <w:szCs w:val="24"/>
          <w:lang w:eastAsia="lt-LT"/>
        </w:rPr>
        <w:t>. Pretendentų asmenines būdo ir pažintines savybes vertina Atrankos komisija. Nustatant asmenines būdo ir pažintines savybes, asmens kompetencijų vertinimui, atskleidžiančiam asmens pasirengimą būti teisėju, užimti laisvas arba atsilaisvinančias teisėjų vietas ar teismo pirmininko, pirmininko pavaduotojo arba skyriaus pirmininko pareigas, atlikti pasitelkiami ekspertai. Ekspertai pasitelkiami ir asmens kompetencijų vertinimas atliekamas Teisėjų tarybos nustatyta tvarka. Asmens kompetencijų vertinimas atliekamas iš naujo, jei nuo ankstesnio vertinimo praėjo daugiau kaip penkeri metai arba asmens prašymu, kai nuo ankstesnio vertinimo praėjo daugiau kaip treji metai. Asmens kompetencijų vertinimo rezultatai pateikiami Nacionalinės teismų administracijos direktoriui arba jo įgaliotam asmeniui, taip pat pretendentui. Su asmens kompetencijų vertinimo rezultatais susipažinti ir juos naudoti gali Respublikos Prezidentas, vidinį teismų administravimą ir teismų administracinės veiklos priežiūrą atliekantys subjektai, Nacionalinės teismų administracijos direktorius ar jų įgalioti asmenys, Atrankos komisijos, Nuolatinės teisėjų veiklos vertinimo komisijos (toliau – Vertinimo komisija), Teisėjų etikos ir drausmės komisijos, Teisėjų garbės teismo ir Teisėjų tarybos nariai, kai tai būtina teisės aktuose nustatytoms jų funkcijoms atlikti. Kiti asmenys susipažinti su asmens kompetencijų vertinimo rezultatais ir juos naudoti gali tik įstatymų numatytais atvejais ir pagrindais.</w:t>
      </w:r>
    </w:p>
    <w:p w14:paraId="305C4E99" w14:textId="3DF4921F" w:rsidR="00460D83" w:rsidRPr="006A7B24" w:rsidRDefault="002B0157" w:rsidP="00460D83">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460D83" w:rsidRPr="006A7B24">
        <w:rPr>
          <w:rFonts w:ascii="Times New Roman" w:eastAsia="Times New Roman" w:hAnsi="Times New Roman" w:cs="Times New Roman"/>
          <w:b/>
          <w:sz w:val="24"/>
          <w:szCs w:val="24"/>
          <w:lang w:eastAsia="lt-LT"/>
        </w:rPr>
        <w:t>. Atrankos komisijos atliktas pretendentų vertinimas Respublikos Prezidento nesaisto.</w:t>
      </w:r>
    </w:p>
    <w:p w14:paraId="604010C2"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14CFBFC4"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7</w:t>
      </w:r>
      <w:r w:rsidRPr="006A7B24">
        <w:rPr>
          <w:rFonts w:ascii="Times New Roman" w:eastAsia="Times New Roman" w:hAnsi="Times New Roman" w:cs="Times New Roman"/>
          <w:b/>
          <w:sz w:val="24"/>
          <w:szCs w:val="24"/>
          <w:lang w:eastAsia="lt-LT"/>
        </w:rPr>
        <w:t xml:space="preserve"> straipsnis. Pretendentų vertinimo rezultatų apskundimo tvarka</w:t>
      </w:r>
    </w:p>
    <w:p w14:paraId="00FC7B27"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Pretendentas, dalyvavęs atrankoje į teisėjus, laisvas arba atsilaisvinančias teisėjų vietas ar teismo pirmininko, pirmininko pavaduotojo arba skyriaus pirmininko pareigas, per septynias dienas nuo supažindinimo su Atrankos komisijos atlikto jo individualaus vertinimo rezultatais ar po Atrankos komisijos išvadų paskelbimo turi teisę pateikti Aukščiausiajam Teismui skundą dėl esminių procedūrinių pažeidimų, galėjusių turėti įtakos objektyviam atrankoje dalyvavusių pretendentų įvertinimui.</w:t>
      </w:r>
    </w:p>
    <w:p w14:paraId="710D3C70"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Aukščiausiasis Teismas, priėmęs skundą, turi teisę sustabdyti kandidatūrų į konkretaus apylinkės, apygardos administracinio ar apygardos teismo teisėjus sąrašo sudarymo arba teisėjo skyrimo į atitinkamą teismą ar atitinkamo teismo pirmininko, pirmininko pavaduotojo arba skyriaus pirmininko pareigas procedūrą, apie tokį sprendimą nedelsiant pranešdamas Atrankos komisijai ir Respublikos Prezidento kanceliarijai. Kartu Aukščiausiasis Teismas turi teisę prašyti Atrankos komisijos per 7 dienas pateikti atsiliepimą į skundą.</w:t>
      </w:r>
    </w:p>
    <w:p w14:paraId="23D49A83"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Šiuos skundus Aukščiausiajame Teisme </w:t>
      </w:r>
      <w:r w:rsidRPr="006A7B24">
        <w:rPr>
          <w:rFonts w:ascii="Times New Roman" w:eastAsia="Times New Roman" w:hAnsi="Times New Roman" w:cs="Times New Roman"/>
          <w:b/>
          <w:i/>
          <w:iCs/>
          <w:sz w:val="24"/>
          <w:szCs w:val="24"/>
          <w:lang w:eastAsia="lt-LT"/>
        </w:rPr>
        <w:t>mutatis mutandis</w:t>
      </w:r>
      <w:r w:rsidRPr="006A7B24">
        <w:rPr>
          <w:rFonts w:ascii="Times New Roman" w:eastAsia="Times New Roman" w:hAnsi="Times New Roman" w:cs="Times New Roman"/>
          <w:b/>
          <w:sz w:val="24"/>
          <w:szCs w:val="24"/>
          <w:lang w:eastAsia="lt-LT"/>
        </w:rPr>
        <w:t xml:space="preserve"> Civilinio proceso kodekse nustatyta tvarka nagrinėja trijų teisėjų kolegija. </w:t>
      </w:r>
    </w:p>
    <w:p w14:paraId="2E386257"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4. Skundą dėl esminių procedūrinių pažeidimų, galėjusių turėti įtakos objektyviam atrankoje dalyvavusių pretendentų įvertinimui, Aukščiausiasis Teismas turi išnagrinėti ne vėliau kaip per trisdešimt dienų nuo skundo gavimo dienos. </w:t>
      </w:r>
    </w:p>
    <w:p w14:paraId="442179C6"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Aukščiausiasis Teismas, pripažinęs, kad atrankos metu buvo padaryta esminių procedūrinių pažeidimų, turėjusių įtakos objektyviam atrankoje dalyvavusių pretendentų įvertinimui, gali įpareigoti Atrankos komisiją iš naujo įvertinti atrankoje dalyvavusį ir skundą pateikusį pretendentą arba Atrankos komisijos išvadą panaikinti. Atrankos komisijos išvadą panaikinus, atranka atliekama iš naujo.</w:t>
      </w:r>
    </w:p>
    <w:p w14:paraId="5349766C"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4450F0BD" w14:textId="77777777" w:rsidR="00460D83" w:rsidRPr="006A7B24" w:rsidRDefault="00460D83" w:rsidP="00460D83">
      <w:pPr>
        <w:pStyle w:val="PlainText"/>
        <w:tabs>
          <w:tab w:val="left" w:pos="709"/>
        </w:tabs>
        <w:ind w:left="2410" w:hanging="24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55</w:t>
      </w:r>
      <w:r w:rsidRPr="006A7B24">
        <w:rPr>
          <w:rFonts w:ascii="Times New Roman" w:eastAsia="Times New Roman" w:hAnsi="Times New Roman" w:cs="Times New Roman"/>
          <w:b/>
          <w:sz w:val="24"/>
          <w:szCs w:val="24"/>
          <w:vertAlign w:val="superscript"/>
          <w:lang w:eastAsia="lt-LT"/>
        </w:rPr>
        <w:t>8</w:t>
      </w:r>
      <w:r w:rsidRPr="006A7B24">
        <w:rPr>
          <w:rFonts w:ascii="Times New Roman" w:eastAsia="Times New Roman" w:hAnsi="Times New Roman" w:cs="Times New Roman"/>
          <w:b/>
          <w:sz w:val="24"/>
          <w:szCs w:val="24"/>
          <w:lang w:eastAsia="lt-LT"/>
        </w:rPr>
        <w:t xml:space="preserve"> straipsnis.  Kandidatūrų į konkretaus apylinkės, apygardos administracinio ar apygardos teismo teisėjus sąrašo sudarymo tvarka</w:t>
      </w:r>
    </w:p>
    <w:p w14:paraId="703064E3" w14:textId="6468D29D"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 xml:space="preserve">1. Respublikos Prezidento kanceliarija likus ne mažiau kaip 3 mėnesiams iki numatomos laisvos teisėjo vietos konkrečiame apylinkės, apygardos administraciniame ar apygardos </w:t>
      </w:r>
      <w:r w:rsidRPr="006A7B24">
        <w:rPr>
          <w:rFonts w:ascii="Times New Roman" w:eastAsia="Times New Roman" w:hAnsi="Times New Roman" w:cs="Times New Roman"/>
          <w:b/>
          <w:sz w:val="24"/>
          <w:szCs w:val="24"/>
          <w:lang w:eastAsia="lt-LT"/>
        </w:rPr>
        <w:lastRenderedPageBreak/>
        <w:t>teisme</w:t>
      </w:r>
      <w:r w:rsidR="00CE5112">
        <w:rPr>
          <w:rFonts w:ascii="Times New Roman" w:eastAsia="Times New Roman" w:hAnsi="Times New Roman" w:cs="Times New Roman"/>
          <w:b/>
          <w:sz w:val="24"/>
          <w:szCs w:val="24"/>
          <w:lang w:eastAsia="lt-LT"/>
        </w:rPr>
        <w:t xml:space="preserve">, </w:t>
      </w:r>
      <w:r w:rsidR="00CE5112" w:rsidRPr="00F0255D">
        <w:rPr>
          <w:rFonts w:ascii="Times New Roman" w:eastAsia="Times New Roman" w:hAnsi="Times New Roman" w:cs="Times New Roman"/>
          <w:b/>
          <w:sz w:val="24"/>
          <w:szCs w:val="24"/>
          <w:lang w:eastAsia="lt-LT"/>
        </w:rPr>
        <w:t>o jeigu teismas sudarytas iš teismo rūmų – konkretaus teismo konkrečiuose teismo rūmuose (toliau – konkretus teismas),</w:t>
      </w:r>
      <w:r w:rsidR="00CE5112">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atsiradimo informuoja Atrankos komisiją apie tai, kad bus vykdomas kandidatūrų į to teisėjo vietą pasirinkimas. Jeigu pasirinkimas bus vykdomas į laisvą teisėjo vietą, Atrankos komisija apie tai informuojama ne vėliau kaip per 14 dienų nuo tos dienos, kai atsiranda laisva teisėjo vieta konkrečiame teisme</w:t>
      </w:r>
      <w:r w:rsidR="00CE5112">
        <w:rPr>
          <w:rFonts w:ascii="Times New Roman" w:eastAsia="Times New Roman" w:hAnsi="Times New Roman" w:cs="Times New Roman"/>
          <w:b/>
          <w:sz w:val="24"/>
          <w:szCs w:val="24"/>
          <w:lang w:eastAsia="lt-LT"/>
        </w:rPr>
        <w:t>.</w:t>
      </w:r>
    </w:p>
    <w:p w14:paraId="0B9B5DB1"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2. Informaciją apie numatomą vykdyti kandidatūrų pasirinkimą Respublikos Prezidento kanceliarija (toliau – Respublikos Prezidento kanceliarijos informacija) skelbia Nacionalinės teismų administracijos interneto svetainėje.</w:t>
      </w:r>
    </w:p>
    <w:p w14:paraId="62660147"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3. Į kandidatūrų į konkretaus teismo teisėjus sąrašą įrašomi tik tie Atrankos komisijos įvertinti pretendentai, kurie iki Respublikos Prezidento kanceliarijos informacijos paskelbimo Nacionalinės teismų administracijos interneto svetainėje dienos buvo įrašyti į atitinkamos teismų pakopos ir jurisdikcijos įvertintų pretendentų į teisėjus sąrašą. Tokie pretendentai per 7 dienas nuo Respublikos Prezidento kanceliarijos informacijos paskelbimo Nacionalinės teismų administracijos interneto svetainėje dienos turi teisę pateikti prašymą:</w:t>
      </w:r>
    </w:p>
    <w:p w14:paraId="7E4BE08C"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1) atsisakyti dalyvauti vykdant kandidatūrų į konkretaus teismo teisėjus pasirinkimą;</w:t>
      </w:r>
    </w:p>
    <w:p w14:paraId="3FF2604F"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2) papildyti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straipsnio 2 dalyje numatytą pretendento prioritetų sąrašą papildomai nurodant konkretų teismą, į kurio teisėjus vykdomas kandidatūrų pasirinkimas.</w:t>
      </w:r>
    </w:p>
    <w:p w14:paraId="1846F8C9" w14:textId="755BB285" w:rsidR="00A405CE"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 xml:space="preserve">4. Nacionalinė teismų administracija parengia </w:t>
      </w:r>
      <w:bookmarkStart w:id="3" w:name="_Hlk73450685"/>
      <w:r w:rsidR="00A405CE" w:rsidRPr="00A405CE">
        <w:rPr>
          <w:rFonts w:ascii="Times New Roman" w:eastAsia="Times New Roman" w:hAnsi="Times New Roman" w:cs="Times New Roman"/>
          <w:b/>
          <w:sz w:val="24"/>
          <w:szCs w:val="24"/>
          <w:lang w:eastAsia="lt-LT"/>
        </w:rPr>
        <w:t>kandidatūrų į konkretaus teismo teisėjus</w:t>
      </w:r>
      <w:r w:rsidRPr="00A405CE">
        <w:rPr>
          <w:rFonts w:ascii="Times New Roman" w:eastAsia="Times New Roman" w:hAnsi="Times New Roman" w:cs="Times New Roman"/>
          <w:b/>
          <w:sz w:val="24"/>
          <w:szCs w:val="24"/>
          <w:lang w:eastAsia="lt-LT"/>
        </w:rPr>
        <w:t xml:space="preserve"> sąrašą</w:t>
      </w:r>
      <w:r w:rsidRPr="006A7B24">
        <w:rPr>
          <w:rFonts w:ascii="Times New Roman" w:eastAsia="Times New Roman" w:hAnsi="Times New Roman" w:cs="Times New Roman"/>
          <w:b/>
          <w:sz w:val="24"/>
          <w:szCs w:val="24"/>
          <w:lang w:eastAsia="lt-LT"/>
        </w:rPr>
        <w:t xml:space="preserve"> </w:t>
      </w:r>
      <w:bookmarkEnd w:id="3"/>
      <w:r w:rsidRPr="006A7B24">
        <w:rPr>
          <w:rFonts w:ascii="Times New Roman" w:eastAsia="Times New Roman" w:hAnsi="Times New Roman" w:cs="Times New Roman"/>
          <w:b/>
          <w:sz w:val="24"/>
          <w:szCs w:val="24"/>
          <w:lang w:eastAsia="lt-LT"/>
        </w:rPr>
        <w:t>ir pateikia konkrečiam teismui ne vėliau kaip per 7 dienas nuo tos dienos, kai pasibaigia šio straipsnio 3 dalyje nustatytas terminas įvertintiems pretendentams teikti atitinkamus prašymus</w:t>
      </w:r>
      <w:r w:rsidR="00A405CE">
        <w:rPr>
          <w:rFonts w:ascii="Times New Roman" w:eastAsia="Times New Roman" w:hAnsi="Times New Roman" w:cs="Times New Roman"/>
          <w:b/>
          <w:sz w:val="24"/>
          <w:szCs w:val="24"/>
          <w:lang w:eastAsia="lt-LT"/>
        </w:rPr>
        <w:t xml:space="preserve">. Šis sąrašas taip pat paskelbiamas Nacionalinės teismų administracijos interneto svetainėje. </w:t>
      </w:r>
      <w:r w:rsidRPr="006A7B24">
        <w:rPr>
          <w:rFonts w:ascii="Times New Roman" w:eastAsia="Times New Roman" w:hAnsi="Times New Roman" w:cs="Times New Roman"/>
          <w:b/>
          <w:sz w:val="24"/>
          <w:szCs w:val="24"/>
          <w:lang w:eastAsia="lt-LT"/>
        </w:rPr>
        <w:t xml:space="preserve">Konkretaus teismo teisėjų kolektyvas savo nuomonę apie pretendentus gali pateikti ne vėliau kaip per 14 dienų nuo šių pretendentų sąrašo gavimo dienos. </w:t>
      </w:r>
    </w:p>
    <w:p w14:paraId="608CB0A7" w14:textId="7A5506D2"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r>
      <w:r w:rsidR="00A405CE">
        <w:rPr>
          <w:rFonts w:ascii="Times New Roman" w:eastAsia="Times New Roman" w:hAnsi="Times New Roman" w:cs="Times New Roman"/>
          <w:b/>
          <w:sz w:val="24"/>
          <w:szCs w:val="24"/>
          <w:lang w:eastAsia="lt-LT"/>
        </w:rPr>
        <w:t>5</w:t>
      </w:r>
      <w:r w:rsidRPr="006A7B24">
        <w:rPr>
          <w:rFonts w:ascii="Times New Roman" w:eastAsia="Times New Roman" w:hAnsi="Times New Roman" w:cs="Times New Roman"/>
          <w:b/>
          <w:sz w:val="24"/>
          <w:szCs w:val="24"/>
          <w:lang w:eastAsia="lt-LT"/>
        </w:rPr>
        <w:t>. Atrankos komisija visą kandidatūrų pasirinkimui vykdyti reikalingą informaciją surenka ir Respublikos Prezidentui pateikia ne vėliau kaip per 7 dienas nuo konkretaus teismo teisėjų kolektyvo nuomonės apie pretendentus pateikimo Atrankos komisijai dienos.</w:t>
      </w:r>
    </w:p>
    <w:p w14:paraId="1061DB00"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p>
    <w:p w14:paraId="151B4ACC" w14:textId="77777777" w:rsidR="00460D83" w:rsidRPr="001A7FD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r>
      <w:r w:rsidRPr="001A7FD4">
        <w:rPr>
          <w:rFonts w:ascii="Times New Roman" w:eastAsia="Times New Roman" w:hAnsi="Times New Roman" w:cs="Times New Roman"/>
          <w:b/>
          <w:sz w:val="24"/>
          <w:szCs w:val="24"/>
          <w:lang w:eastAsia="lt-LT"/>
        </w:rPr>
        <w:t>56 straipsnis. Pretendentų asmens duomenų tvarkymas</w:t>
      </w:r>
    </w:p>
    <w:p w14:paraId="531125A3" w14:textId="298F81B4" w:rsidR="00460D83" w:rsidRPr="001A7FD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r>
      <w:r w:rsidR="007D2573" w:rsidRPr="001A7FD4">
        <w:rPr>
          <w:rFonts w:ascii="Times New Roman" w:eastAsia="Times New Roman" w:hAnsi="Times New Roman" w:cs="Times New Roman"/>
          <w:b/>
          <w:sz w:val="24"/>
          <w:szCs w:val="24"/>
          <w:lang w:eastAsia="lt-LT"/>
        </w:rPr>
        <w:t xml:space="preserve">1. </w:t>
      </w:r>
      <w:r w:rsidRPr="001A7FD4">
        <w:rPr>
          <w:rFonts w:ascii="Times New Roman" w:eastAsia="Times New Roman" w:hAnsi="Times New Roman" w:cs="Times New Roman"/>
          <w:b/>
          <w:sz w:val="24"/>
          <w:szCs w:val="24"/>
          <w:lang w:eastAsia="lt-LT"/>
        </w:rPr>
        <w:t>Respublikos Prezidento kanceliarija, Atrankos komisija ir Nacionalinė teismų administracija pretendentų  asmens duomenis tvarko vadovaudamosi Lietuvos Respublikos asmens duomenų teisinės apsaugos įstatymu ir 2016 m. balandžio 27 d. Europos Parlamento ir Tarybos reglamentu (ES) 2016/679 dėl fizinių asmenų apsaugos tvarkant asmens duomenis ir dėl laisvo tokių duomenų judėjimo, kuriuo panaikinama Direktyva 95/46/EB (Bendrasis duomenų apsaugos reglamentas).</w:t>
      </w:r>
    </w:p>
    <w:p w14:paraId="016F99D5" w14:textId="35E79EF3" w:rsidR="007D2573" w:rsidRPr="001A7FD4" w:rsidRDefault="007D2573"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t>2. Teisėjų</w:t>
      </w:r>
      <w:r w:rsidR="00DE073B" w:rsidRPr="001A7FD4">
        <w:rPr>
          <w:rFonts w:ascii="Times New Roman" w:eastAsia="Times New Roman" w:hAnsi="Times New Roman" w:cs="Times New Roman"/>
          <w:b/>
          <w:sz w:val="24"/>
          <w:szCs w:val="24"/>
          <w:lang w:eastAsia="lt-LT"/>
        </w:rPr>
        <w:t>, teismų pirmininkų, pirminink</w:t>
      </w:r>
      <w:r w:rsidR="002C4571" w:rsidRPr="001A7FD4">
        <w:rPr>
          <w:rFonts w:ascii="Times New Roman" w:eastAsia="Times New Roman" w:hAnsi="Times New Roman" w:cs="Times New Roman"/>
          <w:b/>
          <w:sz w:val="24"/>
          <w:szCs w:val="24"/>
          <w:lang w:eastAsia="lt-LT"/>
        </w:rPr>
        <w:t>ų</w:t>
      </w:r>
      <w:r w:rsidR="00DE073B" w:rsidRPr="001A7FD4">
        <w:rPr>
          <w:rFonts w:ascii="Times New Roman" w:eastAsia="Times New Roman" w:hAnsi="Times New Roman" w:cs="Times New Roman"/>
          <w:b/>
          <w:sz w:val="24"/>
          <w:szCs w:val="24"/>
          <w:lang w:eastAsia="lt-LT"/>
        </w:rPr>
        <w:t xml:space="preserve"> pavaduotojų ir skyri</w:t>
      </w:r>
      <w:r w:rsidR="002C4571" w:rsidRPr="001A7FD4">
        <w:rPr>
          <w:rFonts w:ascii="Times New Roman" w:eastAsia="Times New Roman" w:hAnsi="Times New Roman" w:cs="Times New Roman"/>
          <w:b/>
          <w:sz w:val="24"/>
          <w:szCs w:val="24"/>
          <w:lang w:eastAsia="lt-LT"/>
        </w:rPr>
        <w:t>ų</w:t>
      </w:r>
      <w:r w:rsidR="00DE073B" w:rsidRPr="001A7FD4">
        <w:rPr>
          <w:rFonts w:ascii="Times New Roman" w:eastAsia="Times New Roman" w:hAnsi="Times New Roman" w:cs="Times New Roman"/>
          <w:b/>
          <w:sz w:val="24"/>
          <w:szCs w:val="24"/>
          <w:lang w:eastAsia="lt-LT"/>
        </w:rPr>
        <w:t xml:space="preserve"> pirminink</w:t>
      </w:r>
      <w:r w:rsidR="002C4571" w:rsidRPr="001A7FD4">
        <w:rPr>
          <w:rFonts w:ascii="Times New Roman" w:eastAsia="Times New Roman" w:hAnsi="Times New Roman" w:cs="Times New Roman"/>
          <w:b/>
          <w:sz w:val="24"/>
          <w:szCs w:val="24"/>
          <w:lang w:eastAsia="lt-LT"/>
        </w:rPr>
        <w:t>ų</w:t>
      </w:r>
      <w:r w:rsidR="00DE073B" w:rsidRPr="001A7FD4">
        <w:rPr>
          <w:rFonts w:ascii="Times New Roman" w:eastAsia="Times New Roman" w:hAnsi="Times New Roman" w:cs="Times New Roman"/>
          <w:b/>
          <w:sz w:val="24"/>
          <w:szCs w:val="24"/>
          <w:lang w:eastAsia="lt-LT"/>
        </w:rPr>
        <w:t xml:space="preserve"> </w:t>
      </w:r>
      <w:r w:rsidR="002C4571" w:rsidRPr="001A7FD4">
        <w:rPr>
          <w:rFonts w:ascii="Times New Roman" w:eastAsia="Times New Roman" w:hAnsi="Times New Roman" w:cs="Times New Roman"/>
          <w:b/>
          <w:sz w:val="24"/>
          <w:szCs w:val="24"/>
          <w:lang w:eastAsia="lt-LT"/>
        </w:rPr>
        <w:t xml:space="preserve">skyrimo </w:t>
      </w:r>
      <w:r w:rsidRPr="001A7FD4">
        <w:rPr>
          <w:rFonts w:ascii="Times New Roman" w:eastAsia="Times New Roman" w:hAnsi="Times New Roman" w:cs="Times New Roman"/>
          <w:b/>
          <w:sz w:val="24"/>
          <w:szCs w:val="24"/>
          <w:lang w:eastAsia="lt-LT"/>
        </w:rPr>
        <w:t xml:space="preserve">procedūros </w:t>
      </w:r>
      <w:r w:rsidR="00555A61" w:rsidRPr="001A7FD4">
        <w:rPr>
          <w:rFonts w:ascii="Times New Roman" w:eastAsia="Times New Roman" w:hAnsi="Times New Roman" w:cs="Times New Roman"/>
          <w:b/>
          <w:sz w:val="24"/>
          <w:szCs w:val="24"/>
          <w:lang w:eastAsia="lt-LT"/>
        </w:rPr>
        <w:t xml:space="preserve">viešumo ir </w:t>
      </w:r>
      <w:r w:rsidRPr="001A7FD4">
        <w:rPr>
          <w:rFonts w:ascii="Times New Roman" w:eastAsia="Times New Roman" w:hAnsi="Times New Roman" w:cs="Times New Roman"/>
          <w:b/>
          <w:sz w:val="24"/>
          <w:szCs w:val="24"/>
          <w:lang w:eastAsia="lt-LT"/>
        </w:rPr>
        <w:t xml:space="preserve">skaidrumo užtikrinimo tikslais Atrankos komisijos išvados dėl pretendentų į laisvas arba atsilaisvinsiančias Apeliacinio teismo, Vyriausiojo administracinio teismo ar Aukščiausiojo Teismo teisėjų vietas </w:t>
      </w:r>
      <w:r w:rsidR="002C4571" w:rsidRPr="001A7FD4">
        <w:rPr>
          <w:rFonts w:ascii="Times New Roman" w:eastAsia="Times New Roman" w:hAnsi="Times New Roman" w:cs="Times New Roman"/>
          <w:b/>
          <w:sz w:val="24"/>
          <w:szCs w:val="24"/>
          <w:lang w:eastAsia="lt-LT"/>
        </w:rPr>
        <w:t>ir</w:t>
      </w:r>
      <w:r w:rsidRPr="001A7FD4">
        <w:rPr>
          <w:rFonts w:ascii="Times New Roman" w:eastAsia="Times New Roman" w:hAnsi="Times New Roman" w:cs="Times New Roman"/>
          <w:b/>
          <w:sz w:val="24"/>
          <w:szCs w:val="24"/>
          <w:lang w:eastAsia="lt-LT"/>
        </w:rPr>
        <w:t xml:space="preserve"> teismo pirmininko, pirmininko pavaduotojo arba skyriaus pirmininko pareigas skelbiamos Nacionalinės teismų administracijos interneto svetainėje. </w:t>
      </w:r>
      <w:r w:rsidR="00A405CE" w:rsidRPr="001A7FD4">
        <w:rPr>
          <w:rFonts w:ascii="Times New Roman" w:eastAsia="Times New Roman" w:hAnsi="Times New Roman" w:cs="Times New Roman"/>
          <w:b/>
          <w:sz w:val="24"/>
          <w:szCs w:val="24"/>
          <w:lang w:eastAsia="lt-LT"/>
        </w:rPr>
        <w:t xml:space="preserve">Tais pačiais tikslais </w:t>
      </w:r>
      <w:r w:rsidR="009B7D2E" w:rsidRPr="001A7FD4">
        <w:rPr>
          <w:rFonts w:ascii="Times New Roman" w:eastAsia="Times New Roman" w:hAnsi="Times New Roman" w:cs="Times New Roman"/>
          <w:b/>
          <w:sz w:val="24"/>
          <w:szCs w:val="24"/>
          <w:lang w:eastAsia="lt-LT"/>
        </w:rPr>
        <w:t>skelbiami ir kandidatūrų į konkre</w:t>
      </w:r>
      <w:r w:rsidR="001A7FD4" w:rsidRPr="001A7FD4">
        <w:rPr>
          <w:rFonts w:ascii="Times New Roman" w:eastAsia="Times New Roman" w:hAnsi="Times New Roman" w:cs="Times New Roman"/>
          <w:b/>
          <w:sz w:val="24"/>
          <w:szCs w:val="24"/>
          <w:lang w:eastAsia="lt-LT"/>
        </w:rPr>
        <w:t>čių</w:t>
      </w:r>
      <w:r w:rsidR="009B7D2E" w:rsidRPr="001A7FD4">
        <w:rPr>
          <w:rFonts w:ascii="Times New Roman" w:eastAsia="Times New Roman" w:hAnsi="Times New Roman" w:cs="Times New Roman"/>
          <w:b/>
          <w:sz w:val="24"/>
          <w:szCs w:val="24"/>
          <w:lang w:eastAsia="lt-LT"/>
        </w:rPr>
        <w:t xml:space="preserve"> teism</w:t>
      </w:r>
      <w:r w:rsidR="001A7FD4" w:rsidRPr="001A7FD4">
        <w:rPr>
          <w:rFonts w:ascii="Times New Roman" w:eastAsia="Times New Roman" w:hAnsi="Times New Roman" w:cs="Times New Roman"/>
          <w:b/>
          <w:sz w:val="24"/>
          <w:szCs w:val="24"/>
          <w:lang w:eastAsia="lt-LT"/>
        </w:rPr>
        <w:t>ų</w:t>
      </w:r>
      <w:r w:rsidR="009B7D2E" w:rsidRPr="001A7FD4">
        <w:rPr>
          <w:rFonts w:ascii="Times New Roman" w:eastAsia="Times New Roman" w:hAnsi="Times New Roman" w:cs="Times New Roman"/>
          <w:b/>
          <w:sz w:val="24"/>
          <w:szCs w:val="24"/>
          <w:lang w:eastAsia="lt-LT"/>
        </w:rPr>
        <w:t xml:space="preserve"> teisėjus sąrašai.</w:t>
      </w:r>
    </w:p>
    <w:p w14:paraId="50C5EE0E" w14:textId="14326904" w:rsidR="006F6F53" w:rsidRPr="001A7FD4" w:rsidRDefault="00CD7157"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t>3. Atrankos komisijos išvado</w:t>
      </w:r>
      <w:r w:rsidR="003E65A9" w:rsidRPr="001A7FD4">
        <w:rPr>
          <w:rFonts w:ascii="Times New Roman" w:eastAsia="Times New Roman" w:hAnsi="Times New Roman" w:cs="Times New Roman"/>
          <w:b/>
          <w:sz w:val="24"/>
          <w:szCs w:val="24"/>
          <w:lang w:eastAsia="lt-LT"/>
        </w:rPr>
        <w:t>se</w:t>
      </w:r>
      <w:r w:rsidR="009B7D2E" w:rsidRPr="001A7FD4">
        <w:rPr>
          <w:rFonts w:ascii="Times New Roman" w:eastAsia="Times New Roman" w:hAnsi="Times New Roman" w:cs="Times New Roman"/>
          <w:b/>
          <w:sz w:val="24"/>
          <w:szCs w:val="24"/>
          <w:lang w:eastAsia="lt-LT"/>
        </w:rPr>
        <w:t xml:space="preserve"> </w:t>
      </w:r>
      <w:r w:rsidRPr="001A7FD4">
        <w:rPr>
          <w:rFonts w:ascii="Times New Roman" w:eastAsia="Times New Roman" w:hAnsi="Times New Roman" w:cs="Times New Roman"/>
          <w:b/>
          <w:sz w:val="24"/>
          <w:szCs w:val="24"/>
          <w:lang w:eastAsia="lt-LT"/>
        </w:rPr>
        <w:t>gali būti nurodomi tokie asmens duomenys:</w:t>
      </w:r>
      <w:r w:rsidR="006F6F53" w:rsidRPr="001A7FD4">
        <w:rPr>
          <w:rFonts w:ascii="Times New Roman" w:eastAsia="Times New Roman" w:hAnsi="Times New Roman" w:cs="Times New Roman"/>
          <w:b/>
          <w:sz w:val="24"/>
          <w:szCs w:val="24"/>
          <w:lang w:eastAsia="lt-LT"/>
        </w:rPr>
        <w:t xml:space="preserve"> </w:t>
      </w:r>
    </w:p>
    <w:p w14:paraId="1AD49A76" w14:textId="432126A7" w:rsidR="00CD7157" w:rsidRPr="001A7FD4" w:rsidRDefault="006F6F53"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t>1) visų atitinkamoje atrankoje dalyvavusių pretendentų vardai ir pavardės;</w:t>
      </w:r>
    </w:p>
    <w:p w14:paraId="2BB9FBB7" w14:textId="79F14B9C" w:rsidR="008F7FA0" w:rsidRPr="001A7FD4" w:rsidRDefault="006F6F53" w:rsidP="00F51B89">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t>2) Atrankos komisijos balsavimo rezultatai dėl tinkamiausiais užimti atitinkamas pareigas pripažintų pretendentų, jų vertinimo rezultatai pagal šio Įstatymo 55</w:t>
      </w:r>
      <w:r w:rsidRPr="001A7FD4">
        <w:rPr>
          <w:rFonts w:ascii="Times New Roman" w:eastAsia="Times New Roman" w:hAnsi="Times New Roman" w:cs="Times New Roman"/>
          <w:b/>
          <w:sz w:val="24"/>
          <w:szCs w:val="24"/>
          <w:vertAlign w:val="superscript"/>
          <w:lang w:eastAsia="lt-LT"/>
        </w:rPr>
        <w:t xml:space="preserve">1 </w:t>
      </w:r>
      <w:r w:rsidRPr="001A7FD4">
        <w:rPr>
          <w:rFonts w:ascii="Times New Roman" w:eastAsia="Times New Roman" w:hAnsi="Times New Roman" w:cs="Times New Roman"/>
          <w:b/>
          <w:sz w:val="24"/>
          <w:szCs w:val="24"/>
          <w:lang w:eastAsia="lt-LT"/>
        </w:rPr>
        <w:t>straipsnio 7 dalyje nurodytus kriterijus, profesinė biografija,</w:t>
      </w:r>
      <w:r w:rsidR="00F51B89" w:rsidRPr="001A7FD4">
        <w:rPr>
          <w:rFonts w:ascii="Times New Roman" w:eastAsia="Times New Roman" w:hAnsi="Times New Roman" w:cs="Times New Roman"/>
          <w:b/>
          <w:sz w:val="24"/>
          <w:szCs w:val="24"/>
          <w:lang w:eastAsia="lt-LT"/>
        </w:rPr>
        <w:t xml:space="preserve"> informacija apie vykdomą (vykdytą) mokslinę</w:t>
      </w:r>
      <w:r w:rsidR="00240663" w:rsidRPr="001A7FD4">
        <w:rPr>
          <w:rFonts w:ascii="Times New Roman" w:eastAsia="Times New Roman" w:hAnsi="Times New Roman" w:cs="Times New Roman"/>
          <w:b/>
          <w:sz w:val="24"/>
          <w:szCs w:val="24"/>
          <w:lang w:eastAsia="lt-LT"/>
        </w:rPr>
        <w:t xml:space="preserve"> ir </w:t>
      </w:r>
      <w:r w:rsidR="00F51B89" w:rsidRPr="001A7FD4">
        <w:rPr>
          <w:rFonts w:ascii="Times New Roman" w:eastAsia="Times New Roman" w:hAnsi="Times New Roman" w:cs="Times New Roman"/>
          <w:b/>
          <w:sz w:val="24"/>
          <w:szCs w:val="24"/>
          <w:lang w:eastAsia="lt-LT"/>
        </w:rPr>
        <w:t>pedagoginę ar kitokią veiklą,</w:t>
      </w:r>
      <w:r w:rsidRPr="001A7FD4">
        <w:rPr>
          <w:rFonts w:ascii="Times New Roman" w:eastAsia="Times New Roman" w:hAnsi="Times New Roman" w:cs="Times New Roman"/>
          <w:b/>
          <w:sz w:val="24"/>
          <w:szCs w:val="24"/>
          <w:lang w:eastAsia="lt-LT"/>
        </w:rPr>
        <w:t xml:space="preserve"> jurisdikcinės veiklos rodikliai, </w:t>
      </w:r>
      <w:r w:rsidR="00F51B89" w:rsidRPr="001A7FD4">
        <w:rPr>
          <w:rFonts w:ascii="Times New Roman" w:eastAsia="Times New Roman" w:hAnsi="Times New Roman" w:cs="Times New Roman"/>
          <w:b/>
          <w:sz w:val="24"/>
          <w:szCs w:val="24"/>
          <w:lang w:eastAsia="lt-LT"/>
        </w:rPr>
        <w:t xml:space="preserve">periodinio arba neeilinio teisėjo </w:t>
      </w:r>
      <w:r w:rsidRPr="001A7FD4">
        <w:rPr>
          <w:rFonts w:ascii="Times New Roman" w:eastAsia="Times New Roman" w:hAnsi="Times New Roman" w:cs="Times New Roman"/>
          <w:b/>
          <w:sz w:val="24"/>
          <w:szCs w:val="24"/>
          <w:lang w:eastAsia="lt-LT"/>
        </w:rPr>
        <w:t xml:space="preserve">veiklos </w:t>
      </w:r>
      <w:r w:rsidR="00F51B89" w:rsidRPr="001A7FD4">
        <w:rPr>
          <w:rFonts w:ascii="Times New Roman" w:eastAsia="Times New Roman" w:hAnsi="Times New Roman" w:cs="Times New Roman"/>
          <w:b/>
          <w:sz w:val="24"/>
          <w:szCs w:val="24"/>
          <w:lang w:eastAsia="lt-LT"/>
        </w:rPr>
        <w:t xml:space="preserve">vertinimo rezultatai,  Teisėjų etikos kodekso pažeidimai, informacija apie kvalifikacijos kėlimą bei </w:t>
      </w:r>
      <w:r w:rsidR="003E65A9" w:rsidRPr="001A7FD4">
        <w:rPr>
          <w:rFonts w:ascii="Times New Roman" w:eastAsia="Times New Roman" w:hAnsi="Times New Roman" w:cs="Times New Roman"/>
          <w:b/>
          <w:sz w:val="24"/>
          <w:szCs w:val="24"/>
          <w:lang w:eastAsia="lt-LT"/>
        </w:rPr>
        <w:t xml:space="preserve">mokamas </w:t>
      </w:r>
      <w:r w:rsidR="00F51B89" w:rsidRPr="001A7FD4">
        <w:rPr>
          <w:rFonts w:ascii="Times New Roman" w:eastAsia="Times New Roman" w:hAnsi="Times New Roman" w:cs="Times New Roman"/>
          <w:b/>
          <w:sz w:val="24"/>
          <w:szCs w:val="24"/>
          <w:lang w:eastAsia="lt-LT"/>
        </w:rPr>
        <w:t>užsienio kalb</w:t>
      </w:r>
      <w:r w:rsidR="003E65A9" w:rsidRPr="001A7FD4">
        <w:rPr>
          <w:rFonts w:ascii="Times New Roman" w:eastAsia="Times New Roman" w:hAnsi="Times New Roman" w:cs="Times New Roman"/>
          <w:b/>
          <w:sz w:val="24"/>
          <w:szCs w:val="24"/>
          <w:lang w:eastAsia="lt-LT"/>
        </w:rPr>
        <w:t>as</w:t>
      </w:r>
      <w:r w:rsidR="00F51B89" w:rsidRPr="001A7FD4">
        <w:rPr>
          <w:rFonts w:ascii="Times New Roman" w:eastAsia="Times New Roman" w:hAnsi="Times New Roman" w:cs="Times New Roman"/>
          <w:b/>
          <w:sz w:val="24"/>
          <w:szCs w:val="24"/>
          <w:lang w:eastAsia="lt-LT"/>
        </w:rPr>
        <w:t>, teismo, kuriame teisėjas dirba ir į kurį pretenduoja, teisėjų kolektyvo nuomonė.</w:t>
      </w:r>
    </w:p>
    <w:p w14:paraId="54B98E5D" w14:textId="6A6B2061" w:rsidR="001A7FD4" w:rsidRPr="001A7FD4" w:rsidRDefault="002C4571"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t xml:space="preserve">4. </w:t>
      </w:r>
      <w:r w:rsidR="001A7FD4" w:rsidRPr="001A7FD4">
        <w:rPr>
          <w:rFonts w:ascii="Times New Roman" w:eastAsia="Times New Roman" w:hAnsi="Times New Roman" w:cs="Times New Roman"/>
          <w:b/>
          <w:sz w:val="24"/>
          <w:szCs w:val="24"/>
          <w:lang w:eastAsia="lt-LT"/>
        </w:rPr>
        <w:t>Kandidatūrų į konkrečių teismų teisėjus sąrašuose gali būti nurodomi tokie asmens duomenys:</w:t>
      </w:r>
    </w:p>
    <w:p w14:paraId="2AC74DC1" w14:textId="4BCB44F2" w:rsidR="001A7FD4" w:rsidRPr="001A7FD4" w:rsidRDefault="001A7FD4"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t>1) visų į tokius sąrašus įrašytų pretendentų vardai ir pavardės, jų prioritetų sąrašai;</w:t>
      </w:r>
    </w:p>
    <w:p w14:paraId="5F15A1CC" w14:textId="5413BFC8" w:rsidR="001A7FD4" w:rsidRPr="001A7FD4" w:rsidRDefault="001A7FD4"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lastRenderedPageBreak/>
        <w:tab/>
        <w:t>2) Atrankos komisijos balsavimo rezultatai dėl visų į tokius sąrašus įrašytų pretendentų, jų vertinimo rezultatai pagal šio Įstatymo 55</w:t>
      </w:r>
      <w:r w:rsidRPr="001A7FD4">
        <w:rPr>
          <w:rFonts w:ascii="Times New Roman" w:eastAsia="Times New Roman" w:hAnsi="Times New Roman" w:cs="Times New Roman"/>
          <w:b/>
          <w:sz w:val="24"/>
          <w:szCs w:val="24"/>
          <w:vertAlign w:val="superscript"/>
          <w:lang w:eastAsia="lt-LT"/>
        </w:rPr>
        <w:t xml:space="preserve">1 </w:t>
      </w:r>
      <w:r w:rsidRPr="001A7FD4">
        <w:rPr>
          <w:rFonts w:ascii="Times New Roman" w:eastAsia="Times New Roman" w:hAnsi="Times New Roman" w:cs="Times New Roman"/>
          <w:b/>
          <w:sz w:val="24"/>
          <w:szCs w:val="24"/>
          <w:lang w:eastAsia="lt-LT"/>
        </w:rPr>
        <w:t>straipsnio 7 dalyje nurodytus kriterijus.</w:t>
      </w:r>
    </w:p>
    <w:p w14:paraId="57A322A1" w14:textId="0DD06096" w:rsidR="00CD7157" w:rsidRPr="006A7B24" w:rsidRDefault="001A7FD4" w:rsidP="00460D83">
      <w:pPr>
        <w:pStyle w:val="PlainText"/>
        <w:tabs>
          <w:tab w:val="left" w:pos="709"/>
        </w:tabs>
        <w:jc w:val="both"/>
        <w:rPr>
          <w:rFonts w:ascii="Times New Roman" w:eastAsia="Times New Roman" w:hAnsi="Times New Roman" w:cs="Times New Roman"/>
          <w:b/>
          <w:sz w:val="24"/>
          <w:szCs w:val="24"/>
          <w:lang w:eastAsia="lt-LT"/>
        </w:rPr>
      </w:pPr>
      <w:r w:rsidRPr="001A7FD4">
        <w:rPr>
          <w:rFonts w:ascii="Times New Roman" w:eastAsia="Times New Roman" w:hAnsi="Times New Roman" w:cs="Times New Roman"/>
          <w:b/>
          <w:sz w:val="24"/>
          <w:szCs w:val="24"/>
          <w:lang w:eastAsia="lt-LT"/>
        </w:rPr>
        <w:tab/>
        <w:t xml:space="preserve">5. </w:t>
      </w:r>
      <w:r w:rsidR="002C4571" w:rsidRPr="001A7FD4">
        <w:rPr>
          <w:rFonts w:ascii="Times New Roman" w:eastAsia="Times New Roman" w:hAnsi="Times New Roman" w:cs="Times New Roman"/>
          <w:b/>
          <w:sz w:val="24"/>
          <w:szCs w:val="24"/>
          <w:lang w:eastAsia="lt-LT"/>
        </w:rPr>
        <w:t>Šio straipsnio 3</w:t>
      </w:r>
      <w:r w:rsidRPr="001A7FD4">
        <w:rPr>
          <w:rFonts w:ascii="Times New Roman" w:eastAsia="Times New Roman" w:hAnsi="Times New Roman" w:cs="Times New Roman"/>
          <w:b/>
          <w:sz w:val="24"/>
          <w:szCs w:val="24"/>
          <w:lang w:eastAsia="lt-LT"/>
        </w:rPr>
        <w:t xml:space="preserve"> ir 4</w:t>
      </w:r>
      <w:r w:rsidR="002C4571" w:rsidRPr="001A7FD4">
        <w:rPr>
          <w:rFonts w:ascii="Times New Roman" w:eastAsia="Times New Roman" w:hAnsi="Times New Roman" w:cs="Times New Roman"/>
          <w:b/>
          <w:sz w:val="24"/>
          <w:szCs w:val="24"/>
          <w:lang w:eastAsia="lt-LT"/>
        </w:rPr>
        <w:t xml:space="preserve"> daly</w:t>
      </w:r>
      <w:r w:rsidRPr="001A7FD4">
        <w:rPr>
          <w:rFonts w:ascii="Times New Roman" w:eastAsia="Times New Roman" w:hAnsi="Times New Roman" w:cs="Times New Roman"/>
          <w:b/>
          <w:sz w:val="24"/>
          <w:szCs w:val="24"/>
          <w:lang w:eastAsia="lt-LT"/>
        </w:rPr>
        <w:t>s</w:t>
      </w:r>
      <w:r w:rsidR="002C4571" w:rsidRPr="001A7FD4">
        <w:rPr>
          <w:rFonts w:ascii="Times New Roman" w:eastAsia="Times New Roman" w:hAnsi="Times New Roman" w:cs="Times New Roman"/>
          <w:b/>
          <w:sz w:val="24"/>
          <w:szCs w:val="24"/>
          <w:lang w:eastAsia="lt-LT"/>
        </w:rPr>
        <w:t>e nurodyti pretendentų asmens duomenys Nacionalinės teismų administracijos interneto svetainėje skelbiami vienerius metus nuo jų paskelbimo dienos.</w:t>
      </w:r>
      <w:r w:rsidR="002C4571">
        <w:rPr>
          <w:rFonts w:ascii="Times New Roman" w:eastAsia="Times New Roman" w:hAnsi="Times New Roman" w:cs="Times New Roman"/>
          <w:b/>
          <w:sz w:val="24"/>
          <w:szCs w:val="24"/>
          <w:lang w:eastAsia="lt-LT"/>
        </w:rPr>
        <w:t xml:space="preserve"> </w:t>
      </w:r>
    </w:p>
    <w:p w14:paraId="53DDBA87"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p>
    <w:p w14:paraId="7C499E7D" w14:textId="77777777" w:rsidR="00460D83" w:rsidRPr="006A7B24" w:rsidRDefault="00460D83" w:rsidP="00460D83">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TREČIASIS SKIRSNIS</w:t>
      </w:r>
    </w:p>
    <w:p w14:paraId="2F520C42" w14:textId="77777777" w:rsidR="00460D83" w:rsidRPr="006A7B24" w:rsidRDefault="00460D83" w:rsidP="00460D83">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TEISĖJŲ SKYRIMAS IR PRIESAIKA. TEISĖJŲ PERKĖLIMAS Į KITUS TEISMUS </w:t>
      </w:r>
      <w:r w:rsidRPr="00F0255D">
        <w:rPr>
          <w:rFonts w:ascii="Times New Roman" w:eastAsia="Times New Roman" w:hAnsi="Times New Roman" w:cs="Times New Roman"/>
          <w:b/>
          <w:bCs/>
          <w:sz w:val="24"/>
          <w:szCs w:val="24"/>
          <w:lang w:eastAsia="lt-LT"/>
        </w:rPr>
        <w:t>AR TEISMO RŪMUS</w:t>
      </w:r>
      <w:r w:rsidRPr="00F0255D">
        <w:rPr>
          <w:rFonts w:ascii="Times New Roman" w:eastAsia="Times New Roman" w:hAnsi="Times New Roman" w:cs="Times New Roman"/>
          <w:b/>
          <w:sz w:val="24"/>
          <w:szCs w:val="24"/>
          <w:lang w:eastAsia="lt-LT"/>
        </w:rPr>
        <w:t>,</w:t>
      </w:r>
      <w:r w:rsidRPr="006A7B24">
        <w:rPr>
          <w:rFonts w:ascii="Times New Roman" w:eastAsia="Times New Roman" w:hAnsi="Times New Roman" w:cs="Times New Roman"/>
          <w:b/>
          <w:sz w:val="24"/>
          <w:szCs w:val="24"/>
          <w:lang w:eastAsia="lt-LT"/>
        </w:rPr>
        <w:t xml:space="preserve"> PASKYRIMAS KITŲ TEISMŲ TEISĖJAIS</w:t>
      </w:r>
    </w:p>
    <w:p w14:paraId="79AD1AB6" w14:textId="77777777" w:rsidR="00460D83" w:rsidRPr="006A7B24" w:rsidRDefault="00460D83" w:rsidP="00460D83">
      <w:pPr>
        <w:pStyle w:val="PlainText"/>
        <w:jc w:val="center"/>
        <w:rPr>
          <w:rFonts w:ascii="Times New Roman" w:eastAsia="Times New Roman" w:hAnsi="Times New Roman" w:cs="Times New Roman"/>
          <w:b/>
          <w:sz w:val="24"/>
          <w:szCs w:val="24"/>
          <w:lang w:eastAsia="lt-LT"/>
        </w:rPr>
      </w:pPr>
    </w:p>
    <w:p w14:paraId="00E6B70D"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57 straipsnis. Apylinkės teismo teisėjo skyrimas</w:t>
      </w:r>
    </w:p>
    <w:p w14:paraId="2E0915D0"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Apylinkės teismo teisėją iš asmenų, įrašytų pretendentų į apylinkės teismo teisėjus sąraše, skiria Respublikos Prezidentas. Kai apylinkės teismas yra sudarytas iš teismo rūmų, Respublikos Prezidentas, skirdamas apylinkės teismo teisėją, jį paskiria ir į konkrečius teismo rūmus.</w:t>
      </w:r>
    </w:p>
    <w:p w14:paraId="2D9686DC"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apylinkės teismo teisėjo skyrimo Respublikos Prezidentui pataria Teisėjų taryba.</w:t>
      </w:r>
    </w:p>
    <w:p w14:paraId="02C0710B"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Respublikos Prezidentas, gavęs šio Įstatymo 55</w:t>
      </w:r>
      <w:r w:rsidRPr="006A7B24">
        <w:rPr>
          <w:rFonts w:ascii="Times New Roman" w:eastAsia="Times New Roman" w:hAnsi="Times New Roman" w:cs="Times New Roman"/>
          <w:b/>
          <w:sz w:val="24"/>
          <w:szCs w:val="24"/>
          <w:vertAlign w:val="superscript"/>
          <w:lang w:eastAsia="lt-LT"/>
        </w:rPr>
        <w:t>8</w:t>
      </w:r>
      <w:r w:rsidRPr="006A7B24">
        <w:rPr>
          <w:rFonts w:ascii="Times New Roman" w:eastAsia="Times New Roman" w:hAnsi="Times New Roman" w:cs="Times New Roman"/>
          <w:b/>
          <w:sz w:val="24"/>
          <w:szCs w:val="24"/>
          <w:lang w:eastAsia="lt-LT"/>
        </w:rPr>
        <w:t xml:space="preserve"> straipsnyje nustatyta tvarka Atrankos komisijos sudarytą kandidatūrų į konkretaus apylinkės teismo teisėjus sąrašą, paprastai ne vėliau kaip per 30 dienų pateikia Teisėjų tarybai svarstyti konkrečias kandidatūras, prašydamas Teisėjų tarybos patarimo.</w:t>
      </w:r>
    </w:p>
    <w:p w14:paraId="2BBD56ED"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Asmenų skyrimo į laisvą apylinkės teismo teisėjo vietą klausimas paprastai svarstomas artimiausiame Teisėjų tarybos posėdyje.</w:t>
      </w:r>
    </w:p>
    <w:p w14:paraId="19BC8C78"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 Apsvarsčiusi asmenų skyrimo į teisėjus klausimą, Teisėjų taryba pataria dėl konkrečios kandidatūros Respublikos Prezidentui. </w:t>
      </w:r>
    </w:p>
    <w:p w14:paraId="71659991"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 Respublikos Prezidentui Teisėjų tarybos sprendimą dėl patarimo per penkias dienas raštu praneša Teisėjų tarybos pirmininkas.</w:t>
      </w:r>
    </w:p>
    <w:p w14:paraId="61C13A2F"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4CE211E3"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58 straipsnis. Laikas kuriam skiriami teisėjai</w:t>
      </w:r>
    </w:p>
    <w:p w14:paraId="17D51220"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Asmuo į teisėjo pareigas skiriamas iki 65 metų amžiaus, o šio straipsnio 2 dalyje numatytu atveju – dvejiems metams. Kai teisėjui sukanka 65 metai arba baigiasi jo paskyrimo teisėju terminas, jo įgaliojimai baigiasi. Jeigu teisėjo įgaliojimų laikas pasibaigia bylos (bylų) nagrinėjimo metu, jo įgaliojimai gali būti pratęsiami tol, kol byla (bylos) bus baigta (baigtos) nagrinėti arba jos (jų) nagrinėjimas bus atidėtas.</w:t>
      </w:r>
    </w:p>
    <w:p w14:paraId="6425153D"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teisėjo įgaliojimų pratęsimo Respublikos Prezidentui motyvuotai pataria Teisėjų taryba.</w:t>
      </w:r>
    </w:p>
    <w:p w14:paraId="7DACA72A"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Kol nesuėjęs šio straipsnio 1 dalyje nustatytas terminas, teisėjo įgaliojimai gali būti nutraukti tik Lietuvos Respublikos Konstitucijoje numatytais teisėjo atleidimo ar pašalinimo iš pareigų atvejais.</w:t>
      </w:r>
    </w:p>
    <w:p w14:paraId="6395E693"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4. Atsiradus aplinkybėms, dėl kurių apylinkės teismo arba to teismo rūmų teisėjas ilgą laiką negalės eiti teisėjo pareigų, apylinkės teismo teisėjui keliamus reikalavimus atitinkantis asmuo gali būti </w:t>
      </w:r>
      <w:r w:rsidRPr="001A7FD4">
        <w:rPr>
          <w:rFonts w:ascii="Times New Roman" w:eastAsia="Times New Roman" w:hAnsi="Times New Roman" w:cs="Times New Roman"/>
          <w:b/>
          <w:sz w:val="24"/>
          <w:szCs w:val="24"/>
          <w:lang w:eastAsia="lt-LT"/>
        </w:rPr>
        <w:t>jo sutikimu</w:t>
      </w:r>
      <w:r w:rsidRPr="006A7B24">
        <w:rPr>
          <w:rFonts w:ascii="Times New Roman" w:eastAsia="Times New Roman" w:hAnsi="Times New Roman" w:cs="Times New Roman"/>
          <w:b/>
          <w:sz w:val="24"/>
          <w:szCs w:val="24"/>
          <w:lang w:eastAsia="lt-LT"/>
        </w:rPr>
        <w:t xml:space="preserve"> skiriamas to apylinkės teismo arba to teismo rūmų teisėju dvejiems metams. Motyvuotą siūlymą pradėti apylinkės teismo teisėjo, skiriamo dvejiems metams, skyrimo procedūrą Respublikos Prezidentui teikia Teisėjų taryba. Apylinkės teismo teisėju dvejiems metams skiriamas į įvertintų pretendentų į apylinkės teismų teisėjus sąrašą įrašytas pretendentas, jei nuo jo įrašymo į šį sąrašą dienos praėjo ne daugiau kaip vieneri metai.</w:t>
      </w:r>
    </w:p>
    <w:p w14:paraId="08BB7A09"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Paskyrus asmenį apylinkės teismo arba to teismo rūmų teisėju dvejiems metams, apylinkės teismo, į kurį asmuo skiriamas, teisėjų skaičius šiuo laikotarpiu gali būti didesnis negu nustatytasis pagal šio Įstatymo 12 straipsnio 10 dalį.</w:t>
      </w:r>
    </w:p>
    <w:p w14:paraId="1B455C93"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4EFD3ACF"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 59 straipsnis. Teisėjo priesaika</w:t>
      </w:r>
    </w:p>
    <w:p w14:paraId="63C5F502"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1. Teisėju paskirtas asmuo, prieš pradėdamas eiti pareigas, iškilmingoje aplinkoje prisiekia jį paskyrusiems Respublikos Prezidentui arba Seimui. Prisiekiantis asmuo turi teisę pasirinkti vieną iš šių priesaikos tekstų:</w:t>
      </w:r>
    </w:p>
    <w:p w14:paraId="3C553773"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 </w:t>
      </w:r>
    </w:p>
    <w:p w14:paraId="2C3D1BEF"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Tepadeda man Dievas.“;</w:t>
      </w:r>
    </w:p>
    <w:p w14:paraId="3F655B8B"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w:t>
      </w:r>
    </w:p>
    <w:p w14:paraId="2E75B46C"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Teisėjas prisiekia dėvėdamas mantiją.</w:t>
      </w:r>
    </w:p>
    <w:p w14:paraId="74974D4D"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Teisėjas priesaikos tekstą pasirašo. Priesaikos tekstas laikomas teisėjo asmens byloje.</w:t>
      </w:r>
    </w:p>
    <w:p w14:paraId="6B7D7A68"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Po priesaikos Respublikos Prezidentas arba Seimo Pirmininkas teisėjui įteikia teisėjų valdžios simbolį – ženklą su Lietuvos valstybės herbu.</w:t>
      </w:r>
    </w:p>
    <w:p w14:paraId="47CDD64D"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Respublikos Prezidentui ar Seimui teisėjas prisiekia vieną kartą, jeigu teisėjo įgaliojimai nebuvo nutraukti.</w:t>
      </w:r>
    </w:p>
    <w:p w14:paraId="3EA31ED1"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12E1FF69" w14:textId="77777777" w:rsidR="00460D83" w:rsidRPr="006A7B24" w:rsidRDefault="00460D83" w:rsidP="007121A9">
      <w:pPr>
        <w:pStyle w:val="PlainText"/>
        <w:ind w:left="2410" w:hanging="1701"/>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60 straipsnis. Buvusio Lietuvos Respublikos Konstitucinio Teismo, Aukščiausiojo Teismo, Europos Sąjungos Teisingumo Teismo, Europos Sąjungos Bendrojo Teismo ar Europos Žmogaus Teisių Teismo teisėjo teisė būti paskirtam teisėju</w:t>
      </w:r>
    </w:p>
    <w:p w14:paraId="03101D90"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Buvęs Lietuvos Respublikos Konstitucinio Teismo, Aukščiausiojo Teismo, Europos Sąjungos Teisingumo Teismo, Europos Sąjungos Bendrojo Teismo ar Europos Žmogaus Teisių Teismo teisėjas be egzamino ir atrankos gali būti paskirtas Aukščiausiojo Teismo, Apeliacinio teismo, Vyriausiojo administracinio teismo, apygardos teismo, apygardos administracinio teismo ar apylinkės teismo teisėju.</w:t>
      </w:r>
    </w:p>
    <w:p w14:paraId="1C4ADC8E" w14:textId="77777777" w:rsidR="00460D83" w:rsidRPr="006A7B24" w:rsidRDefault="00460D83" w:rsidP="00460D83">
      <w:pPr>
        <w:pStyle w:val="PlainText"/>
        <w:tabs>
          <w:tab w:val="left" w:pos="709"/>
        </w:tabs>
        <w:rPr>
          <w:rFonts w:ascii="Times New Roman" w:eastAsia="Times New Roman" w:hAnsi="Times New Roman" w:cs="Times New Roman"/>
          <w:b/>
          <w:sz w:val="24"/>
          <w:szCs w:val="24"/>
          <w:lang w:eastAsia="lt-LT"/>
        </w:rPr>
      </w:pPr>
    </w:p>
    <w:p w14:paraId="7EFBF2C0" w14:textId="77777777" w:rsidR="00460D83" w:rsidRPr="006A7B24" w:rsidRDefault="00460D83" w:rsidP="00460D83">
      <w:pPr>
        <w:pStyle w:val="PlainText"/>
        <w:tabs>
          <w:tab w:val="left" w:pos="709"/>
        </w:tabs>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61 straipsnis. Buvusio teisėjo skyrimo į teisėjo pareigas ypatumai</w:t>
      </w:r>
    </w:p>
    <w:p w14:paraId="229CA551" w14:textId="2EF51B04"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Buvęs teisėjas, atleistas iš pareigų savo noru, gali būti be atrankos, laikantis šiame Įstatyme nustatytos teisėjo skyrimo į pareigas ir atleidimo iš pareigų tvarkos, paskirtas tos pačios ar bet kurio žemesnės pakopos teismo teisėju, jei nuo darbo teisėju pabaigos nepraėjo penkeri metai.</w:t>
      </w:r>
    </w:p>
    <w:p w14:paraId="6E7EC7C0"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Buvęs teisėjas, atleistas iš pareigų dėl jo išrinkimo, perkėlimo ar paskyrimo į šio straipsnio 3 dalyje nurodytas pareigas, gali būti be atrankos ir egzamino, laikantis šiame Įstatyme nustatytos teisėjo skyrimo į pareigas ir atleidimo iš pareigų tvarkos, jo prašymu paskirtas tos pačios ar bet kurio žemesnės pakopos teismo teisėju, jei nuo pareigų, į kurias jis išrinktas, perkeltas ar paskirtas, ėjimo pabaigos nepraėjo dveji metai. Tokios teisės neturi asmenys, kurie pagal šio Įstatymo 52 straipsnį negali būti laikomi nepriekaištingos reputacijos. </w:t>
      </w:r>
    </w:p>
    <w:p w14:paraId="10C1FADA"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Buvęs teisėjas gali būti pagal šio straipsnio 2 dalį paskirtas tos pačios ar bet kurio žemesnės pakopos teismo teisėju, jei jis buvo atleistas iš teisėjo pareigų savo noru dėl jo išrinkimo, perkėlimo ar paskyrimo: </w:t>
      </w:r>
    </w:p>
    <w:p w14:paraId="7CC13876"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į Seimo ar Respublikos Prezidento skiriamo valstybės institucijos ar įstaigos vadovo, kito Seimo ar Respublikos Prezidento skiriamo valstybės pareigūno, Seimo ar Respublikos Prezidento skiriamo valstybinės (nuolatinės) komisijos ar tarybos pirmininko, pirmininko pavaduotojo ar nario, taip pat pagal specialų įstatymą įsteigtos komisijos, tarybos, fondo valdybos pirmininko ar nario, politinio (asmeninio) pasitikėjimo valstybės tarnautojo, valstybės tarnautojo statusą turinčio įstaigos vadovo, priimto į pareigas įstatyme nustatytai kadencijai, pareigas;</w:t>
      </w:r>
    </w:p>
    <w:p w14:paraId="1B9FFAB5"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2) dirbti teisinį darbą, kaip jis suprantamas pagal šio Įstatymo 53 straipsnį,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w:t>
      </w:r>
    </w:p>
    <w:p w14:paraId="6361C4B3"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dirbti teisinį darbą, kaip jis suprantamas pagal šio Įstatymo 53 straipsnį, Lietuvos Respublikos diplomatinėse atstovybėse, konsulinėse įstaigose ir atstovybėse prie tarptautinių organizacijų, taip pat dirbti į specialiąsias misijas.</w:t>
      </w:r>
    </w:p>
    <w:p w14:paraId="38C3E3CA"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Kai į tą pačią laisvą teisėjo vietą šiame straipsnyje nustatytais pagrindais pageidauja būti paskirti keli buvę teisėjai ar teisėjai, skiriami pagal šio Įstatymo 64 straipsnį, sprendžiant paskyrimo klausimą,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straipsnyje numatyta atrankos procedūra netaikoma. Tokiu atveju vertinama buvusio teisėjo motyvacija, o teisėjo, skiriamo pagal šio Įstatymo 64 straipsnį </w:t>
      </w:r>
      <w:r w:rsidRPr="006A7B24">
        <w:rPr>
          <w:rFonts w:ascii="Times New Roman" w:eastAsia="Times New Roman" w:hAnsi="Times New Roman" w:cs="Times New Roman"/>
          <w:b/>
          <w:sz w:val="24"/>
          <w:szCs w:val="24"/>
          <w:lang w:eastAsia="lt-LT"/>
        </w:rPr>
        <w:sym w:font="Symbol" w:char="F02D"/>
      </w:r>
      <w:r w:rsidRPr="006A7B24">
        <w:rPr>
          <w:rFonts w:ascii="Times New Roman" w:eastAsia="Times New Roman" w:hAnsi="Times New Roman" w:cs="Times New Roman"/>
          <w:b/>
          <w:sz w:val="24"/>
          <w:szCs w:val="24"/>
          <w:lang w:eastAsia="lt-LT"/>
        </w:rPr>
        <w:t xml:space="preserve"> motyvacija ir duomenys apie teisėjo jurisdikcinę veiklą, bei </w:t>
      </w:r>
      <w:r w:rsidRPr="0005550A">
        <w:rPr>
          <w:rFonts w:ascii="Times New Roman" w:eastAsia="Times New Roman" w:hAnsi="Times New Roman" w:cs="Times New Roman"/>
          <w:b/>
          <w:sz w:val="24"/>
          <w:szCs w:val="24"/>
          <w:lang w:eastAsia="lt-LT"/>
        </w:rPr>
        <w:t>papildomai gali būti</w:t>
      </w:r>
      <w:r w:rsidRPr="006A7B24">
        <w:rPr>
          <w:rFonts w:ascii="Times New Roman" w:eastAsia="Times New Roman" w:hAnsi="Times New Roman" w:cs="Times New Roman"/>
          <w:b/>
          <w:sz w:val="24"/>
          <w:szCs w:val="24"/>
          <w:lang w:eastAsia="lt-LT"/>
        </w:rPr>
        <w:t xml:space="preserve"> atsižvelgiama į teismo, į kurį sprendžiamas paskyrimo klausimas, teisėjų kolektyvo nuomonę. Šioje dalyje nurodytą informaciją surenka ir Respublikos Prezidento kanceliarijai pateikia Nacionalinė teismų administracija.</w:t>
      </w:r>
    </w:p>
    <w:p w14:paraId="4E069147"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Šio straipsnio nuostatos netaikomos buvusiems apylinkės teismo teisėjams, kurie į pareigas buvo paskirti dvejiems metams.</w:t>
      </w:r>
    </w:p>
    <w:p w14:paraId="6D0022E9"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394847D8"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62 straipsnis. Apribojimai skirti teisėją dirbti į konkretų teismą ar teismo skyrių</w:t>
      </w:r>
    </w:p>
    <w:p w14:paraId="24F90568"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Teisėjas negali būti skiriamas dirbti teisme ar teismo skyriuje, kuriame atitinkamai teismo pirmininku, pirmininko pavaduotoju arba skyriaus pirmininku dirba jo sutuoktinis, vaikai (įvaikiai), tėvai (įtėviai), broliai, seserys (įbroliai, įseserės).</w:t>
      </w:r>
    </w:p>
    <w:p w14:paraId="00513BC1"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476E0DD7" w14:textId="77777777" w:rsidR="00460D83" w:rsidRPr="006A7B24" w:rsidRDefault="00460D83" w:rsidP="00460D83">
      <w:pPr>
        <w:pStyle w:val="PlainText"/>
        <w:tabs>
          <w:tab w:val="left" w:pos="1985"/>
        </w:tabs>
        <w:ind w:left="2127" w:hanging="1418"/>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63 straipsnis. Teisėjo perkėlimas į kitą tos pačios pakopos teismą, kitus teismo rūmus   arba į kitos jurisdikcijos tos pačios pakopos teismą</w:t>
      </w:r>
    </w:p>
    <w:p w14:paraId="6415C9D2"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Apylinkės teismo, apygardos administracinio teismo ar apygardos teismo teisėjas jo pageidavimu gali būti perkeltas teisėju į kitą tos pačios pakopos teismą arba į kitus to paties teismo, kurio teisėju jis paskirtas, rūmus, arba į kitos jurisdikcijos tos pačios pakopos teismą. Teisėjas gali būti perkeltas į kitą tos pačios pakopos teismą arba į kitos jurisdikcijos tos pačios pakopos teismą praėjus ne mažiau kaip trejiems metams nuo paskyrimo į teisėjo pareigas arba nuo perkėlimo šioje dalyje nustatytais atvejais. Teisėjas į kitus to paties teismo, kurio teisėju jis paskirtas, rūmus gali būti perkeltas, netaikant šioje dalyje nustatytų terminų.</w:t>
      </w:r>
    </w:p>
    <w:p w14:paraId="32EC67EA"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Kai pagal įstatymą teismai likviduojami arba reorganizuojami ir po teismų reorganizavimo sumažinamas reorganizavime dalyvavusio teismo teisėjų skaičius, šių teismų teisėjai perkeliami į kitus tos pačios pakopos teismus arba jų sutikimu paskiriami į žemesnės pakopos teismus. Teisėjai gali pareikšti pageidavimą būti perkeliami arba skiriami į atitinkamą teismą. </w:t>
      </w:r>
    </w:p>
    <w:p w14:paraId="325B41B1"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Teisėjų tarybai konstatavus poreikį, apylinkės teismo, apygardos administracinio teismo ar apygardos teismo teisėjas jo sutikimu gali būti nuolat perkeltas teisėju į kitą tos pačios pakopos teismą arba į kitus to paties teismo, kurio teisėju jis paskirtas, rūmus, arba į kitos jurisdikcijos tos pačios pakopos teismą. </w:t>
      </w:r>
    </w:p>
    <w:p w14:paraId="71F3FA4A"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Sprendžiant teisėjo perkėlimo į kitą teismą arba į kitus to paties teismo, kurio teisėju jis paskirtas, rūmus, arba paskyrimo į žemesnės pakopos teismą klausimą šio straipsnio 1, 2 ir 3 dalyse numatytais atvejais,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straipsnyje numatyta atrankos procedūra netaikoma. Tokiu atveju vertinama teisėjo motyvacija ir duomenys apie teisėjo jurisdikcinę veiklą. Šioje dalyje nurodytą informaciją surenka ir Respublikos Prezidento kanceliarijai pateikia Nacionalinė teismų administracija.</w:t>
      </w:r>
    </w:p>
    <w:p w14:paraId="37D5E4AA"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 Teisėjų tarybai konstatavus esminį darbo krūvio skirtumą teismuose, apylinkės teismo, apygardos administracinio teismo ar apygardos teismo teisėjas gali būti be jo sutikimo nuolat perkeltas į kitą tos pačios pakopos arba į kitos jurisdikcijos tos pačios pakopos teismą, esantį toje pačioje gyvenamojoje vietovėje, ir kai nė vienas teisėjas nesutinka būti perkeltas šio </w:t>
      </w:r>
      <w:r w:rsidRPr="006A7B24">
        <w:rPr>
          <w:rFonts w:ascii="Times New Roman" w:eastAsia="Times New Roman" w:hAnsi="Times New Roman" w:cs="Times New Roman"/>
          <w:b/>
          <w:sz w:val="24"/>
          <w:szCs w:val="24"/>
          <w:lang w:eastAsia="lt-LT"/>
        </w:rPr>
        <w:lastRenderedPageBreak/>
        <w:t>straipsnio 3 dalyje nustatyta tvarka. Šiuo atveju perkeliamas mažiausią teisėjo darbo stažą turintis teisėjas iš teismo, kuriame nustatytas mažiausias darbo krūvis.</w:t>
      </w:r>
    </w:p>
    <w:p w14:paraId="23B22A4C"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 Teisėjo sutikimo nereikia, kai dėl laikino pobūdžio priežasčių (teisėjas serga, yra laisva teisėjo vieta, padidėjęs darbo krūvis teisme ar yra kitų priežasčių) Teisėjų taryba konstatuoja poreikį teisėją laikinai perkelti į kitą teismą arba į kitus to paties teismo, kurio teisėju jis paskirtas, rūmus, kad būtų užtikrintas tinkamas to teismo ar teismo rūmų funkcionavimas. Šioje dalyje nustatytais atvejais galima laikinai perkelti teisėją į kitą tos pačios pakopos teismą arba į kitus to paties teismo, kurio teisėju jis paskirtas, rūmus, arba į kitos jurisdikcijos tos pačios pakopos teismą, apygardos teismo teisėją – į apylinkės teismą, Apeliacinio teismo teisėją – į apygardos teismą ir Vyriausiąjį administracinį teismą, Vyriausiojo administracinio teismo teisėją – į apygardos administracinį teismą ir Apeliacinį teismą, Aukščiausiojo Teismo teisėją – į Apeliacinį teismą. Taip perkeltam teisėjui mokamas ankstesnis atlyginimas, skaičiuojamas to teismo, iš kurio teisėjas perkeltas, teisėjo darbo stažas ir paliekamos visos kitos įstatymuose numatytos teisėjų socialinės garantijos. Šioje dalyje nustatyta tvarka perkelti teisėją galima ne ilgesniam kaip vienerių metų laikotarpiui ir ne dažniau kaip kartą per trejus metus.</w:t>
      </w:r>
    </w:p>
    <w:p w14:paraId="050D659A"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 Šio straipsnio 5 ir 6 dalyse nustatytais atvejais teisėjas perkeliamas į kitą teismą arba į kitus to paties teismo, kurio teisėju jis paskirtas, rūmus laikantis šiame Įstatyme nustatytos teisėjų skyrimo į pareigas ir atleidimo iš pareigų tvarkos, netaikant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straipsnyje numatytos atrankos procedūros.</w:t>
      </w:r>
    </w:p>
    <w:p w14:paraId="6DFF7D10"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8. Sprendžiant dėl teisėjo perkėlimo šio straipsnio 6 dalyje numatytais atvejais, įvertinamas perkeliamo teisėjo darbo stažas, specializacija, šeiminė padėtis, atstumas nuo teisėjo gyvenamosios vietovės iki teismo ar teismo rūmų, į kuriuos teisėjas yra perkeliamas, teisėjo nuomonė ir argumentai dėl galimo perkėlimo, taip pat kitos esminės aplinkybės.</w:t>
      </w:r>
    </w:p>
    <w:p w14:paraId="7D6DD0E2"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9. Dėl teisėjo perkėlimo Respublikos Prezidentui motyvuotai pataria Teisėjų taryba.</w:t>
      </w:r>
    </w:p>
    <w:p w14:paraId="78F37AE4"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10. Teisėjas laikomas perkeltu į kitą teismą arba į kitus to paties teismo, kurio teisėju jis paskirtas, rūmus nuo Respublikos Prezidento dekreto arba Seimo nutarimo dėl teisėjo perkėlimo įsigaliojimo dienos.</w:t>
      </w:r>
    </w:p>
    <w:p w14:paraId="2FBE625B"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35D01BB2" w14:textId="77777777" w:rsidR="00460D83" w:rsidRPr="006A7B24" w:rsidRDefault="00460D83" w:rsidP="00460D83">
      <w:pPr>
        <w:pStyle w:val="PlainText"/>
        <w:ind w:firstLine="709"/>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64 straipsnis. Teisėjo paskyrimas kito žemesnės pakopos teismo teisėju</w:t>
      </w:r>
    </w:p>
    <w:p w14:paraId="0BC33EF4"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Teisėjas jo pageidavimu gali būti paskirtas bet kokio žemesnės pakopos teismo teisėju. </w:t>
      </w:r>
    </w:p>
    <w:p w14:paraId="5C52CE76"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Apygardos administracinio teismo ar apygardos teismo teisėjas jo pageidavimu gali būti paskirtas apylinkės teismo teisėju.</w:t>
      </w:r>
    </w:p>
    <w:p w14:paraId="6FC76B11"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Vyriausiojo administracinio teismo ar Apeliacinio teismo teisėjas jo pageidavimu gali būti paskirtas apygardos teismo, apygardos administracinio teismo, taip pat apylinkės teismo teisėju. </w:t>
      </w:r>
    </w:p>
    <w:p w14:paraId="50636216"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Šiame straipsnyje numatytais atvejais teisėjas skiriamas į kitą teismą be atrankos, laikantis šiame Įstatyme nustatytos teisėjo skyrimo į pareigas ir atleidimo iš pareigų tvarkos. Jei į tą pačią laisvą teisėjo vietą pageidauja būti paskirti keli teisėjai, sprendžiant paskyrimo klausimą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straipsnyje numatyta atrankos procedūra netaikoma. Tokiu atveju vertinama teisėjo motyvacija ir duomenys apie teisėjo jurisdikcinę veiklą. Šioje dalyje nurodytą informaciją surenka ir Respublikos Prezidento kanceliarijai pateikia Nacionalinė teismų administracija.</w:t>
      </w:r>
    </w:p>
    <w:p w14:paraId="0FB6CA06"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 Šiame straipsnyje nustatyta tvarka teisėjas be atrankos skiriamas žemesnės pakopos teismo teisėju, kai jis šio Įstatymo 76 straipsnyje nustatyta tvarka skiriamas apylinkės teismo, apygardos administracinio teismo, apygardos teismo, Vyriausiojo administracinio teismo pirmininku, pirmininko pavaduotoju ar skyriaus pirmininku arba Aukščiausiojo Teismo teisėjas skiriamas Apeliacinio teismo teisėju ir po to šio Įstatymo 77 straipsnyje nustatyta tvarka </w:t>
      </w:r>
      <w:r w:rsidRPr="006A7B24">
        <w:rPr>
          <w:rFonts w:ascii="Times New Roman" w:eastAsia="Times New Roman" w:hAnsi="Times New Roman" w:cs="Times New Roman"/>
          <w:b/>
          <w:sz w:val="24"/>
          <w:szCs w:val="24"/>
          <w:lang w:eastAsia="lt-LT"/>
        </w:rPr>
        <w:sym w:font="Symbol" w:char="F02D"/>
      </w:r>
      <w:r w:rsidRPr="006A7B24">
        <w:rPr>
          <w:rFonts w:ascii="Times New Roman" w:eastAsia="Times New Roman" w:hAnsi="Times New Roman" w:cs="Times New Roman"/>
          <w:b/>
          <w:sz w:val="24"/>
          <w:szCs w:val="24"/>
          <w:lang w:eastAsia="lt-LT"/>
        </w:rPr>
        <w:t xml:space="preserve"> šio teismo pirmininku ar skyriaus pirmininku. Taip paskirtam teisėjui mokamas ne mažesnis nei ankstesnis atlyginimas, skaičiuojamas to teismo, iš kurio teisėjas buvo atleistas, skaičiuojamas teisėjo darbo stažas ir paliekamos visos kitos įstatymuose numatytos teisėjų </w:t>
      </w:r>
      <w:r w:rsidRPr="006A7B24">
        <w:rPr>
          <w:rFonts w:ascii="Times New Roman" w:eastAsia="Times New Roman" w:hAnsi="Times New Roman" w:cs="Times New Roman"/>
          <w:b/>
          <w:sz w:val="24"/>
          <w:szCs w:val="24"/>
          <w:lang w:eastAsia="lt-LT"/>
        </w:rPr>
        <w:lastRenderedPageBreak/>
        <w:t>socialinės garantijos, taip pat ir pirmumo teisė be atrankos būti paskirtam į ankstesnes pareigas.</w:t>
      </w:r>
    </w:p>
    <w:p w14:paraId="72710E76" w14:textId="77777777" w:rsidR="00460D83" w:rsidRPr="006A7B24" w:rsidRDefault="00460D83" w:rsidP="00460D83">
      <w:pPr>
        <w:pStyle w:val="PlainText"/>
        <w:jc w:val="both"/>
        <w:rPr>
          <w:rFonts w:ascii="Times New Roman" w:eastAsia="Times New Roman" w:hAnsi="Times New Roman" w:cs="Times New Roman"/>
          <w:b/>
          <w:sz w:val="24"/>
          <w:szCs w:val="24"/>
          <w:lang w:eastAsia="lt-LT"/>
        </w:rPr>
      </w:pPr>
    </w:p>
    <w:p w14:paraId="7644AD3D" w14:textId="77777777" w:rsidR="00460D83" w:rsidRPr="006A7B24" w:rsidRDefault="00460D83" w:rsidP="00460D83">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KETVIRTASIS SKIRSNIS</w:t>
      </w:r>
    </w:p>
    <w:p w14:paraId="43B6FE69" w14:textId="77777777" w:rsidR="00460D83" w:rsidRPr="006A7B24" w:rsidRDefault="00460D83" w:rsidP="00460D83">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TEISĖJŲ KARJERA</w:t>
      </w:r>
    </w:p>
    <w:p w14:paraId="5E4AE8B8"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p>
    <w:p w14:paraId="7ACECE3B"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65 straipsnis. Teisėjų karjeros siekiančių asmenų registras ir duomenų bazės</w:t>
      </w:r>
    </w:p>
    <w:p w14:paraId="6ACAA325"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Asmuo, siekiantis tapti aukštesnės pakopos teismo teisėju, įrašomas į teisėjų karjeros siekiančių asmenų registrą. Teisėjas, pageidaujantis būti perkeltas į kitą tos pačios pakopos teismą arba </w:t>
      </w:r>
      <w:bookmarkStart w:id="4" w:name="_Hlk72865764"/>
      <w:r w:rsidRPr="006A7B24">
        <w:rPr>
          <w:rFonts w:ascii="Times New Roman" w:eastAsia="Times New Roman" w:hAnsi="Times New Roman" w:cs="Times New Roman"/>
          <w:b/>
          <w:sz w:val="24"/>
          <w:szCs w:val="24"/>
          <w:lang w:eastAsia="lt-LT"/>
        </w:rPr>
        <w:t xml:space="preserve">į kitus to paties teismo, kurio teisėju jis paskirtas, rūmus, arba </w:t>
      </w:r>
      <w:bookmarkEnd w:id="4"/>
      <w:r w:rsidRPr="006A7B24">
        <w:rPr>
          <w:rFonts w:ascii="Times New Roman" w:eastAsia="Times New Roman" w:hAnsi="Times New Roman" w:cs="Times New Roman"/>
          <w:b/>
          <w:sz w:val="24"/>
          <w:szCs w:val="24"/>
          <w:lang w:eastAsia="lt-LT"/>
        </w:rPr>
        <w:t>į kitos jurisdikcijos tos pačios pakopos teismą, įrašomas į teisėjų, pageidaujančių būti perkeltais į kitą tos pačios pakopos teismą arba į kitus to paties teismo, kurio teisėju jis paskirtas, rūmus, arba į kitos jurisdikcijos tos pačios pakopos teismą, duomenų bazę. Teisėjas, siekiantis karjeros tos pačios pakopos teismuose, įrašomas į teisėjų, siekiančių karjeros tos pačios pakopos teismuose, duomenų bazę.</w:t>
      </w:r>
    </w:p>
    <w:p w14:paraId="7AE1AA10"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Šio straipsnio 1 dalyje nurodytą registrą ir duomenų bazes, taip pat į juos įrašytų asmenų asmens bylas tvarko Nacionalinė teismų administracija.</w:t>
      </w:r>
    </w:p>
    <w:p w14:paraId="3E46301C"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Asmenų įrašymo į šio straipsnio 1 dalyje nurodytą registrą ir duomenų bazes tvarką tvirtina Teisėjų taryba.</w:t>
      </w:r>
    </w:p>
    <w:p w14:paraId="25B0653C" w14:textId="77777777"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Nacionalinė teismų administracija duomenis apie į šio straipsnio 1 dalyje nurodytą registrą ir duomenų bazes įrašytus asmenis perduoda Respublikos Prezidentui, Teisėjų tarybai ir Atrankos komisijai.</w:t>
      </w:r>
    </w:p>
    <w:p w14:paraId="7B287813" w14:textId="77777777" w:rsidR="00460D83" w:rsidRPr="006A7B24" w:rsidRDefault="00460D83" w:rsidP="00460D83">
      <w:pPr>
        <w:pStyle w:val="PlainText"/>
        <w:ind w:firstLine="709"/>
        <w:jc w:val="both"/>
        <w:rPr>
          <w:rFonts w:ascii="Times New Roman" w:eastAsia="Times New Roman" w:hAnsi="Times New Roman" w:cs="Times New Roman"/>
          <w:b/>
          <w:sz w:val="24"/>
          <w:szCs w:val="24"/>
          <w:highlight w:val="yellow"/>
          <w:lang w:eastAsia="lt-LT"/>
        </w:rPr>
      </w:pPr>
    </w:p>
    <w:p w14:paraId="5A936377" w14:textId="77777777" w:rsidR="00460D83" w:rsidRPr="006A7B24" w:rsidRDefault="00460D83" w:rsidP="00460D83">
      <w:pPr>
        <w:pStyle w:val="PlainText"/>
        <w:ind w:left="2268" w:hanging="155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66 straipsnis. Reikalavimai asmeniui, siekiančiam tapti apygardos administracinio teismo ar apygardos teismo teisėju</w:t>
      </w:r>
    </w:p>
    <w:p w14:paraId="635BC217" w14:textId="0FA0338E" w:rsidR="00460D83" w:rsidRDefault="005316FB" w:rsidP="00460D83">
      <w:pPr>
        <w:pStyle w:val="PlainText"/>
        <w:ind w:firstLine="709"/>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 xml:space="preserve">1. </w:t>
      </w:r>
      <w:r w:rsidR="00460D83" w:rsidRPr="006A7B24">
        <w:rPr>
          <w:rFonts w:ascii="Times New Roman" w:eastAsia="Times New Roman" w:hAnsi="Times New Roman" w:cs="Times New Roman"/>
          <w:b/>
          <w:iCs/>
          <w:sz w:val="24"/>
          <w:szCs w:val="24"/>
          <w:lang w:eastAsia="lt-LT"/>
        </w:rPr>
        <w:t>Apygardos administracinio teismo ar apygardos teismo teisėju gali būti skiriamas teisėjų karjeros siekiančių asmenų registre įrašytas teisėjas arba teisės krypties socialinių mokslų daktaras, turintis ne mažesnį kaip ketverių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p>
    <w:p w14:paraId="0FE693D3" w14:textId="46C0504A" w:rsidR="005316FB" w:rsidRPr="006A7B24" w:rsidRDefault="005316FB" w:rsidP="005316FB">
      <w:pPr>
        <w:pStyle w:val="PlainText"/>
        <w:ind w:firstLine="709"/>
        <w:jc w:val="both"/>
        <w:rPr>
          <w:rFonts w:ascii="Times New Roman" w:eastAsia="Times New Roman" w:hAnsi="Times New Roman" w:cs="Times New Roman"/>
          <w:b/>
          <w:iCs/>
          <w:sz w:val="24"/>
          <w:szCs w:val="24"/>
          <w:lang w:eastAsia="lt-LT"/>
        </w:rPr>
      </w:pPr>
      <w:r w:rsidRPr="0005550A">
        <w:rPr>
          <w:rFonts w:ascii="Times New Roman" w:eastAsia="Times New Roman" w:hAnsi="Times New Roman" w:cs="Times New Roman"/>
          <w:b/>
          <w:bCs/>
          <w:iCs/>
          <w:sz w:val="24"/>
          <w:szCs w:val="24"/>
          <w:lang w:eastAsia="lt-LT"/>
        </w:rPr>
        <w:t>2. Apygardos administracinio teismo teisėjais taip pat gali būti skiriami šio Įstatymo 51 straipsnyje pretendentams į apylinkės teismo teisėjus nustatytus reikalavimus atitinkantys kadenciją baigę Lietuvos Respublikos Seimo kontrolieriai, Lietuvos administracinių ginčų komisijos, Vyriausiosios tarnybinės etikos komisijos, Lietuvos Respublikos vyriausiosios rinkimų komisijos, Valstybinės energetikos reguliavimo tarybos, Mokestinių ginčų komisijos prie Lietuvos Respublikos Vyriausybės, Lietuvos Respublikos konkurencijos tarybos pirmininkai, jų pavaduotojai ir nariai bei asmenys, turintys ne mažesnį kaip dešimties metų teisinio darbo viešojo administravimo srityje stažą.</w:t>
      </w:r>
    </w:p>
    <w:p w14:paraId="5231E1D8" w14:textId="77777777" w:rsidR="00460D83" w:rsidRPr="006A7B24" w:rsidRDefault="00460D83" w:rsidP="00460D83">
      <w:pPr>
        <w:pStyle w:val="PlainText"/>
        <w:rPr>
          <w:rFonts w:ascii="Times New Roman" w:eastAsia="Times New Roman" w:hAnsi="Times New Roman" w:cs="Times New Roman"/>
          <w:b/>
          <w:iCs/>
          <w:sz w:val="24"/>
          <w:szCs w:val="24"/>
          <w:lang w:eastAsia="lt-LT"/>
        </w:rPr>
      </w:pPr>
    </w:p>
    <w:p w14:paraId="5EB1EE1D" w14:textId="77777777" w:rsidR="00460D83" w:rsidRPr="006A7B24" w:rsidRDefault="00460D83" w:rsidP="00460D83">
      <w:pPr>
        <w:pStyle w:val="PlainText"/>
        <w:ind w:left="2268" w:hanging="155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67 straipsnis.  Reikalavimai asmeniui, siekiančiam tapti Vyriausiojo administracinio teismo ar Apeliacinio teismo teisėju</w:t>
      </w:r>
    </w:p>
    <w:p w14:paraId="6B08B5C9" w14:textId="77777777" w:rsidR="00460D83" w:rsidRPr="006A7B24" w:rsidRDefault="00460D83" w:rsidP="00460D8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1. Vyriausiojo administracinio teismo ar Apeliacinio teismo teisėju gali būti skiriamas teisėjų karjeros siekiančių asmenų registre įrašytas teisėjas arba teisės krypties socialinių mokslų daktaras, turintis ne mažesnį kaip aštuonerių metų teisėjo arba (ir) teisinio pedagoginio darbo stažą, pateikęs sveikatos pažymėjimą. Jeigu asmuo vienu metu dirbo teisėju ir teisinį pedagoginį darbą, skaičiuojant šioje dalyje nurodytą darbo stažą tokiu laikotarpiu įgytas teisėjo darbo stažas ir teisinio pedagoginio darbo stažas nėra sumuojami.</w:t>
      </w:r>
    </w:p>
    <w:p w14:paraId="4832C566" w14:textId="77777777" w:rsidR="00460D83" w:rsidRPr="006A7B24" w:rsidRDefault="00460D83" w:rsidP="00460D8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 xml:space="preserve">2. Vyriausiojo administracinio teismo teisėju gali būti skiriamas Apeliacinio teismo teisėjas, o Apeliacinio teismo teisėju – Vyriausiojo administracinio teismo teisėjas neatsižvelgiant į darbo stažą Apeliaciniame teisme ar Vyriausiajame administraciniame teisme. </w:t>
      </w:r>
    </w:p>
    <w:p w14:paraId="5ECBAAC0" w14:textId="77777777" w:rsidR="00460D83" w:rsidRPr="006A7B24" w:rsidRDefault="00460D83" w:rsidP="00460D83">
      <w:pPr>
        <w:pStyle w:val="PlainText"/>
        <w:ind w:firstLine="709"/>
        <w:rPr>
          <w:rFonts w:ascii="Times New Roman" w:eastAsia="Times New Roman" w:hAnsi="Times New Roman" w:cs="Times New Roman"/>
          <w:b/>
          <w:iCs/>
          <w:sz w:val="24"/>
          <w:szCs w:val="24"/>
          <w:lang w:eastAsia="lt-LT"/>
        </w:rPr>
      </w:pPr>
    </w:p>
    <w:p w14:paraId="466279A4" w14:textId="77777777" w:rsidR="00460D83" w:rsidRPr="006A7B24" w:rsidRDefault="00460D83" w:rsidP="00460D8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lastRenderedPageBreak/>
        <w:t>68 straipsnis. Reikalavimai asmeniui, siekiančiam tapti Aukščiausiojo Teismo teisėju</w:t>
      </w:r>
    </w:p>
    <w:p w14:paraId="4AE16603" w14:textId="77777777" w:rsidR="00460D83" w:rsidRPr="006A7B24" w:rsidRDefault="00460D83" w:rsidP="00460D8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Aukščiausiojo Teismo teisėju gali būti skiriamas teisėjų karjeros siekiančių asmenų registre įrašytas teisėjas arba teisės krypties socialinių mokslų daktaras, turintis ne mažesnį kaip dešimties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p>
    <w:p w14:paraId="44136E56" w14:textId="77777777" w:rsidR="00460D83" w:rsidRPr="006A7B24" w:rsidRDefault="00460D83" w:rsidP="00460D83">
      <w:pPr>
        <w:pStyle w:val="PlainText"/>
        <w:ind w:firstLine="709"/>
        <w:jc w:val="both"/>
        <w:rPr>
          <w:rFonts w:ascii="Times New Roman" w:eastAsia="Times New Roman" w:hAnsi="Times New Roman" w:cs="Times New Roman"/>
          <w:b/>
          <w:iCs/>
          <w:sz w:val="24"/>
          <w:szCs w:val="24"/>
          <w:lang w:eastAsia="lt-LT"/>
        </w:rPr>
      </w:pPr>
    </w:p>
    <w:p w14:paraId="387CACA3" w14:textId="77777777" w:rsidR="00460D83" w:rsidRPr="006A7B24" w:rsidRDefault="00460D83" w:rsidP="00460D8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69 straipsnis. Teisinio pedagoginio darbo stažo pripažinimas</w:t>
      </w:r>
    </w:p>
    <w:p w14:paraId="21F7C96D" w14:textId="77777777" w:rsidR="00460D83" w:rsidRPr="006A7B24" w:rsidRDefault="00460D83" w:rsidP="00460D8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Šio Įstatymo 66, 67 ir 68 straipsniuose nurodytu teisiniu pedagoginiu darbo stažu pripažįstamas teisės krypties socialinių mokslų daktaro teisinis pedagoginis darbas, dirbtas Lietuvos Respublikos mokslo ir studijų įstatymo nustatytose dėstytojų ir mokslo darbuotojų pareigybėse universitetuose, rengiančiuose teisės bakalaurus ir (ar) teisės magistrus, taip pat teisininko profesinį kvalifikacinį laipsnį įgyjančius teisininkus, t. y. suteikiančiuose vienpakopį aukštąjį teisinį universitetinį išsilavinimą. Teisinio pedagoginio darbo stažo pripažinimo tvarką nustato Vyriausybė.</w:t>
      </w:r>
    </w:p>
    <w:p w14:paraId="39F716C4" w14:textId="77777777" w:rsidR="00460D83" w:rsidRPr="006A7B24" w:rsidRDefault="00460D83" w:rsidP="00460D83">
      <w:pPr>
        <w:pStyle w:val="PlainText"/>
        <w:rPr>
          <w:rFonts w:ascii="Times New Roman" w:eastAsia="Times New Roman" w:hAnsi="Times New Roman" w:cs="Times New Roman"/>
          <w:b/>
          <w:sz w:val="24"/>
          <w:szCs w:val="24"/>
          <w:lang w:eastAsia="lt-LT"/>
        </w:rPr>
      </w:pPr>
    </w:p>
    <w:p w14:paraId="57313192"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70 straipsnis. Apygardos teismo, apygardos administracinio teismo teisėjo skyrimas</w:t>
      </w:r>
    </w:p>
    <w:p w14:paraId="15479C1D"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bCs/>
          <w:sz w:val="24"/>
          <w:szCs w:val="24"/>
          <w:lang w:eastAsia="lt-LT"/>
        </w:rPr>
      </w:pPr>
      <w:r w:rsidRPr="006A7B24">
        <w:rPr>
          <w:rFonts w:ascii="Times New Roman" w:eastAsia="Times New Roman" w:hAnsi="Times New Roman" w:cs="Times New Roman"/>
          <w:b/>
          <w:sz w:val="24"/>
          <w:szCs w:val="24"/>
          <w:lang w:eastAsia="lt-LT"/>
        </w:rPr>
        <w:t xml:space="preserve">1. </w:t>
      </w:r>
      <w:r w:rsidRPr="006A7B24">
        <w:rPr>
          <w:rFonts w:ascii="Times New Roman" w:eastAsia="Times New Roman" w:hAnsi="Times New Roman" w:cs="Times New Roman"/>
          <w:b/>
          <w:bCs/>
          <w:sz w:val="24"/>
          <w:szCs w:val="24"/>
          <w:lang w:eastAsia="lt-LT"/>
        </w:rPr>
        <w:t>Apygardos teismo, apygardos administracinio teismo teisėją iš įrašytų teisėjų karjeros siekiančių asmenų registre asmenų skiria Respublikos Prezidentas. Kai apygardos administracinis teismas yra sudarytas iš teismo rūmų, Respublikos Prezidentas, skirdamas apygardos administracinio teismo teisėją, jį paskiria ir į konkrečius teismo rūmus.</w:t>
      </w:r>
    </w:p>
    <w:p w14:paraId="773CB17D"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apygardos teismo, apygardos administracinio teismo teisėjo skyrimo Respublikos Prezidentui pataria Teisėjų taryba.</w:t>
      </w:r>
    </w:p>
    <w:p w14:paraId="6E720803"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Kandidatūros į apygardos teismo, apygardos administracinio teismo teisėjus svarstomos Teisėjų taryboje šio Įstatymo 57 straipsnio 3, 4, 5 ir 6 dalyse nustatyta tvarka.</w:t>
      </w:r>
    </w:p>
    <w:p w14:paraId="27AA41D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49ABC9F7"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71 straipsnis. Vyriausiojo administracinio teismo teisėjo skyrimas</w:t>
      </w:r>
    </w:p>
    <w:p w14:paraId="5E6FD6CE"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Vyriausiojo administracinio teismo teisėją iš įrašytų teisėjų karjeros siekiančių asmenų registre asmenų skiria Respublikos Prezidentas. </w:t>
      </w:r>
    </w:p>
    <w:p w14:paraId="03908105"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Vyriausiojo administracinio teismo teisėjo skyrimo Respublikos Prezidentui pataria Teisėjų taryba.</w:t>
      </w:r>
    </w:p>
    <w:p w14:paraId="59B24AAC"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Kandidatūros į Vyriausiojo administracinio teismo teisėjus svarstomos Teisėjų taryboje šio Įstatymo 57 straipsnio 3, 4, 5 ir 6 dalyse nustatyta tvarka.</w:t>
      </w:r>
    </w:p>
    <w:p w14:paraId="27E7889F"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7870F0F5"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72 straipsnis. Apeliacinio teismo teisėjo skyrimas</w:t>
      </w:r>
    </w:p>
    <w:p w14:paraId="1FD8E5DC"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Apeliacinio teismo teisėją iš įrašytų teisėjų karjeros siekiančių asmenų registre asmenų Seimo pritarimu skiria Respublikos Prezidentas.</w:t>
      </w:r>
    </w:p>
    <w:p w14:paraId="5EF6F054"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Apeliacinio teismo teisėjo skyrimo Respublikos Prezidentui pataria Teisėjų taryba.</w:t>
      </w:r>
    </w:p>
    <w:p w14:paraId="426EA453"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Kandidatūros į Apeliacinio teismo teisėjus svarstomos Teisėjų taryboje šio Įstatymo 57 straipsnio 3, 4, 5 ir 6 dalyse nustatyta tvarka.</w:t>
      </w:r>
    </w:p>
    <w:p w14:paraId="29A2EDE1"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p>
    <w:p w14:paraId="6A8C8F87"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73 straipsnis. Aukščiausiojo Teismo teisėjo skyrimas</w:t>
      </w:r>
    </w:p>
    <w:p w14:paraId="2D6B1020"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Aukščiausiojo Teismo teisėją iš įrašytų teisėjų karjeros siekiančių asmenų registre asmenų skiria Seimas Respublikos Prezidento teikimu.</w:t>
      </w:r>
    </w:p>
    <w:p w14:paraId="7F566C8B"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Dėl Aukščiausiojo Teismo teisėjo skyrimo Respublikos Prezidentui pataria Teisėjų taryba. </w:t>
      </w:r>
    </w:p>
    <w:p w14:paraId="318F174B" w14:textId="77777777" w:rsidR="00460D83" w:rsidRPr="006A7B24" w:rsidRDefault="00460D83" w:rsidP="00460D83">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
          <w:sz w:val="24"/>
          <w:szCs w:val="24"/>
          <w:lang w:eastAsia="lt-LT"/>
        </w:rPr>
        <w:t>3. Kandidatūros į Aukščiausiojo Teismo teisėjus svarstomos Teisėjų taryboje šio Įstatymo 57 straipsnio 3, 4, 5 ir 6 dalyse nustatyta tvarka.</w:t>
      </w:r>
      <w:r w:rsidRPr="006A7B24">
        <w:rPr>
          <w:rFonts w:ascii="Times New Roman" w:eastAsia="Times New Roman" w:hAnsi="Times New Roman" w:cs="Times New Roman"/>
          <w:bCs/>
          <w:sz w:val="24"/>
          <w:szCs w:val="24"/>
          <w:lang w:eastAsia="lt-LT"/>
        </w:rPr>
        <w:t>“</w:t>
      </w:r>
    </w:p>
    <w:p w14:paraId="5AD14DC4" w14:textId="51EAD35B" w:rsidR="00460D83" w:rsidRPr="006A7B24" w:rsidRDefault="00460D83" w:rsidP="008C7993">
      <w:pPr>
        <w:pStyle w:val="PlainText"/>
        <w:jc w:val="both"/>
        <w:rPr>
          <w:rFonts w:ascii="Times New Roman" w:eastAsia="Times New Roman" w:hAnsi="Times New Roman" w:cs="Times New Roman"/>
          <w:bCs/>
          <w:sz w:val="24"/>
          <w:szCs w:val="24"/>
          <w:lang w:eastAsia="lt-LT"/>
        </w:rPr>
      </w:pPr>
    </w:p>
    <w:p w14:paraId="238D7ABB" w14:textId="4F81A05D" w:rsidR="00460D83" w:rsidRPr="006A7B24" w:rsidRDefault="00460D83" w:rsidP="00460D83">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w:t>
      </w:r>
      <w:r w:rsidR="00630EE0" w:rsidRPr="006A7B24">
        <w:rPr>
          <w:rFonts w:ascii="Times New Roman" w:eastAsia="Times New Roman" w:hAnsi="Times New Roman" w:cs="Times New Roman"/>
          <w:b/>
          <w:sz w:val="24"/>
          <w:szCs w:val="24"/>
          <w:lang w:eastAsia="lt-LT"/>
        </w:rPr>
        <w:t>3</w:t>
      </w:r>
      <w:r w:rsidRPr="006A7B24">
        <w:rPr>
          <w:rFonts w:ascii="Times New Roman" w:eastAsia="Times New Roman" w:hAnsi="Times New Roman" w:cs="Times New Roman"/>
          <w:b/>
          <w:sz w:val="24"/>
          <w:szCs w:val="24"/>
          <w:lang w:eastAsia="lt-LT"/>
        </w:rPr>
        <w:t xml:space="preserve"> straipsnis. VII skyriaus pakeitimas</w:t>
      </w:r>
    </w:p>
    <w:p w14:paraId="38BB2180" w14:textId="524DD76A" w:rsidR="00460D83" w:rsidRPr="006A7B24" w:rsidRDefault="00460D83" w:rsidP="00460D83">
      <w:pPr>
        <w:pStyle w:val="PlainText"/>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lastRenderedPageBreak/>
        <w:t>Pakeisti VII skyrių ir jį išdėstyti taip:</w:t>
      </w:r>
    </w:p>
    <w:p w14:paraId="173027A1" w14:textId="77777777" w:rsidR="00460D83" w:rsidRPr="006A7B24" w:rsidRDefault="00460D83" w:rsidP="00460D83">
      <w:pPr>
        <w:pStyle w:val="PlainText"/>
        <w:tabs>
          <w:tab w:val="left" w:pos="709"/>
        </w:tabs>
        <w:jc w:val="both"/>
        <w:rPr>
          <w:rFonts w:ascii="Times New Roman" w:eastAsia="Times New Roman" w:hAnsi="Times New Roman" w:cs="Times New Roman"/>
          <w:b/>
          <w:sz w:val="24"/>
          <w:szCs w:val="24"/>
          <w:lang w:eastAsia="lt-LT"/>
        </w:rPr>
      </w:pPr>
    </w:p>
    <w:p w14:paraId="3E7AF694" w14:textId="77777777" w:rsidR="001F7E2A" w:rsidRPr="006A7B24" w:rsidRDefault="001F7E2A" w:rsidP="001F7E2A">
      <w:pPr>
        <w:pStyle w:val="PlainText"/>
        <w:jc w:val="center"/>
        <w:rPr>
          <w:rFonts w:ascii="Times New Roman" w:eastAsia="Times New Roman" w:hAnsi="Times New Roman" w:cs="Times New Roman"/>
          <w:b/>
          <w:sz w:val="24"/>
          <w:szCs w:val="24"/>
          <w:lang w:eastAsia="lt-LT"/>
        </w:rPr>
      </w:pPr>
      <w:bookmarkStart w:id="5" w:name="_Hlk72854521"/>
      <w:r w:rsidRPr="006A7B24">
        <w:rPr>
          <w:rFonts w:ascii="Times New Roman" w:eastAsia="Times New Roman" w:hAnsi="Times New Roman" w:cs="Times New Roman"/>
          <w:bCs/>
          <w:sz w:val="24"/>
          <w:szCs w:val="24"/>
          <w:lang w:eastAsia="lt-LT"/>
        </w:rPr>
        <w:t>„</w:t>
      </w:r>
      <w:r w:rsidRPr="006A7B24">
        <w:rPr>
          <w:rFonts w:ascii="Times New Roman" w:eastAsia="Times New Roman" w:hAnsi="Times New Roman" w:cs="Times New Roman"/>
          <w:b/>
          <w:sz w:val="24"/>
          <w:szCs w:val="24"/>
          <w:lang w:eastAsia="lt-LT"/>
        </w:rPr>
        <w:t>VII SKYRIUS</w:t>
      </w:r>
    </w:p>
    <w:p w14:paraId="0E525E1D" w14:textId="6A08FAA1" w:rsidR="001F7E2A" w:rsidRPr="006A7B24" w:rsidRDefault="001F7E2A" w:rsidP="001F7E2A">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PRETENDENTŲ ATRANKA, TEISĖJŲ SKYRIMAS IR TEISĖJŲ KARJERA</w:t>
      </w:r>
    </w:p>
    <w:p w14:paraId="6A867E57" w14:textId="77777777" w:rsidR="001F7E2A" w:rsidRPr="006A7B24" w:rsidRDefault="001F7E2A" w:rsidP="001F7E2A">
      <w:pPr>
        <w:pStyle w:val="PlainText"/>
        <w:tabs>
          <w:tab w:val="left" w:pos="709"/>
        </w:tabs>
        <w:jc w:val="both"/>
        <w:rPr>
          <w:rFonts w:ascii="Times New Roman" w:eastAsia="Times New Roman" w:hAnsi="Times New Roman" w:cs="Times New Roman"/>
          <w:b/>
          <w:sz w:val="24"/>
          <w:szCs w:val="24"/>
          <w:lang w:eastAsia="lt-LT"/>
        </w:rPr>
      </w:pPr>
    </w:p>
    <w:p w14:paraId="44A9B6DB" w14:textId="7583E38D" w:rsidR="001F7E2A" w:rsidRPr="006A7B24" w:rsidRDefault="00AB0E49" w:rsidP="001F7E2A">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PIRMASIS SKIRSNIS</w:t>
      </w:r>
    </w:p>
    <w:p w14:paraId="3DD8D4F0" w14:textId="081A38F0" w:rsidR="00AB0E49" w:rsidRPr="006A7B24" w:rsidRDefault="00AB0E49" w:rsidP="001F7E2A">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REIKALAVIMAI PRETENDENTAMS Į APYLINKĖS TEISMO TEISĖJUS</w:t>
      </w:r>
    </w:p>
    <w:p w14:paraId="426DCBCF" w14:textId="77777777" w:rsidR="00AB0E49" w:rsidRPr="006A7B24" w:rsidRDefault="00AB0E49" w:rsidP="001F7E2A">
      <w:pPr>
        <w:pStyle w:val="PlainText"/>
        <w:tabs>
          <w:tab w:val="left" w:pos="709"/>
        </w:tabs>
        <w:jc w:val="center"/>
        <w:rPr>
          <w:rFonts w:ascii="Times New Roman" w:eastAsia="Times New Roman" w:hAnsi="Times New Roman" w:cs="Times New Roman"/>
          <w:b/>
          <w:sz w:val="24"/>
          <w:szCs w:val="24"/>
          <w:lang w:eastAsia="lt-LT"/>
        </w:rPr>
      </w:pPr>
    </w:p>
    <w:p w14:paraId="7389B42B" w14:textId="77777777" w:rsidR="00FC01EC" w:rsidRPr="006A7B24" w:rsidRDefault="00AB0E49" w:rsidP="00FC01EC">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r>
      <w:r w:rsidR="00FC01EC" w:rsidRPr="006A7B24">
        <w:rPr>
          <w:rFonts w:ascii="Times New Roman" w:eastAsia="Times New Roman" w:hAnsi="Times New Roman" w:cs="Times New Roman"/>
          <w:b/>
          <w:sz w:val="24"/>
          <w:szCs w:val="24"/>
          <w:lang w:eastAsia="lt-LT"/>
        </w:rPr>
        <w:t>51 straipsnis. Reikalavimai pretendentui į apylinkės teismo teisėjus</w:t>
      </w:r>
    </w:p>
    <w:p w14:paraId="7D6DBB33" w14:textId="7E80DF4D"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Apylinkės teismo teisėju gali būti skiriamas nepriekaištingos reputacijos Lietuvos Respublikos pilietis, turintis aukštąjį universitetinį teisinį išsilavinimą – teisės bakalauro ir teisės magistro kvalifikacinius laipsnius arba teisininko profesinį kvalifikacinį laipsnį (vienpakopį teisinį universitetinį išsilavinimą), atitinkantis įstatymų nustatytus reikalavimus, būtinus išduodant leidimą dirbti ar susipažinti su įslaptinta informacija, pateikęs sveikatos pažymėjimą, turintis ne mažesnį kaip penkerių metų teisinio darbo stažą ir išlaikęs pretendentų į teisėjus egzaminą. Nuo pretendentų į teisėjus egzamino atleidžiamas teisės krypties socialinių mokslų daktaras ir habilituotas daktaras, asmuo, turintis ne mažesnį kaip penkerių metų teisėjo darbo stažą, jeigu nuo darbo teisėju pabaigos praėjo ne daugiau kaip penkeri metai.</w:t>
      </w:r>
    </w:p>
    <w:p w14:paraId="75B37FF2" w14:textId="7127217C"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Užsienyje įgytas teisinis išsilavinimas pripažįstamas Vyriausybės nustatyta tvarka.</w:t>
      </w:r>
    </w:p>
    <w:p w14:paraId="053C91F4" w14:textId="7FB7F383"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p>
    <w:p w14:paraId="0D526943" w14:textId="77777777" w:rsidR="00FC01EC" w:rsidRPr="006A7B24" w:rsidRDefault="00FC01EC" w:rsidP="00FC01EC">
      <w:pPr>
        <w:pStyle w:val="PlainText"/>
        <w:tabs>
          <w:tab w:val="left" w:pos="709"/>
        </w:tabs>
        <w:ind w:firstLine="709"/>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52 straipsnis. Nepriekaištinga reputacija </w:t>
      </w:r>
    </w:p>
    <w:p w14:paraId="2D9CDC26" w14:textId="77777777"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Asmuo negali būti laikomas nepriekaištingos reputacijos ir skiriamas teisėju, jeigu jis:</w:t>
      </w:r>
    </w:p>
    <w:p w14:paraId="75B6691B" w14:textId="77777777"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įsiteisėjusiu teismo nuosprendžiu pripažintas padaręs nusikalstamą veiką;</w:t>
      </w:r>
    </w:p>
    <w:p w14:paraId="71EB1FB3" w14:textId="77777777"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atleistas iš teisėjo, prokuroro, advokato, notaro, antstolio, policijos ar vidaus reikalų sistemos darbuotojo pareigų arba iš valstybės tarnybos už profesinės ar tarnybinės veiklos pažeidimus, jei po šio atleidimo nepraėjo penkeri metai;</w:t>
      </w:r>
    </w:p>
    <w:p w14:paraId="642C0FA2" w14:textId="77777777"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piktnaudžiauja psichotropinėmis, narkotinėmis, toksinėmis medžiagomis ar alkoholiu;</w:t>
      </w:r>
    </w:p>
    <w:p w14:paraId="0960B291" w14:textId="6C7187F4" w:rsidR="00FC01EC" w:rsidRPr="006A7B24" w:rsidRDefault="00FC01EC" w:rsidP="00FC01EC">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neatitinka kitų Teisėjų etikos taisyklių reikalavimų.</w:t>
      </w:r>
    </w:p>
    <w:p w14:paraId="5A799F23" w14:textId="06DAF987" w:rsidR="002E1619" w:rsidRPr="006A7B24" w:rsidRDefault="002E1619" w:rsidP="00FC01EC">
      <w:pPr>
        <w:pStyle w:val="PlainText"/>
        <w:tabs>
          <w:tab w:val="left" w:pos="709"/>
        </w:tabs>
        <w:ind w:firstLine="709"/>
        <w:jc w:val="both"/>
        <w:rPr>
          <w:rFonts w:ascii="Times New Roman" w:eastAsia="Times New Roman" w:hAnsi="Times New Roman" w:cs="Times New Roman"/>
          <w:b/>
          <w:sz w:val="24"/>
          <w:szCs w:val="24"/>
          <w:lang w:eastAsia="lt-LT"/>
        </w:rPr>
      </w:pPr>
    </w:p>
    <w:p w14:paraId="32309CB2"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53 straipsnis. Teisinio darbo stažas</w:t>
      </w:r>
    </w:p>
    <w:p w14:paraId="0DF82AF0"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Teisinio darbo stažas skaičiuojamas nuo tada, kai asmuo įgijo šio Įstatymo 51 straipsnyje numatytą teisinį išsilavinimą ir pradėjo dirbti darbą, numatytą teisinių pareigybių sąraše.</w:t>
      </w:r>
    </w:p>
    <w:p w14:paraId="0493FD9A"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Teisinių pareigybių sąrašą tvirtina Vyriausybė ar jos įgaliota institucija.</w:t>
      </w:r>
    </w:p>
    <w:p w14:paraId="3C74AA34"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Kai abejojama dėl asmens teisinio darbo stažo, teisėjo darbui tinkamą teisinio darbo stažą pripažįsta teisingumo ministro sudaryta Teisinio darbo stažo pripažinimo komisija.</w:t>
      </w:r>
    </w:p>
    <w:p w14:paraId="62B25BA3"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Teisinio darbo stažo pripažinimo komisijos nuostatus tvirtina teisingumo ministras.</w:t>
      </w:r>
    </w:p>
    <w:p w14:paraId="6F7278BE"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Teisinio darbo stažo pripažinimo komisijos išvadose nurodoma, kiek asmuo turi teisinio darbo stažo.</w:t>
      </w:r>
    </w:p>
    <w:p w14:paraId="158F0CE2" w14:textId="0E500ECD"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6. Teisinio darbo stažo pripažinimo komisijos sprendimas gali būti skundžiamas </w:t>
      </w:r>
      <w:r w:rsidR="00387C28"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
          <w:sz w:val="24"/>
          <w:szCs w:val="24"/>
          <w:lang w:eastAsia="lt-LT"/>
        </w:rPr>
        <w:t>administraciniam teismui.</w:t>
      </w:r>
    </w:p>
    <w:p w14:paraId="091E7363" w14:textId="703D4B0B"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p>
    <w:p w14:paraId="64645AA9" w14:textId="1E7C9CD9"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53</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straipsnis. Pretendentų į teisėjus ir teisėjų sveikatos patikrinimas</w:t>
      </w:r>
    </w:p>
    <w:p w14:paraId="78F6EA78"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Pretendentų į teisėjus sveikatos patikrinimas atliekamas prieš laikant pretendentų į teisėjus egzaminą. </w:t>
      </w:r>
    </w:p>
    <w:p w14:paraId="088BE385" w14:textId="1723509F"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Teisėjų sveikatos patikrinimas atliekamas ne rečiau kaip kartą per penkerius metus. Teisėjų taryba, gavusi iš teismo pirmininko arba teismo administracinės veiklos išorinę priežiūrą atliekančio subjekto informaciją apie teisėjo sveikatos problemą, trukdančią atlikti teisėjo pareigas, turi teisę priimti sprendimą dėl neatidėliotino teisėjo siuntimo tikrintis sveikatą šio </w:t>
      </w:r>
      <w:r w:rsidR="0079094F" w:rsidRPr="006A7B24">
        <w:rPr>
          <w:rFonts w:ascii="Times New Roman" w:eastAsia="Times New Roman" w:hAnsi="Times New Roman" w:cs="Times New Roman"/>
          <w:b/>
          <w:sz w:val="24"/>
          <w:szCs w:val="24"/>
          <w:lang w:eastAsia="lt-LT"/>
        </w:rPr>
        <w:t>Į</w:t>
      </w:r>
      <w:r w:rsidRPr="006A7B24">
        <w:rPr>
          <w:rFonts w:ascii="Times New Roman" w:eastAsia="Times New Roman" w:hAnsi="Times New Roman" w:cs="Times New Roman"/>
          <w:b/>
          <w:sz w:val="24"/>
          <w:szCs w:val="24"/>
          <w:lang w:eastAsia="lt-LT"/>
        </w:rPr>
        <w:t xml:space="preserve">statymo nustatyta tvarka nepraėjus penkeriems metams po paskutinio teisėjo sveikatos patikrinimo. </w:t>
      </w:r>
    </w:p>
    <w:p w14:paraId="79A42C45"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3. Reikalavimus pretendentų į teisėjus ir teisėjų sveikatai ir pretendentų į teisėjus ir teisėjų sveikatos patikrinimo tvarkos aprašą tvirtina sveikatos apsaugos ministras ir teisingumo ministras, suderinę su Teisėjų taryba.</w:t>
      </w:r>
    </w:p>
    <w:p w14:paraId="6FF050C2" w14:textId="05316CDB"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4. Sveikatos patikrinimas apima ir psichologinį vertinimą. </w:t>
      </w:r>
    </w:p>
    <w:p w14:paraId="616F0179" w14:textId="7A987078"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p>
    <w:p w14:paraId="54B54682"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53</w:t>
      </w:r>
      <w:r w:rsidRPr="006A7B24">
        <w:rPr>
          <w:rFonts w:ascii="Times New Roman" w:eastAsia="Times New Roman" w:hAnsi="Times New Roman" w:cs="Times New Roman"/>
          <w:b/>
          <w:sz w:val="24"/>
          <w:szCs w:val="24"/>
          <w:vertAlign w:val="superscript"/>
          <w:lang w:eastAsia="lt-LT"/>
        </w:rPr>
        <w:t>2</w:t>
      </w:r>
      <w:r w:rsidRPr="006A7B24">
        <w:rPr>
          <w:rFonts w:ascii="Times New Roman" w:eastAsia="Times New Roman" w:hAnsi="Times New Roman" w:cs="Times New Roman"/>
          <w:b/>
          <w:sz w:val="24"/>
          <w:szCs w:val="24"/>
          <w:lang w:eastAsia="lt-LT"/>
        </w:rPr>
        <w:t xml:space="preserve"> straipsnis. Preliminarus pretendentų į teisėjus dokumentų tikrinimas</w:t>
      </w:r>
    </w:p>
    <w:p w14:paraId="495EDABC"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Pretendentas į teisėjus pateikia Nacionalinei teismų administracijai dokumentus, patvirtinančius, kad jis atitinka šio Įstatymo 51 straipsnio 1 dalyje nustatytus reikalavimus (išskyrus reikalavimą būti išlaikius pretendentų į teisėjus egzaminą). Be to, pretendentas į teisėjus pateikia užpildytą Vyriausybės nustatytos formos klausimyną ir raštu sutinka, kad būtų tikrinama jo kandidatūra.</w:t>
      </w:r>
    </w:p>
    <w:p w14:paraId="56FA2FF8"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Nacionalinė teismų administracija patikrina pretendento į teisėjus pateiktus dokumentus. Siekdama nustatyti, ar pretendentas į teisėjus atitinka reikalavimus, būtinus išduodant leidimą dirbti ar susipažinti su įslaptinta informacija, Nacionalinė teismų administracija kreipiasi į Valstybės saugumo departamentą prašydama Lietuvos Respublikos valstybės ir tarnybos paslapčių įstatymo nustatyta tvarka ir terminais patikrinti asmens kandidatūrą.</w:t>
      </w:r>
    </w:p>
    <w:p w14:paraId="570F167B"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Nustačiusi, kad pateikti dokumentai patvirtina, kad pretendentas į teisėjus atitinka šio straipsnio 1 dalyje nurodytus reikalavimus, Nacionalinė teismų administracija:</w:t>
      </w:r>
    </w:p>
    <w:p w14:paraId="78DE6145"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pretendento į teisėjus, kuris yra teisės krypties socialinių mokslų daktaras arba habilituotas daktaras, arba asmuo, turintis ne mažesnį kaip penkerių metų teisėjo darbo stažą, jeigu nuo darbo teisėju pabaigos praėjo ne daugiau kaip penkeri metai, duomenis įtraukia į pretendentų į apylinkės teismo teisėjus sąrašą ir pretendento į teisėjus pateiktus dokumentus perduoda Respublikos Prezidentui;</w:t>
      </w:r>
    </w:p>
    <w:p w14:paraId="06468630"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pretendentui į teisėjus, neatitinkančiam šios dalies 1 punkto reikalavimų, leidžia laikyti pretendentų į teisėjus egzaminą, o jam išlaikius šį egzaminą, jo duomenis įtraukia į pretendentų į apylinkės teismo teisėjus sąrašą ir pretendento į teisėjus pateiktus dokumentus, Pretendentų į teisėjus egzamino komisijos nutarimą perduoda Respublikos Prezidentui.</w:t>
      </w:r>
    </w:p>
    <w:p w14:paraId="5A968520" w14:textId="5C93BEFD"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Nustačiusi, kad pateikti dokumentai nepatvirtina, kad pretendentas į teisėjus atitinka šio Įstatymo 51 straipsnio 1 dalyje nurodytus reikalavimus, arba jei Valstybės saugumo departamentas pateikia išvadą, kad pretendentas į teisėjus neatitinka reikalavimų, būtinų išduodant leidimą dirbti ar susipažinti su įslaptinta informacija, Nacionalinė teismų administracija motyvuotu sprendimu grąžina šiuos dokumentus juos pateikusiam pretendentui į teisėjus. Šis Nacionalinės teismų administracijos sprendimas gali būti skundžiamas teismui Lietuvos Respublikos administracinių bylų teisenos įstatymo nustatyta tvarka.</w:t>
      </w:r>
    </w:p>
    <w:p w14:paraId="2B12E0D4" w14:textId="0E47F498"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p>
    <w:p w14:paraId="1785CAF7" w14:textId="77777777" w:rsidR="002E1619" w:rsidRPr="006A7B24" w:rsidRDefault="002E1619" w:rsidP="002E1619">
      <w:pPr>
        <w:pStyle w:val="PlainText"/>
        <w:tabs>
          <w:tab w:val="left" w:pos="709"/>
        </w:tabs>
        <w:ind w:firstLine="709"/>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54 straipsnis. Pretendentų į teisėjus egzamino komisija </w:t>
      </w:r>
    </w:p>
    <w:p w14:paraId="3DE50C71" w14:textId="5529F5E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Pretendentų į teisėjus egzamino komisiją </w:t>
      </w:r>
      <w:r w:rsidR="006C08FF" w:rsidRPr="006A7B24">
        <w:rPr>
          <w:rFonts w:ascii="Times New Roman" w:eastAsia="Times New Roman" w:hAnsi="Times New Roman" w:cs="Times New Roman"/>
          <w:b/>
          <w:sz w:val="24"/>
          <w:szCs w:val="24"/>
          <w:lang w:eastAsia="lt-LT"/>
        </w:rPr>
        <w:t xml:space="preserve">trejiems </w:t>
      </w:r>
      <w:r w:rsidRPr="006A7B24">
        <w:rPr>
          <w:rFonts w:ascii="Times New Roman" w:eastAsia="Times New Roman" w:hAnsi="Times New Roman" w:cs="Times New Roman"/>
          <w:b/>
          <w:sz w:val="24"/>
          <w:szCs w:val="24"/>
          <w:lang w:eastAsia="lt-LT"/>
        </w:rPr>
        <w:t>metams iš septynių asmenų sudaro Teisėjų taryba. Pretendentų į teisėjus egzamino komisijos nariais skiriami</w:t>
      </w:r>
      <w:r w:rsidRPr="006A7B24">
        <w:rPr>
          <w:rFonts w:ascii="Times New Roman" w:eastAsia="Times New Roman" w:hAnsi="Times New Roman" w:cs="Times New Roman"/>
          <w:b/>
          <w:i/>
          <w:sz w:val="24"/>
          <w:szCs w:val="24"/>
          <w:lang w:eastAsia="lt-LT"/>
        </w:rPr>
        <w:t xml:space="preserve"> </w:t>
      </w:r>
      <w:r w:rsidRPr="006A7B24">
        <w:rPr>
          <w:rFonts w:ascii="Times New Roman" w:eastAsia="Times New Roman" w:hAnsi="Times New Roman" w:cs="Times New Roman"/>
          <w:b/>
          <w:sz w:val="24"/>
          <w:szCs w:val="24"/>
          <w:lang w:eastAsia="lt-LT"/>
        </w:rPr>
        <w:t>nepriekaištingos reputacijos, kaip tai apibrėžta Valstybės tarnybos įstatyme, asmenys ne daugiau kaip dviem kadencijoms iš eilės. Ne mažiau kaip keturi šios komisijos nariai turi būti teisėjai. Du asmenis Komisijos nariais iš teisėjų ir vieną asmenį iš teisės krypties mokslininkų pasiūlo Teisėjų taryb</w:t>
      </w:r>
      <w:r w:rsidR="00C97189"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 po vieną asmenį iš teisėjų ir po vieną asmenį iš teisės krypties mokslininkų – daugiausia teisėjų vienijanti teisėjų asociacija ir teisingumo ministras. Teisėjų taryba iš Pretendentų į teisėjus egzamino komisijos narių skiria Komisijos pirmininką. Pretendentų į teisėjus egzamino komisijos nariais negali būti skiriami Teisėjų tarybos nariai.</w:t>
      </w:r>
    </w:p>
    <w:p w14:paraId="171B1D1A"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Pretendentų į teisėjus egzamino komisijos posėdis yra teisėtas, jeigu jame dalyvauja ne mažiau kaip penki Komisijos nariai. </w:t>
      </w:r>
    </w:p>
    <w:p w14:paraId="3E015DD0" w14:textId="1CE43FE9"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Pretendentų į teisėjus egzamino komisijos nutarimas dėl egzamino rezultatų per dešimt dienų nuo nutarimo paskelbimo gali būti skundžiamas Teisėjų tarybai. Teisėjų tarybos sprendimas yra galutinis.</w:t>
      </w:r>
    </w:p>
    <w:p w14:paraId="7B95D43A" w14:textId="7B7486A9"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4. Pretendentų į teisėjus egzamino komisijos nuostatus, egzamino programą tvirtina Teisėjų taryba. Pretendentų į teisėjus egzamino komisijos narių darbas Pretendentų į teisėjus egzamino komisijoje apmokamas Lietuvos Respublikos valstybės ir savivaldybių įstaigų darbuotojų ir komisijų narių darbo apmokėjimo įstatymo nustatyta tvarka.</w:t>
      </w:r>
    </w:p>
    <w:p w14:paraId="3DFBB067"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Jeigu asmuo, išlaikęs pretendentų į teisėjus egzaminą, per penkerius metus nuo Pretendentų į teisėjus egzamino komisijos nutarimo dėl egzamino rezultatų priėmimo dienos nepaskiriamas teisėju, pretendentų į teisėjus egzamino rezultatai netenka galios.</w:t>
      </w:r>
    </w:p>
    <w:p w14:paraId="797F1AF2" w14:textId="77777777"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p>
    <w:p w14:paraId="3609343F" w14:textId="27F9ABCD"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 straipsnis. Pretendentų į apylinkės teismo teisėjus sąrašas</w:t>
      </w:r>
    </w:p>
    <w:p w14:paraId="1A26224A" w14:textId="30409FA1"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Atitinkantis teisėjui keliamus reikalavimus ir išlaikęs egzaminą asmuo įrašomas į pretendentų į apylinkės teismo teisėjus sąrašą. Šį sąrašą, taip pat pretendentų į teisėjus asmens bylas tvarko Nacionalinė teismų administracija. </w:t>
      </w:r>
    </w:p>
    <w:p w14:paraId="43FE3CB6" w14:textId="3A38BA42"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Asmenų įrašymo į pretendentų į apylinkės teismo teisėjus sąrašą tvarką tvirtina Teisėjų taryba.</w:t>
      </w:r>
    </w:p>
    <w:p w14:paraId="0B6BE511" w14:textId="2D4E367E" w:rsidR="002E1619" w:rsidRPr="006A7B24" w:rsidRDefault="002E1619" w:rsidP="002E161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Pretendentų į apylinkės teismo teisėjus sąrašas pateikiamas Respublikos Prezidentui, Teisėjų tarybai ir Atrankos komisijai.</w:t>
      </w:r>
    </w:p>
    <w:p w14:paraId="4901A6ED" w14:textId="77777777" w:rsidR="00F576CD" w:rsidRPr="006A7B24" w:rsidRDefault="00F576CD" w:rsidP="00F576CD">
      <w:pPr>
        <w:pStyle w:val="PlainText"/>
        <w:tabs>
          <w:tab w:val="left" w:pos="709"/>
        </w:tabs>
        <w:rPr>
          <w:rFonts w:ascii="Times New Roman" w:eastAsia="Times New Roman" w:hAnsi="Times New Roman" w:cs="Times New Roman"/>
          <w:b/>
          <w:sz w:val="24"/>
          <w:szCs w:val="24"/>
          <w:lang w:eastAsia="lt-LT"/>
        </w:rPr>
      </w:pPr>
    </w:p>
    <w:p w14:paraId="5F6DADA9" w14:textId="4253476E" w:rsidR="00F576CD" w:rsidRPr="006A7B24" w:rsidRDefault="00F576CD" w:rsidP="00F576CD">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ANTRASIS SKIRSNIS</w:t>
      </w:r>
    </w:p>
    <w:p w14:paraId="0DAC04E3" w14:textId="77777777" w:rsidR="00F576CD" w:rsidRPr="006A7B24" w:rsidRDefault="00F576CD" w:rsidP="00F576CD">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PRETENDENTŲ ATRANKA</w:t>
      </w:r>
    </w:p>
    <w:p w14:paraId="1B443FCD" w14:textId="77777777" w:rsidR="00F576CD" w:rsidRPr="006A7B24" w:rsidRDefault="00F576CD" w:rsidP="00F576CD">
      <w:pPr>
        <w:pStyle w:val="PlainText"/>
        <w:tabs>
          <w:tab w:val="left" w:pos="709"/>
        </w:tabs>
        <w:jc w:val="center"/>
        <w:rPr>
          <w:rFonts w:ascii="Times New Roman" w:eastAsia="Times New Roman" w:hAnsi="Times New Roman" w:cs="Times New Roman"/>
          <w:b/>
          <w:sz w:val="24"/>
          <w:szCs w:val="24"/>
          <w:lang w:eastAsia="lt-LT"/>
        </w:rPr>
      </w:pPr>
    </w:p>
    <w:p w14:paraId="24504BF4" w14:textId="480CC138" w:rsidR="00F576CD" w:rsidRPr="006A7B24" w:rsidRDefault="00F576CD" w:rsidP="00F576CD">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002E1619"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straipsnis. Pretendentų</w:t>
      </w:r>
      <w:bookmarkStart w:id="6" w:name="_Hlk53043074"/>
      <w:r w:rsidRPr="006A7B24">
        <w:rPr>
          <w:rFonts w:ascii="Times New Roman" w:eastAsia="Times New Roman" w:hAnsi="Times New Roman" w:cs="Times New Roman"/>
          <w:b/>
          <w:sz w:val="24"/>
          <w:szCs w:val="24"/>
          <w:lang w:eastAsia="lt-LT"/>
        </w:rPr>
        <w:t xml:space="preserve"> </w:t>
      </w:r>
      <w:bookmarkEnd w:id="6"/>
      <w:r w:rsidRPr="006A7B24">
        <w:rPr>
          <w:rFonts w:ascii="Times New Roman" w:eastAsia="Times New Roman" w:hAnsi="Times New Roman" w:cs="Times New Roman"/>
          <w:b/>
          <w:sz w:val="24"/>
          <w:szCs w:val="24"/>
          <w:lang w:eastAsia="lt-LT"/>
        </w:rPr>
        <w:t>atranka</w:t>
      </w:r>
    </w:p>
    <w:p w14:paraId="377E9720" w14:textId="51B0C38D" w:rsidR="00F576CD" w:rsidRPr="006A7B24" w:rsidRDefault="00F576CD" w:rsidP="00F576CD">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Į laisvas teismų teisėjų vietas bei teismų pirmininkų, pirmininkų pavaduotojų ir skyrių pirmininkų pareigas pretendentai gali būti skiriamai tik juos įvertinus atrankos metu</w:t>
      </w:r>
      <w:r w:rsidR="00BA631F">
        <w:rPr>
          <w:rFonts w:ascii="Times New Roman" w:eastAsia="Times New Roman" w:hAnsi="Times New Roman" w:cs="Times New Roman"/>
          <w:b/>
          <w:sz w:val="24"/>
          <w:szCs w:val="24"/>
          <w:lang w:eastAsia="lt-LT"/>
        </w:rPr>
        <w:t xml:space="preserve">, </w:t>
      </w:r>
      <w:r w:rsidR="00BA631F" w:rsidRPr="00BA631F">
        <w:rPr>
          <w:rFonts w:ascii="Times New Roman" w:eastAsia="Times New Roman" w:hAnsi="Times New Roman" w:cs="Times New Roman"/>
          <w:b/>
          <w:sz w:val="24"/>
          <w:szCs w:val="24"/>
          <w:lang w:eastAsia="lt-LT"/>
        </w:rPr>
        <w:t>išskyrus šio Įstatymo 60, 61, 63 ir 64 straipsniuose nustatytus atvejus.</w:t>
      </w:r>
    </w:p>
    <w:p w14:paraId="3BC9163C" w14:textId="422D3E54" w:rsidR="00F576CD" w:rsidRPr="006A7B24" w:rsidRDefault="00FA3CB5" w:rsidP="00F576CD">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w:t>
      </w:r>
      <w:r w:rsidR="00F576CD" w:rsidRPr="006A7B24">
        <w:rPr>
          <w:rFonts w:ascii="Times New Roman" w:eastAsia="Times New Roman" w:hAnsi="Times New Roman" w:cs="Times New Roman"/>
          <w:b/>
          <w:sz w:val="24"/>
          <w:szCs w:val="24"/>
          <w:lang w:eastAsia="lt-LT"/>
        </w:rPr>
        <w:t xml:space="preserve">. </w:t>
      </w:r>
      <w:bookmarkStart w:id="7" w:name="_Hlk56069016"/>
      <w:r w:rsidR="00F576CD" w:rsidRPr="006A7B24">
        <w:rPr>
          <w:rFonts w:ascii="Times New Roman" w:eastAsia="Times New Roman" w:hAnsi="Times New Roman" w:cs="Times New Roman"/>
          <w:b/>
          <w:sz w:val="24"/>
          <w:szCs w:val="24"/>
          <w:lang w:eastAsia="lt-LT"/>
        </w:rPr>
        <w:t>Pretendentai į teisėjus ir laisvas arba atsilaisvinančias teisėjų vietas, pageidaujantys būti įrašyti į apylinkės teismo teisėjus sąrašą arba teisėjų karjeros siekiančių asmenų registrą ir dalyvauti atrankoje, prioriteto tvarka nurodo teismus</w:t>
      </w:r>
      <w:r w:rsidR="00CE5112" w:rsidRPr="00CE5112">
        <w:rPr>
          <w:rFonts w:ascii="Times New Roman" w:eastAsia="Times New Roman" w:hAnsi="Times New Roman" w:cs="Times New Roman"/>
          <w:b/>
          <w:sz w:val="24"/>
          <w:szCs w:val="24"/>
          <w:lang w:eastAsia="lt-LT"/>
        </w:rPr>
        <w:t>, o tais atvejais, kai teismai sudaryti iš teismo rūmų – ir teismo rūmus,</w:t>
      </w:r>
      <w:r w:rsidR="00F576CD" w:rsidRPr="006A7B24">
        <w:rPr>
          <w:rFonts w:ascii="Times New Roman" w:eastAsia="Times New Roman" w:hAnsi="Times New Roman" w:cs="Times New Roman"/>
          <w:b/>
          <w:sz w:val="24"/>
          <w:szCs w:val="24"/>
          <w:lang w:eastAsia="lt-LT"/>
        </w:rPr>
        <w:t xml:space="preserve"> kuriuose pageidauja užimti laisvą teisėjo vietą, bei </w:t>
      </w:r>
      <w:r w:rsidR="0035446D" w:rsidRPr="006A7B24">
        <w:rPr>
          <w:rFonts w:ascii="Times New Roman" w:eastAsia="Times New Roman" w:hAnsi="Times New Roman" w:cs="Times New Roman"/>
          <w:b/>
          <w:sz w:val="24"/>
          <w:szCs w:val="24"/>
          <w:lang w:eastAsia="lt-LT"/>
        </w:rPr>
        <w:t xml:space="preserve">pageidaujamą ir (ar) turimą </w:t>
      </w:r>
      <w:r w:rsidR="00F576CD" w:rsidRPr="006A7B24">
        <w:rPr>
          <w:rFonts w:ascii="Times New Roman" w:eastAsia="Times New Roman" w:hAnsi="Times New Roman" w:cs="Times New Roman"/>
          <w:b/>
          <w:sz w:val="24"/>
          <w:szCs w:val="24"/>
          <w:lang w:eastAsia="lt-LT"/>
        </w:rPr>
        <w:t>specializaciją (toliau – pretendento prioritetų sąrašas)</w:t>
      </w:r>
      <w:r w:rsidR="00EC5952" w:rsidRPr="006A7B24">
        <w:rPr>
          <w:rFonts w:ascii="Times New Roman" w:eastAsia="Times New Roman" w:hAnsi="Times New Roman" w:cs="Times New Roman"/>
          <w:b/>
          <w:sz w:val="24"/>
          <w:szCs w:val="24"/>
          <w:lang w:eastAsia="lt-LT"/>
        </w:rPr>
        <w:t>.</w:t>
      </w:r>
      <w:bookmarkEnd w:id="7"/>
    </w:p>
    <w:p w14:paraId="2C66E154" w14:textId="443C6FF7" w:rsidR="00F576CD" w:rsidRPr="006A7B24" w:rsidRDefault="00FA3CB5" w:rsidP="00F576CD">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w:t>
      </w:r>
      <w:r w:rsidR="00F576CD" w:rsidRPr="006A7B24">
        <w:rPr>
          <w:rFonts w:ascii="Times New Roman" w:eastAsia="Times New Roman" w:hAnsi="Times New Roman" w:cs="Times New Roman"/>
          <w:b/>
          <w:sz w:val="24"/>
          <w:szCs w:val="24"/>
          <w:lang w:eastAsia="lt-LT"/>
        </w:rPr>
        <w:t>. Pretendentų į apylinkės</w:t>
      </w:r>
      <w:r w:rsidR="00E55A34" w:rsidRPr="006A7B24">
        <w:rPr>
          <w:rFonts w:ascii="Times New Roman" w:eastAsia="Times New Roman" w:hAnsi="Times New Roman" w:cs="Times New Roman"/>
          <w:b/>
          <w:sz w:val="24"/>
          <w:szCs w:val="24"/>
          <w:lang w:eastAsia="lt-LT"/>
        </w:rPr>
        <w:t xml:space="preserve"> teisėjus bei laisvas arba atsilaisvinančias </w:t>
      </w:r>
      <w:r w:rsidR="00EF6505" w:rsidRPr="006A7B24">
        <w:rPr>
          <w:rFonts w:ascii="Times New Roman" w:eastAsia="Times New Roman" w:hAnsi="Times New Roman" w:cs="Times New Roman"/>
          <w:b/>
          <w:sz w:val="24"/>
          <w:szCs w:val="24"/>
          <w:lang w:eastAsia="lt-LT"/>
        </w:rPr>
        <w:t>A</w:t>
      </w:r>
      <w:r w:rsidR="00F576CD" w:rsidRPr="006A7B24">
        <w:rPr>
          <w:rFonts w:ascii="Times New Roman" w:eastAsia="Times New Roman" w:hAnsi="Times New Roman" w:cs="Times New Roman"/>
          <w:b/>
          <w:sz w:val="24"/>
          <w:szCs w:val="24"/>
          <w:lang w:eastAsia="lt-LT"/>
        </w:rPr>
        <w:t>pygardos administracini</w:t>
      </w:r>
      <w:r w:rsidR="00EF6505" w:rsidRPr="006A7B24">
        <w:rPr>
          <w:rFonts w:ascii="Times New Roman" w:eastAsia="Times New Roman" w:hAnsi="Times New Roman" w:cs="Times New Roman"/>
          <w:b/>
          <w:sz w:val="24"/>
          <w:szCs w:val="24"/>
          <w:lang w:eastAsia="lt-LT"/>
        </w:rPr>
        <w:t>o teismo</w:t>
      </w:r>
      <w:r w:rsidR="00F576CD" w:rsidRPr="006A7B24">
        <w:rPr>
          <w:rFonts w:ascii="Times New Roman" w:eastAsia="Times New Roman" w:hAnsi="Times New Roman" w:cs="Times New Roman"/>
          <w:b/>
          <w:sz w:val="24"/>
          <w:szCs w:val="24"/>
          <w:lang w:eastAsia="lt-LT"/>
        </w:rPr>
        <w:t xml:space="preserve"> ir apygardos teismų teisėj</w:t>
      </w:r>
      <w:r w:rsidR="00E55A34" w:rsidRPr="006A7B24">
        <w:rPr>
          <w:rFonts w:ascii="Times New Roman" w:eastAsia="Times New Roman" w:hAnsi="Times New Roman" w:cs="Times New Roman"/>
          <w:b/>
          <w:sz w:val="24"/>
          <w:szCs w:val="24"/>
          <w:lang w:eastAsia="lt-LT"/>
        </w:rPr>
        <w:t>ų vietas</w:t>
      </w:r>
      <w:r w:rsidR="00F576CD" w:rsidRPr="006A7B24">
        <w:rPr>
          <w:rFonts w:ascii="Times New Roman" w:eastAsia="Times New Roman" w:hAnsi="Times New Roman" w:cs="Times New Roman"/>
          <w:b/>
          <w:sz w:val="24"/>
          <w:szCs w:val="24"/>
          <w:lang w:eastAsia="lt-LT"/>
        </w:rPr>
        <w:t xml:space="preserve"> atranka</w:t>
      </w:r>
      <w:r w:rsidR="00C453FD" w:rsidRPr="006A7B24">
        <w:rPr>
          <w:rFonts w:ascii="Times New Roman" w:eastAsia="Times New Roman" w:hAnsi="Times New Roman" w:cs="Times New Roman"/>
          <w:b/>
          <w:sz w:val="24"/>
          <w:szCs w:val="24"/>
          <w:lang w:eastAsia="lt-LT"/>
        </w:rPr>
        <w:t xml:space="preserve"> (toliau – pretendentų į</w:t>
      </w:r>
      <w:r w:rsidR="002C1020">
        <w:rPr>
          <w:rFonts w:ascii="Times New Roman" w:eastAsia="Times New Roman" w:hAnsi="Times New Roman" w:cs="Times New Roman"/>
          <w:b/>
          <w:sz w:val="24"/>
          <w:szCs w:val="24"/>
          <w:lang w:eastAsia="lt-LT"/>
        </w:rPr>
        <w:t xml:space="preserve"> A</w:t>
      </w:r>
      <w:r w:rsidR="002C1020" w:rsidRPr="006A7B24">
        <w:rPr>
          <w:rFonts w:ascii="Times New Roman" w:eastAsia="Times New Roman" w:hAnsi="Times New Roman" w:cs="Times New Roman"/>
          <w:b/>
          <w:sz w:val="24"/>
          <w:szCs w:val="24"/>
          <w:lang w:eastAsia="lt-LT"/>
        </w:rPr>
        <w:t>pygardos administracini</w:t>
      </w:r>
      <w:r w:rsidR="002C1020">
        <w:rPr>
          <w:rFonts w:ascii="Times New Roman" w:eastAsia="Times New Roman" w:hAnsi="Times New Roman" w:cs="Times New Roman"/>
          <w:b/>
          <w:sz w:val="24"/>
          <w:szCs w:val="24"/>
          <w:lang w:eastAsia="lt-LT"/>
        </w:rPr>
        <w:t xml:space="preserve">o teismo, </w:t>
      </w:r>
      <w:r w:rsidR="00C453FD" w:rsidRPr="006A7B24">
        <w:rPr>
          <w:rFonts w:ascii="Times New Roman" w:eastAsia="Times New Roman" w:hAnsi="Times New Roman" w:cs="Times New Roman"/>
          <w:b/>
          <w:sz w:val="24"/>
          <w:szCs w:val="24"/>
          <w:lang w:eastAsia="lt-LT"/>
        </w:rPr>
        <w:t>apylinkės ir apygardos teismų teisėjus atranka)</w:t>
      </w:r>
      <w:r w:rsidR="00F576CD" w:rsidRPr="006A7B24">
        <w:rPr>
          <w:rFonts w:ascii="Times New Roman" w:eastAsia="Times New Roman" w:hAnsi="Times New Roman" w:cs="Times New Roman"/>
          <w:b/>
          <w:sz w:val="24"/>
          <w:szCs w:val="24"/>
          <w:lang w:eastAsia="lt-LT"/>
        </w:rPr>
        <w:t xml:space="preserve"> organizuojama nuolat.</w:t>
      </w:r>
    </w:p>
    <w:p w14:paraId="01DF0BB7" w14:textId="0302D549" w:rsidR="00F576CD" w:rsidRPr="006A7B24" w:rsidRDefault="00FA3CB5" w:rsidP="00F576CD">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w:t>
      </w:r>
      <w:r w:rsidR="00F576CD" w:rsidRPr="006A7B24">
        <w:rPr>
          <w:rFonts w:ascii="Times New Roman" w:eastAsia="Times New Roman" w:hAnsi="Times New Roman" w:cs="Times New Roman"/>
          <w:b/>
          <w:sz w:val="24"/>
          <w:szCs w:val="24"/>
          <w:lang w:eastAsia="lt-LT"/>
        </w:rPr>
        <w:t xml:space="preserve">. Pretendentų į laisvas arba atsilaisvinančias </w:t>
      </w:r>
      <w:r w:rsidR="00284BA6" w:rsidRPr="006A7B24">
        <w:rPr>
          <w:rFonts w:ascii="Times New Roman" w:eastAsia="Times New Roman" w:hAnsi="Times New Roman" w:cs="Times New Roman"/>
          <w:b/>
          <w:sz w:val="24"/>
          <w:szCs w:val="24"/>
          <w:lang w:eastAsia="lt-LT"/>
        </w:rPr>
        <w:t>A</w:t>
      </w:r>
      <w:r w:rsidR="00F576CD" w:rsidRPr="006A7B24">
        <w:rPr>
          <w:rFonts w:ascii="Times New Roman" w:eastAsia="Times New Roman" w:hAnsi="Times New Roman" w:cs="Times New Roman"/>
          <w:b/>
          <w:sz w:val="24"/>
          <w:szCs w:val="24"/>
          <w:lang w:eastAsia="lt-LT"/>
        </w:rPr>
        <w:t xml:space="preserve">peliacinio teismo, </w:t>
      </w:r>
      <w:r w:rsidR="00284BA6" w:rsidRPr="006A7B24">
        <w:rPr>
          <w:rFonts w:ascii="Times New Roman" w:eastAsia="Times New Roman" w:hAnsi="Times New Roman" w:cs="Times New Roman"/>
          <w:b/>
          <w:sz w:val="24"/>
          <w:szCs w:val="24"/>
          <w:lang w:eastAsia="lt-LT"/>
        </w:rPr>
        <w:t>V</w:t>
      </w:r>
      <w:r w:rsidR="00F576CD" w:rsidRPr="006A7B24">
        <w:rPr>
          <w:rFonts w:ascii="Times New Roman" w:eastAsia="Times New Roman" w:hAnsi="Times New Roman" w:cs="Times New Roman"/>
          <w:b/>
          <w:sz w:val="24"/>
          <w:szCs w:val="24"/>
          <w:lang w:eastAsia="lt-LT"/>
        </w:rPr>
        <w:t xml:space="preserve">yriausiojo administracinio teismo ir Aukščiausiojo Teismo teisėjų vietas atranka skelbiama likus ne mažiau kaip </w:t>
      </w:r>
      <w:r w:rsidR="004F40A2" w:rsidRPr="006A7B24">
        <w:rPr>
          <w:rFonts w:ascii="Times New Roman" w:eastAsia="Times New Roman" w:hAnsi="Times New Roman" w:cs="Times New Roman"/>
          <w:b/>
          <w:sz w:val="24"/>
          <w:szCs w:val="24"/>
          <w:lang w:eastAsia="lt-LT"/>
        </w:rPr>
        <w:t>3</w:t>
      </w:r>
      <w:r w:rsidR="00F576CD" w:rsidRPr="006A7B24">
        <w:rPr>
          <w:rFonts w:ascii="Times New Roman" w:eastAsia="Times New Roman" w:hAnsi="Times New Roman" w:cs="Times New Roman"/>
          <w:b/>
          <w:sz w:val="24"/>
          <w:szCs w:val="24"/>
          <w:lang w:eastAsia="lt-LT"/>
        </w:rPr>
        <w:t xml:space="preserve"> mėnesiams iki numatomos laisvos teisėjo vietos atsiradimo arba kai dėl nenumatytų aplinkybių atsiranda laisva teisėjo vieta.</w:t>
      </w:r>
    </w:p>
    <w:p w14:paraId="64D127CC" w14:textId="5452FDDD" w:rsidR="00F576CD" w:rsidRPr="006A7B24" w:rsidRDefault="00FA3CB5" w:rsidP="00F576CD">
      <w:pPr>
        <w:pStyle w:val="PlainText"/>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w:t>
      </w:r>
      <w:r w:rsidR="00F576CD" w:rsidRPr="006A7B24">
        <w:rPr>
          <w:rFonts w:ascii="Times New Roman" w:eastAsia="Times New Roman" w:hAnsi="Times New Roman" w:cs="Times New Roman"/>
          <w:b/>
          <w:sz w:val="24"/>
          <w:szCs w:val="24"/>
          <w:lang w:eastAsia="lt-LT"/>
        </w:rPr>
        <w:t xml:space="preserve">. Pretendentų į teismų pirmininkų, pirmininkų pavaduotojų ir skyrių pirmininkų pareigas atranka skelbiama likus ne mažiau kaip </w:t>
      </w:r>
      <w:r w:rsidR="004F40A2" w:rsidRPr="006A7B24">
        <w:rPr>
          <w:rFonts w:ascii="Times New Roman" w:eastAsia="Times New Roman" w:hAnsi="Times New Roman" w:cs="Times New Roman"/>
          <w:b/>
          <w:sz w:val="24"/>
          <w:szCs w:val="24"/>
          <w:lang w:eastAsia="lt-LT"/>
        </w:rPr>
        <w:t>3</w:t>
      </w:r>
      <w:r w:rsidR="00F576CD" w:rsidRPr="006A7B24">
        <w:rPr>
          <w:rFonts w:ascii="Times New Roman" w:eastAsia="Times New Roman" w:hAnsi="Times New Roman" w:cs="Times New Roman"/>
          <w:b/>
          <w:sz w:val="24"/>
          <w:szCs w:val="24"/>
          <w:lang w:eastAsia="lt-LT"/>
        </w:rPr>
        <w:t xml:space="preserve"> mėnesiams iki numatomos laisvos teismo pirmininko, pirmininko pavaduotojo ar skyriaus pirmininko vietos atsiradimo arba kai dėl nenumatytų aplinkybių atsiranda tokia laisva vieta.</w:t>
      </w:r>
    </w:p>
    <w:p w14:paraId="46F09F6B" w14:textId="1020A8D3" w:rsidR="00F576CD" w:rsidRPr="006A7B24" w:rsidRDefault="00FA3CB5" w:rsidP="005E38F9">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w:t>
      </w:r>
      <w:r w:rsidR="00F576CD" w:rsidRPr="006A7B24">
        <w:rPr>
          <w:rFonts w:ascii="Times New Roman" w:eastAsia="Times New Roman" w:hAnsi="Times New Roman" w:cs="Times New Roman"/>
          <w:b/>
          <w:sz w:val="24"/>
          <w:szCs w:val="24"/>
          <w:lang w:eastAsia="lt-LT"/>
        </w:rPr>
        <w:t xml:space="preserve">. </w:t>
      </w:r>
      <w:r w:rsidR="0004421D" w:rsidRPr="006A7B24">
        <w:rPr>
          <w:rFonts w:ascii="Times New Roman" w:eastAsia="Times New Roman" w:hAnsi="Times New Roman" w:cs="Times New Roman"/>
          <w:b/>
          <w:sz w:val="24"/>
          <w:szCs w:val="24"/>
          <w:lang w:eastAsia="lt-LT"/>
        </w:rPr>
        <w:t>Pretendentų</w:t>
      </w:r>
      <w:r w:rsidR="00F576CD" w:rsidRPr="006A7B24">
        <w:rPr>
          <w:rFonts w:ascii="Times New Roman" w:eastAsia="Times New Roman" w:hAnsi="Times New Roman" w:cs="Times New Roman"/>
          <w:b/>
          <w:sz w:val="24"/>
          <w:szCs w:val="24"/>
          <w:lang w:eastAsia="lt-LT"/>
        </w:rPr>
        <w:t xml:space="preserve"> atranką skelbia Respublikos Prezidento kanceliarija. Atranką organizuoja Nacionalinė teismų administracija. Atrankos skelbimo ir organizavimo tvarką, suderinus su Teisėjų taryba, tvirtina Respublikos Prezidentas. </w:t>
      </w:r>
    </w:p>
    <w:p w14:paraId="712BDB82" w14:textId="560FE473" w:rsidR="004F40A2" w:rsidRPr="006A7B24" w:rsidRDefault="00FA3CB5" w:rsidP="004F40A2">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w:t>
      </w:r>
      <w:r w:rsidR="004F40A2" w:rsidRPr="006A7B24">
        <w:rPr>
          <w:rFonts w:ascii="Times New Roman" w:eastAsia="Times New Roman" w:hAnsi="Times New Roman" w:cs="Times New Roman"/>
          <w:b/>
          <w:sz w:val="24"/>
          <w:szCs w:val="24"/>
          <w:lang w:eastAsia="lt-LT"/>
        </w:rPr>
        <w:t>. Pretendentų į teisėjus</w:t>
      </w:r>
      <w:r w:rsidR="009445F9" w:rsidRPr="006A7B24">
        <w:rPr>
          <w:rFonts w:ascii="Times New Roman" w:eastAsia="Times New Roman" w:hAnsi="Times New Roman" w:cs="Times New Roman"/>
          <w:b/>
          <w:sz w:val="24"/>
          <w:szCs w:val="24"/>
          <w:lang w:eastAsia="lt-LT"/>
        </w:rPr>
        <w:t xml:space="preserve"> atrankos kriterijus ir Teisėjų karjeros siekiančių asmenų</w:t>
      </w:r>
      <w:r w:rsidR="004F40A2" w:rsidRPr="006A7B24">
        <w:rPr>
          <w:rFonts w:ascii="Times New Roman" w:eastAsia="Times New Roman" w:hAnsi="Times New Roman" w:cs="Times New Roman"/>
          <w:b/>
          <w:sz w:val="24"/>
          <w:szCs w:val="24"/>
          <w:lang w:eastAsia="lt-LT"/>
        </w:rPr>
        <w:t xml:space="preserve"> </w:t>
      </w:r>
      <w:r w:rsidR="005129FC" w:rsidRPr="006A7B24">
        <w:rPr>
          <w:rFonts w:ascii="Times New Roman" w:eastAsia="Times New Roman" w:hAnsi="Times New Roman" w:cs="Times New Roman"/>
          <w:b/>
          <w:sz w:val="24"/>
          <w:szCs w:val="24"/>
          <w:lang w:eastAsia="lt-LT"/>
        </w:rPr>
        <w:t>vertinimo</w:t>
      </w:r>
      <w:r w:rsidR="004F40A2" w:rsidRPr="006A7B24">
        <w:rPr>
          <w:rFonts w:ascii="Times New Roman" w:eastAsia="Times New Roman" w:hAnsi="Times New Roman" w:cs="Times New Roman"/>
          <w:b/>
          <w:sz w:val="24"/>
          <w:szCs w:val="24"/>
          <w:lang w:eastAsia="lt-LT"/>
        </w:rPr>
        <w:t xml:space="preserve"> kriterijus tvirtina Teisėjų taryba.</w:t>
      </w:r>
    </w:p>
    <w:p w14:paraId="1820A257" w14:textId="77777777" w:rsidR="00F576CD" w:rsidRPr="006A7B24" w:rsidRDefault="00F576CD" w:rsidP="00F576CD">
      <w:pPr>
        <w:pStyle w:val="PlainText"/>
        <w:tabs>
          <w:tab w:val="left" w:pos="709"/>
        </w:tabs>
        <w:ind w:firstLine="710"/>
        <w:jc w:val="both"/>
        <w:rPr>
          <w:rFonts w:ascii="Times New Roman" w:eastAsia="Times New Roman" w:hAnsi="Times New Roman" w:cs="Times New Roman"/>
          <w:b/>
          <w:sz w:val="24"/>
          <w:szCs w:val="24"/>
          <w:lang w:eastAsia="lt-LT"/>
        </w:rPr>
      </w:pPr>
    </w:p>
    <w:p w14:paraId="3700AE9C" w14:textId="138E769D" w:rsidR="00F576CD" w:rsidRPr="006A7B24" w:rsidRDefault="00F576CD" w:rsidP="00F576CD">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002E1619" w:rsidRPr="006A7B24">
        <w:rPr>
          <w:rFonts w:ascii="Times New Roman" w:eastAsia="Times New Roman" w:hAnsi="Times New Roman" w:cs="Times New Roman"/>
          <w:b/>
          <w:sz w:val="24"/>
          <w:szCs w:val="24"/>
          <w:vertAlign w:val="superscript"/>
          <w:lang w:eastAsia="lt-LT"/>
        </w:rPr>
        <w:t>2</w:t>
      </w:r>
      <w:r w:rsidRPr="006A7B24">
        <w:rPr>
          <w:rFonts w:ascii="Times New Roman" w:eastAsia="Times New Roman" w:hAnsi="Times New Roman" w:cs="Times New Roman"/>
          <w:b/>
          <w:sz w:val="24"/>
          <w:szCs w:val="24"/>
          <w:lang w:eastAsia="lt-LT"/>
        </w:rPr>
        <w:t xml:space="preserve"> straipsnis. Pretendentų į teisėjus atrankos komisija</w:t>
      </w:r>
    </w:p>
    <w:p w14:paraId="3CE26E9F" w14:textId="77777777" w:rsidR="00635FED" w:rsidRPr="006A7B24" w:rsidRDefault="00F576CD" w:rsidP="00F576CD">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Pretendentų į teisėjus, laisvas arba atsilaisvinančias teisėjų vietas bei teismų pirmininkų, pirmininkų pavaduotojų ir skyrių pirmininkų pareigas (toliau šiame skirsnyje kartu visi vadinami pretendentais) vertinimui sudaroma Pretendentų į teisėjus atrankos komisija (toliau – Atrankos komisija). </w:t>
      </w:r>
    </w:p>
    <w:p w14:paraId="00060557" w14:textId="27050D73" w:rsidR="004F40A2" w:rsidRPr="006A7B24" w:rsidRDefault="00635FED" w:rsidP="00F576CD">
      <w:pPr>
        <w:pStyle w:val="PlainText"/>
        <w:tabs>
          <w:tab w:val="left" w:pos="709"/>
        </w:tabs>
        <w:ind w:firstLine="710"/>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 xml:space="preserve">2. </w:t>
      </w:r>
      <w:r w:rsidR="00F576CD" w:rsidRPr="006A7B24">
        <w:rPr>
          <w:rFonts w:ascii="Times New Roman" w:eastAsia="Times New Roman" w:hAnsi="Times New Roman" w:cs="Times New Roman"/>
          <w:b/>
          <w:sz w:val="24"/>
          <w:szCs w:val="24"/>
          <w:lang w:eastAsia="lt-LT"/>
        </w:rPr>
        <w:t xml:space="preserve">Atrankos komisija trejiems metams sudaroma iš septynių asmenų. Atrankos komisijos nariais gali būti skiriami nepriekaištingos reputacijos, kaip tai apibrėžta Valstybės tarnybos įstatyme, asmenys ne daugiau kaip dviem kadencijoms iš eilės. Tris Atrankos komisijos narius teisėjus skiria Teisėjų taryba, keturis visuomenės atstovus – Respublikos Prezidentas. Respublikos Prezidentas iš Atrankos komisijos narių skiria Komisijos pirmininką ir, suderinęs su Teisėjų taryba, </w:t>
      </w:r>
      <w:r w:rsidR="00DC0595" w:rsidRPr="006A7B24">
        <w:rPr>
          <w:rFonts w:ascii="Times New Roman" w:eastAsia="Times New Roman" w:hAnsi="Times New Roman" w:cs="Times New Roman"/>
          <w:b/>
          <w:sz w:val="24"/>
          <w:szCs w:val="24"/>
          <w:lang w:eastAsia="lt-LT"/>
        </w:rPr>
        <w:t xml:space="preserve">tvirtina </w:t>
      </w:r>
      <w:r w:rsidR="00F576CD" w:rsidRPr="006A7B24">
        <w:rPr>
          <w:rFonts w:ascii="Times New Roman" w:eastAsia="Times New Roman" w:hAnsi="Times New Roman" w:cs="Times New Roman"/>
          <w:b/>
          <w:sz w:val="24"/>
          <w:szCs w:val="24"/>
          <w:lang w:eastAsia="lt-LT"/>
        </w:rPr>
        <w:t xml:space="preserve">šios komisijos darbo tvarką. Atrankos komisijos nariais negali būti skiriami Teisėjų tarybos nariai. Atrankos komisijos narių darbas Atrankos komisijoje apmokamas Valstybės ir savivaldybių įstaigų darbuotojų ir komisijų narių darbo apmokėjimo įstatymo nustatyta tvarka. </w:t>
      </w:r>
    </w:p>
    <w:p w14:paraId="51005077" w14:textId="154F131A" w:rsidR="00EA7165" w:rsidRDefault="004F40A2" w:rsidP="00EA7165">
      <w:pPr>
        <w:pStyle w:val="PlainText"/>
        <w:tabs>
          <w:tab w:val="left" w:pos="709"/>
        </w:tabs>
        <w:ind w:firstLine="710"/>
        <w:jc w:val="both"/>
        <w:rPr>
          <w:rFonts w:ascii="Times New Roman" w:eastAsia="Times New Roman" w:hAnsi="Times New Roman" w:cs="Times New Roman"/>
          <w:b/>
          <w:sz w:val="24"/>
          <w:szCs w:val="24"/>
          <w:lang w:eastAsia="lt-LT"/>
        </w:rPr>
      </w:pPr>
      <w:r w:rsidRPr="00EA7165">
        <w:rPr>
          <w:rFonts w:ascii="Times New Roman" w:eastAsia="Times New Roman" w:hAnsi="Times New Roman" w:cs="Times New Roman"/>
          <w:b/>
          <w:sz w:val="24"/>
          <w:szCs w:val="24"/>
          <w:lang w:eastAsia="lt-LT"/>
        </w:rPr>
        <w:t>3</w:t>
      </w:r>
      <w:r w:rsidR="00F576CD" w:rsidRPr="00EA7165">
        <w:rPr>
          <w:rFonts w:ascii="Times New Roman" w:eastAsia="Times New Roman" w:hAnsi="Times New Roman" w:cs="Times New Roman"/>
          <w:b/>
          <w:sz w:val="24"/>
          <w:szCs w:val="24"/>
          <w:lang w:eastAsia="lt-LT"/>
        </w:rPr>
        <w:t xml:space="preserve">. </w:t>
      </w:r>
      <w:r w:rsidR="00EA7165" w:rsidRPr="00EA7165">
        <w:rPr>
          <w:rFonts w:ascii="Times New Roman" w:eastAsia="Times New Roman" w:hAnsi="Times New Roman" w:cs="Times New Roman"/>
          <w:b/>
          <w:sz w:val="24"/>
          <w:szCs w:val="24"/>
          <w:lang w:eastAsia="lt-LT"/>
        </w:rPr>
        <w:t>Atrankos komisijos veiklą aptarnauja Nacionalinė teismų administracija.</w:t>
      </w:r>
    </w:p>
    <w:p w14:paraId="58DE8F07" w14:textId="568AA9EF" w:rsidR="00F576CD" w:rsidRPr="006A7B24" w:rsidRDefault="00EA7165" w:rsidP="00F576CD">
      <w:pPr>
        <w:pStyle w:val="PlainText"/>
        <w:tabs>
          <w:tab w:val="left" w:pos="709"/>
        </w:tabs>
        <w:ind w:firstLine="71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4. </w:t>
      </w:r>
      <w:r w:rsidR="00F576CD" w:rsidRPr="006A7B24">
        <w:rPr>
          <w:rFonts w:ascii="Times New Roman" w:eastAsia="Times New Roman" w:hAnsi="Times New Roman" w:cs="Times New Roman"/>
          <w:b/>
          <w:sz w:val="24"/>
          <w:szCs w:val="24"/>
          <w:lang w:eastAsia="lt-LT"/>
        </w:rPr>
        <w:t>Atrankos komisijos posėdis yra teisėtas, jeigu jame dalyvauja ne mažiau kaip penki Komisijos nariai. Sprendimai priimami visų Atrankos komisijos narių balsų dauguma.</w:t>
      </w:r>
    </w:p>
    <w:p w14:paraId="6D21F6AD" w14:textId="77777777" w:rsidR="00F576CD" w:rsidRPr="006A7B24" w:rsidRDefault="00F576CD" w:rsidP="00F576CD">
      <w:pPr>
        <w:pStyle w:val="PlainText"/>
        <w:tabs>
          <w:tab w:val="left" w:pos="709"/>
        </w:tabs>
        <w:ind w:firstLine="710"/>
        <w:jc w:val="both"/>
        <w:rPr>
          <w:rFonts w:ascii="Times New Roman" w:eastAsia="Times New Roman" w:hAnsi="Times New Roman" w:cs="Times New Roman"/>
          <w:b/>
          <w:sz w:val="24"/>
          <w:szCs w:val="24"/>
          <w:lang w:eastAsia="lt-LT"/>
        </w:rPr>
      </w:pPr>
    </w:p>
    <w:p w14:paraId="4B0143B5" w14:textId="39C11DAA" w:rsidR="00487D42" w:rsidRPr="006A7B24" w:rsidRDefault="00487D42" w:rsidP="008D2862">
      <w:pPr>
        <w:pStyle w:val="PlainText"/>
        <w:tabs>
          <w:tab w:val="left" w:pos="709"/>
        </w:tabs>
        <w:ind w:left="2268" w:hanging="1558"/>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002E1619" w:rsidRPr="006A7B24">
        <w:rPr>
          <w:rFonts w:ascii="Times New Roman" w:eastAsia="Times New Roman" w:hAnsi="Times New Roman" w:cs="Times New Roman"/>
          <w:b/>
          <w:sz w:val="24"/>
          <w:szCs w:val="24"/>
          <w:vertAlign w:val="superscript"/>
          <w:lang w:eastAsia="lt-LT"/>
        </w:rPr>
        <w:t>3</w:t>
      </w:r>
      <w:r w:rsidR="009F294D"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 xml:space="preserve">straipsnis. </w:t>
      </w:r>
      <w:bookmarkStart w:id="8" w:name="_Hlk56069813"/>
      <w:r w:rsidR="008D2862"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 xml:space="preserve">Pretendentų į </w:t>
      </w:r>
      <w:r w:rsidR="002C1020" w:rsidRPr="006A7B24">
        <w:rPr>
          <w:rFonts w:ascii="Times New Roman" w:eastAsia="Times New Roman" w:hAnsi="Times New Roman" w:cs="Times New Roman"/>
          <w:b/>
          <w:sz w:val="24"/>
          <w:szCs w:val="24"/>
          <w:lang w:eastAsia="lt-LT"/>
        </w:rPr>
        <w:t>Apygardos administracinio teismo</w:t>
      </w:r>
      <w:r w:rsidR="002C1020">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apylinkės</w:t>
      </w:r>
      <w:r w:rsidR="00C453FD"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ir apygardos teismų teisėj</w:t>
      </w:r>
      <w:r w:rsidR="00C453FD" w:rsidRPr="006A7B24">
        <w:rPr>
          <w:rFonts w:ascii="Times New Roman" w:eastAsia="Times New Roman" w:hAnsi="Times New Roman" w:cs="Times New Roman"/>
          <w:b/>
          <w:sz w:val="24"/>
          <w:szCs w:val="24"/>
          <w:lang w:eastAsia="lt-LT"/>
        </w:rPr>
        <w:t>us</w:t>
      </w:r>
      <w:r w:rsidRPr="006A7B24">
        <w:rPr>
          <w:rFonts w:ascii="Times New Roman" w:eastAsia="Times New Roman" w:hAnsi="Times New Roman" w:cs="Times New Roman"/>
          <w:b/>
          <w:sz w:val="24"/>
          <w:szCs w:val="24"/>
          <w:lang w:eastAsia="lt-LT"/>
        </w:rPr>
        <w:t xml:space="preserve"> atrankos organizavimo tvarka</w:t>
      </w:r>
      <w:bookmarkEnd w:id="8"/>
    </w:p>
    <w:p w14:paraId="0A8F5026" w14:textId="25BB3682"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bookmarkStart w:id="9" w:name="_Hlk56070020"/>
      <w:r w:rsidRPr="006A7B24">
        <w:rPr>
          <w:rFonts w:ascii="Times New Roman" w:eastAsia="Times New Roman" w:hAnsi="Times New Roman" w:cs="Times New Roman"/>
          <w:b/>
          <w:sz w:val="24"/>
          <w:szCs w:val="24"/>
          <w:lang w:eastAsia="lt-LT"/>
        </w:rPr>
        <w:t>1. Pretendentų į</w:t>
      </w:r>
      <w:r w:rsidR="00C613F4" w:rsidRPr="006A7B24">
        <w:rPr>
          <w:rFonts w:ascii="Times New Roman" w:eastAsia="Times New Roman" w:hAnsi="Times New Roman" w:cs="Times New Roman"/>
          <w:b/>
          <w:sz w:val="24"/>
          <w:szCs w:val="24"/>
          <w:lang w:eastAsia="lt-LT"/>
        </w:rPr>
        <w:t xml:space="preserve"> </w:t>
      </w:r>
      <w:r w:rsidR="00303E2A" w:rsidRPr="006A7B24">
        <w:rPr>
          <w:rFonts w:ascii="Times New Roman" w:eastAsia="Times New Roman" w:hAnsi="Times New Roman" w:cs="Times New Roman"/>
          <w:b/>
          <w:sz w:val="24"/>
          <w:szCs w:val="24"/>
          <w:lang w:eastAsia="lt-LT"/>
        </w:rPr>
        <w:t>Apygardos administracinio teismo</w:t>
      </w:r>
      <w:r w:rsidR="00303E2A">
        <w:rPr>
          <w:rFonts w:ascii="Times New Roman" w:eastAsia="Times New Roman" w:hAnsi="Times New Roman" w:cs="Times New Roman"/>
          <w:b/>
          <w:sz w:val="24"/>
          <w:szCs w:val="24"/>
          <w:lang w:eastAsia="lt-LT"/>
        </w:rPr>
        <w:t xml:space="preserve">, </w:t>
      </w:r>
      <w:r w:rsidR="00C613F4" w:rsidRPr="006A7B24">
        <w:rPr>
          <w:rFonts w:ascii="Times New Roman" w:eastAsia="Times New Roman" w:hAnsi="Times New Roman" w:cs="Times New Roman"/>
          <w:b/>
          <w:sz w:val="24"/>
          <w:szCs w:val="24"/>
          <w:lang w:eastAsia="lt-LT"/>
        </w:rPr>
        <w:t xml:space="preserve">apylinkės ir apygardos teismų </w:t>
      </w:r>
      <w:r w:rsidRPr="006A7B24">
        <w:rPr>
          <w:rFonts w:ascii="Times New Roman" w:eastAsia="Times New Roman" w:hAnsi="Times New Roman" w:cs="Times New Roman"/>
          <w:b/>
          <w:sz w:val="24"/>
          <w:szCs w:val="24"/>
          <w:lang w:eastAsia="lt-LT"/>
        </w:rPr>
        <w:t>teisėjus vertinimo Atrankos komisijoje eiliškumas nustatomas pagal jų įrašymo į pretendentų į apylinkės teismo teisėjus sąrašą arba teisėjų karjeros siekiančių asmenų registrą datą.</w:t>
      </w:r>
    </w:p>
    <w:p w14:paraId="370269AB" w14:textId="2C6C1E96"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Atrankos komisijos įvertinti pretendentai </w:t>
      </w:r>
      <w:r w:rsidR="00C613F4" w:rsidRPr="006A7B24">
        <w:rPr>
          <w:rFonts w:ascii="Times New Roman" w:eastAsia="Times New Roman" w:hAnsi="Times New Roman" w:cs="Times New Roman"/>
          <w:b/>
          <w:sz w:val="24"/>
          <w:szCs w:val="24"/>
          <w:lang w:eastAsia="lt-LT"/>
        </w:rPr>
        <w:t xml:space="preserve">į </w:t>
      </w:r>
      <w:r w:rsidR="00EF6505" w:rsidRPr="006A7B24">
        <w:rPr>
          <w:rFonts w:ascii="Times New Roman" w:eastAsia="Times New Roman" w:hAnsi="Times New Roman" w:cs="Times New Roman"/>
          <w:b/>
          <w:sz w:val="24"/>
          <w:szCs w:val="24"/>
          <w:lang w:eastAsia="lt-LT"/>
        </w:rPr>
        <w:t>A</w:t>
      </w:r>
      <w:r w:rsidR="00C613F4" w:rsidRPr="006A7B24">
        <w:rPr>
          <w:rFonts w:ascii="Times New Roman" w:eastAsia="Times New Roman" w:hAnsi="Times New Roman" w:cs="Times New Roman"/>
          <w:b/>
          <w:sz w:val="24"/>
          <w:szCs w:val="24"/>
          <w:lang w:eastAsia="lt-LT"/>
        </w:rPr>
        <w:t>pygardos administracini</w:t>
      </w:r>
      <w:r w:rsidR="00EF6505" w:rsidRPr="006A7B24">
        <w:rPr>
          <w:rFonts w:ascii="Times New Roman" w:eastAsia="Times New Roman" w:hAnsi="Times New Roman" w:cs="Times New Roman"/>
          <w:b/>
          <w:sz w:val="24"/>
          <w:szCs w:val="24"/>
          <w:lang w:eastAsia="lt-LT"/>
        </w:rPr>
        <w:t>o teismo</w:t>
      </w:r>
      <w:r w:rsidR="00303E2A">
        <w:rPr>
          <w:rFonts w:ascii="Times New Roman" w:eastAsia="Times New Roman" w:hAnsi="Times New Roman" w:cs="Times New Roman"/>
          <w:b/>
          <w:sz w:val="24"/>
          <w:szCs w:val="24"/>
          <w:lang w:eastAsia="lt-LT"/>
        </w:rPr>
        <w:t xml:space="preserve">, </w:t>
      </w:r>
      <w:r w:rsidR="00303E2A" w:rsidRPr="006A7B24">
        <w:rPr>
          <w:rFonts w:ascii="Times New Roman" w:eastAsia="Times New Roman" w:hAnsi="Times New Roman" w:cs="Times New Roman"/>
          <w:b/>
          <w:sz w:val="24"/>
          <w:szCs w:val="24"/>
          <w:lang w:eastAsia="lt-LT"/>
        </w:rPr>
        <w:t>apylinkės</w:t>
      </w:r>
      <w:r w:rsidR="00C613F4" w:rsidRPr="006A7B24">
        <w:rPr>
          <w:rFonts w:ascii="Times New Roman" w:eastAsia="Times New Roman" w:hAnsi="Times New Roman" w:cs="Times New Roman"/>
          <w:b/>
          <w:sz w:val="24"/>
          <w:szCs w:val="24"/>
          <w:lang w:eastAsia="lt-LT"/>
        </w:rPr>
        <w:t xml:space="preserve"> ir apygardos teismų </w:t>
      </w:r>
      <w:r w:rsidRPr="006A7B24">
        <w:rPr>
          <w:rFonts w:ascii="Times New Roman" w:eastAsia="Times New Roman" w:hAnsi="Times New Roman" w:cs="Times New Roman"/>
          <w:b/>
          <w:sz w:val="24"/>
          <w:szCs w:val="24"/>
          <w:lang w:eastAsia="lt-LT"/>
        </w:rPr>
        <w:t xml:space="preserve">teisėjus įrašomi į nuolat atnaujinamus įvertintų pretendentų į teisėjus sąrašus, sudaromus atitinkamos teismų pakopos ir jurisdikcijos pagrindu. </w:t>
      </w:r>
    </w:p>
    <w:p w14:paraId="729C90DF" w14:textId="3BBFDE84"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Konkretaus pretendento</w:t>
      </w:r>
      <w:r w:rsidR="00C613F4" w:rsidRPr="006A7B24">
        <w:rPr>
          <w:rFonts w:ascii="Times New Roman" w:eastAsia="Times New Roman" w:hAnsi="Times New Roman" w:cs="Times New Roman"/>
          <w:b/>
          <w:sz w:val="24"/>
          <w:szCs w:val="24"/>
          <w:lang w:eastAsia="lt-LT"/>
        </w:rPr>
        <w:t xml:space="preserve"> į </w:t>
      </w:r>
      <w:r w:rsidR="00EF6505" w:rsidRPr="006A7B24">
        <w:rPr>
          <w:rFonts w:ascii="Times New Roman" w:eastAsia="Times New Roman" w:hAnsi="Times New Roman" w:cs="Times New Roman"/>
          <w:b/>
          <w:sz w:val="24"/>
          <w:szCs w:val="24"/>
          <w:lang w:eastAsia="lt-LT"/>
        </w:rPr>
        <w:t>A</w:t>
      </w:r>
      <w:r w:rsidR="00C613F4" w:rsidRPr="006A7B24">
        <w:rPr>
          <w:rFonts w:ascii="Times New Roman" w:eastAsia="Times New Roman" w:hAnsi="Times New Roman" w:cs="Times New Roman"/>
          <w:b/>
          <w:sz w:val="24"/>
          <w:szCs w:val="24"/>
          <w:lang w:eastAsia="lt-LT"/>
        </w:rPr>
        <w:t>pygardos administracini</w:t>
      </w:r>
      <w:r w:rsidR="00EF6505" w:rsidRPr="006A7B24">
        <w:rPr>
          <w:rFonts w:ascii="Times New Roman" w:eastAsia="Times New Roman" w:hAnsi="Times New Roman" w:cs="Times New Roman"/>
          <w:b/>
          <w:sz w:val="24"/>
          <w:szCs w:val="24"/>
          <w:lang w:eastAsia="lt-LT"/>
        </w:rPr>
        <w:t>o teismo</w:t>
      </w:r>
      <w:r w:rsidR="00303E2A">
        <w:rPr>
          <w:rFonts w:ascii="Times New Roman" w:eastAsia="Times New Roman" w:hAnsi="Times New Roman" w:cs="Times New Roman"/>
          <w:b/>
          <w:sz w:val="24"/>
          <w:szCs w:val="24"/>
          <w:lang w:eastAsia="lt-LT"/>
        </w:rPr>
        <w:t xml:space="preserve">, </w:t>
      </w:r>
      <w:r w:rsidR="00303E2A" w:rsidRPr="006A7B24">
        <w:rPr>
          <w:rFonts w:ascii="Times New Roman" w:eastAsia="Times New Roman" w:hAnsi="Times New Roman" w:cs="Times New Roman"/>
          <w:b/>
          <w:sz w:val="24"/>
          <w:szCs w:val="24"/>
          <w:lang w:eastAsia="lt-LT"/>
        </w:rPr>
        <w:t>apylinkės</w:t>
      </w:r>
      <w:r w:rsidR="00C613F4" w:rsidRPr="006A7B24">
        <w:rPr>
          <w:rFonts w:ascii="Times New Roman" w:eastAsia="Times New Roman" w:hAnsi="Times New Roman" w:cs="Times New Roman"/>
          <w:b/>
          <w:sz w:val="24"/>
          <w:szCs w:val="24"/>
          <w:lang w:eastAsia="lt-LT"/>
        </w:rPr>
        <w:t xml:space="preserve"> ar apygardos teismų</w:t>
      </w:r>
      <w:r w:rsidRPr="006A7B24">
        <w:rPr>
          <w:rFonts w:ascii="Times New Roman" w:eastAsia="Times New Roman" w:hAnsi="Times New Roman" w:cs="Times New Roman"/>
          <w:b/>
          <w:sz w:val="24"/>
          <w:szCs w:val="24"/>
          <w:lang w:eastAsia="lt-LT"/>
        </w:rPr>
        <w:t xml:space="preserve"> vertinimo rezultatai galioja vienerius metus nuo jo įrašymo į atitinkamą įvertintų pretendentų į teisėjus sąrašą. </w:t>
      </w:r>
      <w:r w:rsidR="004F40A2" w:rsidRPr="006A7B24">
        <w:rPr>
          <w:rFonts w:ascii="Times New Roman" w:eastAsia="Times New Roman" w:hAnsi="Times New Roman" w:cs="Times New Roman"/>
          <w:b/>
          <w:sz w:val="24"/>
          <w:szCs w:val="24"/>
          <w:lang w:eastAsia="lt-LT"/>
        </w:rPr>
        <w:t xml:space="preserve">Pasibaigus šiam laikotarpiui ir konkretaus pretendento </w:t>
      </w:r>
      <w:r w:rsidR="00C613F4" w:rsidRPr="006A7B24">
        <w:rPr>
          <w:rFonts w:ascii="Times New Roman" w:eastAsia="Times New Roman" w:hAnsi="Times New Roman" w:cs="Times New Roman"/>
          <w:b/>
          <w:sz w:val="24"/>
          <w:szCs w:val="24"/>
          <w:lang w:eastAsia="lt-LT"/>
        </w:rPr>
        <w:t>į</w:t>
      </w:r>
      <w:r w:rsidR="00303E2A">
        <w:rPr>
          <w:rFonts w:ascii="Times New Roman" w:eastAsia="Times New Roman" w:hAnsi="Times New Roman" w:cs="Times New Roman"/>
          <w:b/>
          <w:sz w:val="24"/>
          <w:szCs w:val="24"/>
          <w:lang w:eastAsia="lt-LT"/>
        </w:rPr>
        <w:t xml:space="preserve"> </w:t>
      </w:r>
      <w:r w:rsidR="00EF6505" w:rsidRPr="006A7B24">
        <w:rPr>
          <w:rFonts w:ascii="Times New Roman" w:eastAsia="Times New Roman" w:hAnsi="Times New Roman" w:cs="Times New Roman"/>
          <w:b/>
          <w:sz w:val="24"/>
          <w:szCs w:val="24"/>
          <w:lang w:eastAsia="lt-LT"/>
        </w:rPr>
        <w:t>A</w:t>
      </w:r>
      <w:r w:rsidR="00C613F4" w:rsidRPr="006A7B24">
        <w:rPr>
          <w:rFonts w:ascii="Times New Roman" w:eastAsia="Times New Roman" w:hAnsi="Times New Roman" w:cs="Times New Roman"/>
          <w:b/>
          <w:sz w:val="24"/>
          <w:szCs w:val="24"/>
          <w:lang w:eastAsia="lt-LT"/>
        </w:rPr>
        <w:t>pygardos administracini</w:t>
      </w:r>
      <w:r w:rsidR="00EF6505" w:rsidRPr="006A7B24">
        <w:rPr>
          <w:rFonts w:ascii="Times New Roman" w:eastAsia="Times New Roman" w:hAnsi="Times New Roman" w:cs="Times New Roman"/>
          <w:b/>
          <w:sz w:val="24"/>
          <w:szCs w:val="24"/>
          <w:lang w:eastAsia="lt-LT"/>
        </w:rPr>
        <w:t>o teismo</w:t>
      </w:r>
      <w:r w:rsidR="00303E2A">
        <w:rPr>
          <w:rFonts w:ascii="Times New Roman" w:eastAsia="Times New Roman" w:hAnsi="Times New Roman" w:cs="Times New Roman"/>
          <w:b/>
          <w:sz w:val="24"/>
          <w:szCs w:val="24"/>
          <w:lang w:eastAsia="lt-LT"/>
        </w:rPr>
        <w:t xml:space="preserve">, </w:t>
      </w:r>
      <w:r w:rsidR="00303E2A" w:rsidRPr="006A7B24">
        <w:rPr>
          <w:rFonts w:ascii="Times New Roman" w:eastAsia="Times New Roman" w:hAnsi="Times New Roman" w:cs="Times New Roman"/>
          <w:b/>
          <w:sz w:val="24"/>
          <w:szCs w:val="24"/>
          <w:lang w:eastAsia="lt-LT"/>
        </w:rPr>
        <w:t>apylinkės</w:t>
      </w:r>
      <w:r w:rsidR="00C613F4" w:rsidRPr="006A7B24">
        <w:rPr>
          <w:rFonts w:ascii="Times New Roman" w:eastAsia="Times New Roman" w:hAnsi="Times New Roman" w:cs="Times New Roman"/>
          <w:b/>
          <w:sz w:val="24"/>
          <w:szCs w:val="24"/>
          <w:lang w:eastAsia="lt-LT"/>
        </w:rPr>
        <w:t xml:space="preserve"> ar apygardos teismų</w:t>
      </w:r>
      <w:r w:rsidR="004F40A2" w:rsidRPr="006A7B24">
        <w:rPr>
          <w:rFonts w:ascii="Times New Roman" w:eastAsia="Times New Roman" w:hAnsi="Times New Roman" w:cs="Times New Roman"/>
          <w:b/>
          <w:sz w:val="24"/>
          <w:szCs w:val="24"/>
          <w:lang w:eastAsia="lt-LT"/>
        </w:rPr>
        <w:t xml:space="preserve"> teisėjus vertinimo rezultatams netekus galios, šio </w:t>
      </w:r>
      <w:r w:rsidRPr="006A7B24">
        <w:rPr>
          <w:rFonts w:ascii="Times New Roman" w:eastAsia="Times New Roman" w:hAnsi="Times New Roman" w:cs="Times New Roman"/>
          <w:b/>
          <w:sz w:val="24"/>
          <w:szCs w:val="24"/>
          <w:lang w:eastAsia="lt-LT"/>
        </w:rPr>
        <w:t xml:space="preserve">pretendento prašymu jo vertinimas Atrankos komisijoje atliekamas iš naujo, vertinimo šioje komisijoje eiliškumą nustatant pagal pretendento </w:t>
      </w:r>
      <w:r w:rsidR="00C613F4" w:rsidRPr="006A7B24">
        <w:rPr>
          <w:rFonts w:ascii="Times New Roman" w:eastAsia="Times New Roman" w:hAnsi="Times New Roman" w:cs="Times New Roman"/>
          <w:b/>
          <w:sz w:val="24"/>
          <w:szCs w:val="24"/>
          <w:lang w:eastAsia="lt-LT"/>
        </w:rPr>
        <w:t xml:space="preserve">į </w:t>
      </w:r>
      <w:r w:rsidR="00C85F62">
        <w:rPr>
          <w:rFonts w:ascii="Times New Roman" w:eastAsia="Times New Roman" w:hAnsi="Times New Roman" w:cs="Times New Roman"/>
          <w:b/>
          <w:sz w:val="24"/>
          <w:szCs w:val="24"/>
          <w:lang w:eastAsia="lt-LT"/>
        </w:rPr>
        <w:t>A</w:t>
      </w:r>
      <w:r w:rsidR="00C613F4" w:rsidRPr="006A7B24">
        <w:rPr>
          <w:rFonts w:ascii="Times New Roman" w:eastAsia="Times New Roman" w:hAnsi="Times New Roman" w:cs="Times New Roman"/>
          <w:b/>
          <w:sz w:val="24"/>
          <w:szCs w:val="24"/>
          <w:lang w:eastAsia="lt-LT"/>
        </w:rPr>
        <w:t>pygardos administracini</w:t>
      </w:r>
      <w:r w:rsidR="00C85F62">
        <w:rPr>
          <w:rFonts w:ascii="Times New Roman" w:eastAsia="Times New Roman" w:hAnsi="Times New Roman" w:cs="Times New Roman"/>
          <w:b/>
          <w:sz w:val="24"/>
          <w:szCs w:val="24"/>
          <w:lang w:eastAsia="lt-LT"/>
        </w:rPr>
        <w:t xml:space="preserve">o teismo, </w:t>
      </w:r>
      <w:r w:rsidR="00C85F62" w:rsidRPr="006A7B24">
        <w:rPr>
          <w:rFonts w:ascii="Times New Roman" w:eastAsia="Times New Roman" w:hAnsi="Times New Roman" w:cs="Times New Roman"/>
          <w:b/>
          <w:sz w:val="24"/>
          <w:szCs w:val="24"/>
          <w:lang w:eastAsia="lt-LT"/>
        </w:rPr>
        <w:t>apylinkės</w:t>
      </w:r>
      <w:r w:rsidR="00C613F4" w:rsidRPr="006A7B24">
        <w:rPr>
          <w:rFonts w:ascii="Times New Roman" w:eastAsia="Times New Roman" w:hAnsi="Times New Roman" w:cs="Times New Roman"/>
          <w:b/>
          <w:sz w:val="24"/>
          <w:szCs w:val="24"/>
          <w:lang w:eastAsia="lt-LT"/>
        </w:rPr>
        <w:t xml:space="preserve"> ir apygardos teismų </w:t>
      </w:r>
      <w:r w:rsidRPr="006A7B24">
        <w:rPr>
          <w:rFonts w:ascii="Times New Roman" w:eastAsia="Times New Roman" w:hAnsi="Times New Roman" w:cs="Times New Roman"/>
          <w:b/>
          <w:sz w:val="24"/>
          <w:szCs w:val="24"/>
          <w:lang w:eastAsia="lt-LT"/>
        </w:rPr>
        <w:t>teisėjus prašymo pateikimo datą.</w:t>
      </w:r>
    </w:p>
    <w:p w14:paraId="7B6EAD59" w14:textId="52F24739" w:rsidR="00F576CD"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4. Atrankos komisija kandidatūrų į </w:t>
      </w:r>
      <w:r w:rsidR="00EF6505" w:rsidRPr="006A7B24">
        <w:rPr>
          <w:rFonts w:ascii="Times New Roman" w:eastAsia="Times New Roman" w:hAnsi="Times New Roman" w:cs="Times New Roman"/>
          <w:b/>
          <w:sz w:val="24"/>
          <w:szCs w:val="24"/>
          <w:lang w:eastAsia="lt-LT"/>
        </w:rPr>
        <w:t xml:space="preserve">Apygardos administracinio teismo, </w:t>
      </w:r>
      <w:r w:rsidRPr="006A7B24">
        <w:rPr>
          <w:rFonts w:ascii="Times New Roman" w:eastAsia="Times New Roman" w:hAnsi="Times New Roman" w:cs="Times New Roman"/>
          <w:b/>
          <w:sz w:val="24"/>
          <w:szCs w:val="24"/>
          <w:lang w:eastAsia="lt-LT"/>
        </w:rPr>
        <w:t>konkret</w:t>
      </w:r>
      <w:r w:rsidR="00C453FD" w:rsidRPr="006A7B24">
        <w:rPr>
          <w:rFonts w:ascii="Times New Roman" w:eastAsia="Times New Roman" w:hAnsi="Times New Roman" w:cs="Times New Roman"/>
          <w:b/>
          <w:sz w:val="24"/>
          <w:szCs w:val="24"/>
          <w:lang w:eastAsia="lt-LT"/>
        </w:rPr>
        <w:t>aus</w:t>
      </w:r>
      <w:r w:rsidRPr="006A7B24">
        <w:rPr>
          <w:rFonts w:ascii="Times New Roman" w:eastAsia="Times New Roman" w:hAnsi="Times New Roman" w:cs="Times New Roman"/>
          <w:b/>
          <w:sz w:val="24"/>
          <w:szCs w:val="24"/>
          <w:lang w:eastAsia="lt-LT"/>
        </w:rPr>
        <w:t xml:space="preserve"> apylinkės ar apygardos teism</w:t>
      </w:r>
      <w:r w:rsidR="007121A9">
        <w:rPr>
          <w:rFonts w:ascii="Times New Roman" w:eastAsia="Times New Roman" w:hAnsi="Times New Roman" w:cs="Times New Roman"/>
          <w:b/>
          <w:sz w:val="24"/>
          <w:szCs w:val="24"/>
          <w:lang w:eastAsia="lt-LT"/>
        </w:rPr>
        <w:t>o</w:t>
      </w:r>
      <w:r w:rsidRPr="006A7B24">
        <w:rPr>
          <w:rFonts w:ascii="Times New Roman" w:eastAsia="Times New Roman" w:hAnsi="Times New Roman" w:cs="Times New Roman"/>
          <w:b/>
          <w:sz w:val="24"/>
          <w:szCs w:val="24"/>
          <w:lang w:eastAsia="lt-LT"/>
        </w:rPr>
        <w:t xml:space="preserve"> </w:t>
      </w:r>
      <w:r w:rsidR="00C453FD" w:rsidRPr="006A7B24">
        <w:rPr>
          <w:rFonts w:ascii="Times New Roman" w:eastAsia="Times New Roman" w:hAnsi="Times New Roman" w:cs="Times New Roman"/>
          <w:b/>
          <w:sz w:val="24"/>
          <w:szCs w:val="24"/>
          <w:lang w:eastAsia="lt-LT"/>
        </w:rPr>
        <w:t xml:space="preserve">teisėjus </w:t>
      </w:r>
      <w:r w:rsidRPr="006A7B24">
        <w:rPr>
          <w:rFonts w:ascii="Times New Roman" w:eastAsia="Times New Roman" w:hAnsi="Times New Roman" w:cs="Times New Roman"/>
          <w:b/>
          <w:sz w:val="24"/>
          <w:szCs w:val="24"/>
          <w:lang w:eastAsia="lt-LT"/>
        </w:rPr>
        <w:t>sąrašą pateikia Respublikos Prezidentui šio Įstatymo 55</w:t>
      </w:r>
      <w:r w:rsidR="00546334" w:rsidRPr="006A7B24">
        <w:rPr>
          <w:rFonts w:ascii="Times New Roman" w:eastAsia="Times New Roman" w:hAnsi="Times New Roman" w:cs="Times New Roman"/>
          <w:b/>
          <w:sz w:val="24"/>
          <w:szCs w:val="24"/>
          <w:vertAlign w:val="superscript"/>
          <w:lang w:eastAsia="lt-LT"/>
        </w:rPr>
        <w:t>8</w:t>
      </w:r>
      <w:r w:rsidRPr="006A7B24">
        <w:rPr>
          <w:rFonts w:ascii="Times New Roman" w:eastAsia="Times New Roman" w:hAnsi="Times New Roman" w:cs="Times New Roman"/>
          <w:b/>
          <w:sz w:val="24"/>
          <w:szCs w:val="24"/>
          <w:lang w:eastAsia="lt-LT"/>
        </w:rPr>
        <w:t xml:space="preserve"> straipsnio nustatyta tvarka.</w:t>
      </w:r>
      <w:r w:rsidR="004F40A2" w:rsidRPr="006A7B24">
        <w:rPr>
          <w:rFonts w:ascii="Times New Roman" w:eastAsia="Times New Roman" w:hAnsi="Times New Roman" w:cs="Times New Roman"/>
          <w:b/>
          <w:sz w:val="24"/>
          <w:szCs w:val="24"/>
          <w:lang w:eastAsia="lt-LT"/>
        </w:rPr>
        <w:t xml:space="preserve"> Toks sąrašas rengiamas laikantis </w:t>
      </w:r>
      <w:r w:rsidR="00DC0595" w:rsidRPr="006A7B24">
        <w:rPr>
          <w:rFonts w:ascii="Times New Roman" w:eastAsia="Times New Roman" w:hAnsi="Times New Roman" w:cs="Times New Roman"/>
          <w:b/>
          <w:sz w:val="24"/>
          <w:szCs w:val="24"/>
          <w:lang w:eastAsia="lt-LT"/>
        </w:rPr>
        <w:t xml:space="preserve">šio </w:t>
      </w:r>
      <w:r w:rsidR="00532263" w:rsidRPr="006A7B24">
        <w:rPr>
          <w:rFonts w:ascii="Times New Roman" w:eastAsia="Times New Roman" w:hAnsi="Times New Roman" w:cs="Times New Roman"/>
          <w:b/>
          <w:sz w:val="24"/>
          <w:szCs w:val="24"/>
          <w:lang w:eastAsia="lt-LT"/>
        </w:rPr>
        <w:t>Į</w:t>
      </w:r>
      <w:r w:rsidR="00DC0595" w:rsidRPr="006A7B24">
        <w:rPr>
          <w:rFonts w:ascii="Times New Roman" w:eastAsia="Times New Roman" w:hAnsi="Times New Roman" w:cs="Times New Roman"/>
          <w:b/>
          <w:sz w:val="24"/>
          <w:szCs w:val="24"/>
          <w:lang w:eastAsia="lt-LT"/>
        </w:rPr>
        <w:t>statymo 55</w:t>
      </w:r>
      <w:r w:rsidR="00DC0595" w:rsidRPr="006A7B24">
        <w:rPr>
          <w:rFonts w:ascii="Times New Roman" w:eastAsia="Times New Roman" w:hAnsi="Times New Roman" w:cs="Times New Roman"/>
          <w:b/>
          <w:sz w:val="24"/>
          <w:szCs w:val="24"/>
          <w:vertAlign w:val="superscript"/>
          <w:lang w:eastAsia="lt-LT"/>
        </w:rPr>
        <w:t xml:space="preserve">2 </w:t>
      </w:r>
      <w:r w:rsidR="00DC0595" w:rsidRPr="006A7B24">
        <w:rPr>
          <w:rFonts w:ascii="Times New Roman" w:eastAsia="Times New Roman" w:hAnsi="Times New Roman" w:cs="Times New Roman"/>
          <w:b/>
          <w:sz w:val="24"/>
          <w:szCs w:val="24"/>
          <w:lang w:eastAsia="lt-LT"/>
        </w:rPr>
        <w:t>straipsnio 2 dalyje nurodytoje</w:t>
      </w:r>
      <w:r w:rsidR="004F40A2" w:rsidRPr="006A7B24">
        <w:rPr>
          <w:rFonts w:ascii="Times New Roman" w:eastAsia="Times New Roman" w:hAnsi="Times New Roman" w:cs="Times New Roman"/>
          <w:b/>
          <w:sz w:val="24"/>
          <w:szCs w:val="24"/>
          <w:lang w:eastAsia="lt-LT"/>
        </w:rPr>
        <w:t xml:space="preserve"> tvarkoje </w:t>
      </w:r>
      <w:r w:rsidR="00DC0595" w:rsidRPr="006A7B24">
        <w:rPr>
          <w:rFonts w:ascii="Times New Roman" w:eastAsia="Times New Roman" w:hAnsi="Times New Roman" w:cs="Times New Roman"/>
          <w:b/>
          <w:sz w:val="24"/>
          <w:szCs w:val="24"/>
          <w:lang w:eastAsia="lt-LT"/>
        </w:rPr>
        <w:t xml:space="preserve">nustatytų </w:t>
      </w:r>
      <w:r w:rsidR="004F40A2" w:rsidRPr="006A7B24">
        <w:rPr>
          <w:rFonts w:ascii="Times New Roman" w:eastAsia="Times New Roman" w:hAnsi="Times New Roman" w:cs="Times New Roman"/>
          <w:b/>
          <w:sz w:val="24"/>
          <w:szCs w:val="24"/>
          <w:lang w:eastAsia="lt-LT"/>
        </w:rPr>
        <w:t>reikalavimų.</w:t>
      </w:r>
    </w:p>
    <w:bookmarkEnd w:id="9"/>
    <w:p w14:paraId="5FFD36BA" w14:textId="7FCDB010" w:rsidR="00487D42" w:rsidRPr="006A7B24" w:rsidRDefault="00AE6B68"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 </w:t>
      </w:r>
    </w:p>
    <w:p w14:paraId="1029601B" w14:textId="10E847A2" w:rsidR="00487D42" w:rsidRPr="006A7B24" w:rsidRDefault="00487D42" w:rsidP="00AE6B68">
      <w:pPr>
        <w:pStyle w:val="PlainText"/>
        <w:ind w:left="2552" w:hanging="1843"/>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002E1619" w:rsidRPr="006A7B24">
        <w:rPr>
          <w:rFonts w:ascii="Times New Roman" w:eastAsia="Times New Roman" w:hAnsi="Times New Roman" w:cs="Times New Roman"/>
          <w:b/>
          <w:sz w:val="24"/>
          <w:szCs w:val="24"/>
          <w:vertAlign w:val="superscript"/>
          <w:lang w:eastAsia="lt-LT"/>
        </w:rPr>
        <w:t>4</w:t>
      </w:r>
      <w:r w:rsidRPr="006A7B24">
        <w:rPr>
          <w:rFonts w:ascii="Times New Roman" w:eastAsia="Times New Roman" w:hAnsi="Times New Roman" w:cs="Times New Roman"/>
          <w:b/>
          <w:sz w:val="24"/>
          <w:szCs w:val="24"/>
          <w:lang w:eastAsia="lt-LT"/>
        </w:rPr>
        <w:t xml:space="preserve"> straipsnis.</w:t>
      </w:r>
      <w:bookmarkStart w:id="10" w:name="_Hlk56069833"/>
      <w:r w:rsidR="00AE6B68"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 xml:space="preserve">Pretendentų į laisvas arba atsilaisvinančias </w:t>
      </w:r>
      <w:r w:rsidR="00284BA6"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 xml:space="preserve">peliacinio teismo, </w:t>
      </w:r>
      <w:r w:rsidR="00284BA6" w:rsidRPr="006A7B24">
        <w:rPr>
          <w:rFonts w:ascii="Times New Roman" w:eastAsia="Times New Roman" w:hAnsi="Times New Roman" w:cs="Times New Roman"/>
          <w:b/>
          <w:sz w:val="24"/>
          <w:szCs w:val="24"/>
          <w:lang w:eastAsia="lt-LT"/>
        </w:rPr>
        <w:t>V</w:t>
      </w:r>
      <w:r w:rsidRPr="006A7B24">
        <w:rPr>
          <w:rFonts w:ascii="Times New Roman" w:eastAsia="Times New Roman" w:hAnsi="Times New Roman" w:cs="Times New Roman"/>
          <w:b/>
          <w:sz w:val="24"/>
          <w:szCs w:val="24"/>
          <w:lang w:eastAsia="lt-LT"/>
        </w:rPr>
        <w:t>yriausiojo administracinio teismo ir Aukščiausiojo Teismo teisėjų vietas atrankos skelbimo ir organizavimo tvarka</w:t>
      </w:r>
      <w:bookmarkEnd w:id="10"/>
    </w:p>
    <w:p w14:paraId="1B567B63" w14:textId="3286FBF5" w:rsidR="006B445D" w:rsidRDefault="00487D42" w:rsidP="006B445D">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w:t>
      </w:r>
      <w:r w:rsidR="006B445D">
        <w:rPr>
          <w:rFonts w:ascii="Times New Roman" w:eastAsia="Times New Roman" w:hAnsi="Times New Roman" w:cs="Times New Roman"/>
          <w:b/>
          <w:sz w:val="24"/>
          <w:szCs w:val="24"/>
          <w:lang w:eastAsia="lt-LT"/>
        </w:rPr>
        <w:t xml:space="preserve"> </w:t>
      </w:r>
      <w:r w:rsidR="006B445D" w:rsidRPr="006A7B24">
        <w:rPr>
          <w:rFonts w:ascii="Times New Roman" w:eastAsia="Times New Roman" w:hAnsi="Times New Roman" w:cs="Times New Roman"/>
          <w:b/>
          <w:sz w:val="24"/>
          <w:szCs w:val="24"/>
          <w:lang w:eastAsia="lt-LT"/>
        </w:rPr>
        <w:t>Pretendentų į laisvas arba atsilaisvinančias Apeliacinio teismo, Vyriausiojo administracinio teismo ir Aukščiausiojo Teismo teisėjų vietas atranka</w:t>
      </w:r>
      <w:r w:rsidR="006B445D">
        <w:rPr>
          <w:rFonts w:ascii="Times New Roman" w:eastAsia="Times New Roman" w:hAnsi="Times New Roman" w:cs="Times New Roman"/>
          <w:b/>
          <w:sz w:val="24"/>
          <w:szCs w:val="24"/>
          <w:lang w:eastAsia="lt-LT"/>
        </w:rPr>
        <w:t xml:space="preserve"> skelbiama </w:t>
      </w:r>
      <w:r w:rsidR="00DF5AB2">
        <w:rPr>
          <w:rFonts w:ascii="Times New Roman" w:eastAsia="Times New Roman" w:hAnsi="Times New Roman" w:cs="Times New Roman"/>
          <w:b/>
          <w:sz w:val="24"/>
          <w:szCs w:val="24"/>
          <w:lang w:eastAsia="lt-LT"/>
        </w:rPr>
        <w:t xml:space="preserve">ir organizuojama </w:t>
      </w:r>
      <w:r w:rsidR="006B445D">
        <w:rPr>
          <w:rFonts w:ascii="Times New Roman" w:eastAsia="Times New Roman" w:hAnsi="Times New Roman" w:cs="Times New Roman"/>
          <w:b/>
          <w:sz w:val="24"/>
          <w:szCs w:val="24"/>
          <w:lang w:eastAsia="lt-LT"/>
        </w:rPr>
        <w:t>šio Įstatymo 55</w:t>
      </w:r>
      <w:r w:rsidR="006B445D">
        <w:rPr>
          <w:rFonts w:ascii="Times New Roman" w:eastAsia="Times New Roman" w:hAnsi="Times New Roman" w:cs="Times New Roman"/>
          <w:b/>
          <w:sz w:val="24"/>
          <w:szCs w:val="24"/>
          <w:vertAlign w:val="superscript"/>
          <w:lang w:eastAsia="lt-LT"/>
        </w:rPr>
        <w:t>1</w:t>
      </w:r>
      <w:r w:rsidR="006B445D">
        <w:rPr>
          <w:rFonts w:ascii="Times New Roman" w:eastAsia="Times New Roman" w:hAnsi="Times New Roman" w:cs="Times New Roman"/>
          <w:b/>
          <w:sz w:val="24"/>
          <w:szCs w:val="24"/>
          <w:lang w:eastAsia="lt-LT"/>
        </w:rPr>
        <w:t xml:space="preserve"> straipsnio nustatyta tvarka.</w:t>
      </w:r>
    </w:p>
    <w:p w14:paraId="7B7EC563" w14:textId="6BF1EF6C" w:rsidR="00677FFB" w:rsidRPr="006A7B24" w:rsidRDefault="006B445D" w:rsidP="0004421D">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00487D42" w:rsidRPr="006A7B24">
        <w:rPr>
          <w:rFonts w:ascii="Times New Roman" w:eastAsia="Times New Roman" w:hAnsi="Times New Roman" w:cs="Times New Roman"/>
          <w:b/>
          <w:sz w:val="24"/>
          <w:szCs w:val="24"/>
          <w:lang w:eastAsia="lt-LT"/>
        </w:rPr>
        <w:t xml:space="preserve">Pretendentų į laisvas arba atsilaisvinančias </w:t>
      </w:r>
      <w:r w:rsidR="00284BA6" w:rsidRPr="006A7B24">
        <w:rPr>
          <w:rFonts w:ascii="Times New Roman" w:eastAsia="Times New Roman" w:hAnsi="Times New Roman" w:cs="Times New Roman"/>
          <w:b/>
          <w:sz w:val="24"/>
          <w:szCs w:val="24"/>
          <w:lang w:eastAsia="lt-LT"/>
        </w:rPr>
        <w:t>A</w:t>
      </w:r>
      <w:r w:rsidR="00487D42" w:rsidRPr="006A7B24">
        <w:rPr>
          <w:rFonts w:ascii="Times New Roman" w:eastAsia="Times New Roman" w:hAnsi="Times New Roman" w:cs="Times New Roman"/>
          <w:b/>
          <w:sz w:val="24"/>
          <w:szCs w:val="24"/>
          <w:lang w:eastAsia="lt-LT"/>
        </w:rPr>
        <w:t xml:space="preserve">peliacinio teismo, </w:t>
      </w:r>
      <w:r w:rsidR="00284BA6" w:rsidRPr="006A7B24">
        <w:rPr>
          <w:rFonts w:ascii="Times New Roman" w:eastAsia="Times New Roman" w:hAnsi="Times New Roman" w:cs="Times New Roman"/>
          <w:b/>
          <w:sz w:val="24"/>
          <w:szCs w:val="24"/>
          <w:lang w:eastAsia="lt-LT"/>
        </w:rPr>
        <w:t>V</w:t>
      </w:r>
      <w:r w:rsidR="00487D42" w:rsidRPr="006A7B24">
        <w:rPr>
          <w:rFonts w:ascii="Times New Roman" w:eastAsia="Times New Roman" w:hAnsi="Times New Roman" w:cs="Times New Roman"/>
          <w:b/>
          <w:sz w:val="24"/>
          <w:szCs w:val="24"/>
          <w:lang w:eastAsia="lt-LT"/>
        </w:rPr>
        <w:t>yriausiojo administracinio teismo ir Aukščiausiojo Teismo teisėjų vietas atrank</w:t>
      </w:r>
      <w:r w:rsidR="0004421D" w:rsidRPr="006A7B24">
        <w:rPr>
          <w:rFonts w:ascii="Times New Roman" w:eastAsia="Times New Roman" w:hAnsi="Times New Roman" w:cs="Times New Roman"/>
          <w:b/>
          <w:sz w:val="24"/>
          <w:szCs w:val="24"/>
          <w:lang w:eastAsia="lt-LT"/>
        </w:rPr>
        <w:t xml:space="preserve">a </w:t>
      </w:r>
      <w:r w:rsidR="00487D42" w:rsidRPr="006A7B24">
        <w:rPr>
          <w:rFonts w:ascii="Times New Roman" w:eastAsia="Times New Roman" w:hAnsi="Times New Roman" w:cs="Times New Roman"/>
          <w:b/>
          <w:sz w:val="24"/>
          <w:szCs w:val="24"/>
          <w:lang w:eastAsia="lt-LT"/>
        </w:rPr>
        <w:t>gali būti neskelbiama, kai nuo paskutinės atrankos į to paties teismo teisėjo pareigas praėjo mažiau kaip vieneri metai. Tokiu atveju atrankoje dalyvavęs asmuo šio Įstatymo nustatyta tvarka į to paties teismo teisėjo pareigas gali būti skiriamas vadovaujantis ankstesnėmis Atrankos komisijos išvadomis.</w:t>
      </w:r>
    </w:p>
    <w:p w14:paraId="48D4FDAD" w14:textId="77A68530" w:rsidR="00677FFB" w:rsidRPr="006A7B24" w:rsidRDefault="006B445D" w:rsidP="00677FFB">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677FFB" w:rsidRPr="006A7B24">
        <w:rPr>
          <w:rFonts w:ascii="Times New Roman" w:eastAsia="Times New Roman" w:hAnsi="Times New Roman" w:cs="Times New Roman"/>
          <w:b/>
          <w:sz w:val="24"/>
          <w:szCs w:val="24"/>
          <w:lang w:eastAsia="lt-LT"/>
        </w:rPr>
        <w:t>. Tais atvejais, kai į to paties teismo teisėjo pareigas paskelbiama nauja atranka, ankstesnės atrankos rezultatai netenka galios.</w:t>
      </w:r>
    </w:p>
    <w:p w14:paraId="3C13D30C" w14:textId="0EE43191" w:rsidR="004B49B3" w:rsidRPr="006A7B24" w:rsidRDefault="006B445D" w:rsidP="0023581E">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487D42" w:rsidRPr="006A7B24">
        <w:rPr>
          <w:rFonts w:ascii="Times New Roman" w:eastAsia="Times New Roman" w:hAnsi="Times New Roman" w:cs="Times New Roman"/>
          <w:b/>
          <w:sz w:val="24"/>
          <w:szCs w:val="24"/>
          <w:lang w:eastAsia="lt-LT"/>
        </w:rPr>
        <w:t xml:space="preserve">. Atrankos komisija išvadas dėl pretendentų į laisvas arba atsilaisvinsiančias </w:t>
      </w:r>
      <w:r w:rsidR="00284BA6" w:rsidRPr="006A7B24">
        <w:rPr>
          <w:rFonts w:ascii="Times New Roman" w:eastAsia="Times New Roman" w:hAnsi="Times New Roman" w:cs="Times New Roman"/>
          <w:b/>
          <w:sz w:val="24"/>
          <w:szCs w:val="24"/>
          <w:lang w:eastAsia="lt-LT"/>
        </w:rPr>
        <w:t>A</w:t>
      </w:r>
      <w:r w:rsidR="003A626B" w:rsidRPr="006A7B24">
        <w:rPr>
          <w:rFonts w:ascii="Times New Roman" w:eastAsia="Times New Roman" w:hAnsi="Times New Roman" w:cs="Times New Roman"/>
          <w:b/>
          <w:sz w:val="24"/>
          <w:szCs w:val="24"/>
          <w:lang w:eastAsia="lt-LT"/>
        </w:rPr>
        <w:t xml:space="preserve">peliacinio teismo, </w:t>
      </w:r>
      <w:r w:rsidR="00284BA6" w:rsidRPr="006A7B24">
        <w:rPr>
          <w:rFonts w:ascii="Times New Roman" w:eastAsia="Times New Roman" w:hAnsi="Times New Roman" w:cs="Times New Roman"/>
          <w:b/>
          <w:sz w:val="24"/>
          <w:szCs w:val="24"/>
          <w:lang w:eastAsia="lt-LT"/>
        </w:rPr>
        <w:t>V</w:t>
      </w:r>
      <w:r w:rsidR="003A626B" w:rsidRPr="006A7B24">
        <w:rPr>
          <w:rFonts w:ascii="Times New Roman" w:eastAsia="Times New Roman" w:hAnsi="Times New Roman" w:cs="Times New Roman"/>
          <w:b/>
          <w:sz w:val="24"/>
          <w:szCs w:val="24"/>
          <w:lang w:eastAsia="lt-LT"/>
        </w:rPr>
        <w:t xml:space="preserve">yriausiojo administracinio teismo ar Aukščiausiojo Teismo </w:t>
      </w:r>
      <w:r w:rsidR="00487D42" w:rsidRPr="006A7B24">
        <w:rPr>
          <w:rFonts w:ascii="Times New Roman" w:eastAsia="Times New Roman" w:hAnsi="Times New Roman" w:cs="Times New Roman"/>
          <w:b/>
          <w:sz w:val="24"/>
          <w:szCs w:val="24"/>
          <w:lang w:eastAsia="lt-LT"/>
        </w:rPr>
        <w:t>teisėjų vietas pateikia Respublikos Prezidentui.</w:t>
      </w:r>
      <w:r w:rsidR="004F40A2" w:rsidRPr="006A7B24">
        <w:rPr>
          <w:rFonts w:ascii="Times New Roman" w:eastAsia="Times New Roman" w:hAnsi="Times New Roman" w:cs="Times New Roman"/>
          <w:b/>
          <w:sz w:val="24"/>
          <w:szCs w:val="24"/>
          <w:lang w:eastAsia="lt-LT"/>
        </w:rPr>
        <w:t xml:space="preserve"> Tokios išvados rengiamos </w:t>
      </w:r>
      <w:r w:rsidR="004B49B3" w:rsidRPr="006A7B24">
        <w:rPr>
          <w:rFonts w:ascii="Times New Roman" w:eastAsia="Times New Roman" w:hAnsi="Times New Roman" w:cs="Times New Roman"/>
          <w:b/>
          <w:sz w:val="24"/>
          <w:szCs w:val="24"/>
          <w:lang w:eastAsia="lt-LT"/>
        </w:rPr>
        <w:t>laikantis šio Įstatymo 55</w:t>
      </w:r>
      <w:r w:rsidR="004B49B3" w:rsidRPr="006A7B24">
        <w:rPr>
          <w:rFonts w:ascii="Times New Roman" w:eastAsia="Times New Roman" w:hAnsi="Times New Roman" w:cs="Times New Roman"/>
          <w:b/>
          <w:sz w:val="24"/>
          <w:szCs w:val="24"/>
          <w:vertAlign w:val="superscript"/>
          <w:lang w:eastAsia="lt-LT"/>
        </w:rPr>
        <w:t xml:space="preserve">2 </w:t>
      </w:r>
      <w:r w:rsidR="004B49B3" w:rsidRPr="006A7B24">
        <w:rPr>
          <w:rFonts w:ascii="Times New Roman" w:eastAsia="Times New Roman" w:hAnsi="Times New Roman" w:cs="Times New Roman"/>
          <w:b/>
          <w:sz w:val="24"/>
          <w:szCs w:val="24"/>
          <w:lang w:eastAsia="lt-LT"/>
        </w:rPr>
        <w:t>straipsnio 2 dalyje nurodytoje tvarkoje nustatytų reikalavimų.</w:t>
      </w:r>
    </w:p>
    <w:p w14:paraId="6965502B" w14:textId="77777777"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p>
    <w:p w14:paraId="6EC18139" w14:textId="1EA6B153" w:rsidR="00487D42" w:rsidRPr="006A7B24" w:rsidRDefault="00487D42" w:rsidP="008207C0">
      <w:pPr>
        <w:pStyle w:val="PlainText"/>
        <w:ind w:left="2410" w:hanging="1701"/>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55</w:t>
      </w:r>
      <w:r w:rsidR="002E1619" w:rsidRPr="006A7B24">
        <w:rPr>
          <w:rFonts w:ascii="Times New Roman" w:eastAsia="Times New Roman" w:hAnsi="Times New Roman" w:cs="Times New Roman"/>
          <w:b/>
          <w:sz w:val="24"/>
          <w:szCs w:val="24"/>
          <w:vertAlign w:val="superscript"/>
          <w:lang w:eastAsia="lt-LT"/>
        </w:rPr>
        <w:t>5</w:t>
      </w:r>
      <w:r w:rsidRPr="006A7B24">
        <w:rPr>
          <w:rFonts w:ascii="Times New Roman" w:eastAsia="Times New Roman" w:hAnsi="Times New Roman" w:cs="Times New Roman"/>
          <w:b/>
          <w:sz w:val="24"/>
          <w:szCs w:val="24"/>
          <w:lang w:eastAsia="lt-LT"/>
        </w:rPr>
        <w:t xml:space="preserve"> straipsnis. </w:t>
      </w:r>
      <w:bookmarkStart w:id="11" w:name="_Hlk56069852"/>
      <w:r w:rsidR="008207C0"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Pretendentų į teismų pirmininkų, pirmininkų pavaduotojų ir skyrių pirmininkų pareigas atrankos skelbimo ir organizavimo tvarka</w:t>
      </w:r>
      <w:bookmarkEnd w:id="11"/>
    </w:p>
    <w:p w14:paraId="10874E5D" w14:textId="327AB25B"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Pretendentų į teismų pirmininkų, pirmininkų pavaduotojų ir skyrių pirmininkų pareigas atranka skelbiama ir organizuojama šio Įstatymo </w:t>
      </w:r>
      <w:r w:rsidR="00841E70">
        <w:rPr>
          <w:rFonts w:ascii="Times New Roman" w:eastAsia="Times New Roman" w:hAnsi="Times New Roman" w:cs="Times New Roman"/>
          <w:b/>
          <w:sz w:val="24"/>
          <w:szCs w:val="24"/>
          <w:lang w:eastAsia="lt-LT"/>
        </w:rPr>
        <w:t>55</w:t>
      </w:r>
      <w:r w:rsidR="00841E70">
        <w:rPr>
          <w:rFonts w:ascii="Times New Roman" w:eastAsia="Times New Roman" w:hAnsi="Times New Roman" w:cs="Times New Roman"/>
          <w:b/>
          <w:sz w:val="24"/>
          <w:szCs w:val="24"/>
          <w:vertAlign w:val="superscript"/>
          <w:lang w:eastAsia="lt-LT"/>
        </w:rPr>
        <w:t>1</w:t>
      </w:r>
      <w:r w:rsidR="00841E70">
        <w:rPr>
          <w:rFonts w:ascii="Times New Roman" w:eastAsia="Times New Roman" w:hAnsi="Times New Roman" w:cs="Times New Roman"/>
          <w:b/>
          <w:sz w:val="24"/>
          <w:szCs w:val="24"/>
          <w:lang w:eastAsia="lt-LT"/>
        </w:rPr>
        <w:t xml:space="preserve"> ir </w:t>
      </w:r>
      <w:r w:rsidR="00841E70" w:rsidRPr="006A7B24">
        <w:rPr>
          <w:rFonts w:ascii="Times New Roman" w:eastAsia="Times New Roman" w:hAnsi="Times New Roman" w:cs="Times New Roman"/>
          <w:b/>
          <w:sz w:val="24"/>
          <w:szCs w:val="24"/>
          <w:lang w:eastAsia="lt-LT"/>
        </w:rPr>
        <w:t>55</w:t>
      </w:r>
      <w:r w:rsidR="00841E70" w:rsidRPr="006A7B24">
        <w:rPr>
          <w:rFonts w:ascii="Times New Roman" w:eastAsia="Times New Roman" w:hAnsi="Times New Roman" w:cs="Times New Roman"/>
          <w:b/>
          <w:sz w:val="24"/>
          <w:szCs w:val="24"/>
          <w:vertAlign w:val="superscript"/>
          <w:lang w:eastAsia="lt-LT"/>
        </w:rPr>
        <w:t>4</w:t>
      </w:r>
      <w:r w:rsidR="00841E70"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straipsni</w:t>
      </w:r>
      <w:r w:rsidR="001F0B68">
        <w:rPr>
          <w:rFonts w:ascii="Times New Roman" w:eastAsia="Times New Roman" w:hAnsi="Times New Roman" w:cs="Times New Roman"/>
          <w:b/>
          <w:sz w:val="24"/>
          <w:szCs w:val="24"/>
          <w:lang w:eastAsia="lt-LT"/>
        </w:rPr>
        <w:t>ų</w:t>
      </w:r>
      <w:r w:rsidRPr="006A7B24">
        <w:rPr>
          <w:rFonts w:ascii="Times New Roman" w:eastAsia="Times New Roman" w:hAnsi="Times New Roman" w:cs="Times New Roman"/>
          <w:b/>
          <w:sz w:val="24"/>
          <w:szCs w:val="24"/>
          <w:lang w:eastAsia="lt-LT"/>
        </w:rPr>
        <w:t xml:space="preserve"> nustatyta tvarka.</w:t>
      </w:r>
    </w:p>
    <w:p w14:paraId="31D5F391" w14:textId="77777777"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p>
    <w:p w14:paraId="77EDDAD6" w14:textId="46FDAAB1"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002E1619" w:rsidRPr="006A7B24">
        <w:rPr>
          <w:rFonts w:ascii="Times New Roman" w:eastAsia="Times New Roman" w:hAnsi="Times New Roman" w:cs="Times New Roman"/>
          <w:b/>
          <w:sz w:val="24"/>
          <w:szCs w:val="24"/>
          <w:vertAlign w:val="superscript"/>
          <w:lang w:eastAsia="lt-LT"/>
        </w:rPr>
        <w:t>6</w:t>
      </w:r>
      <w:r w:rsidRPr="006A7B24">
        <w:rPr>
          <w:rFonts w:ascii="Times New Roman" w:eastAsia="Times New Roman" w:hAnsi="Times New Roman" w:cs="Times New Roman"/>
          <w:b/>
          <w:sz w:val="24"/>
          <w:szCs w:val="24"/>
          <w:lang w:eastAsia="lt-LT"/>
        </w:rPr>
        <w:t xml:space="preserve"> straipsnis. Pretendentų vertinimo tvarka</w:t>
      </w:r>
    </w:p>
    <w:p w14:paraId="7AF149C9" w14:textId="77777777"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Atrankos komisija, vadovaudamasi Teisėjų tarybos patvirtintais kriterijais, įvertina kiekvieną pretendentą. </w:t>
      </w:r>
    </w:p>
    <w:p w14:paraId="15A8A294" w14:textId="0A5D8351"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Per atranką Atrankos komisija išnagrinėja pretendentų dokumentus, po to atranka vyksta žodžiu (pokalbis). Per pokalbį su kiekvienu atrankoje dalyvaujančiu pretendentu Atrankos komisija įvertina pretendentų tinkamumą būti paskirtais atitinkamos teismų  pakopos ir jurisdikcijos teisėjais, atitinkamo teismo teisėjais ar atitinkamo teismo pirmininku, pirmininko pavaduotoju arba skyriaus pirmininku.</w:t>
      </w:r>
    </w:p>
    <w:p w14:paraId="0171B34E" w14:textId="4E3C92CC"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Atlikdama pretendentų vertinimą, Atrankos komisija įvertina kiekvieno pretendento asmenines būdo ir pažintines savybės, profesines žinias ir įgūdžius, gebėjimą teorines žinias ir įgūdžius taikyti praktiškai, darbo teisėju arba kito teisinio darbo stažą, kitus kiekybinius ir kokybinius teisinės veiklos rodiklius, etikos reikalavimų laikymąsi profesinėje ir kitoje veikloje, mokslinę ir pedagoginę veiklą, papildomai gali būti atsižvelgiama į teismo, kuriame teisėjas dirba</w:t>
      </w:r>
      <w:r w:rsidR="00947D35" w:rsidRPr="006A7B24">
        <w:rPr>
          <w:rFonts w:ascii="Times New Roman" w:eastAsia="Times New Roman" w:hAnsi="Times New Roman" w:cs="Times New Roman"/>
          <w:b/>
          <w:sz w:val="24"/>
          <w:szCs w:val="24"/>
          <w:lang w:eastAsia="lt-LT"/>
        </w:rPr>
        <w:t xml:space="preserve"> ir į kurį pretenduoja</w:t>
      </w:r>
      <w:r w:rsidRPr="006A7B24">
        <w:rPr>
          <w:rFonts w:ascii="Times New Roman" w:eastAsia="Times New Roman" w:hAnsi="Times New Roman" w:cs="Times New Roman"/>
          <w:b/>
          <w:sz w:val="24"/>
          <w:szCs w:val="24"/>
          <w:lang w:eastAsia="lt-LT"/>
        </w:rPr>
        <w:t xml:space="preserve">, teisėjų kolektyvo nuomonę. Atrenkant teisėjų karjeros siekiančius asmenis, įvertinami kiekvieno pretendento darbo pobūdis ir kokybė, asmeninės būdo ir pažintinės savybės. </w:t>
      </w:r>
    </w:p>
    <w:p w14:paraId="49F8D232" w14:textId="7D177909" w:rsidR="002B0157" w:rsidRDefault="002B0157" w:rsidP="002B0157">
      <w:pPr>
        <w:pStyle w:val="PlainText"/>
        <w:ind w:firstLine="709"/>
        <w:jc w:val="both"/>
        <w:rPr>
          <w:rFonts w:ascii="Times New Roman" w:eastAsia="Times New Roman" w:hAnsi="Times New Roman" w:cs="Times New Roman"/>
          <w:b/>
          <w:sz w:val="24"/>
          <w:szCs w:val="24"/>
          <w:lang w:eastAsia="lt-LT"/>
        </w:rPr>
      </w:pPr>
      <w:r w:rsidRPr="002B0157">
        <w:rPr>
          <w:rFonts w:ascii="Times New Roman" w:eastAsia="Times New Roman" w:hAnsi="Times New Roman" w:cs="Times New Roman"/>
          <w:b/>
          <w:sz w:val="24"/>
          <w:szCs w:val="24"/>
          <w:lang w:eastAsia="lt-LT"/>
        </w:rPr>
        <w:t xml:space="preserve">4. Atliekant pretendentų į </w:t>
      </w:r>
      <w:r>
        <w:rPr>
          <w:rFonts w:ascii="Times New Roman" w:eastAsia="Times New Roman" w:hAnsi="Times New Roman" w:cs="Times New Roman"/>
          <w:b/>
          <w:sz w:val="24"/>
          <w:szCs w:val="24"/>
          <w:lang w:eastAsia="lt-LT"/>
        </w:rPr>
        <w:t xml:space="preserve">Apygardos administracinio teismo, </w:t>
      </w:r>
      <w:r w:rsidRPr="002B0157">
        <w:rPr>
          <w:rFonts w:ascii="Times New Roman" w:eastAsia="Times New Roman" w:hAnsi="Times New Roman" w:cs="Times New Roman"/>
          <w:b/>
          <w:sz w:val="24"/>
          <w:szCs w:val="24"/>
          <w:lang w:eastAsia="lt-LT"/>
        </w:rPr>
        <w:t xml:space="preserve">apylinkės ir apygardos teismų teisėjus vertinimą, papildomai gali būti atsižvelgiama į teismo, kuriame teisėjas dirba, teisėjų kolektyvo nuomonę, o atliekant pretendentų į laisvas arba atsilaisvinančias Apeliacinio teismo, Vyriausiojo administracinio teismo ir Aukščiausiojo Teismo teisėjų vietas arba teismo pirmininko, pirmininko pavaduotojo ir skyriaus pirmininko pareigas </w:t>
      </w:r>
      <w:r w:rsidRPr="002B0157">
        <w:rPr>
          <w:rFonts w:ascii="Times New Roman" w:eastAsia="Times New Roman" w:hAnsi="Times New Roman" w:cs="Times New Roman"/>
          <w:b/>
          <w:sz w:val="24"/>
          <w:szCs w:val="24"/>
          <w:lang w:eastAsia="lt-LT"/>
        </w:rPr>
        <w:sym w:font="Symbol" w:char="F02D"/>
      </w:r>
      <w:r w:rsidRPr="002B0157">
        <w:rPr>
          <w:rFonts w:ascii="Times New Roman" w:eastAsia="Times New Roman" w:hAnsi="Times New Roman" w:cs="Times New Roman"/>
          <w:b/>
          <w:sz w:val="24"/>
          <w:szCs w:val="24"/>
          <w:lang w:eastAsia="lt-LT"/>
        </w:rPr>
        <w:t xml:space="preserve"> į teismo, kuriame teisėjas dirba ir į kurį pretenduoja, teisėjų kolektyvo nuomonę.</w:t>
      </w:r>
    </w:p>
    <w:p w14:paraId="01F858E8" w14:textId="1B8FC9B1" w:rsidR="00487D42" w:rsidRPr="006A7B24" w:rsidRDefault="002B0157" w:rsidP="00487D42">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5. </w:t>
      </w:r>
      <w:r w:rsidR="00487D42" w:rsidRPr="006A7B24">
        <w:rPr>
          <w:rFonts w:ascii="Times New Roman" w:eastAsia="Times New Roman" w:hAnsi="Times New Roman" w:cs="Times New Roman"/>
          <w:b/>
          <w:sz w:val="24"/>
          <w:szCs w:val="24"/>
          <w:lang w:eastAsia="lt-LT"/>
        </w:rPr>
        <w:t>Pretendentų asmenines būdo ir pažintines savybes vertina Atrankos komisija. Nustatant asmenines būdo ir pažintines savybes, asmens kompetencijų vertinimui, atskleidžiančiam asmens pasirengimą būti teisėju, užimti laisvas arba atsilaisvinančias teisėjų vietas ar teismo pirmininko, pirmininko pavaduotojo arba skyriaus pirmininko pareigas, atlikti pasitelkiami ekspertai. Ekspertai pasitelkiami ir asmens kompetencijų vertinimas atliekamas Teisėjų tarybos nustatyta tvarka. Asmens kompetencijų vertinimas atliekamas iš naujo, jei nuo ankstesnio vertinimo praėjo daugiau kaip penkeri metai arba asmens prašymu, kai nuo ankstesnio vertinimo praėjo daugiau kaip treji metai. Asmens kompetencijų vertinimo rezultatai pateikiami Nacionalinės teismų administracijos direktoriui arba jo įgaliotam asmeniui, taip pat pretendentui. Su asmens kompetencijų vertinimo rezultatais susipažinti ir juos naudoti gali Respublikos Prezidentas, vidinį teismų administravimą ir teismų administracinės veiklos priežiūrą atliekantys subjektai, Nacionalinės teismų administracijos direktorius ar jų įgalioti asmenys, Atrankos komisijos, Nuolatinės teisėjų veiklos vertinimo komisijos (toliau – Vertinimo komisija), Teisėjų etikos ir drausmės komisijos, Teisėjų garbės teismo ir Teisėjų tarybos nariai, kai tai būtina teisės aktuose nustatytoms jų funkcijoms atlikti. Kiti asmenys susipažinti su asmens kompetencijų vertinimo rezultatais ir juos naudoti gali tik įstatymų numatytais atvejais ir pagrindais.</w:t>
      </w:r>
    </w:p>
    <w:p w14:paraId="48C250AD" w14:textId="11F2B2E0" w:rsidR="00546334" w:rsidRPr="006A7B24" w:rsidRDefault="002B0157" w:rsidP="00487D42">
      <w:pPr>
        <w:pStyle w:val="PlainText"/>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546334" w:rsidRPr="006A7B24">
        <w:rPr>
          <w:rFonts w:ascii="Times New Roman" w:eastAsia="Times New Roman" w:hAnsi="Times New Roman" w:cs="Times New Roman"/>
          <w:b/>
          <w:sz w:val="24"/>
          <w:szCs w:val="24"/>
          <w:lang w:eastAsia="lt-LT"/>
        </w:rPr>
        <w:t>. Atrankos komisijos atliktas pretendentų vertinimas Respublikos Prezidento nesaisto.</w:t>
      </w:r>
    </w:p>
    <w:p w14:paraId="51929097" w14:textId="7EC1E1EB" w:rsidR="00546334" w:rsidRPr="006A7B24" w:rsidRDefault="00546334" w:rsidP="00487D42">
      <w:pPr>
        <w:pStyle w:val="PlainText"/>
        <w:ind w:firstLine="709"/>
        <w:jc w:val="both"/>
        <w:rPr>
          <w:rFonts w:ascii="Times New Roman" w:eastAsia="Times New Roman" w:hAnsi="Times New Roman" w:cs="Times New Roman"/>
          <w:b/>
          <w:sz w:val="24"/>
          <w:szCs w:val="24"/>
          <w:lang w:eastAsia="lt-LT"/>
        </w:rPr>
      </w:pPr>
    </w:p>
    <w:p w14:paraId="47B25636" w14:textId="77777777" w:rsidR="00546334" w:rsidRPr="006A7B24" w:rsidRDefault="00546334" w:rsidP="0054633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55</w:t>
      </w:r>
      <w:r w:rsidRPr="006A7B24">
        <w:rPr>
          <w:rFonts w:ascii="Times New Roman" w:eastAsia="Times New Roman" w:hAnsi="Times New Roman" w:cs="Times New Roman"/>
          <w:b/>
          <w:sz w:val="24"/>
          <w:szCs w:val="24"/>
          <w:vertAlign w:val="superscript"/>
          <w:lang w:eastAsia="lt-LT"/>
        </w:rPr>
        <w:t>7</w:t>
      </w:r>
      <w:r w:rsidRPr="006A7B24">
        <w:rPr>
          <w:rFonts w:ascii="Times New Roman" w:eastAsia="Times New Roman" w:hAnsi="Times New Roman" w:cs="Times New Roman"/>
          <w:b/>
          <w:sz w:val="24"/>
          <w:szCs w:val="24"/>
          <w:lang w:eastAsia="lt-LT"/>
        </w:rPr>
        <w:t xml:space="preserve"> straipsnis. Pretendentų vertinimo rezultatų apskundimo tvarka</w:t>
      </w:r>
    </w:p>
    <w:p w14:paraId="1FA222A5" w14:textId="462E8E18" w:rsidR="00546334" w:rsidRPr="006A7B24" w:rsidRDefault="00546334" w:rsidP="0054633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Pretendentas, dalyvavęs atrankoje į teisėjus,</w:t>
      </w:r>
      <w:r w:rsidR="0071451A"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 xml:space="preserve">laisvas arba atsilaisvinančias teisėjų vietas ar teismo pirmininko, pirmininko pavaduotojo arba skyriaus pirmininko pareigas, per septynias dienas </w:t>
      </w:r>
      <w:r w:rsidR="0071451A" w:rsidRPr="006A7B24">
        <w:rPr>
          <w:rFonts w:ascii="Times New Roman" w:eastAsia="Times New Roman" w:hAnsi="Times New Roman" w:cs="Times New Roman"/>
          <w:b/>
          <w:sz w:val="24"/>
          <w:szCs w:val="24"/>
          <w:lang w:eastAsia="lt-LT"/>
        </w:rPr>
        <w:t xml:space="preserve">nuo supažindinimo su Atrankos komisijos atlikto jo individualaus vertinimo rezultatais ar </w:t>
      </w:r>
      <w:r w:rsidRPr="006A7B24">
        <w:rPr>
          <w:rFonts w:ascii="Times New Roman" w:eastAsia="Times New Roman" w:hAnsi="Times New Roman" w:cs="Times New Roman"/>
          <w:b/>
          <w:sz w:val="24"/>
          <w:szCs w:val="24"/>
          <w:lang w:eastAsia="lt-LT"/>
        </w:rPr>
        <w:t xml:space="preserve">po Atrankos komisijos išvadų paskelbimo turi teisę pateikti Aukščiausiajam </w:t>
      </w:r>
      <w:r w:rsidRPr="006A7B24">
        <w:rPr>
          <w:rFonts w:ascii="Times New Roman" w:eastAsia="Times New Roman" w:hAnsi="Times New Roman" w:cs="Times New Roman"/>
          <w:b/>
          <w:sz w:val="24"/>
          <w:szCs w:val="24"/>
          <w:lang w:eastAsia="lt-LT"/>
        </w:rPr>
        <w:lastRenderedPageBreak/>
        <w:t>Teismui skundą dėl esminių procedūrinių pažeidimų, galėjusių turėti įtakos objektyviam atrankoje dalyvavusių pretendentų įvertinimui.</w:t>
      </w:r>
    </w:p>
    <w:p w14:paraId="2A17E34B" w14:textId="4B24FF24" w:rsidR="00546334" w:rsidRPr="006A7B24" w:rsidRDefault="00546334" w:rsidP="0054633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Aukščiausiasis Teismas, priėmęs skundą, turi teisę sustabdyti kandidatūrų </w:t>
      </w:r>
      <w:r w:rsidR="006C0323" w:rsidRPr="006A7B24">
        <w:rPr>
          <w:rFonts w:ascii="Times New Roman" w:eastAsia="Times New Roman" w:hAnsi="Times New Roman" w:cs="Times New Roman"/>
          <w:b/>
          <w:sz w:val="24"/>
          <w:szCs w:val="24"/>
          <w:lang w:eastAsia="lt-LT"/>
        </w:rPr>
        <w:t xml:space="preserve">Apygardos administracinio teismo, </w:t>
      </w:r>
      <w:r w:rsidRPr="006A7B24">
        <w:rPr>
          <w:rFonts w:ascii="Times New Roman" w:eastAsia="Times New Roman" w:hAnsi="Times New Roman" w:cs="Times New Roman"/>
          <w:b/>
          <w:sz w:val="24"/>
          <w:szCs w:val="24"/>
          <w:lang w:eastAsia="lt-LT"/>
        </w:rPr>
        <w:t>konkret</w:t>
      </w:r>
      <w:r w:rsidR="00D97ECE" w:rsidRPr="006A7B24">
        <w:rPr>
          <w:rFonts w:ascii="Times New Roman" w:eastAsia="Times New Roman" w:hAnsi="Times New Roman" w:cs="Times New Roman"/>
          <w:b/>
          <w:sz w:val="24"/>
          <w:szCs w:val="24"/>
          <w:lang w:eastAsia="lt-LT"/>
        </w:rPr>
        <w:t>aus</w:t>
      </w:r>
      <w:r w:rsidRPr="006A7B24">
        <w:rPr>
          <w:rFonts w:ascii="Times New Roman" w:eastAsia="Times New Roman" w:hAnsi="Times New Roman" w:cs="Times New Roman"/>
          <w:b/>
          <w:sz w:val="24"/>
          <w:szCs w:val="24"/>
          <w:lang w:eastAsia="lt-LT"/>
        </w:rPr>
        <w:t xml:space="preserve"> apylinkės ar apygardos teism</w:t>
      </w:r>
      <w:r w:rsidR="00D97ECE" w:rsidRPr="006A7B24">
        <w:rPr>
          <w:rFonts w:ascii="Times New Roman" w:eastAsia="Times New Roman" w:hAnsi="Times New Roman" w:cs="Times New Roman"/>
          <w:b/>
          <w:sz w:val="24"/>
          <w:szCs w:val="24"/>
          <w:lang w:eastAsia="lt-LT"/>
        </w:rPr>
        <w:t>o teisėjus</w:t>
      </w:r>
      <w:r w:rsidRPr="006A7B24">
        <w:rPr>
          <w:rFonts w:ascii="Times New Roman" w:eastAsia="Times New Roman" w:hAnsi="Times New Roman" w:cs="Times New Roman"/>
          <w:b/>
          <w:sz w:val="24"/>
          <w:szCs w:val="24"/>
          <w:lang w:eastAsia="lt-LT"/>
        </w:rPr>
        <w:t xml:space="preserve"> sąrašo sudarymo arba teisėjo skyrimo į atitinkamą teismą ar atitinkamo teismo pirmininko, pirmininko pavaduotojo arba skyriaus pirmininko pareigas procedūrą, apie tokį sprendimą nedelsiant pranešdamas Atrankos komisijai ir Respublikos Prezidento kanceliarijai. Kartu Aukščiausiasis Teismas turi teisę prašyti Atrankos komisijos per 7 dienas pateikti atsiliepimą į skundą.</w:t>
      </w:r>
    </w:p>
    <w:p w14:paraId="7177756E" w14:textId="77777777" w:rsidR="00546334" w:rsidRPr="006A7B24" w:rsidRDefault="00546334" w:rsidP="0054633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Šiuos skundus Aukščiausiajame Teisme </w:t>
      </w:r>
      <w:r w:rsidRPr="006A7B24">
        <w:rPr>
          <w:rFonts w:ascii="Times New Roman" w:eastAsia="Times New Roman" w:hAnsi="Times New Roman" w:cs="Times New Roman"/>
          <w:b/>
          <w:i/>
          <w:iCs/>
          <w:sz w:val="24"/>
          <w:szCs w:val="24"/>
          <w:lang w:eastAsia="lt-LT"/>
        </w:rPr>
        <w:t>mutatis mutandis</w:t>
      </w:r>
      <w:r w:rsidRPr="006A7B24">
        <w:rPr>
          <w:rFonts w:ascii="Times New Roman" w:eastAsia="Times New Roman" w:hAnsi="Times New Roman" w:cs="Times New Roman"/>
          <w:b/>
          <w:sz w:val="24"/>
          <w:szCs w:val="24"/>
          <w:lang w:eastAsia="lt-LT"/>
        </w:rPr>
        <w:t xml:space="preserve"> Civilinio proceso kodekse nustatyta tvarka nagrinėja trijų teisėjų kolegija. </w:t>
      </w:r>
    </w:p>
    <w:p w14:paraId="0EE0FE37" w14:textId="77777777" w:rsidR="00546334" w:rsidRPr="006A7B24" w:rsidRDefault="00546334" w:rsidP="0054633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4. Skundą dėl esminių procedūrinių pažeidimų, galėjusių turėti įtakos objektyviam atrankoje dalyvavusių pretendentų įvertinimui, Aukščiausiasis Teismas turi išnagrinėti ne vėliau kaip per trisdešimt dienų nuo skundo gavimo dienos. </w:t>
      </w:r>
    </w:p>
    <w:p w14:paraId="6F04F83E" w14:textId="01DFC7ED" w:rsidR="00546334" w:rsidRPr="006A7B24" w:rsidRDefault="00546334" w:rsidP="00546334">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 Aukščiausiasis Teismas, pripažinęs, kad atrankos metu buvo padaryta esminių procedūrinių pažeidimų, turėjusių įtakos objektyviam atrankoje dalyvavusių pretendentų įvertinimui, gali įpareigoti Atrankos komisiją iš naujo įvertinti atrankoje dalyvavusį ir skundą pateikusį pretendentą arba Atrankos komisijos išvadą panaikinti. </w:t>
      </w:r>
      <w:r w:rsidR="00566CCA" w:rsidRPr="006A7B24">
        <w:rPr>
          <w:rFonts w:ascii="Times New Roman" w:eastAsia="Times New Roman" w:hAnsi="Times New Roman" w:cs="Times New Roman"/>
          <w:b/>
          <w:sz w:val="24"/>
          <w:szCs w:val="24"/>
          <w:lang w:eastAsia="lt-LT"/>
        </w:rPr>
        <w:t>Atrankos komisijos išvadą panaikinus,</w:t>
      </w:r>
      <w:r w:rsidRPr="006A7B24">
        <w:rPr>
          <w:rFonts w:ascii="Times New Roman" w:eastAsia="Times New Roman" w:hAnsi="Times New Roman" w:cs="Times New Roman"/>
          <w:b/>
          <w:sz w:val="24"/>
          <w:szCs w:val="24"/>
          <w:lang w:eastAsia="lt-LT"/>
        </w:rPr>
        <w:t xml:space="preserve"> atranka</w:t>
      </w:r>
      <w:r w:rsidR="00566CCA"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atliekama iš naujo.</w:t>
      </w:r>
    </w:p>
    <w:p w14:paraId="2A641659" w14:textId="77777777" w:rsidR="00487D42" w:rsidRPr="006A7B24" w:rsidRDefault="00487D42" w:rsidP="00487D42">
      <w:pPr>
        <w:pStyle w:val="PlainText"/>
        <w:ind w:firstLine="709"/>
        <w:jc w:val="both"/>
        <w:rPr>
          <w:rFonts w:ascii="Times New Roman" w:eastAsia="Times New Roman" w:hAnsi="Times New Roman" w:cs="Times New Roman"/>
          <w:b/>
          <w:sz w:val="24"/>
          <w:szCs w:val="24"/>
          <w:lang w:eastAsia="lt-LT"/>
        </w:rPr>
      </w:pPr>
    </w:p>
    <w:p w14:paraId="5CBA273D" w14:textId="2F4FEDB1" w:rsidR="00487D42" w:rsidRPr="006A7B24" w:rsidRDefault="00487D42" w:rsidP="006C0323">
      <w:pPr>
        <w:pStyle w:val="PlainText"/>
        <w:tabs>
          <w:tab w:val="left" w:pos="709"/>
        </w:tabs>
        <w:ind w:left="2268" w:hanging="2268"/>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55</w:t>
      </w:r>
      <w:r w:rsidR="00546334" w:rsidRPr="006A7B24">
        <w:rPr>
          <w:rFonts w:ascii="Times New Roman" w:eastAsia="Times New Roman" w:hAnsi="Times New Roman" w:cs="Times New Roman"/>
          <w:b/>
          <w:sz w:val="24"/>
          <w:szCs w:val="24"/>
          <w:vertAlign w:val="superscript"/>
          <w:lang w:eastAsia="lt-LT"/>
        </w:rPr>
        <w:t>8</w:t>
      </w:r>
      <w:r w:rsidRPr="006A7B24">
        <w:rPr>
          <w:rFonts w:ascii="Times New Roman" w:eastAsia="Times New Roman" w:hAnsi="Times New Roman" w:cs="Times New Roman"/>
          <w:b/>
          <w:sz w:val="24"/>
          <w:szCs w:val="24"/>
          <w:lang w:eastAsia="lt-LT"/>
        </w:rPr>
        <w:t xml:space="preserve"> straipsnis. </w:t>
      </w:r>
      <w:bookmarkStart w:id="12" w:name="_Hlk56075321"/>
      <w:r w:rsidR="008207C0"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 xml:space="preserve">Kandidatūrų į </w:t>
      </w:r>
      <w:r w:rsidR="006C0323" w:rsidRPr="006A7B24">
        <w:rPr>
          <w:rFonts w:ascii="Times New Roman" w:eastAsia="Times New Roman" w:hAnsi="Times New Roman" w:cs="Times New Roman"/>
          <w:b/>
          <w:sz w:val="24"/>
          <w:szCs w:val="24"/>
          <w:lang w:eastAsia="lt-LT"/>
        </w:rPr>
        <w:t xml:space="preserve">Apygardos administracinio teismo, </w:t>
      </w:r>
      <w:r w:rsidRPr="006A7B24">
        <w:rPr>
          <w:rFonts w:ascii="Times New Roman" w:eastAsia="Times New Roman" w:hAnsi="Times New Roman" w:cs="Times New Roman"/>
          <w:b/>
          <w:sz w:val="24"/>
          <w:szCs w:val="24"/>
          <w:lang w:eastAsia="lt-LT"/>
        </w:rPr>
        <w:t>konkret</w:t>
      </w:r>
      <w:r w:rsidR="008C5AC7" w:rsidRPr="006A7B24">
        <w:rPr>
          <w:rFonts w:ascii="Times New Roman" w:eastAsia="Times New Roman" w:hAnsi="Times New Roman" w:cs="Times New Roman"/>
          <w:b/>
          <w:sz w:val="24"/>
          <w:szCs w:val="24"/>
          <w:lang w:eastAsia="lt-LT"/>
        </w:rPr>
        <w:t>aus</w:t>
      </w:r>
      <w:r w:rsidRPr="006A7B24">
        <w:rPr>
          <w:rFonts w:ascii="Times New Roman" w:eastAsia="Times New Roman" w:hAnsi="Times New Roman" w:cs="Times New Roman"/>
          <w:b/>
          <w:sz w:val="24"/>
          <w:szCs w:val="24"/>
          <w:lang w:eastAsia="lt-LT"/>
        </w:rPr>
        <w:t xml:space="preserve"> apylinkės,</w:t>
      </w:r>
      <w:r w:rsidR="006C0323"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ar apygardos teism</w:t>
      </w:r>
      <w:r w:rsidR="008C5AC7" w:rsidRPr="006A7B24">
        <w:rPr>
          <w:rFonts w:ascii="Times New Roman" w:eastAsia="Times New Roman" w:hAnsi="Times New Roman" w:cs="Times New Roman"/>
          <w:b/>
          <w:sz w:val="24"/>
          <w:szCs w:val="24"/>
          <w:lang w:eastAsia="lt-LT"/>
        </w:rPr>
        <w:t>o teisėjus</w:t>
      </w:r>
      <w:r w:rsidRPr="006A7B24">
        <w:rPr>
          <w:rFonts w:ascii="Times New Roman" w:eastAsia="Times New Roman" w:hAnsi="Times New Roman" w:cs="Times New Roman"/>
          <w:b/>
          <w:sz w:val="24"/>
          <w:szCs w:val="24"/>
          <w:lang w:eastAsia="lt-LT"/>
        </w:rPr>
        <w:t xml:space="preserve"> sąrašo sudarymo tvarka</w:t>
      </w:r>
      <w:bookmarkEnd w:id="12"/>
    </w:p>
    <w:p w14:paraId="6C803B9E" w14:textId="04F42BDA" w:rsidR="00487D42" w:rsidRPr="006A7B24" w:rsidRDefault="00487D42"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 xml:space="preserve">1. Respublikos Prezidento kanceliarija likus ne mažiau kaip 3 mėnesiams iki numatomos laisvos teisėjo vietos </w:t>
      </w:r>
      <w:r w:rsidR="007D0029" w:rsidRPr="006A7B24">
        <w:rPr>
          <w:rFonts w:ascii="Times New Roman" w:eastAsia="Times New Roman" w:hAnsi="Times New Roman" w:cs="Times New Roman"/>
          <w:b/>
          <w:sz w:val="24"/>
          <w:szCs w:val="24"/>
          <w:lang w:eastAsia="lt-LT"/>
        </w:rPr>
        <w:t xml:space="preserve">Apygardos administraciniame teisme, </w:t>
      </w:r>
      <w:r w:rsidRPr="006A7B24">
        <w:rPr>
          <w:rFonts w:ascii="Times New Roman" w:eastAsia="Times New Roman" w:hAnsi="Times New Roman" w:cs="Times New Roman"/>
          <w:b/>
          <w:sz w:val="24"/>
          <w:szCs w:val="24"/>
          <w:lang w:eastAsia="lt-LT"/>
        </w:rPr>
        <w:t>konkrečiame apylinkės ar apygardos teisme</w:t>
      </w:r>
      <w:r w:rsidR="00CE5112">
        <w:rPr>
          <w:rFonts w:ascii="Times New Roman" w:eastAsia="Times New Roman" w:hAnsi="Times New Roman" w:cs="Times New Roman"/>
          <w:b/>
          <w:sz w:val="24"/>
          <w:szCs w:val="24"/>
          <w:lang w:eastAsia="lt-LT"/>
        </w:rPr>
        <w:t xml:space="preserve">, o jeigu teismas sudarytas iš teismo rūmų – konkretaus teismo konkrečiuose teismo rūmuose </w:t>
      </w:r>
      <w:r w:rsidR="00CE5112" w:rsidRPr="00CE5112">
        <w:rPr>
          <w:rFonts w:ascii="Times New Roman" w:eastAsia="Times New Roman" w:hAnsi="Times New Roman" w:cs="Times New Roman"/>
          <w:b/>
          <w:sz w:val="24"/>
          <w:szCs w:val="24"/>
          <w:lang w:eastAsia="lt-LT"/>
        </w:rPr>
        <w:t>(toliau – konkretus teismas),</w:t>
      </w:r>
      <w:r w:rsidRPr="006A7B24">
        <w:rPr>
          <w:rFonts w:ascii="Times New Roman" w:eastAsia="Times New Roman" w:hAnsi="Times New Roman" w:cs="Times New Roman"/>
          <w:b/>
          <w:sz w:val="24"/>
          <w:szCs w:val="24"/>
          <w:lang w:eastAsia="lt-LT"/>
        </w:rPr>
        <w:t xml:space="preserve"> atsiradimo informuoja Atrankos komisiją apie tai, kad bus vykdomas kandidatūrų į to teisėjo vietą pasirinkimas. Jeigu pasirinkimas bus vykdomas į laisvą teisėjo vietą, Atrankos komisija apie tai informuojama ne vėliau kaip per 14 dienų nuo tos dienos, kai atsiranda laisva teisėjo vieta konkrečiame teisme</w:t>
      </w:r>
      <w:r w:rsidR="008518B4">
        <w:rPr>
          <w:rFonts w:ascii="Times New Roman" w:eastAsia="Times New Roman" w:hAnsi="Times New Roman" w:cs="Times New Roman"/>
          <w:b/>
          <w:sz w:val="24"/>
          <w:szCs w:val="24"/>
          <w:lang w:eastAsia="lt-LT"/>
        </w:rPr>
        <w:t>.</w:t>
      </w:r>
    </w:p>
    <w:p w14:paraId="0E7C0680" w14:textId="120FCB5B" w:rsidR="00487D42" w:rsidRPr="006A7B24" w:rsidRDefault="00487D42"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2. Informaciją apie numatomą vykdyti kandidatūrų pasirinkimą Respublikos Prezidento kanceliarija</w:t>
      </w:r>
      <w:r w:rsidR="0035446D" w:rsidRPr="006A7B24">
        <w:rPr>
          <w:rFonts w:ascii="Times New Roman" w:eastAsia="Times New Roman" w:hAnsi="Times New Roman" w:cs="Times New Roman"/>
          <w:b/>
          <w:sz w:val="24"/>
          <w:szCs w:val="24"/>
          <w:lang w:eastAsia="lt-LT"/>
        </w:rPr>
        <w:t xml:space="preserve"> (toliau – Respublikos Prezidento kanceliarijos informacija)</w:t>
      </w:r>
      <w:r w:rsidRPr="006A7B24">
        <w:rPr>
          <w:rFonts w:ascii="Times New Roman" w:eastAsia="Times New Roman" w:hAnsi="Times New Roman" w:cs="Times New Roman"/>
          <w:b/>
          <w:sz w:val="24"/>
          <w:szCs w:val="24"/>
          <w:lang w:eastAsia="lt-LT"/>
        </w:rPr>
        <w:t xml:space="preserve"> skelbia Nacionalinės teismų administracijos interneto svetainėje.</w:t>
      </w:r>
    </w:p>
    <w:p w14:paraId="471217C5" w14:textId="11466B69" w:rsidR="00487D42" w:rsidRPr="006A7B24" w:rsidRDefault="00487D42"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3. Į kandidatūrų į konkret</w:t>
      </w:r>
      <w:r w:rsidR="00D97ECE" w:rsidRPr="006A7B24">
        <w:rPr>
          <w:rFonts w:ascii="Times New Roman" w:eastAsia="Times New Roman" w:hAnsi="Times New Roman" w:cs="Times New Roman"/>
          <w:b/>
          <w:sz w:val="24"/>
          <w:szCs w:val="24"/>
          <w:lang w:eastAsia="lt-LT"/>
        </w:rPr>
        <w:t>aus</w:t>
      </w:r>
      <w:r w:rsidRPr="006A7B24">
        <w:rPr>
          <w:rFonts w:ascii="Times New Roman" w:eastAsia="Times New Roman" w:hAnsi="Times New Roman" w:cs="Times New Roman"/>
          <w:b/>
          <w:sz w:val="24"/>
          <w:szCs w:val="24"/>
          <w:lang w:eastAsia="lt-LT"/>
        </w:rPr>
        <w:t xml:space="preserve"> teism</w:t>
      </w:r>
      <w:r w:rsidR="00D97ECE" w:rsidRPr="006A7B24">
        <w:rPr>
          <w:rFonts w:ascii="Times New Roman" w:eastAsia="Times New Roman" w:hAnsi="Times New Roman" w:cs="Times New Roman"/>
          <w:b/>
          <w:sz w:val="24"/>
          <w:szCs w:val="24"/>
          <w:lang w:eastAsia="lt-LT"/>
        </w:rPr>
        <w:t>o teisėjus</w:t>
      </w:r>
      <w:r w:rsidRPr="006A7B24">
        <w:rPr>
          <w:rFonts w:ascii="Times New Roman" w:eastAsia="Times New Roman" w:hAnsi="Times New Roman" w:cs="Times New Roman"/>
          <w:b/>
          <w:sz w:val="24"/>
          <w:szCs w:val="24"/>
          <w:lang w:eastAsia="lt-LT"/>
        </w:rPr>
        <w:t xml:space="preserve"> sąrašą įrašomi tik tie Atrankos komisijos įvertinti pretendentai, kurie iki Respublikos Prezidento kanceliarijos informacijos paskelbimo Nacionalinės teismų administracijos interneto svetainėje dienos buvo įrašyti į atitinkamos teismų pakopos ir jurisdikcijos įvertintų pretendentų į teisėjus sąrašą. Tokie pretendentai per 7 dienas nuo</w:t>
      </w:r>
      <w:r w:rsidR="001B33E4" w:rsidRPr="006A7B24">
        <w:rPr>
          <w:rFonts w:ascii="Times New Roman" w:eastAsia="Times New Roman" w:hAnsi="Times New Roman" w:cs="Times New Roman"/>
          <w:b/>
          <w:sz w:val="24"/>
          <w:szCs w:val="24"/>
          <w:lang w:eastAsia="lt-LT"/>
        </w:rPr>
        <w:t xml:space="preserve"> Respublikos Prezidento kanceliarijos informacijos</w:t>
      </w:r>
      <w:r w:rsidRPr="006A7B24">
        <w:rPr>
          <w:rFonts w:ascii="Times New Roman" w:eastAsia="Times New Roman" w:hAnsi="Times New Roman" w:cs="Times New Roman"/>
          <w:b/>
          <w:sz w:val="24"/>
          <w:szCs w:val="24"/>
          <w:lang w:eastAsia="lt-LT"/>
        </w:rPr>
        <w:t xml:space="preserve"> </w:t>
      </w:r>
      <w:r w:rsidR="001B33E4" w:rsidRPr="006A7B24">
        <w:rPr>
          <w:rFonts w:ascii="Times New Roman" w:eastAsia="Times New Roman" w:hAnsi="Times New Roman" w:cs="Times New Roman"/>
          <w:b/>
          <w:sz w:val="24"/>
          <w:szCs w:val="24"/>
          <w:lang w:eastAsia="lt-LT"/>
        </w:rPr>
        <w:t>pa</w:t>
      </w:r>
      <w:r w:rsidRPr="006A7B24">
        <w:rPr>
          <w:rFonts w:ascii="Times New Roman" w:eastAsia="Times New Roman" w:hAnsi="Times New Roman" w:cs="Times New Roman"/>
          <w:b/>
          <w:sz w:val="24"/>
          <w:szCs w:val="24"/>
          <w:lang w:eastAsia="lt-LT"/>
        </w:rPr>
        <w:t>skelbimo</w:t>
      </w:r>
      <w:r w:rsidR="001B33E4" w:rsidRPr="006A7B24">
        <w:rPr>
          <w:rFonts w:ascii="Times New Roman" w:eastAsia="Times New Roman" w:hAnsi="Times New Roman" w:cs="Times New Roman"/>
          <w:b/>
          <w:sz w:val="24"/>
          <w:szCs w:val="24"/>
          <w:lang w:eastAsia="lt-LT"/>
        </w:rPr>
        <w:t xml:space="preserve"> Nacionalinės teismų administracijos interneto svetainėje</w:t>
      </w:r>
      <w:r w:rsidRPr="006A7B24">
        <w:rPr>
          <w:rFonts w:ascii="Times New Roman" w:eastAsia="Times New Roman" w:hAnsi="Times New Roman" w:cs="Times New Roman"/>
          <w:b/>
          <w:sz w:val="24"/>
          <w:szCs w:val="24"/>
          <w:lang w:eastAsia="lt-LT"/>
        </w:rPr>
        <w:t xml:space="preserve"> dienos turi teisę pateikti prašymą:</w:t>
      </w:r>
    </w:p>
    <w:p w14:paraId="1C26AE0B" w14:textId="7D436EF7" w:rsidR="00487D42" w:rsidRPr="006A7B24" w:rsidRDefault="00487D42"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1) atsisakyti dalyvauti vykdant kandidatūrų į konkret</w:t>
      </w:r>
      <w:r w:rsidR="00D97ECE" w:rsidRPr="006A7B24">
        <w:rPr>
          <w:rFonts w:ascii="Times New Roman" w:eastAsia="Times New Roman" w:hAnsi="Times New Roman" w:cs="Times New Roman"/>
          <w:b/>
          <w:sz w:val="24"/>
          <w:szCs w:val="24"/>
          <w:lang w:eastAsia="lt-LT"/>
        </w:rPr>
        <w:t>aus</w:t>
      </w:r>
      <w:r w:rsidRPr="006A7B24">
        <w:rPr>
          <w:rFonts w:ascii="Times New Roman" w:eastAsia="Times New Roman" w:hAnsi="Times New Roman" w:cs="Times New Roman"/>
          <w:b/>
          <w:sz w:val="24"/>
          <w:szCs w:val="24"/>
          <w:lang w:eastAsia="lt-LT"/>
        </w:rPr>
        <w:t xml:space="preserve"> teism</w:t>
      </w:r>
      <w:r w:rsidR="00D97ECE" w:rsidRPr="006A7B24">
        <w:rPr>
          <w:rFonts w:ascii="Times New Roman" w:eastAsia="Times New Roman" w:hAnsi="Times New Roman" w:cs="Times New Roman"/>
          <w:b/>
          <w:sz w:val="24"/>
          <w:szCs w:val="24"/>
          <w:lang w:eastAsia="lt-LT"/>
        </w:rPr>
        <w:t>o teisėjus</w:t>
      </w:r>
      <w:r w:rsidRPr="006A7B24">
        <w:rPr>
          <w:rFonts w:ascii="Times New Roman" w:eastAsia="Times New Roman" w:hAnsi="Times New Roman" w:cs="Times New Roman"/>
          <w:b/>
          <w:sz w:val="24"/>
          <w:szCs w:val="24"/>
          <w:lang w:eastAsia="lt-LT"/>
        </w:rPr>
        <w:t xml:space="preserve"> pasirinkimą;</w:t>
      </w:r>
    </w:p>
    <w:p w14:paraId="12EFAECC" w14:textId="3C711713" w:rsidR="00487D42" w:rsidRPr="006A7B24" w:rsidRDefault="00487D42"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2) papildyti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straipsnio </w:t>
      </w:r>
      <w:r w:rsidR="003C6518" w:rsidRPr="006A7B24">
        <w:rPr>
          <w:rFonts w:ascii="Times New Roman" w:eastAsia="Times New Roman" w:hAnsi="Times New Roman" w:cs="Times New Roman"/>
          <w:b/>
          <w:sz w:val="24"/>
          <w:szCs w:val="24"/>
          <w:lang w:eastAsia="lt-LT"/>
        </w:rPr>
        <w:t>2</w:t>
      </w:r>
      <w:r w:rsidRPr="006A7B24">
        <w:rPr>
          <w:rFonts w:ascii="Times New Roman" w:eastAsia="Times New Roman" w:hAnsi="Times New Roman" w:cs="Times New Roman"/>
          <w:b/>
          <w:sz w:val="24"/>
          <w:szCs w:val="24"/>
          <w:lang w:eastAsia="lt-LT"/>
        </w:rPr>
        <w:t xml:space="preserve"> dalyje numatytą pretendento prioritetų sąrašą papildomai nurodant konkretų teismą, į kur</w:t>
      </w:r>
      <w:r w:rsidR="00D97ECE" w:rsidRPr="006A7B24">
        <w:rPr>
          <w:rFonts w:ascii="Times New Roman" w:eastAsia="Times New Roman" w:hAnsi="Times New Roman" w:cs="Times New Roman"/>
          <w:b/>
          <w:sz w:val="24"/>
          <w:szCs w:val="24"/>
          <w:lang w:eastAsia="lt-LT"/>
        </w:rPr>
        <w:t xml:space="preserve">io teisėjus </w:t>
      </w:r>
      <w:r w:rsidRPr="006A7B24">
        <w:rPr>
          <w:rFonts w:ascii="Times New Roman" w:eastAsia="Times New Roman" w:hAnsi="Times New Roman" w:cs="Times New Roman"/>
          <w:b/>
          <w:sz w:val="24"/>
          <w:szCs w:val="24"/>
          <w:lang w:eastAsia="lt-LT"/>
        </w:rPr>
        <w:t>vykdomas kandidatūrų pasirinkimas.</w:t>
      </w:r>
    </w:p>
    <w:p w14:paraId="10117093" w14:textId="49438163" w:rsidR="00487D42" w:rsidRPr="006A7B24" w:rsidRDefault="00487D42"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r>
      <w:r w:rsidR="00A405CE" w:rsidRPr="006A7B24">
        <w:rPr>
          <w:rFonts w:ascii="Times New Roman" w:eastAsia="Times New Roman" w:hAnsi="Times New Roman" w:cs="Times New Roman"/>
          <w:b/>
          <w:sz w:val="24"/>
          <w:szCs w:val="24"/>
          <w:lang w:eastAsia="lt-LT"/>
        </w:rPr>
        <w:t xml:space="preserve">4. Nacionalinė teismų administracija parengia </w:t>
      </w:r>
      <w:r w:rsidR="00A405CE" w:rsidRPr="00A405CE">
        <w:rPr>
          <w:rFonts w:ascii="Times New Roman" w:eastAsia="Times New Roman" w:hAnsi="Times New Roman" w:cs="Times New Roman"/>
          <w:b/>
          <w:sz w:val="24"/>
          <w:szCs w:val="24"/>
          <w:lang w:eastAsia="lt-LT"/>
        </w:rPr>
        <w:t>kandidatūrų į konkretaus teismo teisėjus sąrašą</w:t>
      </w:r>
      <w:r w:rsidR="00A405CE" w:rsidRPr="006A7B24">
        <w:rPr>
          <w:rFonts w:ascii="Times New Roman" w:eastAsia="Times New Roman" w:hAnsi="Times New Roman" w:cs="Times New Roman"/>
          <w:b/>
          <w:sz w:val="24"/>
          <w:szCs w:val="24"/>
          <w:lang w:eastAsia="lt-LT"/>
        </w:rPr>
        <w:t xml:space="preserve"> ir pateikia konkrečiam teismui ne vėliau kaip per 7 dienas nuo tos dienos, kai pasibaigia šio straipsnio 3 dalyje nustatytas terminas įvertintiems pretendentams teikti atitinkamus prašymus</w:t>
      </w:r>
      <w:r w:rsidR="00A405CE">
        <w:rPr>
          <w:rFonts w:ascii="Times New Roman" w:eastAsia="Times New Roman" w:hAnsi="Times New Roman" w:cs="Times New Roman"/>
          <w:b/>
          <w:sz w:val="24"/>
          <w:szCs w:val="24"/>
          <w:lang w:eastAsia="lt-LT"/>
        </w:rPr>
        <w:t xml:space="preserve">. Šis sąrašas taip pat paskelbiamas Nacionalinės teismų administracijos interneto svetainėje. </w:t>
      </w:r>
      <w:r w:rsidR="00A405CE" w:rsidRPr="006A7B24">
        <w:rPr>
          <w:rFonts w:ascii="Times New Roman" w:eastAsia="Times New Roman" w:hAnsi="Times New Roman" w:cs="Times New Roman"/>
          <w:b/>
          <w:sz w:val="24"/>
          <w:szCs w:val="24"/>
          <w:lang w:eastAsia="lt-LT"/>
        </w:rPr>
        <w:t>Konkretaus teismo teisėjų kolektyvas savo nuomonę apie pretendentus gali pateikti ne vėliau kaip per 14 dienų nuo šių pretendentų sąrašo gavimo dienos.</w:t>
      </w:r>
    </w:p>
    <w:p w14:paraId="08186E2E" w14:textId="2AE8DE0D" w:rsidR="00487D42" w:rsidRPr="006A7B24" w:rsidRDefault="00487D42"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t xml:space="preserve">5. Atrankos komisija visą kandidatūrų pasirinkimui vykdyti reikalingą informaciją surenka ir Respublikos Prezidentui pateikia </w:t>
      </w:r>
      <w:r w:rsidR="00546334" w:rsidRPr="006A7B24">
        <w:rPr>
          <w:rFonts w:ascii="Times New Roman" w:eastAsia="Times New Roman" w:hAnsi="Times New Roman" w:cs="Times New Roman"/>
          <w:b/>
          <w:sz w:val="24"/>
          <w:szCs w:val="24"/>
          <w:lang w:eastAsia="lt-LT"/>
        </w:rPr>
        <w:t>ne vėliau kaip per 7 dienas nuo konkretaus teismo teisėjų kolektyvo nuomonės apie pretendentus pateikimo Atrankos komisijai dienos.</w:t>
      </w:r>
    </w:p>
    <w:p w14:paraId="4EE1C7B9" w14:textId="77777777" w:rsidR="009250B0" w:rsidRPr="006A7B24" w:rsidRDefault="009250B0" w:rsidP="009250B0">
      <w:pPr>
        <w:pStyle w:val="PlainText"/>
        <w:tabs>
          <w:tab w:val="left" w:pos="709"/>
        </w:tabs>
        <w:jc w:val="both"/>
        <w:rPr>
          <w:rFonts w:ascii="Times New Roman" w:eastAsia="Times New Roman" w:hAnsi="Times New Roman" w:cs="Times New Roman"/>
          <w:b/>
          <w:sz w:val="24"/>
          <w:szCs w:val="24"/>
          <w:lang w:eastAsia="lt-LT"/>
        </w:rPr>
      </w:pPr>
    </w:p>
    <w:p w14:paraId="46B7E2EB" w14:textId="0E81A6D7" w:rsidR="00487D42" w:rsidRPr="0005550A" w:rsidRDefault="009250B0" w:rsidP="00487D42">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r>
      <w:r w:rsidR="00487D42" w:rsidRPr="0005550A">
        <w:rPr>
          <w:rFonts w:ascii="Times New Roman" w:eastAsia="Times New Roman" w:hAnsi="Times New Roman" w:cs="Times New Roman"/>
          <w:b/>
          <w:sz w:val="24"/>
          <w:szCs w:val="24"/>
          <w:lang w:eastAsia="lt-LT"/>
        </w:rPr>
        <w:t>5</w:t>
      </w:r>
      <w:r w:rsidR="003B52EC" w:rsidRPr="0005550A">
        <w:rPr>
          <w:rFonts w:ascii="Times New Roman" w:eastAsia="Times New Roman" w:hAnsi="Times New Roman" w:cs="Times New Roman"/>
          <w:b/>
          <w:sz w:val="24"/>
          <w:szCs w:val="24"/>
          <w:lang w:eastAsia="lt-LT"/>
        </w:rPr>
        <w:t>6</w:t>
      </w:r>
      <w:r w:rsidR="00487D42" w:rsidRPr="0005550A">
        <w:rPr>
          <w:rFonts w:ascii="Times New Roman" w:eastAsia="Times New Roman" w:hAnsi="Times New Roman" w:cs="Times New Roman"/>
          <w:b/>
          <w:sz w:val="24"/>
          <w:szCs w:val="24"/>
          <w:lang w:eastAsia="lt-LT"/>
        </w:rPr>
        <w:t xml:space="preserve"> straipsnis. Pretendentų asmens duomenų tvarkymas</w:t>
      </w:r>
    </w:p>
    <w:p w14:paraId="459F91FB" w14:textId="77777777" w:rsidR="001A7FD4" w:rsidRPr="0005550A" w:rsidRDefault="00487D42"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lastRenderedPageBreak/>
        <w:tab/>
      </w:r>
      <w:r w:rsidR="001A7FD4" w:rsidRPr="0005550A">
        <w:rPr>
          <w:rFonts w:ascii="Times New Roman" w:eastAsia="Times New Roman" w:hAnsi="Times New Roman" w:cs="Times New Roman"/>
          <w:b/>
          <w:sz w:val="24"/>
          <w:szCs w:val="24"/>
          <w:lang w:eastAsia="lt-LT"/>
        </w:rPr>
        <w:t>1. Respublikos Prezidento kanceliarija, Atrankos komisija ir Nacionalinė teismų administracija pretendentų  asmens duomenis tvarko vadovaudamosi Lietuvos Respublikos asmens duomenų teisinės apsaugos įstatymu ir 2016 m. balandžio 27 d. Europos Parlamento ir Tarybos reglamentu (ES) 2016/679 dėl fizinių asmenų apsaugos tvarkant asmens duomenis ir dėl laisvo tokių duomenų judėjimo, kuriuo panaikinama Direktyva 95/46/EB (Bendrasis duomenų apsaugos reglamentas).</w:t>
      </w:r>
    </w:p>
    <w:p w14:paraId="15B0115E" w14:textId="77777777" w:rsidR="001A7FD4" w:rsidRPr="0005550A"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2. Teisėjų, teismų pirmininkų, pirmininkų pavaduotojų ir skyrių pirmininkų skyrimo procedūros viešumo ir skaidrumo užtikrinimo tikslais Atrankos komisijos išvados dėl pretendentų į laisvas arba atsilaisvinsiančias Apeliacinio teismo, Vyriausiojo administracinio teismo ar Aukščiausiojo Teismo teisėjų vietas ir teismo pirmininko, pirmininko pavaduotojo arba skyriaus pirmininko pareigas skelbiamos Nacionalinės teismų administracijos interneto svetainėje. Tais pačiais tikslais skelbiami ir kandidatūrų į konkrečių teismų teisėjus sąrašai.</w:t>
      </w:r>
    </w:p>
    <w:p w14:paraId="1E970C0E" w14:textId="77777777" w:rsidR="001A7FD4" w:rsidRPr="0005550A"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 xml:space="preserve">3. Atrankos komisijos išvadose gali būti nurodomi tokie asmens duomenys: </w:t>
      </w:r>
    </w:p>
    <w:p w14:paraId="23B644D0" w14:textId="77777777" w:rsidR="001A7FD4" w:rsidRPr="0005550A"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1) visų atitinkamoje atrankoje dalyvavusių pretendentų vardai ir pavardės;</w:t>
      </w:r>
    </w:p>
    <w:p w14:paraId="227A9D3B" w14:textId="77777777" w:rsidR="001A7FD4" w:rsidRPr="0005550A"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2) Atrankos komisijos balsavimo rezultatai dėl tinkamiausiais užimti atitinkamas pareigas pripažintų pretendentų, jų vertinimo rezultatai pagal šio Įstatymo 55</w:t>
      </w:r>
      <w:r w:rsidRPr="0005550A">
        <w:rPr>
          <w:rFonts w:ascii="Times New Roman" w:eastAsia="Times New Roman" w:hAnsi="Times New Roman" w:cs="Times New Roman"/>
          <w:b/>
          <w:sz w:val="24"/>
          <w:szCs w:val="24"/>
          <w:vertAlign w:val="superscript"/>
          <w:lang w:eastAsia="lt-LT"/>
        </w:rPr>
        <w:t xml:space="preserve">1 </w:t>
      </w:r>
      <w:r w:rsidRPr="0005550A">
        <w:rPr>
          <w:rFonts w:ascii="Times New Roman" w:eastAsia="Times New Roman" w:hAnsi="Times New Roman" w:cs="Times New Roman"/>
          <w:b/>
          <w:sz w:val="24"/>
          <w:szCs w:val="24"/>
          <w:lang w:eastAsia="lt-LT"/>
        </w:rPr>
        <w:t>straipsnio 7 dalyje nurodytus kriterijus, profesinė biografija, informacija apie vykdomą (vykdytą) mokslinę ir pedagoginę ar kitokią veiklą, jurisdikcinės veiklos rodikliai, periodinio arba neeilinio teisėjo veiklos vertinimo rezultatai,  Teisėjų etikos kodekso pažeidimai, informacija apie kvalifikacijos kėlimą bei mokamas užsienio kalbas, teismo, kuriame teisėjas dirba ir į kurį pretenduoja, teisėjų kolektyvo nuomonė.</w:t>
      </w:r>
    </w:p>
    <w:p w14:paraId="54EEA6B7" w14:textId="77777777" w:rsidR="001A7FD4" w:rsidRPr="0005550A"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4. Kandidatūrų į konkrečių teismų teisėjus sąrašuose gali būti nurodomi tokie asmens duomenys:</w:t>
      </w:r>
    </w:p>
    <w:p w14:paraId="627EA2DB" w14:textId="77777777" w:rsidR="001A7FD4" w:rsidRPr="0005550A"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1) visų į tokius sąrašus įrašytų pretendentų vardai ir pavardės, jų prioritetų sąrašai;</w:t>
      </w:r>
    </w:p>
    <w:p w14:paraId="2F3A865F" w14:textId="77777777" w:rsidR="001A7FD4" w:rsidRPr="0005550A"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2) Atrankos komisijos balsavimo rezultatai dėl visų į tokius sąrašus įrašytų pretendentų, jų vertinimo rezultatai pagal šio Įstatymo 55</w:t>
      </w:r>
      <w:r w:rsidRPr="0005550A">
        <w:rPr>
          <w:rFonts w:ascii="Times New Roman" w:eastAsia="Times New Roman" w:hAnsi="Times New Roman" w:cs="Times New Roman"/>
          <w:b/>
          <w:sz w:val="24"/>
          <w:szCs w:val="24"/>
          <w:vertAlign w:val="superscript"/>
          <w:lang w:eastAsia="lt-LT"/>
        </w:rPr>
        <w:t xml:space="preserve">1 </w:t>
      </w:r>
      <w:r w:rsidRPr="0005550A">
        <w:rPr>
          <w:rFonts w:ascii="Times New Roman" w:eastAsia="Times New Roman" w:hAnsi="Times New Roman" w:cs="Times New Roman"/>
          <w:b/>
          <w:sz w:val="24"/>
          <w:szCs w:val="24"/>
          <w:lang w:eastAsia="lt-LT"/>
        </w:rPr>
        <w:t>straipsnio 7 dalyje nurodytus kriterijus.</w:t>
      </w:r>
    </w:p>
    <w:p w14:paraId="7341CA0B" w14:textId="77777777" w:rsidR="001A7FD4" w:rsidRPr="006A7B24" w:rsidRDefault="001A7FD4" w:rsidP="001A7FD4">
      <w:pPr>
        <w:pStyle w:val="PlainText"/>
        <w:tabs>
          <w:tab w:val="left" w:pos="709"/>
        </w:tabs>
        <w:jc w:val="both"/>
        <w:rPr>
          <w:rFonts w:ascii="Times New Roman" w:eastAsia="Times New Roman" w:hAnsi="Times New Roman" w:cs="Times New Roman"/>
          <w:b/>
          <w:sz w:val="24"/>
          <w:szCs w:val="24"/>
          <w:lang w:eastAsia="lt-LT"/>
        </w:rPr>
      </w:pPr>
      <w:r w:rsidRPr="0005550A">
        <w:rPr>
          <w:rFonts w:ascii="Times New Roman" w:eastAsia="Times New Roman" w:hAnsi="Times New Roman" w:cs="Times New Roman"/>
          <w:b/>
          <w:sz w:val="24"/>
          <w:szCs w:val="24"/>
          <w:lang w:eastAsia="lt-LT"/>
        </w:rPr>
        <w:tab/>
        <w:t>5. Šio straipsnio 3 ir 4 dalyse nurodyti pretendentų asmens duomenys Nacionalinės teismų administracijos interneto svetainėje skelbiami vienerius metus nuo jų paskelbimo dienos.</w:t>
      </w:r>
      <w:r>
        <w:rPr>
          <w:rFonts w:ascii="Times New Roman" w:eastAsia="Times New Roman" w:hAnsi="Times New Roman" w:cs="Times New Roman"/>
          <w:b/>
          <w:sz w:val="24"/>
          <w:szCs w:val="24"/>
          <w:lang w:eastAsia="lt-LT"/>
        </w:rPr>
        <w:t xml:space="preserve"> </w:t>
      </w:r>
    </w:p>
    <w:p w14:paraId="2824B9E8" w14:textId="607B9960" w:rsidR="005F166C" w:rsidRPr="006A7B24" w:rsidRDefault="007121A9" w:rsidP="00487D42">
      <w:pPr>
        <w:pStyle w:val="PlainText"/>
        <w:tabs>
          <w:tab w:val="left" w:pos="709"/>
        </w:tabs>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p>
    <w:p w14:paraId="23FCBC92" w14:textId="40F870C3" w:rsidR="00866D7A" w:rsidRPr="006A7B24" w:rsidRDefault="005F166C" w:rsidP="005F166C">
      <w:pPr>
        <w:pStyle w:val="PlainText"/>
        <w:tabs>
          <w:tab w:val="left" w:pos="709"/>
        </w:tabs>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TREČIASIS SKIRSNIS</w:t>
      </w:r>
    </w:p>
    <w:p w14:paraId="31DAE4DD" w14:textId="1A3F180E" w:rsidR="005F166C" w:rsidRPr="006A7B24" w:rsidRDefault="005F166C" w:rsidP="005F166C">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TEISĖJŲ SKYRIMAS IR PRIESAIKA. TEISĖJŲ PERKĖLIMAS Į KITUS TEISMUS</w:t>
      </w:r>
      <w:r w:rsidR="001427A0" w:rsidRPr="006A7B24">
        <w:rPr>
          <w:rFonts w:ascii="Times New Roman" w:eastAsia="Times New Roman" w:hAnsi="Times New Roman" w:cs="Times New Roman"/>
          <w:b/>
          <w:sz w:val="24"/>
          <w:szCs w:val="24"/>
          <w:lang w:eastAsia="lt-LT"/>
        </w:rPr>
        <w:t xml:space="preserve"> </w:t>
      </w:r>
      <w:r w:rsidR="001427A0" w:rsidRPr="006A7B24">
        <w:rPr>
          <w:rFonts w:ascii="Times New Roman" w:eastAsia="Times New Roman" w:hAnsi="Times New Roman" w:cs="Times New Roman"/>
          <w:b/>
          <w:bCs/>
          <w:sz w:val="24"/>
          <w:szCs w:val="24"/>
          <w:lang w:eastAsia="lt-LT"/>
        </w:rPr>
        <w:t>AR TEISMO RŪMUS</w:t>
      </w:r>
      <w:r w:rsidRPr="006A7B24">
        <w:rPr>
          <w:rFonts w:ascii="Times New Roman" w:eastAsia="Times New Roman" w:hAnsi="Times New Roman" w:cs="Times New Roman"/>
          <w:b/>
          <w:sz w:val="24"/>
          <w:szCs w:val="24"/>
          <w:lang w:eastAsia="lt-LT"/>
        </w:rPr>
        <w:t>, PASKYRIMAS KITŲ TEISMŲ TEISĖJAIS</w:t>
      </w:r>
    </w:p>
    <w:p w14:paraId="358AB220" w14:textId="77777777" w:rsidR="005F166C" w:rsidRPr="006A7B24" w:rsidRDefault="005F166C" w:rsidP="005F166C">
      <w:pPr>
        <w:pStyle w:val="PlainText"/>
        <w:jc w:val="center"/>
        <w:rPr>
          <w:rFonts w:ascii="Times New Roman" w:eastAsia="Times New Roman" w:hAnsi="Times New Roman" w:cs="Times New Roman"/>
          <w:b/>
          <w:sz w:val="24"/>
          <w:szCs w:val="24"/>
          <w:lang w:eastAsia="lt-LT"/>
        </w:rPr>
      </w:pPr>
    </w:p>
    <w:p w14:paraId="7191508C" w14:textId="19204CC8" w:rsidR="000B7960" w:rsidRPr="006A7B24" w:rsidRDefault="000B7960" w:rsidP="000B7960">
      <w:pPr>
        <w:pStyle w:val="PlainText"/>
        <w:tabs>
          <w:tab w:val="left" w:pos="709"/>
        </w:tabs>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r>
      <w:r w:rsidR="002E1619" w:rsidRPr="006A7B24">
        <w:rPr>
          <w:rFonts w:ascii="Times New Roman" w:eastAsia="Times New Roman" w:hAnsi="Times New Roman" w:cs="Times New Roman"/>
          <w:b/>
          <w:sz w:val="24"/>
          <w:szCs w:val="24"/>
          <w:lang w:eastAsia="lt-LT"/>
        </w:rPr>
        <w:t>5</w:t>
      </w:r>
      <w:r w:rsidR="003B52EC" w:rsidRPr="006A7B24">
        <w:rPr>
          <w:rFonts w:ascii="Times New Roman" w:eastAsia="Times New Roman" w:hAnsi="Times New Roman" w:cs="Times New Roman"/>
          <w:b/>
          <w:sz w:val="24"/>
          <w:szCs w:val="24"/>
          <w:lang w:eastAsia="lt-LT"/>
        </w:rPr>
        <w:t>7</w:t>
      </w:r>
      <w:r w:rsidRPr="006A7B24">
        <w:rPr>
          <w:rFonts w:ascii="Times New Roman" w:eastAsia="Times New Roman" w:hAnsi="Times New Roman" w:cs="Times New Roman"/>
          <w:b/>
          <w:sz w:val="24"/>
          <w:szCs w:val="24"/>
          <w:lang w:eastAsia="lt-LT"/>
        </w:rPr>
        <w:t xml:space="preserve"> straipsnis. Apylinkės teismo teisėjo skyrimas</w:t>
      </w:r>
    </w:p>
    <w:p w14:paraId="7661728D" w14:textId="71E72D12" w:rsidR="0035446D" w:rsidRPr="006A7B24" w:rsidRDefault="000B7960" w:rsidP="000B7960">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w:t>
      </w:r>
      <w:bookmarkStart w:id="13" w:name="_Hlk55742871"/>
      <w:r w:rsidR="0035446D" w:rsidRPr="006A7B24">
        <w:rPr>
          <w:rFonts w:ascii="Times New Roman" w:eastAsia="Times New Roman" w:hAnsi="Times New Roman" w:cs="Times New Roman"/>
          <w:b/>
          <w:sz w:val="24"/>
          <w:szCs w:val="24"/>
          <w:lang w:eastAsia="lt-LT"/>
        </w:rPr>
        <w:t xml:space="preserve">Apylinkės teismo teisėją iš asmenų, įrašytų pretendentų į apylinkės teismo teisėjus sąraše, skiria Respublikos Prezidentas. </w:t>
      </w:r>
      <w:bookmarkEnd w:id="13"/>
      <w:r w:rsidR="0047314D" w:rsidRPr="006A7B24">
        <w:rPr>
          <w:rFonts w:ascii="Times New Roman" w:eastAsia="Times New Roman" w:hAnsi="Times New Roman" w:cs="Times New Roman"/>
          <w:b/>
          <w:sz w:val="24"/>
          <w:szCs w:val="24"/>
          <w:lang w:eastAsia="lt-LT"/>
        </w:rPr>
        <w:t>Kai apylinkės teismas yra sudarytas iš teismo rūmų, Respublikos Prezidentas, skirdamas apylinkės teismo teisėją, jį paskiria ir į konkrečius teismo rūmus.</w:t>
      </w:r>
    </w:p>
    <w:p w14:paraId="20FD02BD" w14:textId="45D2AF69" w:rsidR="000B7960" w:rsidRPr="006A7B24" w:rsidRDefault="000B7960" w:rsidP="000B7960">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apylinkės teismo teisėjo skyrimo Respublikos Prezidentui pataria Teisėjų taryba.</w:t>
      </w:r>
    </w:p>
    <w:p w14:paraId="255EBF8A" w14:textId="19CA975B" w:rsidR="000B7960" w:rsidRPr="006A7B24" w:rsidRDefault="000B7960" w:rsidP="000B7960">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Respublikos Prezidentas, gavęs šio Įstatymo 55</w:t>
      </w:r>
      <w:r w:rsidR="00546334" w:rsidRPr="006A7B24">
        <w:rPr>
          <w:rFonts w:ascii="Times New Roman" w:eastAsia="Times New Roman" w:hAnsi="Times New Roman" w:cs="Times New Roman"/>
          <w:b/>
          <w:sz w:val="24"/>
          <w:szCs w:val="24"/>
          <w:vertAlign w:val="superscript"/>
          <w:lang w:eastAsia="lt-LT"/>
        </w:rPr>
        <w:t>8</w:t>
      </w:r>
      <w:r w:rsidRPr="006A7B24">
        <w:rPr>
          <w:rFonts w:ascii="Times New Roman" w:eastAsia="Times New Roman" w:hAnsi="Times New Roman" w:cs="Times New Roman"/>
          <w:b/>
          <w:sz w:val="24"/>
          <w:szCs w:val="24"/>
          <w:lang w:eastAsia="lt-LT"/>
        </w:rPr>
        <w:t xml:space="preserve"> straipsnyje nustatyta tvarka Atrankos komisijos sudarytą kandidatūrų į konkret</w:t>
      </w:r>
      <w:r w:rsidR="00D97ECE" w:rsidRPr="006A7B24">
        <w:rPr>
          <w:rFonts w:ascii="Times New Roman" w:eastAsia="Times New Roman" w:hAnsi="Times New Roman" w:cs="Times New Roman"/>
          <w:b/>
          <w:sz w:val="24"/>
          <w:szCs w:val="24"/>
          <w:lang w:eastAsia="lt-LT"/>
        </w:rPr>
        <w:t>aus</w:t>
      </w:r>
      <w:r w:rsidRPr="006A7B24">
        <w:rPr>
          <w:rFonts w:ascii="Times New Roman" w:eastAsia="Times New Roman" w:hAnsi="Times New Roman" w:cs="Times New Roman"/>
          <w:b/>
          <w:sz w:val="24"/>
          <w:szCs w:val="24"/>
          <w:lang w:eastAsia="lt-LT"/>
        </w:rPr>
        <w:t xml:space="preserve"> apylinkės teism</w:t>
      </w:r>
      <w:r w:rsidR="00D97ECE" w:rsidRPr="006A7B24">
        <w:rPr>
          <w:rFonts w:ascii="Times New Roman" w:eastAsia="Times New Roman" w:hAnsi="Times New Roman" w:cs="Times New Roman"/>
          <w:b/>
          <w:sz w:val="24"/>
          <w:szCs w:val="24"/>
          <w:lang w:eastAsia="lt-LT"/>
        </w:rPr>
        <w:t>o teisėjus</w:t>
      </w:r>
      <w:r w:rsidRPr="006A7B24">
        <w:rPr>
          <w:rFonts w:ascii="Times New Roman" w:eastAsia="Times New Roman" w:hAnsi="Times New Roman" w:cs="Times New Roman"/>
          <w:b/>
          <w:sz w:val="24"/>
          <w:szCs w:val="24"/>
          <w:lang w:eastAsia="lt-LT"/>
        </w:rPr>
        <w:t xml:space="preserve"> sąrašą</w:t>
      </w:r>
      <w:r w:rsidR="00546334"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paprastai ne vėliau kaip per 30 dienų pateikia Teisėjų tarybai svarstyti konkrečias kandidatūras, prašydamas Teisėjų tarybos patarimo.</w:t>
      </w:r>
    </w:p>
    <w:p w14:paraId="3EE6D16C" w14:textId="34A23F23" w:rsidR="000B7960" w:rsidRPr="006A7B24" w:rsidRDefault="000B7960" w:rsidP="000B7960">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Asmenų skyrimo į laisvą apylinkės teismo teisėjo vietą klausimas paprastai svarstomas artimiausiame Teisėjų tarybos posėdyje.</w:t>
      </w:r>
    </w:p>
    <w:p w14:paraId="37FCF03B" w14:textId="4EEAC2F5" w:rsidR="000B7960" w:rsidRPr="006A7B24" w:rsidRDefault="000B7960" w:rsidP="000B7960">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 Apsvarsčiusi asmenų skyrimo į teisėjus klausimą, Teisėjų taryba pataria dėl konkrečios kandidatūros Respublikos Prezidentui. </w:t>
      </w:r>
    </w:p>
    <w:p w14:paraId="5D69EDB1" w14:textId="17183854" w:rsidR="000B7960" w:rsidRPr="006A7B24" w:rsidRDefault="000B7960" w:rsidP="000B7960">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 Respublikos Prezidentui Teisėjų tarybos sprendimą dėl patarimo per penkias dienas raštu praneša Teisėjų tarybos pirmininkas.</w:t>
      </w:r>
    </w:p>
    <w:p w14:paraId="347B756F" w14:textId="10C24817" w:rsidR="000B7960" w:rsidRPr="006A7B24" w:rsidRDefault="000B7960" w:rsidP="000B7960">
      <w:pPr>
        <w:pStyle w:val="PlainText"/>
        <w:ind w:firstLine="709"/>
        <w:jc w:val="both"/>
        <w:rPr>
          <w:rFonts w:ascii="Times New Roman" w:eastAsia="Times New Roman" w:hAnsi="Times New Roman" w:cs="Times New Roman"/>
          <w:b/>
          <w:sz w:val="24"/>
          <w:szCs w:val="24"/>
          <w:lang w:eastAsia="lt-LT"/>
        </w:rPr>
      </w:pPr>
    </w:p>
    <w:p w14:paraId="08544A50" w14:textId="50C58EFC" w:rsidR="001B3F12" w:rsidRPr="006A7B24" w:rsidRDefault="001B3F12" w:rsidP="000B7960">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58 straipsnis. Laikas kuriam skiriami teisėjai</w:t>
      </w:r>
    </w:p>
    <w:p w14:paraId="3AF0C545" w14:textId="77777777" w:rsidR="001B3F12" w:rsidRPr="006A7B24" w:rsidRDefault="001B3F12"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1. Asmuo į teisėjo pareigas skiriamas iki 65 metų amžiaus, o šio straipsnio 2 dalyje numatytu atveju – dvejiems metams. Kai teisėjui sukanka 65 metai arba baigiasi jo paskyrimo teisėju terminas, jo įgaliojimai baigiasi. Jeigu teisėjo įgaliojimų laikas pasibaigia bylos (bylų) nagrinėjimo metu, jo įgaliojimai gali būti pratęsiami tol, kol byla (bylos) bus baigta (baigtos) nagrinėti arba jos (jų) nagrinėjimas bus atidėtas.</w:t>
      </w:r>
    </w:p>
    <w:p w14:paraId="41CCC62D" w14:textId="77777777" w:rsidR="001B3F12" w:rsidRPr="006A7B24" w:rsidRDefault="001B3F12"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teisėjo įgaliojimų pratęsimo Respublikos Prezidentui motyvuotai pataria Teisėjų taryba.</w:t>
      </w:r>
    </w:p>
    <w:p w14:paraId="67DB8B94" w14:textId="77777777" w:rsidR="001B3F12" w:rsidRPr="006A7B24" w:rsidRDefault="001B3F12"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Kol nesuėjęs šio straipsnio 1 dalyje nustatytas terminas, teisėjo įgaliojimai gali būti nutraukti tik Lietuvos Respublikos Konstitucijoje numatytais teisėjo atleidimo ar pašalinimo iš pareigų atvejais.</w:t>
      </w:r>
    </w:p>
    <w:p w14:paraId="6F02DCF2" w14:textId="4358EADE" w:rsidR="005357F8" w:rsidRPr="006A7B24" w:rsidRDefault="001B3F12" w:rsidP="00EA0B3E">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4. </w:t>
      </w:r>
      <w:r w:rsidR="00546334" w:rsidRPr="006A7B24">
        <w:rPr>
          <w:rFonts w:ascii="Times New Roman" w:eastAsia="Times New Roman" w:hAnsi="Times New Roman" w:cs="Times New Roman"/>
          <w:b/>
          <w:sz w:val="24"/>
          <w:szCs w:val="24"/>
          <w:lang w:eastAsia="lt-LT"/>
        </w:rPr>
        <w:t>Atsiradus aplinkybėms, dėl kurių apylinkės teismo</w:t>
      </w:r>
      <w:r w:rsidR="00064C89" w:rsidRPr="006A7B24">
        <w:rPr>
          <w:rFonts w:ascii="Times New Roman" w:eastAsia="Times New Roman" w:hAnsi="Times New Roman" w:cs="Times New Roman"/>
          <w:b/>
          <w:sz w:val="24"/>
          <w:szCs w:val="24"/>
          <w:lang w:eastAsia="lt-LT"/>
        </w:rPr>
        <w:t xml:space="preserve"> arba to teismo rūmų</w:t>
      </w:r>
      <w:r w:rsidR="00546334" w:rsidRPr="006A7B24">
        <w:rPr>
          <w:rFonts w:ascii="Times New Roman" w:eastAsia="Times New Roman" w:hAnsi="Times New Roman" w:cs="Times New Roman"/>
          <w:b/>
          <w:sz w:val="24"/>
          <w:szCs w:val="24"/>
          <w:lang w:eastAsia="lt-LT"/>
        </w:rPr>
        <w:t xml:space="preserve"> teisėjas ilgą laiką negalės eiti teisėjo pareigų, apylinkės teismo teisėjui keliamus reikalavimus atitinkantis asmuo gali būti </w:t>
      </w:r>
      <w:r w:rsidR="0004421D" w:rsidRPr="0005550A">
        <w:rPr>
          <w:rFonts w:ascii="Times New Roman" w:eastAsia="Times New Roman" w:hAnsi="Times New Roman" w:cs="Times New Roman"/>
          <w:b/>
          <w:sz w:val="24"/>
          <w:szCs w:val="24"/>
          <w:lang w:eastAsia="lt-LT"/>
        </w:rPr>
        <w:t>jo sutikimu</w:t>
      </w:r>
      <w:r w:rsidR="0004421D" w:rsidRPr="006A7B24">
        <w:rPr>
          <w:rFonts w:ascii="Times New Roman" w:eastAsia="Times New Roman" w:hAnsi="Times New Roman" w:cs="Times New Roman"/>
          <w:b/>
          <w:sz w:val="24"/>
          <w:szCs w:val="24"/>
          <w:lang w:eastAsia="lt-LT"/>
        </w:rPr>
        <w:t xml:space="preserve"> </w:t>
      </w:r>
      <w:r w:rsidR="00546334" w:rsidRPr="006A7B24">
        <w:rPr>
          <w:rFonts w:ascii="Times New Roman" w:eastAsia="Times New Roman" w:hAnsi="Times New Roman" w:cs="Times New Roman"/>
          <w:b/>
          <w:sz w:val="24"/>
          <w:szCs w:val="24"/>
          <w:lang w:eastAsia="lt-LT"/>
        </w:rPr>
        <w:t>skiriamas to apylinkės teismo</w:t>
      </w:r>
      <w:r w:rsidR="00064C89" w:rsidRPr="006A7B24">
        <w:rPr>
          <w:rFonts w:ascii="Times New Roman" w:eastAsia="Times New Roman" w:hAnsi="Times New Roman" w:cs="Times New Roman"/>
          <w:b/>
          <w:sz w:val="24"/>
          <w:szCs w:val="24"/>
          <w:lang w:eastAsia="lt-LT"/>
        </w:rPr>
        <w:t xml:space="preserve"> arba to teismo rūmų</w:t>
      </w:r>
      <w:r w:rsidR="00546334" w:rsidRPr="006A7B24">
        <w:rPr>
          <w:rFonts w:ascii="Times New Roman" w:eastAsia="Times New Roman" w:hAnsi="Times New Roman" w:cs="Times New Roman"/>
          <w:b/>
          <w:sz w:val="24"/>
          <w:szCs w:val="24"/>
          <w:lang w:eastAsia="lt-LT"/>
        </w:rPr>
        <w:t xml:space="preserve"> teisėju dvejiems metams. Motyvuotą siūlymą pradėti apylinkės teismo teisėjo, skiriamo dvejiems metams, skyrimo procedūrą Respublikos Prezidentui teikia Teisėjų taryba. Apylinkės teismo teisėju dvejiems metams skiriamas į įvertintų pretendentų į apylinkės teismų teisėjus sąrašą įrašytas pretendentas, jei nuo jo įrašymo į šį sąrašą dienos praėjo ne daugiau kaip vieneri metai.</w:t>
      </w:r>
    </w:p>
    <w:p w14:paraId="165B52C8" w14:textId="734DF3C6" w:rsidR="001B3F12" w:rsidRPr="006A7B24" w:rsidRDefault="00546334"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 Paskyrus asmenį apylinkės teismo </w:t>
      </w:r>
      <w:r w:rsidR="00064C89" w:rsidRPr="006A7B24">
        <w:rPr>
          <w:rFonts w:ascii="Times New Roman" w:eastAsia="Times New Roman" w:hAnsi="Times New Roman" w:cs="Times New Roman"/>
          <w:b/>
          <w:sz w:val="24"/>
          <w:szCs w:val="24"/>
          <w:lang w:eastAsia="lt-LT"/>
        </w:rPr>
        <w:t xml:space="preserve">arba to teismo rūmų </w:t>
      </w:r>
      <w:r w:rsidRPr="006A7B24">
        <w:rPr>
          <w:rFonts w:ascii="Times New Roman" w:eastAsia="Times New Roman" w:hAnsi="Times New Roman" w:cs="Times New Roman"/>
          <w:b/>
          <w:sz w:val="24"/>
          <w:szCs w:val="24"/>
          <w:lang w:eastAsia="lt-LT"/>
        </w:rPr>
        <w:t>teisėju dvejiems metams, apylinkės teismo, į kurį asmuo skiriamas, teisėjų skaičius šiuo laikotarpiu gali būti didesnis negu nustatytasis pagal šio Įstatymo 12 straipsnio 10 dalį.</w:t>
      </w:r>
    </w:p>
    <w:p w14:paraId="5B0C25B4" w14:textId="77777777"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p>
    <w:p w14:paraId="2735BCCE" w14:textId="273C5BF4" w:rsidR="005F1DAA" w:rsidRPr="006A7B24" w:rsidRDefault="002E1619"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 5</w:t>
      </w:r>
      <w:r w:rsidR="003B52EC" w:rsidRPr="006A7B24">
        <w:rPr>
          <w:rFonts w:ascii="Times New Roman" w:eastAsia="Times New Roman" w:hAnsi="Times New Roman" w:cs="Times New Roman"/>
          <w:b/>
          <w:sz w:val="24"/>
          <w:szCs w:val="24"/>
          <w:lang w:eastAsia="lt-LT"/>
        </w:rPr>
        <w:t>9</w:t>
      </w:r>
      <w:r w:rsidR="005F1DAA" w:rsidRPr="006A7B24">
        <w:rPr>
          <w:rFonts w:ascii="Times New Roman" w:eastAsia="Times New Roman" w:hAnsi="Times New Roman" w:cs="Times New Roman"/>
          <w:b/>
          <w:sz w:val="24"/>
          <w:szCs w:val="24"/>
          <w:lang w:eastAsia="lt-LT"/>
        </w:rPr>
        <w:t xml:space="preserve"> straipsnis. Teisėjo priesaika</w:t>
      </w:r>
    </w:p>
    <w:p w14:paraId="5398E68E" w14:textId="4C0158E2"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Teisėju paskirtas asmuo, prieš pradėdamas eiti pareigas, iškilmingoje aplinkoje prisiekia jį paskyrusiems Respublikos Prezidentui arba Seimui. Prisiekiantis asmuo turi teisę pasirinkti vieną iš šių priesaikos tekstų:</w:t>
      </w:r>
    </w:p>
    <w:p w14:paraId="6D7B0CC6" w14:textId="77777777" w:rsidR="009F294D"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w:t>
      </w:r>
      <w:r w:rsidR="009F294D" w:rsidRPr="006A7B24">
        <w:rPr>
          <w:rFonts w:ascii="Times New Roman" w:eastAsia="Times New Roman" w:hAnsi="Times New Roman" w:cs="Times New Roman"/>
          <w:b/>
          <w:sz w:val="24"/>
          <w:szCs w:val="24"/>
          <w:lang w:eastAsia="lt-LT"/>
        </w:rPr>
        <w:t xml:space="preserve">. </w:t>
      </w:r>
    </w:p>
    <w:p w14:paraId="2BD1A683" w14:textId="1D44A502"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Tepadeda man Dievas.“;</w:t>
      </w:r>
    </w:p>
    <w:p w14:paraId="24EDA9A9" w14:textId="16F92CBA"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w:t>
      </w:r>
      <w:r w:rsidR="00013CDC" w:rsidRPr="006A7B24">
        <w:rPr>
          <w:rFonts w:ascii="Times New Roman" w:eastAsia="Times New Roman" w:hAnsi="Times New Roman" w:cs="Times New Roman"/>
          <w:b/>
          <w:sz w:val="24"/>
          <w:szCs w:val="24"/>
          <w:lang w:eastAsia="lt-LT"/>
        </w:rPr>
        <w:t>“.</w:t>
      </w:r>
    </w:p>
    <w:p w14:paraId="4C928977" w14:textId="77777777"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Teisėjas prisiekia dėvėdamas mantiją.</w:t>
      </w:r>
    </w:p>
    <w:p w14:paraId="2CB0889A" w14:textId="77777777"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Teisėjas priesaikos tekstą pasirašo. Priesaikos tekstas laikomas teisėjo asmens byloje.</w:t>
      </w:r>
    </w:p>
    <w:p w14:paraId="0B7544C7" w14:textId="77777777"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Po priesaikos Respublikos Prezidentas arba Seimo Pirmininkas teisėjui įteikia teisėjų valdžios simbolį – ženklą su Lietuvos valstybės herbu.</w:t>
      </w:r>
    </w:p>
    <w:p w14:paraId="2CDC4F0D" w14:textId="3F5CE712"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Respublikos Prezidentui ar Seimui teisėjas prisiekia vieną kartą, jeigu teisėjo įgaliojimai nebuvo nutraukti.</w:t>
      </w:r>
    </w:p>
    <w:p w14:paraId="70D3EB61" w14:textId="0CF9C993" w:rsidR="005F1DAA" w:rsidRPr="006A7B24" w:rsidRDefault="005F1DAA" w:rsidP="005F1DAA">
      <w:pPr>
        <w:pStyle w:val="PlainText"/>
        <w:ind w:firstLine="709"/>
        <w:jc w:val="both"/>
        <w:rPr>
          <w:rFonts w:ascii="Times New Roman" w:eastAsia="Times New Roman" w:hAnsi="Times New Roman" w:cs="Times New Roman"/>
          <w:b/>
          <w:sz w:val="24"/>
          <w:szCs w:val="24"/>
          <w:lang w:eastAsia="lt-LT"/>
        </w:rPr>
      </w:pPr>
    </w:p>
    <w:p w14:paraId="5A6ABD8C" w14:textId="685A2CCA" w:rsidR="005F1DAA" w:rsidRPr="006A7B24" w:rsidRDefault="003B52EC" w:rsidP="00013208">
      <w:pPr>
        <w:pStyle w:val="PlainText"/>
        <w:ind w:left="2410" w:hanging="155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60</w:t>
      </w:r>
      <w:r w:rsidR="005F1DAA" w:rsidRPr="006A7B24">
        <w:rPr>
          <w:rFonts w:ascii="Times New Roman" w:eastAsia="Times New Roman" w:hAnsi="Times New Roman" w:cs="Times New Roman"/>
          <w:b/>
          <w:sz w:val="24"/>
          <w:szCs w:val="24"/>
          <w:lang w:eastAsia="lt-LT"/>
        </w:rPr>
        <w:t xml:space="preserve"> straipsnis. Buvusio Lietuvos Respublikos Konstitucinio Teismo, Aukščiausiojo Teismo, Europos Sąjungos Teisingumo Teismo, Europos Sąjungos Bendrojo Teismo ar Europos Žmogaus Teisių Teismo teisėjo teisė būti paskirtam teisėju</w:t>
      </w:r>
    </w:p>
    <w:p w14:paraId="4BF68BEF" w14:textId="47BF8240" w:rsidR="005F1DAA" w:rsidRPr="006A7B24" w:rsidRDefault="005F1DAA" w:rsidP="009F294D">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Buvęs Lietuvos Respublikos Konstitucinio Teismo, Aukščiausiojo Teismo, Europos Sąjungos Teisingumo Teismo, Europos Sąjungos Bendrojo Teismo ar Europos Žmogaus Teisių Teismo teisėjas be egzamino ir atrankos gali būti paskirtas Aukščiausiojo Teismo, Apeliacinio teismo, Vyriausiojo administracinio teismo, </w:t>
      </w:r>
      <w:r w:rsidR="00013208"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pygardos administracinio teismo</w:t>
      </w:r>
      <w:r w:rsidR="00013208" w:rsidRPr="006A7B24">
        <w:rPr>
          <w:rFonts w:ascii="Times New Roman" w:eastAsia="Times New Roman" w:hAnsi="Times New Roman" w:cs="Times New Roman"/>
          <w:b/>
          <w:sz w:val="24"/>
          <w:szCs w:val="24"/>
          <w:lang w:eastAsia="lt-LT"/>
        </w:rPr>
        <w:t>, apygardos teismo</w:t>
      </w:r>
      <w:r w:rsidRPr="006A7B24">
        <w:rPr>
          <w:rFonts w:ascii="Times New Roman" w:eastAsia="Times New Roman" w:hAnsi="Times New Roman" w:cs="Times New Roman"/>
          <w:b/>
          <w:sz w:val="24"/>
          <w:szCs w:val="24"/>
          <w:lang w:eastAsia="lt-LT"/>
        </w:rPr>
        <w:t xml:space="preserve"> ar apylinkės teismo teisėju.</w:t>
      </w:r>
    </w:p>
    <w:p w14:paraId="13790033" w14:textId="575D0433" w:rsidR="002E2D71" w:rsidRPr="006A7B24" w:rsidRDefault="002E2D71" w:rsidP="003B52EC">
      <w:pPr>
        <w:pStyle w:val="PlainText"/>
        <w:tabs>
          <w:tab w:val="left" w:pos="709"/>
        </w:tabs>
        <w:rPr>
          <w:rFonts w:ascii="Times New Roman" w:eastAsia="Times New Roman" w:hAnsi="Times New Roman" w:cs="Times New Roman"/>
          <w:b/>
          <w:sz w:val="24"/>
          <w:szCs w:val="24"/>
          <w:lang w:eastAsia="lt-LT"/>
        </w:rPr>
      </w:pPr>
    </w:p>
    <w:p w14:paraId="7112CE32" w14:textId="79B440B0" w:rsidR="002E2D71" w:rsidRPr="006A7B24" w:rsidRDefault="002E2D71" w:rsidP="002E2D71">
      <w:pPr>
        <w:pStyle w:val="PlainText"/>
        <w:tabs>
          <w:tab w:val="left" w:pos="709"/>
        </w:tabs>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ab/>
      </w:r>
      <w:r w:rsidR="003B52EC" w:rsidRPr="006A7B24">
        <w:rPr>
          <w:rFonts w:ascii="Times New Roman" w:eastAsia="Times New Roman" w:hAnsi="Times New Roman" w:cs="Times New Roman"/>
          <w:b/>
          <w:sz w:val="24"/>
          <w:szCs w:val="24"/>
          <w:lang w:eastAsia="lt-LT"/>
        </w:rPr>
        <w:t>61</w:t>
      </w:r>
      <w:r w:rsidRPr="006A7B24">
        <w:rPr>
          <w:rFonts w:ascii="Times New Roman" w:eastAsia="Times New Roman" w:hAnsi="Times New Roman" w:cs="Times New Roman"/>
          <w:b/>
          <w:sz w:val="24"/>
          <w:szCs w:val="24"/>
          <w:lang w:eastAsia="lt-LT"/>
        </w:rPr>
        <w:t xml:space="preserve"> straipsnis. Buvusio teisėjo skyrimo į teisėjo pareigas ypatumai</w:t>
      </w:r>
    </w:p>
    <w:p w14:paraId="797D363E" w14:textId="7145AB4C"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Buvęs teisėjas, atleistas iš pareigų savo noru, gali būti be atrankos, laikantis šiame Įstatyme nustatytos teisėjo skyrimo į pareigas ir atleidimo iš pareigų tvarkos, paskirtas tos pačios ar bet kurio žemesnės pakopos teismo teisėju, jei nuo darbo teisėju pabaigos nepraėjo penkeri metai.</w:t>
      </w:r>
    </w:p>
    <w:p w14:paraId="5396DFE2" w14:textId="77777777"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Buvęs teisėjas, atleistas iš pareigų dėl jo išrinkimo, perkėlimo ar paskyrimo į šio straipsnio 3 dalyje nurodytas pareigas, gali būti be atrankos ir egzamino, laikantis šiame Įstatyme nustatytos teisėjo skyrimo į pareigas ir atleidimo iš pareigų tvarkos, jo prašymu paskirtas tos pačios ar bet kurio žemesnės pakopos teismo teisėju, jei nuo pareigų, į kurias jis išrinktas, perkeltas ar paskirtas, ėjimo pabaigos nepraėjo dveji metai. Tokios teisės neturi asmenys, kurie pagal šio Įstatymo 52 straipsnį negali būti laikomi nepriekaištingos reputacijos. </w:t>
      </w:r>
    </w:p>
    <w:p w14:paraId="5E17C893" w14:textId="77777777"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Buvęs teisėjas gali būti pagal šio straipsnio 2 dalį paskirtas tos pačios ar bet kurio žemesnės pakopos teismo teisėju, jei jis buvo atleistas iš teisėjo pareigų savo noru dėl jo išrinkimo, perkėlimo ar paskyrimo: </w:t>
      </w:r>
    </w:p>
    <w:p w14:paraId="5176A9AF" w14:textId="77777777"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į Seimo ar Respublikos Prezidento skiriamo valstybės institucijos ar įstaigos vadovo, kito Seimo ar Respublikos Prezidento skiriamo valstybės pareigūno, Seimo ar Respublikos Prezidento skiriamo valstybinės (nuolatinės) komisijos ar tarybos pirmininko, pirmininko pavaduotojo ar nario, taip pat pagal specialų įstatymą įsteigtos komisijos, tarybos, fondo valdybos pirmininko ar nario, politinio (asmeninio) pasitikėjimo valstybės tarnautojo, valstybės tarnautojo statusą turinčio įstaigos vadovo, priimto į pareigas įstatyme nustatytai kadencijai, pareigas;</w:t>
      </w:r>
    </w:p>
    <w:p w14:paraId="50588932" w14:textId="77777777"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dirbti teisinį darbą, kaip jis suprantamas pagal šio Įstatymo 53 straipsnį,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w:t>
      </w:r>
    </w:p>
    <w:p w14:paraId="6F942F35" w14:textId="77777777"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dirbti teisinį darbą, kaip jis suprantamas pagal šio Įstatymo 53 straipsnį, Lietuvos Respublikos diplomatinėse atstovybėse, konsulinėse įstaigose ir atstovybėse prie tarptautinių organizacijų, taip pat dirbti į specialiąsias misijas.</w:t>
      </w:r>
    </w:p>
    <w:p w14:paraId="22E4019C" w14:textId="740CB83E"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Kai į tą pačią laisvą teisėjo vietą šiame straipsnyje nustatytais pagrindais pageidauja būti paskirti keli buvę teisėjai ar teisėjai, skiriami pagal šio Įstatymo 64 straipsnį, sprendžiant paskyrimo klausimą,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straipsnyje numatyta atrankos procedūra netaikoma. Tokiu atveju vertinama buvusio teisėjo motyvacija, o teisėjo, skiriamo pagal šio Įstatymo 64 straipsnį </w:t>
      </w:r>
      <w:r w:rsidRPr="006A7B24">
        <w:rPr>
          <w:rFonts w:ascii="Times New Roman" w:eastAsia="Times New Roman" w:hAnsi="Times New Roman" w:cs="Times New Roman"/>
          <w:b/>
          <w:sz w:val="24"/>
          <w:szCs w:val="24"/>
          <w:lang w:eastAsia="lt-LT"/>
        </w:rPr>
        <w:sym w:font="Symbol" w:char="F02D"/>
      </w:r>
      <w:r w:rsidRPr="006A7B24">
        <w:rPr>
          <w:rFonts w:ascii="Times New Roman" w:eastAsia="Times New Roman" w:hAnsi="Times New Roman" w:cs="Times New Roman"/>
          <w:b/>
          <w:sz w:val="24"/>
          <w:szCs w:val="24"/>
          <w:lang w:eastAsia="lt-LT"/>
        </w:rPr>
        <w:t xml:space="preserve"> motyvacija ir </w:t>
      </w:r>
      <w:r w:rsidR="00546334" w:rsidRPr="006A7B24">
        <w:rPr>
          <w:rFonts w:ascii="Times New Roman" w:eastAsia="Times New Roman" w:hAnsi="Times New Roman" w:cs="Times New Roman"/>
          <w:b/>
          <w:sz w:val="24"/>
          <w:szCs w:val="24"/>
          <w:lang w:eastAsia="lt-LT"/>
        </w:rPr>
        <w:t>duomenys apie teisėjo jurisdikcinę veiklą</w:t>
      </w:r>
      <w:r w:rsidRPr="006A7B24">
        <w:rPr>
          <w:rFonts w:ascii="Times New Roman" w:eastAsia="Times New Roman" w:hAnsi="Times New Roman" w:cs="Times New Roman"/>
          <w:b/>
          <w:sz w:val="24"/>
          <w:szCs w:val="24"/>
          <w:lang w:eastAsia="lt-LT"/>
        </w:rPr>
        <w:t xml:space="preserve">, bei </w:t>
      </w:r>
      <w:r w:rsidR="004B49B3" w:rsidRPr="0005550A">
        <w:rPr>
          <w:rFonts w:ascii="Times New Roman" w:eastAsia="Times New Roman" w:hAnsi="Times New Roman" w:cs="Times New Roman"/>
          <w:b/>
          <w:sz w:val="24"/>
          <w:szCs w:val="24"/>
          <w:lang w:eastAsia="lt-LT"/>
        </w:rPr>
        <w:t>papildomai gali būti</w:t>
      </w:r>
      <w:r w:rsidR="004B49B3"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atsižvelgiama į teismo, į kurį sprendžiamas paskyrimo klausimas, teisėjų kolektyvo nuomonę.</w:t>
      </w:r>
      <w:r w:rsidR="00FD7E16"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Šioje dalyje nurodytą informaciją surenka ir Respublikos Prezidento kanceliarijai pateikia Nacionalinė teismų administracija.</w:t>
      </w:r>
    </w:p>
    <w:p w14:paraId="201E932B" w14:textId="3ADA0473"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 Šio straipsnio nuostatos netaikomos buvusiems apylinkės teismo teisėjams, kurie į pareigas buvo paskirti dvejiems metams.</w:t>
      </w:r>
    </w:p>
    <w:p w14:paraId="70335EE5" w14:textId="7DCC7298"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p>
    <w:p w14:paraId="1C6241F9" w14:textId="2C8D4250" w:rsidR="002E2D71" w:rsidRPr="006A7B24" w:rsidRDefault="003B52EC" w:rsidP="002E2D71">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62</w:t>
      </w:r>
      <w:r w:rsidR="002E2D71" w:rsidRPr="006A7B24">
        <w:rPr>
          <w:rFonts w:ascii="Times New Roman" w:eastAsia="Times New Roman" w:hAnsi="Times New Roman" w:cs="Times New Roman"/>
          <w:b/>
          <w:sz w:val="24"/>
          <w:szCs w:val="24"/>
          <w:lang w:eastAsia="lt-LT"/>
        </w:rPr>
        <w:t xml:space="preserve"> straipsnis. Apribojimai skirti teisėją dirbti į konkretų teismą ar teismo skyrių</w:t>
      </w:r>
    </w:p>
    <w:p w14:paraId="213CDE7B" w14:textId="11186254" w:rsidR="002E2D71" w:rsidRPr="006A7B24" w:rsidRDefault="002E2D71" w:rsidP="009F294D">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Teisėjas negali būti skiriamas dirbti teisme ar teismo skyriuje, kuriame atitinkamai teismo pirmininku, pirmininko pavaduotoju arba skyriaus pirmininku dirba jo sutuoktinis, vaikai (įvaikiai), tėvai (įtėviai), broliai, seserys (įbroliai, įseserės).</w:t>
      </w:r>
    </w:p>
    <w:p w14:paraId="2F898187" w14:textId="1E81E220" w:rsidR="002E2D71" w:rsidRPr="006A7B24" w:rsidRDefault="002E2D71" w:rsidP="002E2D71">
      <w:pPr>
        <w:pStyle w:val="PlainText"/>
        <w:ind w:firstLine="709"/>
        <w:jc w:val="both"/>
        <w:rPr>
          <w:rFonts w:ascii="Times New Roman" w:eastAsia="Times New Roman" w:hAnsi="Times New Roman" w:cs="Times New Roman"/>
          <w:b/>
          <w:sz w:val="24"/>
          <w:szCs w:val="24"/>
          <w:lang w:eastAsia="lt-LT"/>
        </w:rPr>
      </w:pPr>
    </w:p>
    <w:p w14:paraId="3FCBBFD1" w14:textId="16C46D71" w:rsidR="00BE797F" w:rsidRPr="006A7B24" w:rsidRDefault="00BE797F" w:rsidP="0023581E">
      <w:pPr>
        <w:pStyle w:val="PlainText"/>
        <w:tabs>
          <w:tab w:val="left" w:pos="1985"/>
        </w:tabs>
        <w:ind w:left="2127" w:hanging="1418"/>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63 straipsnis.</w:t>
      </w:r>
      <w:r w:rsidR="0023581E"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
          <w:sz w:val="24"/>
          <w:szCs w:val="24"/>
          <w:lang w:eastAsia="lt-LT"/>
        </w:rPr>
        <w:t xml:space="preserve">Teisėjo perkėlimas į kitą tos pačios pakopos teismą, kitus teismo rūmus </w:t>
      </w:r>
      <w:r w:rsidR="0023581E" w:rsidRPr="006A7B24">
        <w:rPr>
          <w:rFonts w:ascii="Times New Roman" w:eastAsia="Times New Roman" w:hAnsi="Times New Roman" w:cs="Times New Roman"/>
          <w:b/>
          <w:sz w:val="24"/>
          <w:szCs w:val="24"/>
          <w:lang w:eastAsia="lt-LT"/>
        </w:rPr>
        <w:t xml:space="preserve">  a</w:t>
      </w:r>
      <w:r w:rsidRPr="006A7B24">
        <w:rPr>
          <w:rFonts w:ascii="Times New Roman" w:eastAsia="Times New Roman" w:hAnsi="Times New Roman" w:cs="Times New Roman"/>
          <w:b/>
          <w:sz w:val="24"/>
          <w:szCs w:val="24"/>
          <w:lang w:eastAsia="lt-LT"/>
        </w:rPr>
        <w:t>rba į kitos jurisdikcijos tos pačios pakopos teismą</w:t>
      </w:r>
    </w:p>
    <w:p w14:paraId="068A827B" w14:textId="6773B87A"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Apylinkės teismo, Apygardos administracinio teismo ar apygardos teismo teisėjas jo pageidavimu gali būti perkeltas teisėju į kitą tos pačios pakopos teismą arba į kitus to paties teismo, kurio teisėju jis paskirtas, rūmus, arba į kitos jurisdikcijos tos pačios pakopos teismą. Teisėjas gali būti perkeltas į kitą tos pačios pakopos teismą arba į kitos jurisdikcijos tos pačios </w:t>
      </w:r>
      <w:r w:rsidRPr="006A7B24">
        <w:rPr>
          <w:rFonts w:ascii="Times New Roman" w:eastAsia="Times New Roman" w:hAnsi="Times New Roman" w:cs="Times New Roman"/>
          <w:b/>
          <w:sz w:val="24"/>
          <w:szCs w:val="24"/>
          <w:lang w:eastAsia="lt-LT"/>
        </w:rPr>
        <w:lastRenderedPageBreak/>
        <w:t>pakopos teismą praėjus ne mažiau kaip trejiems metams nuo paskyrimo į teisėjo pareigas arba nuo perkėlimo šioje dalyje nustatytais atvejais. Teisėjas į kitus to paties teismo, kurio teisėju jis paskirtas, rūmus gali būti perkeltas, netaikant šioje dalyje nustatytų terminų.</w:t>
      </w:r>
    </w:p>
    <w:p w14:paraId="0ABC5C17" w14:textId="77777777"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Kai pagal įstatymą teismai likviduojami arba reorganizuojami ir po teismų reorganizavimo sumažinamas reorganizavime dalyvavusio teismo teisėjų skaičius, šių teismų teisėjai perkeliami į kitus tos pačios pakopos teismus arba jų sutikimu paskiriami į žemesnės pakopos teismus. Teisėjai gali pareikšti pageidavimą būti perkeliami arba skiriami į atitinkamą teismą. </w:t>
      </w:r>
    </w:p>
    <w:p w14:paraId="772582B1" w14:textId="3D4D691B"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Teisėjų tarybai konstatavus poreikį, apylinkės teismo, </w:t>
      </w:r>
      <w:r w:rsidR="00DD4579"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 xml:space="preserve">pygardos administracinio teismo ar apygardos teismo teisėjas jo sutikimu gali būti nuolat perkeltas teisėju į kitą tos pačios pakopos teismą arba į kitus to paties teismo, kurio teisėju jis paskirtas, rūmus, arba į kitos jurisdikcijos tos pačios pakopos teismą. </w:t>
      </w:r>
    </w:p>
    <w:p w14:paraId="7513C42C" w14:textId="77777777"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Sprendžiant teisėjo perkėlimo į kitą teismą arba į kitus to paties teismo, kurio teisėju jis paskirtas, rūmus, arba paskyrimo į žemesnės pakopos teismą klausimą šio straipsnio 1, 2 ir 3 dalyse numatytais atvejais,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straipsnyje numatyta atrankos procedūra netaikoma. Tokiu atveju vertinama teisėjo motyvacija ir duomenys apie teisėjo jurisdikcinę veiklą. Šioje dalyje nurodytą informaciją surenka ir Respublikos Prezidento kanceliarijai pateikia Nacionalinė teismų administracija.</w:t>
      </w:r>
    </w:p>
    <w:p w14:paraId="1259C034" w14:textId="10824044"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5. Teisėjų tarybai konstatavus esminį darbo krūvio skirtumą teismuose, apylinkės teismo, </w:t>
      </w:r>
      <w:r w:rsidR="00DD4579"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pygardos administracinio teismo ar apygardos teismo teisėjas gali būti be jo sutikimo nuolat perkeltas į kitą tos pačios pakopos arba į kitos jurisdikcijos tos pačios pakopos teismą, esantį toje pačioje gyvenamojoje vietovėje, ir kai nė vienas teisėjas nesutinka būti perkeltas šio straipsnio 3 dalyje nustatyta tvarka. Šiuo atveju perkeliamas mažiausią teisėjo darbo stažą turintis teisėjas iš teismo, kuriame nustatytas mažiausias darbo krūvis.</w:t>
      </w:r>
    </w:p>
    <w:p w14:paraId="182F33E1" w14:textId="204544A8"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6. Teisėjo sutikimo nereikia, kai dėl laikino pobūdžio priežasčių (teisėjas serga, yra laisva teisėjo vieta, padidėjęs darbo krūvis teisme ar yra kitų priežasčių) Teisėjų taryba konstatuoja poreikį teisėją laikinai perkelti į kitą teismą arba į kitus to paties teismo, kurio teisėju jis paskirtas, rūmus, kad būtų užtikrintas tinkamas to teismo ar teismo rūmų funkcionavimas. Šioje dalyje nustatytais atvejais galima laikinai perkelti teisėją į kitą tos pačios pakopos teismą arba į kitus to paties teismo, kurio teisėju jis paskirtas, rūmus, arba į kitos jurisdikcijos tos pačios pakopos teismą, apygardos teismo teisėją – į apylinkės teismą, Apeliacinio teismo teisėją – į apygardos teismą ir Vyriausiąjį administracinį teismą, Vyriausiojo administracinio teismo teisėją – į </w:t>
      </w:r>
      <w:r w:rsidR="00DD4579"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pygardos administracinį teismą ir Apeliacinį teismą, Aukščiausiojo Teismo teisėją – į Apeliacinį teismą. Taip perkeltam teisėjui mokamas ankstesnis atlyginimas, skaičiuojamas to teismo, iš kurio teisėjas perkeltas, teisėjo darbo stažas ir paliekamos visos kitos įstatymuose numatytos teisėjų socialinės garantijos. Šioje dalyje nustatyta tvarka perkelti teisėją galima ne ilgesniam kaip vienerių metų laikotarpiui ir ne dažniau kaip kartą per trejus metus.</w:t>
      </w:r>
    </w:p>
    <w:p w14:paraId="65E5FFED" w14:textId="77777777"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 Šio straipsnio 5 ir 6 dalyse nustatytais atvejais teisėjas perkeliamas į kitą teismą arba į kitus to paties teismo, kurio teisėju jis paskirtas, rūmus laikantis šiame Įstatyme nustatytos teisėjų skyrimo į pareigas ir atleidimo iš pareigų tvarkos, netaikant šio Įstatymo 55</w:t>
      </w:r>
      <w:r w:rsidRPr="006A7B24">
        <w:rPr>
          <w:rFonts w:ascii="Times New Roman" w:eastAsia="Times New Roman" w:hAnsi="Times New Roman" w:cs="Times New Roman"/>
          <w:b/>
          <w:sz w:val="24"/>
          <w:szCs w:val="24"/>
          <w:vertAlign w:val="superscript"/>
          <w:lang w:eastAsia="lt-LT"/>
        </w:rPr>
        <w:t>1</w:t>
      </w:r>
      <w:r w:rsidRPr="006A7B24">
        <w:rPr>
          <w:rFonts w:ascii="Times New Roman" w:eastAsia="Times New Roman" w:hAnsi="Times New Roman" w:cs="Times New Roman"/>
          <w:b/>
          <w:sz w:val="24"/>
          <w:szCs w:val="24"/>
          <w:lang w:eastAsia="lt-LT"/>
        </w:rPr>
        <w:t xml:space="preserve"> straipsnyje numatytos atrankos procedūros.</w:t>
      </w:r>
    </w:p>
    <w:p w14:paraId="439801FC" w14:textId="77777777"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8. Sprendžiant dėl teisėjo perkėlimo šio straipsnio 6 dalyje numatytais atvejais, įvertinamas perkeliamo teisėjo darbo stažas, specializacija, šeiminė padėtis, atstumas nuo teisėjo gyvenamosios vietovės iki teismo ar teismo rūmų, į kuriuos teisėjas yra perkeliamas, teisėjo nuomonė ir argumentai dėl galimo perkėlimo, taip pat kitos esminės aplinkybės.</w:t>
      </w:r>
    </w:p>
    <w:p w14:paraId="3991070D" w14:textId="77777777"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9. Dėl teisėjo perkėlimo Respublikos Prezidentui motyvuotai pataria Teisėjų taryba.</w:t>
      </w:r>
    </w:p>
    <w:p w14:paraId="0BC843C9" w14:textId="77777777" w:rsidR="00BE797F" w:rsidRPr="006A7B24" w:rsidRDefault="00BE797F" w:rsidP="00BE797F">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10. Teisėjas laikomas perkeltu į kitą teismą arba į kitus to paties teismo, kurio teisėju jis paskirtas, rūmus nuo Respublikos Prezidento dekreto arba Seimo nutarimo dėl teisėjo perkėlimo įsigaliojimo dienos.</w:t>
      </w:r>
    </w:p>
    <w:p w14:paraId="6F12AA56" w14:textId="3A1D9197" w:rsidR="003B52EC" w:rsidRPr="006A7B24" w:rsidRDefault="003B52EC" w:rsidP="009160BA">
      <w:pPr>
        <w:pStyle w:val="PlainText"/>
        <w:ind w:firstLine="709"/>
        <w:jc w:val="both"/>
        <w:rPr>
          <w:rFonts w:ascii="Times New Roman" w:eastAsia="Times New Roman" w:hAnsi="Times New Roman" w:cs="Times New Roman"/>
          <w:b/>
          <w:sz w:val="24"/>
          <w:szCs w:val="24"/>
          <w:lang w:eastAsia="lt-LT"/>
        </w:rPr>
      </w:pPr>
    </w:p>
    <w:p w14:paraId="468B2886" w14:textId="77777777" w:rsidR="003B52EC" w:rsidRPr="006A7B24" w:rsidRDefault="003B52EC" w:rsidP="003B52EC">
      <w:pPr>
        <w:pStyle w:val="PlainText"/>
        <w:ind w:firstLine="709"/>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64 straipsnis. Teisėjo paskyrimas kito žemesnės pakopos teismo teisėju</w:t>
      </w:r>
    </w:p>
    <w:p w14:paraId="639E71CC" w14:textId="77777777" w:rsidR="003B52EC" w:rsidRPr="006A7B24" w:rsidRDefault="003B52EC" w:rsidP="003B52EC">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 xml:space="preserve">1. Teisėjas jo pageidavimu gali būti paskirtas bet kokio žemesnės pakopos teismo teisėju. </w:t>
      </w:r>
    </w:p>
    <w:p w14:paraId="50808623" w14:textId="77777777" w:rsidR="003B52EC" w:rsidRPr="006A7B24" w:rsidRDefault="003B52EC" w:rsidP="003B52EC">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Apygardos administracinio teismo ar apygardos teismo teisėjas jo pageidavimu gali būti paskirtas apylinkės teismo teisėju.</w:t>
      </w:r>
    </w:p>
    <w:p w14:paraId="6DA6BD2F" w14:textId="7B375F21" w:rsidR="003B52EC" w:rsidRPr="006A7B24" w:rsidRDefault="003B52EC" w:rsidP="003B52EC">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Vyriausiojo administracinio teismo ar Apeliacinio teismo teisėjas jo pageidavimu gali būti paskirtas apygardos teismo, </w:t>
      </w:r>
      <w:r w:rsidR="00454FCB"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 xml:space="preserve">pygardos administracinio teismo, taip pat apylinkės teismo teisėju. </w:t>
      </w:r>
    </w:p>
    <w:p w14:paraId="1FED941C" w14:textId="092C9F1F" w:rsidR="003B52EC" w:rsidRPr="006A7B24" w:rsidRDefault="005357F8" w:rsidP="00DB145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w:t>
      </w:r>
      <w:r w:rsidR="003B52EC" w:rsidRPr="006A7B24">
        <w:rPr>
          <w:rFonts w:ascii="Times New Roman" w:eastAsia="Times New Roman" w:hAnsi="Times New Roman" w:cs="Times New Roman"/>
          <w:b/>
          <w:sz w:val="24"/>
          <w:szCs w:val="24"/>
          <w:lang w:eastAsia="lt-LT"/>
        </w:rPr>
        <w:t>. Šiame straipsnyje numatytais atvejais teisėjas skiriamas į kitą teismą be atrankos, laikantis šiame Įstatyme nustatytos teisėjo skyrimo į pareigas ir atleidimo iš pareigų tvarkos.</w:t>
      </w:r>
      <w:r w:rsidR="00DB1452" w:rsidRPr="006A7B24">
        <w:rPr>
          <w:rFonts w:ascii="Times New Roman" w:eastAsia="Times New Roman" w:hAnsi="Times New Roman" w:cs="Times New Roman"/>
          <w:b/>
          <w:sz w:val="24"/>
          <w:szCs w:val="24"/>
          <w:lang w:eastAsia="lt-LT"/>
        </w:rPr>
        <w:t xml:space="preserve"> </w:t>
      </w:r>
      <w:r w:rsidR="003B52EC" w:rsidRPr="006A7B24">
        <w:rPr>
          <w:rFonts w:ascii="Times New Roman" w:eastAsia="Times New Roman" w:hAnsi="Times New Roman" w:cs="Times New Roman"/>
          <w:b/>
          <w:sz w:val="24"/>
          <w:szCs w:val="24"/>
          <w:lang w:eastAsia="lt-LT"/>
        </w:rPr>
        <w:t>Jei į tą pačią laisvą teisėjo vietą pageidauja būti paskirti keli teisėjai, sprendžiant paskyrimo klausimą šio Įstatymo 55</w:t>
      </w:r>
      <w:r w:rsidR="003B52EC" w:rsidRPr="006A7B24">
        <w:rPr>
          <w:rFonts w:ascii="Times New Roman" w:eastAsia="Times New Roman" w:hAnsi="Times New Roman" w:cs="Times New Roman"/>
          <w:b/>
          <w:sz w:val="24"/>
          <w:szCs w:val="24"/>
          <w:vertAlign w:val="superscript"/>
          <w:lang w:eastAsia="lt-LT"/>
        </w:rPr>
        <w:t>1</w:t>
      </w:r>
      <w:r w:rsidR="003B52EC" w:rsidRPr="006A7B24">
        <w:rPr>
          <w:rFonts w:ascii="Times New Roman" w:eastAsia="Times New Roman" w:hAnsi="Times New Roman" w:cs="Times New Roman"/>
          <w:b/>
          <w:sz w:val="24"/>
          <w:szCs w:val="24"/>
          <w:lang w:eastAsia="lt-LT"/>
        </w:rPr>
        <w:t xml:space="preserve"> straipsnyje numatyta atrankos procedūra netaikoma. Tokiu atveju vertinama teisėjo motyvacija ir </w:t>
      </w:r>
      <w:r w:rsidR="00546334" w:rsidRPr="006A7B24">
        <w:rPr>
          <w:rFonts w:ascii="Times New Roman" w:eastAsia="Times New Roman" w:hAnsi="Times New Roman" w:cs="Times New Roman"/>
          <w:b/>
          <w:sz w:val="24"/>
          <w:szCs w:val="24"/>
          <w:lang w:eastAsia="lt-LT"/>
        </w:rPr>
        <w:t>duomenys apie teisėjo jurisdikcinę veiklą</w:t>
      </w:r>
      <w:r w:rsidR="003B52EC" w:rsidRPr="006A7B24">
        <w:rPr>
          <w:rFonts w:ascii="Times New Roman" w:eastAsia="Times New Roman" w:hAnsi="Times New Roman" w:cs="Times New Roman"/>
          <w:b/>
          <w:sz w:val="24"/>
          <w:szCs w:val="24"/>
          <w:lang w:eastAsia="lt-LT"/>
        </w:rPr>
        <w:t>.</w:t>
      </w:r>
      <w:r w:rsidR="00777BE0" w:rsidRPr="006A7B24">
        <w:rPr>
          <w:rFonts w:ascii="Times New Roman" w:eastAsia="Times New Roman" w:hAnsi="Times New Roman" w:cs="Times New Roman"/>
          <w:b/>
          <w:sz w:val="24"/>
          <w:szCs w:val="24"/>
          <w:lang w:eastAsia="lt-LT"/>
        </w:rPr>
        <w:t xml:space="preserve"> </w:t>
      </w:r>
      <w:r w:rsidR="003B52EC" w:rsidRPr="006A7B24">
        <w:rPr>
          <w:rFonts w:ascii="Times New Roman" w:eastAsia="Times New Roman" w:hAnsi="Times New Roman" w:cs="Times New Roman"/>
          <w:b/>
          <w:sz w:val="24"/>
          <w:szCs w:val="24"/>
          <w:lang w:eastAsia="lt-LT"/>
        </w:rPr>
        <w:t>Šioje dalyje nurodytą informaciją surenka ir Respublikos Prezidento kanceliarijai pateikia Nacionalinė teismų administracija.</w:t>
      </w:r>
    </w:p>
    <w:p w14:paraId="7857C2E5" w14:textId="20E9F5C5" w:rsidR="003B52EC" w:rsidRPr="006A7B24" w:rsidRDefault="00E56E63" w:rsidP="003B52EC">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5</w:t>
      </w:r>
      <w:r w:rsidR="003B52EC" w:rsidRPr="006A7B24">
        <w:rPr>
          <w:rFonts w:ascii="Times New Roman" w:eastAsia="Times New Roman" w:hAnsi="Times New Roman" w:cs="Times New Roman"/>
          <w:b/>
          <w:sz w:val="24"/>
          <w:szCs w:val="24"/>
          <w:lang w:eastAsia="lt-LT"/>
        </w:rPr>
        <w:t xml:space="preserve">. Šiame straipsnyje nustatyta tvarka teisėjas be atrankos skiriamas žemesnės pakopos teismo teisėju, kai jis šio Įstatymo 76 straipsnyje nustatyta tvarka skiriamas apylinkės teismo, </w:t>
      </w:r>
      <w:r w:rsidR="00454FCB" w:rsidRPr="006A7B24">
        <w:rPr>
          <w:rFonts w:ascii="Times New Roman" w:eastAsia="Times New Roman" w:hAnsi="Times New Roman" w:cs="Times New Roman"/>
          <w:b/>
          <w:sz w:val="24"/>
          <w:szCs w:val="24"/>
          <w:lang w:eastAsia="lt-LT"/>
        </w:rPr>
        <w:t>A</w:t>
      </w:r>
      <w:r w:rsidR="003B52EC" w:rsidRPr="006A7B24">
        <w:rPr>
          <w:rFonts w:ascii="Times New Roman" w:eastAsia="Times New Roman" w:hAnsi="Times New Roman" w:cs="Times New Roman"/>
          <w:b/>
          <w:sz w:val="24"/>
          <w:szCs w:val="24"/>
          <w:lang w:eastAsia="lt-LT"/>
        </w:rPr>
        <w:t xml:space="preserve">pygardos administracinio teismo, apygardos teismo, Vyriausiojo administracinio teismo pirmininku, pirmininko pavaduotoju ar skyriaus pirmininku arba Aukščiausiojo Teismo teisėjas skiriamas Apeliacinio teismo teisėju ir po to </w:t>
      </w:r>
      <w:r w:rsidR="00454FCB" w:rsidRPr="006A7B24">
        <w:rPr>
          <w:rFonts w:ascii="Times New Roman" w:eastAsia="Times New Roman" w:hAnsi="Times New Roman" w:cs="Times New Roman"/>
          <w:b/>
          <w:sz w:val="24"/>
          <w:szCs w:val="24"/>
          <w:lang w:eastAsia="lt-LT"/>
        </w:rPr>
        <w:t xml:space="preserve">šio Įstatymo 77 straipsnyje nustatyta tvarka </w:t>
      </w:r>
      <w:r w:rsidR="00454FCB" w:rsidRPr="006A7B24">
        <w:rPr>
          <w:rFonts w:ascii="Times New Roman" w:eastAsia="Times New Roman" w:hAnsi="Times New Roman" w:cs="Times New Roman"/>
          <w:b/>
          <w:sz w:val="24"/>
          <w:szCs w:val="24"/>
          <w:lang w:eastAsia="lt-LT"/>
        </w:rPr>
        <w:sym w:font="Symbol" w:char="F02D"/>
      </w:r>
      <w:r w:rsidR="00454FCB" w:rsidRPr="006A7B24">
        <w:rPr>
          <w:rFonts w:ascii="Times New Roman" w:eastAsia="Times New Roman" w:hAnsi="Times New Roman" w:cs="Times New Roman"/>
          <w:b/>
          <w:sz w:val="24"/>
          <w:szCs w:val="24"/>
          <w:lang w:eastAsia="lt-LT"/>
        </w:rPr>
        <w:t xml:space="preserve"> </w:t>
      </w:r>
      <w:r w:rsidR="003B52EC" w:rsidRPr="006A7B24">
        <w:rPr>
          <w:rFonts w:ascii="Times New Roman" w:eastAsia="Times New Roman" w:hAnsi="Times New Roman" w:cs="Times New Roman"/>
          <w:b/>
          <w:sz w:val="24"/>
          <w:szCs w:val="24"/>
          <w:lang w:eastAsia="lt-LT"/>
        </w:rPr>
        <w:t>šio teismo pirmininku ar skyriaus pirmininku. Taip paskirtam teisėjui mokamas ne mažesnis nei ankstesnis atlyginimas, skaičiuojamas to teismo, iš kurio teisėjas buvo atleistas, skaičiuojamas teisėjo darbo stažas ir paliekamos visos kitos įstatymuose numatytos teisėjų socialinės garantijos, taip pat ir pirmumo teisė be atrankos būti paskirtam į ankstesnes pareigas.</w:t>
      </w:r>
    </w:p>
    <w:p w14:paraId="71915799" w14:textId="77777777" w:rsidR="00F50053" w:rsidRPr="006A7B24" w:rsidRDefault="00F50053" w:rsidP="00F50053">
      <w:pPr>
        <w:pStyle w:val="PlainText"/>
        <w:jc w:val="both"/>
        <w:rPr>
          <w:rFonts w:ascii="Times New Roman" w:eastAsia="Times New Roman" w:hAnsi="Times New Roman" w:cs="Times New Roman"/>
          <w:b/>
          <w:sz w:val="24"/>
          <w:szCs w:val="24"/>
          <w:lang w:eastAsia="lt-LT"/>
        </w:rPr>
      </w:pPr>
    </w:p>
    <w:p w14:paraId="6FDA796C" w14:textId="77777777" w:rsidR="00F50053" w:rsidRPr="006A7B24" w:rsidRDefault="00F50053" w:rsidP="00F50053">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KETVIRTASIS SKIRSNIS</w:t>
      </w:r>
    </w:p>
    <w:p w14:paraId="2B71135B" w14:textId="77777777" w:rsidR="00F50053" w:rsidRPr="006A7B24" w:rsidRDefault="00F50053" w:rsidP="00F50053">
      <w:pPr>
        <w:pStyle w:val="PlainText"/>
        <w:jc w:val="center"/>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TEISĖJŲ KARJERA</w:t>
      </w:r>
    </w:p>
    <w:p w14:paraId="3F065901" w14:textId="4FF788B4" w:rsidR="00F50053" w:rsidRPr="006A7B24" w:rsidRDefault="00F50053" w:rsidP="003B52EC">
      <w:pPr>
        <w:pStyle w:val="PlainText"/>
        <w:ind w:firstLine="709"/>
        <w:jc w:val="both"/>
        <w:rPr>
          <w:rFonts w:ascii="Times New Roman" w:eastAsia="Times New Roman" w:hAnsi="Times New Roman" w:cs="Times New Roman"/>
          <w:b/>
          <w:sz w:val="24"/>
          <w:szCs w:val="24"/>
          <w:lang w:eastAsia="lt-LT"/>
        </w:rPr>
      </w:pPr>
    </w:p>
    <w:p w14:paraId="66444A37" w14:textId="06C8DA2F" w:rsidR="001B3F12" w:rsidRPr="006A7B24" w:rsidRDefault="001B3F12" w:rsidP="003B52EC">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65 straipsnis. Teisėjų karjeros siekiančių asmenų registras ir duomenų bazės</w:t>
      </w:r>
    </w:p>
    <w:p w14:paraId="7B9B49B6" w14:textId="22830AE8" w:rsidR="001B3F12" w:rsidRPr="006A7B24" w:rsidRDefault="001B3F12"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w:t>
      </w:r>
      <w:r w:rsidR="00EA0B3E" w:rsidRPr="006A7B24">
        <w:rPr>
          <w:rFonts w:ascii="Times New Roman" w:eastAsia="Times New Roman" w:hAnsi="Times New Roman" w:cs="Times New Roman"/>
          <w:b/>
          <w:sz w:val="24"/>
          <w:szCs w:val="24"/>
          <w:lang w:eastAsia="lt-LT"/>
        </w:rPr>
        <w:t xml:space="preserve">Asmuo, siekiantis tapti aukštesnės pakopos teismo teisėju, įrašomas į teisėjų karjeros siekiančių asmenų registrą. Teisėjas, pageidaujantis būti perkeltas į kitą tos pačios pakopos teismą </w:t>
      </w:r>
      <w:r w:rsidR="004E1408" w:rsidRPr="006A7B24">
        <w:rPr>
          <w:rFonts w:ascii="Times New Roman" w:eastAsia="Times New Roman" w:hAnsi="Times New Roman" w:cs="Times New Roman"/>
          <w:b/>
          <w:sz w:val="24"/>
          <w:szCs w:val="24"/>
          <w:lang w:eastAsia="lt-LT"/>
        </w:rPr>
        <w:t xml:space="preserve">arba į kitus to paties teismo, kurio teisėju jis paskirtas, rūmus, </w:t>
      </w:r>
      <w:r w:rsidR="00EA0B3E" w:rsidRPr="006A7B24">
        <w:rPr>
          <w:rFonts w:ascii="Times New Roman" w:eastAsia="Times New Roman" w:hAnsi="Times New Roman" w:cs="Times New Roman"/>
          <w:b/>
          <w:sz w:val="24"/>
          <w:szCs w:val="24"/>
          <w:lang w:eastAsia="lt-LT"/>
        </w:rPr>
        <w:t xml:space="preserve">arba į kitos jurisdikcijos tos pačios pakopos teismą, įrašomas į teisėjų, pageidaujančių būti perkeltais į kitą tos pačios pakopos teismą arba </w:t>
      </w:r>
      <w:r w:rsidR="004E1408" w:rsidRPr="006A7B24">
        <w:rPr>
          <w:rFonts w:ascii="Times New Roman" w:eastAsia="Times New Roman" w:hAnsi="Times New Roman" w:cs="Times New Roman"/>
          <w:b/>
          <w:sz w:val="24"/>
          <w:szCs w:val="24"/>
          <w:lang w:eastAsia="lt-LT"/>
        </w:rPr>
        <w:t xml:space="preserve">į kitus to paties teismo, kurio teisėju jis paskirtas, rūmus, arba </w:t>
      </w:r>
      <w:r w:rsidR="00EA0B3E" w:rsidRPr="006A7B24">
        <w:rPr>
          <w:rFonts w:ascii="Times New Roman" w:eastAsia="Times New Roman" w:hAnsi="Times New Roman" w:cs="Times New Roman"/>
          <w:b/>
          <w:sz w:val="24"/>
          <w:szCs w:val="24"/>
          <w:lang w:eastAsia="lt-LT"/>
        </w:rPr>
        <w:t>į kitos jurisdikcijos tos pačios pakopos teismą, duomenų bazę. Teisėjas, siekiantis karjeros tos pačios pakopos teismuose, įrašomas į teisėjų, siekiančių karjeros tos pačios pakopos teismuose, duomenų bazę.</w:t>
      </w:r>
    </w:p>
    <w:p w14:paraId="0F67C39B" w14:textId="77777777" w:rsidR="001B3F12" w:rsidRPr="006A7B24" w:rsidRDefault="001B3F12"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Šio straipsnio 1 dalyje nurodytą registrą ir duomenų bazes, taip pat į juos įrašytų asmenų asmens bylas tvarko Nacionalinė teismų administracija.</w:t>
      </w:r>
    </w:p>
    <w:p w14:paraId="1AC7C7C9" w14:textId="77777777" w:rsidR="001B3F12" w:rsidRPr="006A7B24" w:rsidRDefault="001B3F12"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Asmenų įrašymo į šio straipsnio 1 dalyje nurodytą registrą ir duomenų bazes tvarką tvirtina Teisėjų taryba.</w:t>
      </w:r>
    </w:p>
    <w:p w14:paraId="6266EADB" w14:textId="0F68A3B7" w:rsidR="001B3F12" w:rsidRPr="006A7B24" w:rsidRDefault="001B3F12" w:rsidP="001B3F12">
      <w:pPr>
        <w:pStyle w:val="PlainText"/>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4. Nacionalinė teismų administracija duomenis apie į šio straipsnio 1 dalyje nurodytą registrą ir duomenų bazes įrašytus asmenis perduoda Respublikos Prezidentui, Teisėjų tarybai ir Atrankos komisijai.</w:t>
      </w:r>
    </w:p>
    <w:p w14:paraId="158B14E5" w14:textId="77777777" w:rsidR="001B3F12" w:rsidRPr="006A7B24" w:rsidRDefault="001B3F12" w:rsidP="003B52EC">
      <w:pPr>
        <w:pStyle w:val="PlainText"/>
        <w:ind w:firstLine="709"/>
        <w:jc w:val="both"/>
        <w:rPr>
          <w:rFonts w:ascii="Times New Roman" w:eastAsia="Times New Roman" w:hAnsi="Times New Roman" w:cs="Times New Roman"/>
          <w:b/>
          <w:sz w:val="24"/>
          <w:szCs w:val="24"/>
          <w:highlight w:val="yellow"/>
          <w:lang w:eastAsia="lt-LT"/>
        </w:rPr>
      </w:pPr>
    </w:p>
    <w:p w14:paraId="53137AA7" w14:textId="6B84652F" w:rsidR="00F50053" w:rsidRPr="006A7B24" w:rsidRDefault="00F50053" w:rsidP="008207C0">
      <w:pPr>
        <w:pStyle w:val="PlainText"/>
        <w:ind w:left="2268" w:hanging="155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 xml:space="preserve">66 straipsnis. Reikalavimai asmeniui, siekiančiam tapti </w:t>
      </w:r>
      <w:r w:rsidR="00E07F6E" w:rsidRPr="006A7B24">
        <w:rPr>
          <w:rFonts w:ascii="Times New Roman" w:eastAsia="Times New Roman" w:hAnsi="Times New Roman" w:cs="Times New Roman"/>
          <w:b/>
          <w:iCs/>
          <w:sz w:val="24"/>
          <w:szCs w:val="24"/>
          <w:lang w:eastAsia="lt-LT"/>
        </w:rPr>
        <w:t>A</w:t>
      </w:r>
      <w:r w:rsidRPr="006A7B24">
        <w:rPr>
          <w:rFonts w:ascii="Times New Roman" w:eastAsia="Times New Roman" w:hAnsi="Times New Roman" w:cs="Times New Roman"/>
          <w:b/>
          <w:iCs/>
          <w:sz w:val="24"/>
          <w:szCs w:val="24"/>
          <w:lang w:eastAsia="lt-LT"/>
        </w:rPr>
        <w:t>pygardos administracinio teismo ar apygardos teismo teisėju</w:t>
      </w:r>
    </w:p>
    <w:p w14:paraId="0EFBD4C2" w14:textId="78CE3DF5" w:rsidR="00991261" w:rsidRPr="006A7B24" w:rsidRDefault="00991261" w:rsidP="00991261">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 xml:space="preserve">1. </w:t>
      </w:r>
      <w:r w:rsidR="00F50053" w:rsidRPr="006A7B24">
        <w:rPr>
          <w:rFonts w:ascii="Times New Roman" w:eastAsia="Times New Roman" w:hAnsi="Times New Roman" w:cs="Times New Roman"/>
          <w:b/>
          <w:iCs/>
          <w:sz w:val="24"/>
          <w:szCs w:val="24"/>
          <w:lang w:eastAsia="lt-LT"/>
        </w:rPr>
        <w:t>Apygardos administracinio teismo ar apygardos teismo teisėju gali būti skiriamas teisėjų karjeros siekiančių asmenų registre įrašytas teisėjas arba teisės krypties socialinių mokslų daktaras, turintis ne mažesnį kaip ketverių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p>
    <w:p w14:paraId="5722AA7A" w14:textId="3D1437E0" w:rsidR="00991261" w:rsidRPr="006A7B24" w:rsidRDefault="00991261" w:rsidP="00991261">
      <w:pPr>
        <w:pStyle w:val="PlainText"/>
        <w:ind w:firstLine="709"/>
        <w:jc w:val="both"/>
        <w:rPr>
          <w:rFonts w:ascii="Times New Roman" w:eastAsia="Times New Roman" w:hAnsi="Times New Roman" w:cs="Times New Roman"/>
          <w:b/>
          <w:iCs/>
          <w:sz w:val="24"/>
          <w:szCs w:val="24"/>
          <w:lang w:eastAsia="lt-LT"/>
        </w:rPr>
      </w:pPr>
      <w:r w:rsidRPr="0005550A">
        <w:rPr>
          <w:rFonts w:ascii="Times New Roman" w:eastAsia="Times New Roman" w:hAnsi="Times New Roman" w:cs="Times New Roman"/>
          <w:b/>
          <w:bCs/>
          <w:iCs/>
          <w:sz w:val="24"/>
          <w:szCs w:val="24"/>
          <w:lang w:eastAsia="lt-LT"/>
        </w:rPr>
        <w:lastRenderedPageBreak/>
        <w:t xml:space="preserve">2. </w:t>
      </w:r>
      <w:bookmarkStart w:id="14" w:name="_Hlk72849330"/>
      <w:r w:rsidRPr="0005550A">
        <w:rPr>
          <w:rFonts w:ascii="Times New Roman" w:eastAsia="Times New Roman" w:hAnsi="Times New Roman" w:cs="Times New Roman"/>
          <w:b/>
          <w:bCs/>
          <w:iCs/>
          <w:sz w:val="24"/>
          <w:szCs w:val="24"/>
          <w:lang w:eastAsia="lt-LT"/>
        </w:rPr>
        <w:t>Apygardos administracinio teismo teisėj</w:t>
      </w:r>
      <w:r w:rsidR="004E7C62" w:rsidRPr="0005550A">
        <w:rPr>
          <w:rFonts w:ascii="Times New Roman" w:eastAsia="Times New Roman" w:hAnsi="Times New Roman" w:cs="Times New Roman"/>
          <w:b/>
          <w:bCs/>
          <w:iCs/>
          <w:sz w:val="24"/>
          <w:szCs w:val="24"/>
          <w:lang w:eastAsia="lt-LT"/>
        </w:rPr>
        <w:t>ais</w:t>
      </w:r>
      <w:r w:rsidRPr="0005550A">
        <w:rPr>
          <w:rFonts w:ascii="Times New Roman" w:eastAsia="Times New Roman" w:hAnsi="Times New Roman" w:cs="Times New Roman"/>
          <w:b/>
          <w:bCs/>
          <w:iCs/>
          <w:sz w:val="24"/>
          <w:szCs w:val="24"/>
          <w:lang w:eastAsia="lt-LT"/>
        </w:rPr>
        <w:t xml:space="preserve"> </w:t>
      </w:r>
      <w:r w:rsidR="001E246A" w:rsidRPr="0005550A">
        <w:rPr>
          <w:rFonts w:ascii="Times New Roman" w:eastAsia="Times New Roman" w:hAnsi="Times New Roman" w:cs="Times New Roman"/>
          <w:b/>
          <w:bCs/>
          <w:iCs/>
          <w:sz w:val="24"/>
          <w:szCs w:val="24"/>
          <w:lang w:eastAsia="lt-LT"/>
        </w:rPr>
        <w:t xml:space="preserve">taip pat </w:t>
      </w:r>
      <w:r w:rsidRPr="0005550A">
        <w:rPr>
          <w:rFonts w:ascii="Times New Roman" w:eastAsia="Times New Roman" w:hAnsi="Times New Roman" w:cs="Times New Roman"/>
          <w:b/>
          <w:bCs/>
          <w:iCs/>
          <w:sz w:val="24"/>
          <w:szCs w:val="24"/>
          <w:lang w:eastAsia="lt-LT"/>
        </w:rPr>
        <w:t xml:space="preserve">gali būti skiriami </w:t>
      </w:r>
      <w:r w:rsidR="00055544" w:rsidRPr="0005550A">
        <w:rPr>
          <w:rFonts w:ascii="Times New Roman" w:eastAsia="Times New Roman" w:hAnsi="Times New Roman" w:cs="Times New Roman"/>
          <w:b/>
          <w:bCs/>
          <w:iCs/>
          <w:sz w:val="24"/>
          <w:szCs w:val="24"/>
          <w:lang w:eastAsia="lt-LT"/>
        </w:rPr>
        <w:t xml:space="preserve">šio Įstatymo 51 straipsnyje pretendentams į apylinkės teismo teisėjus nustatytus reikalavimus atitinkantys </w:t>
      </w:r>
      <w:r w:rsidR="00D9723B" w:rsidRPr="0005550A">
        <w:rPr>
          <w:rFonts w:ascii="Times New Roman" w:eastAsia="Times New Roman" w:hAnsi="Times New Roman" w:cs="Times New Roman"/>
          <w:b/>
          <w:bCs/>
          <w:iCs/>
          <w:sz w:val="24"/>
          <w:szCs w:val="24"/>
          <w:lang w:eastAsia="lt-LT"/>
        </w:rPr>
        <w:t xml:space="preserve">kadenciją baigę Lietuvos Respublikos Seimo kontrolieriai, </w:t>
      </w:r>
      <w:r w:rsidR="00055544" w:rsidRPr="0005550A">
        <w:rPr>
          <w:rFonts w:ascii="Times New Roman" w:eastAsia="Times New Roman" w:hAnsi="Times New Roman" w:cs="Times New Roman"/>
          <w:b/>
          <w:bCs/>
          <w:iCs/>
          <w:sz w:val="24"/>
          <w:szCs w:val="24"/>
          <w:lang w:eastAsia="lt-LT"/>
        </w:rPr>
        <w:t>Lietuvos</w:t>
      </w:r>
      <w:r w:rsidR="004E7C62" w:rsidRPr="0005550A">
        <w:rPr>
          <w:rFonts w:ascii="Times New Roman" w:eastAsia="Times New Roman" w:hAnsi="Times New Roman" w:cs="Times New Roman"/>
          <w:b/>
          <w:bCs/>
          <w:iCs/>
          <w:sz w:val="24"/>
          <w:szCs w:val="24"/>
          <w:lang w:eastAsia="lt-LT"/>
        </w:rPr>
        <w:t xml:space="preserve"> administracinių ginčų komisijos, </w:t>
      </w:r>
      <w:r w:rsidR="001E246A" w:rsidRPr="0005550A">
        <w:rPr>
          <w:rFonts w:ascii="Times New Roman" w:eastAsia="Times New Roman" w:hAnsi="Times New Roman" w:cs="Times New Roman"/>
          <w:b/>
          <w:bCs/>
          <w:iCs/>
          <w:sz w:val="24"/>
          <w:szCs w:val="24"/>
          <w:lang w:eastAsia="lt-LT"/>
        </w:rPr>
        <w:t xml:space="preserve">Vyriausiosios tarnybinės etikos komisijos, </w:t>
      </w:r>
      <w:r w:rsidR="00CF05BD" w:rsidRPr="0005550A">
        <w:rPr>
          <w:rFonts w:ascii="Times New Roman" w:eastAsia="Times New Roman" w:hAnsi="Times New Roman" w:cs="Times New Roman"/>
          <w:b/>
          <w:bCs/>
          <w:iCs/>
          <w:sz w:val="24"/>
          <w:szCs w:val="24"/>
          <w:lang w:eastAsia="lt-LT"/>
        </w:rPr>
        <w:t xml:space="preserve">Lietuvos Respublikos vyriausiosios rinkimų komisijos, </w:t>
      </w:r>
      <w:r w:rsidR="001E246A" w:rsidRPr="0005550A">
        <w:rPr>
          <w:rFonts w:ascii="Times New Roman" w:eastAsia="Times New Roman" w:hAnsi="Times New Roman" w:cs="Times New Roman"/>
          <w:b/>
          <w:bCs/>
          <w:iCs/>
          <w:sz w:val="24"/>
          <w:szCs w:val="24"/>
          <w:lang w:eastAsia="lt-LT"/>
        </w:rPr>
        <w:t xml:space="preserve">Valstybinės energetikos reguliavimo tarybos, </w:t>
      </w:r>
      <w:r w:rsidR="004E7C62" w:rsidRPr="0005550A">
        <w:rPr>
          <w:rFonts w:ascii="Times New Roman" w:eastAsia="Times New Roman" w:hAnsi="Times New Roman" w:cs="Times New Roman"/>
          <w:b/>
          <w:bCs/>
          <w:iCs/>
          <w:sz w:val="24"/>
          <w:szCs w:val="24"/>
          <w:lang w:eastAsia="lt-LT"/>
        </w:rPr>
        <w:t>Mokestinių ginčų komisijos</w:t>
      </w:r>
      <w:r w:rsidR="00055544" w:rsidRPr="0005550A">
        <w:rPr>
          <w:rFonts w:ascii="Times New Roman" w:eastAsia="Times New Roman" w:hAnsi="Times New Roman" w:cs="Times New Roman"/>
          <w:b/>
          <w:bCs/>
          <w:iCs/>
          <w:sz w:val="24"/>
          <w:szCs w:val="24"/>
          <w:lang w:eastAsia="lt-LT"/>
        </w:rPr>
        <w:t xml:space="preserve"> prie Lietuvos Respublikos Vyriausybės, </w:t>
      </w:r>
      <w:r w:rsidR="001E246A" w:rsidRPr="0005550A">
        <w:rPr>
          <w:rFonts w:ascii="Times New Roman" w:eastAsia="Times New Roman" w:hAnsi="Times New Roman" w:cs="Times New Roman"/>
          <w:b/>
          <w:bCs/>
          <w:iCs/>
          <w:sz w:val="24"/>
          <w:szCs w:val="24"/>
          <w:lang w:eastAsia="lt-LT"/>
        </w:rPr>
        <w:t xml:space="preserve">Lietuvos Respublikos konkurencijos tarybos </w:t>
      </w:r>
      <w:r w:rsidR="004E7C62" w:rsidRPr="0005550A">
        <w:rPr>
          <w:rFonts w:ascii="Times New Roman" w:eastAsia="Times New Roman" w:hAnsi="Times New Roman" w:cs="Times New Roman"/>
          <w:b/>
          <w:bCs/>
          <w:iCs/>
          <w:sz w:val="24"/>
          <w:szCs w:val="24"/>
          <w:lang w:eastAsia="lt-LT"/>
        </w:rPr>
        <w:t xml:space="preserve">pirmininkai, jų pavaduotojai ir </w:t>
      </w:r>
      <w:r w:rsidRPr="0005550A">
        <w:rPr>
          <w:rFonts w:ascii="Times New Roman" w:eastAsia="Times New Roman" w:hAnsi="Times New Roman" w:cs="Times New Roman"/>
          <w:b/>
          <w:bCs/>
          <w:iCs/>
          <w:sz w:val="24"/>
          <w:szCs w:val="24"/>
          <w:lang w:eastAsia="lt-LT"/>
        </w:rPr>
        <w:t>nariai</w:t>
      </w:r>
      <w:bookmarkEnd w:id="14"/>
      <w:r w:rsidR="00D9723B" w:rsidRPr="0005550A">
        <w:rPr>
          <w:rFonts w:ascii="Times New Roman" w:eastAsia="Times New Roman" w:hAnsi="Times New Roman" w:cs="Times New Roman"/>
          <w:b/>
          <w:bCs/>
          <w:iCs/>
          <w:sz w:val="24"/>
          <w:szCs w:val="24"/>
          <w:lang w:eastAsia="lt-LT"/>
        </w:rPr>
        <w:t xml:space="preserve"> bei asmenys, turintys ne mažesnį kaip dešimties metų teisinio darbo viešojo administravimo srityje stažą.</w:t>
      </w:r>
    </w:p>
    <w:p w14:paraId="3B53D64F" w14:textId="77777777" w:rsidR="00F50053" w:rsidRPr="006A7B24" w:rsidRDefault="00F50053" w:rsidP="004E7C62">
      <w:pPr>
        <w:pStyle w:val="PlainText"/>
        <w:rPr>
          <w:rFonts w:ascii="Times New Roman" w:eastAsia="Times New Roman" w:hAnsi="Times New Roman" w:cs="Times New Roman"/>
          <w:b/>
          <w:iCs/>
          <w:sz w:val="24"/>
          <w:szCs w:val="24"/>
          <w:lang w:eastAsia="lt-LT"/>
        </w:rPr>
      </w:pPr>
    </w:p>
    <w:p w14:paraId="1A516B65" w14:textId="3D5648FD" w:rsidR="00F50053" w:rsidRPr="006A7B24" w:rsidRDefault="00F50053" w:rsidP="008207C0">
      <w:pPr>
        <w:pStyle w:val="PlainText"/>
        <w:ind w:left="2268" w:hanging="155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 xml:space="preserve">67 straipsnis. </w:t>
      </w:r>
      <w:r w:rsidR="008207C0" w:rsidRPr="006A7B24">
        <w:rPr>
          <w:rFonts w:ascii="Times New Roman" w:eastAsia="Times New Roman" w:hAnsi="Times New Roman" w:cs="Times New Roman"/>
          <w:b/>
          <w:iCs/>
          <w:sz w:val="24"/>
          <w:szCs w:val="24"/>
          <w:lang w:eastAsia="lt-LT"/>
        </w:rPr>
        <w:t xml:space="preserve"> </w:t>
      </w:r>
      <w:r w:rsidRPr="006A7B24">
        <w:rPr>
          <w:rFonts w:ascii="Times New Roman" w:eastAsia="Times New Roman" w:hAnsi="Times New Roman" w:cs="Times New Roman"/>
          <w:b/>
          <w:iCs/>
          <w:sz w:val="24"/>
          <w:szCs w:val="24"/>
          <w:lang w:eastAsia="lt-LT"/>
        </w:rPr>
        <w:t>Reikalavimai asmeniui, siekiančiam tapti Vyriausiojo administracinio teismo ar Apeliacinio teismo teisėju</w:t>
      </w:r>
    </w:p>
    <w:p w14:paraId="597DA11D" w14:textId="231D5234" w:rsidR="00F50053" w:rsidRPr="006A7B24" w:rsidRDefault="00F50053" w:rsidP="00F5005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1. Vyriausiojo administracinio teismo ar Apeliacinio teismo teisėju gali būti skiriamas teisėjų karjeros siekiančių asmenų registre įrašytas teisėjas arba teisės krypties socialinių mokslų daktaras, turintis ne mažesnį kaip aštuonerių metų teisėjo arba (ir) teisinio pedagoginio darbo stažą, pateikęs sveikatos pažymėjimą. Jeigu asmuo vienu metu dirbo teisėju ir teisinį pedagoginį darbą, skaičiuojant šioje dalyje nurodytą darbo stažą tokiu laikotarpiu įgytas teisėjo darbo stažas ir teisinio pedagoginio darbo stažas nėra sumuojami.</w:t>
      </w:r>
    </w:p>
    <w:p w14:paraId="439ABCA3" w14:textId="77777777" w:rsidR="00F50053" w:rsidRPr="006A7B24" w:rsidRDefault="00F50053" w:rsidP="00F5005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 xml:space="preserve">2. Vyriausiojo administracinio teismo teisėju gali būti skiriamas Apeliacinio teismo teisėjas, o Apeliacinio teismo teisėju – Vyriausiojo administracinio teismo teisėjas neatsižvelgiant į darbo stažą Apeliaciniame teisme ar Vyriausiajame administraciniame teisme. </w:t>
      </w:r>
    </w:p>
    <w:p w14:paraId="224390A9" w14:textId="77777777" w:rsidR="00F50053" w:rsidRPr="006A7B24" w:rsidRDefault="00F50053" w:rsidP="00F50053">
      <w:pPr>
        <w:pStyle w:val="PlainText"/>
        <w:ind w:firstLine="709"/>
        <w:rPr>
          <w:rFonts w:ascii="Times New Roman" w:eastAsia="Times New Roman" w:hAnsi="Times New Roman" w:cs="Times New Roman"/>
          <w:b/>
          <w:iCs/>
          <w:sz w:val="24"/>
          <w:szCs w:val="24"/>
          <w:lang w:eastAsia="lt-LT"/>
        </w:rPr>
      </w:pPr>
    </w:p>
    <w:p w14:paraId="470DE34C" w14:textId="36E74D2A" w:rsidR="00F50053" w:rsidRPr="006A7B24" w:rsidRDefault="00F50053" w:rsidP="00F5005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68 straipsnis. Reikalavimai asmeniui, siekiančiam tapti Aukščiausiojo Teismo teisėju</w:t>
      </w:r>
    </w:p>
    <w:p w14:paraId="7AD5C561" w14:textId="77777777" w:rsidR="00F50053" w:rsidRPr="006A7B24" w:rsidRDefault="00F50053" w:rsidP="00F5005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Aukščiausiojo Teismo teisėju gali būti skiriamas teisėjų karjeros siekiančių asmenų registre įrašytas teisėjas arba teisės krypties socialinių mokslų daktaras, turintis ne mažesnį kaip dešimties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p>
    <w:p w14:paraId="76021438" w14:textId="77777777" w:rsidR="00F50053" w:rsidRPr="006A7B24" w:rsidRDefault="00F50053" w:rsidP="00F50053">
      <w:pPr>
        <w:pStyle w:val="PlainText"/>
        <w:ind w:firstLine="709"/>
        <w:jc w:val="both"/>
        <w:rPr>
          <w:rFonts w:ascii="Times New Roman" w:eastAsia="Times New Roman" w:hAnsi="Times New Roman" w:cs="Times New Roman"/>
          <w:b/>
          <w:iCs/>
          <w:sz w:val="24"/>
          <w:szCs w:val="24"/>
          <w:lang w:eastAsia="lt-LT"/>
        </w:rPr>
      </w:pPr>
    </w:p>
    <w:p w14:paraId="5CAC0A96" w14:textId="6288078B" w:rsidR="00F50053" w:rsidRPr="006A7B24" w:rsidRDefault="00F50053" w:rsidP="00F5005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69 straipsnis. Teisinio pedagoginio darbo stažo pripažinimas</w:t>
      </w:r>
    </w:p>
    <w:p w14:paraId="4F1EF7D4" w14:textId="77777777" w:rsidR="00F50053" w:rsidRPr="006A7B24" w:rsidRDefault="00F50053" w:rsidP="00F50053">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Šio Įstatymo 66, 67 ir 68 straipsniuose nurodytu teisiniu pedagoginiu darbo stažu pripažįstamas teisės krypties socialinių mokslų daktaro teisinis pedagoginis darbas, dirbtas Lietuvos Respublikos mokslo ir studijų įstatymo nustatytose dėstytojų ir mokslo darbuotojų pareigybėse universitetuose, rengiančiuose teisės bakalaurus ir (ar) teisės magistrus, taip pat teisininko profesinį kvalifikacinį laipsnį įgyjančius teisininkus, t. y. suteikiančiuose vienpakopį aukštąjį teisinį universitetinį išsilavinimą. Teisinio pedagoginio darbo stažo pripažinimo tvarką nustato Vyriausybė.</w:t>
      </w:r>
    </w:p>
    <w:p w14:paraId="45F7B7A5" w14:textId="4B4D1E97" w:rsidR="00467F0E" w:rsidRPr="006A7B24" w:rsidRDefault="00467F0E" w:rsidP="00F50053">
      <w:pPr>
        <w:pStyle w:val="PlainText"/>
        <w:rPr>
          <w:rFonts w:ascii="Times New Roman" w:eastAsia="Times New Roman" w:hAnsi="Times New Roman" w:cs="Times New Roman"/>
          <w:b/>
          <w:sz w:val="24"/>
          <w:szCs w:val="24"/>
          <w:lang w:eastAsia="lt-LT"/>
        </w:rPr>
      </w:pPr>
    </w:p>
    <w:p w14:paraId="53EC2EC2" w14:textId="2C2D1956"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w:t>
      </w:r>
      <w:r w:rsidR="00F50053" w:rsidRPr="006A7B24">
        <w:rPr>
          <w:rFonts w:ascii="Times New Roman" w:eastAsia="Times New Roman" w:hAnsi="Times New Roman" w:cs="Times New Roman"/>
          <w:b/>
          <w:sz w:val="24"/>
          <w:szCs w:val="24"/>
          <w:lang w:eastAsia="lt-LT"/>
        </w:rPr>
        <w:t>0</w:t>
      </w:r>
      <w:r w:rsidRPr="006A7B24">
        <w:rPr>
          <w:rFonts w:ascii="Times New Roman" w:eastAsia="Times New Roman" w:hAnsi="Times New Roman" w:cs="Times New Roman"/>
          <w:b/>
          <w:sz w:val="24"/>
          <w:szCs w:val="24"/>
          <w:lang w:eastAsia="lt-LT"/>
        </w:rPr>
        <w:t xml:space="preserve"> straipsnis. </w:t>
      </w:r>
      <w:r w:rsidR="008B4406" w:rsidRPr="006A7B24">
        <w:rPr>
          <w:rFonts w:ascii="Times New Roman" w:eastAsia="Times New Roman" w:hAnsi="Times New Roman" w:cs="Times New Roman"/>
          <w:b/>
          <w:sz w:val="24"/>
          <w:szCs w:val="24"/>
          <w:lang w:eastAsia="lt-LT"/>
        </w:rPr>
        <w:t>A</w:t>
      </w:r>
      <w:r w:rsidRPr="006A7B24">
        <w:rPr>
          <w:rFonts w:ascii="Times New Roman" w:eastAsia="Times New Roman" w:hAnsi="Times New Roman" w:cs="Times New Roman"/>
          <w:b/>
          <w:sz w:val="24"/>
          <w:szCs w:val="24"/>
          <w:lang w:eastAsia="lt-LT"/>
        </w:rPr>
        <w:t>pygardos administracinio teismo</w:t>
      </w:r>
      <w:r w:rsidR="008B4406" w:rsidRPr="006A7B24">
        <w:rPr>
          <w:rFonts w:ascii="Times New Roman" w:eastAsia="Times New Roman" w:hAnsi="Times New Roman" w:cs="Times New Roman"/>
          <w:b/>
          <w:sz w:val="24"/>
          <w:szCs w:val="24"/>
          <w:lang w:eastAsia="lt-LT"/>
        </w:rPr>
        <w:t>, apygardos teismo</w:t>
      </w:r>
      <w:r w:rsidRPr="006A7B24">
        <w:rPr>
          <w:rFonts w:ascii="Times New Roman" w:eastAsia="Times New Roman" w:hAnsi="Times New Roman" w:cs="Times New Roman"/>
          <w:b/>
          <w:sz w:val="24"/>
          <w:szCs w:val="24"/>
          <w:lang w:eastAsia="lt-LT"/>
        </w:rPr>
        <w:t xml:space="preserve"> teisėjo skyrimas</w:t>
      </w:r>
    </w:p>
    <w:p w14:paraId="26CAB3ED" w14:textId="707E3F93"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w:t>
      </w:r>
      <w:r w:rsidR="008B4406" w:rsidRPr="006A7B24">
        <w:rPr>
          <w:rFonts w:ascii="Times New Roman" w:eastAsia="Times New Roman" w:hAnsi="Times New Roman" w:cs="Times New Roman"/>
          <w:b/>
          <w:bCs/>
          <w:sz w:val="24"/>
          <w:szCs w:val="24"/>
          <w:lang w:eastAsia="lt-LT"/>
        </w:rPr>
        <w:t>A</w:t>
      </w:r>
      <w:r w:rsidR="000C6C77" w:rsidRPr="006A7B24">
        <w:rPr>
          <w:rFonts w:ascii="Times New Roman" w:eastAsia="Times New Roman" w:hAnsi="Times New Roman" w:cs="Times New Roman"/>
          <w:b/>
          <w:bCs/>
          <w:sz w:val="24"/>
          <w:szCs w:val="24"/>
          <w:lang w:eastAsia="lt-LT"/>
        </w:rPr>
        <w:t>pygardos administracinio teismo</w:t>
      </w:r>
      <w:r w:rsidR="008B4406" w:rsidRPr="006A7B24">
        <w:rPr>
          <w:rFonts w:ascii="Times New Roman" w:eastAsia="Times New Roman" w:hAnsi="Times New Roman" w:cs="Times New Roman"/>
          <w:b/>
          <w:bCs/>
          <w:sz w:val="24"/>
          <w:szCs w:val="24"/>
          <w:lang w:eastAsia="lt-LT"/>
        </w:rPr>
        <w:t>, apygardos teismo</w:t>
      </w:r>
      <w:r w:rsidR="000C6C77" w:rsidRPr="006A7B24">
        <w:rPr>
          <w:rFonts w:ascii="Times New Roman" w:eastAsia="Times New Roman" w:hAnsi="Times New Roman" w:cs="Times New Roman"/>
          <w:b/>
          <w:bCs/>
          <w:sz w:val="24"/>
          <w:szCs w:val="24"/>
          <w:lang w:eastAsia="lt-LT"/>
        </w:rPr>
        <w:t xml:space="preserve"> teisėją iš įrašytų teisėjų karjeros siekiančių asmenų registre asmenų skiria Respublikos Prezidentas. </w:t>
      </w:r>
      <w:r w:rsidR="008B4406" w:rsidRPr="006A7B24">
        <w:rPr>
          <w:rFonts w:ascii="Times New Roman" w:hAnsi="Times New Roman" w:cs="Times New Roman"/>
          <w:b/>
          <w:bCs/>
          <w:color w:val="000000"/>
          <w:sz w:val="24"/>
          <w:szCs w:val="24"/>
          <w:shd w:val="clear" w:color="auto" w:fill="FFFFFF"/>
        </w:rPr>
        <w:t>Respublikos Prezidentas, skirdamas Apygardos administracinio teismo teisėją, jį paskiria ir į konkrečius teismo rūmus.</w:t>
      </w:r>
    </w:p>
    <w:p w14:paraId="496550B5" w14:textId="36A8FDEC"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Dėl </w:t>
      </w:r>
      <w:r w:rsidR="008B4406" w:rsidRPr="006A7B24">
        <w:rPr>
          <w:rFonts w:ascii="Times New Roman" w:eastAsia="Times New Roman" w:hAnsi="Times New Roman" w:cs="Times New Roman"/>
          <w:b/>
          <w:sz w:val="24"/>
          <w:szCs w:val="24"/>
          <w:lang w:eastAsia="lt-LT"/>
        </w:rPr>
        <w:t xml:space="preserve">Apygardos administracinio teismo, </w:t>
      </w:r>
      <w:r w:rsidRPr="006A7B24">
        <w:rPr>
          <w:rFonts w:ascii="Times New Roman" w:eastAsia="Times New Roman" w:hAnsi="Times New Roman" w:cs="Times New Roman"/>
          <w:b/>
          <w:sz w:val="24"/>
          <w:szCs w:val="24"/>
          <w:lang w:eastAsia="lt-LT"/>
        </w:rPr>
        <w:t>apygardos teismo teisėjo skyrimo Respublikos Prezidentui pataria Teisėjų taryba.</w:t>
      </w:r>
    </w:p>
    <w:p w14:paraId="689B650A" w14:textId="3C5CF5B9" w:rsidR="00467F0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3. Kandidatūros į </w:t>
      </w:r>
      <w:r w:rsidR="008B4406" w:rsidRPr="006A7B24">
        <w:rPr>
          <w:rFonts w:ascii="Times New Roman" w:eastAsia="Times New Roman" w:hAnsi="Times New Roman" w:cs="Times New Roman"/>
          <w:b/>
          <w:sz w:val="24"/>
          <w:szCs w:val="24"/>
          <w:lang w:eastAsia="lt-LT"/>
        </w:rPr>
        <w:t xml:space="preserve">Apygardos administracinio teismo, </w:t>
      </w:r>
      <w:r w:rsidRPr="006A7B24">
        <w:rPr>
          <w:rFonts w:ascii="Times New Roman" w:eastAsia="Times New Roman" w:hAnsi="Times New Roman" w:cs="Times New Roman"/>
          <w:b/>
          <w:sz w:val="24"/>
          <w:szCs w:val="24"/>
          <w:lang w:eastAsia="lt-LT"/>
        </w:rPr>
        <w:t>apygardos teismo teisėjus svarstomos Teisėjų taryboje šio Įstatymo 5</w:t>
      </w:r>
      <w:r w:rsidR="00997D00" w:rsidRPr="006A7B24">
        <w:rPr>
          <w:rFonts w:ascii="Times New Roman" w:eastAsia="Times New Roman" w:hAnsi="Times New Roman" w:cs="Times New Roman"/>
          <w:b/>
          <w:sz w:val="24"/>
          <w:szCs w:val="24"/>
          <w:lang w:eastAsia="lt-LT"/>
        </w:rPr>
        <w:t>7</w:t>
      </w:r>
      <w:r w:rsidRPr="006A7B24">
        <w:rPr>
          <w:rFonts w:ascii="Times New Roman" w:eastAsia="Times New Roman" w:hAnsi="Times New Roman" w:cs="Times New Roman"/>
          <w:b/>
          <w:sz w:val="24"/>
          <w:szCs w:val="24"/>
          <w:lang w:eastAsia="lt-LT"/>
        </w:rPr>
        <w:t xml:space="preserve"> straipsnio 3, 4, 5 ir 6 dalyse nustatyta tvarka.</w:t>
      </w:r>
    </w:p>
    <w:p w14:paraId="783050D7" w14:textId="709A2DEE"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p>
    <w:p w14:paraId="57244D89" w14:textId="1E22705F"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w:t>
      </w:r>
      <w:r w:rsidR="00F50053" w:rsidRPr="006A7B24">
        <w:rPr>
          <w:rFonts w:ascii="Times New Roman" w:eastAsia="Times New Roman" w:hAnsi="Times New Roman" w:cs="Times New Roman"/>
          <w:b/>
          <w:sz w:val="24"/>
          <w:szCs w:val="24"/>
          <w:lang w:eastAsia="lt-LT"/>
        </w:rPr>
        <w:t>1</w:t>
      </w:r>
      <w:r w:rsidRPr="006A7B24">
        <w:rPr>
          <w:rFonts w:ascii="Times New Roman" w:eastAsia="Times New Roman" w:hAnsi="Times New Roman" w:cs="Times New Roman"/>
          <w:b/>
          <w:sz w:val="24"/>
          <w:szCs w:val="24"/>
          <w:lang w:eastAsia="lt-LT"/>
        </w:rPr>
        <w:t xml:space="preserve"> straipsnis. Vyriausiojo administracinio teismo teisėjo skyrimas</w:t>
      </w:r>
    </w:p>
    <w:p w14:paraId="26BF5A9C" w14:textId="77777777"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1. Vyriausiojo administracinio teismo teisėją iš įrašytų teisėjų karjeros siekiančių asmenų registre asmenų skiria Respublikos Prezidentas. </w:t>
      </w:r>
    </w:p>
    <w:p w14:paraId="7515676C" w14:textId="3E3B163F"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Vyriausiojo administracinio teismo teisėjo skyrimo Respublikos Prezidentui pataria Teisėjų taryba.</w:t>
      </w:r>
    </w:p>
    <w:p w14:paraId="33F61840" w14:textId="34B0D302"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lastRenderedPageBreak/>
        <w:t>3. Kandidatūros į Vyriausiojo administracinio teismo teisėjus svarstomos Teisėjų taryboje šio Įstatymo 5</w:t>
      </w:r>
      <w:r w:rsidR="00997D00" w:rsidRPr="006A7B24">
        <w:rPr>
          <w:rFonts w:ascii="Times New Roman" w:eastAsia="Times New Roman" w:hAnsi="Times New Roman" w:cs="Times New Roman"/>
          <w:b/>
          <w:sz w:val="24"/>
          <w:szCs w:val="24"/>
          <w:lang w:eastAsia="lt-LT"/>
        </w:rPr>
        <w:t>7</w:t>
      </w:r>
      <w:r w:rsidRPr="006A7B24">
        <w:rPr>
          <w:rFonts w:ascii="Times New Roman" w:eastAsia="Times New Roman" w:hAnsi="Times New Roman" w:cs="Times New Roman"/>
          <w:b/>
          <w:sz w:val="24"/>
          <w:szCs w:val="24"/>
          <w:lang w:eastAsia="lt-LT"/>
        </w:rPr>
        <w:t xml:space="preserve"> straipsnio 3, 4, 5 ir 6 dalyse nustatyta tvarka.</w:t>
      </w:r>
    </w:p>
    <w:p w14:paraId="3E7CC3F4" w14:textId="77777777"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p>
    <w:p w14:paraId="030D2619" w14:textId="536F4863"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w:t>
      </w:r>
      <w:r w:rsidR="00F50053" w:rsidRPr="006A7B24">
        <w:rPr>
          <w:rFonts w:ascii="Times New Roman" w:eastAsia="Times New Roman" w:hAnsi="Times New Roman" w:cs="Times New Roman"/>
          <w:b/>
          <w:sz w:val="24"/>
          <w:szCs w:val="24"/>
          <w:lang w:eastAsia="lt-LT"/>
        </w:rPr>
        <w:t>2</w:t>
      </w:r>
      <w:r w:rsidRPr="006A7B24">
        <w:rPr>
          <w:rFonts w:ascii="Times New Roman" w:eastAsia="Times New Roman" w:hAnsi="Times New Roman" w:cs="Times New Roman"/>
          <w:b/>
          <w:sz w:val="24"/>
          <w:szCs w:val="24"/>
          <w:lang w:eastAsia="lt-LT"/>
        </w:rPr>
        <w:t xml:space="preserve"> straipsnis. Apeliacinio teismo teisėjo skyrimas</w:t>
      </w:r>
    </w:p>
    <w:p w14:paraId="2A7B2E34" w14:textId="77777777"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Apeliacinio teismo teisėją iš įrašytų teisėjų karjeros siekiančių asmenų registre asmenų Seimo pritarimu skiria Respublikos Prezidentas.</w:t>
      </w:r>
    </w:p>
    <w:p w14:paraId="0FB7E391" w14:textId="2797D0F8"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 Dėl Apeliacinio teismo teisėjo skyrimo Respublikos Prezidentui pataria Teisėjų taryba.</w:t>
      </w:r>
    </w:p>
    <w:p w14:paraId="1CA1E6A7" w14:textId="36729028"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3. Kandidatūros į Apeliacinio teismo teisėjus svarstomos Teisėjų taryboje šio Įstatymo 5</w:t>
      </w:r>
      <w:r w:rsidR="00997D00" w:rsidRPr="006A7B24">
        <w:rPr>
          <w:rFonts w:ascii="Times New Roman" w:eastAsia="Times New Roman" w:hAnsi="Times New Roman" w:cs="Times New Roman"/>
          <w:b/>
          <w:sz w:val="24"/>
          <w:szCs w:val="24"/>
          <w:lang w:eastAsia="lt-LT"/>
        </w:rPr>
        <w:t>7</w:t>
      </w:r>
      <w:r w:rsidRPr="006A7B24">
        <w:rPr>
          <w:rFonts w:ascii="Times New Roman" w:eastAsia="Times New Roman" w:hAnsi="Times New Roman" w:cs="Times New Roman"/>
          <w:b/>
          <w:sz w:val="24"/>
          <w:szCs w:val="24"/>
          <w:lang w:eastAsia="lt-LT"/>
        </w:rPr>
        <w:t xml:space="preserve"> straipsnio 3, 4, 5 ir 6 dalyse nustatyta tvarka.</w:t>
      </w:r>
    </w:p>
    <w:p w14:paraId="08A3E7EC" w14:textId="77777777"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p>
    <w:p w14:paraId="7B535A39" w14:textId="6F38F0FA"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73 straipsnis. Aukščiausiojo Teismo teisėjo skyrimas</w:t>
      </w:r>
    </w:p>
    <w:p w14:paraId="47B940F5" w14:textId="77777777"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 Aukščiausiojo Teismo teisėją iš įrašytų teisėjų karjeros siekiančių asmenų registre asmenų skiria Seimas Respublikos Prezidento teikimu.</w:t>
      </w:r>
    </w:p>
    <w:p w14:paraId="28FDC169" w14:textId="77777777" w:rsidR="000A791E" w:rsidRPr="006A7B24" w:rsidRDefault="000A791E"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 xml:space="preserve">2. Dėl Aukščiausiojo Teismo teisėjo skyrimo Respublikos Prezidentui pataria Teisėjų taryba. </w:t>
      </w:r>
    </w:p>
    <w:p w14:paraId="65E0FDF7" w14:textId="3596F7E8" w:rsidR="000A791E" w:rsidRPr="006A7B24" w:rsidRDefault="000A791E" w:rsidP="000A791E">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
          <w:sz w:val="24"/>
          <w:szCs w:val="24"/>
          <w:lang w:eastAsia="lt-LT"/>
        </w:rPr>
        <w:t>3. Kandidatūros į Aukščiausiojo Teismo teisėjus svarstomos Teisėjų taryboje šio Įstatymo 5</w:t>
      </w:r>
      <w:r w:rsidR="00997D00" w:rsidRPr="006A7B24">
        <w:rPr>
          <w:rFonts w:ascii="Times New Roman" w:eastAsia="Times New Roman" w:hAnsi="Times New Roman" w:cs="Times New Roman"/>
          <w:b/>
          <w:sz w:val="24"/>
          <w:szCs w:val="24"/>
          <w:lang w:eastAsia="lt-LT"/>
        </w:rPr>
        <w:t>7</w:t>
      </w:r>
      <w:r w:rsidRPr="006A7B24">
        <w:rPr>
          <w:rFonts w:ascii="Times New Roman" w:eastAsia="Times New Roman" w:hAnsi="Times New Roman" w:cs="Times New Roman"/>
          <w:b/>
          <w:sz w:val="24"/>
          <w:szCs w:val="24"/>
          <w:lang w:eastAsia="lt-LT"/>
        </w:rPr>
        <w:t xml:space="preserve"> straipsnio 3, 4, 5 ir 6 dalyse nustatyta tvarka.</w:t>
      </w:r>
      <w:r w:rsidRPr="006A7B24">
        <w:rPr>
          <w:rFonts w:ascii="Times New Roman" w:eastAsia="Times New Roman" w:hAnsi="Times New Roman" w:cs="Times New Roman"/>
          <w:bCs/>
          <w:sz w:val="24"/>
          <w:szCs w:val="24"/>
          <w:lang w:eastAsia="lt-LT"/>
        </w:rPr>
        <w:t>“</w:t>
      </w:r>
    </w:p>
    <w:bookmarkEnd w:id="5"/>
    <w:p w14:paraId="7BB1627C" w14:textId="5F1C1BC4" w:rsidR="00707733" w:rsidRPr="006A7B24" w:rsidRDefault="00707733" w:rsidP="000A791E">
      <w:pPr>
        <w:pStyle w:val="PlainText"/>
        <w:tabs>
          <w:tab w:val="left" w:pos="709"/>
        </w:tabs>
        <w:ind w:firstLine="709"/>
        <w:jc w:val="both"/>
        <w:rPr>
          <w:rFonts w:ascii="Times New Roman" w:eastAsia="Times New Roman" w:hAnsi="Times New Roman" w:cs="Times New Roman"/>
          <w:bCs/>
          <w:sz w:val="24"/>
          <w:szCs w:val="24"/>
          <w:lang w:eastAsia="lt-LT"/>
        </w:rPr>
      </w:pPr>
    </w:p>
    <w:p w14:paraId="32E919DD" w14:textId="6FB8D87B" w:rsidR="00C9511B" w:rsidRPr="006A7B24" w:rsidRDefault="0004225A"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w:t>
      </w:r>
      <w:r w:rsidR="00630EE0" w:rsidRPr="006A7B24">
        <w:rPr>
          <w:rFonts w:ascii="Times New Roman" w:eastAsia="Times New Roman" w:hAnsi="Times New Roman" w:cs="Times New Roman"/>
          <w:b/>
          <w:sz w:val="24"/>
          <w:szCs w:val="24"/>
          <w:lang w:eastAsia="lt-LT"/>
        </w:rPr>
        <w:t>4</w:t>
      </w:r>
      <w:r w:rsidR="00C9511B" w:rsidRPr="006A7B24">
        <w:rPr>
          <w:rFonts w:ascii="Times New Roman" w:eastAsia="Times New Roman" w:hAnsi="Times New Roman" w:cs="Times New Roman"/>
          <w:b/>
          <w:sz w:val="24"/>
          <w:szCs w:val="24"/>
          <w:lang w:eastAsia="lt-LT"/>
        </w:rPr>
        <w:t xml:space="preserve"> straipsnis. 74 straipsnio pakeitimas</w:t>
      </w:r>
    </w:p>
    <w:p w14:paraId="628F00C4" w14:textId="6FE375E0" w:rsidR="00C9511B" w:rsidRPr="006A7B24" w:rsidRDefault="00C9511B" w:rsidP="000A791E">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1. Pakeisti 74 straipsnio pavadinimą ir jį išdėstyti taip:</w:t>
      </w:r>
    </w:p>
    <w:p w14:paraId="78036F42" w14:textId="385F771C" w:rsidR="00C9511B" w:rsidRPr="006A7B24" w:rsidRDefault="00C9511B" w:rsidP="00C9511B">
      <w:pPr>
        <w:pStyle w:val="PlainText"/>
        <w:tabs>
          <w:tab w:val="left" w:pos="709"/>
        </w:tabs>
        <w:ind w:left="2268" w:hanging="155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„74 straipsnis. </w:t>
      </w:r>
      <w:r w:rsidR="00F21978">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Cs/>
          <w:sz w:val="24"/>
          <w:szCs w:val="24"/>
          <w:lang w:eastAsia="lt-LT"/>
        </w:rPr>
        <w:t xml:space="preserve">Apylinkės teismo, apygardos teismo, </w:t>
      </w:r>
      <w:r w:rsidR="00F21978" w:rsidRPr="00F21978">
        <w:rPr>
          <w:rFonts w:ascii="Times New Roman" w:eastAsia="Times New Roman" w:hAnsi="Times New Roman" w:cs="Times New Roman"/>
          <w:bCs/>
          <w:strike/>
          <w:sz w:val="24"/>
          <w:szCs w:val="24"/>
          <w:lang w:eastAsia="lt-LT"/>
        </w:rPr>
        <w:t>apygardos</w:t>
      </w:r>
      <w:r w:rsidR="00F21978">
        <w:rPr>
          <w:rFonts w:ascii="Times New Roman" w:eastAsia="Times New Roman" w:hAnsi="Times New Roman" w:cs="Times New Roman"/>
          <w:bCs/>
          <w:sz w:val="24"/>
          <w:szCs w:val="24"/>
          <w:lang w:eastAsia="lt-LT"/>
        </w:rPr>
        <w:t xml:space="preserve"> </w:t>
      </w:r>
      <w:r w:rsidRPr="00F21978">
        <w:rPr>
          <w:rFonts w:ascii="Times New Roman" w:eastAsia="Times New Roman" w:hAnsi="Times New Roman" w:cs="Times New Roman"/>
          <w:b/>
          <w:sz w:val="24"/>
          <w:szCs w:val="24"/>
          <w:lang w:eastAsia="lt-LT"/>
        </w:rPr>
        <w:t>Apygardos</w:t>
      </w:r>
      <w:r w:rsidRPr="006A7B24">
        <w:rPr>
          <w:rFonts w:ascii="Times New Roman" w:eastAsia="Times New Roman" w:hAnsi="Times New Roman" w:cs="Times New Roman"/>
          <w:bCs/>
          <w:sz w:val="24"/>
          <w:szCs w:val="24"/>
          <w:lang w:eastAsia="lt-LT"/>
        </w:rPr>
        <w:t xml:space="preserve"> administracinio teismo pirmininko, pirmininko pavaduotojo, apygardos teismo pirmininko, skyriaus pirmininko skyrimas“.</w:t>
      </w:r>
    </w:p>
    <w:p w14:paraId="2275D9CF" w14:textId="2F849672" w:rsidR="00C9511B" w:rsidRPr="006A7B24" w:rsidRDefault="00C9511B" w:rsidP="00C9511B">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2. Pakeisti 74 straipsnio 1 dalį ir ją išdėstyti taip:</w:t>
      </w:r>
    </w:p>
    <w:p w14:paraId="119BAF61" w14:textId="1CA3C47A" w:rsidR="00C9511B" w:rsidRPr="006A7B24" w:rsidRDefault="00C9511B" w:rsidP="00C9511B">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„1. Apylinkės teismo, apygardos teismo, </w:t>
      </w:r>
      <w:r w:rsidRPr="006A7B24">
        <w:rPr>
          <w:rFonts w:ascii="Times New Roman" w:eastAsia="Times New Roman" w:hAnsi="Times New Roman" w:cs="Times New Roman"/>
          <w:bCs/>
          <w:strike/>
          <w:sz w:val="24"/>
          <w:szCs w:val="24"/>
          <w:lang w:eastAsia="lt-LT"/>
        </w:rPr>
        <w:t>apygardos</w:t>
      </w:r>
      <w:r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administracinio teismo pirmininką, pirmininko pavaduotoją, skyriaus pirmininką skiria Respublikos Prezidentas Teisėjų tarybos patarimu.“</w:t>
      </w:r>
    </w:p>
    <w:p w14:paraId="49AA1162" w14:textId="4E9FA19C" w:rsidR="000A791E" w:rsidRPr="006A7B24" w:rsidRDefault="000A791E" w:rsidP="000A791E">
      <w:pPr>
        <w:pStyle w:val="PlainText"/>
        <w:tabs>
          <w:tab w:val="left" w:pos="709"/>
        </w:tabs>
        <w:ind w:firstLine="709"/>
        <w:jc w:val="both"/>
        <w:rPr>
          <w:rFonts w:ascii="Times New Roman" w:eastAsia="Times New Roman" w:hAnsi="Times New Roman" w:cs="Times New Roman"/>
          <w:bCs/>
          <w:sz w:val="24"/>
          <w:szCs w:val="24"/>
          <w:lang w:eastAsia="lt-LT"/>
        </w:rPr>
      </w:pPr>
    </w:p>
    <w:p w14:paraId="5D07BEC7" w14:textId="713EB9DB" w:rsidR="00630EE0" w:rsidRPr="006A7B24" w:rsidRDefault="00630EE0"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15 straipsnis. 76 straipsnio pakeitimas</w:t>
      </w:r>
    </w:p>
    <w:p w14:paraId="1DE4C9F1" w14:textId="77777777" w:rsidR="00630EE0" w:rsidRPr="006A7B24" w:rsidRDefault="00630EE0" w:rsidP="00630EE0">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76 straipsnį ir jį išdėstyti taip:</w:t>
      </w:r>
    </w:p>
    <w:p w14:paraId="6D23D3A0" w14:textId="4169503A" w:rsidR="00630EE0" w:rsidRPr="006A7B24" w:rsidRDefault="00630EE0" w:rsidP="00630EE0">
      <w:pPr>
        <w:pStyle w:val="PlainText"/>
        <w:tabs>
          <w:tab w:val="left" w:pos="709"/>
        </w:tabs>
        <w:ind w:left="2268" w:hanging="155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„76 straipsnis.  Apylinkės teismo, apygardos</w:t>
      </w:r>
      <w:r w:rsidRPr="006A7B24">
        <w:rPr>
          <w:rFonts w:ascii="Times New Roman" w:eastAsia="Times New Roman" w:hAnsi="Times New Roman" w:cs="Times New Roman"/>
          <w:b/>
          <w:sz w:val="24"/>
          <w:szCs w:val="24"/>
          <w:lang w:eastAsia="lt-LT"/>
        </w:rPr>
        <w:t xml:space="preserve"> </w:t>
      </w:r>
      <w:r w:rsidRPr="006A7B24">
        <w:rPr>
          <w:rFonts w:ascii="Times New Roman" w:eastAsia="Times New Roman" w:hAnsi="Times New Roman" w:cs="Times New Roman"/>
          <w:bCs/>
          <w:sz w:val="24"/>
          <w:szCs w:val="24"/>
          <w:lang w:eastAsia="lt-LT"/>
        </w:rPr>
        <w:t>administracinio teismo, apygardos teismo ir Vyriausiojo administracinio teismo pirmininko, pirmininko pavaduotojo, skyriaus pirmininko skyrimo tvarka</w:t>
      </w:r>
    </w:p>
    <w:p w14:paraId="127AA05B" w14:textId="48B98262" w:rsidR="00630EE0" w:rsidRPr="006A7B24" w:rsidRDefault="00630EE0" w:rsidP="00630EE0">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1. Kandidatūras į laisvas</w:t>
      </w:r>
      <w:r w:rsidRPr="006A7B24">
        <w:rPr>
          <w:rFonts w:ascii="Times New Roman" w:eastAsia="Times New Roman" w:hAnsi="Times New Roman" w:cs="Times New Roman"/>
          <w:b/>
          <w:bCs/>
          <w:iCs/>
          <w:sz w:val="24"/>
          <w:szCs w:val="24"/>
          <w:lang w:eastAsia="lt-LT"/>
        </w:rPr>
        <w:t xml:space="preserve"> </w:t>
      </w:r>
      <w:r w:rsidRPr="006A7B24">
        <w:rPr>
          <w:rFonts w:ascii="Times New Roman" w:eastAsia="Times New Roman" w:hAnsi="Times New Roman" w:cs="Times New Roman"/>
          <w:bCs/>
          <w:iCs/>
          <w:sz w:val="24"/>
          <w:szCs w:val="24"/>
          <w:lang w:eastAsia="lt-LT"/>
        </w:rPr>
        <w:t>arba atsilaisvinsiančias apylinkės teismo, apygardos</w:t>
      </w:r>
      <w:r w:rsidRPr="006A7B24">
        <w:rPr>
          <w:rFonts w:ascii="Times New Roman" w:eastAsia="Times New Roman" w:hAnsi="Times New Roman" w:cs="Times New Roman"/>
          <w:b/>
          <w:iCs/>
          <w:sz w:val="24"/>
          <w:szCs w:val="24"/>
          <w:lang w:eastAsia="lt-LT"/>
        </w:rPr>
        <w:t xml:space="preserve"> </w:t>
      </w:r>
      <w:r w:rsidRPr="006A7B24">
        <w:rPr>
          <w:rFonts w:ascii="Times New Roman" w:eastAsia="Times New Roman" w:hAnsi="Times New Roman" w:cs="Times New Roman"/>
          <w:bCs/>
          <w:iCs/>
          <w:sz w:val="24"/>
          <w:szCs w:val="24"/>
          <w:lang w:eastAsia="lt-LT"/>
        </w:rPr>
        <w:t>administracinio teismo, apygardos teismo, Vyriausiojo administracinio teismo pirmininko, pirmininko pavaduotojo, skyriaus pirmininko vietas</w:t>
      </w:r>
      <w:r w:rsidRPr="006A7B24">
        <w:rPr>
          <w:rFonts w:ascii="Times New Roman" w:eastAsia="Times New Roman" w:hAnsi="Times New Roman" w:cs="Times New Roman"/>
          <w:b/>
          <w:bCs/>
          <w:iCs/>
          <w:sz w:val="24"/>
          <w:szCs w:val="24"/>
          <w:lang w:eastAsia="lt-LT"/>
        </w:rPr>
        <w:t xml:space="preserve"> </w:t>
      </w:r>
      <w:r w:rsidRPr="006A7B24">
        <w:rPr>
          <w:rFonts w:ascii="Times New Roman" w:eastAsia="Times New Roman" w:hAnsi="Times New Roman" w:cs="Times New Roman"/>
          <w:bCs/>
          <w:iCs/>
          <w:sz w:val="24"/>
          <w:szCs w:val="24"/>
          <w:lang w:eastAsia="lt-LT"/>
        </w:rPr>
        <w:t xml:space="preserve">atrenka Atrankos komisija pagal Teisėjų karjeros siekiančių asmenų vertinimo kriterijus šio Įstatymo </w:t>
      </w:r>
      <w:r w:rsidRPr="006A7B24">
        <w:rPr>
          <w:rFonts w:ascii="Times New Roman" w:hAnsi="Times New Roman" w:cs="Times New Roman"/>
          <w:strike/>
          <w:sz w:val="24"/>
          <w:szCs w:val="24"/>
        </w:rPr>
        <w:t>55</w:t>
      </w:r>
      <w:r w:rsidRPr="006A7B24">
        <w:rPr>
          <w:rFonts w:ascii="Times New Roman" w:hAnsi="Times New Roman" w:cs="Times New Roman"/>
          <w:strike/>
          <w:sz w:val="24"/>
          <w:szCs w:val="24"/>
          <w:vertAlign w:val="superscript"/>
        </w:rPr>
        <w:t>1</w:t>
      </w:r>
      <w:r w:rsidRPr="006A7B24">
        <w:rPr>
          <w:rFonts w:ascii="Times New Roman" w:hAnsi="Times New Roman" w:cs="Times New Roman"/>
          <w:sz w:val="24"/>
          <w:szCs w:val="24"/>
        </w:rPr>
        <w:t xml:space="preserve"> </w:t>
      </w:r>
      <w:r w:rsidRPr="006A7B24">
        <w:rPr>
          <w:rFonts w:ascii="Times New Roman" w:eastAsia="Times New Roman" w:hAnsi="Times New Roman" w:cs="Times New Roman"/>
          <w:b/>
          <w:iCs/>
          <w:sz w:val="24"/>
          <w:szCs w:val="24"/>
          <w:lang w:eastAsia="lt-LT"/>
        </w:rPr>
        <w:t>55</w:t>
      </w:r>
      <w:r w:rsidRPr="006A7B24">
        <w:rPr>
          <w:rFonts w:ascii="Times New Roman" w:eastAsia="Times New Roman" w:hAnsi="Times New Roman" w:cs="Times New Roman"/>
          <w:b/>
          <w:iCs/>
          <w:sz w:val="24"/>
          <w:szCs w:val="24"/>
          <w:vertAlign w:val="superscript"/>
          <w:lang w:eastAsia="lt-LT"/>
        </w:rPr>
        <w:t xml:space="preserve">6 </w:t>
      </w:r>
      <w:r w:rsidRPr="006A7B24">
        <w:rPr>
          <w:rFonts w:ascii="Times New Roman" w:hAnsi="Times New Roman" w:cs="Times New Roman"/>
          <w:sz w:val="24"/>
          <w:szCs w:val="24"/>
        </w:rPr>
        <w:t xml:space="preserve">straipsnyje nustatyta tvarka. </w:t>
      </w:r>
      <w:r w:rsidRPr="006A7B24">
        <w:rPr>
          <w:rFonts w:ascii="Times New Roman" w:hAnsi="Times New Roman" w:cs="Times New Roman"/>
          <w:strike/>
          <w:sz w:val="24"/>
          <w:szCs w:val="24"/>
        </w:rPr>
        <w:t>Kandidatų asmeninės būdo ir pažintinės savybės vertinamos šio Įstatymo 55</w:t>
      </w:r>
      <w:r w:rsidRPr="006A7B24">
        <w:rPr>
          <w:rFonts w:ascii="Times New Roman" w:hAnsi="Times New Roman" w:cs="Times New Roman"/>
          <w:strike/>
          <w:sz w:val="24"/>
          <w:szCs w:val="24"/>
          <w:vertAlign w:val="superscript"/>
        </w:rPr>
        <w:t xml:space="preserve">1 </w:t>
      </w:r>
      <w:r w:rsidRPr="006A7B24">
        <w:rPr>
          <w:rFonts w:ascii="Times New Roman" w:hAnsi="Times New Roman" w:cs="Times New Roman"/>
          <w:strike/>
          <w:sz w:val="24"/>
          <w:szCs w:val="24"/>
        </w:rPr>
        <w:t>straipsnio 8 dalyje</w:t>
      </w:r>
      <w:r w:rsidRPr="006A7B24">
        <w:rPr>
          <w:rFonts w:ascii="Times New Roman" w:eastAsia="Times New Roman" w:hAnsi="Times New Roman" w:cs="Times New Roman"/>
          <w:bCs/>
          <w:iCs/>
          <w:strike/>
          <w:sz w:val="24"/>
          <w:szCs w:val="24"/>
          <w:lang w:eastAsia="lt-LT"/>
        </w:rPr>
        <w:t xml:space="preserve"> nustatyta tvarka.</w:t>
      </w:r>
    </w:p>
    <w:p w14:paraId="05668706" w14:textId="207CC39C" w:rsidR="00630EE0" w:rsidRPr="006A7B24" w:rsidRDefault="00630EE0" w:rsidP="00630EE0">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2. Kandidatūros į apylinkės teismo, apygardos</w:t>
      </w:r>
      <w:r w:rsidRPr="006A7B24">
        <w:rPr>
          <w:rFonts w:ascii="Times New Roman" w:eastAsia="Times New Roman" w:hAnsi="Times New Roman" w:cs="Times New Roman"/>
          <w:b/>
          <w:iCs/>
          <w:sz w:val="24"/>
          <w:szCs w:val="24"/>
          <w:lang w:eastAsia="lt-LT"/>
        </w:rPr>
        <w:t xml:space="preserve"> </w:t>
      </w:r>
      <w:r w:rsidRPr="006A7B24">
        <w:rPr>
          <w:rFonts w:ascii="Times New Roman" w:eastAsia="Times New Roman" w:hAnsi="Times New Roman" w:cs="Times New Roman"/>
          <w:bCs/>
          <w:iCs/>
          <w:sz w:val="24"/>
          <w:szCs w:val="24"/>
          <w:lang w:eastAsia="lt-LT"/>
        </w:rPr>
        <w:t xml:space="preserve">administracinio teismo, apygardos teismo ir Vyriausiojo administracinio teismo pirmininko, pirmininko pavaduotojo, skyriaus pirmininko pareigas svarstomos Teisėjų taryboje šio Įstatymo </w:t>
      </w:r>
      <w:r w:rsidRPr="006A7B24">
        <w:rPr>
          <w:rFonts w:ascii="Times New Roman" w:eastAsia="Times New Roman" w:hAnsi="Times New Roman" w:cs="Times New Roman"/>
          <w:bCs/>
          <w:iCs/>
          <w:strike/>
          <w:sz w:val="24"/>
          <w:szCs w:val="24"/>
          <w:lang w:eastAsia="lt-LT"/>
        </w:rPr>
        <w:t>56</w:t>
      </w:r>
      <w:r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
          <w:iCs/>
          <w:sz w:val="24"/>
          <w:szCs w:val="24"/>
          <w:lang w:eastAsia="lt-LT"/>
        </w:rPr>
        <w:t>57</w:t>
      </w:r>
      <w:r w:rsidRPr="006A7B24">
        <w:rPr>
          <w:rFonts w:ascii="Times New Roman" w:eastAsia="Times New Roman" w:hAnsi="Times New Roman" w:cs="Times New Roman"/>
          <w:bCs/>
          <w:iCs/>
          <w:sz w:val="24"/>
          <w:szCs w:val="24"/>
          <w:lang w:eastAsia="lt-LT"/>
        </w:rPr>
        <w:t xml:space="preserve"> straipsnio 3, 4, 5 ir 6 dalyse nustatyta tvarka.“</w:t>
      </w:r>
    </w:p>
    <w:p w14:paraId="0E6CFA07" w14:textId="77777777" w:rsidR="00630EE0" w:rsidRPr="006A7B24" w:rsidRDefault="00630EE0" w:rsidP="000A791E">
      <w:pPr>
        <w:pStyle w:val="PlainText"/>
        <w:tabs>
          <w:tab w:val="left" w:pos="709"/>
        </w:tabs>
        <w:ind w:firstLine="709"/>
        <w:jc w:val="both"/>
        <w:rPr>
          <w:rFonts w:ascii="Times New Roman" w:eastAsia="Times New Roman" w:hAnsi="Times New Roman" w:cs="Times New Roman"/>
          <w:b/>
          <w:sz w:val="24"/>
          <w:szCs w:val="24"/>
          <w:lang w:eastAsia="lt-LT"/>
        </w:rPr>
      </w:pPr>
    </w:p>
    <w:p w14:paraId="21857C53" w14:textId="6DC9DA32" w:rsidR="000A791E" w:rsidRPr="006A7B24" w:rsidRDefault="00630EE0" w:rsidP="000A791E">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16</w:t>
      </w:r>
      <w:r w:rsidR="000A791E" w:rsidRPr="006A7B24">
        <w:rPr>
          <w:rFonts w:ascii="Times New Roman" w:eastAsia="Times New Roman" w:hAnsi="Times New Roman" w:cs="Times New Roman"/>
          <w:b/>
          <w:sz w:val="24"/>
          <w:szCs w:val="24"/>
          <w:lang w:eastAsia="lt-LT"/>
        </w:rPr>
        <w:t xml:space="preserve"> straipsnis. 76 straipsnio pakeitimas</w:t>
      </w:r>
    </w:p>
    <w:p w14:paraId="24EFF674" w14:textId="2B56BE2F" w:rsidR="000A791E" w:rsidRPr="006A7B24" w:rsidRDefault="000A791E" w:rsidP="000A791E">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76 straipsnį ir j</w:t>
      </w:r>
      <w:r w:rsidR="00497545" w:rsidRPr="006A7B24">
        <w:rPr>
          <w:rFonts w:ascii="Times New Roman" w:eastAsia="Times New Roman" w:hAnsi="Times New Roman" w:cs="Times New Roman"/>
          <w:bCs/>
          <w:sz w:val="24"/>
          <w:szCs w:val="24"/>
          <w:lang w:eastAsia="lt-LT"/>
        </w:rPr>
        <w:t>į</w:t>
      </w:r>
      <w:r w:rsidRPr="006A7B24">
        <w:rPr>
          <w:rFonts w:ascii="Times New Roman" w:eastAsia="Times New Roman" w:hAnsi="Times New Roman" w:cs="Times New Roman"/>
          <w:bCs/>
          <w:sz w:val="24"/>
          <w:szCs w:val="24"/>
          <w:lang w:eastAsia="lt-LT"/>
        </w:rPr>
        <w:t xml:space="preserve"> išdėstyti taip:</w:t>
      </w:r>
    </w:p>
    <w:p w14:paraId="3E516128" w14:textId="6871751A" w:rsidR="000E0826" w:rsidRPr="006A7B24" w:rsidRDefault="000A791E" w:rsidP="00EF6505">
      <w:pPr>
        <w:pStyle w:val="PlainText"/>
        <w:tabs>
          <w:tab w:val="left" w:pos="709"/>
        </w:tabs>
        <w:ind w:left="2268" w:hanging="155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w:t>
      </w:r>
      <w:r w:rsidR="000E0826" w:rsidRPr="006A7B24">
        <w:rPr>
          <w:rFonts w:ascii="Times New Roman" w:eastAsia="Times New Roman" w:hAnsi="Times New Roman" w:cs="Times New Roman"/>
          <w:bCs/>
          <w:sz w:val="24"/>
          <w:szCs w:val="24"/>
          <w:lang w:eastAsia="lt-LT"/>
        </w:rPr>
        <w:t>76 straipsnis.</w:t>
      </w:r>
      <w:r w:rsidR="00DE51D6" w:rsidRPr="006A7B24">
        <w:rPr>
          <w:rFonts w:ascii="Times New Roman" w:eastAsia="Times New Roman" w:hAnsi="Times New Roman" w:cs="Times New Roman"/>
          <w:bCs/>
          <w:sz w:val="24"/>
          <w:szCs w:val="24"/>
          <w:lang w:eastAsia="lt-LT"/>
        </w:rPr>
        <w:t xml:space="preserve"> </w:t>
      </w:r>
      <w:r w:rsidR="00EF6505" w:rsidRPr="006A7B24">
        <w:rPr>
          <w:rFonts w:ascii="Times New Roman" w:eastAsia="Times New Roman" w:hAnsi="Times New Roman" w:cs="Times New Roman"/>
          <w:bCs/>
          <w:sz w:val="24"/>
          <w:szCs w:val="24"/>
          <w:lang w:eastAsia="lt-LT"/>
        </w:rPr>
        <w:t xml:space="preserve">  </w:t>
      </w:r>
      <w:r w:rsidR="000E0826" w:rsidRPr="006A7B24">
        <w:rPr>
          <w:rFonts w:ascii="Times New Roman" w:eastAsia="Times New Roman" w:hAnsi="Times New Roman" w:cs="Times New Roman"/>
          <w:bCs/>
          <w:sz w:val="24"/>
          <w:szCs w:val="24"/>
          <w:lang w:eastAsia="lt-LT"/>
        </w:rPr>
        <w:t xml:space="preserve">Apylinkės teismo, </w:t>
      </w:r>
      <w:r w:rsidR="00C9511B" w:rsidRPr="006A7B24">
        <w:rPr>
          <w:rFonts w:ascii="Times New Roman" w:eastAsia="Times New Roman" w:hAnsi="Times New Roman" w:cs="Times New Roman"/>
          <w:bCs/>
          <w:strike/>
          <w:sz w:val="24"/>
          <w:szCs w:val="24"/>
          <w:lang w:eastAsia="lt-LT"/>
        </w:rPr>
        <w:t>a</w:t>
      </w:r>
      <w:r w:rsidR="000E0826" w:rsidRPr="006A7B24">
        <w:rPr>
          <w:rFonts w:ascii="Times New Roman" w:eastAsia="Times New Roman" w:hAnsi="Times New Roman" w:cs="Times New Roman"/>
          <w:bCs/>
          <w:strike/>
          <w:sz w:val="24"/>
          <w:szCs w:val="24"/>
          <w:lang w:eastAsia="lt-LT"/>
        </w:rPr>
        <w:t>pygardos</w:t>
      </w:r>
      <w:r w:rsidR="000E0826" w:rsidRPr="006A7B24">
        <w:rPr>
          <w:rFonts w:ascii="Times New Roman" w:eastAsia="Times New Roman" w:hAnsi="Times New Roman" w:cs="Times New Roman"/>
          <w:bCs/>
          <w:sz w:val="24"/>
          <w:szCs w:val="24"/>
          <w:lang w:eastAsia="lt-LT"/>
        </w:rPr>
        <w:t xml:space="preserve"> </w:t>
      </w:r>
      <w:r w:rsidR="00C9511B" w:rsidRPr="006A7B24">
        <w:rPr>
          <w:rFonts w:ascii="Times New Roman" w:eastAsia="Times New Roman" w:hAnsi="Times New Roman" w:cs="Times New Roman"/>
          <w:b/>
          <w:sz w:val="24"/>
          <w:szCs w:val="24"/>
          <w:lang w:eastAsia="lt-LT"/>
        </w:rPr>
        <w:t xml:space="preserve">Apygardos </w:t>
      </w:r>
      <w:r w:rsidR="000E0826" w:rsidRPr="006A7B24">
        <w:rPr>
          <w:rFonts w:ascii="Times New Roman" w:eastAsia="Times New Roman" w:hAnsi="Times New Roman" w:cs="Times New Roman"/>
          <w:bCs/>
          <w:sz w:val="24"/>
          <w:szCs w:val="24"/>
          <w:lang w:eastAsia="lt-LT"/>
        </w:rPr>
        <w:t>administracinio teismo, apygardos teismo ir Vyriausiojo administracinio teismo pirmininko, pirmininko pavaduotojo, skyriaus pirmininko skyrimo tvarka</w:t>
      </w:r>
    </w:p>
    <w:p w14:paraId="1FCD5693" w14:textId="50E351AC" w:rsidR="000A791E" w:rsidRPr="006A7B24" w:rsidRDefault="000E0826" w:rsidP="000E0826">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1. </w:t>
      </w:r>
      <w:r w:rsidR="000A791E" w:rsidRPr="006A7B24">
        <w:rPr>
          <w:rFonts w:ascii="Times New Roman" w:eastAsia="Times New Roman" w:hAnsi="Times New Roman" w:cs="Times New Roman"/>
          <w:bCs/>
          <w:iCs/>
          <w:sz w:val="24"/>
          <w:szCs w:val="24"/>
          <w:lang w:eastAsia="lt-LT"/>
        </w:rPr>
        <w:t>Kandidatūras į laisvas</w:t>
      </w:r>
      <w:r w:rsidR="000A791E" w:rsidRPr="006A7B24">
        <w:rPr>
          <w:rFonts w:ascii="Times New Roman" w:eastAsia="Times New Roman" w:hAnsi="Times New Roman" w:cs="Times New Roman"/>
          <w:b/>
          <w:bCs/>
          <w:iCs/>
          <w:sz w:val="24"/>
          <w:szCs w:val="24"/>
          <w:lang w:eastAsia="lt-LT"/>
        </w:rPr>
        <w:t xml:space="preserve"> </w:t>
      </w:r>
      <w:r w:rsidR="000A791E" w:rsidRPr="006A7B24">
        <w:rPr>
          <w:rFonts w:ascii="Times New Roman" w:eastAsia="Times New Roman" w:hAnsi="Times New Roman" w:cs="Times New Roman"/>
          <w:bCs/>
          <w:iCs/>
          <w:sz w:val="24"/>
          <w:szCs w:val="24"/>
          <w:lang w:eastAsia="lt-LT"/>
        </w:rPr>
        <w:t xml:space="preserve">arba atsilaisvinsiančias apylinkės teismo, </w:t>
      </w:r>
      <w:r w:rsidR="000A791E" w:rsidRPr="006A7B24">
        <w:rPr>
          <w:rFonts w:ascii="Times New Roman" w:eastAsia="Times New Roman" w:hAnsi="Times New Roman" w:cs="Times New Roman"/>
          <w:bCs/>
          <w:iCs/>
          <w:strike/>
          <w:sz w:val="24"/>
          <w:szCs w:val="24"/>
          <w:lang w:eastAsia="lt-LT"/>
        </w:rPr>
        <w:t>apygardos</w:t>
      </w:r>
      <w:r w:rsidR="000A791E" w:rsidRPr="006A7B24">
        <w:rPr>
          <w:rFonts w:ascii="Times New Roman" w:eastAsia="Times New Roman" w:hAnsi="Times New Roman" w:cs="Times New Roman"/>
          <w:bCs/>
          <w:iCs/>
          <w:sz w:val="24"/>
          <w:szCs w:val="24"/>
          <w:lang w:eastAsia="lt-LT"/>
        </w:rPr>
        <w:t xml:space="preserve"> </w:t>
      </w:r>
      <w:r w:rsidR="00C9511B" w:rsidRPr="006A7B24">
        <w:rPr>
          <w:rFonts w:ascii="Times New Roman" w:eastAsia="Times New Roman" w:hAnsi="Times New Roman" w:cs="Times New Roman"/>
          <w:b/>
          <w:iCs/>
          <w:sz w:val="24"/>
          <w:szCs w:val="24"/>
          <w:lang w:eastAsia="lt-LT"/>
        </w:rPr>
        <w:t xml:space="preserve">Apygardos </w:t>
      </w:r>
      <w:r w:rsidR="000A791E" w:rsidRPr="006A7B24">
        <w:rPr>
          <w:rFonts w:ascii="Times New Roman" w:eastAsia="Times New Roman" w:hAnsi="Times New Roman" w:cs="Times New Roman"/>
          <w:bCs/>
          <w:iCs/>
          <w:sz w:val="24"/>
          <w:szCs w:val="24"/>
          <w:lang w:eastAsia="lt-LT"/>
        </w:rPr>
        <w:t>administracinio teismo, apygardos teismo, Vyriausiojo administracinio teismo pirmininko, pirmininko pavaduotojo, skyriaus pirmininko vietas</w:t>
      </w:r>
      <w:r w:rsidR="000A791E" w:rsidRPr="006A7B24">
        <w:rPr>
          <w:rFonts w:ascii="Times New Roman" w:eastAsia="Times New Roman" w:hAnsi="Times New Roman" w:cs="Times New Roman"/>
          <w:b/>
          <w:bCs/>
          <w:iCs/>
          <w:sz w:val="24"/>
          <w:szCs w:val="24"/>
          <w:lang w:eastAsia="lt-LT"/>
        </w:rPr>
        <w:t xml:space="preserve"> </w:t>
      </w:r>
      <w:r w:rsidR="000A791E" w:rsidRPr="006A7B24">
        <w:rPr>
          <w:rFonts w:ascii="Times New Roman" w:eastAsia="Times New Roman" w:hAnsi="Times New Roman" w:cs="Times New Roman"/>
          <w:bCs/>
          <w:iCs/>
          <w:sz w:val="24"/>
          <w:szCs w:val="24"/>
          <w:lang w:eastAsia="lt-LT"/>
        </w:rPr>
        <w:t>atrenka Atrankos komisija pagal Teisėjų karjeros siekiančių asmenų vertinimo kriterijus šio Įstatymo</w:t>
      </w:r>
      <w:r w:rsidR="00681F83" w:rsidRPr="006A7B24">
        <w:rPr>
          <w:rFonts w:ascii="Times New Roman" w:eastAsia="Times New Roman" w:hAnsi="Times New Roman" w:cs="Times New Roman"/>
          <w:bCs/>
          <w:iCs/>
          <w:sz w:val="24"/>
          <w:szCs w:val="24"/>
          <w:lang w:eastAsia="lt-LT"/>
        </w:rPr>
        <w:t xml:space="preserve"> </w:t>
      </w:r>
      <w:r w:rsidR="00B541CD" w:rsidRPr="006A7B24">
        <w:rPr>
          <w:rFonts w:ascii="Times New Roman" w:eastAsia="Times New Roman" w:hAnsi="Times New Roman" w:cs="Times New Roman"/>
          <w:bCs/>
          <w:iCs/>
          <w:sz w:val="24"/>
          <w:szCs w:val="24"/>
          <w:lang w:eastAsia="lt-LT"/>
        </w:rPr>
        <w:t>55</w:t>
      </w:r>
      <w:r w:rsidR="00B541CD" w:rsidRPr="006A7B24">
        <w:rPr>
          <w:rFonts w:ascii="Times New Roman" w:eastAsia="Times New Roman" w:hAnsi="Times New Roman" w:cs="Times New Roman"/>
          <w:bCs/>
          <w:iCs/>
          <w:sz w:val="24"/>
          <w:szCs w:val="24"/>
          <w:vertAlign w:val="superscript"/>
          <w:lang w:eastAsia="lt-LT"/>
        </w:rPr>
        <w:t>6</w:t>
      </w:r>
      <w:r w:rsidR="00B541CD" w:rsidRPr="006A7B24">
        <w:rPr>
          <w:rFonts w:ascii="Times New Roman" w:eastAsia="Times New Roman" w:hAnsi="Times New Roman" w:cs="Times New Roman"/>
          <w:b/>
          <w:iCs/>
          <w:sz w:val="24"/>
          <w:szCs w:val="24"/>
          <w:vertAlign w:val="superscript"/>
          <w:lang w:eastAsia="lt-LT"/>
        </w:rPr>
        <w:t xml:space="preserve"> </w:t>
      </w:r>
      <w:r w:rsidR="00681F83" w:rsidRPr="006A7B24">
        <w:rPr>
          <w:rFonts w:ascii="Times New Roman" w:hAnsi="Times New Roman" w:cs="Times New Roman"/>
          <w:sz w:val="24"/>
          <w:szCs w:val="24"/>
        </w:rPr>
        <w:t xml:space="preserve">straipsnyje nustatyta tvarka. </w:t>
      </w:r>
    </w:p>
    <w:p w14:paraId="4CD51314" w14:textId="23A73191" w:rsidR="000E0826" w:rsidRPr="006A7B24" w:rsidRDefault="000E0826" w:rsidP="000E0826">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lastRenderedPageBreak/>
        <w:t xml:space="preserve">2. Kandidatūros į apylinkės teismo, </w:t>
      </w:r>
      <w:r w:rsidRPr="006A7B24">
        <w:rPr>
          <w:rFonts w:ascii="Times New Roman" w:eastAsia="Times New Roman" w:hAnsi="Times New Roman" w:cs="Times New Roman"/>
          <w:bCs/>
          <w:iCs/>
          <w:strike/>
          <w:sz w:val="24"/>
          <w:szCs w:val="24"/>
          <w:lang w:eastAsia="lt-LT"/>
        </w:rPr>
        <w:t>apygardos</w:t>
      </w:r>
      <w:r w:rsidRPr="006A7B24">
        <w:rPr>
          <w:rFonts w:ascii="Times New Roman" w:eastAsia="Times New Roman" w:hAnsi="Times New Roman" w:cs="Times New Roman"/>
          <w:bCs/>
          <w:iCs/>
          <w:sz w:val="24"/>
          <w:szCs w:val="24"/>
          <w:lang w:eastAsia="lt-LT"/>
        </w:rPr>
        <w:t xml:space="preserve"> </w:t>
      </w:r>
      <w:r w:rsidR="00C9511B" w:rsidRPr="006A7B24">
        <w:rPr>
          <w:rFonts w:ascii="Times New Roman" w:eastAsia="Times New Roman" w:hAnsi="Times New Roman" w:cs="Times New Roman"/>
          <w:b/>
          <w:iCs/>
          <w:sz w:val="24"/>
          <w:szCs w:val="24"/>
          <w:lang w:eastAsia="lt-LT"/>
        </w:rPr>
        <w:t xml:space="preserve">Apygardos </w:t>
      </w:r>
      <w:r w:rsidRPr="006A7B24">
        <w:rPr>
          <w:rFonts w:ascii="Times New Roman" w:eastAsia="Times New Roman" w:hAnsi="Times New Roman" w:cs="Times New Roman"/>
          <w:bCs/>
          <w:iCs/>
          <w:sz w:val="24"/>
          <w:szCs w:val="24"/>
          <w:lang w:eastAsia="lt-LT"/>
        </w:rPr>
        <w:t>administracinio teismo, apygardos teismo ir Vyriausiojo administracinio teismo pirmininko, pirmininko pavaduotojo, skyriaus pirmininko pareigas svarstomos Teisėjų taryboje šio Įstatymo 57 straipsnio 3, 4, 5 ir 6 dalyse nustatyta tvarka.“</w:t>
      </w:r>
    </w:p>
    <w:p w14:paraId="38C2C6A5" w14:textId="234B6CA7" w:rsidR="000A791E" w:rsidRPr="006A7B24" w:rsidRDefault="000A791E" w:rsidP="000E0826">
      <w:pPr>
        <w:pStyle w:val="PlainText"/>
        <w:tabs>
          <w:tab w:val="left" w:pos="709"/>
        </w:tabs>
        <w:jc w:val="both"/>
        <w:rPr>
          <w:rFonts w:ascii="Times New Roman" w:eastAsia="Times New Roman" w:hAnsi="Times New Roman" w:cs="Times New Roman"/>
          <w:bCs/>
          <w:iCs/>
          <w:sz w:val="24"/>
          <w:szCs w:val="24"/>
          <w:lang w:eastAsia="lt-LT"/>
        </w:rPr>
      </w:pPr>
    </w:p>
    <w:p w14:paraId="1F940BCD" w14:textId="3E573DD1" w:rsidR="000A791E" w:rsidRPr="006A7B24" w:rsidRDefault="00630EE0" w:rsidP="000A791E">
      <w:pPr>
        <w:pStyle w:val="PlainText"/>
        <w:tabs>
          <w:tab w:val="left" w:pos="709"/>
        </w:tabs>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17</w:t>
      </w:r>
      <w:r w:rsidR="000A791E" w:rsidRPr="006A7B24">
        <w:rPr>
          <w:rFonts w:ascii="Times New Roman" w:eastAsia="Times New Roman" w:hAnsi="Times New Roman" w:cs="Times New Roman"/>
          <w:b/>
          <w:iCs/>
          <w:sz w:val="24"/>
          <w:szCs w:val="24"/>
          <w:lang w:eastAsia="lt-LT"/>
        </w:rPr>
        <w:t xml:space="preserve"> straipsnis. </w:t>
      </w:r>
      <w:r w:rsidR="006F682C" w:rsidRPr="006A7B24">
        <w:rPr>
          <w:rFonts w:ascii="Times New Roman" w:eastAsia="Times New Roman" w:hAnsi="Times New Roman" w:cs="Times New Roman"/>
          <w:b/>
          <w:iCs/>
          <w:sz w:val="24"/>
          <w:szCs w:val="24"/>
          <w:lang w:eastAsia="lt-LT"/>
        </w:rPr>
        <w:t>78 straipsnio pakeitimas</w:t>
      </w:r>
    </w:p>
    <w:p w14:paraId="2DAD40C8" w14:textId="34DA3043" w:rsidR="006F682C" w:rsidRPr="006A7B24" w:rsidRDefault="006F682C" w:rsidP="000A791E">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78 straipsnį ir j</w:t>
      </w:r>
      <w:r w:rsidR="00497545" w:rsidRPr="006A7B24">
        <w:rPr>
          <w:rFonts w:ascii="Times New Roman" w:eastAsia="Times New Roman" w:hAnsi="Times New Roman" w:cs="Times New Roman"/>
          <w:bCs/>
          <w:iCs/>
          <w:sz w:val="24"/>
          <w:szCs w:val="24"/>
          <w:lang w:eastAsia="lt-LT"/>
        </w:rPr>
        <w:t>į</w:t>
      </w:r>
      <w:r w:rsidRPr="006A7B24">
        <w:rPr>
          <w:rFonts w:ascii="Times New Roman" w:eastAsia="Times New Roman" w:hAnsi="Times New Roman" w:cs="Times New Roman"/>
          <w:bCs/>
          <w:iCs/>
          <w:sz w:val="24"/>
          <w:szCs w:val="24"/>
          <w:lang w:eastAsia="lt-LT"/>
        </w:rPr>
        <w:t xml:space="preserve"> išdėstyti taip:</w:t>
      </w:r>
    </w:p>
    <w:p w14:paraId="3E130DD7" w14:textId="26612148" w:rsidR="00497545" w:rsidRPr="006A7B24" w:rsidRDefault="006F682C" w:rsidP="000A791E">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w:t>
      </w:r>
      <w:r w:rsidR="00497545" w:rsidRPr="006A7B24">
        <w:rPr>
          <w:rFonts w:ascii="Times New Roman" w:eastAsia="Times New Roman" w:hAnsi="Times New Roman" w:cs="Times New Roman"/>
          <w:bCs/>
          <w:iCs/>
          <w:sz w:val="24"/>
          <w:szCs w:val="24"/>
          <w:lang w:eastAsia="lt-LT"/>
        </w:rPr>
        <w:t>78 straipsnis. Apeliacinio teismo pirmininko, skyriaus pirmininko skyrimo tvarka</w:t>
      </w:r>
    </w:p>
    <w:p w14:paraId="3E5F46D1" w14:textId="1672D324" w:rsidR="006F682C" w:rsidRPr="006A7B24" w:rsidRDefault="00497545" w:rsidP="00497545">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1. </w:t>
      </w:r>
      <w:r w:rsidR="006F682C" w:rsidRPr="006A7B24">
        <w:rPr>
          <w:rFonts w:ascii="Times New Roman" w:eastAsia="Times New Roman" w:hAnsi="Times New Roman" w:cs="Times New Roman"/>
          <w:bCs/>
          <w:iCs/>
          <w:sz w:val="24"/>
          <w:szCs w:val="24"/>
          <w:lang w:eastAsia="lt-LT"/>
        </w:rPr>
        <w:t xml:space="preserve">Kandidatūras į laisvas arba atsilaisvinsiančias Apeliacinio teismo pirmininko, skyriaus pirmininko vietas atrenka Atrankos komisija pagal Teisėjų karjeros siekiančių asmenų vertinimo kriterijus šio Įstatymo </w:t>
      </w:r>
      <w:bookmarkStart w:id="15" w:name="_Hlk54882842"/>
      <w:r w:rsidR="00351144" w:rsidRPr="006A7B24">
        <w:rPr>
          <w:rFonts w:ascii="Times New Roman" w:hAnsi="Times New Roman" w:cs="Times New Roman"/>
          <w:strike/>
          <w:sz w:val="24"/>
          <w:szCs w:val="24"/>
        </w:rPr>
        <w:t>55</w:t>
      </w:r>
      <w:r w:rsidR="00351144" w:rsidRPr="006A7B24">
        <w:rPr>
          <w:rFonts w:ascii="Times New Roman" w:hAnsi="Times New Roman" w:cs="Times New Roman"/>
          <w:strike/>
          <w:sz w:val="24"/>
          <w:szCs w:val="24"/>
          <w:vertAlign w:val="superscript"/>
        </w:rPr>
        <w:t>1</w:t>
      </w:r>
      <w:r w:rsidR="00351144" w:rsidRPr="006A7B24">
        <w:rPr>
          <w:rFonts w:ascii="Times New Roman" w:hAnsi="Times New Roman" w:cs="Times New Roman"/>
          <w:sz w:val="24"/>
          <w:szCs w:val="24"/>
        </w:rPr>
        <w:t xml:space="preserve"> </w:t>
      </w:r>
      <w:r w:rsidR="006F682C" w:rsidRPr="006A7B24">
        <w:rPr>
          <w:rFonts w:ascii="Times New Roman" w:eastAsia="Times New Roman" w:hAnsi="Times New Roman" w:cs="Times New Roman"/>
          <w:b/>
          <w:iCs/>
          <w:sz w:val="24"/>
          <w:szCs w:val="24"/>
          <w:lang w:eastAsia="lt-LT"/>
        </w:rPr>
        <w:t>55</w:t>
      </w:r>
      <w:r w:rsidR="006F682C" w:rsidRPr="006A7B24">
        <w:rPr>
          <w:rFonts w:ascii="Times New Roman" w:eastAsia="Times New Roman" w:hAnsi="Times New Roman" w:cs="Times New Roman"/>
          <w:b/>
          <w:iCs/>
          <w:sz w:val="24"/>
          <w:szCs w:val="24"/>
          <w:vertAlign w:val="superscript"/>
          <w:lang w:eastAsia="lt-LT"/>
        </w:rPr>
        <w:t>6</w:t>
      </w:r>
      <w:r w:rsidR="006F682C" w:rsidRPr="006A7B24">
        <w:rPr>
          <w:rFonts w:ascii="Times New Roman" w:eastAsia="Times New Roman" w:hAnsi="Times New Roman" w:cs="Times New Roman"/>
          <w:bCs/>
          <w:iCs/>
          <w:sz w:val="24"/>
          <w:szCs w:val="24"/>
          <w:lang w:eastAsia="lt-LT"/>
        </w:rPr>
        <w:t xml:space="preserve"> </w:t>
      </w:r>
      <w:bookmarkEnd w:id="15"/>
      <w:r w:rsidR="006F682C" w:rsidRPr="006A7B24">
        <w:rPr>
          <w:rFonts w:ascii="Times New Roman" w:eastAsia="Times New Roman" w:hAnsi="Times New Roman" w:cs="Times New Roman"/>
          <w:bCs/>
          <w:iCs/>
          <w:sz w:val="24"/>
          <w:szCs w:val="24"/>
          <w:lang w:eastAsia="lt-LT"/>
        </w:rPr>
        <w:t>straipsnyje nustatyta tvarka.</w:t>
      </w:r>
      <w:r w:rsidR="00351144" w:rsidRPr="006A7B24">
        <w:rPr>
          <w:rFonts w:ascii="Times New Roman" w:eastAsia="Times New Roman" w:hAnsi="Times New Roman" w:cs="Times New Roman"/>
          <w:bCs/>
          <w:iCs/>
          <w:sz w:val="24"/>
          <w:szCs w:val="24"/>
          <w:lang w:eastAsia="lt-LT"/>
        </w:rPr>
        <w:t xml:space="preserve"> </w:t>
      </w:r>
      <w:r w:rsidR="00351144" w:rsidRPr="006A7B24">
        <w:rPr>
          <w:rFonts w:ascii="Times New Roman" w:eastAsia="Times New Roman" w:hAnsi="Times New Roman" w:cs="Times New Roman"/>
          <w:bCs/>
          <w:iCs/>
          <w:strike/>
          <w:sz w:val="24"/>
          <w:szCs w:val="24"/>
          <w:lang w:eastAsia="lt-LT"/>
        </w:rPr>
        <w:t>Kandidatų asmeninės būdo ir pažintinės savybės vertinamos šio Įstatymo 55</w:t>
      </w:r>
      <w:r w:rsidR="00351144" w:rsidRPr="006A7B24">
        <w:rPr>
          <w:rFonts w:ascii="Times New Roman" w:eastAsia="Times New Roman" w:hAnsi="Times New Roman" w:cs="Times New Roman"/>
          <w:bCs/>
          <w:iCs/>
          <w:strike/>
          <w:sz w:val="24"/>
          <w:szCs w:val="24"/>
          <w:vertAlign w:val="superscript"/>
          <w:lang w:eastAsia="lt-LT"/>
        </w:rPr>
        <w:t>1</w:t>
      </w:r>
      <w:r w:rsidR="00351144" w:rsidRPr="006A7B24">
        <w:rPr>
          <w:rFonts w:ascii="Times New Roman" w:eastAsia="Times New Roman" w:hAnsi="Times New Roman" w:cs="Times New Roman"/>
          <w:bCs/>
          <w:iCs/>
          <w:strike/>
          <w:sz w:val="24"/>
          <w:szCs w:val="24"/>
          <w:lang w:eastAsia="lt-LT"/>
        </w:rPr>
        <w:t xml:space="preserve"> straipsnio 8 dalyje nustatyta tvarka.</w:t>
      </w:r>
    </w:p>
    <w:p w14:paraId="1AEAE750" w14:textId="34D54BD7" w:rsidR="00497545" w:rsidRPr="006A7B24" w:rsidRDefault="00497545" w:rsidP="00497545">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2. Kandidatūros į Apeliacinio teismo pirmininko, skyriaus pirmininko pareigas svarstomos Teisėjų taryboje šio Įstatymo </w:t>
      </w:r>
      <w:r w:rsidR="00351144" w:rsidRPr="006A7B24">
        <w:rPr>
          <w:rFonts w:ascii="Times New Roman" w:eastAsia="Times New Roman" w:hAnsi="Times New Roman" w:cs="Times New Roman"/>
          <w:bCs/>
          <w:iCs/>
          <w:strike/>
          <w:sz w:val="24"/>
          <w:szCs w:val="24"/>
          <w:lang w:eastAsia="lt-LT"/>
        </w:rPr>
        <w:t>56</w:t>
      </w:r>
      <w:r w:rsidR="00351144" w:rsidRPr="006A7B24">
        <w:rPr>
          <w:rFonts w:ascii="Times New Roman" w:eastAsia="Times New Roman" w:hAnsi="Times New Roman" w:cs="Times New Roman"/>
          <w:bCs/>
          <w:iCs/>
          <w:sz w:val="24"/>
          <w:szCs w:val="24"/>
          <w:lang w:eastAsia="lt-LT"/>
        </w:rPr>
        <w:t xml:space="preserve"> </w:t>
      </w:r>
      <w:r w:rsidR="00351144" w:rsidRPr="006A7B24">
        <w:rPr>
          <w:rFonts w:ascii="Times New Roman" w:eastAsia="Times New Roman" w:hAnsi="Times New Roman" w:cs="Times New Roman"/>
          <w:b/>
          <w:iCs/>
          <w:sz w:val="24"/>
          <w:szCs w:val="24"/>
          <w:lang w:eastAsia="lt-LT"/>
        </w:rPr>
        <w:t>57</w:t>
      </w:r>
      <w:r w:rsidRPr="006A7B24">
        <w:rPr>
          <w:rFonts w:ascii="Times New Roman" w:eastAsia="Times New Roman" w:hAnsi="Times New Roman" w:cs="Times New Roman"/>
          <w:bCs/>
          <w:iCs/>
          <w:sz w:val="24"/>
          <w:szCs w:val="24"/>
          <w:lang w:eastAsia="lt-LT"/>
        </w:rPr>
        <w:t xml:space="preserve"> straipsnio 3, 4, 5 ir 6 dalyse nustatyta tvarka.“</w:t>
      </w:r>
    </w:p>
    <w:p w14:paraId="42A6548E" w14:textId="0206A175" w:rsidR="006F682C" w:rsidRPr="006A7B24" w:rsidRDefault="006F682C" w:rsidP="00497545">
      <w:pPr>
        <w:pStyle w:val="PlainText"/>
        <w:tabs>
          <w:tab w:val="left" w:pos="709"/>
        </w:tabs>
        <w:jc w:val="both"/>
        <w:rPr>
          <w:rFonts w:ascii="Times New Roman" w:eastAsia="Times New Roman" w:hAnsi="Times New Roman" w:cs="Times New Roman"/>
          <w:bCs/>
          <w:iCs/>
          <w:sz w:val="24"/>
          <w:szCs w:val="24"/>
          <w:lang w:eastAsia="lt-LT"/>
        </w:rPr>
      </w:pPr>
    </w:p>
    <w:p w14:paraId="536CBF1F" w14:textId="3AAD6745" w:rsidR="006F682C" w:rsidRPr="006A7B24" w:rsidRDefault="00630EE0" w:rsidP="000A791E">
      <w:pPr>
        <w:pStyle w:val="PlainText"/>
        <w:tabs>
          <w:tab w:val="left" w:pos="709"/>
        </w:tabs>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18</w:t>
      </w:r>
      <w:r w:rsidR="006F682C" w:rsidRPr="006A7B24">
        <w:rPr>
          <w:rFonts w:ascii="Times New Roman" w:eastAsia="Times New Roman" w:hAnsi="Times New Roman" w:cs="Times New Roman"/>
          <w:b/>
          <w:iCs/>
          <w:sz w:val="24"/>
          <w:szCs w:val="24"/>
          <w:lang w:eastAsia="lt-LT"/>
        </w:rPr>
        <w:t xml:space="preserve"> straipsnis. 79</w:t>
      </w:r>
      <w:r w:rsidR="006F682C" w:rsidRPr="006A7B24">
        <w:rPr>
          <w:rFonts w:ascii="Times New Roman" w:eastAsia="Times New Roman" w:hAnsi="Times New Roman" w:cs="Times New Roman"/>
          <w:b/>
          <w:iCs/>
          <w:sz w:val="24"/>
          <w:szCs w:val="24"/>
          <w:vertAlign w:val="superscript"/>
          <w:lang w:eastAsia="lt-LT"/>
        </w:rPr>
        <w:t>1</w:t>
      </w:r>
      <w:r w:rsidR="006F682C" w:rsidRPr="006A7B24">
        <w:rPr>
          <w:rFonts w:ascii="Times New Roman" w:eastAsia="Times New Roman" w:hAnsi="Times New Roman" w:cs="Times New Roman"/>
          <w:b/>
          <w:iCs/>
          <w:sz w:val="24"/>
          <w:szCs w:val="24"/>
          <w:lang w:eastAsia="lt-LT"/>
        </w:rPr>
        <w:t xml:space="preserve"> straipsnio pakeitimas</w:t>
      </w:r>
    </w:p>
    <w:p w14:paraId="63E79929" w14:textId="7A412545" w:rsidR="006F682C" w:rsidRPr="006A7B24" w:rsidRDefault="006F682C" w:rsidP="000A791E">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79</w:t>
      </w:r>
      <w:r w:rsidRPr="006A7B24">
        <w:rPr>
          <w:rFonts w:ascii="Times New Roman" w:eastAsia="Times New Roman" w:hAnsi="Times New Roman" w:cs="Times New Roman"/>
          <w:bCs/>
          <w:iCs/>
          <w:sz w:val="24"/>
          <w:szCs w:val="24"/>
          <w:vertAlign w:val="superscript"/>
          <w:lang w:eastAsia="lt-LT"/>
        </w:rPr>
        <w:t>1</w:t>
      </w:r>
      <w:r w:rsidRPr="006A7B24">
        <w:rPr>
          <w:rFonts w:ascii="Times New Roman" w:eastAsia="Times New Roman" w:hAnsi="Times New Roman" w:cs="Times New Roman"/>
          <w:bCs/>
          <w:iCs/>
          <w:sz w:val="24"/>
          <w:szCs w:val="24"/>
          <w:lang w:eastAsia="lt-LT"/>
        </w:rPr>
        <w:t xml:space="preserve"> straipsnį ir j</w:t>
      </w:r>
      <w:r w:rsidR="00497545" w:rsidRPr="006A7B24">
        <w:rPr>
          <w:rFonts w:ascii="Times New Roman" w:eastAsia="Times New Roman" w:hAnsi="Times New Roman" w:cs="Times New Roman"/>
          <w:bCs/>
          <w:iCs/>
          <w:sz w:val="24"/>
          <w:szCs w:val="24"/>
          <w:lang w:eastAsia="lt-LT"/>
        </w:rPr>
        <w:t>į</w:t>
      </w:r>
      <w:r w:rsidRPr="006A7B24">
        <w:rPr>
          <w:rFonts w:ascii="Times New Roman" w:eastAsia="Times New Roman" w:hAnsi="Times New Roman" w:cs="Times New Roman"/>
          <w:bCs/>
          <w:iCs/>
          <w:sz w:val="24"/>
          <w:szCs w:val="24"/>
          <w:lang w:eastAsia="lt-LT"/>
        </w:rPr>
        <w:t xml:space="preserve"> išdėstyti taip:</w:t>
      </w:r>
    </w:p>
    <w:p w14:paraId="16A5B6D6" w14:textId="1CC55539" w:rsidR="00497545" w:rsidRPr="006A7B24" w:rsidRDefault="006F682C" w:rsidP="00DE51D6">
      <w:pPr>
        <w:pStyle w:val="PlainText"/>
        <w:tabs>
          <w:tab w:val="left" w:pos="709"/>
        </w:tabs>
        <w:ind w:firstLine="709"/>
        <w:jc w:val="both"/>
        <w:rPr>
          <w:rFonts w:ascii="Times New Roman" w:eastAsia="Times New Roman" w:hAnsi="Times New Roman" w:cs="Times New Roman"/>
          <w:b/>
          <w:bCs/>
          <w:iCs/>
          <w:sz w:val="24"/>
          <w:szCs w:val="24"/>
          <w:lang w:eastAsia="lt-LT"/>
        </w:rPr>
      </w:pPr>
      <w:r w:rsidRPr="006A7B24">
        <w:rPr>
          <w:rFonts w:ascii="Times New Roman" w:eastAsia="Times New Roman" w:hAnsi="Times New Roman" w:cs="Times New Roman"/>
          <w:bCs/>
          <w:iCs/>
          <w:sz w:val="24"/>
          <w:szCs w:val="24"/>
          <w:lang w:eastAsia="lt-LT"/>
        </w:rPr>
        <w:t>„</w:t>
      </w:r>
      <w:r w:rsidR="00497545" w:rsidRPr="006A7B24">
        <w:rPr>
          <w:rFonts w:ascii="Times New Roman" w:eastAsia="Times New Roman" w:hAnsi="Times New Roman" w:cs="Times New Roman"/>
          <w:iCs/>
          <w:sz w:val="24"/>
          <w:szCs w:val="24"/>
          <w:lang w:eastAsia="lt-LT"/>
        </w:rPr>
        <w:t>79</w:t>
      </w:r>
      <w:r w:rsidR="00497545" w:rsidRPr="006A7B24">
        <w:rPr>
          <w:rFonts w:ascii="Times New Roman" w:eastAsia="Times New Roman" w:hAnsi="Times New Roman" w:cs="Times New Roman"/>
          <w:iCs/>
          <w:sz w:val="24"/>
          <w:szCs w:val="24"/>
          <w:vertAlign w:val="superscript"/>
          <w:lang w:eastAsia="lt-LT"/>
        </w:rPr>
        <w:t>1</w:t>
      </w:r>
      <w:r w:rsidR="00497545" w:rsidRPr="006A7B24">
        <w:rPr>
          <w:rFonts w:ascii="Times New Roman" w:eastAsia="Times New Roman" w:hAnsi="Times New Roman" w:cs="Times New Roman"/>
          <w:iCs/>
          <w:sz w:val="24"/>
          <w:szCs w:val="24"/>
          <w:lang w:eastAsia="lt-LT"/>
        </w:rPr>
        <w:t xml:space="preserve"> straipsnis. Aukščiausiojo Teismo pirmininko, skyriaus pirmininko skyrimo tvarka</w:t>
      </w:r>
    </w:p>
    <w:p w14:paraId="698BDB3E" w14:textId="152FFCA9" w:rsidR="006F682C" w:rsidRPr="006A7B24" w:rsidRDefault="00497545" w:rsidP="00497545">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1. </w:t>
      </w:r>
      <w:r w:rsidR="006F682C" w:rsidRPr="006A7B24">
        <w:rPr>
          <w:rFonts w:ascii="Times New Roman" w:eastAsia="Times New Roman" w:hAnsi="Times New Roman" w:cs="Times New Roman"/>
          <w:bCs/>
          <w:iCs/>
          <w:sz w:val="24"/>
          <w:szCs w:val="24"/>
          <w:lang w:eastAsia="lt-LT"/>
        </w:rPr>
        <w:t xml:space="preserve">Kandidatūras į laisvas arba atsilaisvinsiančias Aukščiausiojo Teismo pirmininko, skyriaus pirmininko vietas atrenka Atrankos komisija pagal Teisėjų karjeros siekiančių asmenų vertinimo kriterijus šio Įstatymo </w:t>
      </w:r>
      <w:r w:rsidR="00351144" w:rsidRPr="006A7B24">
        <w:rPr>
          <w:rFonts w:ascii="Times New Roman" w:eastAsia="Times New Roman" w:hAnsi="Times New Roman" w:cs="Times New Roman"/>
          <w:bCs/>
          <w:iCs/>
          <w:strike/>
          <w:sz w:val="24"/>
          <w:szCs w:val="24"/>
          <w:lang w:eastAsia="lt-LT"/>
        </w:rPr>
        <w:t>55</w:t>
      </w:r>
      <w:r w:rsidR="00351144" w:rsidRPr="006A7B24">
        <w:rPr>
          <w:rFonts w:ascii="Times New Roman" w:eastAsia="Times New Roman" w:hAnsi="Times New Roman" w:cs="Times New Roman"/>
          <w:bCs/>
          <w:iCs/>
          <w:strike/>
          <w:sz w:val="24"/>
          <w:szCs w:val="24"/>
          <w:vertAlign w:val="superscript"/>
          <w:lang w:eastAsia="lt-LT"/>
        </w:rPr>
        <w:t>1</w:t>
      </w:r>
      <w:r w:rsidR="00351144" w:rsidRPr="006A7B24">
        <w:rPr>
          <w:rFonts w:ascii="Times New Roman" w:eastAsia="Times New Roman" w:hAnsi="Times New Roman" w:cs="Times New Roman"/>
          <w:bCs/>
          <w:iCs/>
          <w:sz w:val="24"/>
          <w:szCs w:val="24"/>
          <w:lang w:eastAsia="lt-LT"/>
        </w:rPr>
        <w:t xml:space="preserve"> </w:t>
      </w:r>
      <w:r w:rsidR="00351144" w:rsidRPr="006A7B24">
        <w:rPr>
          <w:rFonts w:ascii="Times New Roman" w:eastAsia="Times New Roman" w:hAnsi="Times New Roman" w:cs="Times New Roman"/>
          <w:b/>
          <w:bCs/>
          <w:iCs/>
          <w:sz w:val="24"/>
          <w:szCs w:val="24"/>
          <w:lang w:eastAsia="lt-LT"/>
        </w:rPr>
        <w:t>55</w:t>
      </w:r>
      <w:r w:rsidR="00351144" w:rsidRPr="006A7B24">
        <w:rPr>
          <w:rFonts w:ascii="Times New Roman" w:eastAsia="Times New Roman" w:hAnsi="Times New Roman" w:cs="Times New Roman"/>
          <w:b/>
          <w:bCs/>
          <w:iCs/>
          <w:sz w:val="24"/>
          <w:szCs w:val="24"/>
          <w:vertAlign w:val="superscript"/>
          <w:lang w:eastAsia="lt-LT"/>
        </w:rPr>
        <w:t>6</w:t>
      </w:r>
      <w:r w:rsidR="006F682C" w:rsidRPr="006A7B24">
        <w:rPr>
          <w:rFonts w:ascii="Times New Roman" w:eastAsia="Times New Roman" w:hAnsi="Times New Roman" w:cs="Times New Roman"/>
          <w:bCs/>
          <w:iCs/>
          <w:sz w:val="24"/>
          <w:szCs w:val="24"/>
          <w:lang w:eastAsia="lt-LT"/>
        </w:rPr>
        <w:t xml:space="preserve"> straipsnyje nustatyta tvarka.</w:t>
      </w:r>
      <w:r w:rsidR="00351144" w:rsidRPr="006A7B24">
        <w:rPr>
          <w:rFonts w:ascii="Times New Roman" w:eastAsia="Times New Roman" w:hAnsi="Times New Roman" w:cs="Times New Roman"/>
          <w:bCs/>
          <w:iCs/>
          <w:sz w:val="24"/>
          <w:szCs w:val="24"/>
          <w:lang w:eastAsia="lt-LT"/>
        </w:rPr>
        <w:t xml:space="preserve"> </w:t>
      </w:r>
      <w:r w:rsidR="00351144" w:rsidRPr="006A7B24">
        <w:rPr>
          <w:rFonts w:ascii="Times New Roman" w:eastAsia="Times New Roman" w:hAnsi="Times New Roman" w:cs="Times New Roman"/>
          <w:bCs/>
          <w:iCs/>
          <w:strike/>
          <w:sz w:val="24"/>
          <w:szCs w:val="24"/>
          <w:lang w:eastAsia="lt-LT"/>
        </w:rPr>
        <w:t>Kandidatų asmeninės būdo ir pažintinės savybės vertinamos šio Įstatymo 55</w:t>
      </w:r>
      <w:r w:rsidR="00351144" w:rsidRPr="006A7B24">
        <w:rPr>
          <w:rFonts w:ascii="Times New Roman" w:eastAsia="Times New Roman" w:hAnsi="Times New Roman" w:cs="Times New Roman"/>
          <w:bCs/>
          <w:iCs/>
          <w:strike/>
          <w:sz w:val="24"/>
          <w:szCs w:val="24"/>
          <w:vertAlign w:val="superscript"/>
          <w:lang w:eastAsia="lt-LT"/>
        </w:rPr>
        <w:t>1</w:t>
      </w:r>
      <w:r w:rsidR="00351144" w:rsidRPr="006A7B24">
        <w:rPr>
          <w:rFonts w:ascii="Times New Roman" w:eastAsia="Times New Roman" w:hAnsi="Times New Roman" w:cs="Times New Roman"/>
          <w:bCs/>
          <w:iCs/>
          <w:strike/>
          <w:sz w:val="24"/>
          <w:szCs w:val="24"/>
          <w:lang w:eastAsia="lt-LT"/>
        </w:rPr>
        <w:t xml:space="preserve"> straipsnio 8 dalyje nustatyta tvarka.</w:t>
      </w:r>
    </w:p>
    <w:p w14:paraId="3C64AB7F" w14:textId="6D8663B7" w:rsidR="00497545" w:rsidRPr="006A7B24" w:rsidRDefault="00497545" w:rsidP="00351144">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2. Kandidatūros į Aukščiausiojo Teismo pirmininko ir skyriaus pirmininko pareigas svarstomos Teisėjų taryboje šio Įstatymo </w:t>
      </w:r>
      <w:r w:rsidR="00351144" w:rsidRPr="006A7B24">
        <w:rPr>
          <w:rFonts w:ascii="Times New Roman" w:eastAsia="Times New Roman" w:hAnsi="Times New Roman" w:cs="Times New Roman"/>
          <w:bCs/>
          <w:iCs/>
          <w:strike/>
          <w:sz w:val="24"/>
          <w:szCs w:val="24"/>
          <w:lang w:eastAsia="lt-LT"/>
        </w:rPr>
        <w:t>56</w:t>
      </w:r>
      <w:r w:rsidR="00351144" w:rsidRPr="006A7B24">
        <w:rPr>
          <w:rFonts w:ascii="Times New Roman" w:eastAsia="Times New Roman" w:hAnsi="Times New Roman" w:cs="Times New Roman"/>
          <w:bCs/>
          <w:iCs/>
          <w:sz w:val="24"/>
          <w:szCs w:val="24"/>
          <w:lang w:eastAsia="lt-LT"/>
        </w:rPr>
        <w:t xml:space="preserve"> </w:t>
      </w:r>
      <w:r w:rsidR="00351144" w:rsidRPr="006A7B24">
        <w:rPr>
          <w:rFonts w:ascii="Times New Roman" w:eastAsia="Times New Roman" w:hAnsi="Times New Roman" w:cs="Times New Roman"/>
          <w:b/>
          <w:iCs/>
          <w:sz w:val="24"/>
          <w:szCs w:val="24"/>
          <w:lang w:eastAsia="lt-LT"/>
        </w:rPr>
        <w:t>57</w:t>
      </w:r>
      <w:r w:rsidRPr="006A7B24">
        <w:rPr>
          <w:rFonts w:ascii="Times New Roman" w:eastAsia="Times New Roman" w:hAnsi="Times New Roman" w:cs="Times New Roman"/>
          <w:bCs/>
          <w:iCs/>
          <w:sz w:val="24"/>
          <w:szCs w:val="24"/>
          <w:lang w:eastAsia="lt-LT"/>
        </w:rPr>
        <w:t xml:space="preserve"> straipsnio 3, 4, 5 ir 6 dalyse nustatyta tvarka.“</w:t>
      </w:r>
    </w:p>
    <w:p w14:paraId="57AC4EC7" w14:textId="08570655" w:rsidR="00D5223E" w:rsidRPr="006A7B24" w:rsidRDefault="00D5223E" w:rsidP="00351144">
      <w:pPr>
        <w:pStyle w:val="PlainText"/>
        <w:tabs>
          <w:tab w:val="left" w:pos="709"/>
        </w:tabs>
        <w:ind w:firstLine="709"/>
        <w:jc w:val="both"/>
        <w:rPr>
          <w:rFonts w:ascii="Times New Roman" w:eastAsia="Times New Roman" w:hAnsi="Times New Roman" w:cs="Times New Roman"/>
          <w:bCs/>
          <w:iCs/>
          <w:sz w:val="24"/>
          <w:szCs w:val="24"/>
          <w:lang w:eastAsia="lt-LT"/>
        </w:rPr>
      </w:pPr>
    </w:p>
    <w:p w14:paraId="0D9A9CC9" w14:textId="3A3E7390" w:rsidR="00D5223E" w:rsidRPr="006A7B24" w:rsidRDefault="00630EE0" w:rsidP="00351144">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19</w:t>
      </w:r>
      <w:r w:rsidR="00D5223E" w:rsidRPr="006A7B24">
        <w:rPr>
          <w:rFonts w:ascii="Times New Roman" w:eastAsia="Times New Roman" w:hAnsi="Times New Roman" w:cs="Times New Roman"/>
          <w:b/>
          <w:sz w:val="24"/>
          <w:szCs w:val="24"/>
          <w:lang w:eastAsia="lt-LT"/>
        </w:rPr>
        <w:t xml:space="preserve"> straipsnis. 81 straipsnio pakeitimas</w:t>
      </w:r>
    </w:p>
    <w:p w14:paraId="368E01BA" w14:textId="51F40411" w:rsidR="00B717AB" w:rsidRPr="006A7B24" w:rsidRDefault="00B717AB" w:rsidP="00351144">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81 straipsnio 6 dalį ir ją išdėstyti taip:</w:t>
      </w:r>
    </w:p>
    <w:p w14:paraId="522A37E4" w14:textId="6D812683" w:rsidR="00B717AB" w:rsidRPr="006A7B24" w:rsidRDefault="00B717AB" w:rsidP="00351144">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„6. Apygardos teismo pirmininką ir skyriaus pirmininką, </w:t>
      </w:r>
      <w:r w:rsidRPr="006A7B24">
        <w:rPr>
          <w:rFonts w:ascii="Times New Roman" w:eastAsia="Times New Roman" w:hAnsi="Times New Roman" w:cs="Times New Roman"/>
          <w:bCs/>
          <w:strike/>
          <w:sz w:val="24"/>
          <w:szCs w:val="24"/>
          <w:lang w:eastAsia="lt-LT"/>
        </w:rPr>
        <w:t>apygardos</w:t>
      </w:r>
      <w:r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administracinio teismo pirmininką ir pirmininko pavaduotoją, apylinkės teismo pirmininką ir pirmininko pavaduotoją iš pareigų atleidžia Respublikos Prezidentas.“</w:t>
      </w:r>
    </w:p>
    <w:p w14:paraId="0EAF507A" w14:textId="76AF068C" w:rsidR="009858EB" w:rsidRPr="006A7B24" w:rsidRDefault="009858EB" w:rsidP="00351144">
      <w:pPr>
        <w:pStyle w:val="PlainText"/>
        <w:tabs>
          <w:tab w:val="left" w:pos="709"/>
        </w:tabs>
        <w:ind w:firstLine="709"/>
        <w:jc w:val="both"/>
        <w:rPr>
          <w:rFonts w:ascii="Times New Roman" w:eastAsia="Times New Roman" w:hAnsi="Times New Roman" w:cs="Times New Roman"/>
          <w:bCs/>
          <w:sz w:val="24"/>
          <w:szCs w:val="24"/>
          <w:lang w:eastAsia="lt-LT"/>
        </w:rPr>
      </w:pPr>
    </w:p>
    <w:p w14:paraId="339B2BD6" w14:textId="4B760218" w:rsidR="009858EB" w:rsidRPr="006A7B24" w:rsidRDefault="00630EE0" w:rsidP="00351144">
      <w:pPr>
        <w:pStyle w:val="PlainText"/>
        <w:tabs>
          <w:tab w:val="left" w:pos="709"/>
        </w:tabs>
        <w:ind w:firstLine="709"/>
        <w:jc w:val="both"/>
        <w:rPr>
          <w:rFonts w:ascii="Times New Roman" w:eastAsia="Times New Roman" w:hAnsi="Times New Roman" w:cs="Times New Roman"/>
          <w:b/>
          <w:sz w:val="24"/>
          <w:szCs w:val="24"/>
          <w:lang w:eastAsia="lt-LT"/>
        </w:rPr>
      </w:pPr>
      <w:r w:rsidRPr="006A7B24">
        <w:rPr>
          <w:rFonts w:ascii="Times New Roman" w:eastAsia="Times New Roman" w:hAnsi="Times New Roman" w:cs="Times New Roman"/>
          <w:b/>
          <w:sz w:val="24"/>
          <w:szCs w:val="24"/>
          <w:lang w:eastAsia="lt-LT"/>
        </w:rPr>
        <w:t>20</w:t>
      </w:r>
      <w:r w:rsidR="009858EB" w:rsidRPr="006A7B24">
        <w:rPr>
          <w:rFonts w:ascii="Times New Roman" w:eastAsia="Times New Roman" w:hAnsi="Times New Roman" w:cs="Times New Roman"/>
          <w:b/>
          <w:sz w:val="24"/>
          <w:szCs w:val="24"/>
          <w:lang w:eastAsia="lt-LT"/>
        </w:rPr>
        <w:t xml:space="preserve"> straipsnis. 90 straipsnio pakeitimas</w:t>
      </w:r>
    </w:p>
    <w:p w14:paraId="1892B6C9" w14:textId="28EFA326" w:rsidR="009858EB" w:rsidRPr="006A7B24" w:rsidRDefault="009858EB" w:rsidP="00351144">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Pakeisti 90 straipsnio 6 dalį ir ją išdėstyti taip:</w:t>
      </w:r>
    </w:p>
    <w:p w14:paraId="36CCF3DA" w14:textId="0B2B432F" w:rsidR="009858EB" w:rsidRPr="006A7B24" w:rsidRDefault="009858EB" w:rsidP="00351144">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„6. Apygardos teismo, </w:t>
      </w:r>
      <w:r w:rsidRPr="006A7B24">
        <w:rPr>
          <w:rFonts w:ascii="Times New Roman" w:eastAsia="Times New Roman" w:hAnsi="Times New Roman" w:cs="Times New Roman"/>
          <w:bCs/>
          <w:strike/>
          <w:sz w:val="24"/>
          <w:szCs w:val="24"/>
          <w:lang w:eastAsia="lt-LT"/>
        </w:rPr>
        <w:t>apygardos</w:t>
      </w:r>
      <w:r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
          <w:sz w:val="24"/>
          <w:szCs w:val="24"/>
          <w:lang w:eastAsia="lt-LT"/>
        </w:rPr>
        <w:t xml:space="preserve">Apygardos </w:t>
      </w:r>
      <w:r w:rsidRPr="006A7B24">
        <w:rPr>
          <w:rFonts w:ascii="Times New Roman" w:eastAsia="Times New Roman" w:hAnsi="Times New Roman" w:cs="Times New Roman"/>
          <w:bCs/>
          <w:sz w:val="24"/>
          <w:szCs w:val="24"/>
          <w:lang w:eastAsia="lt-LT"/>
        </w:rPr>
        <w:t>administracinio teismo ir apylinkės teismo teisėją iš pareigų atleidžia Respublikos Prezidentas.“</w:t>
      </w:r>
    </w:p>
    <w:p w14:paraId="0796EEB2" w14:textId="444FE281" w:rsidR="006F682C" w:rsidRPr="006A7B24" w:rsidRDefault="006F682C" w:rsidP="000A791E">
      <w:pPr>
        <w:pStyle w:val="PlainText"/>
        <w:tabs>
          <w:tab w:val="left" w:pos="709"/>
        </w:tabs>
        <w:ind w:firstLine="709"/>
        <w:jc w:val="both"/>
        <w:rPr>
          <w:rFonts w:ascii="Times New Roman" w:eastAsia="Times New Roman" w:hAnsi="Times New Roman" w:cs="Times New Roman"/>
          <w:bCs/>
          <w:iCs/>
          <w:sz w:val="24"/>
          <w:szCs w:val="24"/>
          <w:lang w:eastAsia="lt-LT"/>
        </w:rPr>
      </w:pPr>
    </w:p>
    <w:p w14:paraId="47B13F69" w14:textId="7952064C" w:rsidR="006F682C" w:rsidRPr="006A7B24" w:rsidRDefault="00630EE0" w:rsidP="000A791E">
      <w:pPr>
        <w:pStyle w:val="PlainText"/>
        <w:tabs>
          <w:tab w:val="left" w:pos="709"/>
        </w:tabs>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21</w:t>
      </w:r>
      <w:r w:rsidR="006F682C" w:rsidRPr="006A7B24">
        <w:rPr>
          <w:rFonts w:ascii="Times New Roman" w:eastAsia="Times New Roman" w:hAnsi="Times New Roman" w:cs="Times New Roman"/>
          <w:b/>
          <w:iCs/>
          <w:sz w:val="24"/>
          <w:szCs w:val="24"/>
          <w:lang w:eastAsia="lt-LT"/>
        </w:rPr>
        <w:t xml:space="preserve"> straipsnis. 91</w:t>
      </w:r>
      <w:r w:rsidR="006F682C" w:rsidRPr="006A7B24">
        <w:rPr>
          <w:rFonts w:ascii="Times New Roman" w:eastAsia="Times New Roman" w:hAnsi="Times New Roman" w:cs="Times New Roman"/>
          <w:b/>
          <w:iCs/>
          <w:sz w:val="24"/>
          <w:szCs w:val="24"/>
          <w:vertAlign w:val="superscript"/>
          <w:lang w:eastAsia="lt-LT"/>
        </w:rPr>
        <w:t>1</w:t>
      </w:r>
      <w:r w:rsidR="006F682C" w:rsidRPr="006A7B24">
        <w:rPr>
          <w:rFonts w:ascii="Times New Roman" w:eastAsia="Times New Roman" w:hAnsi="Times New Roman" w:cs="Times New Roman"/>
          <w:b/>
          <w:iCs/>
          <w:sz w:val="24"/>
          <w:szCs w:val="24"/>
          <w:lang w:eastAsia="lt-LT"/>
        </w:rPr>
        <w:t xml:space="preserve"> straipsnio pakeitimas</w:t>
      </w:r>
    </w:p>
    <w:p w14:paraId="7A157C79" w14:textId="339C6CE3" w:rsidR="006F682C" w:rsidRPr="006A7B24" w:rsidRDefault="006F682C" w:rsidP="000A791E">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91</w:t>
      </w:r>
      <w:r w:rsidRPr="006A7B24">
        <w:rPr>
          <w:rFonts w:ascii="Times New Roman" w:eastAsia="Times New Roman" w:hAnsi="Times New Roman" w:cs="Times New Roman"/>
          <w:bCs/>
          <w:iCs/>
          <w:sz w:val="24"/>
          <w:szCs w:val="24"/>
          <w:vertAlign w:val="superscript"/>
          <w:lang w:eastAsia="lt-LT"/>
        </w:rPr>
        <w:t>1</w:t>
      </w:r>
      <w:r w:rsidRPr="006A7B24">
        <w:rPr>
          <w:rFonts w:ascii="Times New Roman" w:eastAsia="Times New Roman" w:hAnsi="Times New Roman" w:cs="Times New Roman"/>
          <w:bCs/>
          <w:iCs/>
          <w:sz w:val="24"/>
          <w:szCs w:val="24"/>
          <w:lang w:eastAsia="lt-LT"/>
        </w:rPr>
        <w:t xml:space="preserve"> straipsnio 2 dalies 2 punktą ir jį išdėstyti taip:</w:t>
      </w:r>
    </w:p>
    <w:p w14:paraId="130A0ADF" w14:textId="7C2EE03F" w:rsidR="006F682C" w:rsidRPr="006A7B24" w:rsidRDefault="006F682C" w:rsidP="000A791E">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„2) objektyviai sprendžiant teisėjų </w:t>
      </w:r>
      <w:r w:rsidRPr="006A7B24">
        <w:rPr>
          <w:rFonts w:ascii="Times New Roman" w:eastAsia="Times New Roman" w:hAnsi="Times New Roman" w:cs="Times New Roman"/>
          <w:b/>
          <w:iCs/>
          <w:sz w:val="24"/>
          <w:szCs w:val="24"/>
          <w:lang w:eastAsia="lt-LT"/>
        </w:rPr>
        <w:t>paskyrimo į žemesnės pakopos teismą</w:t>
      </w:r>
      <w:r w:rsidR="00DB1452" w:rsidRPr="006A7B24">
        <w:rPr>
          <w:rFonts w:ascii="Times New Roman" w:eastAsia="Times New Roman" w:hAnsi="Times New Roman" w:cs="Times New Roman"/>
          <w:b/>
          <w:iCs/>
          <w:sz w:val="24"/>
          <w:szCs w:val="24"/>
          <w:lang w:eastAsia="lt-LT"/>
        </w:rPr>
        <w:t xml:space="preserve"> šio Įstatymo 63 straipsnio 4 dalyje ar 64 straipsnio 4 dalyje nustatyta tvarka</w:t>
      </w:r>
      <w:r w:rsidRPr="006A7B24">
        <w:rPr>
          <w:rFonts w:ascii="Times New Roman" w:eastAsia="Times New Roman" w:hAnsi="Times New Roman" w:cs="Times New Roman"/>
          <w:b/>
          <w:iCs/>
          <w:sz w:val="24"/>
          <w:szCs w:val="24"/>
          <w:lang w:eastAsia="lt-LT"/>
        </w:rPr>
        <w:t>, perkėlimo,</w:t>
      </w:r>
      <w:r w:rsidRPr="006A7B24">
        <w:rPr>
          <w:rFonts w:ascii="Times New Roman" w:eastAsia="Times New Roman" w:hAnsi="Times New Roman" w:cs="Times New Roman"/>
          <w:bCs/>
          <w:iCs/>
          <w:sz w:val="24"/>
          <w:szCs w:val="24"/>
          <w:lang w:eastAsia="lt-LT"/>
        </w:rPr>
        <w:t xml:space="preserve"> paaukštinimo ir teismų pirmininkų, pirmininkų pavaduotojų, skyrių pirmininkų skyrimo naujam įgaliojimų laikui klausimus, siekiant nustatyti, ar pretenduojantis į aukštesnes pareigas teisėjas arba į naują įgaliojimų laiką teismo pirmininkas, pirmininko pavaduotojas, skyriaus pirmininkas atitinka kandidatui keliamus reikalavimus, taip pat objektyviai tarpusavyje lyginant kelis kandidatus;“.</w:t>
      </w:r>
    </w:p>
    <w:p w14:paraId="78F290DC" w14:textId="0CAC38FE" w:rsidR="00F45D47" w:rsidRPr="006A7B24" w:rsidRDefault="00F45D47" w:rsidP="000A791E">
      <w:pPr>
        <w:pStyle w:val="PlainText"/>
        <w:tabs>
          <w:tab w:val="left" w:pos="709"/>
        </w:tabs>
        <w:ind w:firstLine="709"/>
        <w:jc w:val="both"/>
        <w:rPr>
          <w:rFonts w:ascii="Times New Roman" w:eastAsia="Times New Roman" w:hAnsi="Times New Roman" w:cs="Times New Roman"/>
          <w:bCs/>
          <w:iCs/>
          <w:sz w:val="24"/>
          <w:szCs w:val="24"/>
          <w:lang w:eastAsia="lt-LT"/>
        </w:rPr>
      </w:pPr>
    </w:p>
    <w:p w14:paraId="2982470D" w14:textId="6CBEF5E1" w:rsidR="00F45D47" w:rsidRPr="006A7B24" w:rsidRDefault="00630EE0" w:rsidP="00F45D47">
      <w:pPr>
        <w:pStyle w:val="PlainText"/>
        <w:tabs>
          <w:tab w:val="left" w:pos="709"/>
        </w:tabs>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22</w:t>
      </w:r>
      <w:r w:rsidR="00F45D47" w:rsidRPr="006A7B24">
        <w:rPr>
          <w:rFonts w:ascii="Times New Roman" w:eastAsia="Times New Roman" w:hAnsi="Times New Roman" w:cs="Times New Roman"/>
          <w:b/>
          <w:iCs/>
          <w:sz w:val="24"/>
          <w:szCs w:val="24"/>
          <w:lang w:eastAsia="lt-LT"/>
        </w:rPr>
        <w:t xml:space="preserve"> straipsnis. </w:t>
      </w:r>
      <w:bookmarkStart w:id="16" w:name="_Hlk67576957"/>
      <w:r w:rsidR="00F45D47" w:rsidRPr="006A7B24">
        <w:rPr>
          <w:rFonts w:ascii="Times New Roman" w:eastAsia="Times New Roman" w:hAnsi="Times New Roman" w:cs="Times New Roman"/>
          <w:b/>
          <w:iCs/>
          <w:sz w:val="24"/>
          <w:szCs w:val="24"/>
          <w:lang w:eastAsia="lt-LT"/>
        </w:rPr>
        <w:t>91</w:t>
      </w:r>
      <w:r w:rsidR="00F45D47" w:rsidRPr="006A7B24">
        <w:rPr>
          <w:rFonts w:ascii="Times New Roman" w:eastAsia="Times New Roman" w:hAnsi="Times New Roman" w:cs="Times New Roman"/>
          <w:b/>
          <w:iCs/>
          <w:sz w:val="24"/>
          <w:szCs w:val="24"/>
          <w:vertAlign w:val="superscript"/>
          <w:lang w:eastAsia="lt-LT"/>
        </w:rPr>
        <w:t>2</w:t>
      </w:r>
      <w:r w:rsidR="00F45D47" w:rsidRPr="006A7B24">
        <w:rPr>
          <w:rFonts w:ascii="Times New Roman" w:eastAsia="Times New Roman" w:hAnsi="Times New Roman" w:cs="Times New Roman"/>
          <w:b/>
          <w:iCs/>
          <w:sz w:val="24"/>
          <w:szCs w:val="24"/>
          <w:lang w:eastAsia="lt-LT"/>
        </w:rPr>
        <w:t xml:space="preserve"> straipsnio </w:t>
      </w:r>
      <w:bookmarkEnd w:id="16"/>
      <w:r w:rsidR="00F45D47" w:rsidRPr="006A7B24">
        <w:rPr>
          <w:rFonts w:ascii="Times New Roman" w:eastAsia="Times New Roman" w:hAnsi="Times New Roman" w:cs="Times New Roman"/>
          <w:b/>
          <w:iCs/>
          <w:sz w:val="24"/>
          <w:szCs w:val="24"/>
          <w:lang w:eastAsia="lt-LT"/>
        </w:rPr>
        <w:t>pakeitimas</w:t>
      </w:r>
    </w:p>
    <w:p w14:paraId="05EC76D2" w14:textId="77777777" w:rsidR="00F45D47" w:rsidRPr="006A7B24" w:rsidRDefault="00F45D47" w:rsidP="00F45D47">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Pakeisti </w:t>
      </w:r>
      <w:r w:rsidRPr="006A7B24">
        <w:rPr>
          <w:rFonts w:ascii="Times New Roman" w:eastAsia="Times New Roman" w:hAnsi="Times New Roman" w:cs="Times New Roman"/>
          <w:iCs/>
          <w:sz w:val="24"/>
          <w:szCs w:val="24"/>
          <w:lang w:eastAsia="lt-LT"/>
        </w:rPr>
        <w:t>91</w:t>
      </w:r>
      <w:r w:rsidRPr="006A7B24">
        <w:rPr>
          <w:rFonts w:ascii="Times New Roman" w:eastAsia="Times New Roman" w:hAnsi="Times New Roman" w:cs="Times New Roman"/>
          <w:iCs/>
          <w:sz w:val="24"/>
          <w:szCs w:val="24"/>
          <w:vertAlign w:val="superscript"/>
          <w:lang w:eastAsia="lt-LT"/>
        </w:rPr>
        <w:t>2</w:t>
      </w:r>
      <w:r w:rsidRPr="006A7B24">
        <w:rPr>
          <w:rFonts w:ascii="Times New Roman" w:eastAsia="Times New Roman" w:hAnsi="Times New Roman" w:cs="Times New Roman"/>
          <w:iCs/>
          <w:sz w:val="24"/>
          <w:szCs w:val="24"/>
          <w:lang w:eastAsia="lt-LT"/>
        </w:rPr>
        <w:t xml:space="preserve"> straipsnio 3 dalį ir ją išdėstyti taip:</w:t>
      </w:r>
    </w:p>
    <w:p w14:paraId="46131F7F" w14:textId="1BB23B52" w:rsidR="00F45D47" w:rsidRPr="006A7B24" w:rsidRDefault="00F45D47" w:rsidP="00F45D47">
      <w:pPr>
        <w:pStyle w:val="PlainText"/>
        <w:tabs>
          <w:tab w:val="left" w:pos="709"/>
        </w:tabs>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„3. Neeilinis teisėjo veiklos vertinimas atliekamas paties teisėjo prašymu arba kai ne vieną kartą kartojasi teisėjo veiklos trūkumai. Neeilinis teisėjo veiklos vertinimas taip pat atliekamas sprendžiant teisėjo </w:t>
      </w:r>
      <w:r w:rsidR="00D62B75" w:rsidRPr="006A7B24">
        <w:rPr>
          <w:rFonts w:ascii="Times New Roman" w:eastAsia="Times New Roman" w:hAnsi="Times New Roman" w:cs="Times New Roman"/>
          <w:b/>
          <w:iCs/>
          <w:sz w:val="24"/>
          <w:szCs w:val="24"/>
          <w:lang w:eastAsia="lt-LT"/>
        </w:rPr>
        <w:t>paskyrimo į žemesnės pakopos teismą</w:t>
      </w:r>
      <w:r w:rsidR="00DB1452" w:rsidRPr="006A7B24">
        <w:rPr>
          <w:rFonts w:ascii="Times New Roman" w:eastAsia="Times New Roman" w:hAnsi="Times New Roman" w:cs="Times New Roman"/>
          <w:b/>
          <w:iCs/>
          <w:sz w:val="24"/>
          <w:szCs w:val="24"/>
          <w:lang w:eastAsia="lt-LT"/>
        </w:rPr>
        <w:t xml:space="preserve"> šio Įstatymo 63 straipsnio 4 dalyje ar 64 straipsnio 4 dalyje nustatyta tvarka</w:t>
      </w:r>
      <w:r w:rsidR="00D62B75" w:rsidRPr="006A7B24">
        <w:rPr>
          <w:rFonts w:ascii="Times New Roman" w:eastAsia="Times New Roman" w:hAnsi="Times New Roman" w:cs="Times New Roman"/>
          <w:b/>
          <w:iCs/>
          <w:sz w:val="24"/>
          <w:szCs w:val="24"/>
          <w:lang w:eastAsia="lt-LT"/>
        </w:rPr>
        <w:t xml:space="preserve">, </w:t>
      </w:r>
      <w:r w:rsidRPr="006A7B24">
        <w:rPr>
          <w:rFonts w:ascii="Times New Roman" w:eastAsia="Times New Roman" w:hAnsi="Times New Roman" w:cs="Times New Roman"/>
          <w:b/>
          <w:iCs/>
          <w:sz w:val="24"/>
          <w:szCs w:val="24"/>
          <w:lang w:eastAsia="lt-LT"/>
        </w:rPr>
        <w:t>perkėlimo,</w:t>
      </w:r>
      <w:r w:rsidRPr="006A7B24">
        <w:rPr>
          <w:rFonts w:ascii="Times New Roman" w:eastAsia="Times New Roman" w:hAnsi="Times New Roman" w:cs="Times New Roman"/>
          <w:bCs/>
          <w:iCs/>
          <w:sz w:val="24"/>
          <w:szCs w:val="24"/>
          <w:lang w:eastAsia="lt-LT"/>
        </w:rPr>
        <w:t xml:space="preserve"> paaukštinimo ar teismo pirmininko, pirmininko </w:t>
      </w:r>
      <w:r w:rsidRPr="006A7B24">
        <w:rPr>
          <w:rFonts w:ascii="Times New Roman" w:eastAsia="Times New Roman" w:hAnsi="Times New Roman" w:cs="Times New Roman"/>
          <w:bCs/>
          <w:iCs/>
          <w:sz w:val="24"/>
          <w:szCs w:val="24"/>
          <w:lang w:eastAsia="lt-LT"/>
        </w:rPr>
        <w:lastRenderedPageBreak/>
        <w:t>pavaduotojo, skyriaus pirmininko skyrimo naujam įgaliojimų laikui klausimus, išskyrus atvejus, kai po paskutinio periodinio ar neeilinio teisėjo veiklos vertinimo praėjo mažiau nei treji metai.“</w:t>
      </w:r>
    </w:p>
    <w:p w14:paraId="279794C3" w14:textId="77777777" w:rsidR="001B3F12" w:rsidRPr="006A7B24" w:rsidRDefault="001B3F12" w:rsidP="0061213B">
      <w:pPr>
        <w:pStyle w:val="PlainText"/>
        <w:tabs>
          <w:tab w:val="left" w:pos="709"/>
        </w:tabs>
        <w:jc w:val="both"/>
        <w:rPr>
          <w:rFonts w:ascii="Times New Roman" w:eastAsia="Times New Roman" w:hAnsi="Times New Roman" w:cs="Times New Roman"/>
          <w:bCs/>
          <w:iCs/>
          <w:sz w:val="24"/>
          <w:szCs w:val="24"/>
          <w:lang w:eastAsia="lt-LT"/>
        </w:rPr>
      </w:pPr>
    </w:p>
    <w:p w14:paraId="69CB1885" w14:textId="6079DEE7" w:rsidR="006F682C" w:rsidRPr="006A7B24" w:rsidRDefault="00630EE0" w:rsidP="00351144">
      <w:pPr>
        <w:pStyle w:val="PlainText"/>
        <w:tabs>
          <w:tab w:val="left" w:pos="709"/>
        </w:tabs>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23</w:t>
      </w:r>
      <w:r w:rsidR="006F682C" w:rsidRPr="006A7B24">
        <w:rPr>
          <w:rFonts w:ascii="Times New Roman" w:eastAsia="Times New Roman" w:hAnsi="Times New Roman" w:cs="Times New Roman"/>
          <w:b/>
          <w:iCs/>
          <w:sz w:val="24"/>
          <w:szCs w:val="24"/>
          <w:lang w:eastAsia="lt-LT"/>
        </w:rPr>
        <w:t xml:space="preserve"> straipsnis. 101 straipsnio pakeitimas</w:t>
      </w:r>
    </w:p>
    <w:p w14:paraId="05D56EDE" w14:textId="703F599D" w:rsidR="00497545" w:rsidRPr="006A7B24" w:rsidRDefault="0006467A" w:rsidP="0006467A">
      <w:pPr>
        <w:pStyle w:val="PlainText"/>
        <w:tabs>
          <w:tab w:val="left" w:pos="709"/>
        </w:tabs>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ab/>
      </w:r>
      <w:r w:rsidR="00497545" w:rsidRPr="006A7B24">
        <w:rPr>
          <w:rFonts w:ascii="Times New Roman" w:eastAsia="Times New Roman" w:hAnsi="Times New Roman" w:cs="Times New Roman"/>
          <w:bCs/>
          <w:iCs/>
          <w:sz w:val="24"/>
          <w:szCs w:val="24"/>
          <w:lang w:eastAsia="lt-LT"/>
        </w:rPr>
        <w:t>Pakeisti 101 straipsnio 2 dalį ir ją išdėstyti taip:</w:t>
      </w:r>
    </w:p>
    <w:p w14:paraId="129F6380" w14:textId="681893D5" w:rsidR="00497545" w:rsidRPr="006A7B24" w:rsidRDefault="00497545" w:rsidP="00351144">
      <w:pPr>
        <w:pStyle w:val="PlainText"/>
        <w:tabs>
          <w:tab w:val="left" w:pos="709"/>
        </w:tabs>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ab/>
        <w:t xml:space="preserve">„2. Teisėjui, paskirtam žemesnės pakopos teismo teisėju šio Įstatymo 63 straipsnio </w:t>
      </w:r>
      <w:r w:rsidRPr="006A7B24">
        <w:rPr>
          <w:rFonts w:ascii="Times New Roman" w:eastAsia="Times New Roman" w:hAnsi="Times New Roman" w:cs="Times New Roman"/>
          <w:bCs/>
          <w:iCs/>
          <w:strike/>
          <w:sz w:val="24"/>
          <w:szCs w:val="24"/>
          <w:lang w:eastAsia="lt-LT"/>
        </w:rPr>
        <w:t>3</w:t>
      </w:r>
      <w:r w:rsidR="00351144" w:rsidRPr="006A7B24">
        <w:rPr>
          <w:rFonts w:ascii="Times New Roman" w:eastAsia="Times New Roman" w:hAnsi="Times New Roman" w:cs="Times New Roman"/>
          <w:bCs/>
          <w:iCs/>
          <w:sz w:val="24"/>
          <w:szCs w:val="24"/>
          <w:lang w:eastAsia="lt-LT"/>
        </w:rPr>
        <w:t xml:space="preserve"> </w:t>
      </w:r>
      <w:r w:rsidR="00351144" w:rsidRPr="006A7B24">
        <w:rPr>
          <w:rFonts w:ascii="Times New Roman" w:eastAsia="Times New Roman" w:hAnsi="Times New Roman" w:cs="Times New Roman"/>
          <w:b/>
          <w:iCs/>
          <w:sz w:val="24"/>
          <w:szCs w:val="24"/>
          <w:lang w:eastAsia="lt-LT"/>
        </w:rPr>
        <w:t>2</w:t>
      </w:r>
      <w:r w:rsidRPr="006A7B24">
        <w:rPr>
          <w:rFonts w:ascii="Times New Roman" w:eastAsia="Times New Roman" w:hAnsi="Times New Roman" w:cs="Times New Roman"/>
          <w:bCs/>
          <w:iCs/>
          <w:sz w:val="24"/>
          <w:szCs w:val="24"/>
          <w:lang w:eastAsia="lt-LT"/>
        </w:rPr>
        <w:t xml:space="preserve"> dalyje numatytu atveju, tris mėnesius,</w:t>
      </w:r>
      <w:r w:rsidRPr="006A7B24">
        <w:rPr>
          <w:rFonts w:ascii="Times New Roman" w:eastAsia="Times New Roman" w:hAnsi="Times New Roman" w:cs="Times New Roman"/>
          <w:b/>
          <w:bCs/>
          <w:iCs/>
          <w:sz w:val="24"/>
          <w:szCs w:val="24"/>
          <w:lang w:eastAsia="lt-LT"/>
        </w:rPr>
        <w:t xml:space="preserve"> </w:t>
      </w:r>
      <w:r w:rsidRPr="006A7B24">
        <w:rPr>
          <w:rFonts w:ascii="Times New Roman" w:eastAsia="Times New Roman" w:hAnsi="Times New Roman" w:cs="Times New Roman"/>
          <w:bCs/>
          <w:iCs/>
          <w:sz w:val="24"/>
          <w:szCs w:val="24"/>
          <w:lang w:eastAsia="lt-LT"/>
        </w:rPr>
        <w:t>bet ne ilgiau, negu jam sukaks 65 metai, arba ne ilgiau, negu pasibaigs šio Įstatymo 58 straipsnio 1 dalyje nustatyta tvarka pratęsti teisėjo įgaliojimai, mokamas atlyginimas kaip aukštesnės pakopos teismo, kurio teisėju jis dirbo iki paskyrimo žemesnės pakopos teismo teisėju, teisėjui.“</w:t>
      </w:r>
    </w:p>
    <w:p w14:paraId="7CDCF3E4" w14:textId="4A5E51D2" w:rsidR="00932F73" w:rsidRPr="006A7B24" w:rsidRDefault="00932F73" w:rsidP="0006467A">
      <w:pPr>
        <w:pStyle w:val="PlainText"/>
        <w:ind w:firstLine="709"/>
        <w:jc w:val="both"/>
        <w:rPr>
          <w:rFonts w:ascii="Times New Roman" w:eastAsia="Times New Roman" w:hAnsi="Times New Roman" w:cs="Times New Roman"/>
          <w:bCs/>
          <w:iCs/>
          <w:sz w:val="24"/>
          <w:szCs w:val="24"/>
          <w:lang w:eastAsia="lt-LT"/>
        </w:rPr>
      </w:pPr>
      <w:bookmarkStart w:id="17" w:name="_Hlk68092801"/>
    </w:p>
    <w:p w14:paraId="1F75CE0B" w14:textId="4C940F7E" w:rsidR="00932F73" w:rsidRPr="006A7B24" w:rsidRDefault="00630EE0" w:rsidP="0006467A">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24</w:t>
      </w:r>
      <w:r w:rsidR="00932F73" w:rsidRPr="006A7B24">
        <w:rPr>
          <w:rFonts w:ascii="Times New Roman" w:eastAsia="Times New Roman" w:hAnsi="Times New Roman" w:cs="Times New Roman"/>
          <w:b/>
          <w:iCs/>
          <w:sz w:val="24"/>
          <w:szCs w:val="24"/>
          <w:lang w:eastAsia="lt-LT"/>
        </w:rPr>
        <w:t xml:space="preserve"> straipsnis. 104 straipsnio pakeitimas</w:t>
      </w:r>
    </w:p>
    <w:p w14:paraId="3A23F3E6" w14:textId="2AC31CA6" w:rsidR="00932F73" w:rsidRPr="006A7B24" w:rsidRDefault="00932F73" w:rsidP="0006467A">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104 straipsnio 1 dalies 2 punktą ir jį išdėstyti taip:</w:t>
      </w:r>
    </w:p>
    <w:p w14:paraId="6BF5B6EC" w14:textId="78666B68" w:rsidR="00983912" w:rsidRPr="006A7B24" w:rsidRDefault="00932F73" w:rsidP="00983912">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„2) </w:t>
      </w:r>
      <w:r w:rsidRPr="006A7B24">
        <w:rPr>
          <w:rFonts w:ascii="Times New Roman" w:eastAsia="Times New Roman" w:hAnsi="Times New Roman" w:cs="Times New Roman"/>
          <w:bCs/>
          <w:iCs/>
          <w:strike/>
          <w:sz w:val="24"/>
          <w:szCs w:val="24"/>
          <w:lang w:eastAsia="lt-LT"/>
        </w:rPr>
        <w:t>apygardų administracinių teismų</w:t>
      </w:r>
      <w:r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
          <w:iCs/>
          <w:sz w:val="24"/>
          <w:szCs w:val="24"/>
          <w:lang w:eastAsia="lt-LT"/>
        </w:rPr>
        <w:t xml:space="preserve">Apygardos administracinio teismo </w:t>
      </w:r>
      <w:r w:rsidRPr="006A7B24">
        <w:rPr>
          <w:rFonts w:ascii="Times New Roman" w:eastAsia="Times New Roman" w:hAnsi="Times New Roman" w:cs="Times New Roman"/>
          <w:bCs/>
          <w:iCs/>
          <w:sz w:val="24"/>
          <w:szCs w:val="24"/>
          <w:lang w:eastAsia="lt-LT"/>
        </w:rPr>
        <w:t>– Vyriausiojo administracinio teismo pirmininkas;“.</w:t>
      </w:r>
    </w:p>
    <w:bookmarkEnd w:id="17"/>
    <w:p w14:paraId="21E4E790" w14:textId="77777777" w:rsidR="00437A24" w:rsidRPr="006A7B24" w:rsidRDefault="00437A24" w:rsidP="0006467A">
      <w:pPr>
        <w:pStyle w:val="PlainText"/>
        <w:jc w:val="both"/>
        <w:rPr>
          <w:rFonts w:ascii="Times New Roman" w:eastAsia="Times New Roman" w:hAnsi="Times New Roman" w:cs="Times New Roman"/>
          <w:bCs/>
          <w:iCs/>
          <w:sz w:val="24"/>
          <w:szCs w:val="24"/>
          <w:lang w:eastAsia="lt-LT"/>
        </w:rPr>
      </w:pPr>
    </w:p>
    <w:p w14:paraId="53C34242" w14:textId="077B6898" w:rsidR="006F682C" w:rsidRDefault="00630EE0" w:rsidP="006F682C">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25</w:t>
      </w:r>
      <w:r w:rsidR="006F682C" w:rsidRPr="006A7B24">
        <w:rPr>
          <w:rFonts w:ascii="Times New Roman" w:eastAsia="Times New Roman" w:hAnsi="Times New Roman" w:cs="Times New Roman"/>
          <w:b/>
          <w:iCs/>
          <w:sz w:val="24"/>
          <w:szCs w:val="24"/>
          <w:lang w:eastAsia="lt-LT"/>
        </w:rPr>
        <w:t xml:space="preserve"> straipsnis. 105 straipsnio pakeitimas</w:t>
      </w:r>
    </w:p>
    <w:p w14:paraId="4CB150E8" w14:textId="77777777" w:rsidR="00F21978" w:rsidRPr="006A7B24" w:rsidRDefault="00F21978" w:rsidP="00F21978">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105 straipsnio 8 dalį ir ją išdėstyti taip:</w:t>
      </w:r>
    </w:p>
    <w:p w14:paraId="4979BD68" w14:textId="77777777" w:rsidR="00F21978" w:rsidRPr="00F21978" w:rsidRDefault="00F21978" w:rsidP="00F21978">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„8. Šio straipsnio nuostatos taikomos ir tais atvejais, kai teismo pirmininkas, pirmininko pavaduotojas ar skyriaus pirmininkas šio Įstatymo nustatyta tvarka yra atleistas iš pareigų ir nėra paskirtas naujas teismo pirmininkas, pirmininko pavaduotojas ar skyriaus pirmininkas. Šiuo atveju teismo pirmininko, pirmininko pavaduotojo ar skyriaus pirmininko pareigas šiame straipsnyje nustatyta tvarka laikinai eina kitas šio teismo teisėjas, išskyrus atvejus, kai į šias pareigas ne ilgesniam nei vienerių metų terminui, netaikant šio Įstatymo 55</w:t>
      </w:r>
      <w:r w:rsidRPr="006A7B24">
        <w:rPr>
          <w:rFonts w:ascii="Times New Roman" w:eastAsia="Times New Roman" w:hAnsi="Times New Roman" w:cs="Times New Roman"/>
          <w:bCs/>
          <w:iCs/>
          <w:sz w:val="24"/>
          <w:szCs w:val="24"/>
          <w:vertAlign w:val="superscript"/>
          <w:lang w:eastAsia="lt-LT"/>
        </w:rPr>
        <w:t>1</w:t>
      </w:r>
      <w:r w:rsidRPr="006A7B24">
        <w:rPr>
          <w:rFonts w:ascii="Times New Roman" w:eastAsia="Times New Roman" w:hAnsi="Times New Roman" w:cs="Times New Roman"/>
          <w:bCs/>
          <w:iCs/>
          <w:sz w:val="24"/>
          <w:szCs w:val="24"/>
          <w:lang w:eastAsia="lt-LT"/>
        </w:rPr>
        <w:t xml:space="preserve"> straipsnyje nustatytos atrankos </w:t>
      </w:r>
      <w:r w:rsidRPr="006A7B24">
        <w:rPr>
          <w:rFonts w:ascii="Times New Roman" w:eastAsia="Times New Roman" w:hAnsi="Times New Roman" w:cs="Times New Roman"/>
          <w:bCs/>
          <w:iCs/>
          <w:strike/>
          <w:sz w:val="24"/>
          <w:szCs w:val="24"/>
          <w:lang w:eastAsia="lt-LT"/>
        </w:rPr>
        <w:t>tvarkos</w:t>
      </w:r>
      <w:r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
          <w:iCs/>
          <w:sz w:val="24"/>
          <w:szCs w:val="24"/>
          <w:lang w:eastAsia="lt-LT"/>
        </w:rPr>
        <w:t>procedūros</w:t>
      </w:r>
      <w:r w:rsidRPr="006A7B24">
        <w:rPr>
          <w:rFonts w:ascii="Times New Roman" w:eastAsia="Times New Roman" w:hAnsi="Times New Roman" w:cs="Times New Roman"/>
          <w:bCs/>
          <w:iCs/>
          <w:sz w:val="24"/>
          <w:szCs w:val="24"/>
          <w:lang w:eastAsia="lt-LT"/>
        </w:rPr>
        <w:t xml:space="preserve">, laikinai paskiriamas kitas to teismo teisėjas. Laikino paskyrimo atveju kandidatūrą laikinai eiti pareigas apylinkės teisme, apygardos teisme, </w:t>
      </w:r>
      <w:r w:rsidRPr="00F21978">
        <w:rPr>
          <w:rFonts w:ascii="Times New Roman" w:eastAsia="Times New Roman" w:hAnsi="Times New Roman" w:cs="Times New Roman"/>
          <w:bCs/>
          <w:iCs/>
          <w:sz w:val="24"/>
          <w:szCs w:val="24"/>
          <w:lang w:eastAsia="lt-LT"/>
        </w:rPr>
        <w:t>apygardos</w:t>
      </w:r>
      <w:r w:rsidRPr="006A7B24">
        <w:rPr>
          <w:rFonts w:ascii="Times New Roman" w:eastAsia="Times New Roman" w:hAnsi="Times New Roman" w:cs="Times New Roman"/>
          <w:b/>
          <w:iCs/>
          <w:sz w:val="24"/>
          <w:szCs w:val="24"/>
          <w:lang w:eastAsia="lt-LT"/>
        </w:rPr>
        <w:t xml:space="preserve"> </w:t>
      </w:r>
      <w:r w:rsidRPr="006A7B24">
        <w:rPr>
          <w:rFonts w:ascii="Times New Roman" w:eastAsia="Times New Roman" w:hAnsi="Times New Roman" w:cs="Times New Roman"/>
          <w:bCs/>
          <w:iCs/>
          <w:sz w:val="24"/>
          <w:szCs w:val="24"/>
          <w:lang w:eastAsia="lt-LT"/>
        </w:rPr>
        <w:t>administraciniame teisme ar Apeliaciniame teisme turi teisę siūlyti aukštesnės pakopos teismo pirmininkas, išklausęs atitinkamo teismo teisėjų kolektyvo nuomonę. Laikinai skiriant teisėją į pareigas Aukščiausiajame Teisme ir Vyriausiajame administraciniame teisme, išklausoma atitinkamo teismo teisėjų kolektyvo nuomonė.“</w:t>
      </w:r>
    </w:p>
    <w:p w14:paraId="24683476" w14:textId="74D538A6" w:rsidR="00F21978" w:rsidRDefault="00F21978" w:rsidP="006F682C">
      <w:pPr>
        <w:pStyle w:val="PlainText"/>
        <w:ind w:firstLine="709"/>
        <w:jc w:val="both"/>
        <w:rPr>
          <w:rFonts w:ascii="Times New Roman" w:eastAsia="Times New Roman" w:hAnsi="Times New Roman" w:cs="Times New Roman"/>
          <w:b/>
          <w:iCs/>
          <w:sz w:val="24"/>
          <w:szCs w:val="24"/>
          <w:lang w:eastAsia="lt-LT"/>
        </w:rPr>
      </w:pPr>
    </w:p>
    <w:p w14:paraId="32EB3D27" w14:textId="7ED2BC99" w:rsidR="00F21978" w:rsidRPr="006A7B24" w:rsidRDefault="00F21978" w:rsidP="00F21978">
      <w:pPr>
        <w:pStyle w:val="PlainText"/>
        <w:ind w:firstLine="709"/>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26 straipsnis. 105 straipsnio pakeitimas</w:t>
      </w:r>
    </w:p>
    <w:p w14:paraId="31CD7EA2" w14:textId="74EAA453" w:rsidR="00983912" w:rsidRPr="006A7B24" w:rsidRDefault="00983912"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1. Pakeisti 105 straipsnio 3 dalį ir ją išdėstyti taip:</w:t>
      </w:r>
    </w:p>
    <w:p w14:paraId="3947EB8A" w14:textId="77B6BDE3" w:rsidR="00983912" w:rsidRPr="006A7B24" w:rsidRDefault="00983912"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„3. Kai nėra </w:t>
      </w:r>
      <w:r w:rsidRPr="006A7B24">
        <w:rPr>
          <w:rFonts w:ascii="Times New Roman" w:eastAsia="Times New Roman" w:hAnsi="Times New Roman" w:cs="Times New Roman"/>
          <w:bCs/>
          <w:iCs/>
          <w:strike/>
          <w:sz w:val="24"/>
          <w:szCs w:val="24"/>
          <w:lang w:eastAsia="lt-LT"/>
        </w:rPr>
        <w:t>apygardos</w:t>
      </w:r>
      <w:r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
          <w:iCs/>
          <w:sz w:val="24"/>
          <w:szCs w:val="24"/>
          <w:lang w:eastAsia="lt-LT"/>
        </w:rPr>
        <w:t xml:space="preserve">Apygardos </w:t>
      </w:r>
      <w:r w:rsidRPr="006A7B24">
        <w:rPr>
          <w:rFonts w:ascii="Times New Roman" w:eastAsia="Times New Roman" w:hAnsi="Times New Roman" w:cs="Times New Roman"/>
          <w:bCs/>
          <w:iCs/>
          <w:sz w:val="24"/>
          <w:szCs w:val="24"/>
          <w:lang w:eastAsia="lt-LT"/>
        </w:rPr>
        <w:t>administracinio teismo ar Vyriausiojo administracinio teismo pirmininko, šias pareigas eina atitinkamo teismo pirmininko pavaduotojas arba didžiausią teisėjo darbo stažą šiame teisme turintis teismo pirmininko pavaduotojas. Kai šioje dalyje nurodytame teisme nėra teismo pirmininko pavaduotojo pareigybės, teismo pirmininko pareigas eina didžiausią darbo stažą šiame teisme turintis teisėjas.“</w:t>
      </w:r>
    </w:p>
    <w:p w14:paraId="389FA4D4" w14:textId="4CD964AA" w:rsidR="00983912" w:rsidRPr="006A7B24" w:rsidRDefault="00983912"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2. Pakeisti 105 straipsnio 4 dalį ir ją išdėstyti taip:</w:t>
      </w:r>
    </w:p>
    <w:p w14:paraId="2ACDA05F" w14:textId="2CFEF365" w:rsidR="00983912" w:rsidRPr="006A7B24" w:rsidRDefault="00983912"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„4. Kai nėra </w:t>
      </w:r>
      <w:r w:rsidRPr="006A7B24">
        <w:rPr>
          <w:rFonts w:ascii="Times New Roman" w:eastAsia="Times New Roman" w:hAnsi="Times New Roman" w:cs="Times New Roman"/>
          <w:bCs/>
          <w:iCs/>
          <w:strike/>
          <w:sz w:val="24"/>
          <w:szCs w:val="24"/>
          <w:lang w:eastAsia="lt-LT"/>
        </w:rPr>
        <w:t>apygardos</w:t>
      </w:r>
      <w:r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
          <w:iCs/>
          <w:sz w:val="24"/>
          <w:szCs w:val="24"/>
          <w:lang w:eastAsia="lt-LT"/>
        </w:rPr>
        <w:t xml:space="preserve">Apygardos </w:t>
      </w:r>
      <w:r w:rsidRPr="006A7B24">
        <w:rPr>
          <w:rFonts w:ascii="Times New Roman" w:eastAsia="Times New Roman" w:hAnsi="Times New Roman" w:cs="Times New Roman"/>
          <w:bCs/>
          <w:iCs/>
          <w:sz w:val="24"/>
          <w:szCs w:val="24"/>
          <w:lang w:eastAsia="lt-LT"/>
        </w:rPr>
        <w:t>administracinio teismo ar Vyriausiojo administracinio teismo pirmininko pavaduotojo, bet tokia pareigybė teisme yra, šias pareigas eina didžiausią darbo stažą šiame teisme turintis teisėjas.“</w:t>
      </w:r>
    </w:p>
    <w:p w14:paraId="32BA46B7" w14:textId="369C6656" w:rsidR="006F682C" w:rsidRPr="006A7B24" w:rsidRDefault="00983912"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3. </w:t>
      </w:r>
      <w:r w:rsidR="006F682C" w:rsidRPr="006A7B24">
        <w:rPr>
          <w:rFonts w:ascii="Times New Roman" w:eastAsia="Times New Roman" w:hAnsi="Times New Roman" w:cs="Times New Roman"/>
          <w:bCs/>
          <w:iCs/>
          <w:sz w:val="24"/>
          <w:szCs w:val="24"/>
          <w:lang w:eastAsia="lt-LT"/>
        </w:rPr>
        <w:t>Pakeisti 105 straipsnio 8 dalį ir ją išdėstyti taip:</w:t>
      </w:r>
    </w:p>
    <w:p w14:paraId="0D8F9775" w14:textId="16F3D209" w:rsidR="006F682C" w:rsidRDefault="006F682C"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„8. Šio straipsnio nuostatos taikomos ir tais atvejais, kai teismo pirmininkas, pirmininko pavaduotojas ar skyriaus pirmininkas šio Įstatymo nustatyta tvarka yra atleistas iš pareigų ir nėra paskirtas naujas teismo pirmininkas, pirmininko pavaduotojas ar skyriaus pirmininkas. Šiuo atveju teismo pirmininko, pirmininko pavaduotojo ar skyriaus pirmininko pareigas šiame straipsnyje nustatyta tvarka laikinai eina kitas šio teismo teisėjas, išskyrus atvejus, kai į šias pareigas ne ilgesniam nei vienerių metų terminui, netaikant šio Įstatymo 55</w:t>
      </w:r>
      <w:r w:rsidRPr="006A7B24">
        <w:rPr>
          <w:rFonts w:ascii="Times New Roman" w:eastAsia="Times New Roman" w:hAnsi="Times New Roman" w:cs="Times New Roman"/>
          <w:bCs/>
          <w:iCs/>
          <w:sz w:val="24"/>
          <w:szCs w:val="24"/>
          <w:vertAlign w:val="superscript"/>
          <w:lang w:eastAsia="lt-LT"/>
        </w:rPr>
        <w:t>1</w:t>
      </w:r>
      <w:r w:rsidRPr="006A7B24">
        <w:rPr>
          <w:rFonts w:ascii="Times New Roman" w:eastAsia="Times New Roman" w:hAnsi="Times New Roman" w:cs="Times New Roman"/>
          <w:bCs/>
          <w:iCs/>
          <w:sz w:val="24"/>
          <w:szCs w:val="24"/>
          <w:lang w:eastAsia="lt-LT"/>
        </w:rPr>
        <w:t xml:space="preserve"> straipsnyje nustatytos atrankos</w:t>
      </w:r>
      <w:r w:rsidR="00F5029C" w:rsidRPr="006A7B24">
        <w:rPr>
          <w:rFonts w:ascii="Times New Roman" w:eastAsia="Times New Roman" w:hAnsi="Times New Roman" w:cs="Times New Roman"/>
          <w:bCs/>
          <w:iCs/>
          <w:sz w:val="24"/>
          <w:szCs w:val="24"/>
          <w:lang w:eastAsia="lt-LT"/>
        </w:rPr>
        <w:t xml:space="preserve"> </w:t>
      </w:r>
      <w:r w:rsidRPr="00F21978">
        <w:rPr>
          <w:rFonts w:ascii="Times New Roman" w:eastAsia="Times New Roman" w:hAnsi="Times New Roman" w:cs="Times New Roman"/>
          <w:bCs/>
          <w:iCs/>
          <w:sz w:val="24"/>
          <w:szCs w:val="24"/>
          <w:lang w:eastAsia="lt-LT"/>
        </w:rPr>
        <w:t>procedūros</w:t>
      </w:r>
      <w:r w:rsidRPr="006A7B24">
        <w:rPr>
          <w:rFonts w:ascii="Times New Roman" w:eastAsia="Times New Roman" w:hAnsi="Times New Roman" w:cs="Times New Roman"/>
          <w:bCs/>
          <w:iCs/>
          <w:sz w:val="24"/>
          <w:szCs w:val="24"/>
          <w:lang w:eastAsia="lt-LT"/>
        </w:rPr>
        <w:t xml:space="preserve">, laikinai paskiriamas kitas to teismo teisėjas. Laikino paskyrimo atveju kandidatūrą laikinai eiti pareigas apylinkės teisme, apygardos teisme, </w:t>
      </w:r>
      <w:r w:rsidRPr="006A7B24">
        <w:rPr>
          <w:rFonts w:ascii="Times New Roman" w:eastAsia="Times New Roman" w:hAnsi="Times New Roman" w:cs="Times New Roman"/>
          <w:bCs/>
          <w:iCs/>
          <w:strike/>
          <w:sz w:val="24"/>
          <w:szCs w:val="24"/>
          <w:lang w:eastAsia="lt-LT"/>
        </w:rPr>
        <w:t>apygardos</w:t>
      </w:r>
      <w:r w:rsidRPr="006A7B24">
        <w:rPr>
          <w:rFonts w:ascii="Times New Roman" w:eastAsia="Times New Roman" w:hAnsi="Times New Roman" w:cs="Times New Roman"/>
          <w:bCs/>
          <w:iCs/>
          <w:sz w:val="24"/>
          <w:szCs w:val="24"/>
          <w:lang w:eastAsia="lt-LT"/>
        </w:rPr>
        <w:t xml:space="preserve"> </w:t>
      </w:r>
      <w:r w:rsidR="00983912" w:rsidRPr="006A7B24">
        <w:rPr>
          <w:rFonts w:ascii="Times New Roman" w:eastAsia="Times New Roman" w:hAnsi="Times New Roman" w:cs="Times New Roman"/>
          <w:b/>
          <w:iCs/>
          <w:sz w:val="24"/>
          <w:szCs w:val="24"/>
          <w:lang w:eastAsia="lt-LT"/>
        </w:rPr>
        <w:t xml:space="preserve">Apygardos </w:t>
      </w:r>
      <w:r w:rsidRPr="006A7B24">
        <w:rPr>
          <w:rFonts w:ascii="Times New Roman" w:eastAsia="Times New Roman" w:hAnsi="Times New Roman" w:cs="Times New Roman"/>
          <w:bCs/>
          <w:iCs/>
          <w:sz w:val="24"/>
          <w:szCs w:val="24"/>
          <w:lang w:eastAsia="lt-LT"/>
        </w:rPr>
        <w:t xml:space="preserve">administraciniame teisme ar Apeliaciniame teisme turi teisę siūlyti aukštesnės pakopos teismo pirmininkas, išklausęs atitinkamo </w:t>
      </w:r>
      <w:r w:rsidRPr="006A7B24">
        <w:rPr>
          <w:rFonts w:ascii="Times New Roman" w:eastAsia="Times New Roman" w:hAnsi="Times New Roman" w:cs="Times New Roman"/>
          <w:bCs/>
          <w:iCs/>
          <w:sz w:val="24"/>
          <w:szCs w:val="24"/>
          <w:lang w:eastAsia="lt-LT"/>
        </w:rPr>
        <w:lastRenderedPageBreak/>
        <w:t>teismo teisėjų kolektyvo nuomonę. Laikinai skiriant teisėją į pareigas Aukščiausiajame Teisme ir Vyriausiajame administraciniame teisme, išklausoma atitinkamo teismo teisėjų kolektyvo nuomonė.“</w:t>
      </w:r>
    </w:p>
    <w:p w14:paraId="08D75762" w14:textId="33C4C276" w:rsidR="00F45D47" w:rsidRPr="006A7B24" w:rsidRDefault="00F45D47" w:rsidP="008D3F7B">
      <w:pPr>
        <w:pStyle w:val="PlainText"/>
        <w:jc w:val="both"/>
        <w:rPr>
          <w:rFonts w:ascii="Times New Roman" w:eastAsia="Times New Roman" w:hAnsi="Times New Roman" w:cs="Times New Roman"/>
          <w:bCs/>
          <w:iCs/>
          <w:sz w:val="24"/>
          <w:szCs w:val="24"/>
          <w:lang w:eastAsia="lt-LT"/>
        </w:rPr>
      </w:pPr>
    </w:p>
    <w:p w14:paraId="1E64EBDB" w14:textId="18AAE4AC" w:rsidR="009D18D6" w:rsidRPr="006A7B24" w:rsidRDefault="009D18D6" w:rsidP="009D18D6">
      <w:pPr>
        <w:pStyle w:val="PlainText"/>
        <w:tabs>
          <w:tab w:val="left" w:pos="709"/>
        </w:tabs>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Cs/>
          <w:iCs/>
          <w:sz w:val="24"/>
          <w:szCs w:val="24"/>
          <w:lang w:eastAsia="lt-LT"/>
        </w:rPr>
        <w:tab/>
      </w:r>
      <w:r w:rsidR="00630EE0" w:rsidRPr="006A7B24">
        <w:rPr>
          <w:rFonts w:ascii="Times New Roman" w:eastAsia="Times New Roman" w:hAnsi="Times New Roman" w:cs="Times New Roman"/>
          <w:b/>
          <w:iCs/>
          <w:sz w:val="24"/>
          <w:szCs w:val="24"/>
          <w:lang w:eastAsia="lt-LT"/>
        </w:rPr>
        <w:t>2</w:t>
      </w:r>
      <w:r w:rsidR="00674B2B">
        <w:rPr>
          <w:rFonts w:ascii="Times New Roman" w:eastAsia="Times New Roman" w:hAnsi="Times New Roman" w:cs="Times New Roman"/>
          <w:b/>
          <w:iCs/>
          <w:sz w:val="24"/>
          <w:szCs w:val="24"/>
          <w:lang w:eastAsia="lt-LT"/>
        </w:rPr>
        <w:t>7</w:t>
      </w:r>
      <w:r w:rsidRPr="006A7B24">
        <w:rPr>
          <w:rFonts w:ascii="Times New Roman" w:eastAsia="Times New Roman" w:hAnsi="Times New Roman" w:cs="Times New Roman"/>
          <w:b/>
          <w:iCs/>
          <w:sz w:val="24"/>
          <w:szCs w:val="24"/>
          <w:lang w:eastAsia="lt-LT"/>
        </w:rPr>
        <w:t xml:space="preserve"> straipsnis. 119 straipsnio pakeitimas</w:t>
      </w:r>
    </w:p>
    <w:p w14:paraId="6DEC94D5" w14:textId="26385122" w:rsidR="009D18D6" w:rsidRPr="006A7B24" w:rsidRDefault="009D18D6" w:rsidP="009D18D6">
      <w:pPr>
        <w:pStyle w:val="PlainText"/>
        <w:tabs>
          <w:tab w:val="left" w:pos="709"/>
        </w:tabs>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
          <w:iCs/>
          <w:sz w:val="24"/>
          <w:szCs w:val="24"/>
          <w:lang w:eastAsia="lt-LT"/>
        </w:rPr>
        <w:tab/>
      </w:r>
      <w:r w:rsidRPr="006A7B24">
        <w:rPr>
          <w:rFonts w:ascii="Times New Roman" w:eastAsia="Times New Roman" w:hAnsi="Times New Roman" w:cs="Times New Roman"/>
          <w:bCs/>
          <w:iCs/>
          <w:sz w:val="24"/>
          <w:szCs w:val="24"/>
          <w:lang w:eastAsia="lt-LT"/>
        </w:rPr>
        <w:t>Pakeisti 119 straipsnio 2 dalies 2 punktą ir jį išdėstyti taip:</w:t>
      </w:r>
    </w:p>
    <w:p w14:paraId="5ACF2B38" w14:textId="523FE843" w:rsidR="009D18D6" w:rsidRPr="006A7B24" w:rsidRDefault="009D18D6" w:rsidP="009D18D6">
      <w:pPr>
        <w:pStyle w:val="PlainText"/>
        <w:tabs>
          <w:tab w:val="left" w:pos="709"/>
        </w:tabs>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ab/>
        <w:t>„2) Visuotiniame teisėjų susirinkime išrinkti teisėjai: trys – iš Aukščiausiojo Teismo, du – iš Apeliacinio teismo</w:t>
      </w:r>
      <w:r w:rsidRPr="006A7B24">
        <w:rPr>
          <w:rFonts w:ascii="Times New Roman" w:eastAsia="Times New Roman" w:hAnsi="Times New Roman" w:cs="Times New Roman"/>
          <w:b/>
          <w:iCs/>
          <w:sz w:val="24"/>
          <w:szCs w:val="24"/>
          <w:lang w:eastAsia="lt-LT"/>
        </w:rPr>
        <w:t>,</w:t>
      </w:r>
      <w:r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Cs/>
          <w:iCs/>
          <w:strike/>
          <w:sz w:val="24"/>
          <w:szCs w:val="24"/>
          <w:lang w:eastAsia="lt-LT"/>
        </w:rPr>
        <w:t xml:space="preserve">ir </w:t>
      </w:r>
      <w:r w:rsidRPr="006A7B24">
        <w:rPr>
          <w:rFonts w:ascii="Times New Roman" w:eastAsia="Times New Roman" w:hAnsi="Times New Roman" w:cs="Times New Roman"/>
          <w:bCs/>
          <w:iCs/>
          <w:sz w:val="24"/>
          <w:szCs w:val="24"/>
          <w:lang w:eastAsia="lt-LT"/>
        </w:rPr>
        <w:t xml:space="preserve">vienas – iš Vyriausiojo administracinio teismo </w:t>
      </w:r>
      <w:r w:rsidRPr="006A7B24">
        <w:rPr>
          <w:rFonts w:ascii="Times New Roman" w:eastAsia="Times New Roman" w:hAnsi="Times New Roman" w:cs="Times New Roman"/>
          <w:b/>
          <w:iCs/>
          <w:sz w:val="24"/>
          <w:szCs w:val="24"/>
          <w:lang w:eastAsia="lt-LT"/>
        </w:rPr>
        <w:t>ir vienas – iš Apygardos administracinio teismo</w:t>
      </w:r>
      <w:r w:rsidRPr="006A7B24">
        <w:rPr>
          <w:rFonts w:ascii="Times New Roman" w:eastAsia="Times New Roman" w:hAnsi="Times New Roman" w:cs="Times New Roman"/>
          <w:bCs/>
          <w:iCs/>
          <w:sz w:val="24"/>
          <w:szCs w:val="24"/>
          <w:lang w:eastAsia="lt-LT"/>
        </w:rPr>
        <w:t>, trys – nuo visų apygardos teismų</w:t>
      </w:r>
      <w:r w:rsidRPr="006A7B24">
        <w:rPr>
          <w:rFonts w:ascii="Times New Roman" w:eastAsia="Times New Roman" w:hAnsi="Times New Roman" w:cs="Times New Roman"/>
          <w:bCs/>
          <w:iCs/>
          <w:strike/>
          <w:sz w:val="24"/>
          <w:szCs w:val="24"/>
          <w:lang w:eastAsia="lt-LT"/>
        </w:rPr>
        <w:t>, vienas – nuo visų apygardos administracinių teismų</w:t>
      </w:r>
      <w:r w:rsidRPr="006A7B24">
        <w:rPr>
          <w:rFonts w:ascii="Times New Roman" w:eastAsia="Times New Roman" w:hAnsi="Times New Roman" w:cs="Times New Roman"/>
          <w:bCs/>
          <w:iCs/>
          <w:sz w:val="24"/>
          <w:szCs w:val="24"/>
          <w:lang w:eastAsia="lt-LT"/>
        </w:rPr>
        <w:t xml:space="preserve"> ir keturi – nuo visų apylinkės teismų. Nuo apygardos teismų ir apylinkės teismų į Teisėjų tarybą gali būti išrinkti tik teisėjai, dirbantys skirtinguose teismuose. Teisėjų kandidatūras Visuotiniame teisėjų susirinkime iškelia ir renka atitinkamų teismų teisėjai.</w:t>
      </w:r>
    </w:p>
    <w:p w14:paraId="3E920435" w14:textId="77777777" w:rsidR="009D18D6" w:rsidRPr="006A7B24" w:rsidRDefault="009D18D6" w:rsidP="009D18D6">
      <w:pPr>
        <w:pStyle w:val="PlainText"/>
        <w:tabs>
          <w:tab w:val="left" w:pos="709"/>
        </w:tabs>
        <w:jc w:val="both"/>
        <w:rPr>
          <w:rFonts w:ascii="Times New Roman" w:eastAsia="Times New Roman" w:hAnsi="Times New Roman" w:cs="Times New Roman"/>
          <w:b/>
          <w:iCs/>
          <w:sz w:val="24"/>
          <w:szCs w:val="24"/>
          <w:lang w:eastAsia="lt-LT"/>
        </w:rPr>
      </w:pPr>
    </w:p>
    <w:p w14:paraId="2B628C91" w14:textId="54579461" w:rsidR="006F682C" w:rsidRPr="006A7B24" w:rsidRDefault="00630EE0" w:rsidP="006F682C">
      <w:pPr>
        <w:pStyle w:val="PlainText"/>
        <w:ind w:firstLine="709"/>
        <w:jc w:val="both"/>
        <w:rPr>
          <w:rFonts w:ascii="Times New Roman" w:eastAsia="Times New Roman" w:hAnsi="Times New Roman" w:cs="Times New Roman"/>
          <w:b/>
          <w:iCs/>
          <w:sz w:val="24"/>
          <w:szCs w:val="24"/>
          <w:lang w:eastAsia="lt-LT"/>
        </w:rPr>
      </w:pPr>
      <w:r w:rsidRPr="006A7B24">
        <w:rPr>
          <w:rFonts w:ascii="Times New Roman" w:eastAsia="Times New Roman" w:hAnsi="Times New Roman" w:cs="Times New Roman"/>
          <w:b/>
          <w:iCs/>
          <w:sz w:val="24"/>
          <w:szCs w:val="24"/>
          <w:lang w:eastAsia="lt-LT"/>
        </w:rPr>
        <w:t>2</w:t>
      </w:r>
      <w:r w:rsidR="00674B2B">
        <w:rPr>
          <w:rFonts w:ascii="Times New Roman" w:eastAsia="Times New Roman" w:hAnsi="Times New Roman" w:cs="Times New Roman"/>
          <w:b/>
          <w:iCs/>
          <w:sz w:val="24"/>
          <w:szCs w:val="24"/>
          <w:lang w:eastAsia="lt-LT"/>
        </w:rPr>
        <w:t>8</w:t>
      </w:r>
      <w:r w:rsidR="006F682C" w:rsidRPr="006A7B24">
        <w:rPr>
          <w:rFonts w:ascii="Times New Roman" w:eastAsia="Times New Roman" w:hAnsi="Times New Roman" w:cs="Times New Roman"/>
          <w:b/>
          <w:iCs/>
          <w:sz w:val="24"/>
          <w:szCs w:val="24"/>
          <w:lang w:eastAsia="lt-LT"/>
        </w:rPr>
        <w:t xml:space="preserve"> straipsnis. 120 straipsnio pakeitimas</w:t>
      </w:r>
    </w:p>
    <w:p w14:paraId="079FB553" w14:textId="135AFF2C" w:rsidR="006F682C" w:rsidRPr="006A7B24" w:rsidRDefault="006F682C"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120 straipsnio 7 punktą ir jį išdėstyti taip:</w:t>
      </w:r>
    </w:p>
    <w:p w14:paraId="2FF4752A" w14:textId="0058F296" w:rsidR="006F682C" w:rsidRPr="006A7B24" w:rsidRDefault="006F682C"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„7) tvirtina Asmenų įrašymo į pretendentų į </w:t>
      </w:r>
      <w:r w:rsidR="00F5029C" w:rsidRPr="006A7B24">
        <w:rPr>
          <w:rFonts w:ascii="Times New Roman" w:eastAsia="Times New Roman" w:hAnsi="Times New Roman" w:cs="Times New Roman"/>
          <w:bCs/>
          <w:iCs/>
          <w:strike/>
          <w:sz w:val="24"/>
          <w:szCs w:val="24"/>
          <w:lang w:eastAsia="lt-LT"/>
        </w:rPr>
        <w:t>laisvas</w:t>
      </w:r>
      <w:r w:rsidR="00F5029C"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Cs/>
          <w:iCs/>
          <w:sz w:val="24"/>
          <w:szCs w:val="24"/>
          <w:lang w:eastAsia="lt-LT"/>
        </w:rPr>
        <w:t xml:space="preserve">apylinkės teismo </w:t>
      </w:r>
      <w:r w:rsidR="00F5029C" w:rsidRPr="006A7B24">
        <w:rPr>
          <w:rFonts w:ascii="Times New Roman" w:eastAsia="Times New Roman" w:hAnsi="Times New Roman" w:cs="Times New Roman"/>
          <w:bCs/>
          <w:iCs/>
          <w:strike/>
          <w:sz w:val="24"/>
          <w:szCs w:val="24"/>
          <w:lang w:eastAsia="lt-LT"/>
        </w:rPr>
        <w:t>teisėjų vietas</w:t>
      </w:r>
      <w:r w:rsidR="00F5029C"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
          <w:iCs/>
          <w:sz w:val="24"/>
          <w:szCs w:val="24"/>
          <w:lang w:eastAsia="lt-LT"/>
        </w:rPr>
        <w:t>teisėjus</w:t>
      </w:r>
      <w:r w:rsidRPr="006A7B24">
        <w:rPr>
          <w:rFonts w:ascii="Times New Roman" w:eastAsia="Times New Roman" w:hAnsi="Times New Roman" w:cs="Times New Roman"/>
          <w:bCs/>
          <w:iCs/>
          <w:sz w:val="24"/>
          <w:szCs w:val="24"/>
          <w:lang w:eastAsia="lt-LT"/>
        </w:rPr>
        <w:t xml:space="preserve"> sąrašą tvarkos aprašą ir Asmenų įrašymo į teisėjų karjeros siekiančių asmenų registrą tvarkos aprašą;“.</w:t>
      </w:r>
    </w:p>
    <w:p w14:paraId="558D4FF7" w14:textId="2941A267" w:rsidR="00674B2B" w:rsidRDefault="00674B2B" w:rsidP="006F682C">
      <w:pPr>
        <w:pStyle w:val="PlainText"/>
        <w:ind w:firstLine="709"/>
        <w:jc w:val="both"/>
        <w:rPr>
          <w:rFonts w:ascii="Times New Roman" w:eastAsia="Times New Roman" w:hAnsi="Times New Roman" w:cs="Times New Roman"/>
          <w:bCs/>
          <w:iCs/>
          <w:sz w:val="24"/>
          <w:szCs w:val="24"/>
          <w:lang w:eastAsia="lt-LT"/>
        </w:rPr>
      </w:pPr>
    </w:p>
    <w:p w14:paraId="560023EE" w14:textId="698E20BE" w:rsidR="00674B2B" w:rsidRDefault="00674B2B" w:rsidP="006F682C">
      <w:pPr>
        <w:pStyle w:val="PlainText"/>
        <w:ind w:firstLine="709"/>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 xml:space="preserve">29 straipsnis. </w:t>
      </w:r>
      <w:r w:rsidRPr="006A7B24">
        <w:rPr>
          <w:rFonts w:ascii="Times New Roman" w:eastAsia="Times New Roman" w:hAnsi="Times New Roman" w:cs="Times New Roman"/>
          <w:b/>
          <w:iCs/>
          <w:sz w:val="24"/>
          <w:szCs w:val="24"/>
          <w:lang w:eastAsia="lt-LT"/>
        </w:rPr>
        <w:t>120 straipsnio pakeitimas</w:t>
      </w:r>
    </w:p>
    <w:p w14:paraId="7264C63A" w14:textId="77777777" w:rsidR="00674B2B" w:rsidRPr="006A7B24" w:rsidRDefault="00674B2B" w:rsidP="00674B2B">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120 straipsnio 19 punktą ir jį išdėstyti taip:</w:t>
      </w:r>
    </w:p>
    <w:p w14:paraId="0C8B0F6A" w14:textId="193ECCC4" w:rsidR="00674B2B" w:rsidRPr="00674B2B" w:rsidRDefault="00674B2B" w:rsidP="00674B2B">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„19) tvirtina pavyzdinės apylinkių teismų, apygardų teismų ir </w:t>
      </w:r>
      <w:r w:rsidRPr="006A7B24">
        <w:rPr>
          <w:rFonts w:ascii="Times New Roman" w:eastAsia="Times New Roman" w:hAnsi="Times New Roman" w:cs="Times New Roman"/>
          <w:bCs/>
          <w:iCs/>
          <w:strike/>
          <w:sz w:val="24"/>
          <w:szCs w:val="24"/>
          <w:lang w:eastAsia="lt-LT"/>
        </w:rPr>
        <w:t>apygardų administracinių teismų</w:t>
      </w:r>
      <w:r w:rsidRPr="006A7B24">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
          <w:iCs/>
          <w:sz w:val="24"/>
          <w:szCs w:val="24"/>
          <w:lang w:eastAsia="lt-LT"/>
        </w:rPr>
        <w:t xml:space="preserve">Apygardos administracinio teismo </w:t>
      </w:r>
      <w:r w:rsidRPr="006A7B24">
        <w:rPr>
          <w:rFonts w:ascii="Times New Roman" w:eastAsia="Times New Roman" w:hAnsi="Times New Roman" w:cs="Times New Roman"/>
          <w:bCs/>
          <w:iCs/>
          <w:sz w:val="24"/>
          <w:szCs w:val="24"/>
          <w:lang w:eastAsia="lt-LT"/>
        </w:rPr>
        <w:t>struktūros aprašymus, pavyzdinius pareigybių sąrašus ir aprašymus;“.</w:t>
      </w:r>
    </w:p>
    <w:p w14:paraId="258240BC" w14:textId="10FA204D" w:rsidR="00FF74D0" w:rsidRPr="006A7B24" w:rsidRDefault="00FF74D0" w:rsidP="006F682C">
      <w:pPr>
        <w:pStyle w:val="PlainText"/>
        <w:ind w:firstLine="709"/>
        <w:jc w:val="both"/>
        <w:rPr>
          <w:rFonts w:ascii="Times New Roman" w:eastAsia="Times New Roman" w:hAnsi="Times New Roman" w:cs="Times New Roman"/>
          <w:bCs/>
          <w:iCs/>
          <w:sz w:val="24"/>
          <w:szCs w:val="24"/>
          <w:lang w:eastAsia="lt-LT"/>
        </w:rPr>
      </w:pPr>
    </w:p>
    <w:p w14:paraId="66B5DFB2" w14:textId="06ABC2A0" w:rsidR="00FF74D0" w:rsidRPr="006A7B24" w:rsidRDefault="00674B2B" w:rsidP="006F682C">
      <w:pPr>
        <w:pStyle w:val="PlainText"/>
        <w:ind w:firstLine="709"/>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30</w:t>
      </w:r>
      <w:r w:rsidR="00FF74D0" w:rsidRPr="006A7B24">
        <w:rPr>
          <w:rFonts w:ascii="Times New Roman" w:eastAsia="Times New Roman" w:hAnsi="Times New Roman" w:cs="Times New Roman"/>
          <w:b/>
          <w:iCs/>
          <w:sz w:val="24"/>
          <w:szCs w:val="24"/>
          <w:lang w:eastAsia="lt-LT"/>
        </w:rPr>
        <w:t xml:space="preserve"> straipsnis. 122 straipsnis</w:t>
      </w:r>
    </w:p>
    <w:p w14:paraId="436D0D4B" w14:textId="721FCB34" w:rsidR="00FF74D0" w:rsidRPr="006A7B24" w:rsidRDefault="00FF74D0"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Pakeisti 122</w:t>
      </w:r>
      <w:r w:rsidR="00D339AD">
        <w:rPr>
          <w:rFonts w:ascii="Times New Roman" w:eastAsia="Times New Roman" w:hAnsi="Times New Roman" w:cs="Times New Roman"/>
          <w:bCs/>
          <w:iCs/>
          <w:sz w:val="24"/>
          <w:szCs w:val="24"/>
          <w:lang w:eastAsia="lt-LT"/>
        </w:rPr>
        <w:t xml:space="preserve"> </w:t>
      </w:r>
      <w:r w:rsidRPr="006A7B24">
        <w:rPr>
          <w:rFonts w:ascii="Times New Roman" w:eastAsia="Times New Roman" w:hAnsi="Times New Roman" w:cs="Times New Roman"/>
          <w:bCs/>
          <w:iCs/>
          <w:sz w:val="24"/>
          <w:szCs w:val="24"/>
          <w:lang w:eastAsia="lt-LT"/>
        </w:rPr>
        <w:t>straipsnio 2 dalį ir ją išdėstyti taip:</w:t>
      </w:r>
    </w:p>
    <w:p w14:paraId="4AB5EEF4" w14:textId="62FAF26E" w:rsidR="00FF74D0" w:rsidRPr="006A7B24" w:rsidRDefault="00FF74D0" w:rsidP="006F682C">
      <w:pPr>
        <w:pStyle w:val="PlainText"/>
        <w:ind w:firstLine="709"/>
        <w:jc w:val="both"/>
        <w:rPr>
          <w:rFonts w:ascii="Times New Roman" w:eastAsia="Times New Roman" w:hAnsi="Times New Roman" w:cs="Times New Roman"/>
          <w:bCs/>
          <w:iCs/>
          <w:sz w:val="24"/>
          <w:szCs w:val="24"/>
          <w:lang w:eastAsia="lt-LT"/>
        </w:rPr>
      </w:pPr>
      <w:r w:rsidRPr="006A7B24">
        <w:rPr>
          <w:rFonts w:ascii="Times New Roman" w:eastAsia="Times New Roman" w:hAnsi="Times New Roman" w:cs="Times New Roman"/>
          <w:bCs/>
          <w:iCs/>
          <w:sz w:val="24"/>
          <w:szCs w:val="24"/>
          <w:lang w:eastAsia="lt-LT"/>
        </w:rPr>
        <w:t xml:space="preserve">„2. Teisėjų garbės teismas sudaromas Teisėjų tarybos įgaliojimų laikui iš dešimties narių. Į Teisėjų garbės teismo narius du kandidatus skiria Respublikos Prezidentas, du kandidatus – Seimo Pirmininkas, šešis kandidatus – Teisėjų taryba. Respublikos Prezidentas ir Seimo Pirmininkas Teisėjų garbės teismo nariais skiria visuomenės atstovus. Po vieną narį iš Aukščiausiojo Teismo, Apeliacinio teismo ir Vyriausiojo administracinio teismo, tris narius iš </w:t>
      </w:r>
      <w:r w:rsidRPr="006A7B24">
        <w:rPr>
          <w:rFonts w:ascii="Times New Roman" w:eastAsia="Times New Roman" w:hAnsi="Times New Roman" w:cs="Times New Roman"/>
          <w:b/>
          <w:iCs/>
          <w:sz w:val="24"/>
          <w:szCs w:val="24"/>
          <w:lang w:eastAsia="lt-LT"/>
        </w:rPr>
        <w:t xml:space="preserve">Apygardos administracinio teismo, </w:t>
      </w:r>
      <w:r w:rsidRPr="006A7B24">
        <w:rPr>
          <w:rFonts w:ascii="Times New Roman" w:eastAsia="Times New Roman" w:hAnsi="Times New Roman" w:cs="Times New Roman"/>
          <w:bCs/>
          <w:iCs/>
          <w:sz w:val="24"/>
          <w:szCs w:val="24"/>
          <w:lang w:eastAsia="lt-LT"/>
        </w:rPr>
        <w:t>visų apygardų teismų</w:t>
      </w:r>
      <w:r w:rsidRPr="006A7B24">
        <w:rPr>
          <w:rFonts w:ascii="Times New Roman" w:eastAsia="Times New Roman" w:hAnsi="Times New Roman" w:cs="Times New Roman"/>
          <w:bCs/>
          <w:iCs/>
          <w:strike/>
          <w:sz w:val="24"/>
          <w:szCs w:val="24"/>
          <w:lang w:eastAsia="lt-LT"/>
        </w:rPr>
        <w:t>, apygardų administracinių teismų</w:t>
      </w:r>
      <w:r w:rsidRPr="006A7B24">
        <w:rPr>
          <w:rFonts w:ascii="Times New Roman" w:eastAsia="Times New Roman" w:hAnsi="Times New Roman" w:cs="Times New Roman"/>
          <w:bCs/>
          <w:iCs/>
          <w:sz w:val="24"/>
          <w:szCs w:val="24"/>
          <w:lang w:eastAsia="lt-LT"/>
        </w:rPr>
        <w:t xml:space="preserve"> ir apylinkių teismų teisėjų į Teisėjų garbės teismą renka Teisėjų taryba. Teisėjų garbės teismo pirmininką renka Teisėjų taryba iš Teisėjų garbės teismo narių teisėjų. Teisėjų garbės teismo nariais gali būti skiriami nepriekaištingos reputacijos, kaip tai apibrėžta Valstybės tarnybos įstatyme, asmenys ne daugiau kaip dviem kadencijoms iš eilės. Kandidatų į Teisėjų garbės teismą kėlimo ir Teisėjų garbės teismo narių rinkimo tvarką nustato Teisėjų taryba. Teisėjų garbės teismo nariu negali būti renkamas Teisėjų tarybos narys, drausmės bylos iškėlimo iniciatyvos teisę turintis subjektas, Teisėjų etikos ir drausmės komisijos narys, taip pat teisėjas, kuriam buvo taikytos drausminės nuobaudos. Teisėjų garbės teismo narių darbas Teisėjų garbės teisme apmokamas Valstybės ir savivaldybių įstaigų darbuotojų ir komisijų narių darbo apmokėjimo įstatymo nustatyta tvarka.“</w:t>
      </w:r>
    </w:p>
    <w:p w14:paraId="6AE5351E" w14:textId="76339E9B" w:rsidR="00350DD2" w:rsidRPr="006A7B24" w:rsidRDefault="00350DD2" w:rsidP="006F682C">
      <w:pPr>
        <w:pStyle w:val="PlainText"/>
        <w:ind w:firstLine="709"/>
        <w:jc w:val="both"/>
        <w:rPr>
          <w:rFonts w:ascii="Times New Roman" w:eastAsia="Times New Roman" w:hAnsi="Times New Roman" w:cs="Times New Roman"/>
          <w:bCs/>
          <w:iCs/>
          <w:sz w:val="24"/>
          <w:szCs w:val="24"/>
          <w:lang w:eastAsia="lt-LT"/>
        </w:rPr>
      </w:pPr>
    </w:p>
    <w:p w14:paraId="355890ED" w14:textId="61207A80" w:rsidR="00350DD2" w:rsidRPr="006A7B24" w:rsidRDefault="00674B2B" w:rsidP="006F682C">
      <w:pPr>
        <w:pStyle w:val="PlainText"/>
        <w:ind w:firstLine="709"/>
        <w:jc w:val="both"/>
        <w:rPr>
          <w:rFonts w:ascii="Times New Roman" w:eastAsia="Times New Roman" w:hAnsi="Times New Roman" w:cs="Times New Roman"/>
          <w:b/>
          <w:iCs/>
          <w:sz w:val="24"/>
          <w:szCs w:val="24"/>
          <w:lang w:eastAsia="lt-LT"/>
        </w:rPr>
      </w:pPr>
      <w:r>
        <w:rPr>
          <w:rFonts w:ascii="Times New Roman" w:eastAsia="Times New Roman" w:hAnsi="Times New Roman" w:cs="Times New Roman"/>
          <w:b/>
          <w:iCs/>
          <w:sz w:val="24"/>
          <w:szCs w:val="24"/>
          <w:lang w:eastAsia="lt-LT"/>
        </w:rPr>
        <w:t>31</w:t>
      </w:r>
      <w:r w:rsidR="00350DD2" w:rsidRPr="006A7B24">
        <w:rPr>
          <w:rFonts w:ascii="Times New Roman" w:eastAsia="Times New Roman" w:hAnsi="Times New Roman" w:cs="Times New Roman"/>
          <w:b/>
          <w:iCs/>
          <w:sz w:val="24"/>
          <w:szCs w:val="24"/>
          <w:lang w:eastAsia="lt-LT"/>
        </w:rPr>
        <w:t xml:space="preserve"> straipsnis. </w:t>
      </w:r>
      <w:r w:rsidR="00350DD2" w:rsidRPr="006A7B24">
        <w:rPr>
          <w:rFonts w:ascii="Times New Roman" w:eastAsia="Times New Roman" w:hAnsi="Times New Roman" w:cs="Times New Roman"/>
          <w:b/>
          <w:bCs/>
          <w:iCs/>
          <w:sz w:val="24"/>
          <w:szCs w:val="24"/>
          <w:lang w:eastAsia="lt-LT"/>
        </w:rPr>
        <w:t> Įstatymo įsigaliojimas, įgyvendinimas ir taikymas</w:t>
      </w:r>
    </w:p>
    <w:p w14:paraId="1912F951" w14:textId="3505F93E" w:rsidR="003C5113" w:rsidRPr="006A7B24" w:rsidRDefault="003C5113" w:rsidP="003C5113">
      <w:pPr>
        <w:pStyle w:val="PlainText"/>
        <w:tabs>
          <w:tab w:val="left" w:pos="709"/>
        </w:tabs>
        <w:ind w:firstLine="709"/>
        <w:jc w:val="both"/>
        <w:rPr>
          <w:rFonts w:ascii="Times New Roman" w:eastAsia="Times New Roman" w:hAnsi="Times New Roman" w:cs="Times New Roman"/>
          <w:bCs/>
          <w:sz w:val="24"/>
          <w:szCs w:val="24"/>
          <w:lang w:eastAsia="lt-LT"/>
        </w:rPr>
      </w:pPr>
      <w:bookmarkStart w:id="18" w:name="_Hlk69811072"/>
      <w:r w:rsidRPr="006A7B24">
        <w:rPr>
          <w:rFonts w:ascii="Times New Roman" w:eastAsia="Times New Roman" w:hAnsi="Times New Roman" w:cs="Times New Roman"/>
          <w:bCs/>
          <w:sz w:val="24"/>
          <w:szCs w:val="24"/>
          <w:lang w:eastAsia="lt-LT"/>
        </w:rPr>
        <w:t xml:space="preserve">1. Šis įstatymas, išskyrus šio įstatymo </w:t>
      </w:r>
      <w:r w:rsidR="004455B0" w:rsidRPr="006A7B24">
        <w:rPr>
          <w:rFonts w:ascii="Times New Roman" w:eastAsia="Times New Roman" w:hAnsi="Times New Roman" w:cs="Times New Roman"/>
          <w:bCs/>
          <w:sz w:val="24"/>
          <w:szCs w:val="24"/>
          <w:lang w:eastAsia="lt-LT"/>
        </w:rPr>
        <w:t xml:space="preserve">1, 2, 3, 4, 6, 7, 8, 9, 10, </w:t>
      </w:r>
      <w:r w:rsidR="00042363" w:rsidRPr="006A7B24">
        <w:rPr>
          <w:rFonts w:ascii="Times New Roman" w:eastAsia="Times New Roman" w:hAnsi="Times New Roman" w:cs="Times New Roman"/>
          <w:bCs/>
          <w:sz w:val="24"/>
          <w:szCs w:val="24"/>
          <w:lang w:eastAsia="lt-LT"/>
        </w:rPr>
        <w:t xml:space="preserve">13, 14, 16, 19, 20, 24, 26, </w:t>
      </w:r>
      <w:r w:rsidR="00674B2B">
        <w:rPr>
          <w:rFonts w:ascii="Times New Roman" w:eastAsia="Times New Roman" w:hAnsi="Times New Roman" w:cs="Times New Roman"/>
          <w:bCs/>
          <w:sz w:val="24"/>
          <w:szCs w:val="24"/>
          <w:lang w:eastAsia="lt-LT"/>
        </w:rPr>
        <w:t>27, 29, 30</w:t>
      </w:r>
      <w:r w:rsidR="00042363" w:rsidRPr="006A7B24">
        <w:rPr>
          <w:rFonts w:ascii="Times New Roman" w:eastAsia="Times New Roman" w:hAnsi="Times New Roman" w:cs="Times New Roman"/>
          <w:bCs/>
          <w:sz w:val="24"/>
          <w:szCs w:val="24"/>
          <w:lang w:eastAsia="lt-LT"/>
        </w:rPr>
        <w:t xml:space="preserve"> straipsnius </w:t>
      </w:r>
      <w:r w:rsidR="00CC25F2" w:rsidRPr="006A7B24">
        <w:rPr>
          <w:rFonts w:ascii="Times New Roman" w:eastAsia="Times New Roman" w:hAnsi="Times New Roman" w:cs="Times New Roman"/>
          <w:bCs/>
          <w:sz w:val="24"/>
          <w:szCs w:val="24"/>
          <w:lang w:eastAsia="lt-LT"/>
        </w:rPr>
        <w:t xml:space="preserve">ir šio straipsnio </w:t>
      </w:r>
      <w:r w:rsidR="00042363" w:rsidRPr="006A7B24">
        <w:rPr>
          <w:rFonts w:ascii="Times New Roman" w:eastAsia="Times New Roman" w:hAnsi="Times New Roman" w:cs="Times New Roman"/>
          <w:bCs/>
          <w:sz w:val="24"/>
          <w:szCs w:val="24"/>
          <w:lang w:eastAsia="lt-LT"/>
        </w:rPr>
        <w:t>5</w:t>
      </w:r>
      <w:r w:rsidR="00CC25F2" w:rsidRPr="006A7B24">
        <w:rPr>
          <w:rFonts w:ascii="Times New Roman" w:eastAsia="Times New Roman" w:hAnsi="Times New Roman" w:cs="Times New Roman"/>
          <w:bCs/>
          <w:sz w:val="24"/>
          <w:szCs w:val="24"/>
          <w:lang w:eastAsia="lt-LT"/>
        </w:rPr>
        <w:t xml:space="preserve"> dalį</w:t>
      </w:r>
      <w:r w:rsidR="00AC00A4" w:rsidRPr="006A7B24">
        <w:rPr>
          <w:rFonts w:ascii="Times New Roman" w:eastAsia="Times New Roman" w:hAnsi="Times New Roman" w:cs="Times New Roman"/>
          <w:bCs/>
          <w:sz w:val="24"/>
          <w:szCs w:val="24"/>
          <w:lang w:eastAsia="lt-LT"/>
        </w:rPr>
        <w:t xml:space="preserve">, </w:t>
      </w:r>
      <w:r w:rsidRPr="006A7B24">
        <w:rPr>
          <w:rFonts w:ascii="Times New Roman" w:eastAsia="Times New Roman" w:hAnsi="Times New Roman" w:cs="Times New Roman"/>
          <w:bCs/>
          <w:sz w:val="24"/>
          <w:szCs w:val="24"/>
          <w:lang w:eastAsia="lt-LT"/>
        </w:rPr>
        <w:t>įsigalioja 202</w:t>
      </w:r>
      <w:r w:rsidR="00641F7A" w:rsidRPr="006A7B24">
        <w:rPr>
          <w:rFonts w:ascii="Times New Roman" w:eastAsia="Times New Roman" w:hAnsi="Times New Roman" w:cs="Times New Roman"/>
          <w:bCs/>
          <w:sz w:val="24"/>
          <w:szCs w:val="24"/>
          <w:lang w:eastAsia="lt-LT"/>
        </w:rPr>
        <w:t>2</w:t>
      </w:r>
      <w:r w:rsidRPr="006A7B24">
        <w:rPr>
          <w:rFonts w:ascii="Times New Roman" w:eastAsia="Times New Roman" w:hAnsi="Times New Roman" w:cs="Times New Roman"/>
          <w:bCs/>
          <w:sz w:val="24"/>
          <w:szCs w:val="24"/>
          <w:lang w:eastAsia="lt-LT"/>
        </w:rPr>
        <w:t xml:space="preserve"> m. </w:t>
      </w:r>
      <w:r w:rsidR="00641F7A" w:rsidRPr="006A7B24">
        <w:rPr>
          <w:rFonts w:ascii="Times New Roman" w:eastAsia="Times New Roman" w:hAnsi="Times New Roman" w:cs="Times New Roman"/>
          <w:bCs/>
          <w:sz w:val="24"/>
          <w:szCs w:val="24"/>
          <w:lang w:eastAsia="lt-LT"/>
        </w:rPr>
        <w:t>sausio</w:t>
      </w:r>
      <w:r w:rsidRPr="006A7B24">
        <w:rPr>
          <w:rFonts w:ascii="Times New Roman" w:eastAsia="Times New Roman" w:hAnsi="Times New Roman" w:cs="Times New Roman"/>
          <w:bCs/>
          <w:sz w:val="24"/>
          <w:szCs w:val="24"/>
          <w:lang w:eastAsia="lt-LT"/>
        </w:rPr>
        <w:t xml:space="preserve"> 1 d.</w:t>
      </w:r>
    </w:p>
    <w:p w14:paraId="1C4EE79C" w14:textId="5B0B7B81" w:rsidR="003C5113" w:rsidRPr="006A7B24" w:rsidRDefault="003C5113" w:rsidP="00641F7A">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2. Šio įstatymo </w:t>
      </w:r>
      <w:r w:rsidR="00674B2B" w:rsidRPr="006A7B24">
        <w:rPr>
          <w:rFonts w:ascii="Times New Roman" w:eastAsia="Times New Roman" w:hAnsi="Times New Roman" w:cs="Times New Roman"/>
          <w:bCs/>
          <w:sz w:val="24"/>
          <w:szCs w:val="24"/>
          <w:lang w:eastAsia="lt-LT"/>
        </w:rPr>
        <w:t xml:space="preserve">1, 2, 3, 4, 6, 7, 8, 9, 10, 13, 14, 16, 19, 20, 24, 26, </w:t>
      </w:r>
      <w:r w:rsidR="00674B2B">
        <w:rPr>
          <w:rFonts w:ascii="Times New Roman" w:eastAsia="Times New Roman" w:hAnsi="Times New Roman" w:cs="Times New Roman"/>
          <w:bCs/>
          <w:sz w:val="24"/>
          <w:szCs w:val="24"/>
          <w:lang w:eastAsia="lt-LT"/>
        </w:rPr>
        <w:t>27, 29, 30</w:t>
      </w:r>
      <w:r w:rsidR="00042363" w:rsidRPr="006A7B24">
        <w:rPr>
          <w:rFonts w:ascii="Times New Roman" w:eastAsia="Times New Roman" w:hAnsi="Times New Roman" w:cs="Times New Roman"/>
          <w:bCs/>
          <w:sz w:val="24"/>
          <w:szCs w:val="24"/>
          <w:lang w:eastAsia="lt-LT"/>
        </w:rPr>
        <w:t xml:space="preserve"> straipsniai </w:t>
      </w:r>
      <w:r w:rsidRPr="006A7B24">
        <w:rPr>
          <w:rFonts w:ascii="Times New Roman" w:eastAsia="Times New Roman" w:hAnsi="Times New Roman" w:cs="Times New Roman"/>
          <w:bCs/>
          <w:sz w:val="24"/>
          <w:szCs w:val="24"/>
          <w:lang w:eastAsia="lt-LT"/>
        </w:rPr>
        <w:t>įsigalioja 2023 m. sausio 1 d.</w:t>
      </w:r>
    </w:p>
    <w:p w14:paraId="1A180658" w14:textId="07C3A851" w:rsidR="003C5113" w:rsidRPr="006A7B24" w:rsidRDefault="003346AB" w:rsidP="003C5113">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3</w:t>
      </w:r>
      <w:r w:rsidR="003C5113" w:rsidRPr="006A7B24">
        <w:rPr>
          <w:rFonts w:ascii="Times New Roman" w:eastAsia="Times New Roman" w:hAnsi="Times New Roman" w:cs="Times New Roman"/>
          <w:bCs/>
          <w:sz w:val="24"/>
          <w:szCs w:val="24"/>
          <w:lang w:eastAsia="lt-LT"/>
        </w:rPr>
        <w:t xml:space="preserve">. Šiame įstatyme nustatytos bylų paskirstymo </w:t>
      </w:r>
      <w:r w:rsidR="00042363" w:rsidRPr="006A7B24">
        <w:rPr>
          <w:rFonts w:ascii="Times New Roman" w:eastAsia="Times New Roman" w:hAnsi="Times New Roman" w:cs="Times New Roman"/>
          <w:bCs/>
          <w:sz w:val="24"/>
          <w:szCs w:val="24"/>
          <w:lang w:eastAsia="lt-LT"/>
        </w:rPr>
        <w:t xml:space="preserve">Lietuvos apygardos administracinio teismo </w:t>
      </w:r>
      <w:r w:rsidR="003C5113" w:rsidRPr="006A7B24">
        <w:rPr>
          <w:rFonts w:ascii="Times New Roman" w:eastAsia="Times New Roman" w:hAnsi="Times New Roman" w:cs="Times New Roman"/>
          <w:bCs/>
          <w:sz w:val="24"/>
          <w:szCs w:val="24"/>
          <w:lang w:eastAsia="lt-LT"/>
        </w:rPr>
        <w:t xml:space="preserve">teisėjams ir </w:t>
      </w:r>
      <w:r w:rsidR="00042363" w:rsidRPr="006A7B24">
        <w:rPr>
          <w:rFonts w:ascii="Times New Roman" w:eastAsia="Times New Roman" w:hAnsi="Times New Roman" w:cs="Times New Roman"/>
          <w:bCs/>
          <w:sz w:val="24"/>
          <w:szCs w:val="24"/>
          <w:lang w:eastAsia="lt-LT"/>
        </w:rPr>
        <w:t xml:space="preserve">šio teismo </w:t>
      </w:r>
      <w:r w:rsidR="003C5113" w:rsidRPr="006A7B24">
        <w:rPr>
          <w:rFonts w:ascii="Times New Roman" w:eastAsia="Times New Roman" w:hAnsi="Times New Roman" w:cs="Times New Roman"/>
          <w:bCs/>
          <w:sz w:val="24"/>
          <w:szCs w:val="24"/>
          <w:lang w:eastAsia="lt-LT"/>
        </w:rPr>
        <w:t xml:space="preserve">teisėjų kolegijų sudarymo taisyklės taikomos po 2023 m. sausio 1 d. </w:t>
      </w:r>
      <w:r w:rsidR="00042363" w:rsidRPr="006A7B24">
        <w:rPr>
          <w:rFonts w:ascii="Times New Roman" w:eastAsia="Times New Roman" w:hAnsi="Times New Roman" w:cs="Times New Roman"/>
          <w:bCs/>
          <w:sz w:val="24"/>
          <w:szCs w:val="24"/>
          <w:lang w:eastAsia="lt-LT"/>
        </w:rPr>
        <w:t>Lietuvos apygardos administraciniame teisme</w:t>
      </w:r>
      <w:r w:rsidR="003C5113" w:rsidRPr="006A7B24">
        <w:rPr>
          <w:rFonts w:ascii="Times New Roman" w:eastAsia="Times New Roman" w:hAnsi="Times New Roman" w:cs="Times New Roman"/>
          <w:bCs/>
          <w:sz w:val="24"/>
          <w:szCs w:val="24"/>
          <w:lang w:eastAsia="lt-LT"/>
        </w:rPr>
        <w:t xml:space="preserve"> gautiems procesiniams dokumentams ir byloms.</w:t>
      </w:r>
    </w:p>
    <w:p w14:paraId="26B81A10" w14:textId="55475540" w:rsidR="003C5113" w:rsidRPr="006A7B24" w:rsidRDefault="00042363" w:rsidP="003C5113">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4</w:t>
      </w:r>
      <w:r w:rsidR="003C5113" w:rsidRPr="006A7B24">
        <w:rPr>
          <w:rFonts w:ascii="Times New Roman" w:eastAsia="Times New Roman" w:hAnsi="Times New Roman" w:cs="Times New Roman"/>
          <w:bCs/>
          <w:sz w:val="24"/>
          <w:szCs w:val="24"/>
          <w:lang w:eastAsia="lt-LT"/>
        </w:rPr>
        <w:t xml:space="preserve">. Pretendentų į laisvas arba atsilaisvinančias apylinkės teismo teisėjų vietas, teisėjų karjeros siekiančių asmenų, kandidatų į teismo pirmininko, teismo pirmininko pavaduotojo ar skyriaus </w:t>
      </w:r>
      <w:r w:rsidR="003C5113" w:rsidRPr="006A7B24">
        <w:rPr>
          <w:rFonts w:ascii="Times New Roman" w:eastAsia="Times New Roman" w:hAnsi="Times New Roman" w:cs="Times New Roman"/>
          <w:bCs/>
          <w:sz w:val="24"/>
          <w:szCs w:val="24"/>
          <w:lang w:eastAsia="lt-LT"/>
        </w:rPr>
        <w:lastRenderedPageBreak/>
        <w:t>pirmininko pareigas atrankos, paskelbtos iki šio įstatymo įsigaliojimo, organizuojamos ir vykdomos vadovaujantis jų paskelbimo dieną galiojusiu teisės aktų nustatyta tvarka.</w:t>
      </w:r>
    </w:p>
    <w:p w14:paraId="7FCCA536" w14:textId="5E9A915C" w:rsidR="003C5113" w:rsidRPr="006A7B24" w:rsidRDefault="00042363" w:rsidP="003C5113">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5</w:t>
      </w:r>
      <w:r w:rsidR="003C5113" w:rsidRPr="006A7B24">
        <w:rPr>
          <w:rFonts w:ascii="Times New Roman" w:eastAsia="Times New Roman" w:hAnsi="Times New Roman" w:cs="Times New Roman"/>
          <w:bCs/>
          <w:sz w:val="24"/>
          <w:szCs w:val="24"/>
          <w:lang w:eastAsia="lt-LT"/>
        </w:rPr>
        <w:t xml:space="preserve">. </w:t>
      </w:r>
      <w:r w:rsidR="000933C2">
        <w:rPr>
          <w:rFonts w:ascii="Times New Roman" w:eastAsia="Times New Roman" w:hAnsi="Times New Roman" w:cs="Times New Roman"/>
          <w:bCs/>
          <w:sz w:val="24"/>
          <w:szCs w:val="24"/>
          <w:lang w:eastAsia="lt-LT"/>
        </w:rPr>
        <w:t xml:space="preserve">Lietuvos </w:t>
      </w:r>
      <w:r w:rsidR="003C5113" w:rsidRPr="006A7B24">
        <w:rPr>
          <w:rFonts w:ascii="Times New Roman" w:eastAsia="Times New Roman" w:hAnsi="Times New Roman" w:cs="Times New Roman"/>
          <w:bCs/>
          <w:sz w:val="24"/>
          <w:szCs w:val="24"/>
          <w:lang w:eastAsia="lt-LT"/>
        </w:rPr>
        <w:t>Respublikos Prezidentas</w:t>
      </w:r>
      <w:r w:rsidR="000933C2">
        <w:rPr>
          <w:rFonts w:ascii="Times New Roman" w:eastAsia="Times New Roman" w:hAnsi="Times New Roman" w:cs="Times New Roman"/>
          <w:bCs/>
          <w:sz w:val="24"/>
          <w:szCs w:val="24"/>
          <w:lang w:eastAsia="lt-LT"/>
        </w:rPr>
        <w:t>, Lietuvos Respublikos Vyriausybė</w:t>
      </w:r>
      <w:r w:rsidR="003C5113" w:rsidRPr="006A7B24">
        <w:rPr>
          <w:rFonts w:ascii="Times New Roman" w:eastAsia="Times New Roman" w:hAnsi="Times New Roman" w:cs="Times New Roman"/>
          <w:bCs/>
          <w:sz w:val="24"/>
          <w:szCs w:val="24"/>
          <w:lang w:eastAsia="lt-LT"/>
        </w:rPr>
        <w:t xml:space="preserve"> ir Teisėjų taryba priima šio įstatymo įgyvendinamuosius teisės aktus:</w:t>
      </w:r>
    </w:p>
    <w:p w14:paraId="19A4AA26" w14:textId="3BA97F9B" w:rsidR="003C5113" w:rsidRPr="006A7B24" w:rsidRDefault="003C5113" w:rsidP="003346AB">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 xml:space="preserve">1) reikalingus šio straipsnio </w:t>
      </w:r>
      <w:r w:rsidR="003346AB" w:rsidRPr="006A7B24">
        <w:rPr>
          <w:rFonts w:ascii="Times New Roman" w:eastAsia="Times New Roman" w:hAnsi="Times New Roman" w:cs="Times New Roman"/>
          <w:bCs/>
          <w:sz w:val="24"/>
          <w:szCs w:val="24"/>
          <w:lang w:eastAsia="lt-LT"/>
        </w:rPr>
        <w:t>1</w:t>
      </w:r>
      <w:r w:rsidRPr="006A7B24">
        <w:rPr>
          <w:rFonts w:ascii="Times New Roman" w:eastAsia="Times New Roman" w:hAnsi="Times New Roman" w:cs="Times New Roman"/>
          <w:bCs/>
          <w:sz w:val="24"/>
          <w:szCs w:val="24"/>
          <w:lang w:eastAsia="lt-LT"/>
        </w:rPr>
        <w:t xml:space="preserve"> dalyje nurodytų nuostatų įgyvendinimui </w:t>
      </w:r>
      <w:r w:rsidRPr="006A7B24">
        <w:rPr>
          <w:rFonts w:ascii="Times New Roman" w:eastAsia="Times New Roman" w:hAnsi="Times New Roman" w:cs="Times New Roman"/>
          <w:bCs/>
          <w:sz w:val="24"/>
          <w:szCs w:val="24"/>
          <w:lang w:eastAsia="lt-LT"/>
        </w:rPr>
        <w:sym w:font="Symbol" w:char="F02D"/>
      </w:r>
      <w:r w:rsidRPr="006A7B24">
        <w:rPr>
          <w:rFonts w:ascii="Times New Roman" w:eastAsia="Times New Roman" w:hAnsi="Times New Roman" w:cs="Times New Roman"/>
          <w:bCs/>
          <w:sz w:val="24"/>
          <w:szCs w:val="24"/>
          <w:lang w:eastAsia="lt-LT"/>
        </w:rPr>
        <w:t xml:space="preserve"> iki 2021 m. gruodžio 31 d.</w:t>
      </w:r>
    </w:p>
    <w:p w14:paraId="5D202A34" w14:textId="2337BAB3" w:rsidR="003C5113" w:rsidRPr="006A7B24" w:rsidRDefault="003346AB" w:rsidP="003C5113">
      <w:pPr>
        <w:pStyle w:val="PlainText"/>
        <w:tabs>
          <w:tab w:val="left" w:pos="709"/>
        </w:tabs>
        <w:ind w:firstLine="709"/>
        <w:jc w:val="both"/>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2</w:t>
      </w:r>
      <w:r w:rsidR="003C5113" w:rsidRPr="006A7B24">
        <w:rPr>
          <w:rFonts w:ascii="Times New Roman" w:eastAsia="Times New Roman" w:hAnsi="Times New Roman" w:cs="Times New Roman"/>
          <w:bCs/>
          <w:sz w:val="24"/>
          <w:szCs w:val="24"/>
          <w:lang w:eastAsia="lt-LT"/>
        </w:rPr>
        <w:t xml:space="preserve">) reikalingus šio straipsnio 2 dalyje nurodytų nuostatų įgyvendinimui </w:t>
      </w:r>
      <w:r w:rsidR="003C5113" w:rsidRPr="006A7B24">
        <w:rPr>
          <w:rFonts w:ascii="Times New Roman" w:eastAsia="Times New Roman" w:hAnsi="Times New Roman" w:cs="Times New Roman"/>
          <w:bCs/>
          <w:sz w:val="24"/>
          <w:szCs w:val="24"/>
          <w:lang w:eastAsia="lt-LT"/>
        </w:rPr>
        <w:sym w:font="Symbol" w:char="F02D"/>
      </w:r>
      <w:r w:rsidR="003C5113" w:rsidRPr="006A7B24">
        <w:rPr>
          <w:rFonts w:ascii="Times New Roman" w:eastAsia="Times New Roman" w:hAnsi="Times New Roman" w:cs="Times New Roman"/>
          <w:bCs/>
          <w:sz w:val="24"/>
          <w:szCs w:val="24"/>
          <w:lang w:eastAsia="lt-LT"/>
        </w:rPr>
        <w:t xml:space="preserve"> iki 2022 m. gruodžio 31 d.</w:t>
      </w:r>
    </w:p>
    <w:bookmarkEnd w:id="18"/>
    <w:p w14:paraId="66AE6579" w14:textId="4B77CC6A" w:rsidR="00225FE7" w:rsidRPr="006A7B24" w:rsidRDefault="00225FE7" w:rsidP="00225FE7">
      <w:pPr>
        <w:pStyle w:val="PlainText"/>
        <w:tabs>
          <w:tab w:val="left" w:pos="709"/>
        </w:tabs>
        <w:ind w:firstLine="709"/>
        <w:jc w:val="both"/>
        <w:rPr>
          <w:rFonts w:ascii="Times New Roman" w:eastAsia="Times New Roman" w:hAnsi="Times New Roman" w:cs="Times New Roman"/>
          <w:bCs/>
          <w:sz w:val="24"/>
          <w:szCs w:val="24"/>
          <w:highlight w:val="yellow"/>
          <w:lang w:eastAsia="lt-LT"/>
        </w:rPr>
      </w:pPr>
    </w:p>
    <w:p w14:paraId="2F641FEC" w14:textId="40261470" w:rsidR="00225FE7" w:rsidRPr="006A7B24" w:rsidRDefault="00225FE7" w:rsidP="00225FE7">
      <w:pPr>
        <w:pStyle w:val="PlainText"/>
        <w:tabs>
          <w:tab w:val="left" w:pos="709"/>
        </w:tabs>
        <w:rPr>
          <w:rFonts w:ascii="Times New Roman" w:eastAsia="Times New Roman" w:hAnsi="Times New Roman" w:cs="Times New Roman"/>
          <w:bCs/>
          <w:i/>
          <w:sz w:val="24"/>
          <w:szCs w:val="24"/>
          <w:lang w:eastAsia="lt-LT"/>
        </w:rPr>
      </w:pPr>
      <w:bookmarkStart w:id="19" w:name="_Hlk56600486"/>
      <w:r w:rsidRPr="006A7B24">
        <w:rPr>
          <w:rFonts w:ascii="Times New Roman" w:eastAsia="Times New Roman" w:hAnsi="Times New Roman" w:cs="Times New Roman"/>
          <w:bCs/>
          <w:i/>
          <w:sz w:val="24"/>
          <w:szCs w:val="24"/>
          <w:lang w:eastAsia="lt-LT"/>
        </w:rPr>
        <w:tab/>
        <w:t>Skelbiu šį Lietuvos Respublikos Seimo priimtą įstatymą.</w:t>
      </w:r>
    </w:p>
    <w:p w14:paraId="08C38CBC" w14:textId="77777777" w:rsidR="00496521" w:rsidRPr="006A7B24" w:rsidRDefault="00496521" w:rsidP="00AC00A4">
      <w:pPr>
        <w:pStyle w:val="PlainText"/>
        <w:tabs>
          <w:tab w:val="left" w:pos="709"/>
        </w:tabs>
        <w:rPr>
          <w:rFonts w:ascii="Times New Roman" w:eastAsia="Times New Roman" w:hAnsi="Times New Roman" w:cs="Times New Roman"/>
          <w:bCs/>
          <w:sz w:val="24"/>
          <w:szCs w:val="24"/>
          <w:lang w:eastAsia="lt-LT"/>
        </w:rPr>
      </w:pPr>
    </w:p>
    <w:p w14:paraId="7D739820" w14:textId="77777777" w:rsidR="00496521" w:rsidRPr="006A7B24" w:rsidRDefault="00496521" w:rsidP="00AC00A4">
      <w:pPr>
        <w:pStyle w:val="PlainText"/>
        <w:tabs>
          <w:tab w:val="left" w:pos="709"/>
        </w:tabs>
        <w:rPr>
          <w:rFonts w:ascii="Times New Roman" w:eastAsia="Times New Roman" w:hAnsi="Times New Roman" w:cs="Times New Roman"/>
          <w:bCs/>
          <w:sz w:val="24"/>
          <w:szCs w:val="24"/>
          <w:lang w:eastAsia="lt-LT"/>
        </w:rPr>
      </w:pPr>
    </w:p>
    <w:p w14:paraId="46C1E7C8" w14:textId="7FB5D32E" w:rsidR="00AB0E49" w:rsidRPr="006A7B24" w:rsidRDefault="00225FE7" w:rsidP="00AC00A4">
      <w:pPr>
        <w:pStyle w:val="PlainText"/>
        <w:tabs>
          <w:tab w:val="left" w:pos="709"/>
        </w:tabs>
        <w:rPr>
          <w:rFonts w:ascii="Times New Roman" w:eastAsia="Times New Roman" w:hAnsi="Times New Roman" w:cs="Times New Roman"/>
          <w:bCs/>
          <w:sz w:val="24"/>
          <w:szCs w:val="24"/>
          <w:lang w:eastAsia="lt-LT"/>
        </w:rPr>
      </w:pPr>
      <w:r w:rsidRPr="006A7B24">
        <w:rPr>
          <w:rFonts w:ascii="Times New Roman" w:eastAsia="Times New Roman" w:hAnsi="Times New Roman" w:cs="Times New Roman"/>
          <w:bCs/>
          <w:sz w:val="24"/>
          <w:szCs w:val="24"/>
          <w:lang w:eastAsia="lt-LT"/>
        </w:rPr>
        <w:t>Respublikos Prezidentas</w:t>
      </w:r>
      <w:bookmarkEnd w:id="19"/>
    </w:p>
    <w:sectPr w:rsidR="00AB0E49" w:rsidRPr="006A7B24" w:rsidSect="00A568D3">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6E0DC" w14:textId="77777777" w:rsidR="00AC2AA7" w:rsidRDefault="00AC2AA7" w:rsidP="00E3029D">
      <w:pPr>
        <w:spacing w:after="0" w:line="240" w:lineRule="auto"/>
      </w:pPr>
      <w:r>
        <w:separator/>
      </w:r>
    </w:p>
  </w:endnote>
  <w:endnote w:type="continuationSeparator" w:id="0">
    <w:p w14:paraId="61F35C2A" w14:textId="77777777" w:rsidR="00AC2AA7" w:rsidRDefault="00AC2AA7" w:rsidP="00E3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2E852" w14:textId="77777777" w:rsidR="00AC2AA7" w:rsidRDefault="00AC2AA7" w:rsidP="00E3029D">
      <w:pPr>
        <w:spacing w:after="0" w:line="240" w:lineRule="auto"/>
      </w:pPr>
      <w:r>
        <w:separator/>
      </w:r>
    </w:p>
  </w:footnote>
  <w:footnote w:type="continuationSeparator" w:id="0">
    <w:p w14:paraId="7671369B" w14:textId="77777777" w:rsidR="00AC2AA7" w:rsidRDefault="00AC2AA7" w:rsidP="00E30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464084"/>
      <w:docPartObj>
        <w:docPartGallery w:val="Page Numbers (Top of Page)"/>
        <w:docPartUnique/>
      </w:docPartObj>
    </w:sdtPr>
    <w:sdtEndPr>
      <w:rPr>
        <w:rFonts w:ascii="Times New Roman" w:hAnsi="Times New Roman" w:cs="Times New Roman"/>
        <w:sz w:val="24"/>
        <w:szCs w:val="24"/>
      </w:rPr>
    </w:sdtEndPr>
    <w:sdtContent>
      <w:p w14:paraId="300AF7EB" w14:textId="362ADAC2" w:rsidR="007121A9" w:rsidRPr="00A568D3" w:rsidRDefault="007121A9">
        <w:pPr>
          <w:pStyle w:val="Header"/>
          <w:jc w:val="center"/>
          <w:rPr>
            <w:rFonts w:ascii="Times New Roman" w:hAnsi="Times New Roman" w:cs="Times New Roman"/>
            <w:sz w:val="24"/>
            <w:szCs w:val="24"/>
          </w:rPr>
        </w:pPr>
        <w:r w:rsidRPr="00A568D3">
          <w:rPr>
            <w:rFonts w:ascii="Times New Roman" w:hAnsi="Times New Roman" w:cs="Times New Roman"/>
            <w:sz w:val="24"/>
            <w:szCs w:val="24"/>
          </w:rPr>
          <w:fldChar w:fldCharType="begin"/>
        </w:r>
        <w:r w:rsidRPr="00A568D3">
          <w:rPr>
            <w:rFonts w:ascii="Times New Roman" w:hAnsi="Times New Roman" w:cs="Times New Roman"/>
            <w:sz w:val="24"/>
            <w:szCs w:val="24"/>
          </w:rPr>
          <w:instrText>PAGE   \* MERGEFORMAT</w:instrText>
        </w:r>
        <w:r w:rsidRPr="00A568D3">
          <w:rPr>
            <w:rFonts w:ascii="Times New Roman" w:hAnsi="Times New Roman" w:cs="Times New Roman"/>
            <w:sz w:val="24"/>
            <w:szCs w:val="24"/>
          </w:rPr>
          <w:fldChar w:fldCharType="separate"/>
        </w:r>
        <w:r w:rsidRPr="00A568D3">
          <w:rPr>
            <w:rFonts w:ascii="Times New Roman" w:hAnsi="Times New Roman" w:cs="Times New Roman"/>
            <w:sz w:val="24"/>
            <w:szCs w:val="24"/>
          </w:rPr>
          <w:t>2</w:t>
        </w:r>
        <w:r w:rsidRPr="00A568D3">
          <w:rPr>
            <w:rFonts w:ascii="Times New Roman" w:hAnsi="Times New Roman" w:cs="Times New Roman"/>
            <w:sz w:val="24"/>
            <w:szCs w:val="24"/>
          </w:rPr>
          <w:fldChar w:fldCharType="end"/>
        </w:r>
      </w:p>
    </w:sdtContent>
  </w:sdt>
  <w:p w14:paraId="7DAA13D7" w14:textId="77777777" w:rsidR="007121A9" w:rsidRDefault="00712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4ACF5" w14:textId="02FE5846" w:rsidR="007121A9" w:rsidRPr="00DC3741" w:rsidRDefault="007121A9" w:rsidP="00A568D3">
    <w:pPr>
      <w:pStyle w:val="Header"/>
      <w:tabs>
        <w:tab w:val="left" w:pos="6237"/>
        <w:tab w:val="left" w:pos="7371"/>
      </w:tabs>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sidRPr="00DC3741">
      <w:rPr>
        <w:rFonts w:ascii="Times New Roman" w:hAnsi="Times New Roman" w:cs="Times New Roman"/>
        <w:b/>
        <w:bCs/>
        <w:sz w:val="24"/>
        <w:szCs w:val="24"/>
        <w:lang w:val="en-GB"/>
      </w:rPr>
      <w:t>Projekto Nr.</w:t>
    </w:r>
  </w:p>
  <w:p w14:paraId="36117A90" w14:textId="0F4516FB" w:rsidR="007121A9" w:rsidRPr="00DC3741" w:rsidRDefault="007121A9" w:rsidP="00A30B93">
    <w:pPr>
      <w:pStyle w:val="Header"/>
      <w:tabs>
        <w:tab w:val="left" w:pos="6237"/>
      </w:tabs>
      <w:rPr>
        <w:rFonts w:ascii="Times New Roman" w:hAnsi="Times New Roman" w:cs="Times New Roman"/>
        <w:b/>
        <w:bCs/>
        <w:sz w:val="24"/>
        <w:szCs w:val="24"/>
        <w:lang w:val="en-GB"/>
      </w:rPr>
    </w:pPr>
    <w:r>
      <w:rPr>
        <w:rFonts w:ascii="Times New Roman" w:hAnsi="Times New Roman" w:cs="Times New Roman"/>
        <w:b/>
        <w:bCs/>
        <w:sz w:val="24"/>
        <w:szCs w:val="24"/>
        <w:lang w:val="en-GB"/>
      </w:rPr>
      <w:tab/>
    </w:r>
    <w:r>
      <w:rPr>
        <w:rFonts w:ascii="Times New Roman" w:hAnsi="Times New Roman" w:cs="Times New Roman"/>
        <w:b/>
        <w:bCs/>
        <w:sz w:val="24"/>
        <w:szCs w:val="24"/>
        <w:lang w:val="en-GB"/>
      </w:rPr>
      <w:tab/>
    </w:r>
    <w:r w:rsidRPr="00DC3741">
      <w:rPr>
        <w:rFonts w:ascii="Times New Roman" w:hAnsi="Times New Roman" w:cs="Times New Roman"/>
        <w:b/>
        <w:bCs/>
        <w:sz w:val="24"/>
        <w:szCs w:val="24"/>
        <w:lang w:val="en-GB"/>
      </w:rPr>
      <w:t>lyginamasis variantas</w:t>
    </w:r>
  </w:p>
  <w:p w14:paraId="52D95063" w14:textId="77777777" w:rsidR="007121A9" w:rsidRDefault="007121A9" w:rsidP="00E302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400B"/>
    <w:multiLevelType w:val="hybridMultilevel"/>
    <w:tmpl w:val="B23E8CA8"/>
    <w:lvl w:ilvl="0" w:tplc="ACE4176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9037333"/>
    <w:multiLevelType w:val="hybridMultilevel"/>
    <w:tmpl w:val="5E8C9D06"/>
    <w:lvl w:ilvl="0" w:tplc="9E8E4ABE">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A7B3FAA"/>
    <w:multiLevelType w:val="hybridMultilevel"/>
    <w:tmpl w:val="1F64C2E8"/>
    <w:lvl w:ilvl="0" w:tplc="6D62B6E8">
      <w:start w:val="1"/>
      <w:numFmt w:val="decimal"/>
      <w:lvlText w:val="%1."/>
      <w:lvlJc w:val="left"/>
      <w:pPr>
        <w:ind w:left="178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 w15:restartNumberingAfterBreak="0">
    <w:nsid w:val="0A93552B"/>
    <w:multiLevelType w:val="hybridMultilevel"/>
    <w:tmpl w:val="5DC6DF40"/>
    <w:lvl w:ilvl="0" w:tplc="B7024C5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12DD5833"/>
    <w:multiLevelType w:val="hybridMultilevel"/>
    <w:tmpl w:val="C1BA6F4C"/>
    <w:lvl w:ilvl="0" w:tplc="9E8E4A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9C0697"/>
    <w:multiLevelType w:val="hybridMultilevel"/>
    <w:tmpl w:val="16760C0E"/>
    <w:lvl w:ilvl="0" w:tplc="3DF4040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AD17291"/>
    <w:multiLevelType w:val="hybridMultilevel"/>
    <w:tmpl w:val="5C663FBE"/>
    <w:lvl w:ilvl="0" w:tplc="F4E45D6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15:restartNumberingAfterBreak="0">
    <w:nsid w:val="1C936E93"/>
    <w:multiLevelType w:val="hybridMultilevel"/>
    <w:tmpl w:val="B2F6FCD0"/>
    <w:lvl w:ilvl="0" w:tplc="9E8E4A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520D75"/>
    <w:multiLevelType w:val="hybridMultilevel"/>
    <w:tmpl w:val="32BE188C"/>
    <w:lvl w:ilvl="0" w:tplc="9E8E4A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4091379"/>
    <w:multiLevelType w:val="hybridMultilevel"/>
    <w:tmpl w:val="83E4621C"/>
    <w:lvl w:ilvl="0" w:tplc="6D62B6E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25706C92"/>
    <w:multiLevelType w:val="hybridMultilevel"/>
    <w:tmpl w:val="2AFC6526"/>
    <w:lvl w:ilvl="0" w:tplc="9E8E4A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36489B"/>
    <w:multiLevelType w:val="hybridMultilevel"/>
    <w:tmpl w:val="EBB0861C"/>
    <w:lvl w:ilvl="0" w:tplc="DC705344">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9A66D4C"/>
    <w:multiLevelType w:val="hybridMultilevel"/>
    <w:tmpl w:val="D3949042"/>
    <w:lvl w:ilvl="0" w:tplc="9E8E4A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A634409"/>
    <w:multiLevelType w:val="hybridMultilevel"/>
    <w:tmpl w:val="AD369C7C"/>
    <w:lvl w:ilvl="0" w:tplc="8C82EA2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2E69228D"/>
    <w:multiLevelType w:val="hybridMultilevel"/>
    <w:tmpl w:val="268E9D60"/>
    <w:lvl w:ilvl="0" w:tplc="1F50B81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5" w15:restartNumberingAfterBreak="0">
    <w:nsid w:val="2FE360E1"/>
    <w:multiLevelType w:val="hybridMultilevel"/>
    <w:tmpl w:val="EC3C4D44"/>
    <w:lvl w:ilvl="0" w:tplc="808AC79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30BE2CBF"/>
    <w:multiLevelType w:val="hybridMultilevel"/>
    <w:tmpl w:val="9D7C42F0"/>
    <w:lvl w:ilvl="0" w:tplc="6A00168E">
      <w:start w:val="1"/>
      <w:numFmt w:val="decimal"/>
      <w:lvlText w:val="%1."/>
      <w:lvlJc w:val="left"/>
      <w:pPr>
        <w:ind w:left="1294" w:hanging="58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1C768DC"/>
    <w:multiLevelType w:val="hybridMultilevel"/>
    <w:tmpl w:val="41DE3D7A"/>
    <w:lvl w:ilvl="0" w:tplc="1F50B81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8" w15:restartNumberingAfterBreak="0">
    <w:nsid w:val="3D935EB8"/>
    <w:multiLevelType w:val="hybridMultilevel"/>
    <w:tmpl w:val="69DED1A6"/>
    <w:lvl w:ilvl="0" w:tplc="54967FBC">
      <w:start w:val="1"/>
      <w:numFmt w:val="decimal"/>
      <w:lvlText w:val="%1."/>
      <w:lvlJc w:val="left"/>
      <w:pPr>
        <w:ind w:left="1070" w:hanging="360"/>
      </w:pPr>
      <w:rPr>
        <w:rFonts w:hint="default"/>
        <w:color w:val="C45911" w:themeColor="accent2" w:themeShade="BF"/>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47002019"/>
    <w:multiLevelType w:val="hybridMultilevel"/>
    <w:tmpl w:val="46A80F1C"/>
    <w:lvl w:ilvl="0" w:tplc="540CD1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15:restartNumberingAfterBreak="0">
    <w:nsid w:val="53E834DF"/>
    <w:multiLevelType w:val="hybridMultilevel"/>
    <w:tmpl w:val="3E6E9522"/>
    <w:lvl w:ilvl="0" w:tplc="9E8E4ABE">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5C4B78CA"/>
    <w:multiLevelType w:val="hybridMultilevel"/>
    <w:tmpl w:val="63948A44"/>
    <w:lvl w:ilvl="0" w:tplc="9E8E4A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0D64CE5"/>
    <w:multiLevelType w:val="hybridMultilevel"/>
    <w:tmpl w:val="96329F36"/>
    <w:lvl w:ilvl="0" w:tplc="9CFC1C7E">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3" w15:restartNumberingAfterBreak="0">
    <w:nsid w:val="7503497A"/>
    <w:multiLevelType w:val="hybridMultilevel"/>
    <w:tmpl w:val="3F725A7E"/>
    <w:lvl w:ilvl="0" w:tplc="345623CA">
      <w:start w:val="1"/>
      <w:numFmt w:val="decimal"/>
      <w:lvlText w:val="%1."/>
      <w:lvlJc w:val="left"/>
      <w:pPr>
        <w:ind w:left="1295" w:hanging="585"/>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77536BD5"/>
    <w:multiLevelType w:val="hybridMultilevel"/>
    <w:tmpl w:val="956CF22C"/>
    <w:lvl w:ilvl="0" w:tplc="17BE4EE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5" w15:restartNumberingAfterBreak="0">
    <w:nsid w:val="7FCF6C62"/>
    <w:multiLevelType w:val="hybridMultilevel"/>
    <w:tmpl w:val="0A8E289E"/>
    <w:lvl w:ilvl="0" w:tplc="9E8E4A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5"/>
  </w:num>
  <w:num w:numId="3">
    <w:abstractNumId w:val="19"/>
  </w:num>
  <w:num w:numId="4">
    <w:abstractNumId w:val="24"/>
  </w:num>
  <w:num w:numId="5">
    <w:abstractNumId w:val="3"/>
  </w:num>
  <w:num w:numId="6">
    <w:abstractNumId w:val="15"/>
  </w:num>
  <w:num w:numId="7">
    <w:abstractNumId w:val="22"/>
  </w:num>
  <w:num w:numId="8">
    <w:abstractNumId w:val="0"/>
  </w:num>
  <w:num w:numId="9">
    <w:abstractNumId w:val="13"/>
  </w:num>
  <w:num w:numId="10">
    <w:abstractNumId w:val="9"/>
  </w:num>
  <w:num w:numId="11">
    <w:abstractNumId w:val="2"/>
  </w:num>
  <w:num w:numId="12">
    <w:abstractNumId w:val="23"/>
  </w:num>
  <w:num w:numId="13">
    <w:abstractNumId w:val="4"/>
  </w:num>
  <w:num w:numId="14">
    <w:abstractNumId w:val="20"/>
  </w:num>
  <w:num w:numId="15">
    <w:abstractNumId w:val="11"/>
  </w:num>
  <w:num w:numId="16">
    <w:abstractNumId w:val="8"/>
  </w:num>
  <w:num w:numId="17">
    <w:abstractNumId w:val="10"/>
  </w:num>
  <w:num w:numId="18">
    <w:abstractNumId w:val="1"/>
  </w:num>
  <w:num w:numId="19">
    <w:abstractNumId w:val="16"/>
  </w:num>
  <w:num w:numId="20">
    <w:abstractNumId w:val="7"/>
  </w:num>
  <w:num w:numId="21">
    <w:abstractNumId w:val="21"/>
  </w:num>
  <w:num w:numId="22">
    <w:abstractNumId w:val="12"/>
  </w:num>
  <w:num w:numId="23">
    <w:abstractNumId w:val="25"/>
  </w:num>
  <w:num w:numId="24">
    <w:abstractNumId w:val="17"/>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EA"/>
    <w:rsid w:val="0001116D"/>
    <w:rsid w:val="00012556"/>
    <w:rsid w:val="00012B6D"/>
    <w:rsid w:val="00012F74"/>
    <w:rsid w:val="00013208"/>
    <w:rsid w:val="00013CDC"/>
    <w:rsid w:val="00014853"/>
    <w:rsid w:val="00020523"/>
    <w:rsid w:val="000208FB"/>
    <w:rsid w:val="00026D76"/>
    <w:rsid w:val="0004225A"/>
    <w:rsid w:val="00042363"/>
    <w:rsid w:val="00043103"/>
    <w:rsid w:val="0004421D"/>
    <w:rsid w:val="0005550A"/>
    <w:rsid w:val="00055544"/>
    <w:rsid w:val="0006467A"/>
    <w:rsid w:val="00064C89"/>
    <w:rsid w:val="00065C13"/>
    <w:rsid w:val="000776C6"/>
    <w:rsid w:val="000933C2"/>
    <w:rsid w:val="000A1321"/>
    <w:rsid w:val="000A6055"/>
    <w:rsid w:val="000A791E"/>
    <w:rsid w:val="000B43B5"/>
    <w:rsid w:val="000B7960"/>
    <w:rsid w:val="000C6C77"/>
    <w:rsid w:val="000D5401"/>
    <w:rsid w:val="000D61AB"/>
    <w:rsid w:val="000D6F0B"/>
    <w:rsid w:val="000E0826"/>
    <w:rsid w:val="000E47B3"/>
    <w:rsid w:val="000E6D1A"/>
    <w:rsid w:val="000E7A4B"/>
    <w:rsid w:val="000F2F97"/>
    <w:rsid w:val="0010357C"/>
    <w:rsid w:val="00106EFE"/>
    <w:rsid w:val="00110592"/>
    <w:rsid w:val="00120A69"/>
    <w:rsid w:val="00136A99"/>
    <w:rsid w:val="00136AC7"/>
    <w:rsid w:val="001427A0"/>
    <w:rsid w:val="00145D79"/>
    <w:rsid w:val="00146C89"/>
    <w:rsid w:val="001504CA"/>
    <w:rsid w:val="00151CF7"/>
    <w:rsid w:val="00192A02"/>
    <w:rsid w:val="0019765B"/>
    <w:rsid w:val="001A0694"/>
    <w:rsid w:val="001A1002"/>
    <w:rsid w:val="001A5C01"/>
    <w:rsid w:val="001A7FD4"/>
    <w:rsid w:val="001B110D"/>
    <w:rsid w:val="001B33E4"/>
    <w:rsid w:val="001B3F12"/>
    <w:rsid w:val="001C0C45"/>
    <w:rsid w:val="001C29D0"/>
    <w:rsid w:val="001C536F"/>
    <w:rsid w:val="001C6171"/>
    <w:rsid w:val="001D2E1D"/>
    <w:rsid w:val="001E1945"/>
    <w:rsid w:val="001E246A"/>
    <w:rsid w:val="001F0B68"/>
    <w:rsid w:val="001F7E2A"/>
    <w:rsid w:val="001F7FD9"/>
    <w:rsid w:val="002077E3"/>
    <w:rsid w:val="002079F2"/>
    <w:rsid w:val="002104B4"/>
    <w:rsid w:val="0021570B"/>
    <w:rsid w:val="00221C84"/>
    <w:rsid w:val="002240F2"/>
    <w:rsid w:val="002253AC"/>
    <w:rsid w:val="00225FE7"/>
    <w:rsid w:val="0023581E"/>
    <w:rsid w:val="00240663"/>
    <w:rsid w:val="002609C1"/>
    <w:rsid w:val="00264FD4"/>
    <w:rsid w:val="00277703"/>
    <w:rsid w:val="00280F1D"/>
    <w:rsid w:val="00281C0D"/>
    <w:rsid w:val="00284BA6"/>
    <w:rsid w:val="00287B83"/>
    <w:rsid w:val="002910CB"/>
    <w:rsid w:val="00296B95"/>
    <w:rsid w:val="002A2877"/>
    <w:rsid w:val="002A3842"/>
    <w:rsid w:val="002A7AC4"/>
    <w:rsid w:val="002B0157"/>
    <w:rsid w:val="002B58EB"/>
    <w:rsid w:val="002C1020"/>
    <w:rsid w:val="002C4571"/>
    <w:rsid w:val="002C5CA2"/>
    <w:rsid w:val="002E1619"/>
    <w:rsid w:val="002E2D71"/>
    <w:rsid w:val="002F14E9"/>
    <w:rsid w:val="002F3887"/>
    <w:rsid w:val="002F6B65"/>
    <w:rsid w:val="00300E26"/>
    <w:rsid w:val="00301C21"/>
    <w:rsid w:val="00303E2A"/>
    <w:rsid w:val="00306271"/>
    <w:rsid w:val="00306CDC"/>
    <w:rsid w:val="00314F06"/>
    <w:rsid w:val="0031691A"/>
    <w:rsid w:val="00320881"/>
    <w:rsid w:val="00322D94"/>
    <w:rsid w:val="00331C61"/>
    <w:rsid w:val="003346AB"/>
    <w:rsid w:val="00347344"/>
    <w:rsid w:val="00350DD2"/>
    <w:rsid w:val="00351144"/>
    <w:rsid w:val="0035310E"/>
    <w:rsid w:val="0035446D"/>
    <w:rsid w:val="003762B3"/>
    <w:rsid w:val="00385D65"/>
    <w:rsid w:val="003865FA"/>
    <w:rsid w:val="00387C28"/>
    <w:rsid w:val="00391DEA"/>
    <w:rsid w:val="003A626B"/>
    <w:rsid w:val="003B52EC"/>
    <w:rsid w:val="003C1BCB"/>
    <w:rsid w:val="003C219A"/>
    <w:rsid w:val="003C5113"/>
    <w:rsid w:val="003C6518"/>
    <w:rsid w:val="003C7B7C"/>
    <w:rsid w:val="003E4170"/>
    <w:rsid w:val="003E65A9"/>
    <w:rsid w:val="003F43BE"/>
    <w:rsid w:val="003F5D5B"/>
    <w:rsid w:val="003F7BC3"/>
    <w:rsid w:val="004013BE"/>
    <w:rsid w:val="00416A7F"/>
    <w:rsid w:val="00423727"/>
    <w:rsid w:val="00426914"/>
    <w:rsid w:val="00433E88"/>
    <w:rsid w:val="00437A24"/>
    <w:rsid w:val="00437A87"/>
    <w:rsid w:val="004442FD"/>
    <w:rsid w:val="004455B0"/>
    <w:rsid w:val="00451F94"/>
    <w:rsid w:val="00454FCB"/>
    <w:rsid w:val="00460D83"/>
    <w:rsid w:val="004610A7"/>
    <w:rsid w:val="00467C25"/>
    <w:rsid w:val="00467F0E"/>
    <w:rsid w:val="0047314D"/>
    <w:rsid w:val="0048179B"/>
    <w:rsid w:val="00486A7C"/>
    <w:rsid w:val="004876D9"/>
    <w:rsid w:val="00487D42"/>
    <w:rsid w:val="00494926"/>
    <w:rsid w:val="004961A6"/>
    <w:rsid w:val="00496521"/>
    <w:rsid w:val="00497545"/>
    <w:rsid w:val="004A2690"/>
    <w:rsid w:val="004B12AB"/>
    <w:rsid w:val="004B49B3"/>
    <w:rsid w:val="004C0113"/>
    <w:rsid w:val="004C2252"/>
    <w:rsid w:val="004C2A1F"/>
    <w:rsid w:val="004E1408"/>
    <w:rsid w:val="004E447F"/>
    <w:rsid w:val="004E7C62"/>
    <w:rsid w:val="004F40A2"/>
    <w:rsid w:val="00506566"/>
    <w:rsid w:val="005129FC"/>
    <w:rsid w:val="00515880"/>
    <w:rsid w:val="00515D94"/>
    <w:rsid w:val="00517FB4"/>
    <w:rsid w:val="005316FB"/>
    <w:rsid w:val="00532263"/>
    <w:rsid w:val="005357F8"/>
    <w:rsid w:val="00546334"/>
    <w:rsid w:val="00555A61"/>
    <w:rsid w:val="00556D7F"/>
    <w:rsid w:val="005615D2"/>
    <w:rsid w:val="00566CCA"/>
    <w:rsid w:val="005670E8"/>
    <w:rsid w:val="005754B1"/>
    <w:rsid w:val="00582361"/>
    <w:rsid w:val="00595D6F"/>
    <w:rsid w:val="005A62A7"/>
    <w:rsid w:val="005B47F8"/>
    <w:rsid w:val="005B742A"/>
    <w:rsid w:val="005C4470"/>
    <w:rsid w:val="005C7573"/>
    <w:rsid w:val="005D3070"/>
    <w:rsid w:val="005E38F9"/>
    <w:rsid w:val="005F166C"/>
    <w:rsid w:val="005F1DAA"/>
    <w:rsid w:val="005F6A63"/>
    <w:rsid w:val="005F7464"/>
    <w:rsid w:val="006069DF"/>
    <w:rsid w:val="0061213B"/>
    <w:rsid w:val="00614BC2"/>
    <w:rsid w:val="00615265"/>
    <w:rsid w:val="00621778"/>
    <w:rsid w:val="0062537C"/>
    <w:rsid w:val="00630EE0"/>
    <w:rsid w:val="00635FED"/>
    <w:rsid w:val="00641F7A"/>
    <w:rsid w:val="006677F8"/>
    <w:rsid w:val="00674B2B"/>
    <w:rsid w:val="00677FFB"/>
    <w:rsid w:val="00681F83"/>
    <w:rsid w:val="00684448"/>
    <w:rsid w:val="00696E1F"/>
    <w:rsid w:val="006A658F"/>
    <w:rsid w:val="006A7B24"/>
    <w:rsid w:val="006B445D"/>
    <w:rsid w:val="006C0323"/>
    <w:rsid w:val="006C08FF"/>
    <w:rsid w:val="006C1C93"/>
    <w:rsid w:val="006D4DDE"/>
    <w:rsid w:val="006D645B"/>
    <w:rsid w:val="006F682C"/>
    <w:rsid w:val="006F6F53"/>
    <w:rsid w:val="00707733"/>
    <w:rsid w:val="007121A9"/>
    <w:rsid w:val="0071451A"/>
    <w:rsid w:val="00716124"/>
    <w:rsid w:val="00730BF0"/>
    <w:rsid w:val="00745C85"/>
    <w:rsid w:val="007475E3"/>
    <w:rsid w:val="00756E2D"/>
    <w:rsid w:val="00771D8C"/>
    <w:rsid w:val="00777BE0"/>
    <w:rsid w:val="0078282E"/>
    <w:rsid w:val="0079094F"/>
    <w:rsid w:val="00790B9A"/>
    <w:rsid w:val="007B235A"/>
    <w:rsid w:val="007B32FB"/>
    <w:rsid w:val="007B3D04"/>
    <w:rsid w:val="007C3982"/>
    <w:rsid w:val="007C408F"/>
    <w:rsid w:val="007D0029"/>
    <w:rsid w:val="007D2573"/>
    <w:rsid w:val="007D7A5C"/>
    <w:rsid w:val="007D7E16"/>
    <w:rsid w:val="007E7C98"/>
    <w:rsid w:val="007F1195"/>
    <w:rsid w:val="008078CA"/>
    <w:rsid w:val="0081616C"/>
    <w:rsid w:val="008207C0"/>
    <w:rsid w:val="00830863"/>
    <w:rsid w:val="008309C2"/>
    <w:rsid w:val="0083515C"/>
    <w:rsid w:val="00835F2B"/>
    <w:rsid w:val="00841E70"/>
    <w:rsid w:val="00844156"/>
    <w:rsid w:val="008518B4"/>
    <w:rsid w:val="00857C64"/>
    <w:rsid w:val="00862216"/>
    <w:rsid w:val="0086390D"/>
    <w:rsid w:val="008646AE"/>
    <w:rsid w:val="00866D7A"/>
    <w:rsid w:val="00875D63"/>
    <w:rsid w:val="0087623B"/>
    <w:rsid w:val="0089345E"/>
    <w:rsid w:val="008A12B0"/>
    <w:rsid w:val="008A2766"/>
    <w:rsid w:val="008B154E"/>
    <w:rsid w:val="008B4406"/>
    <w:rsid w:val="008C0B54"/>
    <w:rsid w:val="008C5AC7"/>
    <w:rsid w:val="008C7993"/>
    <w:rsid w:val="008D1493"/>
    <w:rsid w:val="008D2862"/>
    <w:rsid w:val="008D3D1F"/>
    <w:rsid w:val="008D3F7B"/>
    <w:rsid w:val="008D64DC"/>
    <w:rsid w:val="008F394E"/>
    <w:rsid w:val="008F7FA0"/>
    <w:rsid w:val="00900F61"/>
    <w:rsid w:val="009010B0"/>
    <w:rsid w:val="0090726A"/>
    <w:rsid w:val="009160BA"/>
    <w:rsid w:val="0092415A"/>
    <w:rsid w:val="009250B0"/>
    <w:rsid w:val="00925313"/>
    <w:rsid w:val="00926151"/>
    <w:rsid w:val="009306CF"/>
    <w:rsid w:val="00932F73"/>
    <w:rsid w:val="00935F4F"/>
    <w:rsid w:val="009445F9"/>
    <w:rsid w:val="00945F3E"/>
    <w:rsid w:val="00947D35"/>
    <w:rsid w:val="00953EDF"/>
    <w:rsid w:val="009611D0"/>
    <w:rsid w:val="00976FCC"/>
    <w:rsid w:val="009809C9"/>
    <w:rsid w:val="00983912"/>
    <w:rsid w:val="009858EB"/>
    <w:rsid w:val="00991261"/>
    <w:rsid w:val="00992337"/>
    <w:rsid w:val="00997004"/>
    <w:rsid w:val="00997D00"/>
    <w:rsid w:val="009B0970"/>
    <w:rsid w:val="009B7D2E"/>
    <w:rsid w:val="009C025E"/>
    <w:rsid w:val="009C4DDB"/>
    <w:rsid w:val="009C6574"/>
    <w:rsid w:val="009C688C"/>
    <w:rsid w:val="009D18D6"/>
    <w:rsid w:val="009D2354"/>
    <w:rsid w:val="009D3BBC"/>
    <w:rsid w:val="009E2958"/>
    <w:rsid w:val="009F114B"/>
    <w:rsid w:val="009F294D"/>
    <w:rsid w:val="009F4919"/>
    <w:rsid w:val="009F6482"/>
    <w:rsid w:val="00A07BBF"/>
    <w:rsid w:val="00A119A5"/>
    <w:rsid w:val="00A2598D"/>
    <w:rsid w:val="00A30B93"/>
    <w:rsid w:val="00A33F98"/>
    <w:rsid w:val="00A405CE"/>
    <w:rsid w:val="00A55C1F"/>
    <w:rsid w:val="00A568D3"/>
    <w:rsid w:val="00A64A1D"/>
    <w:rsid w:val="00A7602A"/>
    <w:rsid w:val="00A92E71"/>
    <w:rsid w:val="00AA2E7E"/>
    <w:rsid w:val="00AA345E"/>
    <w:rsid w:val="00AA7820"/>
    <w:rsid w:val="00AB0E49"/>
    <w:rsid w:val="00AB35F1"/>
    <w:rsid w:val="00AB5492"/>
    <w:rsid w:val="00AC00A4"/>
    <w:rsid w:val="00AC2AA7"/>
    <w:rsid w:val="00AC6174"/>
    <w:rsid w:val="00AD0B50"/>
    <w:rsid w:val="00AE2A63"/>
    <w:rsid w:val="00AE3881"/>
    <w:rsid w:val="00AE398B"/>
    <w:rsid w:val="00AE6B68"/>
    <w:rsid w:val="00AF1CE1"/>
    <w:rsid w:val="00AF5AC8"/>
    <w:rsid w:val="00B03FA8"/>
    <w:rsid w:val="00B138E4"/>
    <w:rsid w:val="00B31FBB"/>
    <w:rsid w:val="00B40DE7"/>
    <w:rsid w:val="00B472F1"/>
    <w:rsid w:val="00B5234C"/>
    <w:rsid w:val="00B537EC"/>
    <w:rsid w:val="00B541CD"/>
    <w:rsid w:val="00B55016"/>
    <w:rsid w:val="00B604F2"/>
    <w:rsid w:val="00B673F9"/>
    <w:rsid w:val="00B717AB"/>
    <w:rsid w:val="00B825CA"/>
    <w:rsid w:val="00B828BB"/>
    <w:rsid w:val="00B85FED"/>
    <w:rsid w:val="00B918DB"/>
    <w:rsid w:val="00BA138B"/>
    <w:rsid w:val="00BA166A"/>
    <w:rsid w:val="00BA1A46"/>
    <w:rsid w:val="00BA1A77"/>
    <w:rsid w:val="00BA631F"/>
    <w:rsid w:val="00BB070D"/>
    <w:rsid w:val="00BB2532"/>
    <w:rsid w:val="00BD4BDF"/>
    <w:rsid w:val="00BE1BA1"/>
    <w:rsid w:val="00BE299E"/>
    <w:rsid w:val="00BE29D5"/>
    <w:rsid w:val="00BE797F"/>
    <w:rsid w:val="00BF0744"/>
    <w:rsid w:val="00C10900"/>
    <w:rsid w:val="00C17511"/>
    <w:rsid w:val="00C355FC"/>
    <w:rsid w:val="00C359C7"/>
    <w:rsid w:val="00C36706"/>
    <w:rsid w:val="00C44318"/>
    <w:rsid w:val="00C453FD"/>
    <w:rsid w:val="00C459D6"/>
    <w:rsid w:val="00C6099F"/>
    <w:rsid w:val="00C613F4"/>
    <w:rsid w:val="00C85F62"/>
    <w:rsid w:val="00C86DCE"/>
    <w:rsid w:val="00C9511B"/>
    <w:rsid w:val="00C97189"/>
    <w:rsid w:val="00CA4910"/>
    <w:rsid w:val="00CA6BFE"/>
    <w:rsid w:val="00CA78E8"/>
    <w:rsid w:val="00CC25F2"/>
    <w:rsid w:val="00CC4A2B"/>
    <w:rsid w:val="00CC565A"/>
    <w:rsid w:val="00CC5E63"/>
    <w:rsid w:val="00CD1C62"/>
    <w:rsid w:val="00CD3103"/>
    <w:rsid w:val="00CD7157"/>
    <w:rsid w:val="00CE2546"/>
    <w:rsid w:val="00CE5112"/>
    <w:rsid w:val="00CE61C1"/>
    <w:rsid w:val="00CF05BD"/>
    <w:rsid w:val="00D106DD"/>
    <w:rsid w:val="00D11AB2"/>
    <w:rsid w:val="00D1609F"/>
    <w:rsid w:val="00D30211"/>
    <w:rsid w:val="00D339AD"/>
    <w:rsid w:val="00D34424"/>
    <w:rsid w:val="00D358A9"/>
    <w:rsid w:val="00D43D70"/>
    <w:rsid w:val="00D51A0C"/>
    <w:rsid w:val="00D5223E"/>
    <w:rsid w:val="00D5224E"/>
    <w:rsid w:val="00D60823"/>
    <w:rsid w:val="00D62B75"/>
    <w:rsid w:val="00D8037F"/>
    <w:rsid w:val="00D854CB"/>
    <w:rsid w:val="00D9723B"/>
    <w:rsid w:val="00D97ECE"/>
    <w:rsid w:val="00DA0BA7"/>
    <w:rsid w:val="00DB1452"/>
    <w:rsid w:val="00DB625A"/>
    <w:rsid w:val="00DC0595"/>
    <w:rsid w:val="00DC3741"/>
    <w:rsid w:val="00DD42D4"/>
    <w:rsid w:val="00DD4579"/>
    <w:rsid w:val="00DE073B"/>
    <w:rsid w:val="00DE51D6"/>
    <w:rsid w:val="00DF5AB2"/>
    <w:rsid w:val="00E07F6E"/>
    <w:rsid w:val="00E2206E"/>
    <w:rsid w:val="00E269CD"/>
    <w:rsid w:val="00E27598"/>
    <w:rsid w:val="00E3029D"/>
    <w:rsid w:val="00E42359"/>
    <w:rsid w:val="00E43F2B"/>
    <w:rsid w:val="00E55A34"/>
    <w:rsid w:val="00E56E63"/>
    <w:rsid w:val="00E6513A"/>
    <w:rsid w:val="00E7128C"/>
    <w:rsid w:val="00E87C0A"/>
    <w:rsid w:val="00E905DC"/>
    <w:rsid w:val="00E916D5"/>
    <w:rsid w:val="00E97635"/>
    <w:rsid w:val="00EA0B3E"/>
    <w:rsid w:val="00EA0F91"/>
    <w:rsid w:val="00EA7165"/>
    <w:rsid w:val="00EB1D7C"/>
    <w:rsid w:val="00EB376F"/>
    <w:rsid w:val="00EC3951"/>
    <w:rsid w:val="00EC5952"/>
    <w:rsid w:val="00EC666F"/>
    <w:rsid w:val="00ED3F63"/>
    <w:rsid w:val="00ED4929"/>
    <w:rsid w:val="00ED5150"/>
    <w:rsid w:val="00ED758C"/>
    <w:rsid w:val="00ED7C7E"/>
    <w:rsid w:val="00EF0AF3"/>
    <w:rsid w:val="00EF6505"/>
    <w:rsid w:val="00F0255D"/>
    <w:rsid w:val="00F11A3A"/>
    <w:rsid w:val="00F1690A"/>
    <w:rsid w:val="00F21978"/>
    <w:rsid w:val="00F330CA"/>
    <w:rsid w:val="00F36490"/>
    <w:rsid w:val="00F41D90"/>
    <w:rsid w:val="00F43A8C"/>
    <w:rsid w:val="00F44772"/>
    <w:rsid w:val="00F45D47"/>
    <w:rsid w:val="00F50053"/>
    <w:rsid w:val="00F5029C"/>
    <w:rsid w:val="00F51B89"/>
    <w:rsid w:val="00F53AC6"/>
    <w:rsid w:val="00F576CD"/>
    <w:rsid w:val="00F70D8A"/>
    <w:rsid w:val="00F77D66"/>
    <w:rsid w:val="00F868C8"/>
    <w:rsid w:val="00FA2176"/>
    <w:rsid w:val="00FA3CB5"/>
    <w:rsid w:val="00FB70B0"/>
    <w:rsid w:val="00FC01EC"/>
    <w:rsid w:val="00FC1B9D"/>
    <w:rsid w:val="00FD2324"/>
    <w:rsid w:val="00FD281C"/>
    <w:rsid w:val="00FD7E16"/>
    <w:rsid w:val="00FE1864"/>
    <w:rsid w:val="00FF17AB"/>
    <w:rsid w:val="00FF7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AACA2"/>
  <w15:chartTrackingRefBased/>
  <w15:docId w15:val="{113969B4-07E0-41AB-A030-1B72A7D2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6CF"/>
    <w:pPr>
      <w:ind w:left="720"/>
      <w:contextualSpacing/>
    </w:pPr>
  </w:style>
  <w:style w:type="paragraph" w:styleId="PlainText">
    <w:name w:val="Plain Text"/>
    <w:basedOn w:val="Normal"/>
    <w:link w:val="PlainTextChar"/>
    <w:unhideWhenUsed/>
    <w:rsid w:val="009306CF"/>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9306CF"/>
    <w:rPr>
      <w:rFonts w:ascii="Consolas" w:hAnsi="Consolas"/>
      <w:sz w:val="21"/>
      <w:szCs w:val="21"/>
    </w:rPr>
  </w:style>
  <w:style w:type="character" w:styleId="CommentReference">
    <w:name w:val="annotation reference"/>
    <w:basedOn w:val="DefaultParagraphFont"/>
    <w:uiPriority w:val="99"/>
    <w:semiHidden/>
    <w:unhideWhenUsed/>
    <w:rsid w:val="00C6099F"/>
    <w:rPr>
      <w:sz w:val="16"/>
      <w:szCs w:val="16"/>
    </w:rPr>
  </w:style>
  <w:style w:type="paragraph" w:styleId="CommentText">
    <w:name w:val="annotation text"/>
    <w:basedOn w:val="Normal"/>
    <w:link w:val="CommentTextChar"/>
    <w:uiPriority w:val="99"/>
    <w:unhideWhenUsed/>
    <w:rsid w:val="00C6099F"/>
    <w:pPr>
      <w:spacing w:line="240" w:lineRule="auto"/>
    </w:pPr>
    <w:rPr>
      <w:sz w:val="20"/>
      <w:szCs w:val="20"/>
    </w:rPr>
  </w:style>
  <w:style w:type="character" w:customStyle="1" w:styleId="CommentTextChar">
    <w:name w:val="Comment Text Char"/>
    <w:basedOn w:val="DefaultParagraphFont"/>
    <w:link w:val="CommentText"/>
    <w:uiPriority w:val="99"/>
    <w:rsid w:val="00C6099F"/>
    <w:rPr>
      <w:sz w:val="20"/>
      <w:szCs w:val="20"/>
    </w:rPr>
  </w:style>
  <w:style w:type="paragraph" w:styleId="CommentSubject">
    <w:name w:val="annotation subject"/>
    <w:basedOn w:val="CommentText"/>
    <w:next w:val="CommentText"/>
    <w:link w:val="CommentSubjectChar"/>
    <w:uiPriority w:val="99"/>
    <w:semiHidden/>
    <w:unhideWhenUsed/>
    <w:rsid w:val="00C6099F"/>
    <w:rPr>
      <w:b/>
      <w:bCs/>
    </w:rPr>
  </w:style>
  <w:style w:type="character" w:customStyle="1" w:styleId="CommentSubjectChar">
    <w:name w:val="Comment Subject Char"/>
    <w:basedOn w:val="CommentTextChar"/>
    <w:link w:val="CommentSubject"/>
    <w:uiPriority w:val="99"/>
    <w:semiHidden/>
    <w:rsid w:val="00C6099F"/>
    <w:rPr>
      <w:b/>
      <w:bCs/>
      <w:sz w:val="20"/>
      <w:szCs w:val="20"/>
    </w:rPr>
  </w:style>
  <w:style w:type="paragraph" w:styleId="BalloonText">
    <w:name w:val="Balloon Text"/>
    <w:basedOn w:val="Normal"/>
    <w:link w:val="BalloonTextChar"/>
    <w:uiPriority w:val="99"/>
    <w:semiHidden/>
    <w:unhideWhenUsed/>
    <w:rsid w:val="00C609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99F"/>
    <w:rPr>
      <w:rFonts w:ascii="Segoe UI" w:hAnsi="Segoe UI" w:cs="Segoe UI"/>
      <w:sz w:val="18"/>
      <w:szCs w:val="18"/>
    </w:rPr>
  </w:style>
  <w:style w:type="paragraph" w:styleId="Header">
    <w:name w:val="header"/>
    <w:basedOn w:val="Normal"/>
    <w:link w:val="HeaderChar"/>
    <w:uiPriority w:val="99"/>
    <w:unhideWhenUsed/>
    <w:rsid w:val="00E30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29D"/>
  </w:style>
  <w:style w:type="paragraph" w:styleId="Footer">
    <w:name w:val="footer"/>
    <w:basedOn w:val="Normal"/>
    <w:link w:val="FooterChar"/>
    <w:uiPriority w:val="99"/>
    <w:unhideWhenUsed/>
    <w:rsid w:val="00E30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29D"/>
  </w:style>
  <w:style w:type="paragraph" w:styleId="BodyTextIndent2">
    <w:name w:val="Body Text Indent 2"/>
    <w:basedOn w:val="Normal"/>
    <w:link w:val="BodyTextIndent2Char"/>
    <w:rsid w:val="005615D2"/>
    <w:pPr>
      <w:spacing w:after="120" w:line="480" w:lineRule="auto"/>
      <w:ind w:left="283" w:firstLine="720"/>
    </w:pPr>
    <w:rPr>
      <w:rFonts w:ascii="Arial" w:eastAsia="Calibri" w:hAnsi="Arial" w:cs="Arial"/>
      <w:sz w:val="20"/>
    </w:rPr>
  </w:style>
  <w:style w:type="character" w:customStyle="1" w:styleId="BodyTextIndent2Char">
    <w:name w:val="Body Text Indent 2 Char"/>
    <w:basedOn w:val="DefaultParagraphFont"/>
    <w:link w:val="BodyTextIndent2"/>
    <w:rsid w:val="005615D2"/>
    <w:rPr>
      <w:rFonts w:ascii="Arial" w:eastAsia="Calibri" w:hAnsi="Arial" w:cs="Arial"/>
      <w:sz w:val="20"/>
    </w:rPr>
  </w:style>
  <w:style w:type="paragraph" w:styleId="BodyText">
    <w:name w:val="Body Text"/>
    <w:basedOn w:val="Normal"/>
    <w:link w:val="BodyTextChar"/>
    <w:rsid w:val="005615D2"/>
    <w:pPr>
      <w:spacing w:after="120" w:line="240" w:lineRule="auto"/>
      <w:ind w:firstLine="720"/>
    </w:pPr>
    <w:rPr>
      <w:rFonts w:ascii="Arial" w:eastAsia="Calibri" w:hAnsi="Arial" w:cs="Arial"/>
      <w:sz w:val="20"/>
    </w:rPr>
  </w:style>
  <w:style w:type="character" w:customStyle="1" w:styleId="BodyTextChar">
    <w:name w:val="Body Text Char"/>
    <w:basedOn w:val="DefaultParagraphFont"/>
    <w:link w:val="BodyText"/>
    <w:rsid w:val="005615D2"/>
    <w:rPr>
      <w:rFonts w:ascii="Arial" w:eastAsia="Calibri" w:hAnsi="Arial" w:cs="Arial"/>
      <w:sz w:val="20"/>
    </w:rPr>
  </w:style>
  <w:style w:type="paragraph" w:customStyle="1" w:styleId="tajtip">
    <w:name w:val="tajtip"/>
    <w:basedOn w:val="Normal"/>
    <w:rsid w:val="00A64A1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952016">
      <w:bodyDiv w:val="1"/>
      <w:marLeft w:val="0"/>
      <w:marRight w:val="0"/>
      <w:marTop w:val="0"/>
      <w:marBottom w:val="0"/>
      <w:divBdr>
        <w:top w:val="none" w:sz="0" w:space="0" w:color="auto"/>
        <w:left w:val="none" w:sz="0" w:space="0" w:color="auto"/>
        <w:bottom w:val="none" w:sz="0" w:space="0" w:color="auto"/>
        <w:right w:val="none" w:sz="0" w:space="0" w:color="auto"/>
      </w:divBdr>
      <w:divsChild>
        <w:div w:id="1556432488">
          <w:marLeft w:val="0"/>
          <w:marRight w:val="0"/>
          <w:marTop w:val="0"/>
          <w:marBottom w:val="0"/>
          <w:divBdr>
            <w:top w:val="none" w:sz="0" w:space="0" w:color="auto"/>
            <w:left w:val="none" w:sz="0" w:space="0" w:color="auto"/>
            <w:bottom w:val="none" w:sz="0" w:space="0" w:color="auto"/>
            <w:right w:val="none" w:sz="0" w:space="0" w:color="auto"/>
          </w:divBdr>
        </w:div>
        <w:div w:id="814687916">
          <w:marLeft w:val="0"/>
          <w:marRight w:val="0"/>
          <w:marTop w:val="0"/>
          <w:marBottom w:val="0"/>
          <w:divBdr>
            <w:top w:val="none" w:sz="0" w:space="0" w:color="auto"/>
            <w:left w:val="none" w:sz="0" w:space="0" w:color="auto"/>
            <w:bottom w:val="none" w:sz="0" w:space="0" w:color="auto"/>
            <w:right w:val="none" w:sz="0" w:space="0" w:color="auto"/>
          </w:divBdr>
        </w:div>
        <w:div w:id="389695607">
          <w:marLeft w:val="0"/>
          <w:marRight w:val="0"/>
          <w:marTop w:val="0"/>
          <w:marBottom w:val="0"/>
          <w:divBdr>
            <w:top w:val="none" w:sz="0" w:space="0" w:color="auto"/>
            <w:left w:val="none" w:sz="0" w:space="0" w:color="auto"/>
            <w:bottom w:val="none" w:sz="0" w:space="0" w:color="auto"/>
            <w:right w:val="none" w:sz="0" w:space="0" w:color="auto"/>
          </w:divBdr>
        </w:div>
      </w:divsChild>
    </w:div>
    <w:div w:id="475998063">
      <w:bodyDiv w:val="1"/>
      <w:marLeft w:val="0"/>
      <w:marRight w:val="0"/>
      <w:marTop w:val="0"/>
      <w:marBottom w:val="0"/>
      <w:divBdr>
        <w:top w:val="none" w:sz="0" w:space="0" w:color="auto"/>
        <w:left w:val="none" w:sz="0" w:space="0" w:color="auto"/>
        <w:bottom w:val="none" w:sz="0" w:space="0" w:color="auto"/>
        <w:right w:val="none" w:sz="0" w:space="0" w:color="auto"/>
      </w:divBdr>
      <w:divsChild>
        <w:div w:id="50735417">
          <w:marLeft w:val="0"/>
          <w:marRight w:val="0"/>
          <w:marTop w:val="0"/>
          <w:marBottom w:val="0"/>
          <w:divBdr>
            <w:top w:val="none" w:sz="0" w:space="0" w:color="auto"/>
            <w:left w:val="none" w:sz="0" w:space="0" w:color="auto"/>
            <w:bottom w:val="none" w:sz="0" w:space="0" w:color="auto"/>
            <w:right w:val="none" w:sz="0" w:space="0" w:color="auto"/>
          </w:divBdr>
        </w:div>
        <w:div w:id="1966423388">
          <w:marLeft w:val="0"/>
          <w:marRight w:val="0"/>
          <w:marTop w:val="0"/>
          <w:marBottom w:val="0"/>
          <w:divBdr>
            <w:top w:val="none" w:sz="0" w:space="0" w:color="auto"/>
            <w:left w:val="none" w:sz="0" w:space="0" w:color="auto"/>
            <w:bottom w:val="none" w:sz="0" w:space="0" w:color="auto"/>
            <w:right w:val="none" w:sz="0" w:space="0" w:color="auto"/>
          </w:divBdr>
        </w:div>
        <w:div w:id="375207096">
          <w:marLeft w:val="0"/>
          <w:marRight w:val="0"/>
          <w:marTop w:val="0"/>
          <w:marBottom w:val="0"/>
          <w:divBdr>
            <w:top w:val="none" w:sz="0" w:space="0" w:color="auto"/>
            <w:left w:val="none" w:sz="0" w:space="0" w:color="auto"/>
            <w:bottom w:val="none" w:sz="0" w:space="0" w:color="auto"/>
            <w:right w:val="none" w:sz="0" w:space="0" w:color="auto"/>
          </w:divBdr>
        </w:div>
      </w:divsChild>
    </w:div>
    <w:div w:id="1205829409">
      <w:bodyDiv w:val="1"/>
      <w:marLeft w:val="0"/>
      <w:marRight w:val="0"/>
      <w:marTop w:val="0"/>
      <w:marBottom w:val="0"/>
      <w:divBdr>
        <w:top w:val="none" w:sz="0" w:space="0" w:color="auto"/>
        <w:left w:val="none" w:sz="0" w:space="0" w:color="auto"/>
        <w:bottom w:val="none" w:sz="0" w:space="0" w:color="auto"/>
        <w:right w:val="none" w:sz="0" w:space="0" w:color="auto"/>
      </w:divBdr>
    </w:div>
    <w:div w:id="1580477065">
      <w:bodyDiv w:val="1"/>
      <w:marLeft w:val="0"/>
      <w:marRight w:val="0"/>
      <w:marTop w:val="0"/>
      <w:marBottom w:val="0"/>
      <w:divBdr>
        <w:top w:val="none" w:sz="0" w:space="0" w:color="auto"/>
        <w:left w:val="none" w:sz="0" w:space="0" w:color="auto"/>
        <w:bottom w:val="none" w:sz="0" w:space="0" w:color="auto"/>
        <w:right w:val="none" w:sz="0" w:space="0" w:color="auto"/>
      </w:divBdr>
      <w:divsChild>
        <w:div w:id="515315209">
          <w:marLeft w:val="0"/>
          <w:marRight w:val="0"/>
          <w:marTop w:val="0"/>
          <w:marBottom w:val="0"/>
          <w:divBdr>
            <w:top w:val="none" w:sz="0" w:space="0" w:color="auto"/>
            <w:left w:val="none" w:sz="0" w:space="0" w:color="auto"/>
            <w:bottom w:val="none" w:sz="0" w:space="0" w:color="auto"/>
            <w:right w:val="none" w:sz="0" w:space="0" w:color="auto"/>
          </w:divBdr>
        </w:div>
      </w:divsChild>
    </w:div>
    <w:div w:id="1586649388">
      <w:bodyDiv w:val="1"/>
      <w:marLeft w:val="0"/>
      <w:marRight w:val="0"/>
      <w:marTop w:val="0"/>
      <w:marBottom w:val="0"/>
      <w:divBdr>
        <w:top w:val="none" w:sz="0" w:space="0" w:color="auto"/>
        <w:left w:val="none" w:sz="0" w:space="0" w:color="auto"/>
        <w:bottom w:val="none" w:sz="0" w:space="0" w:color="auto"/>
        <w:right w:val="none" w:sz="0" w:space="0" w:color="auto"/>
      </w:divBdr>
      <w:divsChild>
        <w:div w:id="1890993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C5F5-1990-4162-A2F6-649ECE0A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99541</Words>
  <Characters>56739</Characters>
  <Application>Microsoft Office Word</Application>
  <DocSecurity>0</DocSecurity>
  <Lines>472</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Masnevaitė</dc:creator>
  <cp:keywords/>
  <dc:description/>
  <cp:lastModifiedBy>Elena Masnevaitė</cp:lastModifiedBy>
  <cp:revision>3</cp:revision>
  <cp:lastPrinted>2021-03-26T11:38:00Z</cp:lastPrinted>
  <dcterms:created xsi:type="dcterms:W3CDTF">2021-06-03T07:48:00Z</dcterms:created>
  <dcterms:modified xsi:type="dcterms:W3CDTF">2021-06-04T06:09:00Z</dcterms:modified>
</cp:coreProperties>
</file>