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B6" w:rsidRDefault="00E37979" w:rsidP="00E37979">
      <w:pPr>
        <w:tabs>
          <w:tab w:val="left" w:pos="6804"/>
        </w:tabs>
        <w:ind w:left="5760" w:right="1274"/>
        <w:jc w:val="center"/>
        <w:rPr>
          <w:b/>
          <w:lang w:eastAsia="lt-LT"/>
        </w:rPr>
      </w:pPr>
      <w:r>
        <w:rPr>
          <w:b/>
          <w:lang w:eastAsia="lt-LT"/>
        </w:rPr>
        <w:tab/>
      </w:r>
      <w:r w:rsidR="00E145DF">
        <w:rPr>
          <w:b/>
          <w:lang w:eastAsia="lt-LT"/>
        </w:rPr>
        <w:t>Projekt</w:t>
      </w:r>
      <w:r w:rsidR="001579B6">
        <w:rPr>
          <w:b/>
          <w:lang w:eastAsia="lt-LT"/>
        </w:rPr>
        <w:t>o</w:t>
      </w:r>
    </w:p>
    <w:p w:rsidR="00EB7F34" w:rsidRDefault="001579B6" w:rsidP="00E37979">
      <w:pPr>
        <w:tabs>
          <w:tab w:val="left" w:pos="6804"/>
        </w:tabs>
        <w:ind w:left="5760"/>
        <w:jc w:val="right"/>
        <w:rPr>
          <w:b/>
          <w:lang w:eastAsia="lt-LT"/>
        </w:rPr>
      </w:pPr>
      <w:r>
        <w:rPr>
          <w:b/>
          <w:lang w:eastAsia="lt-LT"/>
        </w:rPr>
        <w:t>lyginamasis variant</w:t>
      </w:r>
      <w:r w:rsidR="00E145DF">
        <w:rPr>
          <w:b/>
          <w:lang w:eastAsia="lt-LT"/>
        </w:rPr>
        <w:t>as</w:t>
      </w:r>
    </w:p>
    <w:p w:rsidR="00EB7F34" w:rsidRPr="004670FD" w:rsidRDefault="00EB7F34">
      <w:pPr>
        <w:ind w:left="5760" w:firstLine="720"/>
        <w:rPr>
          <w:lang w:eastAsia="lt-LT"/>
        </w:rPr>
      </w:pPr>
      <w:bookmarkStart w:id="0" w:name="_GoBack"/>
      <w:bookmarkEnd w:id="0"/>
    </w:p>
    <w:p w:rsidR="002B3A3C" w:rsidRPr="004670FD" w:rsidRDefault="002B3A3C">
      <w:pPr>
        <w:ind w:left="5760" w:firstLine="720"/>
        <w:rPr>
          <w:lang w:eastAsia="lt-LT"/>
        </w:rPr>
      </w:pPr>
    </w:p>
    <w:p w:rsidR="00EB7F34" w:rsidRDefault="00E145D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:rsidR="00EB7F34" w:rsidRDefault="00EB7F34">
      <w:pPr>
        <w:jc w:val="center"/>
        <w:rPr>
          <w:caps/>
          <w:lang w:eastAsia="lt-LT"/>
        </w:rPr>
      </w:pPr>
    </w:p>
    <w:p w:rsidR="00EB7F34" w:rsidRDefault="00E145DF" w:rsidP="004670FD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EB7F34" w:rsidRDefault="00E145DF" w:rsidP="004670FD">
      <w:pPr>
        <w:jc w:val="center"/>
        <w:rPr>
          <w:b/>
          <w:caps/>
        </w:rPr>
      </w:pPr>
      <w:r>
        <w:rPr>
          <w:b/>
          <w:caps/>
          <w:lang w:eastAsia="lt-LT"/>
        </w:rPr>
        <w:t xml:space="preserve">DĖL </w:t>
      </w:r>
      <w:r w:rsidR="009E78DE" w:rsidRPr="006614BC">
        <w:rPr>
          <w:b/>
          <w:caps/>
        </w:rPr>
        <w:t xml:space="preserve">LIETUVOS RESPUBLIKOS </w:t>
      </w:r>
      <w:r w:rsidR="009E78DE" w:rsidRPr="001C5556">
        <w:rPr>
          <w:b/>
        </w:rPr>
        <w:t>VYRIAUSYBĖS 2018 M. LAPKRIČIO 28 D. NUTARIMO</w:t>
      </w:r>
      <w:r w:rsidR="009E78DE" w:rsidRPr="006614BC">
        <w:rPr>
          <w:b/>
        </w:rPr>
        <w:t xml:space="preserve"> </w:t>
      </w:r>
      <w:r w:rsidR="009E78DE" w:rsidRPr="006614BC">
        <w:rPr>
          <w:b/>
          <w:caps/>
        </w:rPr>
        <w:t xml:space="preserve">NR. </w:t>
      </w:r>
      <w:r w:rsidR="009E78DE">
        <w:rPr>
          <w:b/>
          <w:caps/>
        </w:rPr>
        <w:t>1176</w:t>
      </w:r>
      <w:r w:rsidR="009E78DE" w:rsidRPr="006614BC">
        <w:rPr>
          <w:b/>
          <w:caps/>
        </w:rPr>
        <w:t xml:space="preserve"> „</w:t>
      </w:r>
      <w:r w:rsidR="009E78DE">
        <w:rPr>
          <w:b/>
          <w:bCs/>
          <w:caps/>
        </w:rPr>
        <w:t xml:space="preserve">DĖL </w:t>
      </w:r>
      <w:r w:rsidR="009E78DE">
        <w:rPr>
          <w:b/>
          <w:bCs/>
        </w:rPr>
        <w:t>LIETUVOS RESPUBLIKOS VALSTYBĖS TARNYBOS ĮSTATYMO ĮGYVENDINIMO</w:t>
      </w:r>
      <w:r w:rsidR="009E78DE" w:rsidRPr="006614BC">
        <w:rPr>
          <w:b/>
          <w:caps/>
        </w:rPr>
        <w:t>“ PAKEITIMO</w:t>
      </w:r>
    </w:p>
    <w:p w:rsidR="00891CB3" w:rsidRDefault="00891CB3" w:rsidP="004670FD">
      <w:pPr>
        <w:jc w:val="center"/>
        <w:rPr>
          <w:lang w:eastAsia="lt-LT"/>
        </w:rPr>
      </w:pPr>
    </w:p>
    <w:p w:rsidR="00EB7F34" w:rsidRDefault="00E145DF" w:rsidP="007A0C92">
      <w:pPr>
        <w:spacing w:line="360" w:lineRule="auto"/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EB7F34" w:rsidRDefault="00E145DF" w:rsidP="007A0C92">
      <w:pPr>
        <w:spacing w:line="360" w:lineRule="auto"/>
        <w:jc w:val="center"/>
        <w:rPr>
          <w:lang w:eastAsia="lt-LT"/>
        </w:rPr>
      </w:pPr>
      <w:r>
        <w:rPr>
          <w:lang w:eastAsia="lt-LT"/>
        </w:rPr>
        <w:t>Vilnius</w:t>
      </w:r>
    </w:p>
    <w:p w:rsidR="00EB7F34" w:rsidRDefault="00EB7F34" w:rsidP="007A0C92">
      <w:pPr>
        <w:spacing w:line="360" w:lineRule="auto"/>
        <w:jc w:val="center"/>
        <w:rPr>
          <w:lang w:eastAsia="lt-LT"/>
        </w:rPr>
      </w:pPr>
    </w:p>
    <w:p w:rsidR="009E78DE" w:rsidRPr="007A1C51" w:rsidRDefault="009E78DE" w:rsidP="009E78DE">
      <w:pPr>
        <w:pStyle w:val="Puslapinantrat"/>
        <w:tabs>
          <w:tab w:val="left" w:pos="851"/>
          <w:tab w:val="center" w:pos="4153"/>
          <w:tab w:val="left" w:pos="6237"/>
          <w:tab w:val="right" w:pos="830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A1C51">
        <w:rPr>
          <w:rFonts w:ascii="Times New Roman" w:eastAsia="Times New Roman" w:hAnsi="Times New Roman" w:cs="Times New Roman"/>
          <w:color w:val="000000"/>
        </w:rPr>
        <w:t>Lietuvos Respublikos Vyriausybė</w:t>
      </w:r>
      <w:r w:rsidRPr="007A1C51">
        <w:rPr>
          <w:rFonts w:ascii="Times New Roman" w:eastAsia="Times New Roman" w:hAnsi="Times New Roman" w:cs="Times New Roman"/>
          <w:color w:val="000000"/>
          <w:spacing w:val="100"/>
        </w:rPr>
        <w:t xml:space="preserve"> nutari</w:t>
      </w:r>
      <w:r w:rsidRPr="007A1C51">
        <w:rPr>
          <w:rFonts w:ascii="Times New Roman" w:eastAsia="Times New Roman" w:hAnsi="Times New Roman" w:cs="Times New Roman"/>
          <w:color w:val="000000"/>
        </w:rPr>
        <w:t>a:</w:t>
      </w:r>
    </w:p>
    <w:p w:rsidR="009E78DE" w:rsidRDefault="009E78DE" w:rsidP="009E78DE">
      <w:pPr>
        <w:pStyle w:val="Pagrindinistekstas"/>
        <w:spacing w:after="0" w:line="360" w:lineRule="auto"/>
        <w:ind w:firstLine="709"/>
        <w:jc w:val="both"/>
        <w:rPr>
          <w:color w:val="000000"/>
          <w:shd w:val="clear" w:color="auto" w:fill="FFFFFF"/>
        </w:rPr>
      </w:pPr>
      <w:bookmarkStart w:id="1" w:name="__DdeLink__419_665437085"/>
      <w:r w:rsidRPr="007A1C51">
        <w:rPr>
          <w:color w:val="000000"/>
          <w:shd w:val="clear" w:color="auto" w:fill="FFFFFF"/>
        </w:rPr>
        <w:t xml:space="preserve">Pakeisti </w:t>
      </w:r>
      <w:r>
        <w:t>Valstybės tarnautojų kvalifikacijos tobulinimo prioritetų sąrašą</w:t>
      </w:r>
      <w:r>
        <w:rPr>
          <w:color w:val="000000"/>
          <w:shd w:val="clear" w:color="auto" w:fill="FFFFFF"/>
        </w:rPr>
        <w:t xml:space="preserve">, patvirtintą </w:t>
      </w:r>
      <w:r w:rsidRPr="007A1C51">
        <w:rPr>
          <w:color w:val="000000"/>
          <w:shd w:val="clear" w:color="auto" w:fill="FFFFFF"/>
        </w:rPr>
        <w:t>Lietuvos Respublikos Vyriausybės 201</w:t>
      </w:r>
      <w:r>
        <w:rPr>
          <w:color w:val="000000"/>
          <w:shd w:val="clear" w:color="auto" w:fill="FFFFFF"/>
        </w:rPr>
        <w:t>8</w:t>
      </w:r>
      <w:r w:rsidRPr="007A1C51">
        <w:rPr>
          <w:color w:val="000000"/>
          <w:shd w:val="clear" w:color="auto" w:fill="FFFFFF"/>
        </w:rPr>
        <w:t xml:space="preserve"> m. </w:t>
      </w:r>
      <w:r>
        <w:rPr>
          <w:color w:val="000000"/>
          <w:shd w:val="clear" w:color="auto" w:fill="FFFFFF"/>
        </w:rPr>
        <w:t>lapkričio</w:t>
      </w:r>
      <w:r w:rsidRPr="007A1C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28 d. nutarimu</w:t>
      </w:r>
      <w:r w:rsidRPr="007A1C51">
        <w:rPr>
          <w:color w:val="000000"/>
          <w:shd w:val="clear" w:color="auto" w:fill="FFFFFF"/>
        </w:rPr>
        <w:t xml:space="preserve"> Nr. </w:t>
      </w:r>
      <w:r>
        <w:rPr>
          <w:color w:val="000000"/>
          <w:shd w:val="clear" w:color="auto" w:fill="FFFFFF"/>
        </w:rPr>
        <w:t>1176</w:t>
      </w:r>
      <w:r w:rsidRPr="007A1C51">
        <w:rPr>
          <w:color w:val="000000"/>
          <w:shd w:val="clear" w:color="auto" w:fill="FFFFFF"/>
        </w:rPr>
        <w:t xml:space="preserve"> „Dėl </w:t>
      </w:r>
      <w:r>
        <w:rPr>
          <w:color w:val="000000"/>
          <w:shd w:val="clear" w:color="auto" w:fill="FFFFFF"/>
        </w:rPr>
        <w:t>Lietuvos Respublikos valstybės tarnybos įstatymo įgyvendinimo“:</w:t>
      </w:r>
    </w:p>
    <w:p w:rsidR="009E78DE" w:rsidRPr="00595485" w:rsidRDefault="009E78DE" w:rsidP="009E78DE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color w:val="000000"/>
        </w:rPr>
      </w:pPr>
      <w:r>
        <w:rPr>
          <w:color w:val="000000"/>
          <w:shd w:val="clear" w:color="auto" w:fill="FFFFFF"/>
        </w:rPr>
        <w:t>Papildyti 2</w:t>
      </w:r>
      <w:r>
        <w:t>.7 papunkčiu:</w:t>
      </w:r>
    </w:p>
    <w:p w:rsidR="009E78DE" w:rsidRDefault="009E78DE" w:rsidP="009E78DE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lang w:eastAsia="lt-LT"/>
        </w:rPr>
      </w:pPr>
      <w:r w:rsidRPr="00432AC8">
        <w:t>„</w:t>
      </w:r>
      <w:r w:rsidRPr="009E78DE">
        <w:rPr>
          <w:b/>
        </w:rPr>
        <w:t>2</w:t>
      </w:r>
      <w:r w:rsidRPr="006F5931">
        <w:rPr>
          <w:b/>
          <w:lang w:eastAsia="lt-LT"/>
        </w:rPr>
        <w:t>.7. savanoriškos veiklos svarba ir jos skatinimas viešajame sektoriuje.</w:t>
      </w:r>
      <w:r w:rsidRPr="00432AC8">
        <w:rPr>
          <w:lang w:eastAsia="lt-LT"/>
        </w:rPr>
        <w:t>“</w:t>
      </w:r>
    </w:p>
    <w:p w:rsidR="009E78DE" w:rsidRDefault="009E78DE" w:rsidP="009E78DE">
      <w:pPr>
        <w:pStyle w:val="Sraopastraipa"/>
        <w:numPr>
          <w:ilvl w:val="0"/>
          <w:numId w:val="7"/>
        </w:numPr>
        <w:tabs>
          <w:tab w:val="center" w:pos="4153"/>
          <w:tab w:val="right" w:pos="8306"/>
        </w:tabs>
        <w:spacing w:line="360" w:lineRule="auto"/>
        <w:jc w:val="both"/>
        <w:rPr>
          <w:lang w:eastAsia="lt-LT"/>
        </w:rPr>
      </w:pPr>
      <w:r>
        <w:rPr>
          <w:lang w:eastAsia="lt-LT"/>
        </w:rPr>
        <w:t>Pripažinti netekusiu galios 3.7 papunktį.</w:t>
      </w:r>
    </w:p>
    <w:p w:rsidR="009E78DE" w:rsidRPr="00432AC8" w:rsidRDefault="009E78DE" w:rsidP="009E78DE">
      <w:pPr>
        <w:tabs>
          <w:tab w:val="center" w:pos="4153"/>
          <w:tab w:val="right" w:pos="8306"/>
        </w:tabs>
        <w:spacing w:line="360" w:lineRule="auto"/>
        <w:ind w:left="709"/>
        <w:jc w:val="both"/>
        <w:rPr>
          <w:lang w:eastAsia="lt-LT"/>
        </w:rPr>
      </w:pPr>
      <w:r w:rsidRPr="009E78DE">
        <w:rPr>
          <w:strike/>
          <w:color w:val="000000"/>
        </w:rPr>
        <w:t>3.7. savanoriškos veiklos svarba ir jos skatinimas viešajame sektoriuje</w:t>
      </w:r>
      <w:r w:rsidRPr="004670FD">
        <w:rPr>
          <w:strike/>
          <w:color w:val="000000"/>
        </w:rPr>
        <w:t>.</w:t>
      </w:r>
    </w:p>
    <w:bookmarkEnd w:id="1"/>
    <w:p w:rsidR="00EB7F34" w:rsidRDefault="00EB7F34"/>
    <w:p w:rsidR="002B3A3C" w:rsidRDefault="002B3A3C"/>
    <w:p w:rsidR="00EB7F34" w:rsidRDefault="00EB7F34"/>
    <w:p w:rsidR="00EB7F34" w:rsidRDefault="00E145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EB7F34" w:rsidRDefault="00EB7F3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5D62A4" w:rsidRDefault="005D62A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EB7F34" w:rsidRDefault="00EB7F3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EB7F34" w:rsidRDefault="00E145DF">
      <w:pPr>
        <w:tabs>
          <w:tab w:val="center" w:pos="-3686"/>
          <w:tab w:val="left" w:pos="6237"/>
          <w:tab w:val="right" w:pos="8306"/>
        </w:tabs>
      </w:pPr>
      <w:r>
        <w:rPr>
          <w:lang w:eastAsia="lt-LT"/>
        </w:rPr>
        <w:t>Vidaus reikalų ministras</w:t>
      </w:r>
    </w:p>
    <w:sectPr w:rsidR="00EB7F34" w:rsidSect="002B3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57" w:rsidRDefault="00D24157">
      <w:r>
        <w:separator/>
      </w:r>
    </w:p>
  </w:endnote>
  <w:endnote w:type="continuationSeparator" w:id="0">
    <w:p w:rsidR="00D24157" w:rsidRDefault="00D2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, 'Times New Roman'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34" w:rsidRDefault="00EB7F3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34" w:rsidRDefault="00EB7F3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34" w:rsidRDefault="00EB7F3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57" w:rsidRDefault="00D24157">
      <w:r>
        <w:separator/>
      </w:r>
    </w:p>
  </w:footnote>
  <w:footnote w:type="continuationSeparator" w:id="0">
    <w:p w:rsidR="00D24157" w:rsidRDefault="00D24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34" w:rsidRDefault="00EB7F3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34" w:rsidRDefault="00E145D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A0C92">
      <w:rPr>
        <w:noProof/>
      </w:rPr>
      <w:t>2</w:t>
    </w:r>
    <w:r>
      <w:fldChar w:fldCharType="end"/>
    </w:r>
  </w:p>
  <w:p w:rsidR="00EB7F34" w:rsidRDefault="00EB7F3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34" w:rsidRDefault="00EB7F3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AFA"/>
    <w:multiLevelType w:val="hybridMultilevel"/>
    <w:tmpl w:val="C27E1334"/>
    <w:lvl w:ilvl="0" w:tplc="0EAC27FE">
      <w:start w:val="3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E632C"/>
    <w:multiLevelType w:val="hybridMultilevel"/>
    <w:tmpl w:val="6CE639CA"/>
    <w:lvl w:ilvl="0" w:tplc="75604C28">
      <w:start w:val="98"/>
      <w:numFmt w:val="decimal"/>
      <w:lvlText w:val="%1"/>
      <w:lvlJc w:val="left"/>
      <w:pPr>
        <w:ind w:left="720" w:hanging="360"/>
      </w:pPr>
      <w:rPr>
        <w:rFonts w:hint="default"/>
        <w:b w:val="0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F2AC7"/>
    <w:multiLevelType w:val="hybridMultilevel"/>
    <w:tmpl w:val="485C5BD0"/>
    <w:lvl w:ilvl="0" w:tplc="60A0493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9D03E5"/>
    <w:multiLevelType w:val="hybridMultilevel"/>
    <w:tmpl w:val="6CE639CA"/>
    <w:lvl w:ilvl="0" w:tplc="75604C28">
      <w:start w:val="98"/>
      <w:numFmt w:val="decimal"/>
      <w:lvlText w:val="%1"/>
      <w:lvlJc w:val="left"/>
      <w:pPr>
        <w:ind w:left="720" w:hanging="360"/>
      </w:pPr>
      <w:rPr>
        <w:rFonts w:hint="default"/>
        <w:b w:val="0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07B2E"/>
    <w:multiLevelType w:val="hybridMultilevel"/>
    <w:tmpl w:val="70A4D60E"/>
    <w:lvl w:ilvl="0" w:tplc="4BE61874">
      <w:start w:val="5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B6FAE"/>
    <w:multiLevelType w:val="hybridMultilevel"/>
    <w:tmpl w:val="485C5BD0"/>
    <w:lvl w:ilvl="0" w:tplc="60A0493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F31E78"/>
    <w:multiLevelType w:val="hybridMultilevel"/>
    <w:tmpl w:val="2EA03CB0"/>
    <w:lvl w:ilvl="0" w:tplc="4FFCF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jana Puzinienė">
    <w15:presenceInfo w15:providerId="AD" w15:userId="S-1-5-21-4209697224-3871758227-447121003-2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FD"/>
    <w:rsid w:val="000317B2"/>
    <w:rsid w:val="00054262"/>
    <w:rsid w:val="000723C8"/>
    <w:rsid w:val="00130E5B"/>
    <w:rsid w:val="001579B6"/>
    <w:rsid w:val="00172D79"/>
    <w:rsid w:val="002403FD"/>
    <w:rsid w:val="00276CD3"/>
    <w:rsid w:val="002B3A3C"/>
    <w:rsid w:val="002C17F8"/>
    <w:rsid w:val="002F6DE5"/>
    <w:rsid w:val="00307FBB"/>
    <w:rsid w:val="00340416"/>
    <w:rsid w:val="003B2DF8"/>
    <w:rsid w:val="004434A4"/>
    <w:rsid w:val="004670FD"/>
    <w:rsid w:val="004B4B21"/>
    <w:rsid w:val="00506197"/>
    <w:rsid w:val="005D62A4"/>
    <w:rsid w:val="00703DD8"/>
    <w:rsid w:val="007A0C92"/>
    <w:rsid w:val="007A76BA"/>
    <w:rsid w:val="007B42C8"/>
    <w:rsid w:val="007C0BC4"/>
    <w:rsid w:val="007F3485"/>
    <w:rsid w:val="007F533C"/>
    <w:rsid w:val="00861713"/>
    <w:rsid w:val="00891CB3"/>
    <w:rsid w:val="009E78DE"/>
    <w:rsid w:val="00A427EB"/>
    <w:rsid w:val="00B850A8"/>
    <w:rsid w:val="00BA18C0"/>
    <w:rsid w:val="00C96E6B"/>
    <w:rsid w:val="00CF0AF7"/>
    <w:rsid w:val="00D1455F"/>
    <w:rsid w:val="00D24157"/>
    <w:rsid w:val="00D254FD"/>
    <w:rsid w:val="00E145DF"/>
    <w:rsid w:val="00E37979"/>
    <w:rsid w:val="00E44494"/>
    <w:rsid w:val="00EB1044"/>
    <w:rsid w:val="00EB7F34"/>
    <w:rsid w:val="00F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3404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404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5D62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D62A4"/>
    <w:rPr>
      <w:rFonts w:ascii="Segoe UI" w:hAnsi="Segoe UI" w:cs="Segoe UI"/>
      <w:sz w:val="18"/>
      <w:szCs w:val="18"/>
    </w:rPr>
  </w:style>
  <w:style w:type="paragraph" w:customStyle="1" w:styleId="Puslapinantrat">
    <w:name w:val="Puslapinė antraštė"/>
    <w:basedOn w:val="prastasis"/>
    <w:qFormat/>
    <w:rsid w:val="009E78DE"/>
    <w:pPr>
      <w:textAlignment w:val="baseline"/>
    </w:pPr>
    <w:rPr>
      <w:rFonts w:ascii="TIMESLT, 'Times New Roman'" w:eastAsia="SimSun" w:hAnsi="TIMESLT, 'Times New Roman'" w:cs="Mangal"/>
      <w:color w:val="00000A"/>
      <w:szCs w:val="24"/>
      <w:lang w:eastAsia="zh-CN" w:bidi="hi-IN"/>
    </w:rPr>
  </w:style>
  <w:style w:type="paragraph" w:styleId="Pagrindinistekstas">
    <w:name w:val="Body Text"/>
    <w:basedOn w:val="prastasis"/>
    <w:link w:val="PagrindinistekstasDiagrama"/>
    <w:rsid w:val="009E78D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E78DE"/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3404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404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5D62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D62A4"/>
    <w:rPr>
      <w:rFonts w:ascii="Segoe UI" w:hAnsi="Segoe UI" w:cs="Segoe UI"/>
      <w:sz w:val="18"/>
      <w:szCs w:val="18"/>
    </w:rPr>
  </w:style>
  <w:style w:type="paragraph" w:customStyle="1" w:styleId="Puslapinantrat">
    <w:name w:val="Puslapinė antraštė"/>
    <w:basedOn w:val="prastasis"/>
    <w:qFormat/>
    <w:rsid w:val="009E78DE"/>
    <w:pPr>
      <w:textAlignment w:val="baseline"/>
    </w:pPr>
    <w:rPr>
      <w:rFonts w:ascii="TIMESLT, 'Times New Roman'" w:eastAsia="SimSun" w:hAnsi="TIMESLT, 'Times New Roman'" w:cs="Mangal"/>
      <w:color w:val="00000A"/>
      <w:szCs w:val="24"/>
      <w:lang w:eastAsia="zh-CN" w:bidi="hi-IN"/>
    </w:rPr>
  </w:style>
  <w:style w:type="paragraph" w:styleId="Pagrindinistekstas">
    <w:name w:val="Body Text"/>
    <w:basedOn w:val="prastasis"/>
    <w:link w:val="PagrindinistekstasDiagrama"/>
    <w:rsid w:val="009E78D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E78DE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2E5CF-AEC7-4E00-B1C3-F09AED45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2020-10-21T13:39:00Z</dcterms:created>
  <dc:creator>Janina Guščiūtė</dc:creator>
  <cp:lastModifiedBy>Adrianas Mečkovskis</cp:lastModifiedBy>
  <cp:lastPrinted>2019-05-15T13:28:00Z</cp:lastPrinted>
  <dcterms:modified xsi:type="dcterms:W3CDTF">2020-10-21T13:59:00Z</dcterms:modified>
  <cp:revision>5</cp:revision>
</cp:coreProperties>
</file>