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91" w:rsidRPr="001F63ED" w:rsidRDefault="00EB5491" w:rsidP="000940D2">
      <w:pPr>
        <w:jc w:val="right"/>
        <w:outlineLvl w:val="0"/>
        <w:rPr>
          <w:lang w:val="fr-FR"/>
        </w:rPr>
      </w:pPr>
      <w:bookmarkStart w:id="0" w:name="_GoBack"/>
      <w:bookmarkEnd w:id="0"/>
      <w:r w:rsidRPr="001F63ED">
        <w:rPr>
          <w:lang w:val="fr-FR"/>
        </w:rPr>
        <w:t>Bru</w:t>
      </w:r>
      <w:r w:rsidR="000D4F3D" w:rsidRPr="001F63ED">
        <w:rPr>
          <w:lang w:val="fr-FR"/>
        </w:rPr>
        <w:t xml:space="preserve">ssels, </w:t>
      </w:r>
      <w:r w:rsidR="00BE3A69">
        <w:rPr>
          <w:lang w:val="fr-FR"/>
        </w:rPr>
        <w:t>1 March</w:t>
      </w:r>
      <w:r w:rsidR="00260A1A" w:rsidRPr="001F63ED">
        <w:rPr>
          <w:lang w:val="fr-FR"/>
        </w:rPr>
        <w:t xml:space="preserve"> </w:t>
      </w:r>
      <w:r w:rsidR="00D76B5F" w:rsidRPr="001F63ED">
        <w:rPr>
          <w:lang w:val="fr-FR"/>
        </w:rPr>
        <w:t>2021</w:t>
      </w:r>
      <w:r w:rsidRPr="001F63ED">
        <w:rPr>
          <w:lang w:val="fr-FR"/>
        </w:rPr>
        <w:t xml:space="preserve"> </w:t>
      </w:r>
    </w:p>
    <w:p w:rsidR="001F63ED" w:rsidRPr="001F63ED" w:rsidRDefault="0C72E8E6" w:rsidP="001F63ED">
      <w:pPr>
        <w:ind w:left="5040"/>
        <w:jc w:val="right"/>
        <w:rPr>
          <w:highlight w:val="yellow"/>
          <w:lang w:val="fr-FR"/>
        </w:rPr>
      </w:pPr>
      <w:r w:rsidRPr="001F63ED">
        <w:rPr>
          <w:rFonts w:eastAsia="Verdana"/>
          <w:sz w:val="19"/>
          <w:szCs w:val="19"/>
          <w:lang w:val="fr-FR"/>
        </w:rPr>
        <w:t xml:space="preserve">         </w:t>
      </w:r>
      <w:hyperlink r:id="rId15" w:history="1">
        <w:r w:rsidR="001F63ED" w:rsidRPr="001F63ED">
          <w:rPr>
            <w:rStyle w:val="Hipersaitas"/>
            <w:sz w:val="22"/>
            <w:lang w:val="fr-FR"/>
          </w:rPr>
          <w:t>ecfin.cef.cpe(2021)1632960</w:t>
        </w:r>
      </w:hyperlink>
    </w:p>
    <w:p w:rsidR="0C72E8E6" w:rsidRPr="001F63ED" w:rsidRDefault="0C72E8E6" w:rsidP="000940D2">
      <w:pPr>
        <w:ind w:left="5040"/>
        <w:jc w:val="right"/>
        <w:rPr>
          <w:sz w:val="22"/>
          <w:szCs w:val="22"/>
          <w:lang w:val="fr-FR"/>
        </w:rPr>
      </w:pPr>
    </w:p>
    <w:p w:rsidR="727D3086" w:rsidRPr="001F63ED" w:rsidRDefault="727D3086" w:rsidP="727D3086">
      <w:pPr>
        <w:jc w:val="right"/>
        <w:outlineLvl w:val="0"/>
        <w:rPr>
          <w:sz w:val="22"/>
          <w:szCs w:val="22"/>
          <w:highlight w:val="yellow"/>
          <w:lang w:val="fr-FR"/>
        </w:rPr>
      </w:pPr>
    </w:p>
    <w:p w:rsidR="00BA47B8" w:rsidRPr="001F63ED" w:rsidRDefault="00BA47B8" w:rsidP="00791ADD">
      <w:pPr>
        <w:jc w:val="right"/>
        <w:outlineLvl w:val="0"/>
        <w:rPr>
          <w:sz w:val="20"/>
          <w:szCs w:val="20"/>
          <w:lang w:val="fr-FR"/>
        </w:rPr>
      </w:pPr>
    </w:p>
    <w:p w:rsidR="00BA47B8" w:rsidRPr="001F63ED" w:rsidRDefault="00BA47B8" w:rsidP="009854A7">
      <w:pPr>
        <w:ind w:left="5760"/>
        <w:rPr>
          <w:sz w:val="16"/>
          <w:szCs w:val="16"/>
          <w:lang w:val="fr-FR"/>
        </w:rPr>
      </w:pPr>
    </w:p>
    <w:p w:rsidR="0054211B" w:rsidRPr="001F63ED" w:rsidRDefault="0054211B" w:rsidP="00D92A9D">
      <w:pPr>
        <w:ind w:left="5760" w:firstLine="720"/>
        <w:jc w:val="center"/>
        <w:rPr>
          <w:i/>
          <w:sz w:val="16"/>
          <w:szCs w:val="16"/>
          <w:lang w:val="fr-FR"/>
        </w:rPr>
      </w:pPr>
    </w:p>
    <w:p w:rsidR="00D31BA6" w:rsidRPr="00FC47EC" w:rsidRDefault="00CE6B65">
      <w:pPr>
        <w:jc w:val="center"/>
        <w:rPr>
          <w:i/>
          <w:sz w:val="26"/>
          <w:szCs w:val="26"/>
          <w:lang w:val="en-GB"/>
        </w:rPr>
      </w:pPr>
      <w:r w:rsidRPr="00FC47EC">
        <w:rPr>
          <w:i/>
          <w:sz w:val="26"/>
          <w:szCs w:val="26"/>
          <w:lang w:val="en-GB"/>
        </w:rPr>
        <w:t>D</w:t>
      </w:r>
      <w:r w:rsidR="00D31BA6" w:rsidRPr="00FC47EC">
        <w:rPr>
          <w:i/>
          <w:sz w:val="26"/>
          <w:szCs w:val="26"/>
          <w:lang w:val="en-GB"/>
        </w:rPr>
        <w:t>raft</w:t>
      </w:r>
      <w:r w:rsidR="00A734C2" w:rsidRPr="00FC47EC">
        <w:rPr>
          <w:i/>
          <w:sz w:val="26"/>
          <w:szCs w:val="26"/>
          <w:lang w:val="en-GB"/>
        </w:rPr>
        <w:t xml:space="preserve"> </w:t>
      </w:r>
    </w:p>
    <w:p w:rsidR="00D31BA6" w:rsidRPr="00FC47EC" w:rsidRDefault="0037638B">
      <w:pPr>
        <w:jc w:val="center"/>
        <w:rPr>
          <w:b/>
          <w:sz w:val="28"/>
          <w:szCs w:val="28"/>
          <w:lang w:val="en-GB"/>
        </w:rPr>
      </w:pPr>
      <w:r w:rsidRPr="00FC47EC">
        <w:rPr>
          <w:b/>
          <w:sz w:val="28"/>
          <w:szCs w:val="28"/>
          <w:lang w:val="en-GB"/>
        </w:rPr>
        <w:t>Eurogroup</w:t>
      </w:r>
      <w:r w:rsidR="00803A36" w:rsidRPr="00FC47EC">
        <w:rPr>
          <w:b/>
          <w:sz w:val="28"/>
          <w:szCs w:val="28"/>
          <w:lang w:val="en-GB"/>
        </w:rPr>
        <w:t xml:space="preserve"> </w:t>
      </w:r>
      <w:r w:rsidR="003E5555" w:rsidRPr="00FC47EC">
        <w:rPr>
          <w:b/>
          <w:sz w:val="28"/>
          <w:szCs w:val="28"/>
          <w:lang w:val="en-GB"/>
        </w:rPr>
        <w:t>agenda</w:t>
      </w:r>
    </w:p>
    <w:p w:rsidR="00D31BA6" w:rsidRPr="003209CB" w:rsidRDefault="00011B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260A1A">
        <w:rPr>
          <w:b/>
          <w:sz w:val="28"/>
          <w:szCs w:val="28"/>
          <w:lang w:val="en-GB"/>
        </w:rPr>
        <w:t xml:space="preserve">5 </w:t>
      </w:r>
      <w:r w:rsidR="002B0AB2">
        <w:rPr>
          <w:b/>
          <w:sz w:val="28"/>
          <w:szCs w:val="28"/>
          <w:lang w:val="en-GB"/>
        </w:rPr>
        <w:t>March</w:t>
      </w:r>
      <w:r w:rsidR="00260A1A">
        <w:rPr>
          <w:b/>
          <w:sz w:val="28"/>
          <w:szCs w:val="28"/>
          <w:lang w:val="en-GB"/>
        </w:rPr>
        <w:t xml:space="preserve"> </w:t>
      </w:r>
      <w:r w:rsidR="00BE2C54" w:rsidRPr="003209CB">
        <w:rPr>
          <w:b/>
          <w:sz w:val="28"/>
          <w:szCs w:val="28"/>
          <w:lang w:val="en-GB"/>
        </w:rPr>
        <w:t>202</w:t>
      </w:r>
      <w:r w:rsidR="00C75EED">
        <w:rPr>
          <w:b/>
          <w:sz w:val="28"/>
          <w:szCs w:val="28"/>
          <w:lang w:val="en-GB"/>
        </w:rPr>
        <w:t>1</w:t>
      </w:r>
    </w:p>
    <w:p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0D4F3D">
        <w:rPr>
          <w:b/>
          <w:i/>
          <w:lang w:val="en"/>
        </w:rPr>
        <w:t>5</w:t>
      </w:r>
      <w:r w:rsidR="006560DD">
        <w:rPr>
          <w:b/>
          <w:i/>
          <w:lang w:val="en"/>
        </w:rPr>
        <w:t>:00</w:t>
      </w:r>
      <w:r w:rsidR="0069340A" w:rsidRPr="003B0193">
        <w:rPr>
          <w:b/>
          <w:i/>
          <w:lang w:val="en"/>
        </w:rPr>
        <w:t xml:space="preserve"> 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007C1A89" w:rsidRDefault="007C1A89" w:rsidP="00757717">
      <w:pPr>
        <w:rPr>
          <w:b/>
          <w:i/>
          <w:sz w:val="28"/>
          <w:szCs w:val="28"/>
          <w:lang w:val="en"/>
        </w:rPr>
      </w:pPr>
    </w:p>
    <w:p w:rsidR="007C1A89" w:rsidRPr="00114056" w:rsidRDefault="007C1A89" w:rsidP="007C1A89">
      <w:pPr>
        <w:rPr>
          <w:b/>
        </w:rPr>
      </w:pPr>
    </w:p>
    <w:p w:rsidR="00BD129C" w:rsidRDefault="00BD129C" w:rsidP="00BD129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BD129C">
        <w:rPr>
          <w:b/>
          <w:bCs/>
          <w:sz w:val="26"/>
          <w:szCs w:val="26"/>
        </w:rPr>
        <w:t>Covid-19 Euro Area sectoral impacts and structural changes</w:t>
      </w:r>
    </w:p>
    <w:p w:rsidR="002B0AB2" w:rsidRPr="002B0AB2" w:rsidRDefault="002B0AB2" w:rsidP="00BD129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B0AB2">
        <w:rPr>
          <w:b/>
          <w:bCs/>
          <w:sz w:val="26"/>
          <w:szCs w:val="26"/>
        </w:rPr>
        <w:t>State of play on f</w:t>
      </w:r>
      <w:r>
        <w:rPr>
          <w:b/>
          <w:bCs/>
          <w:sz w:val="26"/>
          <w:szCs w:val="26"/>
        </w:rPr>
        <w:t xml:space="preserve">iscal support measures </w:t>
      </w:r>
    </w:p>
    <w:p w:rsidR="00D04B22" w:rsidRPr="002B0AB2" w:rsidRDefault="00D04B22" w:rsidP="00D04B2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B0AB2">
        <w:rPr>
          <w:b/>
          <w:bCs/>
          <w:sz w:val="26"/>
          <w:szCs w:val="26"/>
        </w:rPr>
        <w:t>Greece - 9th enhan</w:t>
      </w:r>
      <w:r>
        <w:rPr>
          <w:b/>
          <w:bCs/>
          <w:sz w:val="26"/>
          <w:szCs w:val="26"/>
        </w:rPr>
        <w:t xml:space="preserve">ced surveillance report </w:t>
      </w:r>
    </w:p>
    <w:p w:rsidR="002B0AB2" w:rsidRPr="002B0AB2" w:rsidRDefault="002B0AB2" w:rsidP="002B0AB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2B0AB2">
        <w:rPr>
          <w:b/>
          <w:bCs/>
          <w:sz w:val="26"/>
          <w:szCs w:val="26"/>
        </w:rPr>
        <w:t xml:space="preserve">Preparation of international meetings, including on exchange rate developments </w:t>
      </w:r>
    </w:p>
    <w:p w:rsidR="00184122" w:rsidRDefault="00184122" w:rsidP="0018412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Miscellaneous</w:t>
      </w:r>
    </w:p>
    <w:p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58" w:rsidRDefault="006E0058" w:rsidP="00395BB9">
      <w:r>
        <w:separator/>
      </w:r>
    </w:p>
  </w:endnote>
  <w:endnote w:type="continuationSeparator" w:id="0">
    <w:p w:rsidR="006E0058" w:rsidRDefault="006E0058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58" w:rsidRDefault="006E0058" w:rsidP="00395BB9">
      <w:r>
        <w:separator/>
      </w:r>
    </w:p>
  </w:footnote>
  <w:footnote w:type="continuationSeparator" w:id="0">
    <w:p w:rsidR="006E0058" w:rsidRDefault="006E0058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727D3086">
      <w:trPr>
        <w:trHeight w:val="1475"/>
      </w:trPr>
      <w:tc>
        <w:tcPr>
          <w:tcW w:w="1809" w:type="dxa"/>
        </w:tcPr>
        <w:p w:rsidR="00395BB9" w:rsidRPr="00482B00" w:rsidRDefault="00962868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FR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0D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33B8"/>
    <w:rsid w:val="001E4681"/>
    <w:rsid w:val="001E60A3"/>
    <w:rsid w:val="001E776C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55DA"/>
    <w:rsid w:val="002A11C8"/>
    <w:rsid w:val="002A32BE"/>
    <w:rsid w:val="002A5945"/>
    <w:rsid w:val="002A59F3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0058"/>
    <w:rsid w:val="006E1CC8"/>
    <w:rsid w:val="006E2976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2868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219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0C5D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6158"/>
    <w:rsid w:val="00D107A0"/>
    <w:rsid w:val="00D14A45"/>
    <w:rsid w:val="00D156AE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6D6CC41"/>
    <w:rsid w:val="0C72E8E6"/>
    <w:rsid w:val="0F344396"/>
    <w:rsid w:val="1D945A7D"/>
    <w:rsid w:val="3A20B084"/>
    <w:rsid w:val="40DA3E61"/>
    <w:rsid w:val="6AE8B3A2"/>
    <w:rsid w:val="727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ebgate.ec.testa.eu/Ares/document/show.do?documentId=080166e5d9eb0cb3&amp;timestamp=1614328290679" TargetMode="Externa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/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7DF6DE0-5E11-4F27-9803-F3E320651729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738f306-a1c7-44e0-9194-907037bc1cc3"/>
    <ds:schemaRef ds:uri="49ae6bd7-8b13-44b1-bddb-ef8c6eda8f63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A7F7890-C286-4AF7-97F2-5480295A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486</CharactersWithSpaces>
  <SharedDoc>false</SharedDoc>
  <HLinks>
    <vt:vector size="6" baseType="variant"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https://webgate.ec.testa.eu/Ares/document/show.do?documentId=080166e5d9eb0cb3&amp;timestamp=1614328290679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Simona Narkevičienė</cp:lastModifiedBy>
  <cp:revision>2</cp:revision>
  <cp:lastPrinted>2018-09-14T12:34:00Z</cp:lastPrinted>
  <dcterms:created xsi:type="dcterms:W3CDTF">2021-03-08T16:13:00Z</dcterms:created>
  <dcterms:modified xsi:type="dcterms:W3CDTF">2021-03-08T16:13:00Z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1" name="_dlc_ExpireDateSaved">
    <vt:lpwstr/>
  </property>
  <property fmtid="{D5CDD505-2E9C-101B-9397-08002B2CF9AE}" pid="12" name="_dlc_ExpireDate">
    <vt:lpwstr>2020-12-23T20:51:50Z</vt:lpwstr>
  </property>
</Properties>
</file>