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8" w:type="dxa"/>
        <w:tblLayout w:type="fixed"/>
        <w:tblCellMar>
          <w:left w:w="0" w:type="dxa"/>
          <w:right w:w="0" w:type="dxa"/>
        </w:tblCellMar>
        <w:tblLook w:val="0000" w:firstRow="0" w:lastRow="0" w:firstColumn="0" w:lastColumn="0" w:noHBand="0" w:noVBand="0"/>
      </w:tblPr>
      <w:tblGrid>
        <w:gridCol w:w="4819"/>
        <w:gridCol w:w="284"/>
        <w:gridCol w:w="4528"/>
        <w:gridCol w:w="8"/>
      </w:tblGrid>
      <w:tr w:rsidR="00A26948" w:rsidTr="002347A6">
        <w:trPr>
          <w:cantSplit/>
          <w:trHeight w:hRule="exact" w:val="576"/>
        </w:trPr>
        <w:tc>
          <w:tcPr>
            <w:tcW w:w="4819" w:type="dxa"/>
          </w:tcPr>
          <w:p w:rsidR="00A26948" w:rsidRDefault="00A26948" w:rsidP="00FB22E0">
            <w:pPr>
              <w:pStyle w:val="Antrats"/>
              <w:tabs>
                <w:tab w:val="clear" w:pos="8306"/>
                <w:tab w:val="left" w:pos="5946"/>
                <w:tab w:val="right" w:pos="9206"/>
              </w:tabs>
              <w:ind w:left="1298" w:right="142"/>
              <w:jc w:val="right"/>
              <w:rPr>
                <w:noProof/>
                <w:lang w:eastAsia="lt-LT"/>
              </w:rPr>
            </w:pPr>
            <w:bookmarkStart w:id="0" w:name="_GoBack"/>
            <w:bookmarkEnd w:id="0"/>
          </w:p>
        </w:tc>
        <w:tc>
          <w:tcPr>
            <w:tcW w:w="4820" w:type="dxa"/>
            <w:gridSpan w:val="3"/>
          </w:tcPr>
          <w:p w:rsidR="00A26948" w:rsidRDefault="00A26948" w:rsidP="007F4D95">
            <w:pPr>
              <w:pStyle w:val="Antrats"/>
              <w:tabs>
                <w:tab w:val="clear" w:pos="4153"/>
                <w:tab w:val="clear" w:pos="8306"/>
                <w:tab w:val="left" w:pos="5946"/>
                <w:tab w:val="right" w:pos="9206"/>
              </w:tabs>
              <w:jc w:val="right"/>
              <w:rPr>
                <w:noProof/>
                <w:lang w:eastAsia="lt-LT"/>
              </w:rPr>
            </w:pPr>
            <w:r>
              <w:rPr>
                <w:b/>
              </w:rPr>
              <w:fldChar w:fldCharType="begin">
                <w:ffData>
                  <w:name w:val="r03_1"/>
                  <w:enabled/>
                  <w:calcOnExit w:val="0"/>
                  <w:statusText w:type="text" w:val="Apribojimo grifas"/>
                  <w:textInput/>
                </w:ffData>
              </w:fldChar>
            </w:r>
            <w:bookmarkStart w:id="1"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B41907" w:rsidTr="007F4D95">
        <w:trPr>
          <w:cantSplit/>
          <w:trHeight w:hRule="exact" w:val="853"/>
        </w:trPr>
        <w:tc>
          <w:tcPr>
            <w:tcW w:w="9639" w:type="dxa"/>
            <w:gridSpan w:val="4"/>
          </w:tcPr>
          <w:p w:rsidR="00B41907" w:rsidRDefault="00352DC3" w:rsidP="00FB22E0">
            <w:pPr>
              <w:pStyle w:val="Antrats"/>
              <w:tabs>
                <w:tab w:val="clear" w:pos="8306"/>
                <w:tab w:val="left" w:pos="5946"/>
                <w:tab w:val="right" w:pos="9206"/>
              </w:tabs>
              <w:ind w:left="1298" w:right="142"/>
              <w:jc w:val="right"/>
            </w:pPr>
            <w:bookmarkStart w:id="2" w:name="r04" w:colFirst="3" w:colLast="3"/>
            <w:bookmarkStart w:id="3" w:name="r01" w:colFirst="0" w:colLast="0"/>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5.25pt;margin-top:1pt;width:40.5pt;height:38.25pt;z-index:251657728;mso-position-horizontal-relative:text;mso-position-vertical-relative:text" fillcolor="window">
                  <v:imagedata r:id="rId9" o:title=""/>
                  <w10:wrap type="square"/>
                </v:shape>
                <o:OLEObject Type="Embed" ProgID="Word.Picture.8" ShapeID="_x0000_s1028" DrawAspect="Content" ObjectID="_1666042045" r:id="rId10"/>
              </w:pict>
            </w:r>
            <w:r w:rsidR="009C205B">
              <w:t xml:space="preserve">               </w:t>
            </w:r>
            <w:r w:rsidR="00C2276C">
              <w:t xml:space="preserve">       </w:t>
            </w:r>
            <w:r w:rsidR="004409D9">
              <w:t xml:space="preserve">  </w:t>
            </w:r>
            <w:r w:rsidR="00C2276C">
              <w:t xml:space="preserve"> </w:t>
            </w:r>
            <w:r w:rsidR="004409D9">
              <w:t xml:space="preserve"> </w:t>
            </w:r>
            <w:r w:rsidR="00C2276C">
              <w:t xml:space="preserve">                     </w:t>
            </w:r>
            <w:r w:rsidR="009C205B">
              <w:t xml:space="preserve">   </w:t>
            </w:r>
            <w:r w:rsidR="00C2276C">
              <w:t xml:space="preserve">                       </w:t>
            </w:r>
            <w:r w:rsidR="004409D9">
              <w:t xml:space="preserve">             </w:t>
            </w:r>
            <w:r w:rsidR="00C2276C">
              <w:t xml:space="preserve">   </w:t>
            </w:r>
            <w:r w:rsidR="009C205B">
              <w:t xml:space="preserve">                               </w:t>
            </w:r>
            <w:r w:rsidR="00C2276C">
              <w:t xml:space="preserve"> </w:t>
            </w:r>
          </w:p>
        </w:tc>
      </w:tr>
      <w:bookmarkStart w:id="4" w:name="r06"/>
      <w:bookmarkEnd w:id="2"/>
      <w:bookmarkEnd w:id="3"/>
      <w:tr w:rsidR="00B41907" w:rsidTr="00BA1734">
        <w:trPr>
          <w:gridAfter w:val="1"/>
          <w:wAfter w:w="8" w:type="dxa"/>
          <w:cantSplit/>
          <w:trHeight w:hRule="exact" w:val="1154"/>
        </w:trPr>
        <w:tc>
          <w:tcPr>
            <w:tcW w:w="9631" w:type="dxa"/>
            <w:gridSpan w:val="3"/>
            <w:tcBorders>
              <w:bottom w:val="single" w:sz="4" w:space="0" w:color="auto"/>
            </w:tcBorders>
          </w:tcPr>
          <w:p w:rsidR="00B41907" w:rsidRDefault="00F069CE">
            <w:pPr>
              <w:tabs>
                <w:tab w:val="left" w:pos="5244"/>
              </w:tabs>
              <w:ind w:right="142"/>
              <w:jc w:val="center"/>
              <w:rPr>
                <w:b/>
                <w:caps/>
              </w:rPr>
            </w:pPr>
            <w:r>
              <w:rPr>
                <w:b/>
                <w:caps/>
              </w:rPr>
              <w:fldChar w:fldCharType="begin">
                <w:ffData>
                  <w:name w:val="r06"/>
                  <w:enabled w:val="0"/>
                  <w:calcOnExit w:val="0"/>
                  <w:exitMacro w:val="AutoSavybes.MAIN"/>
                  <w:textInput>
                    <w:default w:val="KAUNO MIESTO SAVIVALDYBĖS ADMINISTRACIJA"/>
                  </w:textInput>
                </w:ffData>
              </w:fldChar>
            </w:r>
            <w:r>
              <w:rPr>
                <w:b/>
                <w:caps/>
              </w:rPr>
              <w:instrText xml:space="preserve"> FORMTEXT </w:instrText>
            </w:r>
            <w:r>
              <w:rPr>
                <w:b/>
                <w:caps/>
              </w:rPr>
            </w:r>
            <w:r>
              <w:rPr>
                <w:b/>
                <w:caps/>
              </w:rPr>
              <w:fldChar w:fldCharType="separate"/>
            </w:r>
            <w:r>
              <w:rPr>
                <w:b/>
                <w:caps/>
                <w:noProof/>
              </w:rPr>
              <w:t>KAUNO MIESTO SAVIVALDYBĖS ADMINISTRACIJA</w:t>
            </w:r>
            <w:r>
              <w:rPr>
                <w:b/>
                <w:caps/>
              </w:rPr>
              <w:fldChar w:fldCharType="end"/>
            </w:r>
            <w:bookmarkEnd w:id="4"/>
          </w:p>
          <w:p w:rsidR="00B41907" w:rsidRDefault="00B41907">
            <w:pPr>
              <w:tabs>
                <w:tab w:val="left" w:pos="5244"/>
              </w:tabs>
              <w:ind w:right="142"/>
              <w:jc w:val="center"/>
              <w:rPr>
                <w:b/>
                <w:caps/>
                <w:sz w:val="16"/>
              </w:rPr>
            </w:pPr>
            <w:r>
              <w:rPr>
                <w:b/>
                <w:caps/>
                <w:sz w:val="16"/>
              </w:rPr>
              <w:fldChar w:fldCharType="begin">
                <w:ffData>
                  <w:name w:val="r07"/>
                  <w:enabled w:val="0"/>
                  <w:calcOnExit w:val="0"/>
                  <w:textInput/>
                </w:ffData>
              </w:fldChar>
            </w:r>
            <w:bookmarkStart w:id="5" w:name="r07"/>
            <w:r>
              <w:rPr>
                <w:b/>
                <w:caps/>
                <w:sz w:val="16"/>
              </w:rPr>
              <w:instrText xml:space="preserve"> FORMTEXT </w:instrText>
            </w:r>
            <w:r>
              <w:rPr>
                <w:b/>
                <w:caps/>
                <w:sz w:val="16"/>
              </w:rPr>
            </w:r>
            <w:r>
              <w:rPr>
                <w:b/>
                <w:caps/>
                <w:sz w:val="16"/>
              </w:rPr>
              <w:fldChar w:fldCharType="separate"/>
            </w:r>
            <w:r>
              <w:rPr>
                <w:b/>
                <w:caps/>
                <w:noProof/>
                <w:sz w:val="16"/>
              </w:rPr>
              <w:t> </w:t>
            </w:r>
            <w:r>
              <w:rPr>
                <w:b/>
                <w:caps/>
                <w:noProof/>
                <w:sz w:val="16"/>
              </w:rPr>
              <w:t> </w:t>
            </w:r>
            <w:r>
              <w:rPr>
                <w:b/>
                <w:caps/>
                <w:noProof/>
                <w:sz w:val="16"/>
              </w:rPr>
              <w:t> </w:t>
            </w:r>
            <w:r>
              <w:rPr>
                <w:b/>
                <w:caps/>
                <w:noProof/>
                <w:sz w:val="16"/>
              </w:rPr>
              <w:t> </w:t>
            </w:r>
            <w:r>
              <w:rPr>
                <w:b/>
                <w:caps/>
                <w:noProof/>
                <w:sz w:val="16"/>
              </w:rPr>
              <w:t> </w:t>
            </w:r>
            <w:r>
              <w:rPr>
                <w:b/>
                <w:caps/>
                <w:sz w:val="16"/>
              </w:rPr>
              <w:fldChar w:fldCharType="end"/>
            </w:r>
            <w:bookmarkEnd w:id="5"/>
          </w:p>
          <w:p w:rsidR="00B41907" w:rsidRPr="00F719FB" w:rsidRDefault="00BA1734" w:rsidP="00BA1734">
            <w:pPr>
              <w:tabs>
                <w:tab w:val="left" w:pos="5244"/>
              </w:tabs>
              <w:spacing w:after="280"/>
              <w:ind w:left="1126" w:right="1134"/>
              <w:jc w:val="center"/>
              <w:rPr>
                <w:b/>
                <w:sz w:val="16"/>
              </w:rPr>
            </w:pPr>
            <w:r>
              <w:rPr>
                <w:sz w:val="16"/>
              </w:rPr>
              <w:fldChar w:fldCharType="begin">
                <w:ffData>
                  <w:name w:val="r26"/>
                  <w:enabled w:val="0"/>
                  <w:calcOnExit w:val="0"/>
                  <w:textInput>
                    <w:default w:val="Biudžetinė įstaiga, Laisvės al. 96, LT-44251 Kaunas, tel. (8 37) 42 26 31, faks. (8 37) 42 54 52,"/>
                  </w:textInput>
                </w:ffData>
              </w:fldChar>
            </w:r>
            <w:bookmarkStart w:id="6" w:name="r26"/>
            <w:r>
              <w:rPr>
                <w:sz w:val="16"/>
              </w:rPr>
              <w:instrText xml:space="preserve"> FORMTEXT </w:instrText>
            </w:r>
            <w:r>
              <w:rPr>
                <w:sz w:val="16"/>
              </w:rPr>
            </w:r>
            <w:r>
              <w:rPr>
                <w:sz w:val="16"/>
              </w:rPr>
              <w:fldChar w:fldCharType="separate"/>
            </w:r>
            <w:r>
              <w:rPr>
                <w:noProof/>
                <w:sz w:val="16"/>
              </w:rPr>
              <w:t>Biudžetinė įstaiga, Laisvės al. 96, LT-44251 Kaunas, tel. (8 37) 42 26 31, faks. (8 37) 42 54 52,</w:t>
            </w:r>
            <w:r>
              <w:rPr>
                <w:sz w:val="16"/>
              </w:rPr>
              <w:fldChar w:fldCharType="end"/>
            </w:r>
            <w:bookmarkEnd w:id="6"/>
            <w:r w:rsidR="00895046" w:rsidRPr="00F719FB">
              <w:rPr>
                <w:sz w:val="16"/>
              </w:rPr>
              <w:br/>
            </w:r>
            <w:r>
              <w:rPr>
                <w:sz w:val="16"/>
              </w:rPr>
              <w:fldChar w:fldCharType="begin">
                <w:ffData>
                  <w:name w:val=""/>
                  <w:enabled w:val="0"/>
                  <w:calcOnExit w:val="0"/>
                  <w:textInput>
                    <w:default w:val="el. p. administracijos.direktorius@kaunas.lt, http://www.kaunas.lt."/>
                  </w:textInput>
                </w:ffData>
              </w:fldChar>
            </w:r>
            <w:r>
              <w:rPr>
                <w:sz w:val="16"/>
              </w:rPr>
              <w:instrText xml:space="preserve"> FORMTEXT </w:instrText>
            </w:r>
            <w:r>
              <w:rPr>
                <w:sz w:val="16"/>
              </w:rPr>
            </w:r>
            <w:r>
              <w:rPr>
                <w:sz w:val="16"/>
              </w:rPr>
              <w:fldChar w:fldCharType="separate"/>
            </w:r>
            <w:r>
              <w:rPr>
                <w:noProof/>
                <w:sz w:val="16"/>
              </w:rPr>
              <w:t>el. p. administracijos.direktorius@kaunas.lt, http://www.kaunas.lt.</w:t>
            </w:r>
            <w:r>
              <w:rPr>
                <w:sz w:val="16"/>
              </w:rPr>
              <w:fldChar w:fldCharType="end"/>
            </w:r>
            <w:r>
              <w:rPr>
                <w:sz w:val="16"/>
              </w:rPr>
              <w:br/>
            </w:r>
            <w:r w:rsidRPr="00F719FB">
              <w:rPr>
                <w:sz w:val="16"/>
              </w:rPr>
              <w:fldChar w:fldCharType="begin">
                <w:ffData>
                  <w:name w:val=""/>
                  <w:enabled w:val="0"/>
                  <w:calcOnExit w:val="0"/>
                  <w:textInput>
                    <w:default w:val="Duomenys kaupiami ir saugomi Juridinių asmenų registre, kodas 188764867"/>
                  </w:textInput>
                </w:ffData>
              </w:fldChar>
            </w:r>
            <w:r w:rsidRPr="00F719FB">
              <w:rPr>
                <w:sz w:val="16"/>
              </w:rPr>
              <w:instrText xml:space="preserve"> FORMTEXT </w:instrText>
            </w:r>
            <w:r w:rsidRPr="00F719FB">
              <w:rPr>
                <w:sz w:val="16"/>
              </w:rPr>
            </w:r>
            <w:r w:rsidRPr="00F719FB">
              <w:rPr>
                <w:sz w:val="16"/>
              </w:rPr>
              <w:fldChar w:fldCharType="separate"/>
            </w:r>
            <w:r w:rsidRPr="00F719FB">
              <w:rPr>
                <w:noProof/>
                <w:sz w:val="16"/>
              </w:rPr>
              <w:t>Duomenys kaupiami ir saugomi Juridinių asmenų registre, kodas 188764867</w:t>
            </w:r>
            <w:r w:rsidRPr="00F719FB">
              <w:rPr>
                <w:sz w:val="16"/>
              </w:rPr>
              <w:fldChar w:fldCharType="end"/>
            </w:r>
          </w:p>
        </w:tc>
      </w:tr>
      <w:tr w:rsidR="00B41907" w:rsidTr="00BA4D71">
        <w:trPr>
          <w:gridAfter w:val="1"/>
          <w:wAfter w:w="8" w:type="dxa"/>
          <w:cantSplit/>
          <w:trHeight w:hRule="exact" w:val="300"/>
        </w:trPr>
        <w:tc>
          <w:tcPr>
            <w:tcW w:w="5103" w:type="dxa"/>
            <w:gridSpan w:val="2"/>
            <w:tcBorders>
              <w:top w:val="single" w:sz="4" w:space="0" w:color="auto"/>
            </w:tcBorders>
          </w:tcPr>
          <w:p w:rsidR="00B41907" w:rsidRDefault="00B41907">
            <w:pPr>
              <w:tabs>
                <w:tab w:val="left" w:pos="5244"/>
              </w:tabs>
              <w:suppressAutoHyphens/>
              <w:spacing w:after="120"/>
              <w:ind w:right="142"/>
            </w:pPr>
          </w:p>
        </w:tc>
        <w:tc>
          <w:tcPr>
            <w:tcW w:w="4528" w:type="dxa"/>
            <w:tcBorders>
              <w:top w:val="single" w:sz="4" w:space="0" w:color="auto"/>
            </w:tcBorders>
          </w:tcPr>
          <w:p w:rsidR="00B41907" w:rsidRDefault="00B41907">
            <w:pPr>
              <w:tabs>
                <w:tab w:val="left" w:pos="2268"/>
                <w:tab w:val="left" w:pos="5244"/>
              </w:tabs>
              <w:spacing w:after="260"/>
              <w:ind w:right="142"/>
            </w:pPr>
          </w:p>
        </w:tc>
      </w:tr>
      <w:tr w:rsidR="00C14F53" w:rsidTr="00BA4D71">
        <w:trPr>
          <w:gridAfter w:val="1"/>
          <w:wAfter w:w="8" w:type="dxa"/>
          <w:cantSplit/>
          <w:trHeight w:val="1920"/>
        </w:trPr>
        <w:tc>
          <w:tcPr>
            <w:tcW w:w="5103" w:type="dxa"/>
            <w:gridSpan w:val="2"/>
          </w:tcPr>
          <w:p w:rsidR="00E4374A" w:rsidRDefault="00081371" w:rsidP="00C643F8">
            <w:pPr>
              <w:tabs>
                <w:tab w:val="left" w:pos="5244"/>
              </w:tabs>
              <w:suppressAutoHyphens/>
              <w:spacing w:after="120"/>
              <w:ind w:right="142"/>
            </w:pPr>
            <w:bookmarkStart w:id="7" w:name="r13_4_1"/>
            <w:r w:rsidRPr="00081371">
              <w:t>VĮ Turto bankas</w:t>
            </w:r>
          </w:p>
          <w:p w:rsidR="00ED165E" w:rsidRDefault="00081371" w:rsidP="00C643F8">
            <w:pPr>
              <w:tabs>
                <w:tab w:val="left" w:pos="5244"/>
              </w:tabs>
              <w:suppressAutoHyphens/>
              <w:spacing w:after="120"/>
              <w:ind w:right="142"/>
            </w:pPr>
            <w:r>
              <w:t>Kęstučio</w:t>
            </w:r>
            <w:r w:rsidR="00E4374A">
              <w:t xml:space="preserve"> g. </w:t>
            </w:r>
            <w:r>
              <w:t>45</w:t>
            </w:r>
          </w:p>
          <w:bookmarkEnd w:id="7"/>
          <w:p w:rsidR="00C14F53" w:rsidRDefault="00081371" w:rsidP="00C643F8">
            <w:pPr>
              <w:tabs>
                <w:tab w:val="left" w:pos="5244"/>
              </w:tabs>
              <w:suppressAutoHyphens/>
              <w:spacing w:after="120"/>
              <w:ind w:right="142"/>
            </w:pPr>
            <w:r>
              <w:t>08124</w:t>
            </w:r>
            <w:r w:rsidR="00ED165E">
              <w:t xml:space="preserve"> </w:t>
            </w:r>
            <w:r>
              <w:t>Vilniu</w:t>
            </w:r>
            <w:r w:rsidR="00ED165E">
              <w:t>s</w:t>
            </w:r>
          </w:p>
          <w:bookmarkStart w:id="8" w:name="r13_2_1"/>
          <w:p w:rsidR="00C14F53" w:rsidRDefault="00C96244" w:rsidP="00C643F8">
            <w:pPr>
              <w:tabs>
                <w:tab w:val="left" w:pos="5244"/>
              </w:tabs>
              <w:suppressAutoHyphens/>
              <w:spacing w:after="120"/>
              <w:ind w:right="142"/>
            </w:pPr>
            <w:r>
              <w:fldChar w:fldCharType="begin">
                <w:ffData>
                  <w:name w:val="r13_2_1"/>
                  <w:enabled/>
                  <w:calcOnExit w:val="0"/>
                  <w:exitMacro w:val="AutoSavybes.MAIN"/>
                  <w:statusText w:type="text" w:val="Vardas ir pavard?"/>
                  <w:textInput>
                    <w:default w:val="Vardas ir pavardė"/>
                  </w:textInput>
                </w:ffData>
              </w:fldChar>
            </w:r>
            <w:r>
              <w:instrText xml:space="preserve"> FORMTEXT </w:instrText>
            </w:r>
            <w:r>
              <w:fldChar w:fldCharType="separate"/>
            </w:r>
            <w:r w:rsidR="00B2226C">
              <w:t> </w:t>
            </w:r>
            <w:r w:rsidR="00B2226C">
              <w:t> </w:t>
            </w:r>
            <w:r w:rsidR="00B2226C">
              <w:t> </w:t>
            </w:r>
            <w:r w:rsidR="00B2226C">
              <w:t> </w:t>
            </w:r>
            <w:r w:rsidR="00B2226C">
              <w:t> </w:t>
            </w:r>
            <w:r>
              <w:fldChar w:fldCharType="end"/>
            </w:r>
            <w:bookmarkEnd w:id="8"/>
          </w:p>
          <w:p w:rsidR="00C14F53" w:rsidRDefault="008D7F06" w:rsidP="00B2226C">
            <w:pPr>
              <w:tabs>
                <w:tab w:val="left" w:pos="5244"/>
              </w:tabs>
              <w:suppressAutoHyphens/>
              <w:spacing w:after="240"/>
              <w:ind w:right="142"/>
            </w:pPr>
            <w:r w:rsidRPr="008D7F06">
              <w:t>El. p.  info@turtas.lt</w:t>
            </w:r>
          </w:p>
        </w:tc>
        <w:bookmarkStart w:id="9" w:name="r09"/>
        <w:tc>
          <w:tcPr>
            <w:tcW w:w="4528" w:type="dxa"/>
          </w:tcPr>
          <w:p w:rsidR="00C14F53" w:rsidRDefault="00C96244" w:rsidP="00081371">
            <w:pPr>
              <w:tabs>
                <w:tab w:val="left" w:pos="567"/>
                <w:tab w:val="left" w:pos="1418"/>
                <w:tab w:val="left" w:pos="5244"/>
              </w:tabs>
              <w:spacing w:after="260"/>
              <w:ind w:right="142"/>
            </w:pPr>
            <w:r>
              <w:fldChar w:fldCharType="begin">
                <w:ffData>
                  <w:name w:val="r09"/>
                  <w:enabled/>
                  <w:calcOnExit w:val="0"/>
                  <w:exitMacro w:val="AutoSavybes.MAIN"/>
                  <w:statusText w:type="text" w:val="Dokumento sudarymo data"/>
                  <w:textInput>
                    <w:default w:val="................."/>
                  </w:textInput>
                </w:ffData>
              </w:fldChar>
            </w:r>
            <w:r>
              <w:instrText xml:space="preserve"> FORMTEXT </w:instrText>
            </w:r>
            <w:r>
              <w:fldChar w:fldCharType="separate"/>
            </w:r>
            <w:r w:rsidR="00B22A55">
              <w:t> </w:t>
            </w:r>
            <w:r w:rsidR="00B22A55">
              <w:t> </w:t>
            </w:r>
            <w:r w:rsidR="00B22A55">
              <w:t> </w:t>
            </w:r>
            <w:r w:rsidR="00B22A55">
              <w:t> </w:t>
            </w:r>
            <w:r w:rsidR="00B22A55">
              <w:t> </w:t>
            </w:r>
            <w:r>
              <w:fldChar w:fldCharType="end"/>
            </w:r>
            <w:bookmarkEnd w:id="9"/>
            <w:r w:rsidR="00C14F53">
              <w:tab/>
              <w:t xml:space="preserve">Nr. </w:t>
            </w:r>
            <w:bookmarkStart w:id="10" w:name="r10"/>
            <w:r>
              <w:fldChar w:fldCharType="begin">
                <w:ffData>
                  <w:name w:val="r10"/>
                  <w:enabled/>
                  <w:calcOnExit w:val="0"/>
                  <w:exitMacro w:val="AutoSavybes.MAIN"/>
                  <w:statusText w:type="text" w:val="Dokumento numeris"/>
                  <w:textInput>
                    <w:default w:val=".................................."/>
                  </w:textInput>
                </w:ffData>
              </w:fldChar>
            </w:r>
            <w:r>
              <w:instrText xml:space="preserve"> FORMTEXT </w:instrText>
            </w:r>
            <w:r>
              <w:fldChar w:fldCharType="separate"/>
            </w:r>
            <w:r w:rsidR="00B22A55">
              <w:t> </w:t>
            </w:r>
            <w:r w:rsidR="00B22A55">
              <w:t> </w:t>
            </w:r>
            <w:r w:rsidR="00B22A55">
              <w:t> </w:t>
            </w:r>
            <w:r w:rsidR="00B22A55">
              <w:t> </w:t>
            </w:r>
            <w:r w:rsidR="00B22A55">
              <w:t> </w:t>
            </w:r>
            <w:r>
              <w:fldChar w:fldCharType="end"/>
            </w:r>
            <w:bookmarkEnd w:id="10"/>
            <w:r w:rsidR="00C14F53">
              <w:br/>
              <w:t xml:space="preserve">Į </w:t>
            </w:r>
            <w:bookmarkStart w:id="11" w:name="r11_1"/>
            <w:r>
              <w:fldChar w:fldCharType="begin">
                <w:ffData>
                  <w:name w:val="r11_1"/>
                  <w:enabled/>
                  <w:calcOnExit w:val="0"/>
                  <w:exitMacro w:val="AutoSavybes.MAIN"/>
                  <w:statusText w:type="text" w:val="Data"/>
                  <w:textInput>
                    <w:default w:val=".................."/>
                  </w:textInput>
                </w:ffData>
              </w:fldChar>
            </w:r>
            <w:r>
              <w:instrText xml:space="preserve"> FORMTEXT </w:instrText>
            </w:r>
            <w:r>
              <w:fldChar w:fldCharType="separate"/>
            </w:r>
            <w:r w:rsidR="00081371">
              <w:t>2020-09-</w:t>
            </w:r>
            <w:r>
              <w:fldChar w:fldCharType="end"/>
            </w:r>
            <w:bookmarkEnd w:id="11"/>
            <w:r w:rsidR="00081371">
              <w:t>18</w:t>
            </w:r>
            <w:r w:rsidR="00ED165E">
              <w:tab/>
            </w:r>
            <w:r w:rsidR="00081371">
              <w:t>Nr. (15.1)-SK4-10022</w:t>
            </w:r>
            <w:r w:rsidR="00ED165E">
              <w:t xml:space="preserve"> </w:t>
            </w:r>
          </w:p>
        </w:tc>
      </w:tr>
      <w:tr w:rsidR="00D55D4E" w:rsidTr="00BA4D71">
        <w:trPr>
          <w:gridAfter w:val="1"/>
          <w:wAfter w:w="8" w:type="dxa"/>
          <w:cantSplit/>
          <w:trHeight w:val="333"/>
        </w:trPr>
        <w:tc>
          <w:tcPr>
            <w:tcW w:w="9631" w:type="dxa"/>
            <w:gridSpan w:val="3"/>
          </w:tcPr>
          <w:p w:rsidR="00D55D4E" w:rsidRPr="00017B0B" w:rsidRDefault="00D55D4E" w:rsidP="00C643F8">
            <w:pPr>
              <w:rPr>
                <w:b/>
                <w:caps/>
              </w:rPr>
            </w:pPr>
          </w:p>
        </w:tc>
      </w:tr>
      <w:bookmarkStart w:id="12" w:name="r17"/>
      <w:tr w:rsidR="00C14F53" w:rsidTr="00BA4D71">
        <w:trPr>
          <w:gridAfter w:val="1"/>
          <w:wAfter w:w="8" w:type="dxa"/>
          <w:cantSplit/>
          <w:trHeight w:val="333"/>
        </w:trPr>
        <w:tc>
          <w:tcPr>
            <w:tcW w:w="9631" w:type="dxa"/>
            <w:gridSpan w:val="3"/>
          </w:tcPr>
          <w:p w:rsidR="00C14F53" w:rsidRPr="00017B0B" w:rsidRDefault="00C96244" w:rsidP="00B22A55">
            <w:pPr>
              <w:rPr>
                <w:caps/>
              </w:rPr>
            </w:pPr>
            <w:r w:rsidRPr="00017B0B">
              <w:rPr>
                <w:b/>
                <w:caps/>
              </w:rPr>
              <w:fldChar w:fldCharType="begin">
                <w:ffData>
                  <w:name w:val="r17"/>
                  <w:enabled/>
                  <w:calcOnExit w:val="0"/>
                  <w:exitMacro w:val="AutoSavybes.MAIN"/>
                  <w:statusText w:type="text" w:val="Teksto antraštė"/>
                  <w:textInput>
                    <w:default w:val="ANTRAŠTĖ"/>
                  </w:textInput>
                </w:ffData>
              </w:fldChar>
            </w:r>
            <w:r w:rsidRPr="00017B0B">
              <w:rPr>
                <w:b/>
                <w:caps/>
              </w:rPr>
              <w:instrText xml:space="preserve"> FORMTEXT </w:instrText>
            </w:r>
            <w:r w:rsidRPr="00017B0B">
              <w:rPr>
                <w:b/>
                <w:caps/>
              </w:rPr>
            </w:r>
            <w:r w:rsidRPr="00017B0B">
              <w:rPr>
                <w:b/>
                <w:caps/>
              </w:rPr>
              <w:fldChar w:fldCharType="separate"/>
            </w:r>
            <w:r w:rsidR="00622BEE">
              <w:rPr>
                <w:b/>
              </w:rPr>
              <w:t>DĖL</w:t>
            </w:r>
            <w:r w:rsidR="008D7F06">
              <w:rPr>
                <w:b/>
              </w:rPr>
              <w:t xml:space="preserve"> NEKILNOJAMOJO</w:t>
            </w:r>
            <w:r w:rsidR="00B22A55" w:rsidRPr="00B22A55">
              <w:rPr>
                <w:b/>
              </w:rPr>
              <w:t xml:space="preserve"> TURTO PERDAVIMO KAUNO MIESTO SAVIVALDYBĖS NUOSAVYBĖN (PLYTINĖS G. 21 IR ZANAVYKŲ G. 66A, KAUNE)  </w:t>
            </w:r>
            <w:r w:rsidR="00ED165E" w:rsidRPr="00ED165E">
              <w:rPr>
                <w:b/>
              </w:rPr>
              <w:t xml:space="preserve"> </w:t>
            </w:r>
            <w:r w:rsidRPr="00017B0B">
              <w:rPr>
                <w:b/>
                <w:caps/>
              </w:rPr>
              <w:fldChar w:fldCharType="end"/>
            </w:r>
            <w:bookmarkEnd w:id="12"/>
          </w:p>
        </w:tc>
      </w:tr>
    </w:tbl>
    <w:p w:rsidR="00B41907" w:rsidRDefault="00B41907" w:rsidP="00F30CAF">
      <w:pPr>
        <w:spacing w:after="100" w:afterAutospacing="1"/>
      </w:pPr>
    </w:p>
    <w:p w:rsidR="00B41907" w:rsidRDefault="00B41907">
      <w:pPr>
        <w:pStyle w:val="Antrats"/>
        <w:tabs>
          <w:tab w:val="clear" w:pos="4153"/>
          <w:tab w:val="clear" w:pos="8306"/>
        </w:tabs>
        <w:spacing w:after="480"/>
        <w:sectPr w:rsidR="00B41907">
          <w:footerReference w:type="default" r:id="rId11"/>
          <w:headerReference w:type="first" r:id="rId12"/>
          <w:footerReference w:type="first" r:id="rId13"/>
          <w:type w:val="continuous"/>
          <w:pgSz w:w="11907" w:h="16840" w:code="9"/>
          <w:pgMar w:top="397" w:right="567" w:bottom="1134" w:left="1701" w:header="340" w:footer="340" w:gutter="0"/>
          <w:cols w:space="1296"/>
          <w:titlePg/>
        </w:sectPr>
      </w:pPr>
    </w:p>
    <w:p w:rsidR="009F6AE8" w:rsidRDefault="009F6AE8" w:rsidP="008D7F06">
      <w:pPr>
        <w:pStyle w:val="Pagrindinistekstas"/>
        <w:jc w:val="both"/>
      </w:pPr>
      <w:bookmarkStart w:id="13" w:name="r18"/>
      <w:r>
        <w:lastRenderedPageBreak/>
        <w:t xml:space="preserve">Prašome perduoti </w:t>
      </w:r>
      <w:r w:rsidRPr="009F6AE8">
        <w:t>Kauno miesto savivaldybės nuosavybėn valstybei nuosavybės teise priklausantį ir šiuo metu valstybės įmonės Turto banko patikėjimo teise valdomą nekilnojamąjį turtą – 303,01 kv. m pastatą – blindažą (pastatas plane pažymėtas 1H1b, unikalusis Nr. 5299-2065-7010, paskirtis – specialioji) Plytinės g. 21, Kaune, ir 33,42 kv. m pastatą – fortą (pastatas plane pažymėtas 1O1p, unikalusis Nr. 4400-0441-1310, paskirtis – specialioji) Zanavykų g. 66A, Kaune</w:t>
      </w:r>
    </w:p>
    <w:p w:rsidR="00FB0EBE" w:rsidRDefault="00241E20" w:rsidP="008D7F06">
      <w:pPr>
        <w:pStyle w:val="Pagrindinistekstas"/>
        <w:jc w:val="both"/>
      </w:pPr>
      <w:r w:rsidRPr="00241E20">
        <w:t xml:space="preserve">Siekiant organizuoti ir įgyvendinti Kauno tvirtovės statinių paveldo išsaugojimą, tvarkymą ir apsaugą, pritaikymą šiuolaikiniams visuomenės poreikiams, taip išnaudojant karinio paveldo mokslinį, turistinį ir kultūrinį potencialą, Kauno miesto savivaldybė savo nuosavybėn iš valstybės yra perėmusi didžiąją dalį Kauno tvirtovės statinių ir perdavusi patikėjimo teise valdyti  viešajai įstaigai Kauno tvirtovės parkui, kuri įkurta </w:t>
      </w:r>
      <w:r w:rsidR="00537802">
        <w:t xml:space="preserve">(Kauno miesto savivaldybė yra viena iš įstaigos steigėjų) </w:t>
      </w:r>
      <w:r w:rsidRPr="00241E20">
        <w:t xml:space="preserve">su tikslu centralizuotai rūpintis Kauno tvirtovės komplekso tvarkymu, priežiūra ir pritaikymu šios dienos poreikiams. Šios viešosios įstaigos pagrindinis tikslas – organizuoti ir įgyvendinti Kauno tvirtovės paveldo pritaikymą šiuolaikiniams visuomenės poreikiams, populiarinti Kauno tvirtovės paveldą Lietuvos ir Europos visuomenėje, taip pat, kad Kauno tvirtovės fortifikaciniai objektai bei erdvės būtų sutvarkyti, saugūs ir prieinami, bei naudojami bendruomenių ir visuomenės poreikiams. </w:t>
      </w:r>
      <w:r w:rsidR="00F35200" w:rsidRPr="00F35200">
        <w:t>Kauno tvirtovės turtui sutvarkyti, prižiūrėti ir pritaikyti turizmui lėšos ir veiklos yra numatytos 2020-2022 Kauno miesto savivaldybės Strateginio veiklos plano priemonėje 01.02.03.004. Kauno tvirtovės regioninio parko sutvarkymas ir pritaikymas visuomenės ir turizmo poreikiams (kiekvieniems metams po 170 000 Eur).</w:t>
      </w:r>
    </w:p>
    <w:p w:rsidR="00FB0EBE" w:rsidRDefault="00FB0EBE" w:rsidP="00FB0EBE">
      <w:pPr>
        <w:pStyle w:val="Pagrindinistekstas"/>
        <w:jc w:val="both"/>
      </w:pPr>
      <w:r w:rsidRPr="008D7F06">
        <w:t xml:space="preserve">Kauno miesto savivaldybės taryba 2020-02-25 sprendimu Nr. T-84 nusprendė sutikti perimti Kauno miesto savivaldybės nuosavybėn valstybei nuosavybės teise priklausantį ir šiuo metu </w:t>
      </w:r>
      <w:r w:rsidRPr="008D7F06">
        <w:lastRenderedPageBreak/>
        <w:t xml:space="preserve">valstybės įmonės Turto banko patikėjimo teise valdomą nekilnojamąjį turtą – 303,01 kv. m pastatą – blindažą (pastatas plane pažymėtas 1H1b, unikalusis Nr. 5299-2065-7010) Plytinės g. 21, Kaune, ir 33,42 kv. m pastatą – fortą (pastatas plane pažymėtas 1O1p, unikalusis Nr. 4400-0441-1310) Zanavykų g. 66A, Kaune, savarankiškosioms savivaldybės funkcijoms – kraštovaizdžio, nekilnojamųjų kultūros vertybių ir savivaldybės įsteigtų saugomų teritorijų tvarkymas ir apsauga; kūno kultūros ir sporto plėtojimas, gyventojų poilsio organizavimas – vykdyti. </w:t>
      </w:r>
    </w:p>
    <w:p w:rsidR="00537802" w:rsidRDefault="00241E20" w:rsidP="006A7218">
      <w:pPr>
        <w:pStyle w:val="Pagrindinistekstas"/>
        <w:jc w:val="both"/>
      </w:pPr>
      <w:r w:rsidRPr="00537802">
        <w:t xml:space="preserve">Perėmus </w:t>
      </w:r>
      <w:r w:rsidR="006A7FB9" w:rsidRPr="00537802">
        <w:t>minėtą</w:t>
      </w:r>
      <w:r w:rsidRPr="00537802">
        <w:t xml:space="preserve"> turtą </w:t>
      </w:r>
      <w:r w:rsidR="006A7FB9" w:rsidRPr="00537802">
        <w:t>Savivaldybės nuosavybėn,</w:t>
      </w:r>
      <w:r w:rsidRPr="00537802">
        <w:t xml:space="preserve"> numatoma jį perduoti viešajai </w:t>
      </w:r>
      <w:r w:rsidR="006A7FB9" w:rsidRPr="00537802">
        <w:t>įstaigai Kauno tvirtovės parkui savivaldybės</w:t>
      </w:r>
      <w:r w:rsidR="006A7FB9">
        <w:t xml:space="preserve"> funkcijoms vykdyti. Šios įstaigos pagrindiniai tikslai atitinka savivaldybės funkcijas, kurioms šį turtą prašoma perduoti</w:t>
      </w:r>
      <w:r w:rsidR="00537802">
        <w:t>.</w:t>
      </w:r>
    </w:p>
    <w:p w:rsidR="006A7218" w:rsidRDefault="0082548F" w:rsidP="006A7218">
      <w:pPr>
        <w:pStyle w:val="Pagrindinistekstas"/>
        <w:jc w:val="both"/>
      </w:pPr>
      <w:r w:rsidRPr="0082548F">
        <w:t xml:space="preserve">Informuojame, kad Kauno miesto savivaldybė </w:t>
      </w:r>
      <w:r w:rsidR="00146BC3">
        <w:t xml:space="preserve">nėra išnuomojusi ar perdavusi panaudos pagrindais subjektams, kurie pagal Lietuvos Respublikos viešojo sektoriaus atskaitomybės įstatymą nėra laikomi viešojo sektoriaus subjektais, savivaldybės nekilnojamojo turto ir kitų nekilnojamųjų daiktų, esančių toje pačioje savivaldybės teritorijoje, kurioje yra prašomi perduoti valstybės nekilnojamieji daiktai ir kurių naudojimo paskirtis atitinka prašomų perduoti valstybės nekilnojamųjų daiktų naudojimo paskirtį. </w:t>
      </w:r>
      <w:r w:rsidR="00A457EE" w:rsidRPr="00DA270F">
        <w:t xml:space="preserve">Informaciją apie </w:t>
      </w:r>
      <w:r w:rsidR="00A457EE">
        <w:t>naudotojams perduotą S</w:t>
      </w:r>
      <w:r w:rsidR="00A457EE" w:rsidRPr="00DA270F">
        <w:t>avivaldyb</w:t>
      </w:r>
      <w:r w:rsidR="00A457EE">
        <w:t>ės valdomą negyvenamosios paskirties nekilnojamąjį turtą</w:t>
      </w:r>
      <w:r w:rsidR="00A457EE" w:rsidRPr="00DA270F">
        <w:t xml:space="preserve"> galite Kauno miesto savivaldybės interneto svetainėje adresu www.kaunas.lt/verslas ir finansa</w:t>
      </w:r>
      <w:r w:rsidR="00A457EE">
        <w:t>i/turtas/nekilnojamasis turtas</w:t>
      </w:r>
      <w:r w:rsidR="001532CB">
        <w:t>.</w:t>
      </w:r>
    </w:p>
    <w:p w:rsidR="00B41907" w:rsidRDefault="00A457EE" w:rsidP="001E602A">
      <w:pPr>
        <w:pStyle w:val="Pagrindinistekstas"/>
        <w:jc w:val="both"/>
      </w:pPr>
      <w:r>
        <w:t xml:space="preserve">Viešame aukcione parduodamo Kauno miesto savivaldybės nekilnojamojo turto ir kitų nekilnojamųjų daiktų sąrašą galite rasti </w:t>
      </w:r>
      <w:r w:rsidRPr="00A457EE">
        <w:t>adresu www.kauna</w:t>
      </w:r>
      <w:r>
        <w:t>s.lt/verslas ir finansai/privatizuojami objektai/bendra informacija apie Kauno miesto savivaldybės nekilnojamojo turto pardavimą viešo aukciono būdu.</w:t>
      </w:r>
      <w:r w:rsidR="002438CD">
        <w:t xml:space="preserve"> </w:t>
      </w:r>
      <w:bookmarkEnd w:id="13"/>
    </w:p>
    <w:p w:rsidR="00063570" w:rsidRPr="001E602A" w:rsidRDefault="00063570" w:rsidP="001E602A">
      <w:pPr>
        <w:pStyle w:val="Pagrindinistekstas"/>
        <w:jc w:val="both"/>
        <w:rPr>
          <w:color w:val="FF0000"/>
        </w:rPr>
        <w:sectPr w:rsidR="00063570" w:rsidRPr="001E602A" w:rsidSect="005F6523">
          <w:headerReference w:type="default" r:id="rId14"/>
          <w:footerReference w:type="default" r:id="rId15"/>
          <w:type w:val="continuous"/>
          <w:pgSz w:w="11907" w:h="16840" w:code="9"/>
          <w:pgMar w:top="1843" w:right="567" w:bottom="1134" w:left="1701" w:header="340" w:footer="340" w:gutter="0"/>
          <w:cols w:space="1296"/>
          <w:formProt w:val="0"/>
          <w:titlePg/>
        </w:sectPr>
      </w:pPr>
    </w:p>
    <w:tbl>
      <w:tblPr>
        <w:tblW w:w="9490" w:type="dxa"/>
        <w:tblInd w:w="8" w:type="dxa"/>
        <w:tblLayout w:type="fixed"/>
        <w:tblCellMar>
          <w:left w:w="0" w:type="dxa"/>
          <w:right w:w="0" w:type="dxa"/>
        </w:tblCellMar>
        <w:tblLook w:val="0000" w:firstRow="0" w:lastRow="0" w:firstColumn="0" w:lastColumn="0" w:noHBand="0" w:noVBand="0"/>
      </w:tblPr>
      <w:tblGrid>
        <w:gridCol w:w="4186"/>
        <w:gridCol w:w="992"/>
        <w:gridCol w:w="4312"/>
      </w:tblGrid>
      <w:tr w:rsidR="009C5549" w:rsidTr="00B14D34">
        <w:trPr>
          <w:cantSplit/>
          <w:trHeight w:val="184"/>
        </w:trPr>
        <w:tc>
          <w:tcPr>
            <w:tcW w:w="4186" w:type="dxa"/>
            <w:vAlign w:val="bottom"/>
          </w:tcPr>
          <w:bookmarkStart w:id="14" w:name="r20_1_1"/>
          <w:p w:rsidR="009C5549" w:rsidRDefault="00C96244" w:rsidP="00B54720">
            <w:pPr>
              <w:keepNext/>
              <w:tabs>
                <w:tab w:val="left" w:pos="7777"/>
              </w:tabs>
              <w:spacing w:before="480"/>
            </w:pPr>
            <w:r>
              <w:lastRenderedPageBreak/>
              <w:fldChar w:fldCharType="begin">
                <w:ffData>
                  <w:name w:val="r20_1_1"/>
                  <w:enabled/>
                  <w:calcOnExit w:val="0"/>
                  <w:exitMacro w:val="AutoSavybes.MAIN"/>
                  <w:statusText w:type="text" w:val="Pareigos"/>
                  <w:textInput>
                    <w:default w:val="Administracijos direktorius"/>
                  </w:textInput>
                </w:ffData>
              </w:fldChar>
            </w:r>
            <w:r>
              <w:instrText xml:space="preserve"> FORMTEXT </w:instrText>
            </w:r>
            <w:r>
              <w:fldChar w:fldCharType="separate"/>
            </w:r>
            <w:r>
              <w:rPr>
                <w:noProof/>
              </w:rPr>
              <w:t>Administracijos direktorius</w:t>
            </w:r>
            <w:r w:rsidR="00B2226C">
              <w:rPr>
                <w:noProof/>
              </w:rPr>
              <w:t xml:space="preserve"> </w:t>
            </w:r>
            <w:r>
              <w:fldChar w:fldCharType="end"/>
            </w:r>
            <w:bookmarkEnd w:id="14"/>
          </w:p>
        </w:tc>
        <w:tc>
          <w:tcPr>
            <w:tcW w:w="992" w:type="dxa"/>
            <w:vAlign w:val="bottom"/>
          </w:tcPr>
          <w:p w:rsidR="009C5549" w:rsidRDefault="009C5549" w:rsidP="00743A71">
            <w:pPr>
              <w:keepNext/>
              <w:tabs>
                <w:tab w:val="left" w:pos="7777"/>
              </w:tabs>
              <w:spacing w:before="480" w:line="360" w:lineRule="auto"/>
              <w:jc w:val="right"/>
            </w:pPr>
          </w:p>
        </w:tc>
        <w:bookmarkStart w:id="15" w:name="r20_2_1"/>
        <w:tc>
          <w:tcPr>
            <w:tcW w:w="4312" w:type="dxa"/>
            <w:vAlign w:val="bottom"/>
          </w:tcPr>
          <w:p w:rsidR="009C5549" w:rsidRDefault="00C96244" w:rsidP="00AD4F4B">
            <w:pPr>
              <w:keepNext/>
              <w:tabs>
                <w:tab w:val="left" w:pos="7777"/>
              </w:tabs>
              <w:spacing w:before="480"/>
              <w:jc w:val="right"/>
            </w:pPr>
            <w:r>
              <w:fldChar w:fldCharType="begin">
                <w:ffData>
                  <w:name w:val="r20_2_1"/>
                  <w:enabled/>
                  <w:calcOnExit w:val="0"/>
                  <w:exitMacro w:val="AutoSavybes.MAIN"/>
                  <w:statusText w:type="text" w:val="Vardas"/>
                  <w:textInput>
                    <w:default w:val="Vardas"/>
                  </w:textInput>
                </w:ffData>
              </w:fldChar>
            </w:r>
            <w:r>
              <w:instrText xml:space="preserve"> FORMTEXT </w:instrText>
            </w:r>
            <w:r>
              <w:fldChar w:fldCharType="separate"/>
            </w:r>
            <w:r w:rsidR="00AD4F4B">
              <w:t>Vil</w:t>
            </w:r>
            <w:r w:rsidR="00B2226C">
              <w:t>iu</w:t>
            </w:r>
            <w:r>
              <w:rPr>
                <w:noProof/>
              </w:rPr>
              <w:t>s</w:t>
            </w:r>
            <w:r>
              <w:fldChar w:fldCharType="end"/>
            </w:r>
            <w:bookmarkEnd w:id="15"/>
            <w:r w:rsidR="009C5549">
              <w:t xml:space="preserve"> </w:t>
            </w:r>
            <w:bookmarkStart w:id="16" w:name="r20_3_1"/>
            <w:r>
              <w:fldChar w:fldCharType="begin">
                <w:ffData>
                  <w:name w:val="r20_3_1"/>
                  <w:enabled/>
                  <w:calcOnExit w:val="0"/>
                  <w:exitMacro w:val="AutoSavybes.MAIN"/>
                  <w:statusText w:type="text" w:val="Pavardė"/>
                  <w:textInput>
                    <w:default w:val="Pavardė"/>
                  </w:textInput>
                </w:ffData>
              </w:fldChar>
            </w:r>
            <w:r>
              <w:instrText xml:space="preserve"> FORMTEXT </w:instrText>
            </w:r>
            <w:r>
              <w:fldChar w:fldCharType="separate"/>
            </w:r>
            <w:r w:rsidR="00AD4F4B">
              <w:t>Šiliausk</w:t>
            </w:r>
            <w:r w:rsidR="00B2226C">
              <w:t>as</w:t>
            </w:r>
            <w:r>
              <w:fldChar w:fldCharType="end"/>
            </w:r>
            <w:bookmarkEnd w:id="16"/>
          </w:p>
        </w:tc>
      </w:tr>
    </w:tbl>
    <w:p w:rsidR="00486818" w:rsidRDefault="00BC6CF1" w:rsidP="00D6691E">
      <w:pPr>
        <w:keepNext/>
        <w:framePr w:w="9549" w:h="2351" w:hRule="exact" w:hSpace="181" w:wrap="around" w:vAnchor="page" w:hAnchor="page" w:x="1701" w:y="14225" w:anchorLock="1"/>
        <w:spacing w:after="480"/>
      </w:pPr>
      <w:r>
        <w:fldChar w:fldCharType="begin">
          <w:ffData>
            <w:name w:val="r25_1"/>
            <w:enabled/>
            <w:calcOnExit w:val="0"/>
            <w:exitMacro w:val="AutoSavybes.MAIN"/>
            <w:statusText w:type="text" w:val="Dokumento sudarytojo vardo raidė ir pavardė"/>
            <w:textInput>
              <w:default w:val="V. Pavardė,"/>
            </w:textInput>
          </w:ffData>
        </w:fldChar>
      </w:r>
      <w:bookmarkStart w:id="17" w:name="r25_1"/>
      <w:r>
        <w:instrText xml:space="preserve"> FORMTEXT </w:instrText>
      </w:r>
      <w:r>
        <w:fldChar w:fldCharType="separate"/>
      </w:r>
      <w:r w:rsidR="00B2226C">
        <w:t>D.</w:t>
      </w:r>
      <w:r>
        <w:rPr>
          <w:noProof/>
        </w:rPr>
        <w:t xml:space="preserve"> </w:t>
      </w:r>
      <w:r w:rsidR="00B2226C">
        <w:rPr>
          <w:noProof/>
        </w:rPr>
        <w:t>Kaušakien</w:t>
      </w:r>
      <w:r>
        <w:rPr>
          <w:noProof/>
        </w:rPr>
        <w:t>ė,</w:t>
      </w:r>
      <w:r>
        <w:fldChar w:fldCharType="end"/>
      </w:r>
      <w:bookmarkEnd w:id="17"/>
      <w:r w:rsidR="00B41907">
        <w:t xml:space="preserve"> </w:t>
      </w:r>
      <w:r>
        <w:fldChar w:fldCharType="begin">
          <w:ffData>
            <w:name w:val="r25_2"/>
            <w:enabled/>
            <w:calcOnExit w:val="0"/>
            <w:exitMacro w:val="AutoSavybes.MAIN"/>
            <w:statusText w:type="text" w:val="Dokumento sudarytojo telefono numeris"/>
            <w:textInput>
              <w:default w:val="tel.,"/>
            </w:textInput>
          </w:ffData>
        </w:fldChar>
      </w:r>
      <w:bookmarkStart w:id="18" w:name="r25_2"/>
      <w:r>
        <w:instrText xml:space="preserve"> FORMTEXT </w:instrText>
      </w:r>
      <w:r>
        <w:fldChar w:fldCharType="separate"/>
      </w:r>
      <w:r>
        <w:rPr>
          <w:noProof/>
        </w:rPr>
        <w:t>tel.</w:t>
      </w:r>
      <w:r w:rsidR="00B2226C">
        <w:rPr>
          <w:noProof/>
        </w:rPr>
        <w:t xml:space="preserve"> (8 37) </w:t>
      </w:r>
      <w:r w:rsidR="00D870DB">
        <w:rPr>
          <w:noProof/>
        </w:rPr>
        <w:t>20 47 59</w:t>
      </w:r>
      <w:r>
        <w:rPr>
          <w:noProof/>
        </w:rPr>
        <w:t>,</w:t>
      </w:r>
      <w:r>
        <w:fldChar w:fldCharType="end"/>
      </w:r>
      <w:bookmarkEnd w:id="18"/>
      <w:r>
        <w:t xml:space="preserve"> </w:t>
      </w:r>
      <w:r>
        <w:fldChar w:fldCharType="begin">
          <w:ffData>
            <w:name w:val="r25_3"/>
            <w:enabled/>
            <w:calcOnExit w:val="0"/>
            <w:statusText w:type="text" w:val="Dokumento sudarytojo telefono numeris"/>
            <w:textInput>
              <w:default w:val="el. p."/>
            </w:textInput>
          </w:ffData>
        </w:fldChar>
      </w:r>
      <w:bookmarkStart w:id="19" w:name="r25_3"/>
      <w:r>
        <w:instrText xml:space="preserve"> FORMTEXT </w:instrText>
      </w:r>
      <w:r>
        <w:fldChar w:fldCharType="separate"/>
      </w:r>
      <w:r>
        <w:rPr>
          <w:noProof/>
        </w:rPr>
        <w:t>el. p.</w:t>
      </w:r>
      <w:r w:rsidR="00D870DB">
        <w:rPr>
          <w:noProof/>
        </w:rPr>
        <w:t xml:space="preserve"> dale.kausakiene</w:t>
      </w:r>
      <w:r w:rsidR="00D870DB">
        <w:rPr>
          <w:noProof/>
          <w:lang w:val="en-US"/>
        </w:rPr>
        <w:t>@</w:t>
      </w:r>
      <w:r w:rsidR="00D870DB">
        <w:rPr>
          <w:noProof/>
        </w:rPr>
        <w:t>kaunas.lt</w:t>
      </w:r>
      <w:r w:rsidR="001B2FD2">
        <w:rPr>
          <w:noProof/>
        </w:rPr>
        <w:t xml:space="preserve">                                             </w:t>
      </w:r>
      <w:r>
        <w:fldChar w:fldCharType="end"/>
      </w:r>
      <w:bookmarkEnd w:id="19"/>
    </w:p>
    <w:p w:rsidR="00B40855" w:rsidRPr="00486818" w:rsidRDefault="00622BEE" w:rsidP="00D6691E">
      <w:pPr>
        <w:keepNext/>
        <w:framePr w:w="9549" w:h="2351" w:hRule="exact" w:hSpace="181" w:wrap="around" w:vAnchor="page" w:hAnchor="page" w:x="1701" w:y="14225" w:anchorLock="1"/>
        <w:spacing w:after="480"/>
      </w:pPr>
      <w:r>
        <w:rPr>
          <w:noProof/>
          <w:lang w:eastAsia="ko-KR"/>
        </w:rPr>
        <w:drawing>
          <wp:inline distT="0" distB="0" distL="0" distR="0">
            <wp:extent cx="1400175" cy="4953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r w:rsidR="00486818">
        <w:tab/>
        <w:t xml:space="preserve"> </w:t>
      </w:r>
      <w:r w:rsidR="00486818">
        <w:tab/>
      </w:r>
      <w:r w:rsidR="00486818">
        <w:tab/>
      </w:r>
      <w:r w:rsidR="00486818">
        <w:tab/>
        <w:t xml:space="preserve">       </w:t>
      </w:r>
      <w:r w:rsidR="00E91697">
        <w:t xml:space="preserve">               </w:t>
      </w:r>
      <w:r w:rsidR="00486818">
        <w:t xml:space="preserve">    </w:t>
      </w:r>
      <w:r>
        <w:rPr>
          <w:noProof/>
          <w:lang w:eastAsia="ko-KR"/>
        </w:rPr>
        <w:drawing>
          <wp:inline distT="0" distB="0" distL="0" distR="0">
            <wp:extent cx="914400" cy="7048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704850"/>
                    </a:xfrm>
                    <a:prstGeom prst="rect">
                      <a:avLst/>
                    </a:prstGeom>
                    <a:noFill/>
                    <a:ln>
                      <a:noFill/>
                    </a:ln>
                  </pic:spPr>
                </pic:pic>
              </a:graphicData>
            </a:graphic>
          </wp:inline>
        </w:drawing>
      </w:r>
    </w:p>
    <w:p w:rsidR="00B40855" w:rsidRDefault="00B40855">
      <w:pPr>
        <w:keepNext/>
      </w:pPr>
    </w:p>
    <w:sectPr w:rsidR="00B40855">
      <w:footerReference w:type="default" r:id="rId18"/>
      <w:type w:val="continuous"/>
      <w:pgSz w:w="11907" w:h="16840" w:code="9"/>
      <w:pgMar w:top="1134" w:right="408" w:bottom="1134" w:left="1701"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C3" w:rsidRDefault="00352DC3">
      <w:r>
        <w:separator/>
      </w:r>
    </w:p>
  </w:endnote>
  <w:endnote w:type="continuationSeparator" w:id="0">
    <w:p w:rsidR="00352DC3" w:rsidRDefault="003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90" w:rsidRDefault="003D3C90">
    <w:pPr>
      <w:pStyle w:val="Pora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3D3C90">
      <w:trPr>
        <w:trHeight w:hRule="exact" w:val="794"/>
      </w:trPr>
      <w:tc>
        <w:tcPr>
          <w:tcW w:w="5184" w:type="dxa"/>
        </w:tcPr>
        <w:p w:rsidR="003D3C90" w:rsidRDefault="003D3C90">
          <w:pPr>
            <w:pStyle w:val="Porat"/>
          </w:pPr>
        </w:p>
      </w:tc>
      <w:tc>
        <w:tcPr>
          <w:tcW w:w="2592" w:type="dxa"/>
        </w:tcPr>
        <w:p w:rsidR="003D3C90" w:rsidRDefault="003D3C90">
          <w:pPr>
            <w:pStyle w:val="Porat"/>
          </w:pPr>
        </w:p>
      </w:tc>
      <w:tc>
        <w:tcPr>
          <w:tcW w:w="2592" w:type="dxa"/>
        </w:tcPr>
        <w:p w:rsidR="003D3C90" w:rsidRDefault="003D3C90">
          <w:pPr>
            <w:pStyle w:val="Porat"/>
            <w:tabs>
              <w:tab w:val="left" w:pos="304"/>
              <w:tab w:val="left" w:pos="2005"/>
            </w:tabs>
            <w:jc w:val="center"/>
          </w:pPr>
        </w:p>
      </w:tc>
    </w:tr>
  </w:tbl>
  <w:p w:rsidR="003D3C90" w:rsidRDefault="003D3C90">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C3" w:rsidRDefault="00352DC3">
      <w:pPr>
        <w:pStyle w:val="Porat"/>
        <w:spacing w:before="240"/>
      </w:pPr>
    </w:p>
  </w:footnote>
  <w:footnote w:type="continuationSeparator" w:id="0">
    <w:p w:rsidR="00352DC3" w:rsidRDefault="0035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90" w:rsidRDefault="003D3C90">
    <w:pPr>
      <w:pStyle w:val="Antrats"/>
      <w:tabs>
        <w:tab w:val="clear" w:pos="4153"/>
        <w:tab w:val="clear" w:pos="8306"/>
      </w:tabs>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C90" w:rsidRDefault="003D3C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347E3">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2C03"/>
    <w:multiLevelType w:val="singleLevel"/>
    <w:tmpl w:val="0427000F"/>
    <w:lvl w:ilvl="0">
      <w:start w:val="1"/>
      <w:numFmt w:val="decimal"/>
      <w:lvlText w:val="%1."/>
      <w:lvlJc w:val="left"/>
      <w:pPr>
        <w:tabs>
          <w:tab w:val="num" w:pos="720"/>
        </w:tabs>
        <w:ind w:left="720" w:hanging="360"/>
      </w:pPr>
    </w:lvl>
  </w:abstractNum>
  <w:abstractNum w:abstractNumId="1">
    <w:nsid w:val="73FA7E5C"/>
    <w:multiLevelType w:val="singleLevel"/>
    <w:tmpl w:val="0427000F"/>
    <w:lvl w:ilvl="0">
      <w:start w:val="1"/>
      <w:numFmt w:val="decimal"/>
      <w:lvlText w:val="%1."/>
      <w:lvlJc w:val="left"/>
      <w:pPr>
        <w:tabs>
          <w:tab w:val="num" w:pos="720"/>
        </w:tabs>
        <w:ind w:left="7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r"/>
    <w:docVar w:name="Versija" w:val="2.3"/>
  </w:docVars>
  <w:rsids>
    <w:rsidRoot w:val="00A47590"/>
    <w:rsid w:val="000146A1"/>
    <w:rsid w:val="00015BAD"/>
    <w:rsid w:val="00015D5D"/>
    <w:rsid w:val="00017B0B"/>
    <w:rsid w:val="0004496E"/>
    <w:rsid w:val="0004561F"/>
    <w:rsid w:val="00052412"/>
    <w:rsid w:val="00063570"/>
    <w:rsid w:val="00074C4D"/>
    <w:rsid w:val="0007524E"/>
    <w:rsid w:val="00081371"/>
    <w:rsid w:val="00085B57"/>
    <w:rsid w:val="000904E9"/>
    <w:rsid w:val="000B6A5A"/>
    <w:rsid w:val="000C228E"/>
    <w:rsid w:val="000E06C1"/>
    <w:rsid w:val="000F121C"/>
    <w:rsid w:val="000F3D91"/>
    <w:rsid w:val="000F6177"/>
    <w:rsid w:val="0011228A"/>
    <w:rsid w:val="00117D06"/>
    <w:rsid w:val="00127584"/>
    <w:rsid w:val="0013465B"/>
    <w:rsid w:val="0013531E"/>
    <w:rsid w:val="00144E7C"/>
    <w:rsid w:val="00146BC3"/>
    <w:rsid w:val="00152669"/>
    <w:rsid w:val="001532CB"/>
    <w:rsid w:val="001819D5"/>
    <w:rsid w:val="0018366C"/>
    <w:rsid w:val="00185B6C"/>
    <w:rsid w:val="001A4D9D"/>
    <w:rsid w:val="001B1720"/>
    <w:rsid w:val="001B2FD2"/>
    <w:rsid w:val="001D024F"/>
    <w:rsid w:val="001E2E55"/>
    <w:rsid w:val="001E602A"/>
    <w:rsid w:val="001E79B3"/>
    <w:rsid w:val="001F1ECB"/>
    <w:rsid w:val="00221348"/>
    <w:rsid w:val="002347A6"/>
    <w:rsid w:val="00241E20"/>
    <w:rsid w:val="002438CD"/>
    <w:rsid w:val="002624B0"/>
    <w:rsid w:val="002701D0"/>
    <w:rsid w:val="0027283A"/>
    <w:rsid w:val="0028119A"/>
    <w:rsid w:val="00284408"/>
    <w:rsid w:val="00290B8E"/>
    <w:rsid w:val="002A1AC7"/>
    <w:rsid w:val="002A4602"/>
    <w:rsid w:val="002B4BE9"/>
    <w:rsid w:val="002B561D"/>
    <w:rsid w:val="002D7FEB"/>
    <w:rsid w:val="002E5A99"/>
    <w:rsid w:val="00336D9E"/>
    <w:rsid w:val="00352DC3"/>
    <w:rsid w:val="00372A82"/>
    <w:rsid w:val="00392145"/>
    <w:rsid w:val="00396B27"/>
    <w:rsid w:val="00397493"/>
    <w:rsid w:val="003D3C90"/>
    <w:rsid w:val="003F291C"/>
    <w:rsid w:val="003F5DA8"/>
    <w:rsid w:val="004409D9"/>
    <w:rsid w:val="00446CE0"/>
    <w:rsid w:val="00454A5C"/>
    <w:rsid w:val="00454F9E"/>
    <w:rsid w:val="00457F50"/>
    <w:rsid w:val="00471C51"/>
    <w:rsid w:val="00474BEE"/>
    <w:rsid w:val="00475AE4"/>
    <w:rsid w:val="00480651"/>
    <w:rsid w:val="00486818"/>
    <w:rsid w:val="00491982"/>
    <w:rsid w:val="004C286D"/>
    <w:rsid w:val="004C2D96"/>
    <w:rsid w:val="004C6E4F"/>
    <w:rsid w:val="004D730F"/>
    <w:rsid w:val="004E67F3"/>
    <w:rsid w:val="00501A16"/>
    <w:rsid w:val="005145E5"/>
    <w:rsid w:val="0051752C"/>
    <w:rsid w:val="00534AD4"/>
    <w:rsid w:val="00535807"/>
    <w:rsid w:val="00537802"/>
    <w:rsid w:val="00540477"/>
    <w:rsid w:val="005461D2"/>
    <w:rsid w:val="00547BB6"/>
    <w:rsid w:val="0055094D"/>
    <w:rsid w:val="00551178"/>
    <w:rsid w:val="0059077D"/>
    <w:rsid w:val="005921D1"/>
    <w:rsid w:val="005C7223"/>
    <w:rsid w:val="005D0F99"/>
    <w:rsid w:val="005F6523"/>
    <w:rsid w:val="00622BEE"/>
    <w:rsid w:val="006272E5"/>
    <w:rsid w:val="006545A7"/>
    <w:rsid w:val="0066069B"/>
    <w:rsid w:val="006615AF"/>
    <w:rsid w:val="00671BAD"/>
    <w:rsid w:val="00676C5E"/>
    <w:rsid w:val="00685697"/>
    <w:rsid w:val="006913A9"/>
    <w:rsid w:val="00692F33"/>
    <w:rsid w:val="0069329F"/>
    <w:rsid w:val="006A5BAA"/>
    <w:rsid w:val="006A7218"/>
    <w:rsid w:val="006A7FB9"/>
    <w:rsid w:val="006B5480"/>
    <w:rsid w:val="007168B7"/>
    <w:rsid w:val="00727AE1"/>
    <w:rsid w:val="00735FDD"/>
    <w:rsid w:val="00743A71"/>
    <w:rsid w:val="00746D05"/>
    <w:rsid w:val="00752FF9"/>
    <w:rsid w:val="00753BBA"/>
    <w:rsid w:val="007A4182"/>
    <w:rsid w:val="007B04E3"/>
    <w:rsid w:val="007B517C"/>
    <w:rsid w:val="007D60A3"/>
    <w:rsid w:val="007F1DBC"/>
    <w:rsid w:val="007F227A"/>
    <w:rsid w:val="007F4D95"/>
    <w:rsid w:val="00803F45"/>
    <w:rsid w:val="0082548F"/>
    <w:rsid w:val="00827FF1"/>
    <w:rsid w:val="008347E3"/>
    <w:rsid w:val="00834AC4"/>
    <w:rsid w:val="00837B63"/>
    <w:rsid w:val="008735AC"/>
    <w:rsid w:val="008818AB"/>
    <w:rsid w:val="00884C7F"/>
    <w:rsid w:val="00885133"/>
    <w:rsid w:val="0088546B"/>
    <w:rsid w:val="00895046"/>
    <w:rsid w:val="00897F83"/>
    <w:rsid w:val="008A1D10"/>
    <w:rsid w:val="008A3175"/>
    <w:rsid w:val="008C1F09"/>
    <w:rsid w:val="008C68E7"/>
    <w:rsid w:val="008D7F06"/>
    <w:rsid w:val="008E6D28"/>
    <w:rsid w:val="009067F8"/>
    <w:rsid w:val="00914C06"/>
    <w:rsid w:val="00936D51"/>
    <w:rsid w:val="00956A25"/>
    <w:rsid w:val="0096140B"/>
    <w:rsid w:val="0096357A"/>
    <w:rsid w:val="009B3E41"/>
    <w:rsid w:val="009C205B"/>
    <w:rsid w:val="009C5549"/>
    <w:rsid w:val="009D7A2D"/>
    <w:rsid w:val="009E771B"/>
    <w:rsid w:val="009F53EA"/>
    <w:rsid w:val="009F6AE8"/>
    <w:rsid w:val="009F709C"/>
    <w:rsid w:val="00A1269E"/>
    <w:rsid w:val="00A14AC8"/>
    <w:rsid w:val="00A26948"/>
    <w:rsid w:val="00A26BCB"/>
    <w:rsid w:val="00A31DF7"/>
    <w:rsid w:val="00A321EB"/>
    <w:rsid w:val="00A36EF1"/>
    <w:rsid w:val="00A37500"/>
    <w:rsid w:val="00A41A57"/>
    <w:rsid w:val="00A457EE"/>
    <w:rsid w:val="00A45FD4"/>
    <w:rsid w:val="00A47590"/>
    <w:rsid w:val="00A51B25"/>
    <w:rsid w:val="00A56FA5"/>
    <w:rsid w:val="00A60301"/>
    <w:rsid w:val="00A60535"/>
    <w:rsid w:val="00A738F2"/>
    <w:rsid w:val="00A94283"/>
    <w:rsid w:val="00AA0A32"/>
    <w:rsid w:val="00AD4F4B"/>
    <w:rsid w:val="00AE66EF"/>
    <w:rsid w:val="00AF4A96"/>
    <w:rsid w:val="00AF4B28"/>
    <w:rsid w:val="00B01313"/>
    <w:rsid w:val="00B113FF"/>
    <w:rsid w:val="00B127B7"/>
    <w:rsid w:val="00B14D34"/>
    <w:rsid w:val="00B15172"/>
    <w:rsid w:val="00B20AC6"/>
    <w:rsid w:val="00B2226C"/>
    <w:rsid w:val="00B22589"/>
    <w:rsid w:val="00B22A55"/>
    <w:rsid w:val="00B3362C"/>
    <w:rsid w:val="00B35CAE"/>
    <w:rsid w:val="00B40855"/>
    <w:rsid w:val="00B41907"/>
    <w:rsid w:val="00B44609"/>
    <w:rsid w:val="00B44932"/>
    <w:rsid w:val="00B462B4"/>
    <w:rsid w:val="00B54720"/>
    <w:rsid w:val="00B54A2A"/>
    <w:rsid w:val="00B6775B"/>
    <w:rsid w:val="00B712A9"/>
    <w:rsid w:val="00B7392D"/>
    <w:rsid w:val="00B825CA"/>
    <w:rsid w:val="00BA1734"/>
    <w:rsid w:val="00BA34D4"/>
    <w:rsid w:val="00BA3651"/>
    <w:rsid w:val="00BA4D71"/>
    <w:rsid w:val="00BB3A9F"/>
    <w:rsid w:val="00BC2F94"/>
    <w:rsid w:val="00BC4654"/>
    <w:rsid w:val="00BC6CF1"/>
    <w:rsid w:val="00BD7022"/>
    <w:rsid w:val="00BF4B65"/>
    <w:rsid w:val="00BF60D3"/>
    <w:rsid w:val="00C06B98"/>
    <w:rsid w:val="00C14F53"/>
    <w:rsid w:val="00C2276C"/>
    <w:rsid w:val="00C54853"/>
    <w:rsid w:val="00C643F8"/>
    <w:rsid w:val="00C96244"/>
    <w:rsid w:val="00CA2D95"/>
    <w:rsid w:val="00CB207F"/>
    <w:rsid w:val="00CB4660"/>
    <w:rsid w:val="00CC385D"/>
    <w:rsid w:val="00CC433C"/>
    <w:rsid w:val="00CD024C"/>
    <w:rsid w:val="00CD18AB"/>
    <w:rsid w:val="00CD41F7"/>
    <w:rsid w:val="00CF170A"/>
    <w:rsid w:val="00CF1B3B"/>
    <w:rsid w:val="00CF5742"/>
    <w:rsid w:val="00D245EF"/>
    <w:rsid w:val="00D33643"/>
    <w:rsid w:val="00D42CE8"/>
    <w:rsid w:val="00D4796C"/>
    <w:rsid w:val="00D55D4E"/>
    <w:rsid w:val="00D6691E"/>
    <w:rsid w:val="00D70547"/>
    <w:rsid w:val="00D77165"/>
    <w:rsid w:val="00D870DB"/>
    <w:rsid w:val="00D93E56"/>
    <w:rsid w:val="00DA270F"/>
    <w:rsid w:val="00DB289E"/>
    <w:rsid w:val="00DB7BFF"/>
    <w:rsid w:val="00DC0B74"/>
    <w:rsid w:val="00DC365E"/>
    <w:rsid w:val="00DD6521"/>
    <w:rsid w:val="00DE22FE"/>
    <w:rsid w:val="00DE55EE"/>
    <w:rsid w:val="00DF2276"/>
    <w:rsid w:val="00E25208"/>
    <w:rsid w:val="00E31B4E"/>
    <w:rsid w:val="00E4374A"/>
    <w:rsid w:val="00E514CC"/>
    <w:rsid w:val="00E53F34"/>
    <w:rsid w:val="00E55628"/>
    <w:rsid w:val="00E84715"/>
    <w:rsid w:val="00E86A4E"/>
    <w:rsid w:val="00E91137"/>
    <w:rsid w:val="00E91697"/>
    <w:rsid w:val="00EA1EFA"/>
    <w:rsid w:val="00EA2F30"/>
    <w:rsid w:val="00EB6C7D"/>
    <w:rsid w:val="00ED0EFC"/>
    <w:rsid w:val="00ED165E"/>
    <w:rsid w:val="00ED72D2"/>
    <w:rsid w:val="00EE5158"/>
    <w:rsid w:val="00EF302D"/>
    <w:rsid w:val="00EF4430"/>
    <w:rsid w:val="00F069CE"/>
    <w:rsid w:val="00F06A6E"/>
    <w:rsid w:val="00F30CAF"/>
    <w:rsid w:val="00F35200"/>
    <w:rsid w:val="00F606CE"/>
    <w:rsid w:val="00F719FB"/>
    <w:rsid w:val="00F83382"/>
    <w:rsid w:val="00F976FA"/>
    <w:rsid w:val="00FA0C9B"/>
    <w:rsid w:val="00FA1152"/>
    <w:rsid w:val="00FA6F49"/>
    <w:rsid w:val="00FA7DFF"/>
    <w:rsid w:val="00FB0EBE"/>
    <w:rsid w:val="00FB22E0"/>
    <w:rsid w:val="00FD0334"/>
    <w:rsid w:val="00FD3B0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Debesliotekstas">
    <w:name w:val="Balloon Text"/>
    <w:basedOn w:val="prastasis"/>
    <w:link w:val="DebesliotekstasDiagrama"/>
    <w:rsid w:val="00A26BCB"/>
    <w:rPr>
      <w:rFonts w:ascii="Tahoma" w:hAnsi="Tahoma" w:cs="Tahoma"/>
      <w:sz w:val="16"/>
      <w:szCs w:val="16"/>
    </w:rPr>
  </w:style>
  <w:style w:type="character" w:customStyle="1" w:styleId="DebesliotekstasDiagrama">
    <w:name w:val="Debesėlio tekstas Diagrama"/>
    <w:link w:val="Debesliotekstas"/>
    <w:rsid w:val="00A26BCB"/>
    <w:rPr>
      <w:rFonts w:ascii="Tahoma" w:hAnsi="Tahoma" w:cs="Tahoma"/>
      <w:sz w:val="16"/>
      <w:szCs w:val="16"/>
      <w:lang w:eastAsia="en-US"/>
    </w:rPr>
  </w:style>
  <w:style w:type="character" w:customStyle="1" w:styleId="PagrindinistekstasDiagrama">
    <w:name w:val="Pagrindinis tekstas Diagrama"/>
    <w:basedOn w:val="Numatytasispastraiposriftas"/>
    <w:link w:val="Pagrindinistekstas"/>
    <w:rsid w:val="00ED165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Debesliotekstas">
    <w:name w:val="Balloon Text"/>
    <w:basedOn w:val="prastasis"/>
    <w:link w:val="DebesliotekstasDiagrama"/>
    <w:rsid w:val="00A26BCB"/>
    <w:rPr>
      <w:rFonts w:ascii="Tahoma" w:hAnsi="Tahoma" w:cs="Tahoma"/>
      <w:sz w:val="16"/>
      <w:szCs w:val="16"/>
    </w:rPr>
  </w:style>
  <w:style w:type="character" w:customStyle="1" w:styleId="DebesliotekstasDiagrama">
    <w:name w:val="Debesėlio tekstas Diagrama"/>
    <w:link w:val="Debesliotekstas"/>
    <w:rsid w:val="00A26BCB"/>
    <w:rPr>
      <w:rFonts w:ascii="Tahoma" w:hAnsi="Tahoma" w:cs="Tahoma"/>
      <w:sz w:val="16"/>
      <w:szCs w:val="16"/>
      <w:lang w:eastAsia="en-US"/>
    </w:rPr>
  </w:style>
  <w:style w:type="character" w:customStyle="1" w:styleId="PagrindinistekstasDiagrama">
    <w:name w:val="Pagrindinis tekstas Diagrama"/>
    <w:basedOn w:val="Numatytasispastraiposriftas"/>
    <w:link w:val="Pagrindinistekstas"/>
    <w:rsid w:val="00ED165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r_AD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8AD2-1A26-4EE1-9F1A-1C4CE585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r_ADM</Template>
  <TotalTime>1</TotalTime>
  <Pages>2</Pages>
  <Words>3100</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KAUNO MIESTO SAVIVALDYBĖS ADMINISTRACIJA   2020--      Nr.</vt:lpstr>
    </vt:vector>
  </TitlesOfParts>
  <Manager>Administracijos direktorius  Vilius Šiliauskas</Manager>
  <Company>KAUNO MIESTO SAVIVALDYBĖ</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ADMINISTRACIJA   2020--      Nr.</dc:title>
  <dc:subject>DĖL  NEKILNOJAMOJO TURTO VAIDILOS G. 27, KAUNE, PIRKIMO</dc:subject>
  <dc:creator>Dalė Kaušakienė</dc:creator>
  <cp:lastModifiedBy>Vaida Dumčiūtė</cp:lastModifiedBy>
  <cp:revision>2</cp:revision>
  <cp:lastPrinted>2020-03-20T07:34:00Z</cp:lastPrinted>
  <dcterms:created xsi:type="dcterms:W3CDTF">2020-11-04T22:41:00Z</dcterms:created>
  <dcterms:modified xsi:type="dcterms:W3CDTF">2020-11-04T22:41:00Z</dcterms:modified>
</cp:coreProperties>
</file>