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DD" w:rsidRDefault="006C4EDD" w:rsidP="006C4EDD">
      <w:pPr>
        <w:ind w:left="6663"/>
        <w:rPr>
          <w:b/>
          <w:szCs w:val="24"/>
        </w:rPr>
      </w:pPr>
      <w:r w:rsidRPr="006C4EDD">
        <w:rPr>
          <w:b/>
          <w:szCs w:val="24"/>
        </w:rPr>
        <w:t>Projekto</w:t>
      </w:r>
    </w:p>
    <w:p w:rsidR="006C4EDD" w:rsidRPr="006C4EDD" w:rsidRDefault="006C4EDD" w:rsidP="006C4EDD">
      <w:pPr>
        <w:ind w:left="6663"/>
        <w:rPr>
          <w:b/>
          <w:szCs w:val="24"/>
        </w:rPr>
      </w:pPr>
      <w:r>
        <w:rPr>
          <w:b/>
        </w:rPr>
        <w:t>lyginamasis v</w:t>
      </w:r>
      <w:r w:rsidRPr="00F72C60">
        <w:rPr>
          <w:b/>
        </w:rPr>
        <w:t>ariantas</w:t>
      </w:r>
    </w:p>
    <w:p w:rsidR="006C4EDD" w:rsidRDefault="006C4EDD">
      <w:pPr>
        <w:jc w:val="center"/>
        <w:rPr>
          <w:b/>
          <w:szCs w:val="24"/>
        </w:rPr>
      </w:pPr>
    </w:p>
    <w:p w:rsidR="0054642F" w:rsidRPr="006C4EDD" w:rsidRDefault="002C6E0E">
      <w:pPr>
        <w:jc w:val="center"/>
        <w:rPr>
          <w:b/>
          <w:szCs w:val="24"/>
        </w:rPr>
      </w:pPr>
      <w:r w:rsidRPr="006C4EDD">
        <w:rPr>
          <w:b/>
          <w:szCs w:val="24"/>
        </w:rPr>
        <w:t>LIETUVOS RESPUBLIKOS</w:t>
      </w:r>
    </w:p>
    <w:p w:rsidR="008D5ADA" w:rsidRDefault="002C6E0E" w:rsidP="00A27DB8">
      <w:pPr>
        <w:jc w:val="center"/>
        <w:rPr>
          <w:b/>
          <w:bCs/>
          <w:lang w:val="en-US"/>
        </w:rPr>
      </w:pPr>
      <w:r w:rsidRPr="006C4EDD">
        <w:rPr>
          <w:b/>
          <w:szCs w:val="24"/>
        </w:rPr>
        <w:t>VALSTYBĖS SKOLOS</w:t>
      </w:r>
      <w:r w:rsidR="006C4EDD">
        <w:rPr>
          <w:b/>
          <w:szCs w:val="24"/>
        </w:rPr>
        <w:t xml:space="preserve"> </w:t>
      </w:r>
      <w:r w:rsidR="006C4EDD" w:rsidRPr="00D958E7">
        <w:rPr>
          <w:b/>
          <w:bCs/>
        </w:rPr>
        <w:t>ĮSTATYMO</w:t>
      </w:r>
      <w:r w:rsidR="006C4EDD">
        <w:rPr>
          <w:b/>
          <w:bCs/>
        </w:rPr>
        <w:t xml:space="preserve"> </w:t>
      </w:r>
      <w:r w:rsidR="006C4EDD" w:rsidRPr="00727E93">
        <w:rPr>
          <w:b/>
          <w:bCs/>
        </w:rPr>
        <w:t>NR. I-1508</w:t>
      </w:r>
      <w:r w:rsidR="004F4A4D">
        <w:rPr>
          <w:b/>
          <w:bCs/>
        </w:rPr>
        <w:t xml:space="preserve"> </w:t>
      </w:r>
      <w:r w:rsidR="00AE4924">
        <w:rPr>
          <w:b/>
          <w:bCs/>
        </w:rPr>
        <w:t>2</w:t>
      </w:r>
      <w:r w:rsidR="004F4A4D">
        <w:rPr>
          <w:b/>
          <w:bCs/>
        </w:rPr>
        <w:t xml:space="preserve"> STRAIPSNI</w:t>
      </w:r>
      <w:r w:rsidR="00DD405F">
        <w:rPr>
          <w:b/>
          <w:bCs/>
        </w:rPr>
        <w:t>O</w:t>
      </w:r>
      <w:r w:rsidR="006C4EDD" w:rsidRPr="00727E93">
        <w:rPr>
          <w:b/>
          <w:bCs/>
        </w:rPr>
        <w:t xml:space="preserve"> </w:t>
      </w:r>
      <w:bookmarkStart w:id="0" w:name="dok_tipas"/>
      <w:r w:rsidR="006C4EDD" w:rsidRPr="003A3E2D">
        <w:rPr>
          <w:b/>
          <w:bCs/>
        </w:rPr>
        <w:t>PAKEITIMO</w:t>
      </w:r>
      <w:r w:rsidR="006C4EDD" w:rsidRPr="00F65AB8">
        <w:rPr>
          <w:b/>
          <w:bCs/>
          <w:lang w:val="en-US"/>
        </w:rPr>
        <w:t xml:space="preserve"> </w:t>
      </w:r>
    </w:p>
    <w:p w:rsidR="006C4EDD" w:rsidRPr="00780D39" w:rsidRDefault="006C4EDD" w:rsidP="006C4EDD">
      <w:pPr>
        <w:pStyle w:val="statymopavad"/>
        <w:spacing w:before="0" w:beforeAutospacing="0" w:after="0" w:afterAutospacing="0"/>
        <w:jc w:val="center"/>
        <w:rPr>
          <w:b/>
          <w:bCs/>
        </w:rPr>
      </w:pPr>
      <w:r w:rsidRPr="00D958E7">
        <w:rPr>
          <w:b/>
          <w:bCs/>
        </w:rPr>
        <w:t>ĮSTATYMAS</w:t>
      </w:r>
      <w:bookmarkEnd w:id="0"/>
    </w:p>
    <w:p w:rsidR="0054642F" w:rsidRPr="006C4EDD" w:rsidRDefault="008341AA" w:rsidP="008341AA">
      <w:pPr>
        <w:tabs>
          <w:tab w:val="left" w:pos="5265"/>
        </w:tabs>
        <w:rPr>
          <w:szCs w:val="24"/>
        </w:rPr>
      </w:pPr>
      <w:r>
        <w:rPr>
          <w:szCs w:val="24"/>
        </w:rPr>
        <w:tab/>
      </w:r>
    </w:p>
    <w:p w:rsidR="0054642F" w:rsidRPr="006C4EDD" w:rsidRDefault="006C4EDD">
      <w:pPr>
        <w:jc w:val="center"/>
        <w:rPr>
          <w:szCs w:val="24"/>
        </w:rPr>
      </w:pPr>
      <w:r>
        <w:rPr>
          <w:szCs w:val="24"/>
        </w:rPr>
        <w:t>20</w:t>
      </w:r>
      <w:r w:rsidR="00DD405F">
        <w:rPr>
          <w:szCs w:val="24"/>
        </w:rPr>
        <w:t>2</w:t>
      </w:r>
      <w:r w:rsidR="00E10276">
        <w:rPr>
          <w:szCs w:val="24"/>
        </w:rPr>
        <w:t>1</w:t>
      </w:r>
      <w:r w:rsidR="002C6E0E" w:rsidRPr="006C4EDD">
        <w:rPr>
          <w:szCs w:val="24"/>
        </w:rPr>
        <w:t xml:space="preserve"> m.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C6E0E" w:rsidRPr="006C4EDD">
        <w:rPr>
          <w:szCs w:val="24"/>
        </w:rPr>
        <w:t xml:space="preserve">d. Nr. </w:t>
      </w:r>
    </w:p>
    <w:p w:rsidR="0054642F" w:rsidRPr="006C4EDD" w:rsidRDefault="002C6E0E">
      <w:pPr>
        <w:jc w:val="center"/>
        <w:rPr>
          <w:szCs w:val="24"/>
        </w:rPr>
      </w:pPr>
      <w:r w:rsidRPr="006C4EDD">
        <w:rPr>
          <w:szCs w:val="24"/>
        </w:rPr>
        <w:t>Vilnius</w:t>
      </w:r>
    </w:p>
    <w:p w:rsidR="0054642F" w:rsidRPr="006C4EDD" w:rsidRDefault="0054642F">
      <w:pPr>
        <w:ind w:firstLine="720"/>
        <w:jc w:val="both"/>
        <w:rPr>
          <w:szCs w:val="24"/>
        </w:rPr>
      </w:pPr>
    </w:p>
    <w:p w:rsidR="0054642F" w:rsidRPr="00D10127" w:rsidRDefault="002C6E0E" w:rsidP="00E10276">
      <w:pPr>
        <w:pStyle w:val="Sraopastraipa"/>
        <w:ind w:left="0" w:firstLine="709"/>
        <w:jc w:val="both"/>
        <w:rPr>
          <w:b/>
          <w:szCs w:val="24"/>
        </w:rPr>
      </w:pPr>
      <w:bookmarkStart w:id="1" w:name="_GoBack"/>
      <w:bookmarkEnd w:id="1"/>
      <w:r w:rsidRPr="00D10127">
        <w:rPr>
          <w:b/>
          <w:szCs w:val="24"/>
        </w:rPr>
        <w:t xml:space="preserve">1 straipsnis. </w:t>
      </w:r>
      <w:r w:rsidR="00E10276">
        <w:rPr>
          <w:b/>
          <w:szCs w:val="24"/>
        </w:rPr>
        <w:t>2</w:t>
      </w:r>
      <w:r w:rsidR="004F4A4D" w:rsidRPr="00D10127">
        <w:rPr>
          <w:b/>
          <w:szCs w:val="24"/>
        </w:rPr>
        <w:t xml:space="preserve"> straipsnio pakeitimas</w:t>
      </w:r>
    </w:p>
    <w:p w:rsidR="004D31E5" w:rsidRPr="00D10127" w:rsidRDefault="00E10276" w:rsidP="00E10276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color w:val="000000"/>
          <w:szCs w:val="24"/>
        </w:rPr>
        <w:t>Pakeisti 2</w:t>
      </w:r>
      <w:r w:rsidR="00D10127" w:rsidRPr="00D10127">
        <w:rPr>
          <w:color w:val="000000"/>
          <w:szCs w:val="24"/>
        </w:rPr>
        <w:t xml:space="preserve"> </w:t>
      </w:r>
      <w:r w:rsidR="004D31E5" w:rsidRPr="00D10127">
        <w:rPr>
          <w:color w:val="000000"/>
          <w:szCs w:val="24"/>
        </w:rPr>
        <w:t xml:space="preserve">straipsnio </w:t>
      </w:r>
      <w:r w:rsidR="00D10127" w:rsidRPr="00D10127">
        <w:rPr>
          <w:color w:val="000000"/>
          <w:szCs w:val="24"/>
        </w:rPr>
        <w:t>2</w:t>
      </w:r>
      <w:r>
        <w:rPr>
          <w:color w:val="000000"/>
          <w:szCs w:val="24"/>
        </w:rPr>
        <w:t>8 dalį ir ją išdėstyti taip:</w:t>
      </w:r>
      <w:r w:rsidR="004D31E5" w:rsidRPr="00D10127">
        <w:rPr>
          <w:color w:val="000000"/>
          <w:szCs w:val="24"/>
        </w:rPr>
        <w:t>    </w:t>
      </w:r>
    </w:p>
    <w:p w:rsidR="004D31E5" w:rsidRPr="00D10127" w:rsidRDefault="004D31E5" w:rsidP="00E10276">
      <w:pPr>
        <w:ind w:firstLine="720"/>
        <w:jc w:val="both"/>
        <w:rPr>
          <w:szCs w:val="24"/>
          <w:lang w:eastAsia="lt-LT"/>
        </w:rPr>
      </w:pPr>
      <w:r w:rsidRPr="00D10127">
        <w:rPr>
          <w:szCs w:val="24"/>
        </w:rPr>
        <w:t>„</w:t>
      </w:r>
      <w:r w:rsidR="00E10276">
        <w:rPr>
          <w:szCs w:val="24"/>
        </w:rPr>
        <w:t xml:space="preserve">28. </w:t>
      </w:r>
      <w:r w:rsidR="00E10276" w:rsidRPr="00AE4924">
        <w:rPr>
          <w:szCs w:val="24"/>
        </w:rPr>
        <w:t>Vyriausybės depozitinio įsipareigojimo sutartis</w:t>
      </w:r>
      <w:r w:rsidR="00E10276">
        <w:rPr>
          <w:szCs w:val="24"/>
        </w:rPr>
        <w:t xml:space="preserve"> – sutartis, kuria patvirtinamas Vyriausybės valstybės vardu prisiimtas įsipareigojimas grąžinti iš </w:t>
      </w:r>
      <w:r w:rsidR="00E10276" w:rsidRPr="008407C2">
        <w:rPr>
          <w:b/>
          <w:szCs w:val="24"/>
        </w:rPr>
        <w:t>vidaus ar</w:t>
      </w:r>
      <w:r w:rsidR="00E10276">
        <w:rPr>
          <w:szCs w:val="24"/>
        </w:rPr>
        <w:t xml:space="preserve"> užsienio </w:t>
      </w:r>
      <w:r w:rsidR="00E10276" w:rsidRPr="008407C2">
        <w:rPr>
          <w:strike/>
          <w:szCs w:val="24"/>
        </w:rPr>
        <w:t>šalies vyriausybės arba užsienio šalies skolos valdymo įstaigos, kuri įpareigota valdyti arba dalyvauja valdant valstybės skolą</w:t>
      </w:r>
      <w:r w:rsidR="00E10276">
        <w:rPr>
          <w:strike/>
          <w:szCs w:val="24"/>
        </w:rPr>
        <w:t>,</w:t>
      </w:r>
      <w:r w:rsidR="00E10276">
        <w:rPr>
          <w:szCs w:val="24"/>
        </w:rPr>
        <w:t xml:space="preserve"> </w:t>
      </w:r>
      <w:r w:rsidR="00E10276">
        <w:rPr>
          <w:b/>
          <w:szCs w:val="24"/>
        </w:rPr>
        <w:t>kreditoriaus</w:t>
      </w:r>
      <w:r w:rsidR="00E10276">
        <w:rPr>
          <w:szCs w:val="24"/>
        </w:rPr>
        <w:t xml:space="preserve"> gautą pinigų sumą šioje sutartyje nustatytomis sąlygomis ir tvarka.</w:t>
      </w:r>
      <w:r w:rsidRPr="00D10127">
        <w:rPr>
          <w:szCs w:val="24"/>
        </w:rPr>
        <w:t>“</w:t>
      </w:r>
    </w:p>
    <w:p w:rsidR="0054642F" w:rsidRDefault="0054642F" w:rsidP="00E10276">
      <w:pPr>
        <w:ind w:firstLine="709"/>
        <w:rPr>
          <w:szCs w:val="24"/>
        </w:rPr>
      </w:pPr>
    </w:p>
    <w:p w:rsidR="000360DA" w:rsidRDefault="000360DA" w:rsidP="000360DA">
      <w:pPr>
        <w:tabs>
          <w:tab w:val="left" w:pos="1134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įsigaliojimas ir įgyvendinimas</w:t>
      </w:r>
    </w:p>
    <w:p w:rsidR="000360DA" w:rsidRDefault="000360DA" w:rsidP="000360DA">
      <w:pPr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1. Šis įstatymas įsigalioja 2021 m. </w:t>
      </w:r>
      <w:r w:rsidR="007A44FB">
        <w:rPr>
          <w:szCs w:val="24"/>
        </w:rPr>
        <w:t xml:space="preserve">lapkričio </w:t>
      </w:r>
      <w:r>
        <w:rPr>
          <w:szCs w:val="24"/>
        </w:rPr>
        <w:t>1 d.</w:t>
      </w:r>
    </w:p>
    <w:p w:rsidR="000360DA" w:rsidRDefault="000360DA" w:rsidP="000360DA">
      <w:pPr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2. Lietuvos Respublikos Vyriausybė iki 2021 m. </w:t>
      </w:r>
      <w:r w:rsidR="007A44FB">
        <w:rPr>
          <w:szCs w:val="24"/>
        </w:rPr>
        <w:t xml:space="preserve">spalio </w:t>
      </w:r>
      <w:r>
        <w:rPr>
          <w:szCs w:val="24"/>
        </w:rPr>
        <w:t>3</w:t>
      </w:r>
      <w:r w:rsidR="007A44FB">
        <w:rPr>
          <w:szCs w:val="24"/>
        </w:rPr>
        <w:t>1</w:t>
      </w:r>
      <w:r>
        <w:rPr>
          <w:szCs w:val="24"/>
        </w:rPr>
        <w:t xml:space="preserve"> d. priima šio įstatymo įgyvendinamuosius teisės aktus.</w:t>
      </w:r>
    </w:p>
    <w:p w:rsidR="000360DA" w:rsidRPr="00C61618" w:rsidRDefault="000360DA" w:rsidP="00E10276">
      <w:pPr>
        <w:ind w:firstLine="709"/>
        <w:rPr>
          <w:szCs w:val="24"/>
        </w:rPr>
      </w:pPr>
    </w:p>
    <w:p w:rsidR="0054642F" w:rsidRPr="00F0455E" w:rsidRDefault="0054642F">
      <w:pPr>
        <w:ind w:firstLine="720"/>
        <w:rPr>
          <w:szCs w:val="24"/>
        </w:rPr>
      </w:pPr>
    </w:p>
    <w:p w:rsidR="005D1516" w:rsidRDefault="005D1516" w:rsidP="00A61486">
      <w:pPr>
        <w:ind w:firstLine="709"/>
        <w:rPr>
          <w:i/>
          <w:iCs/>
        </w:rPr>
      </w:pPr>
      <w:r w:rsidRPr="00DB6941">
        <w:rPr>
          <w:i/>
          <w:iCs/>
        </w:rPr>
        <w:t>Skelbiu šį Lietuvos Respublikos Seimo priimtą įstatymą.</w:t>
      </w:r>
    </w:p>
    <w:p w:rsidR="005D1516" w:rsidRDefault="005D1516" w:rsidP="00A61486"/>
    <w:p w:rsidR="005D1516" w:rsidRPr="00DB6941" w:rsidRDefault="005D1516" w:rsidP="00A61486">
      <w:pPr>
        <w:rPr>
          <w:b/>
        </w:rPr>
      </w:pPr>
      <w:r>
        <w:t>Respublikos Prezidentas</w:t>
      </w:r>
    </w:p>
    <w:p w:rsidR="0054642F" w:rsidRPr="006C4EDD" w:rsidRDefault="0054642F" w:rsidP="00A61486">
      <w:pPr>
        <w:jc w:val="both"/>
        <w:rPr>
          <w:szCs w:val="24"/>
        </w:rPr>
      </w:pPr>
    </w:p>
    <w:sectPr w:rsidR="0054642F" w:rsidRPr="006C4EDD" w:rsidSect="00F94283">
      <w:headerReference w:type="default" r:id="rId9"/>
      <w:pgSz w:w="11907" w:h="16840" w:code="9"/>
      <w:pgMar w:top="1134" w:right="850" w:bottom="1134" w:left="567" w:header="720" w:footer="720" w:gutter="113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35" w:rsidRDefault="00462F3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:rsidR="00462F35" w:rsidRDefault="00462F3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35" w:rsidRDefault="00462F3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:rsidR="00462F35" w:rsidRDefault="00462F3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91609"/>
      <w:docPartObj>
        <w:docPartGallery w:val="Page Numbers (Top of Page)"/>
        <w:docPartUnique/>
      </w:docPartObj>
    </w:sdtPr>
    <w:sdtEndPr/>
    <w:sdtContent>
      <w:p w:rsidR="00E10276" w:rsidRDefault="00E102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10276" w:rsidRDefault="00E102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C5"/>
    <w:multiLevelType w:val="hybridMultilevel"/>
    <w:tmpl w:val="E760E690"/>
    <w:lvl w:ilvl="0" w:tplc="99DC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CC789B"/>
    <w:multiLevelType w:val="hybridMultilevel"/>
    <w:tmpl w:val="15D4EE52"/>
    <w:lvl w:ilvl="0" w:tplc="614296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6E"/>
    <w:rsid w:val="00026262"/>
    <w:rsid w:val="000360DA"/>
    <w:rsid w:val="00070F5B"/>
    <w:rsid w:val="0015594B"/>
    <w:rsid w:val="001B1E0F"/>
    <w:rsid w:val="00240846"/>
    <w:rsid w:val="00253D0B"/>
    <w:rsid w:val="00265F0B"/>
    <w:rsid w:val="00266F2B"/>
    <w:rsid w:val="002B1AA2"/>
    <w:rsid w:val="002C0C1D"/>
    <w:rsid w:val="002C6E0E"/>
    <w:rsid w:val="002F59F1"/>
    <w:rsid w:val="00320736"/>
    <w:rsid w:val="003214D1"/>
    <w:rsid w:val="003421E4"/>
    <w:rsid w:val="00356BB0"/>
    <w:rsid w:val="00381ED1"/>
    <w:rsid w:val="003935BE"/>
    <w:rsid w:val="003E74DE"/>
    <w:rsid w:val="003F12AC"/>
    <w:rsid w:val="004455E8"/>
    <w:rsid w:val="00462F35"/>
    <w:rsid w:val="00474F87"/>
    <w:rsid w:val="00490544"/>
    <w:rsid w:val="0049584F"/>
    <w:rsid w:val="004959AF"/>
    <w:rsid w:val="004A54AA"/>
    <w:rsid w:val="004D31E5"/>
    <w:rsid w:val="004F4A4D"/>
    <w:rsid w:val="00516AD9"/>
    <w:rsid w:val="00520EAC"/>
    <w:rsid w:val="00533443"/>
    <w:rsid w:val="00535E6E"/>
    <w:rsid w:val="0054642F"/>
    <w:rsid w:val="005550E9"/>
    <w:rsid w:val="00557D78"/>
    <w:rsid w:val="005774F7"/>
    <w:rsid w:val="00585E49"/>
    <w:rsid w:val="005864B4"/>
    <w:rsid w:val="0058681D"/>
    <w:rsid w:val="005969E2"/>
    <w:rsid w:val="005D1516"/>
    <w:rsid w:val="005F450D"/>
    <w:rsid w:val="00620EDC"/>
    <w:rsid w:val="00631844"/>
    <w:rsid w:val="00632DC0"/>
    <w:rsid w:val="006448F5"/>
    <w:rsid w:val="00647A3C"/>
    <w:rsid w:val="00647E2D"/>
    <w:rsid w:val="006B2C5F"/>
    <w:rsid w:val="006C4EDD"/>
    <w:rsid w:val="006C504C"/>
    <w:rsid w:val="006C58FC"/>
    <w:rsid w:val="006E0210"/>
    <w:rsid w:val="007447F6"/>
    <w:rsid w:val="00746E27"/>
    <w:rsid w:val="00767529"/>
    <w:rsid w:val="007723A8"/>
    <w:rsid w:val="007A44FB"/>
    <w:rsid w:val="0081133F"/>
    <w:rsid w:val="00832471"/>
    <w:rsid w:val="008341AA"/>
    <w:rsid w:val="0085040D"/>
    <w:rsid w:val="0085287D"/>
    <w:rsid w:val="00856271"/>
    <w:rsid w:val="00861141"/>
    <w:rsid w:val="00884528"/>
    <w:rsid w:val="008D2BC1"/>
    <w:rsid w:val="008D5ADA"/>
    <w:rsid w:val="008F3EFA"/>
    <w:rsid w:val="008F75F2"/>
    <w:rsid w:val="00907F29"/>
    <w:rsid w:val="00925225"/>
    <w:rsid w:val="009340DF"/>
    <w:rsid w:val="00940418"/>
    <w:rsid w:val="009660DB"/>
    <w:rsid w:val="00993CA0"/>
    <w:rsid w:val="00995CB3"/>
    <w:rsid w:val="00995D76"/>
    <w:rsid w:val="009B5D66"/>
    <w:rsid w:val="009B600F"/>
    <w:rsid w:val="00A02D56"/>
    <w:rsid w:val="00A27DB8"/>
    <w:rsid w:val="00A308D5"/>
    <w:rsid w:val="00A56742"/>
    <w:rsid w:val="00A61486"/>
    <w:rsid w:val="00A7116A"/>
    <w:rsid w:val="00A81B2B"/>
    <w:rsid w:val="00AB2649"/>
    <w:rsid w:val="00AB7766"/>
    <w:rsid w:val="00AC113F"/>
    <w:rsid w:val="00AC718C"/>
    <w:rsid w:val="00AE4924"/>
    <w:rsid w:val="00B422A1"/>
    <w:rsid w:val="00B962BA"/>
    <w:rsid w:val="00BB5362"/>
    <w:rsid w:val="00BC4E73"/>
    <w:rsid w:val="00BE15EF"/>
    <w:rsid w:val="00C45E0D"/>
    <w:rsid w:val="00C46B55"/>
    <w:rsid w:val="00C61618"/>
    <w:rsid w:val="00C72E22"/>
    <w:rsid w:val="00C8389E"/>
    <w:rsid w:val="00C85437"/>
    <w:rsid w:val="00CF220A"/>
    <w:rsid w:val="00D0690F"/>
    <w:rsid w:val="00D10127"/>
    <w:rsid w:val="00D2285D"/>
    <w:rsid w:val="00D2679D"/>
    <w:rsid w:val="00D51740"/>
    <w:rsid w:val="00D90733"/>
    <w:rsid w:val="00DB6788"/>
    <w:rsid w:val="00DD1562"/>
    <w:rsid w:val="00DD405F"/>
    <w:rsid w:val="00DE469F"/>
    <w:rsid w:val="00DE5A21"/>
    <w:rsid w:val="00E04FEF"/>
    <w:rsid w:val="00E10276"/>
    <w:rsid w:val="00E139D6"/>
    <w:rsid w:val="00E24A32"/>
    <w:rsid w:val="00E42785"/>
    <w:rsid w:val="00EC0CEA"/>
    <w:rsid w:val="00F0455E"/>
    <w:rsid w:val="00F44570"/>
    <w:rsid w:val="00F60733"/>
    <w:rsid w:val="00F65EBE"/>
    <w:rsid w:val="00F94283"/>
    <w:rsid w:val="00F96D70"/>
    <w:rsid w:val="00FB3F38"/>
    <w:rsid w:val="00FB516F"/>
    <w:rsid w:val="00FB5A8D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3AA4-3230-41BA-9E70-DCB8A481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Ramunė Lūžaitė (1997</vt:lpstr>
      <vt:lpstr>Redagavo: Ramunė Lūžaitė (1997</vt:lpstr>
    </vt:vector>
  </TitlesOfParts>
  <Company>Seimas</Company>
  <LinksUpToDate>false</LinksUpToDate>
  <CharactersWithSpaces>931</CharactersWithSpaces>
  <SharedDoc>false</SharedDoc>
  <HyperlinkBase/>
  <HLinks>
    <vt:vector size="48" baseType="variant">
      <vt:variant>
        <vt:i4>1966168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http://www3.lrs.lt/cgi-bin/preps2?a=461570&amp;b=</vt:lpwstr>
      </vt:variant>
      <vt:variant>
        <vt:lpwstr/>
      </vt:variant>
      <vt:variant>
        <vt:i4>1572949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1179734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http://www3.lrs.lt/cgi-bin/preps2?a=440388&amp;b=</vt:lpwstr>
      </vt:variant>
      <vt:variant>
        <vt:lpwstr/>
      </vt:variant>
      <vt:variant>
        <vt:i4>1769563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1769563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http://www3.lrs.lt/cgi-bin/preps2?a=387518&amp;b=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2021-06-09T14:47:00Z</dcterms:created>
  <dc:creator>Seimas</dc:creator>
  <cp:lastModifiedBy>EK</cp:lastModifiedBy>
  <cp:lastPrinted>2020-03-15T18:54:00Z</cp:lastPrinted>
  <dcterms:modified xsi:type="dcterms:W3CDTF">2021-06-10T16:57:00Z</dcterms:modified>
  <cp:revision>5</cp:revision>
  <dc:title>Redagavo: Ramunė Lūžaitė (1997</dc:title>
</cp:coreProperties>
</file>