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pagrindine"/>
        <w:tag w:val="part_485d84bed9814cec9de9868446dd99e3"/>
        <w:id w:val="861392789"/>
        <w:lock w:val="sdtLocked"/>
      </w:sdtPr>
      <w:sdtEndPr/>
      <w:sdtContent>
        <w:p w14:paraId="5CA191F6" w14:textId="77777777" w:rsidR="00215895" w:rsidRDefault="00215895">
          <w:pPr>
            <w:tabs>
              <w:tab w:val="center" w:pos="4986"/>
              <w:tab w:val="right" w:pos="9972"/>
            </w:tabs>
          </w:pPr>
        </w:p>
        <w:p w14:paraId="2EBAF879" w14:textId="77777777" w:rsidR="00215895" w:rsidRDefault="009962B3">
          <w:pPr>
            <w:ind w:left="7371" w:hanging="283"/>
            <w:rPr>
              <w:b/>
              <w:szCs w:val="24"/>
            </w:rPr>
          </w:pPr>
          <w:r>
            <w:rPr>
              <w:b/>
              <w:szCs w:val="24"/>
            </w:rPr>
            <w:t xml:space="preserve">Projekto </w:t>
          </w:r>
        </w:p>
        <w:p w14:paraId="29D3A097" w14:textId="3B89C0EC" w:rsidR="00215895" w:rsidRDefault="009962B3">
          <w:pPr>
            <w:ind w:left="7371" w:hanging="283"/>
            <w:rPr>
              <w:b/>
              <w:szCs w:val="24"/>
            </w:rPr>
          </w:pPr>
          <w:r>
            <w:rPr>
              <w:b/>
              <w:szCs w:val="24"/>
            </w:rPr>
            <w:t>lyginamasis variantas</w:t>
          </w:r>
        </w:p>
        <w:p w14:paraId="3540FEE7" w14:textId="77777777" w:rsidR="00215895" w:rsidRDefault="00215895">
          <w:pPr>
            <w:jc w:val="center"/>
            <w:rPr>
              <w:caps/>
              <w:color w:val="000000"/>
              <w:szCs w:val="24"/>
            </w:rPr>
          </w:pPr>
        </w:p>
        <w:p w14:paraId="197FB225" w14:textId="48F8DCA1" w:rsidR="00215895" w:rsidRDefault="009962B3">
          <w:pPr>
            <w:jc w:val="center"/>
            <w:rPr>
              <w:caps/>
              <w:color w:val="000000"/>
              <w:szCs w:val="24"/>
            </w:rPr>
          </w:pPr>
          <w:r>
            <w:rPr>
              <w:b/>
              <w:bCs/>
              <w:caps/>
              <w:color w:val="000000"/>
              <w:szCs w:val="24"/>
            </w:rPr>
            <w:t>LIETUVOS RESPUBLIKOS</w:t>
          </w:r>
        </w:p>
        <w:p w14:paraId="52E20131" w14:textId="77777777" w:rsidR="00215895" w:rsidRDefault="009962B3">
          <w:pPr>
            <w:jc w:val="center"/>
            <w:rPr>
              <w:bCs/>
              <w:caps/>
              <w:color w:val="000000"/>
              <w:szCs w:val="24"/>
            </w:rPr>
          </w:pPr>
          <w:r>
            <w:rPr>
              <w:b/>
              <w:caps/>
              <w:color w:val="000000"/>
              <w:szCs w:val="24"/>
            </w:rPr>
            <w:t>DOKUMENTŲ IR ARCHYVŲ ĮSTATYMO NR. I-1115</w:t>
          </w:r>
        </w:p>
        <w:p w14:paraId="4354A724" w14:textId="559A96E7" w:rsidR="00215895" w:rsidRDefault="009962B3">
          <w:pPr>
            <w:jc w:val="center"/>
            <w:rPr>
              <w:bCs/>
              <w:caps/>
              <w:color w:val="000000"/>
              <w:szCs w:val="24"/>
            </w:rPr>
          </w:pPr>
          <w:r>
            <w:rPr>
              <w:b/>
              <w:caps/>
              <w:color w:val="000000"/>
              <w:szCs w:val="24"/>
            </w:rPr>
            <w:t>2, 3, 5, 8, 10, 15, 16, 20 STRAIPSNIŲ IR PRIEDO PAKEITIMO</w:t>
          </w:r>
        </w:p>
        <w:p w14:paraId="219CF0F6" w14:textId="77777777" w:rsidR="00215895" w:rsidRDefault="009962B3">
          <w:pPr>
            <w:jc w:val="center"/>
            <w:rPr>
              <w:bCs/>
              <w:caps/>
              <w:color w:val="000000"/>
              <w:szCs w:val="24"/>
            </w:rPr>
          </w:pPr>
          <w:r>
            <w:rPr>
              <w:b/>
              <w:caps/>
              <w:color w:val="000000"/>
              <w:szCs w:val="24"/>
            </w:rPr>
            <w:t>ĮSTATYMAS</w:t>
          </w:r>
        </w:p>
        <w:p w14:paraId="1CD4E1E4" w14:textId="77777777" w:rsidR="00215895" w:rsidRDefault="00215895">
          <w:pPr>
            <w:jc w:val="center"/>
            <w:rPr>
              <w:caps/>
              <w:color w:val="000000"/>
              <w:szCs w:val="24"/>
            </w:rPr>
          </w:pPr>
        </w:p>
        <w:p w14:paraId="2DEA971C" w14:textId="77777777" w:rsidR="00215895" w:rsidRDefault="009962B3">
          <w:pPr>
            <w:jc w:val="center"/>
            <w:rPr>
              <w:color w:val="000000"/>
              <w:szCs w:val="24"/>
            </w:rPr>
          </w:pPr>
          <w:r>
            <w:rPr>
              <w:color w:val="000000"/>
              <w:szCs w:val="24"/>
            </w:rPr>
            <w:t>2021 m.                                 d. Nr.</w:t>
          </w:r>
        </w:p>
        <w:p w14:paraId="1BB3D841" w14:textId="77777777" w:rsidR="00215895" w:rsidRDefault="009962B3">
          <w:pPr>
            <w:jc w:val="center"/>
            <w:rPr>
              <w:color w:val="000000"/>
              <w:szCs w:val="24"/>
            </w:rPr>
          </w:pPr>
          <w:r>
            <w:rPr>
              <w:color w:val="000000"/>
              <w:szCs w:val="24"/>
            </w:rPr>
            <w:t>Vilnius</w:t>
          </w:r>
        </w:p>
        <w:p w14:paraId="5D7BE93D" w14:textId="77777777" w:rsidR="00215895" w:rsidRDefault="00215895">
          <w:pPr>
            <w:tabs>
              <w:tab w:val="center" w:pos="4153"/>
              <w:tab w:val="right" w:pos="8306"/>
            </w:tabs>
            <w:spacing w:line="276" w:lineRule="auto"/>
            <w:jc w:val="center"/>
            <w:rPr>
              <w:color w:val="000000"/>
              <w:szCs w:val="24"/>
            </w:rPr>
          </w:pPr>
        </w:p>
        <w:sdt>
          <w:sdtPr>
            <w:alias w:val="1 str."/>
            <w:tag w:val="part_cf251a53fd944014b55a01dfaa5b2c29"/>
            <w:id w:val="-215749468"/>
            <w:lock w:val="sdtLocked"/>
          </w:sdtPr>
          <w:sdtEndPr/>
          <w:sdtContent>
            <w:p w14:paraId="6A555A83" w14:textId="02ED91C2" w:rsidR="00215895" w:rsidRDefault="009962B3">
              <w:pPr>
                <w:spacing w:line="276" w:lineRule="auto"/>
                <w:ind w:firstLine="708"/>
                <w:jc w:val="both"/>
                <w:rPr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cf251a53fd944014b55a01dfaa5b2c29"/>
                  <w:id w:val="1133908652"/>
                  <w:lock w:val="sdtLocked"/>
                </w:sdtPr>
                <w:sdtEndPr/>
                <w:sdtConten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1</w:t>
                  </w:r>
                </w:sdtContent>
              </w:sdt>
              <w:r>
                <w:rPr>
                  <w:b/>
                  <w:bCs/>
                  <w:color w:val="000000"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cf251a53fd944014b55a01dfaa5b2c29"/>
                  <w:id w:val="-1484927170"/>
                  <w:lock w:val="sdtLocked"/>
                </w:sdtPr>
                <w:sdtEndPr/>
                <w:sdtConten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2 straipsnio pakeitimas</w:t>
                  </w:r>
                </w:sdtContent>
              </w:sdt>
            </w:p>
            <w:sdt>
              <w:sdtPr>
                <w:alias w:val="1 str. 1 d."/>
                <w:tag w:val="part_c98c612cbbca4019804e6516d420205a"/>
                <w:id w:val="-1850094210"/>
                <w:lock w:val="sdtLocked"/>
              </w:sdtPr>
              <w:sdtEndPr/>
              <w:sdtContent>
                <w:p w14:paraId="677E41E2" w14:textId="7E86A340" w:rsidR="00215895" w:rsidRDefault="009962B3">
                  <w:pPr>
                    <w:spacing w:line="276" w:lineRule="auto"/>
                    <w:ind w:firstLine="709"/>
                    <w:jc w:val="both"/>
                    <w:rPr>
                      <w:b/>
                      <w:bCs/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c98c612cbbca4019804e6516d420205a"/>
                      <w:id w:val="-229385915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  <w:lang w:eastAsia="lt-LT"/>
                        </w:rPr>
                        <w:t>1</w:t>
                      </w:r>
                    </w:sdtContent>
                  </w:sdt>
                  <w:r>
                    <w:rPr>
                      <w:color w:val="000000"/>
                      <w:szCs w:val="24"/>
                      <w:lang w:eastAsia="lt-LT"/>
                    </w:rPr>
                    <w:t xml:space="preserve">. Pripažinti netekusia galios </w:t>
                  </w:r>
                  <w:r>
                    <w:rPr>
                      <w:color w:val="000000"/>
                      <w:szCs w:val="24"/>
                    </w:rPr>
                    <w:t>2 straipsnio 12 dalį.</w:t>
                  </w:r>
                </w:p>
              </w:sdtContent>
            </w:sdt>
            <w:sdt>
              <w:sdtPr>
                <w:alias w:val="1 str. 12 d."/>
                <w:tag w:val="part_509ed2293ed44d56ba361f8449ac8b32"/>
                <w:id w:val="964855532"/>
                <w:lock w:val="sdtLocked"/>
              </w:sdtPr>
              <w:sdtEndPr/>
              <w:sdtContent>
                <w:p w14:paraId="71B26353" w14:textId="3C2CCBDC" w:rsidR="00215895" w:rsidRDefault="009962B3">
                  <w:pPr>
                    <w:spacing w:line="276" w:lineRule="auto"/>
                    <w:ind w:firstLine="709"/>
                    <w:jc w:val="both"/>
                    <w:rPr>
                      <w:color w:val="000000"/>
                      <w:szCs w:val="24"/>
                    </w:rPr>
                  </w:pPr>
                  <w:sdt>
                    <w:sdtPr>
                      <w:alias w:val="Numeris"/>
                      <w:tag w:val="nr_509ed2293ed44d56ba361f8449ac8b32"/>
                      <w:id w:val="-1062245425"/>
                      <w:lock w:val="sdtLocked"/>
                    </w:sdtPr>
                    <w:sdtEndPr/>
                    <w:sdtContent>
                      <w:r>
                        <w:rPr>
                          <w:strike/>
                          <w:color w:val="000000"/>
                          <w:szCs w:val="24"/>
                        </w:rPr>
                        <w:t>12</w:t>
                      </w:r>
                    </w:sdtContent>
                  </w:sdt>
                  <w:r>
                    <w:rPr>
                      <w:strike/>
                      <w:color w:val="000000"/>
                      <w:szCs w:val="24"/>
                    </w:rPr>
                    <w:t xml:space="preserve">. </w:t>
                  </w:r>
                  <w:r>
                    <w:rPr>
                      <w:b/>
                      <w:bCs/>
                      <w:strike/>
                      <w:color w:val="000000"/>
                      <w:szCs w:val="24"/>
                    </w:rPr>
                    <w:t>Ilgai saugomi dokumentai</w:t>
                  </w:r>
                  <w:r>
                    <w:rPr>
                      <w:strike/>
                      <w:color w:val="000000"/>
                      <w:szCs w:val="24"/>
                    </w:rPr>
                    <w:t xml:space="preserve"> – dokumentai, kurių nustatytas saugojimo terminas nuo 26 iki 100 metų.</w:t>
                  </w:r>
                </w:p>
              </w:sdtContent>
            </w:sdt>
            <w:sdt>
              <w:sdtPr>
                <w:alias w:val="1 str. 2 d."/>
                <w:tag w:val="part_e7173fc0a1834d6fa7a63ea28680f8e6"/>
                <w:id w:val="-1838379563"/>
                <w:lock w:val="sdtLocked"/>
              </w:sdtPr>
              <w:sdtEndPr/>
              <w:sdtContent>
                <w:p w14:paraId="63995A64" w14:textId="0E31C6F6" w:rsidR="00215895" w:rsidRDefault="009962B3">
                  <w:pPr>
                    <w:spacing w:line="276" w:lineRule="auto"/>
                    <w:ind w:firstLine="709"/>
                    <w:jc w:val="both"/>
                    <w:rPr>
                      <w:b/>
                      <w:bCs/>
                      <w:color w:val="000000"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e7173fc0a1834d6fa7a63ea28680f8e6"/>
                      <w:id w:val="1769119751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color w:val="000000"/>
                      <w:szCs w:val="24"/>
                    </w:rPr>
                    <w:t xml:space="preserve">. </w:t>
                  </w:r>
                  <w:r>
                    <w:rPr>
                      <w:color w:val="000000"/>
                      <w:szCs w:val="24"/>
                      <w:lang w:eastAsia="lt-LT"/>
                    </w:rPr>
                    <w:t xml:space="preserve">Pripažinti netekusia galios </w:t>
                  </w:r>
                  <w:r>
                    <w:rPr>
                      <w:color w:val="000000"/>
                      <w:szCs w:val="24"/>
                    </w:rPr>
                    <w:t>2 straipsnio 21 dalį.</w:t>
                  </w:r>
                </w:p>
              </w:sdtContent>
            </w:sdt>
            <w:sdt>
              <w:sdtPr>
                <w:alias w:val="1 str. 21 d."/>
                <w:tag w:val="part_da4a957bb1d943dea3a0287dfd30bef4"/>
                <w:id w:val="-414704937"/>
                <w:lock w:val="sdtLocked"/>
              </w:sdtPr>
              <w:sdtEndPr/>
              <w:sdtContent>
                <w:p w14:paraId="0D2D9642" w14:textId="0C91E984" w:rsidR="00215895" w:rsidRDefault="009962B3">
                  <w:pPr>
                    <w:spacing w:line="276" w:lineRule="auto"/>
                    <w:ind w:firstLine="709"/>
                    <w:jc w:val="both"/>
                    <w:rPr>
                      <w:color w:val="000000"/>
                      <w:szCs w:val="24"/>
                    </w:rPr>
                  </w:pPr>
                  <w:sdt>
                    <w:sdtPr>
                      <w:alias w:val="Numeris"/>
                      <w:tag w:val="nr_da4a957bb1d943dea3a0287dfd30bef4"/>
                      <w:id w:val="-1840683737"/>
                      <w:lock w:val="sdtLocked"/>
                    </w:sdtPr>
                    <w:sdtEndPr/>
                    <w:sdtContent>
                      <w:r>
                        <w:rPr>
                          <w:strike/>
                          <w:color w:val="000000"/>
                          <w:szCs w:val="24"/>
                        </w:rPr>
                        <w:t>21</w:t>
                      </w:r>
                    </w:sdtContent>
                  </w:sdt>
                  <w:r>
                    <w:rPr>
                      <w:strike/>
                      <w:color w:val="000000"/>
                      <w:szCs w:val="24"/>
                    </w:rPr>
                    <w:t xml:space="preserve">. </w:t>
                  </w:r>
                  <w:r>
                    <w:rPr>
                      <w:b/>
                      <w:bCs/>
                      <w:strike/>
                      <w:color w:val="000000"/>
                      <w:szCs w:val="24"/>
                    </w:rPr>
                    <w:t>Trumpai saugomi dokumentai</w:t>
                  </w:r>
                  <w:r>
                    <w:rPr>
                      <w:strike/>
                      <w:color w:val="000000"/>
                      <w:szCs w:val="24"/>
                    </w:rPr>
                    <w:t xml:space="preserve"> – dokumentai, kurių nustatytas saugojimo terminas nuo 1 iki 25 metų įskaitytinai.</w:t>
                  </w:r>
                </w:p>
              </w:sdtContent>
            </w:sdt>
            <w:sdt>
              <w:sdtPr>
                <w:alias w:val="1 str. 3 d."/>
                <w:tag w:val="part_457dfc6384bb4fe39114e36e8d3ef639"/>
                <w:id w:val="-291436272"/>
                <w:lock w:val="sdtLocked"/>
              </w:sdtPr>
              <w:sdtEndPr/>
              <w:sdtContent>
                <w:p w14:paraId="28EA12FB" w14:textId="2E892D4C" w:rsidR="00215895" w:rsidRDefault="009962B3">
                  <w:pPr>
                    <w:spacing w:line="276" w:lineRule="auto"/>
                    <w:ind w:firstLine="709"/>
                    <w:jc w:val="both"/>
                    <w:rPr>
                      <w:color w:val="000000"/>
                      <w:szCs w:val="24"/>
                    </w:rPr>
                  </w:pPr>
                  <w:sdt>
                    <w:sdtPr>
                      <w:alias w:val="Numeris"/>
                      <w:tag w:val="nr_457dfc6384bb4fe39114e36e8d3ef639"/>
                      <w:id w:val="87590595"/>
                      <w:lock w:val="sdtLocked"/>
                    </w:sdtPr>
                    <w:sdtEndPr/>
                    <w:sdtContent>
                      <w:r>
                        <w:rPr>
                          <w:color w:val="000000"/>
                          <w:szCs w:val="24"/>
                        </w:rPr>
                        <w:t>3</w:t>
                      </w:r>
                    </w:sdtContent>
                  </w:sdt>
                  <w:r>
                    <w:rPr>
                      <w:color w:val="000000"/>
                      <w:szCs w:val="24"/>
                    </w:rPr>
                    <w:t>. Papildyti 2 straipsnį 26 dalimi:</w:t>
                  </w:r>
                </w:p>
                <w:sdt>
                  <w:sdtPr>
                    <w:alias w:val="citata"/>
                    <w:tag w:val="part_0787e4ad21154548885d8366da6e3101"/>
                    <w:id w:val="1728181494"/>
                    <w:lock w:val="sdtLocked"/>
                  </w:sdtPr>
                  <w:sdtEndPr/>
                  <w:sdtContent>
                    <w:sdt>
                      <w:sdtPr>
                        <w:alias w:val="26 d."/>
                        <w:tag w:val="part_4d7d8981d47343c79964f51b191816cf"/>
                        <w:id w:val="2089501765"/>
                        <w:lock w:val="sdtLocked"/>
                      </w:sdtPr>
                      <w:sdtEndPr/>
                      <w:sdtContent>
                        <w:p w14:paraId="36E6F915" w14:textId="00B63E50" w:rsidR="00215895" w:rsidRDefault="009962B3">
                          <w:pPr>
                            <w:spacing w:line="276" w:lineRule="auto"/>
                            <w:ind w:firstLine="708"/>
                            <w:jc w:val="both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4d7d8981d47343c79964f51b191816cf"/>
                              <w:id w:val="930320209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/>
                                  <w:bCs/>
                                  <w:szCs w:val="24"/>
                                  <w:lang w:eastAsia="lt-LT"/>
                                </w:rPr>
                                <w:t>26</w:t>
                              </w:r>
                            </w:sdtContent>
                          </w:sdt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. Kitos šiame įstatyme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vartojamos sąvokos suprantamos taip, kaip jos apibrėžtos Lietuvos Respublikos valstybės informacinių išteklių valdymo įstatyme, Lietuvos Respublikos teisės gauti informaciją ir duomenų pakartotinio naudojimo įstatyme.</w:t>
                          </w:r>
                          <w:r>
                            <w:rPr>
                              <w:szCs w:val="24"/>
                            </w:rPr>
                            <w:t>“</w:t>
                          </w:r>
                        </w:p>
                        <w:p w14:paraId="654FE281" w14:textId="26918E54" w:rsidR="00215895" w:rsidRDefault="009962B3">
                          <w:pPr>
                            <w:spacing w:line="276" w:lineRule="auto"/>
                            <w:ind w:firstLine="708"/>
                            <w:jc w:val="both"/>
                            <w:rPr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2 str."/>
            <w:tag w:val="part_118112a504d44d2d895cab118850c57b"/>
            <w:id w:val="-503202447"/>
            <w:lock w:val="sdtLocked"/>
          </w:sdtPr>
          <w:sdtEndPr/>
          <w:sdtContent>
            <w:p w14:paraId="2BF772E0" w14:textId="77777777" w:rsidR="00215895" w:rsidRDefault="009962B3">
              <w:pPr>
                <w:spacing w:line="276" w:lineRule="auto"/>
                <w:ind w:firstLine="708"/>
                <w:jc w:val="both"/>
                <w:rPr>
                  <w:color w:val="000000"/>
                  <w:szCs w:val="24"/>
                </w:rPr>
              </w:pPr>
              <w:sdt>
                <w:sdtPr>
                  <w:alias w:val="Numeris"/>
                  <w:tag w:val="nr_118112a504d44d2d895cab118850c57b"/>
                  <w:id w:val="-1240783940"/>
                  <w:lock w:val="sdtLocked"/>
                </w:sdtPr>
                <w:sdtEndPr/>
                <w:sdtContent>
                  <w:r>
                    <w:rPr>
                      <w:b/>
                      <w:bCs/>
                      <w:szCs w:val="24"/>
                    </w:rPr>
                    <w:t>2</w:t>
                  </w:r>
                </w:sdtContent>
              </w:sdt>
              <w:r>
                <w:rPr>
                  <w:b/>
                  <w:bCs/>
                  <w:szCs w:val="24"/>
                </w:rPr>
                <w:t xml:space="preserve"> straipsnis</w:t>
              </w:r>
              <w:r>
                <w:rPr>
                  <w:b/>
                  <w:bCs/>
                  <w:color w:val="000000"/>
                  <w:szCs w:val="24"/>
                </w:rPr>
                <w:t xml:space="preserve">. </w:t>
              </w:r>
              <w:sdt>
                <w:sdtPr>
                  <w:alias w:val="Pavadinimas"/>
                  <w:tag w:val="title_118112a504d44d2d895cab118850c57b"/>
                  <w:id w:val="944194367"/>
                  <w:lock w:val="sdtLocked"/>
                </w:sdtPr>
                <w:sdtEndPr/>
                <w:sdtContent>
                  <w:r>
                    <w:rPr>
                      <w:b/>
                      <w:bCs/>
                      <w:color w:val="000000"/>
                      <w:szCs w:val="24"/>
                    </w:rPr>
                    <w:t>3 straipsnio</w:t>
                  </w:r>
                  <w:r>
                    <w:rPr>
                      <w:b/>
                      <w:bCs/>
                      <w:color w:val="000000"/>
                      <w:szCs w:val="24"/>
                    </w:rPr>
                    <w:t xml:space="preserve"> pakeitimas</w:t>
                  </w:r>
                </w:sdtContent>
              </w:sdt>
            </w:p>
            <w:sdt>
              <w:sdtPr>
                <w:alias w:val="2 str. 1 d."/>
                <w:tag w:val="part_7fb071893f1b4e1c845caeb1ce6da4b3"/>
                <w:id w:val="-1929948967"/>
                <w:lock w:val="sdtLocked"/>
              </w:sdtPr>
              <w:sdtEndPr/>
              <w:sdtContent>
                <w:p w14:paraId="4EFEB5E5" w14:textId="77777777" w:rsidR="00215895" w:rsidRDefault="009962B3">
                  <w:pPr>
                    <w:spacing w:line="276" w:lineRule="auto"/>
                    <w:ind w:firstLine="708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Pakeisti 3 straipsnio 1 dalį ir ją išdėstyti taip:</w:t>
                  </w:r>
                </w:p>
                <w:sdt>
                  <w:sdtPr>
                    <w:alias w:val="citata"/>
                    <w:tag w:val="part_87a6f00dbeef4f4d856a23f6f355d400"/>
                    <w:id w:val="1590030529"/>
                    <w:lock w:val="sdtLocked"/>
                  </w:sdtPr>
                  <w:sdtEndPr/>
                  <w:sdtContent>
                    <w:sdt>
                      <w:sdtPr>
                        <w:alias w:val="1 d."/>
                        <w:tag w:val="part_45584dc564254159a00ac7417451715a"/>
                        <w:id w:val="-180739239"/>
                        <w:lock w:val="sdtLocked"/>
                      </w:sdtPr>
                      <w:sdtEndPr/>
                      <w:sdtContent>
                        <w:p w14:paraId="1C94E6B7" w14:textId="1606B6C8" w:rsidR="00215895" w:rsidRDefault="009962B3">
                          <w:pPr>
                            <w:spacing w:line="276" w:lineRule="auto"/>
                            <w:ind w:firstLine="708"/>
                            <w:jc w:val="both"/>
                            <w:rPr>
                              <w:color w:val="000000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45584dc564254159a00ac7417451715a"/>
                              <w:id w:val="418070050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</w:rPr>
                            <w:t>. Nacionalinį dokumentų fondą sudaro valstybės ir savivaldybių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 xml:space="preserve">institucijų, įstaigų ir įmonių, valstybės įgaliotų asmenų veiklos dokumentai, Lietuvoje įvairiais istorijos laikotarpiais veikusių valstybinių įstaigų ir įmonių veiklos dokumentai, taip pat valstybės archyvuose saugomi dokumentai 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</w:rPr>
                            <w:t>ir valstybės dokumentiniam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</w:rPr>
                            <w:t xml:space="preserve"> paveldui reikšmingi registrų ir valstybės informacinių sistemų duomenys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>.“</w:t>
                          </w:r>
                        </w:p>
                        <w:p w14:paraId="1763A9C3" w14:textId="77777777" w:rsidR="00215895" w:rsidRDefault="009962B3">
                          <w:pPr>
                            <w:spacing w:line="276" w:lineRule="auto"/>
                            <w:ind w:firstLine="708"/>
                            <w:jc w:val="both"/>
                            <w:rPr>
                              <w:color w:val="000000"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3 str."/>
            <w:tag w:val="part_6326a19fa18b4005bb38a4cd7113b56f"/>
            <w:id w:val="-1884250082"/>
            <w:lock w:val="sdtLocked"/>
          </w:sdtPr>
          <w:sdtEndPr/>
          <w:sdtContent>
            <w:p w14:paraId="657468EB" w14:textId="77777777" w:rsidR="00215895" w:rsidRDefault="009962B3">
              <w:pPr>
                <w:spacing w:line="276" w:lineRule="auto"/>
                <w:ind w:firstLine="708"/>
                <w:jc w:val="both"/>
                <w:rPr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6326a19fa18b4005bb38a4cd7113b56f"/>
                  <w:id w:val="163827496"/>
                  <w:lock w:val="sdtLocked"/>
                </w:sdtPr>
                <w:sdtEndPr/>
                <w:sdtConten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3</w:t>
                  </w:r>
                </w:sdtContent>
              </w:sdt>
              <w:r>
                <w:rPr>
                  <w:b/>
                  <w:bCs/>
                  <w:color w:val="000000"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6326a19fa18b4005bb38a4cd7113b56f"/>
                  <w:id w:val="-2033189140"/>
                  <w:lock w:val="sdtLocked"/>
                </w:sdtPr>
                <w:sdtEndPr/>
                <w:sdtConten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5 straipsnio pakeitimas</w:t>
                  </w:r>
                </w:sdtContent>
              </w:sdt>
            </w:p>
            <w:sdt>
              <w:sdtPr>
                <w:alias w:val="3 str. 1 d."/>
                <w:tag w:val="part_4940704272f543e8acc494f773ad7e64"/>
                <w:id w:val="-1180198182"/>
                <w:lock w:val="sdtLocked"/>
              </w:sdtPr>
              <w:sdtEndPr/>
              <w:sdtContent>
                <w:p w14:paraId="3DE9D95C" w14:textId="29616A8E" w:rsidR="00215895" w:rsidRDefault="009962B3">
                  <w:pPr>
                    <w:spacing w:line="276" w:lineRule="auto"/>
                    <w:ind w:firstLine="708"/>
                    <w:jc w:val="both"/>
                    <w:rPr>
                      <w:szCs w:val="24"/>
                    </w:rPr>
                  </w:pPr>
                  <w:sdt>
                    <w:sdtPr>
                      <w:alias w:val="Numeris"/>
                      <w:tag w:val="nr_4940704272f543e8acc494f773ad7e64"/>
                      <w:id w:val="57594243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</w:rPr>
                    <w:t>. Pakeisti 5 straipsnio 4 dalies 2 punktą ir jį išdėstyti taip:</w:t>
                  </w:r>
                </w:p>
                <w:sdt>
                  <w:sdtPr>
                    <w:alias w:val="citata"/>
                    <w:tag w:val="part_ca5a2d2eed0346d984209da4bb1aff79"/>
                    <w:id w:val="1132513745"/>
                    <w:lock w:val="sdtLocked"/>
                  </w:sdtPr>
                  <w:sdtEndPr/>
                  <w:sdtContent>
                    <w:sdt>
                      <w:sdtPr>
                        <w:alias w:val="2 p."/>
                        <w:tag w:val="part_eb634b20f50e4b4e81214cb6470d2b1f"/>
                        <w:id w:val="878430930"/>
                        <w:lock w:val="sdtLocked"/>
                      </w:sdtPr>
                      <w:sdtEndPr/>
                      <w:sdtContent>
                        <w:p w14:paraId="4F447E08" w14:textId="1A9EDAFE" w:rsidR="00215895" w:rsidRDefault="009962B3">
                          <w:pPr>
                            <w:spacing w:line="276" w:lineRule="auto"/>
                            <w:ind w:firstLine="708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eb634b20f50e4b4e81214cb6470d2b1f"/>
                              <w:id w:val="-385019543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2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 xml:space="preserve">) </w:t>
                          </w:r>
                          <w:r>
                            <w:rPr>
                              <w:szCs w:val="24"/>
                            </w:rPr>
                            <w:t xml:space="preserve">kaupia, saugo, tiria ir populiarina Nacionalinio dokumentų fondo nuolat saugomus dokumentus 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ir 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</w:rPr>
                            <w:t>valstybės dokumentiniam paveldui reikšmingus registrų ir valstybės informacinių sistemų duomenis</w:t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;</w:t>
                          </w:r>
                          <w:r>
                            <w:rPr>
                              <w:szCs w:val="24"/>
                            </w:rPr>
                            <w:t>“.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3 str. 2 d."/>
                <w:tag w:val="part_f8502c669b33463cba346ccdb953aa01"/>
                <w:id w:val="902182599"/>
                <w:lock w:val="sdtLocked"/>
              </w:sdtPr>
              <w:sdtEndPr/>
              <w:sdtContent>
                <w:p w14:paraId="32FE0EDA" w14:textId="58F4DF25" w:rsidR="00215895" w:rsidRDefault="009962B3">
                  <w:pPr>
                    <w:spacing w:line="276" w:lineRule="auto"/>
                    <w:ind w:firstLine="708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f8502c669b33463cba346ccdb953aa01"/>
                      <w:id w:val="-359437551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  <w:lang w:eastAsia="lt-LT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Papildyti 5 straipsnio 4 dalį nauju 9 punktu:</w:t>
                  </w:r>
                </w:p>
                <w:sdt>
                  <w:sdtPr>
                    <w:alias w:val="citata"/>
                    <w:tag w:val="part_73629933496846979176d9b33a69f9d4"/>
                    <w:id w:val="-518080572"/>
                    <w:lock w:val="sdtLocked"/>
                  </w:sdtPr>
                  <w:sdtEndPr/>
                  <w:sdtContent>
                    <w:sdt>
                      <w:sdtPr>
                        <w:alias w:val="9 p."/>
                        <w:tag w:val="part_623bf8930d7e4f78881ac9d2f953bd66"/>
                        <w:id w:val="687714528"/>
                        <w:lock w:val="sdtLocked"/>
                      </w:sdtPr>
                      <w:sdtEndPr/>
                      <w:sdtContent>
                        <w:p w14:paraId="3C5BCB1A" w14:textId="3050C54F" w:rsidR="00215895" w:rsidRDefault="009962B3">
                          <w:pPr>
                            <w:spacing w:line="276" w:lineRule="auto"/>
                            <w:ind w:firstLine="708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623bf8930d7e4f78881ac9d2f953bd66"/>
                              <w:id w:val="-1229058375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zCs w:val="24"/>
                                  <w:lang w:eastAsia="lt-LT"/>
                                </w:rPr>
                                <w:t>9</w:t>
                              </w:r>
                            </w:sdtContent>
                          </w:sdt>
                          <w:r>
                            <w:rPr>
                              <w:szCs w:val="24"/>
                              <w:lang w:eastAsia="lt-LT"/>
                            </w:rPr>
                            <w:t xml:space="preserve">) 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  <w:lang w:eastAsia="lt-LT"/>
                            </w:rPr>
                            <w:t>vykdo kultūrinę edukaciją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>;“.</w:t>
                          </w:r>
                        </w:p>
                      </w:sdtContent>
                    </w:sdt>
                  </w:sdtContent>
                </w:sdt>
              </w:sdtContent>
            </w:sdt>
            <w:sdt>
              <w:sdtPr>
                <w:alias w:val="3 str. 3 d."/>
                <w:tag w:val="part_7fd91c7dc6b643a28422f42a0f96536a"/>
                <w:id w:val="1510030746"/>
                <w:lock w:val="sdtLocked"/>
              </w:sdtPr>
              <w:sdtEndPr/>
              <w:sdtContent>
                <w:p w14:paraId="4C393526" w14:textId="103A6096" w:rsidR="00215895" w:rsidRDefault="009962B3">
                  <w:pPr>
                    <w:spacing w:line="276" w:lineRule="auto"/>
                    <w:ind w:firstLine="708"/>
                    <w:jc w:val="both"/>
                    <w:rPr>
                      <w:i/>
                      <w:iCs/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7fd91c7dc6b643a28422f42a0f96536a"/>
                      <w:id w:val="-1123529345"/>
                      <w:lock w:val="sdtLocked"/>
                    </w:sdtPr>
                    <w:sdtEndPr/>
                    <w:sdtContent>
                      <w:r>
                        <w:rPr>
                          <w:szCs w:val="24"/>
                          <w:lang w:eastAsia="lt-LT"/>
                        </w:rPr>
                        <w:t>3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Buvusius 5 straipsnio 4 dalies 9</w:t>
                  </w:r>
                  <w:r>
                    <w:t>–</w:t>
                  </w:r>
                  <w:r>
                    <w:rPr>
                      <w:szCs w:val="24"/>
                      <w:lang w:eastAsia="lt-LT"/>
                    </w:rPr>
                    <w:t>11 punktus laikyti atitinkamai 10</w:t>
                  </w:r>
                  <w:r>
                    <w:t>–</w:t>
                  </w:r>
                  <w:r>
                    <w:rPr>
                      <w:szCs w:val="24"/>
                      <w:lang w:eastAsia="lt-LT"/>
                    </w:rPr>
                    <w:t>12 punktais.</w:t>
                  </w:r>
                </w:p>
                <w:p w14:paraId="11A3CA0F" w14:textId="77777777" w:rsidR="00215895" w:rsidRDefault="009962B3">
                  <w:pPr>
                    <w:spacing w:line="276" w:lineRule="auto"/>
                    <w:ind w:firstLine="708"/>
                    <w:jc w:val="both"/>
                    <w:rPr>
                      <w:szCs w:val="24"/>
                      <w:lang w:eastAsia="lt-LT"/>
                    </w:rPr>
                  </w:pPr>
                </w:p>
              </w:sdtContent>
            </w:sdt>
          </w:sdtContent>
        </w:sdt>
        <w:sdt>
          <w:sdtPr>
            <w:alias w:val="4 str."/>
            <w:tag w:val="part_b577301604be4d968590a1ca4dfa7cc1"/>
            <w:id w:val="161901970"/>
            <w:lock w:val="sdtLocked"/>
          </w:sdtPr>
          <w:sdtEndPr/>
          <w:sdtContent>
            <w:p w14:paraId="538B4A0F" w14:textId="77777777" w:rsidR="00215895" w:rsidRDefault="009962B3">
              <w:pPr>
                <w:spacing w:line="276" w:lineRule="auto"/>
                <w:ind w:firstLine="708"/>
                <w:jc w:val="both"/>
                <w:rPr>
                  <w:color w:val="000000"/>
                  <w:szCs w:val="24"/>
                  <w:lang w:eastAsia="lt-LT"/>
                </w:rPr>
              </w:pPr>
              <w:sdt>
                <w:sdtPr>
                  <w:alias w:val="Numeris"/>
                  <w:tag w:val="nr_b577301604be4d968590a1ca4dfa7cc1"/>
                  <w:id w:val="-236325236"/>
                  <w:lock w:val="sdtLocked"/>
                </w:sdtPr>
                <w:sdtEndPr/>
                <w:sdtConten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4</w:t>
                  </w:r>
                </w:sdtContent>
              </w:sdt>
              <w:r>
                <w:rPr>
                  <w:b/>
                  <w:bCs/>
                  <w:color w:val="000000"/>
                  <w:szCs w:val="24"/>
                  <w:lang w:eastAsia="lt-LT"/>
                </w:rPr>
                <w:t xml:space="preserve"> straipsnis. </w:t>
              </w:r>
              <w:sdt>
                <w:sdtPr>
                  <w:alias w:val="Pavadinimas"/>
                  <w:tag w:val="title_b577301604be4d968590a1ca4dfa7cc1"/>
                  <w:id w:val="-1123619641"/>
                  <w:lock w:val="sdtLocked"/>
                </w:sdtPr>
                <w:sdtEndPr/>
                <w:sdtContent>
                  <w:r>
                    <w:rPr>
                      <w:b/>
                      <w:bCs/>
                      <w:color w:val="000000"/>
                      <w:szCs w:val="24"/>
                      <w:lang w:eastAsia="lt-LT"/>
                    </w:rPr>
                    <w:t>8 straipsnio pakeitimas</w:t>
                  </w:r>
                </w:sdtContent>
              </w:sdt>
            </w:p>
            <w:sdt>
              <w:sdtPr>
                <w:alias w:val="4 str. 1 d."/>
                <w:tag w:val="part_f8df576f9494420a87f8890a045249b2"/>
                <w:id w:val="-97264422"/>
                <w:lock w:val="sdtLocked"/>
              </w:sdtPr>
              <w:sdtEndPr/>
              <w:sdtContent>
                <w:p w14:paraId="21A50C86" w14:textId="77777777" w:rsidR="00215895" w:rsidRDefault="009962B3">
                  <w:pPr>
                    <w:spacing w:line="276" w:lineRule="auto"/>
                    <w:ind w:firstLine="708"/>
                    <w:jc w:val="both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Pakeisti 8 straipsnį ir jį išdėstyti taip:</w:t>
                  </w:r>
                </w:p>
                <w:sdt>
                  <w:sdtPr>
                    <w:alias w:val="citata"/>
                    <w:tag w:val="part_39f87349164d4a2fa109e936b3659fe2"/>
                    <w:id w:val="274075053"/>
                    <w:lock w:val="sdtLocked"/>
                  </w:sdtPr>
                  <w:sdtEndPr/>
                  <w:sdtContent>
                    <w:sdt>
                      <w:sdtPr>
                        <w:alias w:val="8 str."/>
                        <w:tag w:val="part_13bf69e4e47a469ca59ff26c6982f7f8"/>
                        <w:id w:val="36787482"/>
                        <w:lock w:val="sdtLocked"/>
                      </w:sdtPr>
                      <w:sdtEndPr/>
                      <w:sdtContent>
                        <w:p w14:paraId="53DE39CF" w14:textId="77777777" w:rsidR="00215895" w:rsidRDefault="009962B3">
                          <w:pPr>
                            <w:spacing w:line="276" w:lineRule="auto"/>
                            <w:ind w:firstLine="708"/>
                            <w:jc w:val="both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13bf69e4e47a469ca59ff26c6982f7f8"/>
                              <w:id w:val="-26648179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szCs w:val="24"/>
                                </w:rPr>
                                <w:t>8</w:t>
                              </w:r>
                            </w:sdtContent>
                          </w:sdt>
                          <w:r>
                            <w:rPr>
                              <w:bCs/>
                              <w:szCs w:val="24"/>
                            </w:rPr>
                            <w:t xml:space="preserve"> straipsnis. Valstybės archyvų mokamos p</w:t>
                          </w:r>
                          <w:r>
                            <w:rPr>
                              <w:bCs/>
                              <w:szCs w:val="24"/>
                            </w:rPr>
                            <w:t>aslaugos</w:t>
                          </w:r>
                        </w:p>
                        <w:sdt>
                          <w:sdtPr>
                            <w:alias w:val="8 str. 1 d."/>
                            <w:tag w:val="part_01ff0e79cd3d4ca5a253b4516799ff7d"/>
                            <w:id w:val="-1075425870"/>
                            <w:lock w:val="sdtLocked"/>
                          </w:sdtPr>
                          <w:sdtEndPr/>
                          <w:sdtContent>
                            <w:p w14:paraId="0F5C9ED5" w14:textId="57DA7F2B" w:rsidR="00215895" w:rsidRDefault="009962B3">
                              <w:pPr>
                                <w:spacing w:line="276" w:lineRule="auto"/>
                                <w:ind w:firstLine="708"/>
                                <w:jc w:val="both"/>
                                <w:rPr>
                                  <w:szCs w:val="24"/>
                                </w:rPr>
                              </w:pPr>
                              <w:r>
                                <w:rPr>
                                  <w:szCs w:val="24"/>
                                  <w:lang w:eastAsia="lt-LT"/>
                                </w:rPr>
                                <w:t xml:space="preserve">Valstybės archyvai gali teikti mokamas dokumentų saugojimo, tvarkymo, paieškos, restauravimo, kopijavimo, konvertavimo, demonstravimo, taip pat mokymo ir konsultavimo paslaugas. </w:t>
                              </w:r>
                              <w:r>
                                <w:rPr>
                                  <w:color w:val="000000"/>
                                  <w:szCs w:val="24"/>
                                </w:rPr>
                                <w:t>Detalų mokamų paslaugų sąrašą</w:t>
                              </w:r>
                              <w:r>
                                <w:rPr>
                                  <w:strike/>
                                  <w:color w:val="000000"/>
                                  <w:szCs w:val="24"/>
                                </w:rPr>
                                <w:t>, jų įkainius ir teikimo tvarką</w:t>
                              </w:r>
                              <w:r>
                                <w:rPr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  <w:t>ir mokam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  <w:t xml:space="preserve">ų paslaugų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  <w:lastRenderedPageBreak/>
                                <w:t xml:space="preserve">įkainių apskaičiavimo tvarką </w:t>
                              </w:r>
                              <w:r>
                                <w:rPr>
                                  <w:color w:val="000000"/>
                                  <w:szCs w:val="24"/>
                                </w:rPr>
                                <w:t xml:space="preserve">Lietuvos vyriausiojo archyvaro teikimu nustato kultūros ministras. 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  <w:lang w:eastAsia="lt-LT"/>
                                </w:rPr>
                                <w:t>Mokamų paslaugų įkainius ir šių paslaugų teikimo tvarką nustato Lietuvos vyriausiasis archyvaras.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>“</w:t>
                              </w:r>
                            </w:p>
                            <w:p w14:paraId="0C4E6BF8" w14:textId="77777777" w:rsidR="00215895" w:rsidRDefault="009962B3">
                              <w:pPr>
                                <w:spacing w:line="276" w:lineRule="auto"/>
                                <w:ind w:firstLine="708"/>
                                <w:jc w:val="both"/>
                                <w:rPr>
                                  <w:color w:val="000000"/>
                                  <w:szCs w:val="24"/>
                                </w:rPr>
                              </w:pP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5 str."/>
            <w:tag w:val="part_77edb43db5e445e393eb7d0933dff52f"/>
            <w:id w:val="2001618187"/>
            <w:lock w:val="sdtLocked"/>
          </w:sdtPr>
          <w:sdtEndPr/>
          <w:sdtContent>
            <w:p w14:paraId="6BE1BAFB" w14:textId="693AB569" w:rsidR="00215895" w:rsidRDefault="009962B3">
              <w:pPr>
                <w:spacing w:line="276" w:lineRule="auto"/>
                <w:ind w:firstLine="708"/>
                <w:jc w:val="both"/>
                <w:rPr>
                  <w:bCs/>
                  <w:szCs w:val="24"/>
                </w:rPr>
              </w:pPr>
              <w:sdt>
                <w:sdtPr>
                  <w:alias w:val="Numeris"/>
                  <w:tag w:val="nr_77edb43db5e445e393eb7d0933dff52f"/>
                  <w:id w:val="-836924684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</w:rPr>
                    <w:t>5</w:t>
                  </w:r>
                </w:sdtContent>
              </w:sdt>
              <w:r>
                <w:rPr>
                  <w:b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77edb43db5e445e393eb7d0933dff52f"/>
                  <w:id w:val="375507989"/>
                  <w:lock w:val="sdtLocked"/>
                </w:sdtPr>
                <w:sdtEndPr/>
                <w:sdtContent>
                  <w:r>
                    <w:rPr>
                      <w:b/>
                      <w:szCs w:val="24"/>
                    </w:rPr>
                    <w:t xml:space="preserve">10 straipsnio </w:t>
                  </w:r>
                  <w:r>
                    <w:rPr>
                      <w:b/>
                      <w:szCs w:val="24"/>
                    </w:rPr>
                    <w:t>pakeitimas</w:t>
                  </w:r>
                </w:sdtContent>
              </w:sdt>
            </w:p>
            <w:sdt>
              <w:sdtPr>
                <w:alias w:val="5 str. 1 d."/>
                <w:tag w:val="part_12eb676278964663a8fec1e39492ce4a"/>
                <w:id w:val="1840106783"/>
                <w:lock w:val="sdtLocked"/>
              </w:sdtPr>
              <w:sdtEndPr/>
              <w:sdtContent>
                <w:p w14:paraId="4DCF0D11" w14:textId="77777777" w:rsidR="00215895" w:rsidRDefault="009962B3">
                  <w:pPr>
                    <w:spacing w:line="276" w:lineRule="auto"/>
                    <w:ind w:firstLine="709"/>
                    <w:jc w:val="both"/>
                    <w:rPr>
                      <w:szCs w:val="24"/>
                    </w:rPr>
                  </w:pPr>
                  <w:r>
                    <w:rPr>
                      <w:szCs w:val="24"/>
                    </w:rPr>
                    <w:t>Pakeisti 10 straipsnio 4 dalį ir ją išdėstyti taip:</w:t>
                  </w:r>
                </w:p>
                <w:sdt>
                  <w:sdtPr>
                    <w:alias w:val="citata"/>
                    <w:tag w:val="part_ea53b79dcfe24c148e26b21510da0886"/>
                    <w:id w:val="-585922883"/>
                    <w:lock w:val="sdtLocked"/>
                  </w:sdtPr>
                  <w:sdtEndPr/>
                  <w:sdtContent>
                    <w:sdt>
                      <w:sdtPr>
                        <w:alias w:val="4 d."/>
                        <w:tag w:val="part_0490e570b5454ad28258a9da803ec098"/>
                        <w:id w:val="347523778"/>
                        <w:lock w:val="sdtLocked"/>
                      </w:sdtPr>
                      <w:sdtEndPr/>
                      <w:sdtContent>
                        <w:p w14:paraId="1B3535F2" w14:textId="444C6BEE" w:rsidR="00215895" w:rsidRDefault="009962B3">
                          <w:pPr>
                            <w:spacing w:line="276" w:lineRule="auto"/>
                            <w:ind w:firstLine="708"/>
                            <w:jc w:val="both"/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0490e570b5454ad28258a9da803ec098"/>
                              <w:id w:val="-1315025939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szCs w:val="24"/>
                                </w:rPr>
                                <w:t>4</w:t>
                              </w:r>
                            </w:sdtContent>
                          </w:sdt>
                          <w:r>
                            <w:rPr>
                              <w:szCs w:val="24"/>
                            </w:rPr>
                            <w:t>. Valstybės ir savivaldybių institucijos, įstaigos ir įmonės, perduodančios valstybės archyvams nuolat saugomus dokumentus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trike/>
                              <w:color w:val="000000"/>
                              <w:szCs w:val="24"/>
                            </w:rPr>
                            <w:t>ir ilgai saugomus elektroninius dokumentus</w:t>
                          </w:r>
                          <w:r>
                            <w:rPr>
                              <w:szCs w:val="24"/>
                            </w:rPr>
                            <w:t xml:space="preserve">, </w:t>
                          </w:r>
                          <w:r>
                            <w:rPr>
                              <w:bCs/>
                              <w:szCs w:val="24"/>
                            </w:rPr>
                            <w:t>Lietuvos vyriausiojo</w:t>
                          </w:r>
                          <w:r>
                            <w:rPr>
                              <w:bCs/>
                              <w:szCs w:val="24"/>
                            </w:rPr>
                            <w:t xml:space="preserve"> archyvaro nustatyta tvarka</w:t>
                          </w:r>
                          <w:r>
                            <w:rPr>
                              <w:b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Cs w:val="24"/>
                            </w:rPr>
                            <w:t>su valstybės archyvais derina dokumentacijos planų duomenis ir šio straipsnio 2 dalies 1 punkte nurodytų apskaitos dokumentų duomenis.“</w:t>
                          </w:r>
                        </w:p>
                        <w:p w14:paraId="7FE93D2E" w14:textId="77777777" w:rsidR="00215895" w:rsidRDefault="009962B3">
                          <w:pPr>
                            <w:widowControl w:val="0"/>
                            <w:suppressAutoHyphens/>
                            <w:spacing w:line="276" w:lineRule="auto"/>
                            <w:ind w:firstLine="708"/>
                            <w:jc w:val="both"/>
                            <w:textAlignment w:val="baseline"/>
                            <w:rPr>
                              <w:color w:val="000000"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6 str."/>
            <w:tag w:val="part_542b7bc6d3624e498dab0d5719593e79"/>
            <w:id w:val="243459733"/>
            <w:lock w:val="sdtLocked"/>
          </w:sdtPr>
          <w:sdtEndPr/>
          <w:sdtContent>
            <w:p w14:paraId="72966D8E" w14:textId="6B5390DC" w:rsidR="00215895" w:rsidRDefault="009962B3">
              <w:pPr>
                <w:widowControl w:val="0"/>
                <w:suppressAutoHyphens/>
                <w:spacing w:line="276" w:lineRule="auto"/>
                <w:ind w:firstLine="708"/>
                <w:jc w:val="both"/>
                <w:textAlignment w:val="baseline"/>
                <w:rPr>
                  <w:bCs/>
                  <w:color w:val="000000"/>
                  <w:kern w:val="3"/>
                  <w:szCs w:val="24"/>
                </w:rPr>
              </w:pPr>
              <w:sdt>
                <w:sdtPr>
                  <w:alias w:val="Numeris"/>
                  <w:tag w:val="nr_542b7bc6d3624e498dab0d5719593e79"/>
                  <w:id w:val="66238307"/>
                  <w:lock w:val="sdtLocked"/>
                </w:sdtPr>
                <w:sdtEndPr/>
                <w:sdtContent>
                  <w:r>
                    <w:rPr>
                      <w:b/>
                      <w:color w:val="000000"/>
                      <w:kern w:val="3"/>
                      <w:szCs w:val="24"/>
                    </w:rPr>
                    <w:t>6</w:t>
                  </w:r>
                </w:sdtContent>
              </w:sdt>
              <w:r>
                <w:rPr>
                  <w:b/>
                  <w:color w:val="000000"/>
                  <w:kern w:val="3"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542b7bc6d3624e498dab0d5719593e79"/>
                  <w:id w:val="-965350214"/>
                  <w:lock w:val="sdtLocked"/>
                </w:sdtPr>
                <w:sdtEndPr/>
                <w:sdtContent>
                  <w:r>
                    <w:rPr>
                      <w:b/>
                      <w:color w:val="000000"/>
                      <w:kern w:val="3"/>
                      <w:szCs w:val="24"/>
                    </w:rPr>
                    <w:t>15 straipsnio pakeitimas</w:t>
                  </w:r>
                </w:sdtContent>
              </w:sdt>
            </w:p>
            <w:sdt>
              <w:sdtPr>
                <w:alias w:val="6 str. 1 d."/>
                <w:tag w:val="part_1268ebce599f49318ed25d8621adf986"/>
                <w:id w:val="-1965720652"/>
                <w:lock w:val="sdtLocked"/>
              </w:sdtPr>
              <w:sdtEndPr/>
              <w:sdtContent>
                <w:p w14:paraId="0FF5D4BA" w14:textId="4BC63E13" w:rsidR="00215895" w:rsidRDefault="009962B3">
                  <w:pPr>
                    <w:spacing w:line="276" w:lineRule="auto"/>
                    <w:ind w:left="709"/>
                    <w:jc w:val="both"/>
                    <w:rPr>
                      <w:bCs/>
                      <w:szCs w:val="24"/>
                      <w:lang w:eastAsia="lt-LT"/>
                    </w:rPr>
                  </w:pPr>
                  <w:r>
                    <w:rPr>
                      <w:bCs/>
                      <w:kern w:val="3"/>
                      <w:szCs w:val="24"/>
                    </w:rPr>
                    <w:t>Pakeisti 15 straipsnį ir jį išdėstyti ta</w:t>
                  </w:r>
                  <w:r>
                    <w:rPr>
                      <w:bCs/>
                      <w:kern w:val="3"/>
                      <w:szCs w:val="24"/>
                    </w:rPr>
                    <w:t>ip:</w:t>
                  </w:r>
                </w:p>
                <w:sdt>
                  <w:sdtPr>
                    <w:alias w:val="citata"/>
                    <w:tag w:val="part_66e786d5684b47ed91a986c4d25d5a9c"/>
                    <w:id w:val="-1688601556"/>
                    <w:lock w:val="sdtLocked"/>
                  </w:sdtPr>
                  <w:sdtEndPr/>
                  <w:sdtContent>
                    <w:sdt>
                      <w:sdtPr>
                        <w:alias w:val="15 str."/>
                        <w:tag w:val="part_34141c9c17004c51a14a36eb64b86490"/>
                        <w:id w:val="-1244332798"/>
                        <w:lock w:val="sdtLocked"/>
                      </w:sdtPr>
                      <w:sdtEndPr/>
                      <w:sdtContent>
                        <w:p w14:paraId="64EEAC06" w14:textId="77777777" w:rsidR="00215895" w:rsidRDefault="009962B3">
                          <w:pPr>
                            <w:spacing w:line="276" w:lineRule="auto"/>
                            <w:ind w:firstLine="708"/>
                            <w:jc w:val="both"/>
                            <w:rPr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szCs w:val="24"/>
                              <w:lang w:eastAsia="lt-LT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34141c9c17004c51a14a36eb64b86490"/>
                              <w:id w:val="-89623261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bCs/>
                                  <w:szCs w:val="24"/>
                                  <w:lang w:eastAsia="lt-LT"/>
                                </w:rPr>
                                <w:t>15</w:t>
                              </w:r>
                            </w:sdtContent>
                          </w:sdt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 xml:space="preserve"> straipsnis.</w:t>
                          </w:r>
                          <w:r>
                            <w:rPr>
                              <w:szCs w:val="24"/>
                              <w:lang w:eastAsia="lt-LT"/>
                            </w:rPr>
                            <w:t xml:space="preserve"> </w:t>
                          </w:r>
                          <w:r>
                            <w:rPr>
                              <w:bCs/>
                              <w:szCs w:val="24"/>
                              <w:lang w:eastAsia="lt-LT"/>
                            </w:rPr>
                            <w:t>Dokumentų perdavimas valstybės archyvams saugoti</w:t>
                          </w:r>
                        </w:p>
                        <w:sdt>
                          <w:sdtPr>
                            <w:alias w:val="15 str. 1 d."/>
                            <w:tag w:val="part_2a63aa80050f44eabea23189bfaec016"/>
                            <w:id w:val="-2053759607"/>
                            <w:lock w:val="sdtLocked"/>
                          </w:sdtPr>
                          <w:sdtEndPr/>
                          <w:sdtContent>
                            <w:p w14:paraId="4C5BBCFE" w14:textId="472B533D" w:rsidR="00215895" w:rsidRDefault="009962B3">
                              <w:pPr>
                                <w:tabs>
                                  <w:tab w:val="left" w:pos="518"/>
                                </w:tabs>
                                <w:spacing w:line="276" w:lineRule="auto"/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2a63aa80050f44eabea23189bfaec016"/>
                                  <w:id w:val="442654048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strike/>
                                      <w:color w:val="000000"/>
                                      <w:szCs w:val="24"/>
                                    </w:rPr>
                                    <w:t>1</w:t>
                                  </w:r>
                                </w:sdtContent>
                              </w:sdt>
                              <w:r>
                                <w:rPr>
                                  <w:strike/>
                                  <w:color w:val="000000"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strike/>
                                  <w:color w:val="000000"/>
                                  <w:szCs w:val="24"/>
                                  <w:lang w:eastAsia="lt-LT"/>
                                </w:rPr>
                                <w:t xml:space="preserve">Nuolat saugomus dokumentus ir ilgai saugomus elektroninius veiklos dokumentus valstybės archyvams perduoda Lietuvos Respublikos Seimas, Respublikos Prezidentas, jų </w:t>
                              </w:r>
                              <w:r>
                                <w:rPr>
                                  <w:strike/>
                                  <w:color w:val="000000"/>
                                  <w:szCs w:val="24"/>
                                  <w:lang w:eastAsia="lt-LT"/>
                                </w:rPr>
                                <w:t>įsteigtos institucijos ir įstaigos, Lietuvos Respublikos Vyriausybė, teismai, Lietuvos bankas, ministerijos ir Vyriausybės įstaigos, kariuomenės, teisėsaugos institucijos ir įstaigos, kiti centriniai ir teritoriniai valstybinio administravimo ir savivaldyb</w:t>
                              </w:r>
                              <w:r>
                                <w:rPr>
                                  <w:strike/>
                                  <w:color w:val="000000"/>
                                  <w:szCs w:val="24"/>
                                  <w:lang w:eastAsia="lt-LT"/>
                                </w:rPr>
                                <w:t>ių administravimo subjektai, viešąsias paslaugas teikiančios įstaigos ir įmonės, kurių veikloje susidaro nuolat saugomų dokumentų ir ilgai saugomų elektroninių dokumentų. Valstybės ir savivaldybių institucijų, įstaigų ir įmonių, perduodančių dokumentus val</w:t>
                              </w:r>
                              <w:r>
                                <w:rPr>
                                  <w:strike/>
                                  <w:color w:val="000000"/>
                                  <w:szCs w:val="24"/>
                                  <w:lang w:eastAsia="lt-LT"/>
                                </w:rPr>
                                <w:t>stybės archyvams, sąrašą tvirtina Lietuvos vyriausiasis archyvaras.</w:t>
                              </w:r>
                            </w:p>
                          </w:sdtContent>
                        </w:sdt>
                        <w:sdt>
                          <w:sdtPr>
                            <w:alias w:val="15 str. 1 d."/>
                            <w:tag w:val="part_d014d7e6cc4e4f24bdb02a70d0cc1c69"/>
                            <w:id w:val="900482780"/>
                            <w:lock w:val="sdtLocked"/>
                          </w:sdtPr>
                          <w:sdtEndPr/>
                          <w:sdtContent>
                            <w:p w14:paraId="334A54D2" w14:textId="18BB8829" w:rsidR="00215895" w:rsidRDefault="009962B3">
                              <w:pPr>
                                <w:tabs>
                                  <w:tab w:val="left" w:pos="518"/>
                                </w:tabs>
                                <w:spacing w:line="276" w:lineRule="auto"/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d014d7e6cc4e4f24bdb02a70d0cc1c69"/>
                                  <w:id w:val="1379120332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1</w:t>
                                  </w:r>
                                </w:sdtContent>
                              </w:sdt>
                              <w:r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  <w:t>. Valstybės ir savivaldybių institucijos, įstaigos ir įmonės valstybės archyvams perduoda:</w:t>
                              </w:r>
                            </w:p>
                            <w:sdt>
                              <w:sdtPr>
                                <w:alias w:val="15 str. 1 d. 1 p."/>
                                <w:tag w:val="part_b61bfa4a7f9b4d259741245ddf9eb705"/>
                                <w:id w:val="158124451"/>
                                <w:lock w:val="sdtLocked"/>
                              </w:sdtPr>
                              <w:sdtEndPr/>
                              <w:sdtContent>
                                <w:p w14:paraId="45A4D2AE" w14:textId="77777777" w:rsidR="00215895" w:rsidRDefault="009962B3">
                                  <w:pPr>
                                    <w:tabs>
                                      <w:tab w:val="left" w:pos="518"/>
                                    </w:tabs>
                                    <w:spacing w:line="276" w:lineRule="auto"/>
                                    <w:ind w:firstLine="709"/>
                                    <w:jc w:val="both"/>
                                    <w:rPr>
                                      <w:color w:val="000000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b61bfa4a7f9b4d259741245ddf9eb705"/>
                                      <w:id w:val="1457292653"/>
                                      <w:lock w:val="sdtLocked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b/>
                                          <w:bCs/>
                                          <w:color w:val="000000"/>
                                          <w:szCs w:val="24"/>
                                        </w:rPr>
                                        <w:t>1</w:t>
                                      </w:r>
                                    </w:sdtContent>
                                  </w:sdt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) nuolat saugomus dokumentus;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15 str. 1 d. 2 p."/>
                                <w:tag w:val="part_731a482fdc78444e8748e0c39777250b"/>
                                <w:id w:val="-201323323"/>
                                <w:lock w:val="sdtLocked"/>
                              </w:sdtPr>
                              <w:sdtEndPr/>
                              <w:sdtContent>
                                <w:p w14:paraId="5F33479C" w14:textId="4BC47B97" w:rsidR="00215895" w:rsidRDefault="009962B3">
                                  <w:pPr>
                                    <w:tabs>
                                      <w:tab w:val="left" w:pos="518"/>
                                    </w:tabs>
                                    <w:spacing w:line="276" w:lineRule="auto"/>
                                    <w:ind w:firstLine="709"/>
                                    <w:jc w:val="both"/>
                                    <w:rPr>
                                      <w:color w:val="000000"/>
                                      <w:szCs w:val="24"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731a482fdc78444e8748e0c39777250b"/>
                                      <w:id w:val="-893809693"/>
                                      <w:lock w:val="sdtLocked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b/>
                                          <w:bCs/>
                                          <w:color w:val="000000"/>
                                          <w:szCs w:val="24"/>
                                        </w:rPr>
                                        <w:t>2</w:t>
                                      </w:r>
                                    </w:sdtContent>
                                  </w:sdt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 xml:space="preserve">) valstybės dokumentiniam paveldui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reikšmingus registrų ir valstybės informacinių sistemų duomenis.</w:t>
                                  </w:r>
                                </w:p>
                              </w:sdtContent>
                            </w:sdt>
                          </w:sdtContent>
                        </w:sdt>
                        <w:sdt>
                          <w:sdtPr>
                            <w:alias w:val="15 str. 2 d."/>
                            <w:tag w:val="part_a5b57e6467be4f15837251011485b698"/>
                            <w:id w:val="1063761127"/>
                            <w:lock w:val="sdtLocked"/>
                          </w:sdtPr>
                          <w:sdtEndPr/>
                          <w:sdtContent>
                            <w:p w14:paraId="31D9B5C9" w14:textId="50911A95" w:rsidR="00215895" w:rsidRDefault="009962B3">
                              <w:pPr>
                                <w:tabs>
                                  <w:tab w:val="left" w:pos="518"/>
                                </w:tabs>
                                <w:spacing w:line="276" w:lineRule="auto"/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a5b57e6467be4f15837251011485b698"/>
                                  <w:id w:val="-1395189638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2</w:t>
                                  </w:r>
                                </w:sdtContent>
                              </w:sdt>
                              <w:r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Lietuvos vyriausiasis archyvaras tvirtina valstybės ir savivaldybių institucijų, įstaigų ir įmonių, perduodančių nuolat saugomus dokumentus valstybės archyvams, sąrašą ir registrų ir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 xml:space="preserve"> valstybės informacinių sistemų, kurių duomenys reikšmingi valstybės dokumentiniam paveldui, ir šiuos duomenis perduodančių registrų ir valstybės informacinių sistemų valdytojų ar jų įgaliotų tvarkytojų sąrašą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  <w:t>.</w:t>
                              </w:r>
                            </w:p>
                          </w:sdtContent>
                        </w:sdt>
                        <w:sdt>
                          <w:sdtPr>
                            <w:alias w:val="15 str. 3 d."/>
                            <w:tag w:val="part_c00871bed19145b39f4e25361fc47626"/>
                            <w:id w:val="139389257"/>
                            <w:lock w:val="sdtLocked"/>
                          </w:sdtPr>
                          <w:sdtEndPr/>
                          <w:sdtContent>
                            <w:p w14:paraId="2EAD35F1" w14:textId="397E002E" w:rsidR="00215895" w:rsidRDefault="009962B3">
                              <w:pPr>
                                <w:tabs>
                                  <w:tab w:val="left" w:pos="518"/>
                                </w:tabs>
                                <w:spacing w:line="276" w:lineRule="auto"/>
                                <w:ind w:firstLine="709"/>
                                <w:jc w:val="both"/>
                                <w:rPr>
                                  <w:color w:val="000000"/>
                                  <w:szCs w:val="24"/>
                                </w:rPr>
                              </w:pPr>
                              <w:sdt>
                                <w:sdtPr>
                                  <w:alias w:val="Numeris"/>
                                  <w:tag w:val="nr_c00871bed19145b39f4e25361fc47626"/>
                                  <w:id w:val="1690020631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3</w:t>
                                  </w:r>
                                </w:sdtContent>
                              </w:sdt>
                              <w:r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  <w:t xml:space="preserve">.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Sprendimą dėl konkrečių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  <w:t>valstybės doku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  <w:t xml:space="preserve">mentiniam paveldui reikšmingų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 xml:space="preserve">registrų ir valstybės informacinių sistemų duomenų, kurie turi būti nuolat saugomi valstybės archyvuose, priima Lietuvos vyriausiasis archyvaras ar jo įgalioti valstybės archyvai,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  <w:t>atsižvelgdami į šiuos kriterijus:</w:t>
                              </w:r>
                            </w:p>
                            <w:sdt>
                              <w:sdtPr>
                                <w:alias w:val="15 str. 3 d. 1 p."/>
                                <w:tag w:val="part_19e06e390022431ab5b49e81cee25ca2"/>
                                <w:id w:val="1384454729"/>
                                <w:lock w:val="sdtLocked"/>
                              </w:sdtPr>
                              <w:sdtEndPr/>
                              <w:sdtContent>
                                <w:p w14:paraId="09C7B3AB" w14:textId="77777777" w:rsidR="00215895" w:rsidRDefault="009962B3">
                                  <w:pPr>
                                    <w:tabs>
                                      <w:tab w:val="left" w:pos="518"/>
                                    </w:tabs>
                                    <w:spacing w:line="276" w:lineRule="auto"/>
                                    <w:ind w:firstLine="72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19e06e390022431ab5b49e81cee25ca2"/>
                                      <w:id w:val="-455641012"/>
                                      <w:lock w:val="sdtLocked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b/>
                                          <w:bCs/>
                                          <w:szCs w:val="24"/>
                                        </w:rPr>
                                        <w:t>1</w:t>
                                      </w:r>
                                    </w:sdtContent>
                                  </w:sdt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duomenų</w:t>
                                  </w:r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 xml:space="preserve"> svarbą istoriniam, politiniam, socialiniam, kultūriniam ar kitais aspektais reikšmingam laikotarpiui ar įvykiui atskleisti;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15 str. 3 d. 2 p."/>
                                <w:tag w:val="part_7439fc3559ac4d5fa8dfdd7082bf4957"/>
                                <w:id w:val="1008714454"/>
                                <w:lock w:val="sdtLocked"/>
                              </w:sdtPr>
                              <w:sdtEndPr/>
                              <w:sdtContent>
                                <w:p w14:paraId="4D4467EF" w14:textId="77777777" w:rsidR="00215895" w:rsidRDefault="009962B3">
                                  <w:pPr>
                                    <w:tabs>
                                      <w:tab w:val="left" w:pos="518"/>
                                    </w:tabs>
                                    <w:spacing w:line="276" w:lineRule="auto"/>
                                    <w:ind w:firstLine="720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7439fc3559ac4d5fa8dfdd7082bf4957"/>
                                      <w:id w:val="-1337071372"/>
                                      <w:lock w:val="sdtLocked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b/>
                                          <w:bCs/>
                                          <w:szCs w:val="24"/>
                                        </w:rPr>
                                        <w:t>2</w:t>
                                      </w:r>
                                    </w:sdtContent>
                                  </w:sdt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 xml:space="preserve">)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duomenų</w:t>
                                  </w:r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 xml:space="preserve"> reikšmę moksliniams, statistiniams ar kitiems tyrimams atlikti;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15 str. 3 d. 3 p."/>
                                <w:tag w:val="part_dc003491eecf4aef939924d82ce90076"/>
                                <w:id w:val="29236928"/>
                                <w:lock w:val="sdtLocked"/>
                              </w:sdtPr>
                              <w:sdtEndPr/>
                              <w:sdtContent>
                                <w:p w14:paraId="54541A3C" w14:textId="77777777" w:rsidR="00215895" w:rsidRDefault="009962B3">
                                  <w:pPr>
                                    <w:spacing w:line="276" w:lineRule="auto"/>
                                    <w:ind w:firstLine="709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dc003491eecf4aef939924d82ce90076"/>
                                      <w:id w:val="-333224337"/>
                                      <w:lock w:val="sdtLocked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b/>
                                          <w:bCs/>
                                          <w:szCs w:val="24"/>
                                        </w:rPr>
                                        <w:t>3</w:t>
                                      </w:r>
                                    </w:sdtContent>
                                  </w:sdt>
                                  <w:r>
                                    <w:rPr>
                                      <w:b/>
                                      <w:bCs/>
                                      <w:szCs w:val="24"/>
                                    </w:rPr>
                                    <w:t>) duomenų unikalumą.</w:t>
                                  </w:r>
                                </w:p>
                              </w:sdtContent>
                            </w:sdt>
                          </w:sdtContent>
                        </w:sdt>
                        <w:sdt>
                          <w:sdtPr>
                            <w:alias w:val="15 str. 2.4 d."/>
                            <w:tag w:val="part_8b5bfeecf4d140a3828966aa1def8b04"/>
                            <w:id w:val="-212189778"/>
                            <w:lock w:val="sdtLocked"/>
                          </w:sdtPr>
                          <w:sdtEndPr/>
                          <w:sdtContent>
                            <w:p w14:paraId="397F448B" w14:textId="38E7BD66" w:rsidR="00215895" w:rsidRDefault="009962B3">
                              <w:pPr>
                                <w:spacing w:line="276" w:lineRule="auto"/>
                                <w:ind w:firstLine="709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8b5bfeecf4d140a3828966aa1def8b04"/>
                                  <w:id w:val="28467805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strike/>
                                      <w:szCs w:val="24"/>
                                      <w:lang w:eastAsia="lt-LT"/>
                                    </w:rPr>
                                    <w:t>2.</w:t>
                                  </w:r>
                                  <w:r>
                                    <w:rPr>
                                      <w:b/>
                                      <w:bCs/>
                                      <w:szCs w:val="24"/>
                                      <w:lang w:eastAsia="lt-LT"/>
                                    </w:rPr>
                                    <w:t>4</w:t>
                                  </w:r>
                                </w:sdtContent>
                              </w:sdt>
                              <w:r>
                                <w:rPr>
                                  <w:b/>
                                  <w:bCs/>
                                  <w:szCs w:val="24"/>
                                  <w:lang w:eastAsia="lt-LT"/>
                                </w:rPr>
                                <w:t>.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Cs w:val="24"/>
                                </w:rPr>
                                <w:t>Valstybės ir sa</w:t>
                              </w:r>
                              <w:r>
                                <w:rPr>
                                  <w:color w:val="000000"/>
                                  <w:szCs w:val="24"/>
                                </w:rPr>
                                <w:t xml:space="preserve">vivaldybių institucijos, įstaigos ir įmonės </w:t>
                              </w:r>
                              <w:r>
                                <w:rPr>
                                  <w:szCs w:val="24"/>
                                </w:rPr>
                                <w:t xml:space="preserve">nuolat saugomus dokumentus gali saugoti iki 20 metų nuo jų įtraukimo į apskaitą 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</w:rPr>
                                <w:t>dienos</w:t>
                              </w:r>
                              <w:r>
                                <w:rPr>
                                  <w:szCs w:val="24"/>
                                </w:rPr>
                                <w:t>. Per šį laikotarpį jie turi būti perduoti saugoti valstybės archyvams.</w:t>
                              </w:r>
                            </w:p>
                          </w:sdtContent>
                        </w:sdt>
                        <w:sdt>
                          <w:sdtPr>
                            <w:alias w:val="15 str. 3.5 d."/>
                            <w:tag w:val="part_8b91ee7c1ba64ce0bb1d8a40c8158cc6"/>
                            <w:id w:val="-83461768"/>
                            <w:lock w:val="sdtLocked"/>
                          </w:sdtPr>
                          <w:sdtEndPr/>
                          <w:sdtContent>
                            <w:p w14:paraId="62754CAE" w14:textId="5642A441" w:rsidR="00215895" w:rsidRDefault="009962B3">
                              <w:pPr>
                                <w:spacing w:line="276" w:lineRule="auto"/>
                                <w:ind w:firstLine="720"/>
                                <w:jc w:val="both"/>
                                <w:rPr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8b91ee7c1ba64ce0bb1d8a40c8158cc6"/>
                                  <w:id w:val="-2040424547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strike/>
                                      <w:szCs w:val="24"/>
                                      <w:lang w:eastAsia="lt-LT"/>
                                    </w:rPr>
                                    <w:t>3</w:t>
                                  </w:r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bCs/>
                                      <w:szCs w:val="24"/>
                                      <w:lang w:eastAsia="lt-LT"/>
                                    </w:rPr>
                                    <w:t>5</w:t>
                                  </w:r>
                                </w:sdtContent>
                              </w:sdt>
                              <w:r>
                                <w:rPr>
                                  <w:b/>
                                  <w:bCs/>
                                  <w:szCs w:val="24"/>
                                  <w:lang w:eastAsia="lt-LT"/>
                                </w:rPr>
                                <w:t>.</w:t>
                              </w:r>
                              <w:r>
                                <w:rPr>
                                  <w:color w:val="0070C0"/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 xml:space="preserve">Lietuvos vyriausiasis archyvaras, </w:t>
                              </w:r>
                              <w:r>
                                <w:rPr>
                                  <w:b/>
                                  <w:bCs/>
                                  <w:szCs w:val="24"/>
                                  <w:lang w:eastAsia="lt-LT"/>
                                </w:rPr>
                                <w:t>atsižvelgdamas į objektyvias priežastis (valstybės archyvų finansinius, techninius, materialinius išteklius), turi teisę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szCs w:val="24"/>
                                  <w:lang w:eastAsia="lt-LT"/>
                                </w:rPr>
                                <w:t>gali</w:t>
                              </w:r>
                              <w:r>
                                <w:rPr>
                                  <w:szCs w:val="24"/>
                                  <w:lang w:eastAsia="lt-LT"/>
                                </w:rPr>
                                <w:t>:</w:t>
                              </w:r>
                            </w:p>
                            <w:sdt>
                              <w:sdtPr>
                                <w:alias w:val="15 str. 3.5 d. 1 p."/>
                                <w:tag w:val="part_a731d6eb8a2549ebab665a54520335b5"/>
                                <w:id w:val="328329385"/>
                                <w:lock w:val="sdtLocked"/>
                              </w:sdtPr>
                              <w:sdtEndPr/>
                              <w:sdtContent>
                                <w:p w14:paraId="490B944A" w14:textId="2594B947" w:rsidR="00215895" w:rsidRDefault="009962B3">
                                  <w:pPr>
                                    <w:spacing w:line="276" w:lineRule="auto"/>
                                    <w:ind w:firstLine="720"/>
                                    <w:jc w:val="both"/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a731d6eb8a2549ebab665a54520335b5"/>
                                      <w:id w:val="-850719374"/>
                                      <w:lock w:val="sdtLocked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Cs w:val="24"/>
                                          <w:lang w:eastAsia="lt-LT"/>
                                        </w:rPr>
                                        <w:t>1</w:t>
                                      </w:r>
                                    </w:sdtContent>
                                  </w:sdt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 xml:space="preserve">) pratęsti nuolat saugomų  dokumentų saugojimo </w:t>
                                  </w:r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valstybės ar savivaldybės institucijoje, įstaigoje ar įmonėje</w:t>
                                  </w:r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 xml:space="preserve"> laiką, </w:t>
                                  </w:r>
                                  <w:r>
                                    <w:rPr>
                                      <w:strike/>
                                      <w:color w:val="000000"/>
                                      <w:szCs w:val="24"/>
                                      <w:lang w:eastAsia="lt-LT"/>
                                    </w:rPr>
                                    <w:t>kai tam yr</w:t>
                                  </w:r>
                                  <w:r>
                                    <w:rPr>
                                      <w:strike/>
                                      <w:color w:val="000000"/>
                                      <w:szCs w:val="24"/>
                                      <w:lang w:eastAsia="lt-LT"/>
                                    </w:rPr>
                                    <w:t>a pagrįstų motyvų,</w:t>
                                  </w:r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Cs w:val="24"/>
                                      <w:lang w:eastAsia="lt-LT"/>
                                    </w:rPr>
                                    <w:t xml:space="preserve">tačiau ne ilgiau kaip iki 40 metų 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  <w:lang w:eastAsia="lt-LT"/>
                                    </w:rPr>
                                    <w:t>nuo jų įtraukimo į apskaitą dienos;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15 str. 3.5 d. 2 p."/>
                                <w:tag w:val="part_fe76922d9c594feeb63c38559b7e8bca"/>
                                <w:id w:val="-251280875"/>
                                <w:lock w:val="sdtLocked"/>
                              </w:sdtPr>
                              <w:sdtEndPr/>
                              <w:sdtContent>
                                <w:p w14:paraId="5C44B5FF" w14:textId="77777777" w:rsidR="00215895" w:rsidRDefault="009962B3">
                                  <w:pPr>
                                    <w:widowControl w:val="0"/>
                                    <w:suppressAutoHyphens/>
                                    <w:spacing w:line="276" w:lineRule="auto"/>
                                    <w:ind w:firstLine="708"/>
                                    <w:jc w:val="both"/>
                                    <w:textAlignment w:val="baseline"/>
                                    <w:rPr>
                                      <w:szCs w:val="24"/>
                                    </w:rPr>
                                  </w:pPr>
                                  <w:sdt>
                                    <w:sdtPr>
                                      <w:alias w:val="Numeris"/>
                                      <w:tag w:val="nr_fe76922d9c594feeb63c38559b7e8bca"/>
                                      <w:id w:val="317843551"/>
                                      <w:lock w:val="sdtLocked"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Cs w:val="24"/>
                                        </w:rPr>
                                        <w:t>2</w:t>
                                      </w:r>
                                    </w:sdtContent>
                                  </w:sdt>
                                  <w:r>
                                    <w:rPr>
                                      <w:szCs w:val="24"/>
                                    </w:rPr>
                                    <w:t>) nustatyti konkretų perdavimo valstybės archyvams terminą elektroniniams ir kitiems dokumentams, prie kurių prieinama tik specialios įrangos priemonėmis.</w:t>
                                  </w:r>
                                </w:p>
                              </w:sdtContent>
                            </w:sdt>
                          </w:sdtContent>
                        </w:sdt>
                        <w:sdt>
                          <w:sdtPr>
                            <w:alias w:val="15 str. 4.6 d."/>
                            <w:tag w:val="part_61f3c7fe8646406095e43267a80694f2"/>
                            <w:id w:val="1318380005"/>
                            <w:lock w:val="sdtLocked"/>
                          </w:sdtPr>
                          <w:sdtEndPr/>
                          <w:sdtContent>
                            <w:p w14:paraId="5306CCAE" w14:textId="160CD3DA" w:rsidR="00215895" w:rsidRDefault="009962B3">
                              <w:pPr>
                                <w:spacing w:line="276" w:lineRule="auto"/>
                                <w:ind w:firstLine="708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61f3c7fe8646406095e43267a80694f2"/>
                                  <w:id w:val="1338107621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strike/>
                                      <w:color w:val="000000"/>
                                      <w:szCs w:val="24"/>
                                      <w:lang w:eastAsia="lt-LT"/>
                                    </w:rPr>
                                    <w:t>4.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  <w:lang w:eastAsia="lt-LT"/>
                                    </w:rPr>
                                    <w:t>6</w:t>
                                  </w:r>
                                </w:sdtContent>
                              </w:sdt>
                              <w:r>
                                <w:rPr>
                                  <w:b/>
                                  <w:bCs/>
                                  <w:color w:val="000000"/>
                                  <w:szCs w:val="24"/>
                                  <w:lang w:eastAsia="lt-LT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 Perduodami valstybės archyvams valstybės ir savivaldybių institucijų, įstaigų ir įmonių nuolat saugomi  </w:t>
                              </w:r>
                              <w:r>
                                <w:rPr>
                                  <w:strike/>
                                  <w:color w:val="000000"/>
                                  <w:szCs w:val="24"/>
                                  <w:lang w:eastAsia="lt-LT"/>
                                </w:rPr>
                                <w:t xml:space="preserve">ir ilgai saugomi elektroniniai  veiklos 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dokumentai turi būti tvarkomi teisės norminių aktų nustatyta tvarka. Kartu su perduodamais valstybės ar savi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valdybės institucijos, įstaigos ar įmonės dokumentais gali būti perduotos informacijos paieškos priemonės ir dokumentų atsarginės kopijos. </w:t>
                              </w:r>
                              <w:r>
                                <w:rPr>
                                  <w:strike/>
                                  <w:color w:val="000000"/>
                                  <w:szCs w:val="24"/>
                                  <w:lang w:eastAsia="lt-LT"/>
                                </w:rPr>
                                <w:t>Dokumentų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4"/>
                                  <w:lang w:eastAsia="lt-LT"/>
                                </w:rPr>
                                <w:t>Nuolat saugomų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4"/>
                                  <w:lang w:eastAsia="lt-LT"/>
                                </w:rPr>
                                <w:t>dokumentų ir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  <w:t xml:space="preserve">valstybės dokumentiniam paveldui reikšmingų registrų ir valstybės informacinių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zCs w:val="24"/>
                                </w:rPr>
                                <w:t>sistemų duomenų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 perdavimo valstybės archyvams tvarką nustato Lietuvos vyriausiasis archyvaras.</w:t>
                              </w:r>
                            </w:p>
                          </w:sdtContent>
                        </w:sdt>
                        <w:sdt>
                          <w:sdtPr>
                            <w:alias w:val="15 str. 5.7 d."/>
                            <w:tag w:val="part_c72e8e9004ba42778f44497c8379809e"/>
                            <w:id w:val="1788158224"/>
                            <w:lock w:val="sdtLocked"/>
                          </w:sdtPr>
                          <w:sdtEndPr/>
                          <w:sdtContent>
                            <w:p w14:paraId="7E198B73" w14:textId="6A8E333E" w:rsidR="00215895" w:rsidRDefault="009962B3">
                              <w:pPr>
                                <w:spacing w:line="276" w:lineRule="auto"/>
                                <w:ind w:firstLine="708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c72e8e9004ba42778f44497c8379809e"/>
                                  <w:id w:val="1920605471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strike/>
                                      <w:color w:val="000000"/>
                                      <w:szCs w:val="24"/>
                                      <w:lang w:eastAsia="lt-LT"/>
                                    </w:rPr>
                                    <w:t>5.</w:t>
                                  </w:r>
                                  <w:r>
                                    <w:rPr>
                                      <w:b/>
                                      <w:bCs/>
                                      <w:color w:val="000000"/>
                                      <w:szCs w:val="24"/>
                                      <w:lang w:eastAsia="lt-LT"/>
                                    </w:rPr>
                                    <w:t>7</w:t>
                                  </w:r>
                                </w:sdtContent>
                              </w:sdt>
                              <w:r>
                                <w:rPr>
                                  <w:b/>
                                  <w:bCs/>
                                  <w:color w:val="000000"/>
                                  <w:szCs w:val="24"/>
                                  <w:lang w:eastAsia="lt-LT"/>
                                </w:rPr>
                                <w:t>.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 Nevalstybinių organizacijų, privačių juridinių ir fizinių asmenų veiklos dokumentai į valstybės archyvus, papildant Nacionalinį dokumentų fondą, perduod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ami šalių sutartimi. Sutartyje aptariamos šių dokumentų perdavimo, tvarkymo, priėjimo prie jų ir naudojimo sąlygos.“</w:t>
                              </w:r>
                            </w:p>
                            <w:p w14:paraId="29419EAA" w14:textId="77777777" w:rsidR="00215895" w:rsidRDefault="009962B3">
                              <w:pPr>
                                <w:spacing w:line="276" w:lineRule="auto"/>
                                <w:ind w:firstLine="708"/>
                                <w:jc w:val="both"/>
                                <w:rPr>
                                  <w:b/>
                                  <w:bCs/>
                                  <w:strike/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7 str."/>
            <w:tag w:val="part_f3cbda950a314907bdcda0fa304046fc"/>
            <w:id w:val="1089253"/>
            <w:lock w:val="sdtLocked"/>
          </w:sdtPr>
          <w:sdtEndPr/>
          <w:sdtContent>
            <w:p w14:paraId="55709601" w14:textId="77777777" w:rsidR="00215895" w:rsidRDefault="009962B3">
              <w:pPr>
                <w:widowControl w:val="0"/>
                <w:suppressAutoHyphens/>
                <w:spacing w:line="276" w:lineRule="auto"/>
                <w:ind w:firstLine="708"/>
                <w:jc w:val="both"/>
                <w:textAlignment w:val="baseline"/>
                <w:rPr>
                  <w:bCs/>
                  <w:color w:val="000000"/>
                  <w:szCs w:val="24"/>
                </w:rPr>
              </w:pPr>
              <w:sdt>
                <w:sdtPr>
                  <w:alias w:val="Numeris"/>
                  <w:tag w:val="nr_f3cbda950a314907bdcda0fa304046fc"/>
                  <w:id w:val="1136999431"/>
                  <w:lock w:val="sdtLocked"/>
                </w:sdtPr>
                <w:sdtEndPr/>
                <w:sdtContent>
                  <w:r>
                    <w:rPr>
                      <w:b/>
                      <w:color w:val="000000"/>
                      <w:szCs w:val="24"/>
                    </w:rPr>
                    <w:t>7</w:t>
                  </w:r>
                </w:sdtContent>
              </w:sdt>
              <w:r>
                <w:rPr>
                  <w:b/>
                  <w:color w:val="000000"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f3cbda950a314907bdcda0fa304046fc"/>
                  <w:id w:val="999386579"/>
                  <w:lock w:val="sdtLocked"/>
                </w:sdtPr>
                <w:sdtEndPr/>
                <w:sdtContent>
                  <w:r>
                    <w:rPr>
                      <w:b/>
                      <w:color w:val="000000"/>
                      <w:szCs w:val="24"/>
                    </w:rPr>
                    <w:t>16 straipsnio pakeitimas</w:t>
                  </w:r>
                </w:sdtContent>
              </w:sdt>
            </w:p>
            <w:sdt>
              <w:sdtPr>
                <w:alias w:val="7 str. 1 d."/>
                <w:tag w:val="part_a30c2941c5224ebbbb7e59ae50ab0452"/>
                <w:id w:val="-893577750"/>
                <w:lock w:val="sdtLocked"/>
              </w:sdtPr>
              <w:sdtEndPr/>
              <w:sdtContent>
                <w:p w14:paraId="5B3791AF" w14:textId="77777777" w:rsidR="00215895" w:rsidRDefault="009962B3">
                  <w:pPr>
                    <w:widowControl w:val="0"/>
                    <w:suppressAutoHyphens/>
                    <w:spacing w:line="276" w:lineRule="auto"/>
                    <w:ind w:firstLine="708"/>
                    <w:jc w:val="both"/>
                    <w:textAlignment w:val="baseline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Pakeisti 16 straipsnio 1 dalį ir ją išdėstyti taip:</w:t>
                  </w:r>
                </w:p>
                <w:sdt>
                  <w:sdtPr>
                    <w:alias w:val="citata"/>
                    <w:tag w:val="part_98d4de88bb774be0873532b6861b65ad"/>
                    <w:id w:val="665517855"/>
                    <w:lock w:val="sdtLocked"/>
                  </w:sdtPr>
                  <w:sdtEndPr/>
                  <w:sdtContent>
                    <w:sdt>
                      <w:sdtPr>
                        <w:alias w:val="1 d."/>
                        <w:tag w:val="part_874144bcda304c13bbd5a980049c6a4d"/>
                        <w:id w:val="-605802427"/>
                        <w:lock w:val="sdtLocked"/>
                      </w:sdtPr>
                      <w:sdtEndPr/>
                      <w:sdtContent>
                        <w:p w14:paraId="7DDCC0EF" w14:textId="1A93DC9F" w:rsidR="00215895" w:rsidRDefault="009962B3">
                          <w:pPr>
                            <w:widowControl w:val="0"/>
                            <w:suppressAutoHyphens/>
                            <w:spacing w:line="276" w:lineRule="auto"/>
                            <w:ind w:firstLine="708"/>
                            <w:jc w:val="both"/>
                            <w:textAlignment w:val="baseline"/>
                            <w:rPr>
                              <w:color w:val="000000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874144bcda304c13bbd5a980049c6a4d"/>
                              <w:id w:val="-1875991486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</w:rPr>
                                <w:t>1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</w:rPr>
                            <w:t xml:space="preserve">. Likviduojamos ar reorganizuojamos valstybės ar savivaldybės institucijos, įstaigos ar įmonės, kuri po reorganizavimo pasibaigia, nuolat saugomi dokumentai </w:t>
                          </w:r>
                          <w:r>
                            <w:rPr>
                              <w:strike/>
                              <w:color w:val="000000"/>
                              <w:szCs w:val="24"/>
                            </w:rPr>
                            <w:t>ir ilgai saugomi elektroniniai dokumentai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 xml:space="preserve"> perduodami valstybės archyvui.“</w:t>
                          </w:r>
                        </w:p>
                        <w:p w14:paraId="157BBE02" w14:textId="4735151D" w:rsidR="00215895" w:rsidRDefault="009962B3">
                          <w:pPr>
                            <w:widowControl w:val="0"/>
                            <w:suppressAutoHyphens/>
                            <w:spacing w:line="276" w:lineRule="auto"/>
                            <w:ind w:firstLine="708"/>
                            <w:jc w:val="both"/>
                            <w:textAlignment w:val="baseline"/>
                            <w:rPr>
                              <w:color w:val="000000"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8 str."/>
            <w:tag w:val="part_8d50f288bbc145ba98ec6fec944c45c0"/>
            <w:id w:val="28541915"/>
            <w:lock w:val="sdtLocked"/>
          </w:sdtPr>
          <w:sdtEndPr/>
          <w:sdtContent>
            <w:p w14:paraId="4738C769" w14:textId="37D05DA9" w:rsidR="00215895" w:rsidRDefault="009962B3">
              <w:pPr>
                <w:suppressAutoHyphens/>
                <w:spacing w:line="276" w:lineRule="auto"/>
                <w:ind w:firstLine="708"/>
                <w:jc w:val="both"/>
                <w:textAlignment w:val="baseline"/>
                <w:rPr>
                  <w:b/>
                  <w:color w:val="000000"/>
                  <w:kern w:val="3"/>
                  <w:szCs w:val="24"/>
                </w:rPr>
              </w:pPr>
              <w:sdt>
                <w:sdtPr>
                  <w:alias w:val="Numeris"/>
                  <w:tag w:val="nr_8d50f288bbc145ba98ec6fec944c45c0"/>
                  <w:id w:val="676089167"/>
                  <w:lock w:val="sdtLocked"/>
                </w:sdtPr>
                <w:sdtEndPr/>
                <w:sdtContent>
                  <w:r>
                    <w:rPr>
                      <w:b/>
                      <w:color w:val="000000"/>
                      <w:kern w:val="3"/>
                      <w:szCs w:val="24"/>
                    </w:rPr>
                    <w:t>8</w:t>
                  </w:r>
                </w:sdtContent>
              </w:sdt>
              <w:r>
                <w:rPr>
                  <w:b/>
                  <w:color w:val="000000"/>
                  <w:kern w:val="3"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8d50f288bbc145ba98ec6fec944c45c0"/>
                  <w:id w:val="716159640"/>
                  <w:lock w:val="sdtLocked"/>
                </w:sdtPr>
                <w:sdtEndPr/>
                <w:sdtContent>
                  <w:r>
                    <w:rPr>
                      <w:b/>
                      <w:color w:val="000000"/>
                      <w:kern w:val="3"/>
                      <w:szCs w:val="24"/>
                    </w:rPr>
                    <w:t>20 straipsnio pakeitimas</w:t>
                  </w:r>
                </w:sdtContent>
              </w:sdt>
            </w:p>
            <w:sdt>
              <w:sdtPr>
                <w:alias w:val="8 str. 1 d."/>
                <w:tag w:val="part_2f20128c82864131ba1a92a792eb8d09"/>
                <w:id w:val="1499928569"/>
                <w:lock w:val="sdtLocked"/>
              </w:sdtPr>
              <w:sdtEndPr/>
              <w:sdtContent>
                <w:p w14:paraId="6846DEF5" w14:textId="77777777" w:rsidR="00215895" w:rsidRDefault="009962B3">
                  <w:pPr>
                    <w:shd w:val="clear" w:color="auto" w:fill="FFFFFF"/>
                    <w:spacing w:line="276" w:lineRule="auto"/>
                    <w:ind w:firstLine="709"/>
                    <w:jc w:val="both"/>
                    <w:rPr>
                      <w:szCs w:val="24"/>
                      <w:lang w:eastAsia="lt-LT"/>
                    </w:rPr>
                  </w:pPr>
                  <w:r>
                    <w:rPr>
                      <w:szCs w:val="24"/>
                      <w:lang w:eastAsia="lt-LT"/>
                    </w:rPr>
                    <w:t>Pakeisti 20 straipsnio 5 dalį ir ją išdėstyti taip:</w:t>
                  </w:r>
                </w:p>
                <w:sdt>
                  <w:sdtPr>
                    <w:alias w:val="citata"/>
                    <w:tag w:val="part_34435f5f93aa49deaf46a2a46194b81e"/>
                    <w:id w:val="-1945752949"/>
                    <w:lock w:val="sdtLocked"/>
                  </w:sdtPr>
                  <w:sdtEndPr/>
                  <w:sdtContent>
                    <w:sdt>
                      <w:sdtPr>
                        <w:alias w:val="5 d."/>
                        <w:tag w:val="part_72c8161a0e1e4afe90ccc9b52a8a6aeb"/>
                        <w:id w:val="-1483233112"/>
                        <w:lock w:val="sdtLocked"/>
                      </w:sdtPr>
                      <w:sdtEndPr/>
                      <w:sdtContent>
                        <w:p w14:paraId="01E458B7" w14:textId="28ECED07" w:rsidR="00215895" w:rsidRDefault="009962B3">
                          <w:pPr>
                            <w:suppressAutoHyphens/>
                            <w:spacing w:line="276" w:lineRule="auto"/>
                            <w:ind w:firstLine="709"/>
                            <w:jc w:val="both"/>
                            <w:textAlignment w:val="baseline"/>
                            <w:rPr>
                              <w:color w:val="000000"/>
                              <w:szCs w:val="24"/>
                            </w:rPr>
                          </w:pPr>
                          <w:r>
                            <w:rPr>
                              <w:color w:val="000000"/>
                              <w:szCs w:val="24"/>
                            </w:rPr>
                            <w:t>„</w:t>
                          </w:r>
                          <w:sdt>
                            <w:sdtPr>
                              <w:alias w:val="Numeris"/>
                              <w:tag w:val="nr_72c8161a0e1e4afe90ccc9b52a8a6aeb"/>
                              <w:id w:val="-779328779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olor w:val="000000"/>
                                  <w:szCs w:val="24"/>
                                </w:rPr>
                                <w:t>5</w:t>
                              </w:r>
                            </w:sdtContent>
                          </w:sdt>
                          <w:r>
                            <w:rPr>
                              <w:color w:val="000000"/>
                              <w:szCs w:val="24"/>
                            </w:rPr>
                            <w:t xml:space="preserve">. Priėjimas prie Nacionalinio dokumentų fondo dokumentų, kuriuose yra informacijos apie asmens privatų gyvenimą, taip pat prie susistemintų asmens duomenų </w:t>
                          </w:r>
                          <w:r>
                            <w:rPr>
                              <w:strike/>
                              <w:color w:val="000000"/>
                              <w:szCs w:val="24"/>
                            </w:rPr>
                            <w:t>rinkm</w:t>
                          </w:r>
                          <w:r>
                            <w:rPr>
                              <w:strike/>
                              <w:color w:val="000000"/>
                              <w:szCs w:val="24"/>
                            </w:rPr>
                            <w:t>enų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Cs w:val="24"/>
                            </w:rPr>
                            <w:t>rinkinių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 xml:space="preserve"> ribojamas 30 metų po to asmens mirties, o, jei asmens mirties data nenustatyta, – 100 metų nuo to asmens gimimo. Jeigu nenustatyta nei asmens gimimo, nei mirties data, šis priėjimas ribojamas 70 metų nuo dokumentų sudarymo, išskyrus atvejus, k</w:t>
                          </w:r>
                          <w:r>
                            <w:rPr>
                              <w:color w:val="000000"/>
                              <w:szCs w:val="24"/>
                            </w:rPr>
                            <w:t>ai taikomi šio straipsnio 3 dalyje nustatyti terminai.“</w:t>
                          </w:r>
                        </w:p>
                        <w:p w14:paraId="302C13B0" w14:textId="77777777" w:rsidR="00215895" w:rsidRDefault="009962B3">
                          <w:pPr>
                            <w:suppressAutoHyphens/>
                            <w:spacing w:line="276" w:lineRule="auto"/>
                            <w:jc w:val="center"/>
                            <w:textAlignment w:val="baseline"/>
                            <w:rPr>
                              <w:color w:val="000000"/>
                              <w:szCs w:val="24"/>
                            </w:rPr>
                          </w:pPr>
                        </w:p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9 str."/>
            <w:tag w:val="part_bc342dd2c97f4961b58efda3387f5e34"/>
            <w:id w:val="1990125149"/>
            <w:lock w:val="sdtLocked"/>
          </w:sdtPr>
          <w:sdtEndPr/>
          <w:sdtContent>
            <w:p w14:paraId="25FC0B0D" w14:textId="2E4B7D4E" w:rsidR="00215895" w:rsidRDefault="009962B3">
              <w:pPr>
                <w:suppressAutoHyphens/>
                <w:spacing w:line="276" w:lineRule="auto"/>
                <w:ind w:firstLine="709"/>
                <w:jc w:val="both"/>
                <w:textAlignment w:val="baseline"/>
                <w:rPr>
                  <w:color w:val="000000"/>
                  <w:szCs w:val="24"/>
                </w:rPr>
              </w:pPr>
              <w:sdt>
                <w:sdtPr>
                  <w:alias w:val="Numeris"/>
                  <w:tag w:val="nr_bc342dd2c97f4961b58efda3387f5e34"/>
                  <w:id w:val="-1215510031"/>
                  <w:lock w:val="sdtLocked"/>
                </w:sdtPr>
                <w:sdtEndPr/>
                <w:sdtContent>
                  <w:r>
                    <w:rPr>
                      <w:b/>
                      <w:bCs/>
                      <w:color w:val="000000"/>
                      <w:szCs w:val="24"/>
                    </w:rPr>
                    <w:t>9</w:t>
                  </w:r>
                </w:sdtContent>
              </w:sdt>
              <w:r>
                <w:rPr>
                  <w:b/>
                  <w:bCs/>
                  <w:color w:val="000000"/>
                  <w:szCs w:val="24"/>
                </w:rPr>
                <w:t xml:space="preserve"> straipsnis. </w:t>
              </w:r>
              <w:sdt>
                <w:sdtPr>
                  <w:alias w:val="Pavadinimas"/>
                  <w:tag w:val="title_bc342dd2c97f4961b58efda3387f5e34"/>
                  <w:id w:val="-1906519860"/>
                  <w:lock w:val="sdtLocked"/>
                </w:sdtPr>
                <w:sdtEndPr/>
                <w:sdtContent>
                  <w:r>
                    <w:rPr>
                      <w:b/>
                      <w:bCs/>
                      <w:color w:val="000000"/>
                      <w:szCs w:val="24"/>
                    </w:rPr>
                    <w:t>Įstatymo priedo pakeitimas</w:t>
                  </w:r>
                </w:sdtContent>
              </w:sdt>
            </w:p>
            <w:sdt>
              <w:sdtPr>
                <w:alias w:val="9 str. 1 d."/>
                <w:tag w:val="part_ee532d77d63b4c7b8b527c3e02273e9f"/>
                <w:id w:val="-1296913644"/>
                <w:lock w:val="sdtLocked"/>
              </w:sdtPr>
              <w:sdtEndPr/>
              <w:sdtContent>
                <w:p w14:paraId="5140C079" w14:textId="5CC26DC4" w:rsidR="00215895" w:rsidRDefault="009962B3">
                  <w:pPr>
                    <w:suppressAutoHyphens/>
                    <w:spacing w:line="276" w:lineRule="auto"/>
                    <w:ind w:firstLine="709"/>
                    <w:jc w:val="both"/>
                    <w:textAlignment w:val="baseline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Pakeisti Įstatymo  priedą ir jį išdėstyti taip:</w:t>
                  </w:r>
                </w:p>
                <w:sdt>
                  <w:sdtPr>
                    <w:alias w:val="citata"/>
                    <w:tag w:val="part_64cc1a61f058427d9280ce5a7efc988b"/>
                    <w:id w:val="-919412763"/>
                    <w:lock w:val="sdtLocked"/>
                  </w:sdtPr>
                  <w:sdtEndPr/>
                  <w:sdtContent>
                    <w:sdt>
                      <w:sdtPr>
                        <w:alias w:val="pr."/>
                        <w:tag w:val="part_ba0aa6c4d90a4f299f2ff22cd2a52959"/>
                        <w:id w:val="1617482588"/>
                        <w:lock w:val="sdtLocked"/>
                      </w:sdtPr>
                      <w:sdtEndPr/>
                      <w:sdtContent>
                        <w:p w14:paraId="3C24B820" w14:textId="77777777" w:rsidR="00215895" w:rsidRDefault="009962B3">
                          <w:pPr>
                            <w:spacing w:line="276" w:lineRule="auto"/>
                            <w:ind w:left="4535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color w:val="000000"/>
                              <w:szCs w:val="24"/>
                            </w:rPr>
                            <w:t>„</w:t>
                          </w: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Lietuvos Respublikos dokumentų</w:t>
                          </w:r>
                        </w:p>
                        <w:p w14:paraId="67B8791E" w14:textId="77777777" w:rsidR="00215895" w:rsidRDefault="009962B3">
                          <w:pPr>
                            <w:spacing w:line="276" w:lineRule="auto"/>
                            <w:ind w:left="4535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ir archyvų įstatymo</w:t>
                          </w:r>
                        </w:p>
                        <w:p w14:paraId="2B0B5768" w14:textId="77777777" w:rsidR="00215895" w:rsidRDefault="009962B3">
                          <w:pPr>
                            <w:spacing w:line="276" w:lineRule="auto"/>
                            <w:ind w:left="4535"/>
                            <w:jc w:val="both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r>
                            <w:rPr>
                              <w:color w:val="000000"/>
                              <w:szCs w:val="24"/>
                              <w:lang w:eastAsia="lt-LT"/>
                            </w:rPr>
                            <w:t>priedas</w:t>
                          </w:r>
                        </w:p>
                        <w:p w14:paraId="6D24ECA6" w14:textId="54B1E4DE" w:rsidR="00215895" w:rsidRDefault="00215895">
                          <w:pPr>
                            <w:spacing w:line="276" w:lineRule="auto"/>
                            <w:jc w:val="center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</w:p>
                        <w:p w14:paraId="3C977B2A" w14:textId="77777777" w:rsidR="00215895" w:rsidRDefault="009962B3">
                          <w:pPr>
                            <w:spacing w:line="276" w:lineRule="auto"/>
                            <w:jc w:val="center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  <w:sdt>
                            <w:sdtPr>
                              <w:alias w:val="Pavadinimas"/>
                              <w:tag w:val="title_ba0aa6c4d90a4f299f2ff22cd2a52959"/>
                              <w:id w:val="2026516614"/>
                              <w:lock w:val="sdtLocked"/>
                            </w:sdtPr>
                            <w:sdtEndPr/>
                            <w:sdtContent>
                              <w:r>
                                <w:rPr>
                                  <w:caps/>
                                  <w:color w:val="000000"/>
                                  <w:szCs w:val="24"/>
                                  <w:lang w:eastAsia="lt-LT"/>
                                </w:rPr>
                                <w:t xml:space="preserve">ĮGYVENDINAMI EUROPOS SĄJUNGOS TEISĖS </w:t>
                              </w:r>
                              <w:r>
                                <w:rPr>
                                  <w:caps/>
                                  <w:color w:val="000000"/>
                                  <w:szCs w:val="24"/>
                                  <w:lang w:eastAsia="lt-LT"/>
                                </w:rPr>
                                <w:t>AKTAI</w:t>
                              </w:r>
                            </w:sdtContent>
                          </w:sdt>
                        </w:p>
                        <w:p w14:paraId="1A5CD29A" w14:textId="301DA672" w:rsidR="00215895" w:rsidRDefault="00215895">
                          <w:pPr>
                            <w:spacing w:line="276" w:lineRule="auto"/>
                            <w:jc w:val="center"/>
                            <w:rPr>
                              <w:color w:val="000000"/>
                              <w:szCs w:val="24"/>
                              <w:lang w:eastAsia="lt-LT"/>
                            </w:rPr>
                          </w:pPr>
                        </w:p>
                        <w:sdt>
                          <w:sdtPr>
                            <w:alias w:val="pr. 1 p."/>
                            <w:tag w:val="part_0efed9c7d3f8468583676bb7a88b9f69"/>
                            <w:id w:val="-1151980230"/>
                            <w:lock w:val="sdtLocked"/>
                          </w:sdtPr>
                          <w:sdtEndPr/>
                          <w:sdtContent>
                            <w:p w14:paraId="76081756" w14:textId="251AB381" w:rsidR="00215895" w:rsidRDefault="009962B3">
                              <w:pPr>
                                <w:spacing w:line="276" w:lineRule="auto"/>
                                <w:ind w:firstLine="567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0efed9c7d3f8468583676bb7a88b9f69"/>
                                  <w:id w:val="-763385547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caps/>
                                      <w:color w:val="000000"/>
                                      <w:szCs w:val="24"/>
                                      <w:lang w:eastAsia="lt-LT"/>
                                    </w:rPr>
                                    <w:t>1</w:t>
                                  </w:r>
                                </w:sdtContent>
                              </w:sdt>
                              <w:r>
                                <w:rPr>
                                  <w:caps/>
                                  <w:color w:val="000000"/>
                                  <w:szCs w:val="24"/>
                                  <w:lang w:eastAsia="lt-LT"/>
                                </w:rPr>
                                <w:t xml:space="preserve">. 1995 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m. spalio 24 d. Europos Parlamento ir Tarybos direktyva </w:t>
                              </w:r>
                              <w:hyperlink r:id="rId8" w:tgtFrame="_blank" w:history="1">
                                <w:r>
                                  <w:rPr>
                                    <w:color w:val="0563C1" w:themeColor="hyperlink"/>
                                    <w:szCs w:val="24"/>
                                    <w:u w:val="single"/>
                                    <w:lang w:eastAsia="lt-LT"/>
                                  </w:rPr>
                                  <w:t>95/46/EB</w:t>
                                </w:r>
                              </w:hyperlink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 dėl asmenų apsaugos tvarkant asmens duomenis ir dėl laisvo tokių duomenų judėjimo</w:t>
                              </w:r>
                              <w:r>
                                <w:rPr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color w:val="000000"/>
                                  <w:szCs w:val="24"/>
                                </w:rPr>
                                <w:t>(OL 1995 m. ES skyrius, 13 tomas 015, p. 355)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</w:t>
                              </w:r>
                            </w:p>
                          </w:sdtContent>
                        </w:sdt>
                        <w:sdt>
                          <w:sdtPr>
                            <w:alias w:val="pr. 2 p."/>
                            <w:tag w:val="part_21e32140276e4553b4efeb08c6c8c444"/>
                            <w:id w:val="-1258282418"/>
                            <w:lock w:val="sdtLocked"/>
                          </w:sdtPr>
                          <w:sdtEndPr/>
                          <w:sdtContent>
                            <w:p w14:paraId="2F7443B1" w14:textId="2D16D2B3" w:rsidR="00215895" w:rsidRDefault="009962B3">
                              <w:pPr>
                                <w:spacing w:line="276" w:lineRule="auto"/>
                                <w:ind w:firstLine="567"/>
                                <w:jc w:val="both"/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</w:pPr>
                              <w:sdt>
                                <w:sdtPr>
                                  <w:alias w:val="Numeris"/>
                                  <w:tag w:val="nr_21e32140276e4553b4efeb08c6c8c444"/>
                                  <w:id w:val="1411665495"/>
                                  <w:lock w:val="sdtLocked"/>
                                </w:sdtPr>
                                <w:sdtEndPr/>
                                <w:sdtContent>
                                  <w:r>
                                    <w:rPr>
                                      <w:color w:val="000000"/>
                                      <w:szCs w:val="24"/>
                                      <w:lang w:eastAsia="lt-LT"/>
                                    </w:rPr>
                                    <w:t>2</w:t>
                                  </w:r>
                                </w:sdtContent>
                              </w:sdt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 2006 m. gruo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džio 12 d. Europos Parlamento ir Tarybos direktyva </w:t>
                              </w:r>
                              <w:hyperlink r:id="rId9" w:tgtFrame="_blank" w:history="1">
                                <w:r>
                                  <w:rPr>
                                    <w:color w:val="0563C1" w:themeColor="hyperlink"/>
                                    <w:szCs w:val="24"/>
                                    <w:u w:val="single"/>
                                    <w:lang w:eastAsia="lt-LT"/>
                                  </w:rPr>
                                  <w:t>2006/123/EB</w:t>
                                </w:r>
                              </w:hyperlink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 xml:space="preserve"> dėl paslaugų vidaus rinkoje</w:t>
                              </w:r>
                              <w:r>
                                <w:rPr>
                                  <w:color w:val="000000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strike/>
                                  <w:color w:val="000000"/>
                                  <w:szCs w:val="24"/>
                                </w:rPr>
                                <w:t>(OL 2006 L 376, p. 36)</w:t>
                              </w:r>
                              <w:r>
                                <w:rPr>
                                  <w:color w:val="000000"/>
                                  <w:szCs w:val="24"/>
                                  <w:lang w:eastAsia="lt-LT"/>
                                </w:rPr>
                                <w:t>.“</w:t>
                              </w:r>
                            </w:p>
                            <w:p w14:paraId="1A55A41C" w14:textId="77777777" w:rsidR="00215895" w:rsidRDefault="009962B3">
                              <w:pPr>
                                <w:suppressAutoHyphens/>
                                <w:spacing w:line="276" w:lineRule="auto"/>
                                <w:jc w:val="center"/>
                                <w:textAlignment w:val="baseline"/>
                                <w:rPr>
                                  <w:color w:val="000000"/>
                                  <w:szCs w:val="24"/>
                                </w:rPr>
                              </w:pP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  <w:sdt>
          <w:sdtPr>
            <w:alias w:val="10 str."/>
            <w:tag w:val="part_c7ab22487a2f426980593cae61353ec2"/>
            <w:id w:val="706689798"/>
            <w:lock w:val="sdtLocked"/>
          </w:sdtPr>
          <w:sdtEndPr/>
          <w:sdtContent>
            <w:p w14:paraId="597D6E15" w14:textId="0C651796" w:rsidR="00215895" w:rsidRDefault="009962B3">
              <w:pPr>
                <w:spacing w:line="276" w:lineRule="auto"/>
                <w:ind w:firstLine="709"/>
                <w:jc w:val="both"/>
                <w:rPr>
                  <w:bCs/>
                  <w:iCs/>
                  <w:szCs w:val="24"/>
                </w:rPr>
              </w:pPr>
              <w:sdt>
                <w:sdtPr>
                  <w:alias w:val="Numeris"/>
                  <w:tag w:val="nr_c7ab22487a2f426980593cae61353ec2"/>
                  <w:id w:val="-446629088"/>
                  <w:lock w:val="sdtLocked"/>
                </w:sdtPr>
                <w:sdtEndPr/>
                <w:sdtContent>
                  <w:r>
                    <w:rPr>
                      <w:b/>
                      <w:iCs/>
                      <w:szCs w:val="24"/>
                    </w:rPr>
                    <w:t>10</w:t>
                  </w:r>
                </w:sdtContent>
              </w:sdt>
              <w:r>
                <w:rPr>
                  <w:b/>
                  <w:iCs/>
                  <w:szCs w:val="24"/>
                </w:rPr>
                <w:t xml:space="preserve"> straipsnis.</w:t>
              </w:r>
              <w:r>
                <w:rPr>
                  <w:iCs/>
                  <w:szCs w:val="24"/>
                </w:rPr>
                <w:t xml:space="preserve"> </w:t>
              </w:r>
              <w:sdt>
                <w:sdtPr>
                  <w:alias w:val="Pavadinimas"/>
                  <w:tag w:val="title_c7ab22487a2f426980593cae61353ec2"/>
                  <w:id w:val="1544562364"/>
                  <w:lock w:val="sdtLocked"/>
                </w:sdtPr>
                <w:sdtEndPr/>
                <w:sdtContent>
                  <w:r>
                    <w:rPr>
                      <w:b/>
                      <w:iCs/>
                      <w:szCs w:val="24"/>
                    </w:rPr>
                    <w:t>Įstatymo įsigaliojimas ir įgyvendinimas</w:t>
                  </w:r>
                </w:sdtContent>
              </w:sdt>
            </w:p>
            <w:sdt>
              <w:sdtPr>
                <w:alias w:val="10 str. 1 d."/>
                <w:tag w:val="part_114ff9ce17b9471b9bccb1d7be0f176b"/>
                <w:id w:val="1581720325"/>
                <w:lock w:val="sdtLocked"/>
              </w:sdtPr>
              <w:sdtEndPr/>
              <w:sdtContent>
                <w:p w14:paraId="0966A687" w14:textId="5D57DF42" w:rsidR="00215895" w:rsidRDefault="009962B3">
                  <w:pPr>
                    <w:spacing w:line="276" w:lineRule="auto"/>
                    <w:ind w:firstLine="709"/>
                    <w:jc w:val="both"/>
                    <w:rPr>
                      <w:iCs/>
                      <w:szCs w:val="24"/>
                    </w:rPr>
                  </w:pPr>
                  <w:sdt>
                    <w:sdtPr>
                      <w:alias w:val="Numeris"/>
                      <w:tag w:val="nr_114ff9ce17b9471b9bccb1d7be0f176b"/>
                      <w:id w:val="1228735953"/>
                      <w:lock w:val="sdtLocked"/>
                    </w:sdtPr>
                    <w:sdtEndPr/>
                    <w:sdtContent>
                      <w:r>
                        <w:rPr>
                          <w:iCs/>
                          <w:szCs w:val="24"/>
                        </w:rPr>
                        <w:t>1</w:t>
                      </w:r>
                    </w:sdtContent>
                  </w:sdt>
                  <w:r>
                    <w:rPr>
                      <w:iCs/>
                      <w:szCs w:val="24"/>
                    </w:rPr>
                    <w:t>. Šis įstatymas, išskyrus 1 straipsnio 1 ir 2 dalis, 2, 3 straipsnio 1 dalį, 4, 5, 6, 7 straipsnius ir šio straipsnio 4 ir 5 dalis, įsigalioja 2022 m. sausio 1 d.</w:t>
                  </w:r>
                </w:p>
              </w:sdtContent>
            </w:sdt>
            <w:sdt>
              <w:sdtPr>
                <w:alias w:val="10 str. 2 d."/>
                <w:tag w:val="part_f1927462dfa844fd98e5c63dc589c0ac"/>
                <w:id w:val="-1355794637"/>
                <w:lock w:val="sdtLocked"/>
              </w:sdtPr>
              <w:sdtEndPr/>
              <w:sdtContent>
                <w:p w14:paraId="420F35ED" w14:textId="34AB5328" w:rsidR="00215895" w:rsidRDefault="009962B3">
                  <w:pPr>
                    <w:spacing w:line="276" w:lineRule="auto"/>
                    <w:ind w:firstLine="709"/>
                    <w:jc w:val="both"/>
                    <w:rPr>
                      <w:iCs/>
                      <w:szCs w:val="24"/>
                    </w:rPr>
                  </w:pPr>
                  <w:sdt>
                    <w:sdtPr>
                      <w:alias w:val="Numeris"/>
                      <w:tag w:val="nr_f1927462dfa844fd98e5c63dc589c0ac"/>
                      <w:id w:val="-970597754"/>
                      <w:lock w:val="sdtLocked"/>
                    </w:sdtPr>
                    <w:sdtEndPr/>
                    <w:sdtContent>
                      <w:r>
                        <w:rPr>
                          <w:iCs/>
                          <w:szCs w:val="24"/>
                        </w:rPr>
                        <w:t>2</w:t>
                      </w:r>
                    </w:sdtContent>
                  </w:sdt>
                  <w:r>
                    <w:rPr>
                      <w:iCs/>
                      <w:szCs w:val="24"/>
                    </w:rPr>
                    <w:t xml:space="preserve">. Šio </w:t>
                  </w:r>
                  <w:r>
                    <w:rPr>
                      <w:iCs/>
                      <w:color w:val="000000"/>
                      <w:szCs w:val="24"/>
                    </w:rPr>
                    <w:t>įstatymo 1 straipsnio 1 ir 2 dalys, 4</w:t>
                  </w:r>
                  <w:r>
                    <w:rPr>
                      <w:iCs/>
                      <w:color w:val="000000"/>
                      <w:szCs w:val="24"/>
                    </w:rPr>
                    <w:t xml:space="preserve">, 5 ir 7 straipsniai </w:t>
                  </w:r>
                  <w:r>
                    <w:rPr>
                      <w:iCs/>
                      <w:szCs w:val="24"/>
                    </w:rPr>
                    <w:t>įsigalioja 2022 m. liepos 1</w:t>
                  </w:r>
                  <w:r>
                    <w:rPr>
                      <w:color w:val="000000"/>
                    </w:rPr>
                    <w:t xml:space="preserve"> </w:t>
                  </w:r>
                  <w:r>
                    <w:rPr>
                      <w:iCs/>
                      <w:szCs w:val="24"/>
                    </w:rPr>
                    <w:t>d.</w:t>
                  </w:r>
                </w:p>
              </w:sdtContent>
            </w:sdt>
            <w:sdt>
              <w:sdtPr>
                <w:alias w:val="10 str. 3 d."/>
                <w:tag w:val="part_aea8747a5d6040ae9517cf241e2588a8"/>
                <w:id w:val="-1528563981"/>
                <w:lock w:val="sdtLocked"/>
              </w:sdtPr>
              <w:sdtEndPr/>
              <w:sdtContent>
                <w:p w14:paraId="5C94975E" w14:textId="5C84BBB3" w:rsidR="00215895" w:rsidRDefault="009962B3">
                  <w:pPr>
                    <w:spacing w:line="276" w:lineRule="auto"/>
                    <w:ind w:firstLine="709"/>
                    <w:jc w:val="both"/>
                    <w:rPr>
                      <w:iCs/>
                      <w:szCs w:val="24"/>
                    </w:rPr>
                  </w:pPr>
                  <w:sdt>
                    <w:sdtPr>
                      <w:alias w:val="Numeris"/>
                      <w:tag w:val="nr_aea8747a5d6040ae9517cf241e2588a8"/>
                      <w:id w:val="-547685605"/>
                      <w:lock w:val="sdtLocked"/>
                    </w:sdtPr>
                    <w:sdtEndPr/>
                    <w:sdtContent>
                      <w:r>
                        <w:rPr>
                          <w:iCs/>
                          <w:szCs w:val="24"/>
                          <w:lang w:val="en-US"/>
                        </w:rPr>
                        <w:t>3</w:t>
                      </w:r>
                    </w:sdtContent>
                  </w:sdt>
                  <w:r>
                    <w:rPr>
                      <w:iCs/>
                      <w:szCs w:val="24"/>
                    </w:rPr>
                    <w:t>. Šio įstatymo 2, 3 straipsnio 1 dalis, 6 straipsnis įsigalioja 2024 m. sausio 1 d.</w:t>
                  </w:r>
                </w:p>
              </w:sdtContent>
            </w:sdt>
            <w:sdt>
              <w:sdtPr>
                <w:alias w:val="10 str. 4 d."/>
                <w:tag w:val="part_c597519278674b9bb47208fc6090ec87"/>
                <w:id w:val="452995533"/>
                <w:lock w:val="sdtLocked"/>
              </w:sdtPr>
              <w:sdtEndPr/>
              <w:sdtContent>
                <w:p w14:paraId="4B7FDBEC" w14:textId="77777777" w:rsidR="00215895" w:rsidRDefault="009962B3">
                  <w:pPr>
                    <w:spacing w:line="276" w:lineRule="auto"/>
                    <w:ind w:firstLine="709"/>
                    <w:jc w:val="both"/>
                    <w:rPr>
                      <w:iCs/>
                      <w:szCs w:val="24"/>
                    </w:rPr>
                  </w:pPr>
                  <w:sdt>
                    <w:sdtPr>
                      <w:alias w:val="Numeris"/>
                      <w:tag w:val="nr_c597519278674b9bb47208fc6090ec87"/>
                      <w:id w:val="1141243990"/>
                      <w:lock w:val="sdtLocked"/>
                    </w:sdtPr>
                    <w:sdtEndPr/>
                    <w:sdtContent>
                      <w:r>
                        <w:rPr>
                          <w:iCs/>
                          <w:szCs w:val="24"/>
                        </w:rPr>
                        <w:t>4</w:t>
                      </w:r>
                    </w:sdtContent>
                  </w:sdt>
                  <w:r>
                    <w:rPr>
                      <w:iCs/>
                      <w:szCs w:val="24"/>
                    </w:rPr>
                    <w:t xml:space="preserve">. Lietuvos Respublikos kultūros ministras ir Lietuvos vyriausiasis archyvaras iki 2022 m. birželio 30 d. </w:t>
                  </w:r>
                  <w:r>
                    <w:rPr>
                      <w:iCs/>
                      <w:szCs w:val="24"/>
                    </w:rPr>
                    <w:t>priima šio įstatymo 4 straipsnio įgyvendinamuosius teisės aktus.</w:t>
                  </w:r>
                </w:p>
              </w:sdtContent>
            </w:sdt>
            <w:sdt>
              <w:sdtPr>
                <w:alias w:val="10 str. 5 d."/>
                <w:tag w:val="part_5c75b7e31fa349f099b3dfc963a0120c"/>
                <w:id w:val="-750966915"/>
                <w:lock w:val="sdtLocked"/>
              </w:sdtPr>
              <w:sdtEndPr/>
              <w:sdtContent>
                <w:p w14:paraId="0324C05C" w14:textId="6FE81D7B" w:rsidR="00215895" w:rsidRDefault="009962B3">
                  <w:pPr>
                    <w:spacing w:line="276" w:lineRule="auto"/>
                    <w:ind w:firstLine="709"/>
                    <w:jc w:val="both"/>
                    <w:rPr>
                      <w:iCs/>
                      <w:szCs w:val="24"/>
                    </w:rPr>
                  </w:pPr>
                  <w:sdt>
                    <w:sdtPr>
                      <w:alias w:val="Numeris"/>
                      <w:tag w:val="nr_5c75b7e31fa349f099b3dfc963a0120c"/>
                      <w:id w:val="-100185689"/>
                      <w:lock w:val="sdtLocked"/>
                    </w:sdtPr>
                    <w:sdtEndPr/>
                    <w:sdtContent>
                      <w:r>
                        <w:rPr>
                          <w:iCs/>
                          <w:szCs w:val="24"/>
                        </w:rPr>
                        <w:t>5</w:t>
                      </w:r>
                    </w:sdtContent>
                  </w:sdt>
                  <w:r>
                    <w:rPr>
                      <w:iCs/>
                      <w:szCs w:val="24"/>
                    </w:rPr>
                    <w:t>. Lietuvos vyriausiasis archyvaras iki 2023 m. gruodžio 31 d. priima šio įstatymo 6</w:t>
                  </w:r>
                  <w:r>
                    <w:rPr>
                      <w:color w:val="000000"/>
                      <w:szCs w:val="24"/>
                    </w:rPr>
                    <w:t> </w:t>
                  </w:r>
                  <w:r>
                    <w:rPr>
                      <w:iCs/>
                      <w:szCs w:val="24"/>
                    </w:rPr>
                    <w:t>straipsnio įgyvendinamuosius teisės aktus.</w:t>
                  </w:r>
                </w:p>
                <w:p w14:paraId="7E72B66C" w14:textId="77777777" w:rsidR="00215895" w:rsidRDefault="009962B3">
                  <w:pPr>
                    <w:spacing w:line="276" w:lineRule="auto"/>
                    <w:ind w:firstLine="709"/>
                    <w:jc w:val="both"/>
                    <w:rPr>
                      <w:iCs/>
                      <w:szCs w:val="24"/>
                    </w:rPr>
                  </w:pPr>
                </w:p>
              </w:sdtContent>
            </w:sdt>
          </w:sdtContent>
        </w:sdt>
        <w:sdt>
          <w:sdtPr>
            <w:alias w:val="signatura"/>
            <w:tag w:val="part_a609919879ab4277815b5abce394e3a2"/>
            <w:id w:val="-1621290320"/>
            <w:lock w:val="sdtLocked"/>
          </w:sdtPr>
          <w:sdtEndPr/>
          <w:sdtContent>
            <w:p w14:paraId="60D66056" w14:textId="77777777" w:rsidR="00215895" w:rsidRDefault="009962B3">
              <w:pPr>
                <w:spacing w:line="360" w:lineRule="auto"/>
                <w:ind w:firstLine="709"/>
                <w:jc w:val="both"/>
                <w:rPr>
                  <w:i/>
                  <w:szCs w:val="24"/>
                </w:rPr>
              </w:pPr>
              <w:r>
                <w:rPr>
                  <w:i/>
                  <w:szCs w:val="24"/>
                </w:rPr>
                <w:t>Skelbiu šį Lietuvos Respublikos Seimo priimtą įstatymą</w:t>
              </w:r>
              <w:r>
                <w:rPr>
                  <w:i/>
                  <w:szCs w:val="24"/>
                </w:rPr>
                <w:t>.</w:t>
              </w:r>
            </w:p>
            <w:p w14:paraId="1B3AA3E7" w14:textId="100959A4" w:rsidR="00215895" w:rsidRDefault="00215895">
              <w:pPr>
                <w:spacing w:line="360" w:lineRule="auto"/>
                <w:jc w:val="both"/>
                <w:rPr>
                  <w:szCs w:val="24"/>
                </w:rPr>
              </w:pPr>
            </w:p>
            <w:p w14:paraId="33AE9488" w14:textId="77777777" w:rsidR="00215895" w:rsidRDefault="009962B3">
              <w:pPr>
                <w:tabs>
                  <w:tab w:val="right" w:pos="9356"/>
                </w:tabs>
                <w:spacing w:line="360" w:lineRule="auto"/>
                <w:jc w:val="both"/>
                <w:rPr>
                  <w:color w:val="000000"/>
                  <w:szCs w:val="24"/>
                  <w:lang w:eastAsia="lt-LT"/>
                </w:rPr>
              </w:pPr>
              <w:r>
                <w:rPr>
                  <w:szCs w:val="24"/>
                </w:rPr>
                <w:t>Respublikos Prezidentas</w:t>
              </w:r>
            </w:p>
            <w:p w14:paraId="6AA23FE1" w14:textId="77777777" w:rsidR="00215895" w:rsidRDefault="009962B3">
              <w:pPr>
                <w:spacing w:line="360" w:lineRule="auto"/>
                <w:jc w:val="both"/>
                <w:rPr>
                  <w:szCs w:val="24"/>
                </w:rPr>
              </w:pPr>
            </w:p>
          </w:sdtContent>
        </w:sdt>
      </w:sdtContent>
    </w:sdt>
    <w:sectPr w:rsidR="002158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851" w:bottom="1134" w:left="1701" w:header="709" w:footer="709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6300B" w14:textId="77777777" w:rsidR="009962B3" w:rsidRDefault="009962B3">
      <w:r>
        <w:separator/>
      </w:r>
    </w:p>
  </w:endnote>
  <w:endnote w:type="continuationSeparator" w:id="0">
    <w:p w14:paraId="326A7416" w14:textId="77777777" w:rsidR="009962B3" w:rsidRDefault="0099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D3FFF" w14:textId="77777777" w:rsidR="00215895" w:rsidRDefault="009962B3">
    <w:pPr>
      <w:framePr w:wrap="auto" w:vAnchor="text" w:hAnchor="margin" w:xAlign="center" w:y="1"/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  <w:r>
      <w:rPr>
        <w:rFonts w:ascii="TimesLT" w:hAnsi="TimesLT"/>
      </w:rPr>
      <w:fldChar w:fldCharType="begin"/>
    </w:r>
    <w:r>
      <w:rPr>
        <w:rFonts w:ascii="TimesLT" w:hAnsi="TimesLT"/>
      </w:rPr>
      <w:instrText xml:space="preserve">PAGE  </w:instrText>
    </w:r>
    <w:r>
      <w:rPr>
        <w:rFonts w:ascii="TimesLT" w:hAnsi="TimesLT"/>
      </w:rPr>
      <w:fldChar w:fldCharType="end"/>
    </w:r>
  </w:p>
  <w:p w14:paraId="345CE949" w14:textId="77777777" w:rsidR="00215895" w:rsidRDefault="00215895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E8889" w14:textId="77777777" w:rsidR="00215895" w:rsidRDefault="00215895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DA0FC" w14:textId="77777777" w:rsidR="00215895" w:rsidRDefault="00215895">
    <w:pPr>
      <w:tabs>
        <w:tab w:val="center" w:pos="4320"/>
        <w:tab w:val="right" w:pos="8640"/>
      </w:tabs>
      <w:spacing w:line="360" w:lineRule="auto"/>
      <w:ind w:firstLine="720"/>
      <w:jc w:val="both"/>
      <w:rPr>
        <w:rFonts w:ascii="TimesLT" w:hAnsi="Times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7CA89" w14:textId="77777777" w:rsidR="009962B3" w:rsidRDefault="009962B3">
      <w:r>
        <w:separator/>
      </w:r>
    </w:p>
  </w:footnote>
  <w:footnote w:type="continuationSeparator" w:id="0">
    <w:p w14:paraId="12265C3A" w14:textId="77777777" w:rsidR="009962B3" w:rsidRDefault="00996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0769" w14:textId="77777777" w:rsidR="00215895" w:rsidRDefault="009962B3">
    <w:pPr>
      <w:framePr w:wrap="auto" w:vAnchor="text" w:hAnchor="margin" w:xAlign="center" w:y="1"/>
      <w:tabs>
        <w:tab w:val="center" w:pos="4153"/>
        <w:tab w:val="right" w:pos="8306"/>
      </w:tabs>
      <w:rPr>
        <w:rFonts w:ascii="TimesLT" w:hAnsi="TimesLT"/>
        <w:lang w:val="en-US"/>
      </w:rPr>
    </w:pPr>
    <w:r>
      <w:rPr>
        <w:rFonts w:ascii="TimesLT" w:hAnsi="TimesLT"/>
        <w:lang w:val="en-US"/>
      </w:rPr>
      <w:fldChar w:fldCharType="begin"/>
    </w:r>
    <w:r>
      <w:rPr>
        <w:rFonts w:ascii="TimesLT" w:hAnsi="TimesLT"/>
        <w:lang w:val="en-US"/>
      </w:rPr>
      <w:instrText xml:space="preserve">PAGE  </w:instrText>
    </w:r>
    <w:r>
      <w:rPr>
        <w:rFonts w:ascii="TimesLT" w:hAnsi="TimesLT"/>
        <w:lang w:val="en-US"/>
      </w:rPr>
      <w:fldChar w:fldCharType="end"/>
    </w:r>
  </w:p>
  <w:p w14:paraId="497A3776" w14:textId="77777777" w:rsidR="00215895" w:rsidRDefault="00215895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A95EE" w14:textId="3AF857BF" w:rsidR="00215895" w:rsidRDefault="009962B3">
    <w:pPr>
      <w:framePr w:wrap="auto" w:vAnchor="text" w:hAnchor="page" w:x="6337" w:y="15"/>
      <w:tabs>
        <w:tab w:val="center" w:pos="4153"/>
        <w:tab w:val="right" w:pos="8306"/>
      </w:tabs>
      <w:rPr>
        <w:szCs w:val="24"/>
        <w:lang w:val="en-US"/>
      </w:rPr>
    </w:pPr>
    <w:r>
      <w:rPr>
        <w:szCs w:val="24"/>
        <w:lang w:val="en-US"/>
      </w:rPr>
      <w:fldChar w:fldCharType="begin"/>
    </w:r>
    <w:r>
      <w:rPr>
        <w:szCs w:val="24"/>
        <w:lang w:val="en-US"/>
      </w:rPr>
      <w:instrText xml:space="preserve">PAGE  </w:instrText>
    </w:r>
    <w:r>
      <w:rPr>
        <w:szCs w:val="24"/>
        <w:lang w:val="en-US"/>
      </w:rPr>
      <w:fldChar w:fldCharType="separate"/>
    </w:r>
    <w:r>
      <w:rPr>
        <w:szCs w:val="24"/>
        <w:lang w:val="en-US"/>
      </w:rPr>
      <w:t>4</w:t>
    </w:r>
    <w:r>
      <w:rPr>
        <w:szCs w:val="24"/>
        <w:lang w:val="en-US"/>
      </w:rPr>
      <w:fldChar w:fldCharType="end"/>
    </w:r>
  </w:p>
  <w:p w14:paraId="0C76BD6E" w14:textId="77777777" w:rsidR="00215895" w:rsidRDefault="00215895">
    <w:pPr>
      <w:tabs>
        <w:tab w:val="center" w:pos="4153"/>
        <w:tab w:val="right" w:pos="8306"/>
      </w:tabs>
      <w:rPr>
        <w:rFonts w:ascii="TimesLT" w:hAnsi="TimesLT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892AE" w14:textId="77777777" w:rsidR="00215895" w:rsidRDefault="00215895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2282"/>
    <w:rsid w:val="0020736E"/>
    <w:rsid w:val="00215895"/>
    <w:rsid w:val="00252282"/>
    <w:rsid w:val="006A017D"/>
    <w:rsid w:val="0099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92487"/>
  <w15:docId w15:val="{FC5673DB-2EEC-4608-BCDC-97D6DBE4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4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1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
                 Target="http://eur-lex.europa.eu/legal-content/LIT/TXT/?uri=CELEX:31995L0046&amp;locale=lt"
                 TargetMode="External"
                 Type="http://schemas.openxmlformats.org/officeDocument/2006/relationships/hyperlink"/>
   <Relationship Id="rId9"
                 Target="http://eur-lex.europa.eu/legal-content/LIT/TXT/?uri=CELEX:32006L0123&amp;locale=lt"
                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1bb8f3fe675b416492264d0cf39ad6ea" PartId="485d84bed9814cec9de9868446dd99e3">
    <Part Type="straipsnis" Nr="1" Abbr="1 str." Title="2 straipsnio pakeitimas" DocPartId="78e684314c904f97bf5097209ad648c6" PartId="cf251a53fd944014b55a01dfaa5b2c29">
      <Part Type="strDalis" Nr="1" Abbr="1 str. 1 d." DocPartId="0ee4e0bc0bdb48668402cff05d7e36dd" PartId="c98c612cbbca4019804e6516d420205a"/>
      <Part Type="strDalis" Nr="12" Abbr="1 str. 12 d." Notes="Numeris ne iš eilės. Trūksta dalių? [DocDalys]" DocPartId="ce611ee11f524567855a073d3f315bad" PartId="509ed2293ed44d56ba361f8449ac8b32"/>
      <Part Type="strDalis" Nr="2" Abbr="1 str. 2 d." Notes="Numeris ne iš eilės. Trūksta dalių? [DocDalys]" DocPartId="4a70f5225bd447a4a6eb2f08bc6d16bb" PartId="e7173fc0a1834d6fa7a63ea28680f8e6"/>
      <Part Type="strDalis" Nr="21" Abbr="1 str. 21 d." Notes="Numeris ne iš eilės. Trūksta dalių? [DocDalys]" DocPartId="13489064f7644b10a03fd0e57b02bdc6" PartId="da4a957bb1d943dea3a0287dfd30bef4"/>
      <Part Type="strDalis" Nr="3" Abbr="1 str. 3 d." Notes="Numeris ne iš eilės. Trūksta dalių? [DocDalys]" DocPartId="a5ffb290297247439c84bf21886a15ea" PartId="457dfc6384bb4fe39114e36e8d3ef639">
        <Part Type="citata" DocPartId="1c32229bc8594bfa96cdf52fe203245c" PartId="0787e4ad21154548885d8366da6e3101">
          <Part Type="strDalis" Nr="26" Abbr="26 d." DocPartId="1840fb7e427846edbc173fdbf24470ec" PartId="4d7d8981d47343c79964f51b191816cf"/>
        </Part>
      </Part>
    </Part>
    <Part Type="straipsnis" Nr="2" Abbr="2 str." Title="3 straipsnio pakeitimas" DocPartId="33e5a3953f6c44b1a934ad1026088dbe" PartId="118112a504d44d2d895cab118850c57b">
      <Part Type="strDalis" Nr="1" Abbr="2 str. 1 d." DocPartId="b6701fa43614410193654ff972c22116" PartId="7fb071893f1b4e1c845caeb1ce6da4b3">
        <Part Type="citata" DocPartId="7e4249bc5716458388b8cdd6b2c35de9" PartId="87a6f00dbeef4f4d856a23f6f355d400">
          <Part Type="strDalis" Nr="1" Abbr="1 d." DocPartId="39062a17692b4c068124e56dad3e6e7b" PartId="45584dc564254159a00ac7417451715a"/>
        </Part>
      </Part>
    </Part>
    <Part Type="straipsnis" Nr="3" Abbr="3 str." Title="5 straipsnio pakeitimas" DocPartId="8acc476acea04786ad678068da91e6c2" PartId="6326a19fa18b4005bb38a4cd7113b56f">
      <Part Type="strDalis" Nr="1" Abbr="3 str. 1 d." DocPartId="dbcd3b0706ca4ea38dee852f764e290a" PartId="4940704272f543e8acc494f773ad7e64">
        <Part Type="citata" DocPartId="706bd4c6cf43496d83ed34e7690bf15a" PartId="ca5a2d2eed0346d984209da4bb1aff79">
          <Part Type="strPunktas" Nr="2" Abbr="2 p." DocPartId="300e25d6d64845ac8890d30cc446925e" PartId="eb634b20f50e4b4e81214cb6470d2b1f"/>
        </Part>
      </Part>
      <Part Type="strDalis" Nr="2" Abbr="3 str. 2 d." DocPartId="9a1d8f63353d461ca93ba7792ee140b6" PartId="f8502c669b33463cba346ccdb953aa01">
        <Part Type="citata" DocPartId="f767db9cb5964462abb47e75868b3eff" PartId="73629933496846979176d9b33a69f9d4">
          <Part Type="strPunktas" Nr="9" Abbr="9 p." DocPartId="4edbdacae88047ae9d807148edf04bd8" PartId="623bf8930d7e4f78881ac9d2f953bd66"/>
        </Part>
      </Part>
      <Part Type="strDalis" Nr="3" Abbr="3 str. 3 d." DocPartId="a65afec76de74084a3ee6b895191b94d" PartId="7fd91c7dc6b643a28422f42a0f96536a"/>
    </Part>
    <Part Type="straipsnis" Nr="4" Abbr="4 str." Title="8 straipsnio pakeitimas" DocPartId="3dbe371584954a54b0e6e26e04e6128a" PartId="b577301604be4d968590a1ca4dfa7cc1">
      <Part Type="strDalis" Nr="1" Abbr="4 str. 1 d." DocPartId="a1a0789d079b49d0ab684c02cecf40d2" PartId="f8df576f9494420a87f8890a045249b2">
        <Part Type="citata" DocPartId="83a68b090af1476c9d705cb09df9b720" PartId="39f87349164d4a2fa109e936b3659fe2">
          <Part Type="straipsnis" Nr="8" Abbr="8 str." DocPartId="27df6b1a70c8434eab2f90aee7500247" PartId="13bf69e4e47a469ca59ff26c6982f7f8">
            <Part Type="strDalis" Nr="1" Abbr="8 str. 1 d." DocPartId="b2df6e12acc84b67abd73100ef7c5100" PartId="01ff0e79cd3d4ca5a253b4516799ff7d"/>
          </Part>
        </Part>
      </Part>
    </Part>
    <Part Type="straipsnis" Nr="5" Abbr="5 str." Title="10 straipsnio pakeitimas" DocPartId="48f8ceee8531411e9b05a4d6a2392020" PartId="77edb43db5e445e393eb7d0933dff52f">
      <Part Type="strDalis" Nr="1" Abbr="5 str. 1 d." DocPartId="c3d6451afde048fe917c456a8f625d64" PartId="12eb676278964663a8fec1e39492ce4a">
        <Part Type="citata" DocPartId="b650875ffeee427ea9ebd86a67308fff" PartId="ea53b79dcfe24c148e26b21510da0886">
          <Part Type="strDalis" Nr="4" Abbr="4 d." DocPartId="86672e4737be49c9a1296f57faf62f1e" PartId="0490e570b5454ad28258a9da803ec098"/>
        </Part>
      </Part>
    </Part>
    <Part Type="straipsnis" Nr="6" Abbr="6 str." Title="15 straipsnio pakeitimas" DocPartId="fa61e91ac41846aeb6f9f0f3a1be1e7b" PartId="542b7bc6d3624e498dab0d5719593e79">
      <Part Type="strDalis" Nr="1" Abbr="6 str. 1 d." DocPartId="009c0e41a5924b0cb21a3f40d8be77e2" PartId="1268ebce599f49318ed25d8621adf986">
        <Part Type="citata" DocPartId="230f0508ac914344bee4b85617ee7917" PartId="66e786d5684b47ed91a986c4d25d5a9c">
          <Part Type="straipsnis" Nr="15" Abbr="15 str." DocPartId="1c2600772bb649d3b44868611ed45fad" PartId="34141c9c17004c51a14a36eb64b86490">
            <Part Type="strDalis" Nr="1" Abbr="15 str. 1 d." DocPartId="319b433d5b8a4808823aac454b252f4e" PartId="2a63aa80050f44eabea23189bfaec016"/>
            <Part Type="strDalis" Nr="1" Abbr="15 str. 1 d." DocPartId="32b17a8c0cd04f29a1466bdd2e5c4f97" PartId="d014d7e6cc4e4f24bdb02a70d0cc1c69">
              <Part Type="strPunktas" Nr="1" Abbr="15 str. 1 d. 1 p." DocPartId="6dd8b28024844059b437bc429a9117b0" PartId="b61bfa4a7f9b4d259741245ddf9eb705"/>
              <Part Type="strPunktas" Nr="2" Abbr="15 str. 1 d. 2 p." DocPartId="d615833ddf1c489e822beaa66d4f1af2" PartId="731a482fdc78444e8748e0c39777250b"/>
            </Part>
            <Part Type="strDalis" Nr="2" Abbr="15 str. 2 d." DocPartId="739965fab026489aa68bc76ce5fa9cd8" PartId="a5b57e6467be4f15837251011485b698"/>
            <Part Type="strDalis" Nr="3" Abbr="15 str. 3 d." DocPartId="5e4567c24cf449859656dbb8b9a5fdae" PartId="c00871bed19145b39f4e25361fc47626">
              <Part Type="strPunktas" Nr="1" Abbr="15 str. 3 d. 1 p." DocPartId="2b042442670e4cb2bcddb6528fee597c" PartId="19e06e390022431ab5b49e81cee25ca2"/>
              <Part Type="strPunktas" Nr="2" Abbr="15 str. 3 d. 2 p." DocPartId="402b1da6304840b08d698fd2c542bb13" PartId="7439fc3559ac4d5fa8dfdd7082bf4957"/>
              <Part Type="strPunktas" Nr="3" Abbr="15 str. 3 d. 3 p." DocPartId="6dd482e99c0e47a398eab50479462df2" PartId="dc003491eecf4aef939924d82ce90076"/>
            </Part>
            <Part Type="strDalis" Nr="2.4" Abbr="15 str. 2.4 d." Notes="Numeris ne iš eilės. Trūksta dalių? [DocDalys]" DocPartId="32512939de2d49a59e0d6fc623fc5483" PartId="8b5bfeecf4d140a3828966aa1def8b04"/>
            <Part Type="strDalis" Nr="3.5" Abbr="15 str. 3.5 d." Notes="Numeris ne iš eilės. Trūksta dalių? [DocDalys]" DocPartId="cd2814e5e40343d78d468704fdcacd74" PartId="8b91ee7c1ba64ce0bb1d8a40c8158cc6">
              <Part Type="strPunktas" Nr="1" Abbr="15 str. 3.5 d. 1 p." DocPartId="c7065cce30694766a0d63d11ed12f21e" PartId="a731d6eb8a2549ebab665a54520335b5"/>
              <Part Type="strPunktas" Nr="2" Abbr="15 str. 3.5 d. 2 p." DocPartId="0f49142d623e40e89bea2aa61d2d9dcd" PartId="fe76922d9c594feeb63c38559b7e8bca"/>
            </Part>
            <Part Type="strDalis" Nr="4.6" Abbr="15 str. 4.6 d." Notes="Numeris ne iš eilės. Trūksta dalių? [DocDalys]" DocPartId="d0f61ae9dd514de0b43266dc34b4bfc2" PartId="61f3c7fe8646406095e43267a80694f2"/>
            <Part Type="strDalis" Nr="5.7" Abbr="15 str. 5.7 d." Notes="Numeris ne iš eilės. Trūksta dalių? [DocDalys]" DocPartId="7e682593d8a64002ad8b52721b2390e9" PartId="c72e8e9004ba42778f44497c8379809e"/>
          </Part>
        </Part>
      </Part>
    </Part>
    <Part Type="straipsnis" Nr="7" Abbr="7 str." Title="16 straipsnio pakeitimas" DocPartId="98425fa29b1e47809079c318a7f88ccd" PartId="f3cbda950a314907bdcda0fa304046fc">
      <Part Type="strDalis" Nr="1" Abbr="7 str. 1 d." DocPartId="d0b0851b693a4f07b6fca1fd4de1f153" PartId="a30c2941c5224ebbbb7e59ae50ab0452">
        <Part Type="citata" DocPartId="21c9ad8d416d4a16bf602b7f94796ef8" PartId="98d4de88bb774be0873532b6861b65ad">
          <Part Type="strDalis" Nr="1" Abbr="1 d." DocPartId="a98d7beec9304422b53c1a7be8e2c48b" PartId="874144bcda304c13bbd5a980049c6a4d"/>
        </Part>
      </Part>
    </Part>
    <Part Type="straipsnis" Nr="8" Abbr="8 str." Title="20 straipsnio pakeitimas" DocPartId="8df46a459df3411a8fcf4dc8badc1d1d" PartId="8d50f288bbc145ba98ec6fec944c45c0">
      <Part Type="strDalis" Nr="1" Abbr="8 str. 1 d." DocPartId="57db8dfecf3a4bd3baa9be9f4bf24363" PartId="2f20128c82864131ba1a92a792eb8d09">
        <Part Type="citata" DocPartId="a74704898adb44b1b4f39cd524f1b92a" PartId="34435f5f93aa49deaf46a2a46194b81e">
          <Part Type="strDalis" Nr="5" Abbr="5 d." DocPartId="9a4e3e772d8f4145ac8137a1ed411489" PartId="72c8161a0e1e4afe90ccc9b52a8a6aeb"/>
        </Part>
      </Part>
    </Part>
    <Part Type="straipsnis" Nr="9" Abbr="9 str." Title="Įstatymo priedo pakeitimas" DocPartId="786f48d00a3b4c5ba2c0148f851a25af" PartId="bc342dd2c97f4961b58efda3387f5e34">
      <Part Type="strDalis" Nr="1" Abbr="9 str. 1 d." DocPartId="4bf1cfc746354efb9acbb9a697ac258b" PartId="ee532d77d63b4c7b8b527c3e02273e9f">
        <Part Type="citata" DocPartId="190a0cfeca35426da61192a266ceed7d" PartId="64cc1a61f058427d9280ce5a7efc988b">
          <Part Type="priedas" Abbr="pr." Title="ĮGYVENDINAMI EUROPOS SĄJUNGOS TEISĖS AKTAI" DocPartId="c4464cdc302442b9aedfba3a0beba2df" PartId="ba0aa6c4d90a4f299f2ff22cd2a52959">
            <Part Type="punktas" Nr="1" Abbr="pr. 1 p." DocPartId="f87146a7c5f640c3a748c23f93ac1ea7" PartId="0efed9c7d3f8468583676bb7a88b9f69"/>
            <Part Type="punktas" Nr="2" Abbr="pr. 2 p." DocPartId="5ed1b4c3429b411a93c76f8af172bbea" PartId="21e32140276e4553b4efeb08c6c8c444"/>
          </Part>
        </Part>
      </Part>
    </Part>
    <Part Type="straipsnis" Nr="10" Abbr="10 str." Title="Įstatymo įsigaliojimas ir įgyvendinimas" DocPartId="c0b8a421cdc5497b8b0d1d77d2002e05" PartId="c7ab22487a2f426980593cae61353ec2">
      <Part Type="strDalis" Nr="1" Abbr="10 str. 1 d." DocPartId="a006a59e86ad42daa2c0c7b5130a8f55" PartId="114ff9ce17b9471b9bccb1d7be0f176b"/>
      <Part Type="strDalis" Nr="2" Abbr="10 str. 2 d." DocPartId="50d88411531b47fa92b7381ac927d1d5" PartId="f1927462dfa844fd98e5c63dc589c0ac"/>
      <Part Type="strDalis" Nr="3" Abbr="10 str. 3 d." DocPartId="c5b0bd6172df41c098de2c39fb26aa3d" PartId="aea8747a5d6040ae9517cf241e2588a8"/>
      <Part Type="strDalis" Nr="4" Abbr="10 str. 4 d." DocPartId="d287cf5a433f473f822f7402ffefa6dd" PartId="c597519278674b9bb47208fc6090ec87"/>
      <Part Type="strDalis" Nr="5" Abbr="10 str. 5 d." DocPartId="723fef1aafa6440790809ba3ba9a123f" PartId="5c75b7e31fa349f099b3dfc963a0120c"/>
    </Part>
    <Part Type="signatura" DocPartId="1a74ea1788e54c5e8c6fb5e54d2a88b7" PartId="a609919879ab4277815b5abce394e3a2"/>
  </Part>
</Part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77962-6471-4966-959F-46F92D1712BF}">
  <ds:schemaRefs>
    <ds:schemaRef ds:uri="http://lrs.lt/TAIS/DocParts"/>
  </ds:schemaRefs>
</ds:datastoreItem>
</file>

<file path=customXml/itemProps2.xml><?xml version="1.0" encoding="utf-8"?>
<ds:datastoreItem xmlns:ds="http://schemas.openxmlformats.org/officeDocument/2006/customXml" ds:itemID="{7CB2E77F-1D38-4296-AE8A-89FA521A9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5849</Words>
  <Characters>3334</Characters>
  <Application>Microsoft Office Word</Application>
  <DocSecurity>0</DocSecurity>
  <Lines>27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2021-11-16T06:54:00Z</dcterms:created>
  <dc:creator>Rasa</dc:creator>
  <cp:lastModifiedBy>Liuda Liudvika Kiaunienė</cp:lastModifiedBy>
  <cp:lastPrinted>2021-09-20T09:55:00Z</cp:lastPrinted>
  <dcterms:modified xsi:type="dcterms:W3CDTF">2021-11-16T06:54:00Z</dcterms:modified>
  <cp:revision>2</cp:revision>
</cp:coreProperties>
</file>