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D31" w:rsidRPr="00CF4B91" w:rsidRDefault="00822DBC" w:rsidP="00EE084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23875" cy="619125"/>
            <wp:effectExtent l="19050" t="0" r="9525" b="0"/>
            <wp:docPr id="1" name="Paveikslėlis 1" descr="M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844" w:rsidRPr="00CF4B91" w:rsidRDefault="00FE53D5" w:rsidP="0066024C">
      <w:pPr>
        <w:spacing w:before="120" w:after="120"/>
        <w:jc w:val="center"/>
        <w:rPr>
          <w:b/>
        </w:rPr>
      </w:pPr>
      <w:r w:rsidRPr="00CF4B91">
        <w:rPr>
          <w:b/>
        </w:rPr>
        <w:t>MARIJAMPOLĖS SAVIVALDYBĖS MERAS</w:t>
      </w:r>
    </w:p>
    <w:p w:rsidR="00FE53D5" w:rsidRPr="00E005A8" w:rsidRDefault="00FE53D5" w:rsidP="000E1795">
      <w:pPr>
        <w:pBdr>
          <w:bottom w:val="single" w:sz="4" w:space="1" w:color="auto"/>
        </w:pBdr>
        <w:jc w:val="center"/>
        <w:rPr>
          <w:sz w:val="18"/>
          <w:szCs w:val="18"/>
        </w:rPr>
      </w:pPr>
      <w:r w:rsidRPr="00E005A8">
        <w:rPr>
          <w:sz w:val="18"/>
          <w:szCs w:val="18"/>
        </w:rPr>
        <w:t>J. Basanavičiaus a. 1, 68307 Marijampolė, tel.: (8 343)  90 003, 90 006, faks. (8 343)  90 014,</w:t>
      </w:r>
      <w:r w:rsidR="004F66E3">
        <w:rPr>
          <w:sz w:val="18"/>
          <w:szCs w:val="18"/>
        </w:rPr>
        <w:t xml:space="preserve"> </w:t>
      </w:r>
      <w:r w:rsidRPr="00E005A8">
        <w:rPr>
          <w:sz w:val="18"/>
          <w:szCs w:val="18"/>
        </w:rPr>
        <w:t>el. p. rastine@marijampole.lt</w:t>
      </w:r>
    </w:p>
    <w:p w:rsidR="00BB50DF" w:rsidRPr="00C709B3" w:rsidRDefault="00BB50DF" w:rsidP="00BB50DF"/>
    <w:p w:rsidR="00BB50DF" w:rsidRPr="00C709B3" w:rsidRDefault="00BB50DF" w:rsidP="00BB50DF">
      <w:pPr>
        <w:tabs>
          <w:tab w:val="left" w:pos="5557"/>
          <w:tab w:val="left" w:pos="6840"/>
          <w:tab w:val="left" w:pos="7020"/>
        </w:tabs>
      </w:pPr>
    </w:p>
    <w:p w:rsidR="00BB50DF" w:rsidRPr="00C709B3" w:rsidRDefault="00BB50DF" w:rsidP="00BB50DF">
      <w:pPr>
        <w:tabs>
          <w:tab w:val="left" w:pos="5557"/>
          <w:tab w:val="left" w:pos="6840"/>
          <w:tab w:val="left" w:pos="7020"/>
        </w:tabs>
        <w:sectPr w:rsidR="00BB50DF" w:rsidRPr="00C709B3" w:rsidSect="00DE38A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567" w:footer="284" w:gutter="0"/>
          <w:pgNumType w:start="1"/>
          <w:cols w:space="1296"/>
          <w:titlePg/>
          <w:docGrid w:linePitch="360"/>
        </w:sectPr>
      </w:pPr>
    </w:p>
    <w:tbl>
      <w:tblPr>
        <w:tblW w:w="9639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4962"/>
        <w:gridCol w:w="618"/>
        <w:gridCol w:w="4059"/>
      </w:tblGrid>
      <w:tr w:rsidR="00BB50DF" w:rsidTr="001F4026">
        <w:tc>
          <w:tcPr>
            <w:tcW w:w="4962" w:type="dxa"/>
            <w:vMerge w:val="restart"/>
            <w:shd w:val="clear" w:color="auto" w:fill="auto"/>
          </w:tcPr>
          <w:p w:rsidR="00BB50DF" w:rsidRPr="00920184" w:rsidRDefault="00920184" w:rsidP="00BB50DF">
            <w:pPr>
              <w:rPr>
                <w:color w:val="000000"/>
                <w:shd w:val="clear" w:color="auto" w:fill="FFFFFF"/>
              </w:rPr>
            </w:pPr>
            <w:r w:rsidRPr="00920184">
              <w:rPr>
                <w:color w:val="000000"/>
                <w:shd w:val="clear" w:color="auto" w:fill="FFFFFF"/>
              </w:rPr>
              <w:t>Lietuvos savivaldybių asociacijai</w:t>
            </w:r>
          </w:p>
          <w:p w:rsidR="00920184" w:rsidRDefault="00AB3701" w:rsidP="00920184">
            <w:hyperlink r:id="rId12" w:history="1">
              <w:r w:rsidR="00920184" w:rsidRPr="00920184">
                <w:rPr>
                  <w:rStyle w:val="Hipersaitas"/>
                  <w:shd w:val="clear" w:color="auto" w:fill="FFFFFF"/>
                </w:rPr>
                <w:t>jonas.mickus@lsa.lt</w:t>
              </w:r>
            </w:hyperlink>
            <w:r w:rsidR="00920184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 xml:space="preserve"> </w:t>
            </w:r>
          </w:p>
        </w:tc>
        <w:tc>
          <w:tcPr>
            <w:tcW w:w="618" w:type="dxa"/>
            <w:shd w:val="clear" w:color="auto" w:fill="auto"/>
          </w:tcPr>
          <w:p w:rsidR="00BB50DF" w:rsidRDefault="00BB50DF" w:rsidP="001F4026">
            <w:pPr>
              <w:jc w:val="center"/>
            </w:pPr>
          </w:p>
        </w:tc>
        <w:tc>
          <w:tcPr>
            <w:tcW w:w="4059" w:type="dxa"/>
            <w:shd w:val="clear" w:color="auto" w:fill="auto"/>
          </w:tcPr>
          <w:p w:rsidR="00BB50DF" w:rsidRDefault="00BB50DF" w:rsidP="00B75139">
            <w:pPr>
              <w:tabs>
                <w:tab w:val="left" w:pos="1276"/>
              </w:tabs>
            </w:pPr>
            <w:r w:rsidRPr="00C709B3">
              <w:t>20</w:t>
            </w:r>
            <w:r w:rsidR="0049505D">
              <w:t>2</w:t>
            </w:r>
            <w:r w:rsidR="00B75139">
              <w:t>1</w:t>
            </w:r>
            <w:r w:rsidRPr="00C709B3">
              <w:t>-</w:t>
            </w:r>
            <w:r w:rsidR="006614B7" w:rsidRPr="00C709B3">
              <w:fldChar w:fldCharType="begin">
                <w:ffData>
                  <w:name w:val="Tekstas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709B3">
              <w:instrText xml:space="preserve"> FORMTEXT </w:instrText>
            </w:r>
            <w:r w:rsidR="006614B7" w:rsidRPr="00C709B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6614B7" w:rsidRPr="00C709B3">
              <w:fldChar w:fldCharType="end"/>
            </w:r>
            <w:r w:rsidRPr="00C709B3">
              <w:t>-</w:t>
            </w:r>
            <w:r w:rsidR="006614B7" w:rsidRPr="00C709B3">
              <w:fldChar w:fldCharType="begin">
                <w:ffData>
                  <w:name w:val="Tekstas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709B3">
              <w:instrText xml:space="preserve"> FORMTEXT </w:instrText>
            </w:r>
            <w:r w:rsidR="006614B7" w:rsidRPr="00C709B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6614B7" w:rsidRPr="00C709B3">
              <w:fldChar w:fldCharType="end"/>
            </w:r>
            <w:r>
              <w:tab/>
            </w:r>
            <w:r w:rsidRPr="00C709B3">
              <w:t xml:space="preserve">Nr. </w:t>
            </w:r>
            <w:r w:rsidR="00AF5296">
              <w:t>SA</w:t>
            </w:r>
            <w:r w:rsidRPr="00C709B3">
              <w:t>-</w:t>
            </w:r>
            <w:r w:rsidR="006614B7" w:rsidRPr="00C709B3">
              <w:fldChar w:fldCharType="begin">
                <w:ffData>
                  <w:name w:val="Tekstas4"/>
                  <w:enabled/>
                  <w:calcOnExit w:val="0"/>
                  <w:textInput/>
                </w:ffData>
              </w:fldChar>
            </w:r>
            <w:r w:rsidRPr="00C709B3">
              <w:instrText xml:space="preserve"> FORMTEXT </w:instrText>
            </w:r>
            <w:r w:rsidR="006614B7" w:rsidRPr="00C709B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6614B7" w:rsidRPr="00C709B3">
              <w:fldChar w:fldCharType="end"/>
            </w:r>
            <w:r w:rsidR="00A01667">
              <w:t xml:space="preserve"> (X.X.)</w:t>
            </w:r>
          </w:p>
        </w:tc>
      </w:tr>
      <w:tr w:rsidR="00BB50DF" w:rsidTr="001F4026">
        <w:tc>
          <w:tcPr>
            <w:tcW w:w="4962" w:type="dxa"/>
            <w:vMerge/>
            <w:shd w:val="clear" w:color="auto" w:fill="auto"/>
          </w:tcPr>
          <w:p w:rsidR="00BB50DF" w:rsidRDefault="00BB50DF" w:rsidP="00BB50DF"/>
        </w:tc>
        <w:tc>
          <w:tcPr>
            <w:tcW w:w="618" w:type="dxa"/>
            <w:shd w:val="clear" w:color="auto" w:fill="auto"/>
          </w:tcPr>
          <w:p w:rsidR="00BB50DF" w:rsidRDefault="00BB50DF" w:rsidP="001F4026">
            <w:pPr>
              <w:jc w:val="right"/>
            </w:pPr>
          </w:p>
        </w:tc>
        <w:tc>
          <w:tcPr>
            <w:tcW w:w="4059" w:type="dxa"/>
            <w:shd w:val="clear" w:color="auto" w:fill="auto"/>
          </w:tcPr>
          <w:p w:rsidR="00BB50DF" w:rsidRPr="00C709B3" w:rsidRDefault="00920033" w:rsidP="00920184">
            <w:pPr>
              <w:tabs>
                <w:tab w:val="left" w:pos="1276"/>
              </w:tabs>
            </w:pPr>
            <w:r>
              <w:t>Į</w:t>
            </w:r>
            <w:r w:rsidRPr="00C709B3">
              <w:t xml:space="preserve"> </w:t>
            </w:r>
            <w:r w:rsidR="00BB50DF" w:rsidRPr="00C709B3">
              <w:t>20</w:t>
            </w:r>
            <w:r w:rsidR="0049505D">
              <w:t>2</w:t>
            </w:r>
            <w:r w:rsidR="00B75139">
              <w:t>1</w:t>
            </w:r>
            <w:r w:rsidR="00BB50DF" w:rsidRPr="00C709B3">
              <w:t>-</w:t>
            </w:r>
            <w:r w:rsidR="00920184">
              <w:t>11</w:t>
            </w:r>
            <w:r w:rsidR="00BB50DF" w:rsidRPr="00C709B3">
              <w:t>-</w:t>
            </w:r>
            <w:r w:rsidR="00920184">
              <w:t xml:space="preserve">24 </w:t>
            </w:r>
            <w:r w:rsidR="00BB50DF" w:rsidRPr="00C709B3">
              <w:t>Nr</w:t>
            </w:r>
            <w:r w:rsidR="00920184">
              <w:t>. SAVP-787</w:t>
            </w:r>
          </w:p>
        </w:tc>
      </w:tr>
    </w:tbl>
    <w:p w:rsidR="00BB50DF" w:rsidRDefault="00BB50DF" w:rsidP="00BB50DF">
      <w:pPr>
        <w:tabs>
          <w:tab w:val="left" w:pos="5557"/>
          <w:tab w:val="left" w:pos="6840"/>
          <w:tab w:val="left" w:pos="7020"/>
        </w:tabs>
      </w:pPr>
    </w:p>
    <w:p w:rsidR="00BB50DF" w:rsidRPr="00C709B3" w:rsidRDefault="00BB50DF" w:rsidP="00BB50DF">
      <w:pPr>
        <w:tabs>
          <w:tab w:val="left" w:pos="5557"/>
          <w:tab w:val="left" w:pos="6840"/>
          <w:tab w:val="left" w:pos="7020"/>
        </w:tabs>
      </w:pPr>
    </w:p>
    <w:p w:rsidR="00BB50DF" w:rsidRPr="00920184" w:rsidRDefault="00920184" w:rsidP="00BB50DF">
      <w:pPr>
        <w:tabs>
          <w:tab w:val="left" w:pos="5557"/>
          <w:tab w:val="left" w:pos="6840"/>
          <w:tab w:val="left" w:pos="7020"/>
        </w:tabs>
        <w:rPr>
          <w:b/>
        </w:rPr>
      </w:pPr>
      <w:r>
        <w:rPr>
          <w:rFonts w:ascii="Arial" w:hAnsi="Arial" w:cs="Arial"/>
          <w:sz w:val="30"/>
          <w:szCs w:val="30"/>
          <w:shd w:val="clear" w:color="auto" w:fill="FFFFFF"/>
        </w:rPr>
        <w:br/>
      </w:r>
      <w:r>
        <w:rPr>
          <w:b/>
          <w:shd w:val="clear" w:color="auto" w:fill="FFFFFF"/>
        </w:rPr>
        <w:t>D</w:t>
      </w:r>
      <w:r w:rsidRPr="00920184">
        <w:rPr>
          <w:b/>
          <w:shd w:val="clear" w:color="auto" w:fill="FFFFFF"/>
        </w:rPr>
        <w:t>ĖL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LIETUVOS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RESPUBLIKOS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VYRIAUSYBĖS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2011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M.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BIRŽELIO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29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D.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NUTARIMO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NR.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768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„DĖL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MOKYKLŲ,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VYKDANČIŲ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FORMALIOJO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ŠVIETIMO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PROGRAMAS,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TINKLO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KŪRIMO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TAISYKLIŲ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PATVIRTINIMO“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PAKEITIMO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PROJEKTO</w:t>
      </w:r>
    </w:p>
    <w:p w:rsidR="00EF7156" w:rsidRPr="00E005A8" w:rsidRDefault="00EF7156" w:rsidP="00EF7156">
      <w:pPr>
        <w:tabs>
          <w:tab w:val="left" w:pos="5557"/>
          <w:tab w:val="left" w:pos="6840"/>
          <w:tab w:val="left" w:pos="7020"/>
        </w:tabs>
      </w:pPr>
    </w:p>
    <w:p w:rsidR="00EF7156" w:rsidRDefault="00EF7156" w:rsidP="00EF7156">
      <w:pPr>
        <w:tabs>
          <w:tab w:val="left" w:pos="5557"/>
          <w:tab w:val="left" w:pos="6840"/>
          <w:tab w:val="left" w:pos="7020"/>
        </w:tabs>
        <w:ind w:firstLine="720"/>
      </w:pPr>
    </w:p>
    <w:p w:rsidR="00920184" w:rsidRDefault="00920184" w:rsidP="00EF7156">
      <w:pPr>
        <w:tabs>
          <w:tab w:val="left" w:pos="5557"/>
          <w:tab w:val="left" w:pos="6840"/>
          <w:tab w:val="left" w:pos="7020"/>
        </w:tabs>
        <w:ind w:firstLine="720"/>
      </w:pPr>
    </w:p>
    <w:p w:rsidR="00920184" w:rsidRPr="00E005A8" w:rsidRDefault="00920184" w:rsidP="00EF7156">
      <w:pPr>
        <w:tabs>
          <w:tab w:val="left" w:pos="5557"/>
          <w:tab w:val="left" w:pos="6840"/>
          <w:tab w:val="left" w:pos="7020"/>
        </w:tabs>
        <w:ind w:firstLine="720"/>
        <w:sectPr w:rsidR="00920184" w:rsidRPr="00E005A8" w:rsidSect="00D4625D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:rsidR="00EF7156" w:rsidRPr="00920184" w:rsidRDefault="00920184" w:rsidP="007840A0">
      <w:pPr>
        <w:autoSpaceDE w:val="0"/>
        <w:autoSpaceDN w:val="0"/>
        <w:adjustRightInd w:val="0"/>
        <w:ind w:firstLine="720"/>
        <w:jc w:val="both"/>
      </w:pPr>
      <w:r w:rsidRPr="007840A0">
        <w:t>I</w:t>
      </w:r>
      <w:r w:rsidR="00EE295B" w:rsidRPr="007840A0">
        <w:t xml:space="preserve">šanalizavę </w:t>
      </w:r>
      <w:r w:rsidR="009F2C7C" w:rsidRPr="007840A0">
        <w:t>Lietuvos Respublikos Vyriausybės nutarimo „Dėl Lietuvos Respublikos</w:t>
      </w:r>
      <w:r w:rsidR="007840A0">
        <w:t xml:space="preserve"> </w:t>
      </w:r>
      <w:r w:rsidR="009F2C7C" w:rsidRPr="007840A0">
        <w:t>Vyriausybės 2011 m. birželio 29 d. nutarimo Nr. 768 „Dėl Mokyklų, vykdančių formaliojo</w:t>
      </w:r>
      <w:r w:rsidR="007840A0">
        <w:t xml:space="preserve"> </w:t>
      </w:r>
      <w:r w:rsidR="009F2C7C" w:rsidRPr="007840A0">
        <w:t xml:space="preserve">švietimo programas, tinklo kūrimo taisyklių patvirtinimo“ pakeitimo“ projekte (toliau – </w:t>
      </w:r>
      <w:r w:rsidR="009F2C7C">
        <w:rPr>
          <w:rFonts w:ascii="TimesNewRomanPSMT" w:hAnsi="TimesNewRomanPSMT" w:cs="TimesNewRomanPSMT"/>
        </w:rPr>
        <w:t xml:space="preserve">Projektas) pateiktas nuostatas, </w:t>
      </w:r>
      <w:r w:rsidR="007840A0">
        <w:rPr>
          <w:rFonts w:ascii="TimesNewRomanPSMT" w:hAnsi="TimesNewRomanPSMT" w:cs="TimesNewRomanPSMT"/>
        </w:rPr>
        <w:t>i</w:t>
      </w:r>
      <w:r w:rsidRPr="00920184">
        <w:t xml:space="preserve">nformuojame, kad Marijampolės savivaldybė </w:t>
      </w:r>
      <w:r w:rsidR="007840A0">
        <w:rPr>
          <w:color w:val="000000"/>
          <w:shd w:val="clear" w:color="auto" w:fill="FFFFFF"/>
        </w:rPr>
        <w:t>P</w:t>
      </w:r>
      <w:r w:rsidR="007840A0" w:rsidRPr="00920184">
        <w:rPr>
          <w:color w:val="000000"/>
          <w:shd w:val="clear" w:color="auto" w:fill="FFFFFF"/>
        </w:rPr>
        <w:t>rojekt</w:t>
      </w:r>
      <w:r w:rsidR="007840A0">
        <w:rPr>
          <w:color w:val="000000"/>
          <w:shd w:val="clear" w:color="auto" w:fill="FFFFFF"/>
        </w:rPr>
        <w:t>ui</w:t>
      </w:r>
      <w:r w:rsidR="007840A0" w:rsidRPr="00920184">
        <w:t xml:space="preserve"> </w:t>
      </w:r>
      <w:r w:rsidRPr="00920184">
        <w:t>pritaria</w:t>
      </w:r>
      <w:r w:rsidRPr="00920184">
        <w:rPr>
          <w:color w:val="000000"/>
          <w:shd w:val="clear" w:color="auto" w:fill="FFFFFF"/>
        </w:rPr>
        <w:t>.</w:t>
      </w:r>
    </w:p>
    <w:p w:rsidR="00BB50DF" w:rsidRPr="00920184" w:rsidRDefault="00BB50DF" w:rsidP="00BB50DF"/>
    <w:p w:rsidR="00BB50DF" w:rsidRPr="00140C7C" w:rsidRDefault="00BB50DF" w:rsidP="00BB50DF">
      <w:pPr>
        <w:sectPr w:rsidR="00BB50DF" w:rsidRPr="00140C7C" w:rsidSect="00D4625D">
          <w:type w:val="continuous"/>
          <w:pgSz w:w="11906" w:h="16838"/>
          <w:pgMar w:top="1134" w:right="567" w:bottom="1134" w:left="1701" w:header="567" w:footer="567" w:gutter="0"/>
          <w:pgNumType w:start="1"/>
          <w:cols w:space="1296"/>
          <w:formProt w:val="0"/>
          <w:titlePg/>
          <w:docGrid w:linePitch="360"/>
        </w:sectPr>
      </w:pPr>
    </w:p>
    <w:p w:rsidR="00BB50DF" w:rsidRDefault="00BB50DF" w:rsidP="00BB50DF"/>
    <w:p w:rsidR="00BB50DF" w:rsidRDefault="00BB50DF" w:rsidP="00BB50DF"/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7"/>
        <w:gridCol w:w="142"/>
        <w:gridCol w:w="3260"/>
      </w:tblGrid>
      <w:tr w:rsidR="00BB50DF" w:rsidTr="001F4026">
        <w:tc>
          <w:tcPr>
            <w:tcW w:w="6237" w:type="dxa"/>
            <w:shd w:val="clear" w:color="auto" w:fill="auto"/>
          </w:tcPr>
          <w:p w:rsidR="00BB50DF" w:rsidRDefault="00D114FB" w:rsidP="00BB49D2">
            <w:r>
              <w:t>S</w:t>
            </w:r>
            <w:r w:rsidR="00BB50DF">
              <w:t>avivaldybės mer</w:t>
            </w:r>
            <w:r w:rsidR="00BB49D2">
              <w:t>as</w:t>
            </w:r>
          </w:p>
        </w:tc>
        <w:tc>
          <w:tcPr>
            <w:tcW w:w="142" w:type="dxa"/>
            <w:shd w:val="clear" w:color="auto" w:fill="auto"/>
          </w:tcPr>
          <w:p w:rsidR="00BB50DF" w:rsidRDefault="00BB50DF" w:rsidP="00BB50DF"/>
        </w:tc>
        <w:tc>
          <w:tcPr>
            <w:tcW w:w="3260" w:type="dxa"/>
            <w:shd w:val="clear" w:color="auto" w:fill="auto"/>
          </w:tcPr>
          <w:p w:rsidR="00BB50DF" w:rsidRDefault="00BB49D2" w:rsidP="001F4026">
            <w:pPr>
              <w:jc w:val="right"/>
            </w:pPr>
            <w:r>
              <w:t>Povilas Isoda</w:t>
            </w:r>
          </w:p>
        </w:tc>
      </w:tr>
    </w:tbl>
    <w:p w:rsidR="00BB50DF" w:rsidRPr="00140C7C" w:rsidRDefault="00BB50DF" w:rsidP="00BB50DF"/>
    <w:p w:rsidR="00BB50DF" w:rsidRDefault="00BB50DF" w:rsidP="00BB50DF"/>
    <w:p w:rsidR="00920184" w:rsidRDefault="00920184" w:rsidP="00BB50DF"/>
    <w:p w:rsidR="00920184" w:rsidRDefault="00920184" w:rsidP="00BB50DF"/>
    <w:p w:rsidR="00920184" w:rsidRDefault="00920184" w:rsidP="00BB50DF"/>
    <w:p w:rsidR="00920184" w:rsidRDefault="00920184" w:rsidP="00BB50DF"/>
    <w:p w:rsidR="00920184" w:rsidRDefault="00920184" w:rsidP="00BB50DF"/>
    <w:p w:rsidR="00920184" w:rsidRDefault="00920184" w:rsidP="00BB50DF"/>
    <w:p w:rsidR="00920184" w:rsidRDefault="00920184" w:rsidP="00BB50DF"/>
    <w:p w:rsidR="00920184" w:rsidRDefault="00920184" w:rsidP="00BB50DF"/>
    <w:p w:rsidR="00920184" w:rsidRDefault="00920184" w:rsidP="00BB50DF"/>
    <w:p w:rsidR="00920184" w:rsidRDefault="00920184" w:rsidP="00BB50DF"/>
    <w:p w:rsidR="00920184" w:rsidRDefault="00920184" w:rsidP="00BB50DF"/>
    <w:p w:rsidR="00920184" w:rsidRDefault="00920184" w:rsidP="00BB50DF"/>
    <w:p w:rsidR="00920184" w:rsidRDefault="00920184" w:rsidP="00BB50DF"/>
    <w:p w:rsidR="00920184" w:rsidRDefault="00920184" w:rsidP="00BB50DF"/>
    <w:p w:rsidR="00920184" w:rsidRDefault="00920184" w:rsidP="00BB50DF"/>
    <w:p w:rsidR="00920184" w:rsidRDefault="00920184" w:rsidP="00BB50DF"/>
    <w:p w:rsidR="00920184" w:rsidRDefault="00920184" w:rsidP="00BB50DF"/>
    <w:p w:rsidR="00920184" w:rsidRDefault="00920184" w:rsidP="00BB50DF"/>
    <w:p w:rsidR="00920184" w:rsidRDefault="00920184" w:rsidP="00BB50DF"/>
    <w:p w:rsidR="005C5000" w:rsidRDefault="005C5000" w:rsidP="00BB50DF"/>
    <w:p w:rsidR="00920184" w:rsidRDefault="00920184" w:rsidP="00BB50DF"/>
    <w:p w:rsidR="00920184" w:rsidRDefault="00920184" w:rsidP="00920184">
      <w:r>
        <w:t>Loreta Matusevičienė, (8 343) 90 072</w:t>
      </w:r>
      <w:r w:rsidRPr="002B5DAC">
        <w:t xml:space="preserve">, el. p. </w:t>
      </w:r>
      <w:hyperlink r:id="rId17" w:history="1">
        <w:r w:rsidRPr="00135CA3">
          <w:rPr>
            <w:rStyle w:val="Hipersaitas"/>
          </w:rPr>
          <w:t>loreta.matuseviciene@marijampole.lt</w:t>
        </w:r>
      </w:hyperlink>
    </w:p>
    <w:p w:rsidR="00E005A8" w:rsidRDefault="00E005A8" w:rsidP="00BB50DF"/>
    <w:sectPr w:rsidR="00E005A8" w:rsidSect="00D4625D">
      <w:type w:val="continuous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701" w:rsidRDefault="00AB3701">
      <w:r>
        <w:separator/>
      </w:r>
    </w:p>
  </w:endnote>
  <w:endnote w:type="continuationSeparator" w:id="0">
    <w:p w:rsidR="00AB3701" w:rsidRDefault="00AB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0DF" w:rsidRPr="00C709B3" w:rsidRDefault="00510166" w:rsidP="00BB50DF">
    <w:pPr>
      <w:pStyle w:val="Porat"/>
      <w:tabs>
        <w:tab w:val="clear" w:pos="4819"/>
        <w:tab w:val="clear" w:pos="9638"/>
      </w:tabs>
      <w:jc w:val="right"/>
      <w:rPr>
        <w:szCs w:val="20"/>
      </w:rPr>
    </w:pP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FILENAME  \* Lower  \* MERGEFORMAT </w:instrText>
    </w:r>
    <w:r>
      <w:rPr>
        <w:noProof/>
        <w:sz w:val="20"/>
        <w:szCs w:val="20"/>
      </w:rPr>
      <w:fldChar w:fldCharType="separate"/>
    </w:r>
    <w:r w:rsidR="0064191A" w:rsidRPr="0064191A">
      <w:rPr>
        <w:noProof/>
        <w:sz w:val="20"/>
        <w:szCs w:val="20"/>
      </w:rPr>
      <w:t>del</w:t>
    </w:r>
    <w:r w:rsidR="0064191A">
      <w:rPr>
        <w:noProof/>
      </w:rPr>
      <w:t>_nutarimo_pakeitimo_projekto_2021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2268"/>
      <w:gridCol w:w="3799"/>
      <w:gridCol w:w="3685"/>
    </w:tblGrid>
    <w:tr w:rsidR="003C2642" w:rsidRPr="00B225FD" w:rsidTr="00B225FD">
      <w:tc>
        <w:tcPr>
          <w:tcW w:w="2268" w:type="dxa"/>
        </w:tcPr>
        <w:p w:rsidR="003C2642" w:rsidRPr="00B225FD" w:rsidRDefault="003C2642">
          <w:pPr>
            <w:pStyle w:val="Porat"/>
            <w:rPr>
              <w:szCs w:val="20"/>
            </w:rPr>
          </w:pPr>
        </w:p>
      </w:tc>
      <w:tc>
        <w:tcPr>
          <w:tcW w:w="3799" w:type="dxa"/>
        </w:tcPr>
        <w:p w:rsidR="003C2642" w:rsidRPr="00B225FD" w:rsidRDefault="00822DBC" w:rsidP="00B225FD">
          <w:pPr>
            <w:pStyle w:val="Porat"/>
            <w:jc w:val="center"/>
            <w:rPr>
              <w:szCs w:val="20"/>
            </w:rPr>
          </w:pPr>
          <w:r>
            <w:rPr>
              <w:noProof/>
              <w:szCs w:val="20"/>
            </w:rPr>
            <w:drawing>
              <wp:inline distT="0" distB="0" distL="0" distR="0">
                <wp:extent cx="1800225" cy="666750"/>
                <wp:effectExtent l="19050" t="0" r="9525" b="0"/>
                <wp:docPr id="2" name="Paveikslėlis 2" descr="susitikime_5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usitikime_5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3C2642" w:rsidRPr="00B225FD" w:rsidRDefault="003C2642" w:rsidP="00B225FD">
          <w:pPr>
            <w:pStyle w:val="Porat"/>
            <w:jc w:val="right"/>
            <w:rPr>
              <w:szCs w:val="20"/>
            </w:rPr>
          </w:pPr>
        </w:p>
      </w:tc>
    </w:tr>
  </w:tbl>
  <w:p w:rsidR="00BB50DF" w:rsidRPr="003C2642" w:rsidRDefault="00BB50DF" w:rsidP="003C2642">
    <w:pPr>
      <w:pStyle w:val="Pora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965" w:rsidRPr="00E005A8" w:rsidRDefault="009E7965" w:rsidP="00E005A8">
    <w:pPr>
      <w:pStyle w:val="Porat"/>
      <w:jc w:val="right"/>
      <w:rPr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965" w:rsidRPr="00E005A8" w:rsidRDefault="00510166" w:rsidP="00937FB7">
    <w:pPr>
      <w:pStyle w:val="Porat"/>
      <w:jc w:val="right"/>
      <w:rPr>
        <w:szCs w:val="20"/>
      </w:rPr>
    </w:pP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FILENAME  \* Lower  \* MERGEFORMAT </w:instrText>
    </w:r>
    <w:r>
      <w:rPr>
        <w:noProof/>
        <w:sz w:val="20"/>
        <w:szCs w:val="20"/>
      </w:rPr>
      <w:fldChar w:fldCharType="separate"/>
    </w:r>
    <w:r w:rsidR="0064191A" w:rsidRPr="0064191A">
      <w:rPr>
        <w:noProof/>
        <w:sz w:val="20"/>
        <w:szCs w:val="20"/>
      </w:rPr>
      <w:t>del</w:t>
    </w:r>
    <w:r w:rsidR="0064191A">
      <w:rPr>
        <w:noProof/>
      </w:rPr>
      <w:t>_nutarimo_pakeitimo_projekto_2021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701" w:rsidRDefault="00AB3701">
      <w:r>
        <w:separator/>
      </w:r>
    </w:p>
  </w:footnote>
  <w:footnote w:type="continuationSeparator" w:id="0">
    <w:p w:rsidR="00AB3701" w:rsidRDefault="00AB3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0DF" w:rsidRPr="00C709B3" w:rsidRDefault="006614B7" w:rsidP="00024D31">
    <w:pPr>
      <w:pStyle w:val="Antrats"/>
      <w:jc w:val="center"/>
      <w:rPr>
        <w:sz w:val="20"/>
        <w:szCs w:val="20"/>
      </w:rPr>
    </w:pPr>
    <w:r w:rsidRPr="00C709B3">
      <w:rPr>
        <w:rStyle w:val="Puslapionumeris"/>
        <w:sz w:val="20"/>
        <w:szCs w:val="20"/>
      </w:rPr>
      <w:fldChar w:fldCharType="begin"/>
    </w:r>
    <w:r w:rsidR="00BB50DF" w:rsidRPr="00C709B3">
      <w:rPr>
        <w:rStyle w:val="Puslapionumeris"/>
        <w:sz w:val="20"/>
        <w:szCs w:val="20"/>
      </w:rPr>
      <w:instrText xml:space="preserve"> PAGE </w:instrText>
    </w:r>
    <w:r w:rsidRPr="00C709B3">
      <w:rPr>
        <w:rStyle w:val="Puslapionumeris"/>
        <w:sz w:val="20"/>
        <w:szCs w:val="20"/>
      </w:rPr>
      <w:fldChar w:fldCharType="separate"/>
    </w:r>
    <w:r w:rsidR="00BB50DF">
      <w:rPr>
        <w:rStyle w:val="Puslapionumeris"/>
        <w:noProof/>
        <w:sz w:val="20"/>
        <w:szCs w:val="20"/>
      </w:rPr>
      <w:t>2</w:t>
    </w:r>
    <w:r w:rsidRPr="00C709B3">
      <w:rPr>
        <w:rStyle w:val="Puslapionumeris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0DF" w:rsidRPr="00024D31" w:rsidRDefault="00BB50DF" w:rsidP="00024D31">
    <w:pPr>
      <w:pStyle w:val="Antrats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965" w:rsidRPr="00E005A8" w:rsidRDefault="006614B7" w:rsidP="00024D31">
    <w:pPr>
      <w:pStyle w:val="Antrats"/>
      <w:jc w:val="center"/>
      <w:rPr>
        <w:sz w:val="20"/>
        <w:szCs w:val="20"/>
      </w:rPr>
    </w:pPr>
    <w:r w:rsidRPr="00E005A8">
      <w:rPr>
        <w:rStyle w:val="Puslapionumeris"/>
        <w:sz w:val="20"/>
        <w:szCs w:val="20"/>
      </w:rPr>
      <w:fldChar w:fldCharType="begin"/>
    </w:r>
    <w:r w:rsidR="009E7965" w:rsidRPr="00E005A8">
      <w:rPr>
        <w:rStyle w:val="Puslapionumeris"/>
        <w:sz w:val="20"/>
        <w:szCs w:val="20"/>
      </w:rPr>
      <w:instrText xml:space="preserve"> PAGE </w:instrText>
    </w:r>
    <w:r w:rsidRPr="00E005A8">
      <w:rPr>
        <w:rStyle w:val="Puslapionumeris"/>
        <w:sz w:val="20"/>
        <w:szCs w:val="20"/>
      </w:rPr>
      <w:fldChar w:fldCharType="separate"/>
    </w:r>
    <w:r w:rsidR="00615115">
      <w:rPr>
        <w:rStyle w:val="Puslapionumeris"/>
        <w:noProof/>
        <w:sz w:val="20"/>
        <w:szCs w:val="20"/>
      </w:rPr>
      <w:t>2</w:t>
    </w:r>
    <w:r w:rsidRPr="00E005A8">
      <w:rPr>
        <w:rStyle w:val="Puslapionumeris"/>
        <w:sz w:val="20"/>
        <w:szCs w:val="20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965" w:rsidRPr="00024D31" w:rsidRDefault="009E7965" w:rsidP="00024D31">
    <w:pPr>
      <w:pStyle w:val="Antrats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73"/>
    <w:rsid w:val="00001412"/>
    <w:rsid w:val="00024D31"/>
    <w:rsid w:val="0005306C"/>
    <w:rsid w:val="0007488C"/>
    <w:rsid w:val="0009673D"/>
    <w:rsid w:val="00097C01"/>
    <w:rsid w:val="000B1DF1"/>
    <w:rsid w:val="000B4D7A"/>
    <w:rsid w:val="000C092E"/>
    <w:rsid w:val="000E1795"/>
    <w:rsid w:val="001118AA"/>
    <w:rsid w:val="00157D76"/>
    <w:rsid w:val="001942DC"/>
    <w:rsid w:val="001F4026"/>
    <w:rsid w:val="00215326"/>
    <w:rsid w:val="00221375"/>
    <w:rsid w:val="0029149E"/>
    <w:rsid w:val="00297023"/>
    <w:rsid w:val="002A3897"/>
    <w:rsid w:val="002D4AE7"/>
    <w:rsid w:val="00317478"/>
    <w:rsid w:val="003253FB"/>
    <w:rsid w:val="003564C9"/>
    <w:rsid w:val="003602B7"/>
    <w:rsid w:val="00392BDE"/>
    <w:rsid w:val="003C03BB"/>
    <w:rsid w:val="003C2642"/>
    <w:rsid w:val="003F4673"/>
    <w:rsid w:val="00410287"/>
    <w:rsid w:val="004230D0"/>
    <w:rsid w:val="004531CF"/>
    <w:rsid w:val="0049505D"/>
    <w:rsid w:val="004A0C0B"/>
    <w:rsid w:val="004D4F94"/>
    <w:rsid w:val="004E435B"/>
    <w:rsid w:val="004E4A9C"/>
    <w:rsid w:val="004F66E3"/>
    <w:rsid w:val="00510166"/>
    <w:rsid w:val="00574842"/>
    <w:rsid w:val="005856A2"/>
    <w:rsid w:val="005A5A8A"/>
    <w:rsid w:val="005C5000"/>
    <w:rsid w:val="005C5783"/>
    <w:rsid w:val="005F3650"/>
    <w:rsid w:val="006104CD"/>
    <w:rsid w:val="00615115"/>
    <w:rsid w:val="00636074"/>
    <w:rsid w:val="0064191A"/>
    <w:rsid w:val="0066024C"/>
    <w:rsid w:val="006614B7"/>
    <w:rsid w:val="00693EC4"/>
    <w:rsid w:val="006E0D4D"/>
    <w:rsid w:val="007213AA"/>
    <w:rsid w:val="00737026"/>
    <w:rsid w:val="007840A0"/>
    <w:rsid w:val="007B1404"/>
    <w:rsid w:val="0081337A"/>
    <w:rsid w:val="00822DBC"/>
    <w:rsid w:val="0082699C"/>
    <w:rsid w:val="00867F38"/>
    <w:rsid w:val="008D2FF9"/>
    <w:rsid w:val="00920033"/>
    <w:rsid w:val="00920184"/>
    <w:rsid w:val="00922F85"/>
    <w:rsid w:val="00931666"/>
    <w:rsid w:val="00937FB7"/>
    <w:rsid w:val="009405BE"/>
    <w:rsid w:val="009575E7"/>
    <w:rsid w:val="0096378A"/>
    <w:rsid w:val="00966F54"/>
    <w:rsid w:val="009B088D"/>
    <w:rsid w:val="009D2777"/>
    <w:rsid w:val="009D5F3F"/>
    <w:rsid w:val="009E7965"/>
    <w:rsid w:val="009F2C7C"/>
    <w:rsid w:val="00A01667"/>
    <w:rsid w:val="00A10716"/>
    <w:rsid w:val="00A27948"/>
    <w:rsid w:val="00A33C10"/>
    <w:rsid w:val="00A508BE"/>
    <w:rsid w:val="00A664C8"/>
    <w:rsid w:val="00A91E44"/>
    <w:rsid w:val="00AB3609"/>
    <w:rsid w:val="00AB3701"/>
    <w:rsid w:val="00AC5DC4"/>
    <w:rsid w:val="00AF5296"/>
    <w:rsid w:val="00B00EAF"/>
    <w:rsid w:val="00B225FD"/>
    <w:rsid w:val="00B75139"/>
    <w:rsid w:val="00BB1A91"/>
    <w:rsid w:val="00BB49D2"/>
    <w:rsid w:val="00BB50DF"/>
    <w:rsid w:val="00C00FF9"/>
    <w:rsid w:val="00C0702C"/>
    <w:rsid w:val="00C461C5"/>
    <w:rsid w:val="00C77513"/>
    <w:rsid w:val="00CA19BA"/>
    <w:rsid w:val="00CB2D9D"/>
    <w:rsid w:val="00CC4CC3"/>
    <w:rsid w:val="00CC5865"/>
    <w:rsid w:val="00CF4B91"/>
    <w:rsid w:val="00D114FB"/>
    <w:rsid w:val="00D36A35"/>
    <w:rsid w:val="00D4051F"/>
    <w:rsid w:val="00D4625D"/>
    <w:rsid w:val="00DD5C94"/>
    <w:rsid w:val="00DE38AB"/>
    <w:rsid w:val="00E005A8"/>
    <w:rsid w:val="00E22DFC"/>
    <w:rsid w:val="00ED331E"/>
    <w:rsid w:val="00EE0844"/>
    <w:rsid w:val="00EE295B"/>
    <w:rsid w:val="00EF7156"/>
    <w:rsid w:val="00F05D58"/>
    <w:rsid w:val="00F42F07"/>
    <w:rsid w:val="00FE438F"/>
    <w:rsid w:val="00FE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DC5FC8-4E1E-4BD6-B2F6-9E0689BF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E4A9C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C03B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C03BB"/>
    <w:pPr>
      <w:tabs>
        <w:tab w:val="center" w:pos="4819"/>
        <w:tab w:val="right" w:pos="9638"/>
      </w:tabs>
    </w:pPr>
  </w:style>
  <w:style w:type="paragraph" w:customStyle="1" w:styleId="OAnum">
    <w:name w:val="OA_num"/>
    <w:basedOn w:val="prastasis"/>
    <w:rsid w:val="00CC5865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024D31"/>
  </w:style>
  <w:style w:type="table" w:styleId="Lentelstinklelis">
    <w:name w:val="Table Grid"/>
    <w:basedOn w:val="prastojilentel"/>
    <w:rsid w:val="00BB5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9201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20184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9201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hyperlink" Target="mailto:jonas.mickus@lsa.lt" TargetMode="External"/><Relationship Id="rId17" Type="http://schemas.openxmlformats.org/officeDocument/2006/relationships/hyperlink" Target="mailto:loreta.matuseviciene@marijampole.lt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SavInfo\Sablonai\Mero_siunciam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998E08-FD0B-44E8-9305-A3BC7CA8EFC3}"/>
</file>

<file path=customXml/itemProps2.xml><?xml version="1.0" encoding="utf-8"?>
<ds:datastoreItem xmlns:ds="http://schemas.openxmlformats.org/officeDocument/2006/customXml" ds:itemID="{297A20CE-EFF1-416A-BE22-4E83BAD10AB9}"/>
</file>

<file path=customXml/itemProps3.xml><?xml version="1.0" encoding="utf-8"?>
<ds:datastoreItem xmlns:ds="http://schemas.openxmlformats.org/officeDocument/2006/customXml" ds:itemID="{78E475DA-8DE3-47FA-B580-C73752E39608}"/>
</file>

<file path=docProps/app.xml><?xml version="1.0" encoding="utf-8"?>
<Properties xmlns="http://schemas.openxmlformats.org/officeDocument/2006/extended-properties" xmlns:vt="http://schemas.openxmlformats.org/officeDocument/2006/docPropsVTypes">
  <Template>Mero_siunciam</Template>
  <TotalTime>0</TotalTime>
  <Pages>2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83286ae6-c8bf-4f45-b238-966e85d7551f</dc:title>
  <dc:creator>Loreta</dc:creator>
  <cp:lastModifiedBy>Strolaitė Stanislava | ŠMSM</cp:lastModifiedBy>
  <cp:revision>2</cp:revision>
  <cp:lastPrinted>2021-11-30T11:54:00Z</cp:lastPrinted>
  <dcterms:created xsi:type="dcterms:W3CDTF">2021-12-21T10:20:00Z</dcterms:created>
  <dcterms:modified xsi:type="dcterms:W3CDTF">2021-12-21T10:20:00Z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