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C8BC" w14:textId="77777777" w:rsidR="00EB3378" w:rsidRDefault="00EB3378" w:rsidP="00EB3378">
      <w:pPr>
        <w:pStyle w:val="Pagrindiniotekstotrauka"/>
        <w:tabs>
          <w:tab w:val="left" w:pos="6804"/>
        </w:tabs>
        <w:spacing w:before="0"/>
        <w:ind w:left="9356"/>
        <w:jc w:val="left"/>
        <w:rPr>
          <w:szCs w:val="24"/>
          <w:lang w:eastAsia="ar-SA"/>
        </w:rPr>
      </w:pPr>
      <w:r>
        <w:rPr>
          <w:szCs w:val="24"/>
          <w:lang w:eastAsia="ar-SA"/>
        </w:rPr>
        <w:t>Lietuvos Respublikos Vyriausybės</w:t>
      </w:r>
      <w:r>
        <w:rPr>
          <w:szCs w:val="24"/>
          <w:lang w:eastAsia="ar-SA"/>
        </w:rPr>
        <w:br/>
      </w:r>
      <w:bookmarkStart w:id="0" w:name="OLE_LINK9"/>
      <w:bookmarkStart w:id="1" w:name="OLE_LINK10"/>
      <w:sdt>
        <w:sdtPr>
          <w:tag w:val="registravimoData"/>
          <w:id w:val="-278879082"/>
          <w:placeholder>
            <w:docPart w:val="B2AFA1B413344C37A4846C86FDDD180E"/>
          </w:placeholder>
          <w:showingPlcHdr/>
        </w:sdtPr>
        <w:sdtEndPr/>
        <w:sdtContent>
          <w:r>
            <w:t/>
          </w:r>
        </w:sdtContent>
      </w:sdt>
      <w:bookmarkEnd w:id="0"/>
      <w:bookmarkEnd w:id="1"/>
      <w:r>
        <w:rPr>
          <w:szCs w:val="24"/>
          <w:lang w:eastAsia="ar-SA"/>
        </w:rPr>
        <w:t xml:space="preserve">nutarimo Nr. </w:t>
      </w:r>
      <w:sdt>
        <w:sdtPr>
          <w:rPr>
            <w:szCs w:val="24"/>
          </w:rPr>
          <w:tag w:val="registravimoNr"/>
          <w:id w:val="-1182505853"/>
          <w:placeholder>
            <w:docPart w:val="4C6D66164F574F77B7D16633C11C8CE2"/>
          </w:placeholder>
          <w:showingPlcHdr/>
        </w:sdtPr>
        <w:sdtEndPr/>
        <w:sdtContent>
          <w:r>
            <w:t/>
          </w:r>
        </w:sdtContent>
      </w:sdt>
      <w:r>
        <w:rPr>
          <w:szCs w:val="24"/>
          <w:lang w:eastAsia="ar-SA"/>
        </w:rPr>
        <w:br/>
        <w:t>priedas</w:t>
      </w:r>
    </w:p>
    <w:p w14:paraId="5E30B660" w14:textId="77777777" w:rsidR="00EB3378" w:rsidRDefault="00EB3378" w:rsidP="00EB3378">
      <w:pPr>
        <w:pStyle w:val="Antrats"/>
        <w:tabs>
          <w:tab w:val="left" w:pos="6237"/>
        </w:tabs>
        <w:jc w:val="center"/>
        <w:rPr>
          <w:b/>
          <w:bCs/>
          <w:sz w:val="22"/>
          <w:szCs w:val="22"/>
        </w:rPr>
      </w:pPr>
    </w:p>
    <w:p w14:paraId="0DD1782A" w14:textId="77777777" w:rsidR="00EB3378" w:rsidRDefault="00EB3378" w:rsidP="00EB3378">
      <w:pPr>
        <w:pStyle w:val="Antrats"/>
        <w:tabs>
          <w:tab w:val="left" w:pos="6237"/>
        </w:tabs>
        <w:jc w:val="center"/>
        <w:rPr>
          <w:b/>
          <w:bCs/>
          <w:sz w:val="22"/>
          <w:szCs w:val="22"/>
        </w:rPr>
      </w:pPr>
    </w:p>
    <w:p w14:paraId="24073AA6" w14:textId="63B6B68F" w:rsidR="00CB61A3" w:rsidRPr="00EB3378" w:rsidRDefault="00EB3378" w:rsidP="00EB3378">
      <w:pPr>
        <w:pStyle w:val="Antrats"/>
        <w:tabs>
          <w:tab w:val="left" w:pos="6237"/>
        </w:tabs>
        <w:jc w:val="center"/>
        <w:rPr>
          <w:rFonts w:ascii="Times New Roman" w:hAnsi="Times New Roman" w:cs="Times New Roman"/>
          <w:b/>
          <w:bCs/>
          <w:sz w:val="22"/>
          <w:szCs w:val="22"/>
        </w:rPr>
      </w:pPr>
      <w:r w:rsidRPr="0063228F">
        <w:rPr>
          <w:rFonts w:ascii="Times New Roman" w:hAnsi="Times New Roman" w:cs="Times New Roman"/>
          <w:b/>
          <w:bCs/>
          <w:sz w:val="22"/>
          <w:szCs w:val="22"/>
        </w:rPr>
        <w:t>TEISĖS AKTŲ PROJEKTŲ, KURIUOS LIETUVOS RESPUBLIKOS VYRIAUSYBĖ SIŪLO ĮTRAUKTI Į LIETUVOS RESPUBLIKOS SEIMO I</w:t>
      </w:r>
      <w:r>
        <w:rPr>
          <w:rFonts w:ascii="Times New Roman" w:hAnsi="Times New Roman" w:cs="Times New Roman"/>
          <w:b/>
          <w:bCs/>
          <w:sz w:val="22"/>
          <w:szCs w:val="22"/>
        </w:rPr>
        <w:t xml:space="preserve">V </w:t>
      </w:r>
      <w:r w:rsidRPr="0063228F">
        <w:rPr>
          <w:rFonts w:ascii="Times New Roman" w:hAnsi="Times New Roman" w:cs="Times New Roman"/>
          <w:b/>
          <w:bCs/>
          <w:sz w:val="22"/>
          <w:szCs w:val="22"/>
        </w:rPr>
        <w:t>(</w:t>
      </w:r>
      <w:r>
        <w:rPr>
          <w:rFonts w:ascii="Times New Roman" w:hAnsi="Times New Roman" w:cs="Times New Roman"/>
          <w:b/>
          <w:bCs/>
          <w:sz w:val="22"/>
          <w:szCs w:val="22"/>
        </w:rPr>
        <w:t>PAVASARIO</w:t>
      </w:r>
      <w:r w:rsidRPr="0063228F">
        <w:rPr>
          <w:rFonts w:ascii="Times New Roman" w:hAnsi="Times New Roman" w:cs="Times New Roman"/>
          <w:b/>
          <w:bCs/>
          <w:sz w:val="22"/>
          <w:szCs w:val="22"/>
        </w:rPr>
        <w:t>) SESIJOS DARBŲ PROGRAMĄ, SĄRAŠAS</w:t>
      </w:r>
    </w:p>
    <w:p w14:paraId="76743E06" w14:textId="647C6F14" w:rsidR="00CB61A3" w:rsidRDefault="00CB61A3"/>
    <w:tbl>
      <w:tblPr>
        <w:tblW w:w="156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1389"/>
        <w:gridCol w:w="4278"/>
        <w:gridCol w:w="6382"/>
        <w:gridCol w:w="1203"/>
      </w:tblGrid>
      <w:tr w:rsidR="00851A7C" w:rsidRPr="00851A7C" w14:paraId="0DF4F3C2" w14:textId="77777777" w:rsidTr="00D07BDA">
        <w:trPr>
          <w:trHeight w:val="1213"/>
        </w:trPr>
        <w:tc>
          <w:tcPr>
            <w:tcW w:w="710" w:type="dxa"/>
            <w:shd w:val="clear" w:color="auto" w:fill="auto"/>
            <w:hideMark/>
          </w:tcPr>
          <w:p w14:paraId="32EC833E" w14:textId="36DBA8FD" w:rsidR="00EB3378" w:rsidRPr="00282919" w:rsidRDefault="00EB3378" w:rsidP="00EB3378">
            <w:pPr>
              <w:spacing w:after="0" w:line="240" w:lineRule="auto"/>
              <w:jc w:val="center"/>
              <w:rPr>
                <w:rFonts w:ascii="Times New Roman" w:eastAsia="Times New Roman" w:hAnsi="Times New Roman" w:cs="Times New Roman"/>
                <w:lang w:eastAsia="lt-LT"/>
              </w:rPr>
            </w:pPr>
            <w:bookmarkStart w:id="2" w:name="RANGE!A4:J475"/>
            <w:r w:rsidRPr="00282919">
              <w:rPr>
                <w:rFonts w:ascii="Times New Roman" w:eastAsia="Times New Roman" w:hAnsi="Times New Roman" w:cs="Times New Roman"/>
                <w:lang w:eastAsia="lt-LT"/>
              </w:rPr>
              <w:t>Eil. Nr.</w:t>
            </w:r>
            <w:bookmarkEnd w:id="2"/>
          </w:p>
        </w:tc>
        <w:tc>
          <w:tcPr>
            <w:tcW w:w="1701" w:type="dxa"/>
            <w:shd w:val="clear" w:color="auto" w:fill="auto"/>
            <w:hideMark/>
          </w:tcPr>
          <w:p w14:paraId="3673AD5A" w14:textId="1BF70BD2"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Teikia (ministras, -ė)</w:t>
            </w:r>
          </w:p>
        </w:tc>
        <w:tc>
          <w:tcPr>
            <w:tcW w:w="1389" w:type="dxa"/>
            <w:shd w:val="clear" w:color="auto" w:fill="auto"/>
            <w:hideMark/>
          </w:tcPr>
          <w:p w14:paraId="0ECE3648" w14:textId="16B6E6FB"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Teisės akto projekto registracijos Nr. Seime</w:t>
            </w:r>
          </w:p>
        </w:tc>
        <w:tc>
          <w:tcPr>
            <w:tcW w:w="4278" w:type="dxa"/>
            <w:shd w:val="clear" w:color="auto" w:fill="auto"/>
            <w:hideMark/>
          </w:tcPr>
          <w:p w14:paraId="180520CE" w14:textId="6C56C3D2"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Teisės akto projekto pavadinimas</w:t>
            </w:r>
          </w:p>
        </w:tc>
        <w:tc>
          <w:tcPr>
            <w:tcW w:w="6382" w:type="dxa"/>
            <w:shd w:val="clear" w:color="auto" w:fill="auto"/>
            <w:hideMark/>
          </w:tcPr>
          <w:p w14:paraId="17C83E9A" w14:textId="2F053F43"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Teisės akto projekto siūlomi esminiai pakeitimai</w:t>
            </w:r>
          </w:p>
        </w:tc>
        <w:tc>
          <w:tcPr>
            <w:tcW w:w="1203" w:type="dxa"/>
            <w:shd w:val="clear" w:color="auto" w:fill="auto"/>
            <w:hideMark/>
          </w:tcPr>
          <w:p w14:paraId="78166386" w14:textId="1F96D2A9"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Projekto siūlomas svarstymo Seime mėnuo</w:t>
            </w:r>
          </w:p>
        </w:tc>
      </w:tr>
      <w:tr w:rsidR="00851A7C" w:rsidRPr="00CB61A3" w14:paraId="48106A65" w14:textId="77777777" w:rsidTr="006A409B">
        <w:trPr>
          <w:trHeight w:val="198"/>
        </w:trPr>
        <w:tc>
          <w:tcPr>
            <w:tcW w:w="15663" w:type="dxa"/>
            <w:gridSpan w:val="6"/>
            <w:shd w:val="clear" w:color="auto" w:fill="auto"/>
            <w:hideMark/>
          </w:tcPr>
          <w:p w14:paraId="0938187F"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VYRIAUSYBĖS PROGRAMOS NUOSTATAS ĮGYVENDINANTYS TEISĖS AKTŲ PROJEKTAI</w:t>
            </w:r>
          </w:p>
        </w:tc>
      </w:tr>
      <w:tr w:rsidR="00851A7C" w:rsidRPr="00CB61A3" w14:paraId="298E9CBA" w14:textId="77777777" w:rsidTr="006A409B">
        <w:trPr>
          <w:trHeight w:val="205"/>
        </w:trPr>
        <w:tc>
          <w:tcPr>
            <w:tcW w:w="14460" w:type="dxa"/>
            <w:gridSpan w:val="5"/>
            <w:shd w:val="clear" w:color="auto" w:fill="auto"/>
            <w:hideMark/>
          </w:tcPr>
          <w:p w14:paraId="38CE8F9D"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I PRIORITETAS. VIENODOS STARTO POZICIJOS VISIEMS LIETUVOS ŽMONĖMS</w:t>
            </w:r>
          </w:p>
        </w:tc>
        <w:tc>
          <w:tcPr>
            <w:tcW w:w="1203" w:type="dxa"/>
            <w:shd w:val="clear" w:color="auto" w:fill="auto"/>
            <w:hideMark/>
          </w:tcPr>
          <w:p w14:paraId="67685B9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13ACF97B" w14:textId="77777777" w:rsidTr="00A936C3">
        <w:trPr>
          <w:trHeight w:val="4810"/>
        </w:trPr>
        <w:tc>
          <w:tcPr>
            <w:tcW w:w="710" w:type="dxa"/>
            <w:shd w:val="clear" w:color="auto" w:fill="auto"/>
            <w:hideMark/>
          </w:tcPr>
          <w:p w14:paraId="5F1F627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w:t>
            </w:r>
          </w:p>
        </w:tc>
        <w:tc>
          <w:tcPr>
            <w:tcW w:w="1701" w:type="dxa"/>
            <w:shd w:val="clear" w:color="auto" w:fill="auto"/>
            <w:noWrap/>
            <w:hideMark/>
          </w:tcPr>
          <w:p w14:paraId="521223D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hideMark/>
          </w:tcPr>
          <w:p w14:paraId="1CF68F9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9EF06BE" w14:textId="576F4C3A"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Mokslo ir studijų įstatymo Nr. XI-242 4, 10, 11, 19, 27, 28, 38, 39, 45, 52, 53, 59, 65, 66, 67, 71, 72, 72(2),73, 77 straipsnių pakeitimo ir įstatymo papildymo 64 (1), 77(1) ir 82(2) straipsniais </w:t>
            </w:r>
            <w:r w:rsidR="000B3F4A" w:rsidRPr="00282919">
              <w:rPr>
                <w:rFonts w:ascii="Times New Roman" w:eastAsia="Times New Roman" w:hAnsi="Times New Roman" w:cs="Times New Roman"/>
                <w:lang w:eastAsia="lt-LT"/>
              </w:rPr>
              <w:t xml:space="preserve">įstatymo </w:t>
            </w:r>
            <w:r w:rsidRPr="00282919">
              <w:rPr>
                <w:rFonts w:ascii="Times New Roman" w:eastAsia="Times New Roman" w:hAnsi="Times New Roman" w:cs="Times New Roman"/>
                <w:lang w:eastAsia="lt-LT"/>
              </w:rPr>
              <w:t xml:space="preserve">projektas </w:t>
            </w:r>
          </w:p>
        </w:tc>
        <w:tc>
          <w:tcPr>
            <w:tcW w:w="6382" w:type="dxa"/>
            <w:shd w:val="clear" w:color="auto" w:fill="auto"/>
            <w:hideMark/>
          </w:tcPr>
          <w:p w14:paraId="21E28908" w14:textId="7052D8A0"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Numatyti pokyčius skiriant bazinį studijų finansavimą, trumpąsias studijas, kaip alternatyvų kelią stojantiesiems į pirmosios pakopos ir vientisąsias studijas, kompleksinės aukštojo mokslo socialinės dimensijos priemones studijų prieinamumui didinti, trumpųjų studijų, pirmosios pakopos, vientisųjų studijų, profesinių studijų priėmimą vykdyti centralizuotai. Atlikti pakeitimus, kurie prisidėtų prie tyrėjo karjeros patrauklumo didinimo: suskirstyti tyrėjų karjerą į keturias pakopas (pagal tyrėjo patirtį ir mokslinės veiklos pasiekimus): pradedantis tyrėjas, pripažintas tyrėjas, patyręs tyrėjas, pirmaujantis tyrėjas; nustatyti, kad po pirmos 5 m. kadencijos yra vykdoma darbuotojo veiklos peržiūra (atsisakant nuostatos dėl konkurso skelbimo baigiantis pirmai kadencijai). </w:t>
            </w:r>
            <w:r w:rsidR="00310677">
              <w:rPr>
                <w:rFonts w:ascii="Times New Roman" w:eastAsia="Times New Roman" w:hAnsi="Times New Roman" w:cs="Times New Roman"/>
                <w:lang w:eastAsia="lt-LT"/>
              </w:rPr>
              <w:t>I</w:t>
            </w:r>
            <w:r w:rsidRPr="00282919">
              <w:rPr>
                <w:rFonts w:ascii="Times New Roman" w:eastAsia="Times New Roman" w:hAnsi="Times New Roman" w:cs="Times New Roman"/>
                <w:lang w:eastAsia="lt-LT"/>
              </w:rPr>
              <w:t>šgrynint</w:t>
            </w:r>
            <w:r w:rsidR="00310677">
              <w:rPr>
                <w:rFonts w:ascii="Times New Roman" w:eastAsia="Times New Roman" w:hAnsi="Times New Roman" w:cs="Times New Roman"/>
                <w:lang w:eastAsia="lt-LT"/>
              </w:rPr>
              <w:t>i</w:t>
            </w:r>
            <w:r w:rsidRPr="00282919">
              <w:rPr>
                <w:rFonts w:ascii="Times New Roman" w:eastAsia="Times New Roman" w:hAnsi="Times New Roman" w:cs="Times New Roman"/>
                <w:lang w:eastAsia="lt-LT"/>
              </w:rPr>
              <w:t xml:space="preserve"> aukštųjų mokyklų veiklos funkcij</w:t>
            </w:r>
            <w:r w:rsidR="00310677">
              <w:rPr>
                <w:rFonts w:ascii="Times New Roman" w:eastAsia="Times New Roman" w:hAnsi="Times New Roman" w:cs="Times New Roman"/>
                <w:lang w:eastAsia="lt-LT"/>
              </w:rPr>
              <w:t xml:space="preserve">as </w:t>
            </w:r>
            <w:r w:rsidRPr="00282919">
              <w:rPr>
                <w:rFonts w:ascii="Times New Roman" w:eastAsia="Times New Roman" w:hAnsi="Times New Roman" w:cs="Times New Roman"/>
                <w:lang w:eastAsia="lt-LT"/>
              </w:rPr>
              <w:t>siekiant sustiprinti binarinį aukštojo mokslo pobūdį</w:t>
            </w:r>
            <w:r w:rsidR="00310677">
              <w:rPr>
                <w:rFonts w:ascii="Times New Roman" w:eastAsia="Times New Roman" w:hAnsi="Times New Roman" w:cs="Times New Roman"/>
                <w:lang w:eastAsia="lt-LT"/>
              </w:rPr>
              <w:t xml:space="preserve">, </w:t>
            </w:r>
            <w:r w:rsidRPr="00282919">
              <w:rPr>
                <w:rFonts w:ascii="Times New Roman" w:eastAsia="Times New Roman" w:hAnsi="Times New Roman" w:cs="Times New Roman"/>
                <w:lang w:eastAsia="lt-LT"/>
              </w:rPr>
              <w:t xml:space="preserve"> nustatyti kokybės reikalavimai studijų pakopoms siekiant įgyvendinti mokslu grindžiamų studijų principą</w:t>
            </w:r>
            <w:r w:rsidR="00310677">
              <w:rPr>
                <w:rFonts w:ascii="Times New Roman" w:eastAsia="Times New Roman" w:hAnsi="Times New Roman" w:cs="Times New Roman"/>
                <w:lang w:eastAsia="lt-LT"/>
              </w:rPr>
              <w:t>,</w:t>
            </w:r>
            <w:r w:rsidRPr="00282919">
              <w:rPr>
                <w:rFonts w:ascii="Times New Roman" w:eastAsia="Times New Roman" w:hAnsi="Times New Roman" w:cs="Times New Roman"/>
                <w:lang w:eastAsia="lt-LT"/>
              </w:rPr>
              <w:t xml:space="preserve"> taip pat panaikinti nuostatas prieštaraujančias Konstitucijos 68 straipsniui, pagal kurį aukštoji mokykla nėra įstatymų ir kitų Seimo teisės aktų priėmimo iniciatyvos teisės subjektas</w:t>
            </w:r>
          </w:p>
        </w:tc>
        <w:tc>
          <w:tcPr>
            <w:tcW w:w="1203" w:type="dxa"/>
            <w:shd w:val="clear" w:color="auto" w:fill="auto"/>
            <w:hideMark/>
          </w:tcPr>
          <w:p w14:paraId="0AAFC1DD" w14:textId="6B9B6BDE" w:rsidR="00CB61A3" w:rsidRPr="00282919" w:rsidRDefault="003258A1"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851A7C" w:rsidRPr="00851A7C" w14:paraId="7E4C566D" w14:textId="77777777" w:rsidTr="00851A7C">
        <w:trPr>
          <w:trHeight w:val="983"/>
        </w:trPr>
        <w:tc>
          <w:tcPr>
            <w:tcW w:w="710" w:type="dxa"/>
            <w:shd w:val="clear" w:color="auto" w:fill="auto"/>
            <w:hideMark/>
          </w:tcPr>
          <w:p w14:paraId="6DEB8E0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2.</w:t>
            </w:r>
          </w:p>
        </w:tc>
        <w:tc>
          <w:tcPr>
            <w:tcW w:w="1701" w:type="dxa"/>
            <w:shd w:val="clear" w:color="auto" w:fill="auto"/>
            <w:noWrap/>
            <w:hideMark/>
          </w:tcPr>
          <w:p w14:paraId="00B4215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hideMark/>
          </w:tcPr>
          <w:p w14:paraId="19700A6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A4BFEA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Neformaliojo suaugusiųjų švietimo ir tęstinio mokymosi įstatymo Nr. VIII-822 pakeitimo įstatymo projektas</w:t>
            </w:r>
          </w:p>
        </w:tc>
        <w:tc>
          <w:tcPr>
            <w:tcW w:w="6382" w:type="dxa"/>
            <w:shd w:val="clear" w:color="auto" w:fill="auto"/>
            <w:hideMark/>
          </w:tcPr>
          <w:p w14:paraId="50759EA7"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Parengti bendros mokymosi visą gyvenimą sistemos modelį, apimantį valdysenos, prioritetinių grupių ir programų nustatymo principus, kokybės užtikrinimo, finansavimo sistemos elementus, ir įtvirtinti modelio teisinį reglamentavimą </w:t>
            </w:r>
          </w:p>
        </w:tc>
        <w:tc>
          <w:tcPr>
            <w:tcW w:w="1203" w:type="dxa"/>
            <w:shd w:val="clear" w:color="auto" w:fill="auto"/>
            <w:hideMark/>
          </w:tcPr>
          <w:p w14:paraId="4B545BA3" w14:textId="715EAB4A" w:rsidR="00CB61A3" w:rsidRPr="00282919" w:rsidRDefault="00634C64"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851A7C" w:rsidRPr="00851A7C" w14:paraId="500ED27B" w14:textId="77777777" w:rsidTr="00851A7C">
        <w:trPr>
          <w:trHeight w:val="3364"/>
        </w:trPr>
        <w:tc>
          <w:tcPr>
            <w:tcW w:w="710" w:type="dxa"/>
            <w:shd w:val="clear" w:color="auto" w:fill="auto"/>
            <w:hideMark/>
          </w:tcPr>
          <w:p w14:paraId="519C881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p>
        </w:tc>
        <w:tc>
          <w:tcPr>
            <w:tcW w:w="1701" w:type="dxa"/>
            <w:shd w:val="clear" w:color="auto" w:fill="auto"/>
            <w:noWrap/>
            <w:hideMark/>
          </w:tcPr>
          <w:p w14:paraId="7D1E856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noWrap/>
            <w:hideMark/>
          </w:tcPr>
          <w:p w14:paraId="16F04AC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B70D10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Profesinio mokymo įstatymo Nr. VIII-450 pakeitimo įstatymo projektas</w:t>
            </w:r>
          </w:p>
        </w:tc>
        <w:tc>
          <w:tcPr>
            <w:tcW w:w="6382" w:type="dxa"/>
            <w:shd w:val="clear" w:color="auto" w:fill="auto"/>
            <w:hideMark/>
          </w:tcPr>
          <w:p w14:paraId="520F467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Siekiant užtikrinti priėmimo į valstybės finansuojamas profesinio mokymo vietas skaičiaus nustatymo  aiškumą ir skaidrumą, įteisinti vieno (Lietuvos švietimo sričių) klasifikatoriaus naudojimą Vyriausybei  nustatant preliminarų valstybės finansuojamų profesinio mokymo vietų skaičių ir rengiant šių vietų paskirstymo pagal regionus dvejiems metams, planą. Atsisakyti centralizuoto detalaus planavimo iki kvalifikacijų lygmens. Numatyti valstybės finansuojamas vietas planuoti naudojant žmogiškųjų išteklių stebėsenos duomenis taip pat atsižvelgiant į šalies ir regionų ūkio plėtros poreikius bei darbo rinkos, darbdavių identifikuojamą paklausą.  Įtvirtinti aiškią profesinio mokymo finansavimo sistemą (išgryninti nuostatų taikymą, eliminuoti neapibrėžtumus, atsisakyti praktikoje nepasiteisinusių nuostatų)</w:t>
            </w:r>
          </w:p>
        </w:tc>
        <w:tc>
          <w:tcPr>
            <w:tcW w:w="1203" w:type="dxa"/>
            <w:shd w:val="clear" w:color="auto" w:fill="auto"/>
            <w:noWrap/>
            <w:hideMark/>
          </w:tcPr>
          <w:p w14:paraId="2F0E3B8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1C0F5148" w14:textId="77777777" w:rsidTr="000B3F4A">
        <w:trPr>
          <w:trHeight w:val="703"/>
        </w:trPr>
        <w:tc>
          <w:tcPr>
            <w:tcW w:w="710" w:type="dxa"/>
            <w:shd w:val="clear" w:color="auto" w:fill="auto"/>
            <w:hideMark/>
          </w:tcPr>
          <w:p w14:paraId="63AD9F1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p>
        </w:tc>
        <w:tc>
          <w:tcPr>
            <w:tcW w:w="1701" w:type="dxa"/>
            <w:shd w:val="clear" w:color="auto" w:fill="auto"/>
            <w:hideMark/>
          </w:tcPr>
          <w:p w14:paraId="16BDDAA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hideMark/>
          </w:tcPr>
          <w:p w14:paraId="0C7903B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9906A4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Sporto įstatymo Nr. I-1151 18 ir 24 straipsnių pakeitimo įstatymo projektas</w:t>
            </w:r>
          </w:p>
        </w:tc>
        <w:tc>
          <w:tcPr>
            <w:tcW w:w="6382" w:type="dxa"/>
            <w:shd w:val="clear" w:color="auto" w:fill="auto"/>
            <w:hideMark/>
          </w:tcPr>
          <w:p w14:paraId="544A2E1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Sistemiškai peržiūrint aukšto meistriškumo sporto finansavimą, padidinti valstybės stipendijų dydžius ir išplėsti sportininkų, gaunančių valstybės stipendiją, ratą</w:t>
            </w:r>
          </w:p>
        </w:tc>
        <w:tc>
          <w:tcPr>
            <w:tcW w:w="1203" w:type="dxa"/>
            <w:shd w:val="clear" w:color="auto" w:fill="auto"/>
            <w:hideMark/>
          </w:tcPr>
          <w:p w14:paraId="3CD6EB5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5417F76C" w14:textId="77777777" w:rsidTr="000B3F4A">
        <w:trPr>
          <w:trHeight w:val="502"/>
        </w:trPr>
        <w:tc>
          <w:tcPr>
            <w:tcW w:w="710" w:type="dxa"/>
            <w:shd w:val="clear" w:color="auto" w:fill="auto"/>
            <w:hideMark/>
          </w:tcPr>
          <w:p w14:paraId="12AE077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p>
        </w:tc>
        <w:tc>
          <w:tcPr>
            <w:tcW w:w="1701" w:type="dxa"/>
            <w:shd w:val="clear" w:color="auto" w:fill="auto"/>
            <w:hideMark/>
          </w:tcPr>
          <w:p w14:paraId="3961C8B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hideMark/>
          </w:tcPr>
          <w:p w14:paraId="775E9FF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42BFED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Švietimo įstatymo Nr. I-1489 pakeitimo įstatymo projektas </w:t>
            </w:r>
          </w:p>
        </w:tc>
        <w:tc>
          <w:tcPr>
            <w:tcW w:w="6382" w:type="dxa"/>
            <w:shd w:val="clear" w:color="auto" w:fill="auto"/>
            <w:hideMark/>
          </w:tcPr>
          <w:p w14:paraId="26DBF01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Suteikti vienai iš ministerijai pavaldžių įstaigų - Nacionalinei švietimo agentūrai, viešojo administravimo įgaliojimus</w:t>
            </w:r>
          </w:p>
        </w:tc>
        <w:tc>
          <w:tcPr>
            <w:tcW w:w="1203" w:type="dxa"/>
            <w:shd w:val="clear" w:color="auto" w:fill="auto"/>
            <w:hideMark/>
          </w:tcPr>
          <w:p w14:paraId="5E96A3D4" w14:textId="6EFC5285" w:rsidR="00CB61A3" w:rsidRPr="00282919" w:rsidRDefault="00CA18FB"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851A7C" w:rsidRPr="00851A7C" w14:paraId="76D1EAEB" w14:textId="77777777" w:rsidTr="000B3F4A">
        <w:trPr>
          <w:trHeight w:val="822"/>
        </w:trPr>
        <w:tc>
          <w:tcPr>
            <w:tcW w:w="710" w:type="dxa"/>
            <w:shd w:val="clear" w:color="auto" w:fill="auto"/>
            <w:hideMark/>
          </w:tcPr>
          <w:p w14:paraId="367BCA4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p>
        </w:tc>
        <w:tc>
          <w:tcPr>
            <w:tcW w:w="1701" w:type="dxa"/>
            <w:shd w:val="clear" w:color="auto" w:fill="auto"/>
            <w:noWrap/>
            <w:hideMark/>
          </w:tcPr>
          <w:p w14:paraId="460C73D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noWrap/>
            <w:hideMark/>
          </w:tcPr>
          <w:p w14:paraId="66C4DBB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XIIIP-5349</w:t>
            </w:r>
          </w:p>
        </w:tc>
        <w:tc>
          <w:tcPr>
            <w:tcW w:w="4278" w:type="dxa"/>
            <w:shd w:val="clear" w:color="auto" w:fill="auto"/>
            <w:hideMark/>
          </w:tcPr>
          <w:p w14:paraId="292DE8C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Mokslo ir studijų įstatymo Nr. XI-242 76, 82, 82(1) straipsnių pakeitimo ir papildymo 82(2) straipsniu įstatymo projektas</w:t>
            </w:r>
          </w:p>
        </w:tc>
        <w:tc>
          <w:tcPr>
            <w:tcW w:w="6382" w:type="dxa"/>
            <w:shd w:val="clear" w:color="auto" w:fill="auto"/>
            <w:hideMark/>
          </w:tcPr>
          <w:p w14:paraId="6148DAD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finansinės paramos – stipendijos neįgaliajam pagrindą, sąlygas ir dydį, centralizuoti finansinės paramos neįgaliesiems studentams teikimą, suvienodinti teikimo sąlygas</w:t>
            </w:r>
          </w:p>
        </w:tc>
        <w:tc>
          <w:tcPr>
            <w:tcW w:w="1203" w:type="dxa"/>
            <w:shd w:val="clear" w:color="auto" w:fill="auto"/>
            <w:hideMark/>
          </w:tcPr>
          <w:p w14:paraId="43001FD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CB61A3" w14:paraId="1B4F855C" w14:textId="77777777" w:rsidTr="006A409B">
        <w:trPr>
          <w:trHeight w:val="281"/>
        </w:trPr>
        <w:tc>
          <w:tcPr>
            <w:tcW w:w="14460" w:type="dxa"/>
            <w:gridSpan w:val="5"/>
            <w:shd w:val="clear" w:color="auto" w:fill="auto"/>
            <w:hideMark/>
          </w:tcPr>
          <w:p w14:paraId="6E2E3094"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II PRIORITETAS. ASMENYBĖS IR VISUOMENĖS GYVENIMO KOKYBĘ KEIČIANTI KULTŪRA</w:t>
            </w:r>
          </w:p>
        </w:tc>
        <w:tc>
          <w:tcPr>
            <w:tcW w:w="1203" w:type="dxa"/>
            <w:shd w:val="clear" w:color="auto" w:fill="auto"/>
            <w:hideMark/>
          </w:tcPr>
          <w:p w14:paraId="7D0A9DA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5EEA3347" w14:textId="77777777" w:rsidTr="00851A7C">
        <w:trPr>
          <w:trHeight w:val="855"/>
        </w:trPr>
        <w:tc>
          <w:tcPr>
            <w:tcW w:w="710" w:type="dxa"/>
            <w:shd w:val="clear" w:color="auto" w:fill="auto"/>
            <w:noWrap/>
            <w:hideMark/>
          </w:tcPr>
          <w:p w14:paraId="54BBE4F9" w14:textId="7EC7E42F"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CB61A3" w:rsidRPr="00282919">
              <w:rPr>
                <w:rFonts w:ascii="Times New Roman" w:eastAsia="Times New Roman" w:hAnsi="Times New Roman" w:cs="Times New Roman"/>
                <w:lang w:eastAsia="lt-LT"/>
              </w:rPr>
              <w:t>.</w:t>
            </w:r>
          </w:p>
        </w:tc>
        <w:tc>
          <w:tcPr>
            <w:tcW w:w="1701" w:type="dxa"/>
            <w:shd w:val="clear" w:color="auto" w:fill="auto"/>
            <w:hideMark/>
          </w:tcPr>
          <w:p w14:paraId="474C1A6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4D9D6AC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2B166F8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Tautinių mažumų įstatymo projektas ir lydimasis įstatymo projektas</w:t>
            </w:r>
          </w:p>
        </w:tc>
        <w:tc>
          <w:tcPr>
            <w:tcW w:w="6382" w:type="dxa"/>
            <w:shd w:val="clear" w:color="auto" w:fill="auto"/>
            <w:hideMark/>
          </w:tcPr>
          <w:p w14:paraId="16C20F2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Nustatyti tautinėms mažumoms priklausančių asmenų teises ir pareigas, valstybės įsipareigojimus sudaryti sąlygas išlaikyti ir puoselėti tautinių mažumų papročius, kultūrinį ir kalbinį identitetą </w:t>
            </w:r>
          </w:p>
        </w:tc>
        <w:tc>
          <w:tcPr>
            <w:tcW w:w="1203" w:type="dxa"/>
            <w:shd w:val="clear" w:color="auto" w:fill="auto"/>
            <w:noWrap/>
            <w:hideMark/>
          </w:tcPr>
          <w:p w14:paraId="2DCAFA1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21DF5FAF" w14:textId="77777777" w:rsidTr="006A409B">
        <w:trPr>
          <w:trHeight w:val="2111"/>
        </w:trPr>
        <w:tc>
          <w:tcPr>
            <w:tcW w:w="710" w:type="dxa"/>
            <w:shd w:val="clear" w:color="auto" w:fill="auto"/>
            <w:noWrap/>
            <w:hideMark/>
          </w:tcPr>
          <w:p w14:paraId="58B700D9" w14:textId="2247FAFF"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CB61A3" w:rsidRPr="00282919">
              <w:rPr>
                <w:rFonts w:ascii="Times New Roman" w:eastAsia="Times New Roman" w:hAnsi="Times New Roman" w:cs="Times New Roman"/>
                <w:lang w:eastAsia="lt-LT"/>
              </w:rPr>
              <w:t>.</w:t>
            </w:r>
          </w:p>
        </w:tc>
        <w:tc>
          <w:tcPr>
            <w:tcW w:w="1701" w:type="dxa"/>
            <w:shd w:val="clear" w:color="auto" w:fill="auto"/>
            <w:hideMark/>
          </w:tcPr>
          <w:p w14:paraId="7FA868D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Kairys</w:t>
            </w:r>
          </w:p>
        </w:tc>
        <w:tc>
          <w:tcPr>
            <w:tcW w:w="1389" w:type="dxa"/>
            <w:shd w:val="clear" w:color="auto" w:fill="auto"/>
            <w:noWrap/>
            <w:hideMark/>
          </w:tcPr>
          <w:p w14:paraId="7ACBAC9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2A81F3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Dainų švenčių įstatymo Nr. X-1334  pakeitimo įstatymo projektas (nauja redakcija)</w:t>
            </w:r>
          </w:p>
        </w:tc>
        <w:tc>
          <w:tcPr>
            <w:tcW w:w="6382" w:type="dxa"/>
            <w:shd w:val="clear" w:color="auto" w:fill="auto"/>
            <w:hideMark/>
          </w:tcPr>
          <w:p w14:paraId="36C1D05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Detaliau reglamentuoti kompetencijų pasiskirstymą, funkcijas ir atsakomybes tarp dainų ir šokių švenčių tradicijos išsaugojimo procese dalyvaujančių valstybės, savivaldybių ir kitų institucijų; numatyti teisines priemones ir suteikti finansines garantijas dainų ir šokių švenčių tradicijos tęstinumui ir plėtrai</w:t>
            </w:r>
          </w:p>
        </w:tc>
        <w:tc>
          <w:tcPr>
            <w:tcW w:w="1203" w:type="dxa"/>
            <w:shd w:val="clear" w:color="auto" w:fill="auto"/>
            <w:noWrap/>
            <w:hideMark/>
          </w:tcPr>
          <w:p w14:paraId="4462EB0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CB61A3" w14:paraId="3B261DB0" w14:textId="77777777" w:rsidTr="006A409B">
        <w:trPr>
          <w:trHeight w:val="274"/>
        </w:trPr>
        <w:tc>
          <w:tcPr>
            <w:tcW w:w="14460" w:type="dxa"/>
            <w:gridSpan w:val="5"/>
            <w:shd w:val="clear" w:color="auto" w:fill="auto"/>
            <w:hideMark/>
          </w:tcPr>
          <w:p w14:paraId="116684E2"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lastRenderedPageBreak/>
              <w:t>III PRIORITETAS. SOCIALIAI PAŽEIDŽIAMIAUSIŲ VISUOMENĖS GRUPIŲ ĮGALINIMAS</w:t>
            </w:r>
          </w:p>
        </w:tc>
        <w:tc>
          <w:tcPr>
            <w:tcW w:w="1203" w:type="dxa"/>
            <w:shd w:val="clear" w:color="auto" w:fill="auto"/>
            <w:hideMark/>
          </w:tcPr>
          <w:p w14:paraId="2504907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2FA9CF31" w14:textId="77777777" w:rsidTr="00747123">
        <w:trPr>
          <w:trHeight w:val="841"/>
        </w:trPr>
        <w:tc>
          <w:tcPr>
            <w:tcW w:w="710" w:type="dxa"/>
            <w:shd w:val="clear" w:color="auto" w:fill="auto"/>
            <w:hideMark/>
          </w:tcPr>
          <w:p w14:paraId="404DAC3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w:t>
            </w:r>
          </w:p>
        </w:tc>
        <w:tc>
          <w:tcPr>
            <w:tcW w:w="1701" w:type="dxa"/>
            <w:shd w:val="clear" w:color="auto" w:fill="auto"/>
            <w:hideMark/>
          </w:tcPr>
          <w:p w14:paraId="7ED4E4E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485DE50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528347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Valstybinio socialinio draudimo įstatymo Nr. I-1336 pakeitimo įstatymo projektas ir lydimasis įstatymo projektas</w:t>
            </w:r>
          </w:p>
        </w:tc>
        <w:tc>
          <w:tcPr>
            <w:tcW w:w="6382" w:type="dxa"/>
            <w:shd w:val="clear" w:color="auto" w:fill="auto"/>
            <w:hideMark/>
          </w:tcPr>
          <w:p w14:paraId="02712A1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Peržiūrėti dirbančių asmenų pajamų, nuo kurių skaičiuojamos valstybinio socialinio draudimo įmokos, maksimalias sumas, atitinkamai peržiūrint gyventojų pajamų mokesčio dydžius</w:t>
            </w:r>
          </w:p>
        </w:tc>
        <w:tc>
          <w:tcPr>
            <w:tcW w:w="1203" w:type="dxa"/>
            <w:shd w:val="clear" w:color="auto" w:fill="auto"/>
            <w:hideMark/>
          </w:tcPr>
          <w:p w14:paraId="4A68C06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6BAAC1D3" w14:textId="77777777" w:rsidTr="00747123">
        <w:trPr>
          <w:trHeight w:val="1831"/>
        </w:trPr>
        <w:tc>
          <w:tcPr>
            <w:tcW w:w="710" w:type="dxa"/>
            <w:shd w:val="clear" w:color="auto" w:fill="auto"/>
            <w:hideMark/>
          </w:tcPr>
          <w:p w14:paraId="584CF90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w:t>
            </w:r>
          </w:p>
        </w:tc>
        <w:tc>
          <w:tcPr>
            <w:tcW w:w="1701" w:type="dxa"/>
            <w:shd w:val="clear" w:color="auto" w:fill="auto"/>
            <w:hideMark/>
          </w:tcPr>
          <w:p w14:paraId="1BF9996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517E7F1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CDEBFE4" w14:textId="10A561C0"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Užimtumo įstatymo Nr. XII-2470 1, 16, 20, 22, 24, 28, 29, 30, 31, 36, 37, 38, 39(1), 40, 44, 46, 47 straipsnių, priedo pakeitimo ir Įstatymo papildymo 39(2) ir 39(3) straipsniais įstatym</w:t>
            </w:r>
            <w:r w:rsidR="001C1E3C" w:rsidRPr="00282919">
              <w:rPr>
                <w:rFonts w:ascii="Times New Roman" w:eastAsia="Times New Roman" w:hAnsi="Times New Roman" w:cs="Times New Roman"/>
                <w:lang w:eastAsia="lt-LT"/>
              </w:rPr>
              <w:t>o projektas</w:t>
            </w:r>
            <w:r w:rsidRPr="00282919">
              <w:rPr>
                <w:rFonts w:ascii="Times New Roman" w:eastAsia="Times New Roman" w:hAnsi="Times New Roman" w:cs="Times New Roman"/>
                <w:lang w:eastAsia="lt-LT"/>
              </w:rPr>
              <w:t xml:space="preserve"> ir lydimasis įstatymo projektas</w:t>
            </w:r>
          </w:p>
        </w:tc>
        <w:tc>
          <w:tcPr>
            <w:tcW w:w="6382" w:type="dxa"/>
            <w:shd w:val="clear" w:color="auto" w:fill="auto"/>
            <w:hideMark/>
          </w:tcPr>
          <w:p w14:paraId="0874778E"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Užtikrinti spartesnį bedarbių sugrąžinimą į darbo rinką ir labiau padėti darbo rinkai nepasirengusiems asmenims ir ilgalaikiams bedarbiams. Mažinti galimybes piktnaudžiauti Užimtumo tarnybos paslaugomis bei didinti taikomų darbo rinkos priemonių veiksmingumą ir efektyvumą. Taip pat įgyvendinti Direktyvą 2013/33/ES, kuria nustatomos normos dėl tarptautinės apsaugos prašytojų priėmimo (nauja redakcija)</w:t>
            </w:r>
          </w:p>
        </w:tc>
        <w:tc>
          <w:tcPr>
            <w:tcW w:w="1203" w:type="dxa"/>
            <w:shd w:val="clear" w:color="auto" w:fill="auto"/>
            <w:hideMark/>
          </w:tcPr>
          <w:p w14:paraId="771B417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3928AE89" w14:textId="77777777" w:rsidTr="00851A7C">
        <w:trPr>
          <w:trHeight w:val="1785"/>
        </w:trPr>
        <w:tc>
          <w:tcPr>
            <w:tcW w:w="710" w:type="dxa"/>
            <w:shd w:val="clear" w:color="auto" w:fill="auto"/>
            <w:hideMark/>
          </w:tcPr>
          <w:p w14:paraId="48E6BCC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w:t>
            </w:r>
          </w:p>
        </w:tc>
        <w:tc>
          <w:tcPr>
            <w:tcW w:w="1701" w:type="dxa"/>
            <w:shd w:val="clear" w:color="auto" w:fill="auto"/>
            <w:hideMark/>
          </w:tcPr>
          <w:p w14:paraId="56E3F8D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02CE9AA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4B0F381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Darbo kodekso pakeitimo įstatymo projektas ir lydimieji įstatymų projektai             </w:t>
            </w:r>
            <w:r w:rsidRPr="00282919">
              <w:rPr>
                <w:rFonts w:ascii="Times New Roman" w:eastAsia="Times New Roman" w:hAnsi="Times New Roman" w:cs="Times New Roman"/>
                <w:b/>
                <w:bCs/>
                <w:lang w:eastAsia="lt-LT"/>
              </w:rPr>
              <w:t xml:space="preserve">  </w:t>
            </w:r>
          </w:p>
        </w:tc>
        <w:tc>
          <w:tcPr>
            <w:tcW w:w="6382" w:type="dxa"/>
            <w:shd w:val="clear" w:color="auto" w:fill="auto"/>
            <w:hideMark/>
          </w:tcPr>
          <w:p w14:paraId="21E7417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Numatyti neperleidžiamas vaiko priežiūros atostogas, naujas lanksčių darbo sąlygų galimybes ir galimybes  tėvams, auginantiems vaikus ir esantiems vaiko priežiūros atostogose, visą vaiko priežiūros atostogų laikotarpį dirbti ir gauti vaiko priežiūros išmoką tuo atveju, kai išmokos ir darbo užmokesčio suma neviršija buvusio darbo užmokesčio dydžio. Taip pat įgyvendinti Direktyvą (ES) 2019/1158 dėl tėvų ir prižiūrinčiųjų asmenų profesinio ir asmeninio gyvenimo pusiausvyros, kuria panaikinama Tarybos direktyva 2010/18/ES, užtikrinti geresnį darbuotojų informavimą apie jų darbo sąlygas, įgyvendinant Direktyvą (ES) 2019/1152 dėl skaidrių ir nuspėjamų darbo sąlygų Europos Sąjungoje</w:t>
            </w:r>
          </w:p>
        </w:tc>
        <w:tc>
          <w:tcPr>
            <w:tcW w:w="1203" w:type="dxa"/>
            <w:shd w:val="clear" w:color="auto" w:fill="auto"/>
            <w:hideMark/>
          </w:tcPr>
          <w:p w14:paraId="3FC6654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7FDD466A" w14:textId="77777777" w:rsidTr="00851A7C">
        <w:trPr>
          <w:trHeight w:val="1785"/>
        </w:trPr>
        <w:tc>
          <w:tcPr>
            <w:tcW w:w="710" w:type="dxa"/>
            <w:shd w:val="clear" w:color="auto" w:fill="auto"/>
            <w:hideMark/>
          </w:tcPr>
          <w:p w14:paraId="7619137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12.</w:t>
            </w:r>
          </w:p>
        </w:tc>
        <w:tc>
          <w:tcPr>
            <w:tcW w:w="1701" w:type="dxa"/>
            <w:shd w:val="clear" w:color="auto" w:fill="auto"/>
            <w:hideMark/>
          </w:tcPr>
          <w:p w14:paraId="3B0BBB2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4C16BC2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F3DE65D" w14:textId="39050C2B"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Darbo kodekso 30, 58, 144, 221, 223, 225, 226 straipsnių pakeitimo ir Kodekso papildymo 226</w:t>
            </w:r>
            <w:r w:rsidR="00747123" w:rsidRPr="00282919">
              <w:rPr>
                <w:rFonts w:ascii="Times New Roman" w:eastAsia="Times New Roman" w:hAnsi="Times New Roman" w:cs="Times New Roman"/>
                <w:lang w:eastAsia="lt-LT"/>
              </w:rPr>
              <w:t xml:space="preserve"> (</w:t>
            </w:r>
            <w:r w:rsidRPr="00282919">
              <w:rPr>
                <w:rFonts w:ascii="Times New Roman" w:eastAsia="Times New Roman" w:hAnsi="Times New Roman" w:cs="Times New Roman"/>
                <w:lang w:eastAsia="lt-LT"/>
              </w:rPr>
              <w:t>1</w:t>
            </w:r>
            <w:r w:rsidR="00747123" w:rsidRPr="00282919">
              <w:rPr>
                <w:rFonts w:ascii="Times New Roman" w:eastAsia="Times New Roman" w:hAnsi="Times New Roman" w:cs="Times New Roman"/>
                <w:lang w:eastAsia="lt-LT"/>
              </w:rPr>
              <w:t>)</w:t>
            </w:r>
            <w:r w:rsidRPr="00282919">
              <w:rPr>
                <w:rFonts w:ascii="Times New Roman" w:eastAsia="Times New Roman" w:hAnsi="Times New Roman" w:cs="Times New Roman"/>
                <w:lang w:eastAsia="lt-LT"/>
              </w:rPr>
              <w:t xml:space="preserve"> straipsniu įstatymo projektas ir lydimasis įstatymo projektas</w:t>
            </w:r>
          </w:p>
        </w:tc>
        <w:tc>
          <w:tcPr>
            <w:tcW w:w="6382" w:type="dxa"/>
            <w:shd w:val="clear" w:color="auto" w:fill="auto"/>
            <w:hideMark/>
          </w:tcPr>
          <w:p w14:paraId="24BB335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Tarptautinės darbo organizacijos konvenciją dėl smurto ir priekabiavimo darbo pasaulyje panaikinimo. Panaikinti Darbo kodekso nuostatas dėl kompensacijų darbuotojams, kurių darbas yra kilnojamojo pobūdžio arba atliekamas lauko sąlygomis, arba susijęs su kelionėmis ar važiavimu, mokėjimo, kai yra kompensuojamos su tuo susijusios padidėjusios išlaidos už faktiškai tokio pobūdžio dirbtą darbo laiką, prieš tai numatant pereinamąjį laikotarpį ir sumažinus tokių kompensacijų dydį. Patobulinti ir efektyvinti darbo ginčų komisijų veiklą, numatant galimybę šalims, liudytojams darbo ginčo nagrinėjime dalyvauti nuotoliniu būdu ir nesant šalyje paskelbtos ekstremaliosios situacijos ir karantino</w:t>
            </w:r>
          </w:p>
        </w:tc>
        <w:tc>
          <w:tcPr>
            <w:tcW w:w="1203" w:type="dxa"/>
            <w:shd w:val="clear" w:color="auto" w:fill="auto"/>
            <w:hideMark/>
          </w:tcPr>
          <w:p w14:paraId="3CAE256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19D817EE" w14:textId="77777777" w:rsidTr="00434848">
        <w:trPr>
          <w:trHeight w:val="3109"/>
        </w:trPr>
        <w:tc>
          <w:tcPr>
            <w:tcW w:w="710" w:type="dxa"/>
            <w:shd w:val="clear" w:color="auto" w:fill="auto"/>
            <w:hideMark/>
          </w:tcPr>
          <w:p w14:paraId="0B92D47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13.</w:t>
            </w:r>
          </w:p>
        </w:tc>
        <w:tc>
          <w:tcPr>
            <w:tcW w:w="1701" w:type="dxa"/>
            <w:shd w:val="clear" w:color="auto" w:fill="auto"/>
            <w:hideMark/>
          </w:tcPr>
          <w:p w14:paraId="1AEE9FE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4F79D26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F89F06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Šeimynų įstatymo Nr. XI-681 pakeitimo įstatymo projektas</w:t>
            </w:r>
          </w:p>
        </w:tc>
        <w:tc>
          <w:tcPr>
            <w:tcW w:w="6382" w:type="dxa"/>
            <w:shd w:val="clear" w:color="auto" w:fill="auto"/>
            <w:hideMark/>
          </w:tcPr>
          <w:p w14:paraId="39D81BE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Suderinti Civilinio kodekso ir Šeimynos įstatymo nuostatas dėl fizinio asmens, ketinančio steigti šeimyną ir tapti tėvų globos netekusio vaiko globėju. Taip pat tobulinti šeimynos veiklos reglamentavimą bei finansavimą: nustatyti prievolę savivaldybių, kurių siuntimu vaikus globoja šeimynos, administracijoms proporcingai prisidėti prie šeimynos dalyvio pajamų finansavimo ne tik sumažėjus globojamų vaikų skaičiui; nustatyti, kad už šeimynos garantuojamą finansavimą atsakinga savivaldybės, kurios teritorijoje šeimyna įsteigta, administracija bei numatyti, kad šeimyna gali globoti kitos savivaldybės vaikus tik savivaldybių administracijoms susitarus dėl šeimynos finansavimo; reglamentuoti kaip tampama šeimynos dalyviu, jei šeimyna jau įsteigta</w:t>
            </w:r>
          </w:p>
        </w:tc>
        <w:tc>
          <w:tcPr>
            <w:tcW w:w="1203" w:type="dxa"/>
            <w:shd w:val="clear" w:color="auto" w:fill="auto"/>
            <w:hideMark/>
          </w:tcPr>
          <w:p w14:paraId="32B30BC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4659818A" w14:textId="77777777" w:rsidTr="00434848">
        <w:trPr>
          <w:trHeight w:val="1692"/>
        </w:trPr>
        <w:tc>
          <w:tcPr>
            <w:tcW w:w="710" w:type="dxa"/>
            <w:shd w:val="clear" w:color="auto" w:fill="auto"/>
            <w:hideMark/>
          </w:tcPr>
          <w:p w14:paraId="121ACD3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14.</w:t>
            </w:r>
          </w:p>
        </w:tc>
        <w:tc>
          <w:tcPr>
            <w:tcW w:w="1701" w:type="dxa"/>
            <w:shd w:val="clear" w:color="auto" w:fill="auto"/>
            <w:hideMark/>
          </w:tcPr>
          <w:p w14:paraId="29409DD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2EF309A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CC73F3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Užimtumo įstatymo Nr. XII-2470 pakeitimo įstatymo projektas ir lydimieji įstatymų projektai</w:t>
            </w:r>
          </w:p>
        </w:tc>
        <w:tc>
          <w:tcPr>
            <w:tcW w:w="6382" w:type="dxa"/>
            <w:shd w:val="clear" w:color="auto" w:fill="auto"/>
            <w:hideMark/>
          </w:tcPr>
          <w:p w14:paraId="42D1D7A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Skatinti aktyvesnį žmonių su negalia dalyvavimą atviroje darbo rinkoje, atsisakant paramos teikimo įdarbinimui </w:t>
            </w:r>
            <w:proofErr w:type="spellStart"/>
            <w:r w:rsidRPr="00282919">
              <w:rPr>
                <w:rFonts w:ascii="Times New Roman" w:eastAsia="Times New Roman" w:hAnsi="Times New Roman" w:cs="Times New Roman"/>
                <w:lang w:eastAsia="lt-LT"/>
              </w:rPr>
              <w:t>segreguotose</w:t>
            </w:r>
            <w:proofErr w:type="spellEnd"/>
            <w:r w:rsidRPr="00282919">
              <w:rPr>
                <w:rFonts w:ascii="Times New Roman" w:eastAsia="Times New Roman" w:hAnsi="Times New Roman" w:cs="Times New Roman"/>
                <w:lang w:eastAsia="lt-LT"/>
              </w:rPr>
              <w:t xml:space="preserve"> darbo vietose socialinėse įmonėse.  Diegiant naujas ir tobulinant esamas paslaugas ir aktyvios darbo rinkos politikos priemones ieškantiems darbo žmonėms su negalia bei darbuotojams tapus neįgaliais, užtikrinti spartesnę žmonių su negalia integraciją į darbo rinką  ir/ar išlikimą darbo rinkoje</w:t>
            </w:r>
          </w:p>
        </w:tc>
        <w:tc>
          <w:tcPr>
            <w:tcW w:w="1203" w:type="dxa"/>
            <w:shd w:val="clear" w:color="auto" w:fill="auto"/>
            <w:hideMark/>
          </w:tcPr>
          <w:p w14:paraId="074A3ED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77E02736" w14:textId="77777777" w:rsidTr="00434848">
        <w:trPr>
          <w:trHeight w:val="1746"/>
        </w:trPr>
        <w:tc>
          <w:tcPr>
            <w:tcW w:w="710" w:type="dxa"/>
            <w:shd w:val="clear" w:color="auto" w:fill="auto"/>
            <w:hideMark/>
          </w:tcPr>
          <w:p w14:paraId="6857EB1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15.</w:t>
            </w:r>
          </w:p>
        </w:tc>
        <w:tc>
          <w:tcPr>
            <w:tcW w:w="1701" w:type="dxa"/>
            <w:shd w:val="clear" w:color="auto" w:fill="auto"/>
            <w:noWrap/>
            <w:hideMark/>
          </w:tcPr>
          <w:p w14:paraId="0FE2B01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0689466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B5FC406" w14:textId="71E276C6"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Neįgaliųjų socialinės integracijos įstatymo Nr. I-2044 2, 3, 6, 16, 18, 20, 25(1) straipsnių pakeitimo ir įstatymo papildymo 20(2) straipsniu įstatymo projektas ir lydimieji įstatymų projektai                              </w:t>
            </w:r>
          </w:p>
        </w:tc>
        <w:tc>
          <w:tcPr>
            <w:tcW w:w="6382" w:type="dxa"/>
            <w:shd w:val="clear" w:color="auto" w:fill="auto"/>
            <w:hideMark/>
          </w:tcPr>
          <w:p w14:paraId="03F000C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Spręsti tėvų, auginančių sunkią proto negalią turinčius vaikus problemas, kuomet vaikui sukanka 18 m. ir tėvai yra priversti kreiptis dėl vaiko veiksnumo nustatymo, ir tuo laikotarpiu kol dar nepriimtas teismo sprendimas artimieji neturi galimybės gauti neįgaliajam priklausančias išmokas ir tinkamai rūpintis neįgaliuoju, negali būti draudžiami valstybės lėšomis bazinei pensijai gauti, jei namuose slaugo ir prižiūri tokį asmenį</w:t>
            </w:r>
          </w:p>
        </w:tc>
        <w:tc>
          <w:tcPr>
            <w:tcW w:w="1203" w:type="dxa"/>
            <w:shd w:val="clear" w:color="auto" w:fill="auto"/>
            <w:hideMark/>
          </w:tcPr>
          <w:p w14:paraId="2959DF8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052A8969" w14:textId="77777777" w:rsidTr="00434848">
        <w:trPr>
          <w:trHeight w:val="1262"/>
        </w:trPr>
        <w:tc>
          <w:tcPr>
            <w:tcW w:w="710" w:type="dxa"/>
            <w:shd w:val="clear" w:color="auto" w:fill="auto"/>
            <w:hideMark/>
          </w:tcPr>
          <w:p w14:paraId="116EFCB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16.</w:t>
            </w:r>
          </w:p>
        </w:tc>
        <w:tc>
          <w:tcPr>
            <w:tcW w:w="1701" w:type="dxa"/>
            <w:shd w:val="clear" w:color="auto" w:fill="auto"/>
            <w:noWrap/>
            <w:hideMark/>
          </w:tcPr>
          <w:p w14:paraId="69E0E99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746E372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34678DB"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Neįgaliųjų socialinės integracijos įstatymo Nr. I-2044 pakeitimo įstatymo projektas (nauja redakcija) ir lydimieji įstatymų projektai                                          </w:t>
            </w:r>
          </w:p>
        </w:tc>
        <w:tc>
          <w:tcPr>
            <w:tcW w:w="6382" w:type="dxa"/>
            <w:shd w:val="clear" w:color="auto" w:fill="auto"/>
            <w:hideMark/>
          </w:tcPr>
          <w:p w14:paraId="0197517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Peržiūrėti ir pertvarkyti neįgaliųjų socialinės integracijos sistemą iš esmės, atsisakyti diskriminacinių sąvokų, sukurti ,,vieno langelio" principu veikiančią pagalbos neįgaliesiems ir jų šeimos sistemą, įteisinti atvejo vadybos metodą, optimizuoti įstaigų, veikiančių negalios srityje veiklą ir funkcijas</w:t>
            </w:r>
          </w:p>
        </w:tc>
        <w:tc>
          <w:tcPr>
            <w:tcW w:w="1203" w:type="dxa"/>
            <w:shd w:val="clear" w:color="auto" w:fill="auto"/>
            <w:hideMark/>
          </w:tcPr>
          <w:p w14:paraId="251DD96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026BB24D" w14:textId="77777777" w:rsidTr="00851A7C">
        <w:trPr>
          <w:trHeight w:val="1770"/>
        </w:trPr>
        <w:tc>
          <w:tcPr>
            <w:tcW w:w="710" w:type="dxa"/>
            <w:shd w:val="clear" w:color="auto" w:fill="auto"/>
            <w:noWrap/>
            <w:hideMark/>
          </w:tcPr>
          <w:p w14:paraId="3A81D17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17.</w:t>
            </w:r>
          </w:p>
        </w:tc>
        <w:tc>
          <w:tcPr>
            <w:tcW w:w="1701" w:type="dxa"/>
            <w:shd w:val="clear" w:color="auto" w:fill="auto"/>
            <w:noWrap/>
            <w:hideMark/>
          </w:tcPr>
          <w:p w14:paraId="214CA81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14D9D54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XIVP-1314</w:t>
            </w:r>
          </w:p>
        </w:tc>
        <w:tc>
          <w:tcPr>
            <w:tcW w:w="4278" w:type="dxa"/>
            <w:shd w:val="clear" w:color="auto" w:fill="auto"/>
            <w:hideMark/>
          </w:tcPr>
          <w:p w14:paraId="03D8950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Pridėtinės vertės mokesčio įstatymo Nr. IX-751 papildymo 125(2) straipsniu ir 125(2) straipsnio pripažinimo netekusiu galios įstatymo projektas</w:t>
            </w:r>
          </w:p>
        </w:tc>
        <w:tc>
          <w:tcPr>
            <w:tcW w:w="6382" w:type="dxa"/>
            <w:shd w:val="clear" w:color="auto" w:fill="auto"/>
            <w:hideMark/>
          </w:tcPr>
          <w:p w14:paraId="26D943BF"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Laikinai iš Lietuvos Respublikos valstybės biudžeto dengti pridėtinės vertės mokestį (toliau – PVM), apskaičiuotą už šilumos energiją ir karštą vandenį, 9 procentinių punktų PVM tarifo dydžiu (nuo 9 iki 0 procentų skirtumas). Tokia tvarka būtų taikoma nuo 2022 m. sausio 1 d. iki 2022 m. balandžio 30 d. faktiškai patiektoms prekėms</w:t>
            </w:r>
          </w:p>
        </w:tc>
        <w:tc>
          <w:tcPr>
            <w:tcW w:w="1203" w:type="dxa"/>
            <w:shd w:val="clear" w:color="auto" w:fill="auto"/>
            <w:hideMark/>
          </w:tcPr>
          <w:p w14:paraId="7808BDF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7C924030" w14:textId="77777777" w:rsidTr="00084596">
        <w:trPr>
          <w:trHeight w:val="983"/>
        </w:trPr>
        <w:tc>
          <w:tcPr>
            <w:tcW w:w="710" w:type="dxa"/>
            <w:shd w:val="clear" w:color="auto" w:fill="auto"/>
            <w:hideMark/>
          </w:tcPr>
          <w:p w14:paraId="78A3EF3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18.</w:t>
            </w:r>
          </w:p>
        </w:tc>
        <w:tc>
          <w:tcPr>
            <w:tcW w:w="1701" w:type="dxa"/>
            <w:shd w:val="clear" w:color="auto" w:fill="auto"/>
            <w:hideMark/>
          </w:tcPr>
          <w:p w14:paraId="441DEB0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4ACD48E0" w14:textId="588732E1"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XIVP-1056(2)</w:t>
            </w:r>
            <w:r w:rsidR="00434848" w:rsidRPr="00282919">
              <w:rPr>
                <w:rFonts w:ascii="Times New Roman" w:eastAsia="Times New Roman" w:hAnsi="Times New Roman" w:cs="Times New Roman"/>
                <w:lang w:eastAsia="lt-LT"/>
              </w:rPr>
              <w:t xml:space="preserve"> – XIVP-1057(2)</w:t>
            </w:r>
          </w:p>
        </w:tc>
        <w:tc>
          <w:tcPr>
            <w:tcW w:w="4278" w:type="dxa"/>
            <w:shd w:val="clear" w:color="auto" w:fill="auto"/>
            <w:hideMark/>
          </w:tcPr>
          <w:p w14:paraId="4071861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Apsaugos nuo smurto artimoje aplinkoje įstatymo Nr. XI-1425 pakeitimo įstatymo projektas (nauja redakcija) ir lydimasis įstatymo projektas</w:t>
            </w:r>
          </w:p>
        </w:tc>
        <w:tc>
          <w:tcPr>
            <w:tcW w:w="6382" w:type="dxa"/>
            <w:shd w:val="clear" w:color="auto" w:fill="auto"/>
            <w:hideMark/>
          </w:tcPr>
          <w:p w14:paraId="5E326D4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Peržiūrėti apsaugos nuo smurto artimoje aplinkoje sistemą iš esmės ir tobulinti smurto artimoje aplinkoje prevenciją, įtvirtinti naujas apsaugos priemones (apsaugos nuo smurto orderį), specializuotos kompleksinės pagalbos akreditaciją, tarpinstitucinio bendradarbiavimo mechanizmą, reglamentuoti darbą su smurtautojais</w:t>
            </w:r>
          </w:p>
        </w:tc>
        <w:tc>
          <w:tcPr>
            <w:tcW w:w="1203" w:type="dxa"/>
            <w:shd w:val="clear" w:color="auto" w:fill="auto"/>
            <w:hideMark/>
          </w:tcPr>
          <w:p w14:paraId="4F975B3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CB61A3" w14:paraId="3F558781" w14:textId="77777777" w:rsidTr="004A7C9B">
        <w:trPr>
          <w:trHeight w:val="207"/>
        </w:trPr>
        <w:tc>
          <w:tcPr>
            <w:tcW w:w="14460" w:type="dxa"/>
            <w:gridSpan w:val="5"/>
            <w:shd w:val="clear" w:color="auto" w:fill="auto"/>
            <w:hideMark/>
          </w:tcPr>
          <w:p w14:paraId="7FFA2775"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IV PRIORITETAS. ILGAS IR VISAVERTIS SVEIKO ŽMOGAUS GYVENIMAS</w:t>
            </w:r>
          </w:p>
        </w:tc>
        <w:tc>
          <w:tcPr>
            <w:tcW w:w="1203" w:type="dxa"/>
            <w:shd w:val="clear" w:color="auto" w:fill="auto"/>
            <w:hideMark/>
          </w:tcPr>
          <w:p w14:paraId="3AC8AB0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63CECD5F" w14:textId="77777777" w:rsidTr="00D16993">
        <w:trPr>
          <w:trHeight w:val="2581"/>
        </w:trPr>
        <w:tc>
          <w:tcPr>
            <w:tcW w:w="710" w:type="dxa"/>
            <w:shd w:val="clear" w:color="auto" w:fill="auto"/>
            <w:hideMark/>
          </w:tcPr>
          <w:p w14:paraId="4F3C2B8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19.</w:t>
            </w:r>
          </w:p>
        </w:tc>
        <w:tc>
          <w:tcPr>
            <w:tcW w:w="1701" w:type="dxa"/>
            <w:shd w:val="clear" w:color="auto" w:fill="auto"/>
            <w:hideMark/>
          </w:tcPr>
          <w:p w14:paraId="525F388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2A0791D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F73C5CA" w14:textId="393CC0FF" w:rsidR="00CB61A3" w:rsidRPr="00282919" w:rsidRDefault="00AE0CB6" w:rsidP="00CB61A3">
            <w:pPr>
              <w:spacing w:after="0" w:line="240" w:lineRule="auto"/>
              <w:rPr>
                <w:rFonts w:ascii="Times New Roman" w:eastAsia="Times New Roman" w:hAnsi="Times New Roman" w:cs="Times New Roman"/>
                <w:lang w:eastAsia="lt-LT"/>
              </w:rPr>
            </w:pPr>
            <w:r w:rsidRPr="00AE0CB6">
              <w:rPr>
                <w:rFonts w:ascii="Times New Roman" w:eastAsia="Times New Roman" w:hAnsi="Times New Roman" w:cs="Times New Roman"/>
                <w:lang w:eastAsia="lt-LT"/>
              </w:rPr>
              <w:t>Seimo nutarimo „Dėl Nacionalinės darbotvarkės narkotikų, tabako ir alkoholio kontrolės, vartojimo prevencijos ir su narkotikais susijusios žalos klausimais iki 2035 metų patvirtinimo“ projektas</w:t>
            </w:r>
          </w:p>
        </w:tc>
        <w:tc>
          <w:tcPr>
            <w:tcW w:w="6382" w:type="dxa"/>
            <w:shd w:val="clear" w:color="auto" w:fill="auto"/>
            <w:hideMark/>
          </w:tcPr>
          <w:p w14:paraId="1777D5E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ilgalaikius narkotikų, tabako ir alkoholio kontrolės, vartojimo prevencijos ir su narkotikais susijusios žalos klausimų tikslus ir uždavinius, jų įgyvendinimo kryptis bei vertinimo rodiklius ir jų reikšmes, vykdyti visapusišką, nuoseklią, mokslo ir faktiniais duomenimis pagrįstą ir subalansuotą, tarptautinius standartus atitinkančią, žmogaus teises užtikrinančią narkotikų, tabako ir alkoholio kontrolės, vartojimo prevencijos ir su narkotikais susijusios žalos klausimų politiką Lietuvoje iki 2035 m., sustiprinti visuomenės narių sveikatą, gerovę ir saugumą, mažinant narkotikų, tabako ir alkoholio vartojimo keliamą žalą, jų pasiūlą bei paklausą</w:t>
            </w:r>
          </w:p>
        </w:tc>
        <w:tc>
          <w:tcPr>
            <w:tcW w:w="1203" w:type="dxa"/>
            <w:shd w:val="clear" w:color="auto" w:fill="auto"/>
            <w:hideMark/>
          </w:tcPr>
          <w:p w14:paraId="6B562B7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417297D2" w14:textId="77777777" w:rsidTr="00D16993">
        <w:trPr>
          <w:trHeight w:val="1979"/>
        </w:trPr>
        <w:tc>
          <w:tcPr>
            <w:tcW w:w="710" w:type="dxa"/>
            <w:shd w:val="clear" w:color="auto" w:fill="auto"/>
            <w:hideMark/>
          </w:tcPr>
          <w:p w14:paraId="0FA99EA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20.</w:t>
            </w:r>
          </w:p>
        </w:tc>
        <w:tc>
          <w:tcPr>
            <w:tcW w:w="1701" w:type="dxa"/>
            <w:shd w:val="clear" w:color="auto" w:fill="auto"/>
            <w:hideMark/>
          </w:tcPr>
          <w:p w14:paraId="7937A6F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670DEE3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C7941C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Pacientų teisių ir žalos sveikatai atlyginimo įstatymo Nr. I-1562 pakeitimo įstatymo projektas</w:t>
            </w:r>
          </w:p>
        </w:tc>
        <w:tc>
          <w:tcPr>
            <w:tcW w:w="6382" w:type="dxa"/>
            <w:shd w:val="clear" w:color="auto" w:fill="auto"/>
            <w:hideMark/>
          </w:tcPr>
          <w:p w14:paraId="72DE0C5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Tobulinti „žalos be kaltės“ modelį: patikslinti Pacientų sveikatai padarytos žalos nustatymo komisijos sudėtį ir patirties reikalavimus jos nariams, patikslinti ekspertų pasitelkimo tvarką bei prašymų dėl žalos atlyginimo ir bylų dėl žalos atlyginimo nagrinėjimo teisme reguliavimo procedūrinius aspektus. Išplėsti Žalos pacientų sveikatai prevencijos komisijos funkcijas siekiant efektyvesnės žalos prevencijos. Tikslinti įmokų į Vyriausybės įgaliotos institucijos administruojamą sąskaitą dydžio nustatymo ir mokėjimo reguliavimą</w:t>
            </w:r>
          </w:p>
        </w:tc>
        <w:tc>
          <w:tcPr>
            <w:tcW w:w="1203" w:type="dxa"/>
            <w:shd w:val="clear" w:color="auto" w:fill="auto"/>
            <w:hideMark/>
          </w:tcPr>
          <w:p w14:paraId="4B8B7E2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663C99A5" w14:textId="77777777" w:rsidTr="001C1E3C">
        <w:trPr>
          <w:trHeight w:val="1215"/>
        </w:trPr>
        <w:tc>
          <w:tcPr>
            <w:tcW w:w="710" w:type="dxa"/>
            <w:shd w:val="clear" w:color="auto" w:fill="auto"/>
            <w:hideMark/>
          </w:tcPr>
          <w:p w14:paraId="6437395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21.</w:t>
            </w:r>
          </w:p>
        </w:tc>
        <w:tc>
          <w:tcPr>
            <w:tcW w:w="1701" w:type="dxa"/>
            <w:shd w:val="clear" w:color="auto" w:fill="auto"/>
            <w:hideMark/>
          </w:tcPr>
          <w:p w14:paraId="359FA79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48ECC4F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E4CF64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Sveikatos draudimo įstatymo Nr. I-1343 6, 8, 15, 17, 22, 23 ir 30 straipsnių pakeitimo įstatymo projektas</w:t>
            </w:r>
          </w:p>
        </w:tc>
        <w:tc>
          <w:tcPr>
            <w:tcW w:w="6382" w:type="dxa"/>
            <w:shd w:val="clear" w:color="auto" w:fill="auto"/>
            <w:hideMark/>
          </w:tcPr>
          <w:p w14:paraId="29918ECA" w14:textId="41F84C2E" w:rsidR="00CB61A3" w:rsidRPr="00282919" w:rsidRDefault="00D63370" w:rsidP="00CB61A3">
            <w:pPr>
              <w:spacing w:after="0" w:line="240" w:lineRule="auto"/>
              <w:rPr>
                <w:rFonts w:ascii="Times New Roman" w:eastAsia="Times New Roman" w:hAnsi="Times New Roman" w:cs="Times New Roman"/>
                <w:lang w:eastAsia="lt-LT"/>
              </w:rPr>
            </w:pPr>
            <w:r w:rsidRPr="00D63370">
              <w:rPr>
                <w:rFonts w:ascii="Times New Roman" w:eastAsia="Times New Roman" w:hAnsi="Times New Roman" w:cs="Times New Roman"/>
                <w:lang w:eastAsia="lt-LT"/>
              </w:rPr>
              <w:t>Numatyti naujus Privalomojo sveikatos draudimo fondo (toliau - PSDF) biudžeto sudarymo mechanizmus. Atskirti valstybės deleguotoms funkcijoms vykdyti skirtas valstybės biudžeto lėšas nuo PSDF biudžeto lėšų, tikslinti PSDF biudžeto pajamų struktūrą ir lėšų valdymą, įteisinti galimybę pavesti  Valstybinei ligonių kasai vykdyti naujas valstybės deleguotas funkcijas</w:t>
            </w:r>
          </w:p>
        </w:tc>
        <w:tc>
          <w:tcPr>
            <w:tcW w:w="1203" w:type="dxa"/>
            <w:shd w:val="clear" w:color="auto" w:fill="auto"/>
            <w:hideMark/>
          </w:tcPr>
          <w:p w14:paraId="501F924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23B2C540" w14:textId="77777777" w:rsidTr="00050599">
        <w:trPr>
          <w:trHeight w:val="1871"/>
        </w:trPr>
        <w:tc>
          <w:tcPr>
            <w:tcW w:w="710" w:type="dxa"/>
            <w:shd w:val="clear" w:color="auto" w:fill="auto"/>
            <w:noWrap/>
            <w:hideMark/>
          </w:tcPr>
          <w:p w14:paraId="5C7CDD1A" w14:textId="233B69DA"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2</w:t>
            </w:r>
            <w:r w:rsidRPr="00282919">
              <w:rPr>
                <w:rFonts w:ascii="Times New Roman" w:eastAsia="Times New Roman" w:hAnsi="Times New Roman" w:cs="Times New Roman"/>
                <w:lang w:eastAsia="lt-LT"/>
              </w:rPr>
              <w:t>.</w:t>
            </w:r>
          </w:p>
        </w:tc>
        <w:tc>
          <w:tcPr>
            <w:tcW w:w="1701" w:type="dxa"/>
            <w:shd w:val="clear" w:color="auto" w:fill="auto"/>
            <w:noWrap/>
            <w:hideMark/>
          </w:tcPr>
          <w:p w14:paraId="3D3B0A2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1D0186F6" w14:textId="0E6A2EDA"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XIVP-1302</w:t>
            </w:r>
            <w:r w:rsidR="00354EA8" w:rsidRPr="00282919">
              <w:rPr>
                <w:rFonts w:ascii="Times New Roman" w:eastAsia="Times New Roman" w:hAnsi="Times New Roman" w:cs="Times New Roman"/>
                <w:lang w:eastAsia="lt-LT"/>
              </w:rPr>
              <w:t xml:space="preserve"> – XIVP-1303</w:t>
            </w:r>
          </w:p>
        </w:tc>
        <w:tc>
          <w:tcPr>
            <w:tcW w:w="4278" w:type="dxa"/>
            <w:shd w:val="clear" w:color="auto" w:fill="auto"/>
            <w:hideMark/>
          </w:tcPr>
          <w:p w14:paraId="5EA34A7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Sveikatos priežiūros įstaigų įstatymo Nr. I-1367 2, 10, 11, 15(1), 39 straipsnių pakeitimo, Įstatymo papildymo 46(1) straipsniu įstatymo projektas ir lydimasis įstatymo projektas</w:t>
            </w:r>
          </w:p>
        </w:tc>
        <w:tc>
          <w:tcPr>
            <w:tcW w:w="6382" w:type="dxa"/>
            <w:shd w:val="clear" w:color="auto" w:fill="auto"/>
            <w:hideMark/>
          </w:tcPr>
          <w:p w14:paraId="396C421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Sudaryti teisines prielaidas kokybiškų ir saugių asmens sveikatos priežiūros paslaugų teikimui visiems Lietuvos gyventojams, nepaisant jų gyvenamosios vietos, socialinės ar ekonominės padėties, kad kokybiškos paslaugos būtų prieinamos geografiniu, komunikaciniu, organizaciniu ir ekonominiu atžvilgiu, taip pagerinant Lietuvos gyventojų sveikatą</w:t>
            </w:r>
          </w:p>
        </w:tc>
        <w:tc>
          <w:tcPr>
            <w:tcW w:w="1203" w:type="dxa"/>
            <w:shd w:val="clear" w:color="auto" w:fill="auto"/>
            <w:noWrap/>
            <w:hideMark/>
          </w:tcPr>
          <w:p w14:paraId="0930798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CB61A3" w14:paraId="1ABDCDE4" w14:textId="77777777" w:rsidTr="00F91804">
        <w:trPr>
          <w:trHeight w:val="171"/>
        </w:trPr>
        <w:tc>
          <w:tcPr>
            <w:tcW w:w="14460" w:type="dxa"/>
            <w:gridSpan w:val="5"/>
            <w:shd w:val="clear" w:color="auto" w:fill="auto"/>
            <w:hideMark/>
          </w:tcPr>
          <w:p w14:paraId="6FB62078"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V PRIORITETAS. AUKŠTOS PRIDĖTINĖS VERTĖS EKONOMIKA</w:t>
            </w:r>
          </w:p>
        </w:tc>
        <w:tc>
          <w:tcPr>
            <w:tcW w:w="1203" w:type="dxa"/>
            <w:shd w:val="clear" w:color="auto" w:fill="auto"/>
            <w:hideMark/>
          </w:tcPr>
          <w:p w14:paraId="39089EB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40BC1334" w14:textId="77777777" w:rsidTr="00636FCC">
        <w:trPr>
          <w:trHeight w:val="743"/>
        </w:trPr>
        <w:tc>
          <w:tcPr>
            <w:tcW w:w="710" w:type="dxa"/>
            <w:shd w:val="clear" w:color="auto" w:fill="auto"/>
            <w:hideMark/>
          </w:tcPr>
          <w:p w14:paraId="7E905D85" w14:textId="149205B8"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hideMark/>
          </w:tcPr>
          <w:p w14:paraId="0360B24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hideMark/>
          </w:tcPr>
          <w:p w14:paraId="2FA4041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423EC0D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Įstatymo „Dėl užsieniečių teisinės padėties“ Nr. IX-2206  pakeitimo įstatymo projektas</w:t>
            </w:r>
          </w:p>
        </w:tc>
        <w:tc>
          <w:tcPr>
            <w:tcW w:w="6382" w:type="dxa"/>
            <w:shd w:val="clear" w:color="auto" w:fill="auto"/>
            <w:hideMark/>
          </w:tcPr>
          <w:p w14:paraId="7C7834E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Pritraukti į Lietuvą aukštos profesinės kvalifikacijos specialistų, taip pat trūkstamų vidutinės ir žemos kvalifikacijos darbuotojų ir sukurti jiems patrauklią imigracijos sistemą</w:t>
            </w:r>
          </w:p>
        </w:tc>
        <w:tc>
          <w:tcPr>
            <w:tcW w:w="1203" w:type="dxa"/>
            <w:shd w:val="clear" w:color="auto" w:fill="auto"/>
            <w:hideMark/>
          </w:tcPr>
          <w:p w14:paraId="2A9211A8" w14:textId="622086C4" w:rsidR="00CB61A3" w:rsidRPr="00282919" w:rsidRDefault="007C4DB0"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balandis</w:t>
            </w:r>
          </w:p>
        </w:tc>
      </w:tr>
      <w:tr w:rsidR="00851A7C" w:rsidRPr="00851A7C" w14:paraId="0D2FBD3B" w14:textId="77777777" w:rsidTr="00636FCC">
        <w:trPr>
          <w:trHeight w:val="1251"/>
        </w:trPr>
        <w:tc>
          <w:tcPr>
            <w:tcW w:w="710" w:type="dxa"/>
            <w:shd w:val="clear" w:color="auto" w:fill="auto"/>
            <w:noWrap/>
            <w:hideMark/>
          </w:tcPr>
          <w:p w14:paraId="0A397C13" w14:textId="234D0CC3"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noWrap/>
            <w:hideMark/>
          </w:tcPr>
          <w:p w14:paraId="5A5991A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3934DE8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C4A93E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informacinių išteklių valdymo įstatymo Nr. XI-1807 2, 3, 4, 5, 6, 18, 22, 30, 39, 43(2) ir 43(3) straipsnių pakeitimo įstatymo projektas</w:t>
            </w:r>
          </w:p>
        </w:tc>
        <w:tc>
          <w:tcPr>
            <w:tcW w:w="6382" w:type="dxa"/>
            <w:shd w:val="clear" w:color="auto" w:fill="auto"/>
            <w:hideMark/>
          </w:tcPr>
          <w:p w14:paraId="1417CB4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Sudaryti teisines prielaidas institucijoms naudotis verslo teikiamomis privačių duomenų centrų paslaugomis; įtvirtinti nuostatas dėl valstybės informacinių išteklių klasifikavimo atsižvelgiant į duomenų svarbą; papildyti įtraukimo į Saugiojo valstybinio duomenų perdavimo tinklo  naudotojų sąrašą kriterijus</w:t>
            </w:r>
          </w:p>
        </w:tc>
        <w:tc>
          <w:tcPr>
            <w:tcW w:w="1203" w:type="dxa"/>
            <w:shd w:val="clear" w:color="auto" w:fill="auto"/>
            <w:noWrap/>
            <w:hideMark/>
          </w:tcPr>
          <w:p w14:paraId="6FDD05A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1B4DD446" w14:textId="77777777" w:rsidTr="00636FCC">
        <w:trPr>
          <w:trHeight w:val="1822"/>
        </w:trPr>
        <w:tc>
          <w:tcPr>
            <w:tcW w:w="710" w:type="dxa"/>
            <w:shd w:val="clear" w:color="auto" w:fill="auto"/>
            <w:hideMark/>
          </w:tcPr>
          <w:p w14:paraId="7B7B2BD0" w14:textId="45113F69"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hideMark/>
          </w:tcPr>
          <w:p w14:paraId="3F4CD14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0105A7C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10230FE"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Elektroninės atpažinties ir elektroninių operacijų patikimumo užtikrinimo paslaugų įstatymo Nr.  XIII-1120 1, 2, 3, 12, 13, 16, 18 straipsnių pakeitimo ir įstatymo papildymo 4(1), 4(2) straipsniais, V(1), V(2) skyriais ir įstatymo priedo pakeitimo įstatymo projektas    ir lydimasis įstatymo projektas </w:t>
            </w:r>
          </w:p>
        </w:tc>
        <w:tc>
          <w:tcPr>
            <w:tcW w:w="6382" w:type="dxa"/>
            <w:shd w:val="clear" w:color="auto" w:fill="auto"/>
            <w:hideMark/>
          </w:tcPr>
          <w:p w14:paraId="5C1E66D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Elektroninės atpažinties ir elektroninių operacijų patikimumo užtikrinimo paslaugų politikos formavimo ir įgyvendinimo funkcijas perduoti vienos ministerijos valdymo sričiai, paskirti už šios politikos įgyvendinimą atsakingas institucijas ir  nustatyti šių institucijų funkcijas. Taip pat numatyti atsakomybę už teisės aktų, reglamentuojančių kvalifikuotos elektroninės atpažinties paslaugos teikėjų veiklą, pažeidimus</w:t>
            </w:r>
          </w:p>
        </w:tc>
        <w:tc>
          <w:tcPr>
            <w:tcW w:w="1203" w:type="dxa"/>
            <w:shd w:val="clear" w:color="auto" w:fill="auto"/>
            <w:hideMark/>
          </w:tcPr>
          <w:p w14:paraId="155C91B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01F117AE" w14:textId="77777777" w:rsidTr="00636FCC">
        <w:trPr>
          <w:trHeight w:val="557"/>
        </w:trPr>
        <w:tc>
          <w:tcPr>
            <w:tcW w:w="710" w:type="dxa"/>
            <w:shd w:val="clear" w:color="auto" w:fill="auto"/>
            <w:noWrap/>
            <w:hideMark/>
          </w:tcPr>
          <w:p w14:paraId="2DEEEEE2" w14:textId="3B183AD7"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26</w:t>
            </w:r>
            <w:r w:rsidR="00CB61A3" w:rsidRPr="00282919">
              <w:rPr>
                <w:rFonts w:ascii="Times New Roman" w:eastAsia="Times New Roman" w:hAnsi="Times New Roman" w:cs="Times New Roman"/>
                <w:lang w:eastAsia="lt-LT"/>
              </w:rPr>
              <w:t>.</w:t>
            </w:r>
          </w:p>
        </w:tc>
        <w:tc>
          <w:tcPr>
            <w:tcW w:w="1701" w:type="dxa"/>
            <w:shd w:val="clear" w:color="auto" w:fill="auto"/>
            <w:noWrap/>
            <w:hideMark/>
          </w:tcPr>
          <w:p w14:paraId="424F256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715A96F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3B5E649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Viešųjų pirkimų įstatymo Nr. I-1491 pakeitimo įstatymo projektas ir lydimieji įstatymų projektai </w:t>
            </w:r>
          </w:p>
        </w:tc>
        <w:tc>
          <w:tcPr>
            <w:tcW w:w="6382" w:type="dxa"/>
            <w:shd w:val="clear" w:color="auto" w:fill="auto"/>
            <w:hideMark/>
          </w:tcPr>
          <w:p w14:paraId="2F44B245" w14:textId="505DABE0" w:rsidR="00CB61A3" w:rsidRPr="00A86EA3" w:rsidRDefault="00DB60FD" w:rsidP="00CB61A3">
            <w:pPr>
              <w:spacing w:after="0" w:line="240" w:lineRule="auto"/>
              <w:rPr>
                <w:rFonts w:ascii="Times New Roman" w:eastAsia="Times New Roman" w:hAnsi="Times New Roman" w:cs="Times New Roman"/>
                <w:lang w:eastAsia="lt-LT"/>
              </w:rPr>
            </w:pPr>
            <w:r w:rsidRPr="00DB60FD">
              <w:rPr>
                <w:rFonts w:ascii="Times New Roman" w:eastAsia="Times New Roman" w:hAnsi="Times New Roman" w:cs="Times New Roman"/>
                <w:lang w:eastAsia="lt-LT"/>
              </w:rPr>
              <w:t>Priimti pirkimus ir koncesijas reguliuojančių įstatymų pakeitimus siekiant supaprastinti nacionalinį viešųjų pirkimų teisinį reguliavimą ir įvertinti vidaus kontrolės sistemą viešųjų pirkimų srityje, atsisakyti nešališkumo deklaracijų, lengvinti neskelbiamų derybų ir dinaminių pirkimų sistemų vykdymą, taip pat nustatyti lankstesnį supaprastintų skelbiamų derybų vykdymą, sudaryti galimybę taisyti pasiūlymus, papildyti pirkimo nutraukimo sąlygas ir kt. Taip pat tinkamai perkelti direktyvų 2014/23/ES dėl koncesijos sutarčių suteikimo nuostatas, įgyvendinti Reglamentą  (ES) 2019/1780, kuriuo nustatomos viešųjų pirkimų skelbimo standartinės formos ir panaikinamas Įgyvendinimo reglamentas (ES) 2015/1986 (e. formos)</w:t>
            </w:r>
          </w:p>
        </w:tc>
        <w:tc>
          <w:tcPr>
            <w:tcW w:w="1203" w:type="dxa"/>
            <w:shd w:val="clear" w:color="auto" w:fill="auto"/>
            <w:noWrap/>
            <w:hideMark/>
          </w:tcPr>
          <w:p w14:paraId="7977BF4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11FABC66" w14:textId="77777777" w:rsidTr="00851A7C">
        <w:trPr>
          <w:trHeight w:val="960"/>
        </w:trPr>
        <w:tc>
          <w:tcPr>
            <w:tcW w:w="710" w:type="dxa"/>
            <w:shd w:val="clear" w:color="auto" w:fill="auto"/>
            <w:noWrap/>
            <w:hideMark/>
          </w:tcPr>
          <w:p w14:paraId="03084324" w14:textId="63974F5E"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27</w:t>
            </w:r>
            <w:r w:rsidR="00CB61A3" w:rsidRPr="00282919">
              <w:rPr>
                <w:rFonts w:ascii="Times New Roman" w:eastAsia="Times New Roman" w:hAnsi="Times New Roman" w:cs="Times New Roman"/>
                <w:lang w:eastAsia="lt-LT"/>
              </w:rPr>
              <w:t>.</w:t>
            </w:r>
          </w:p>
        </w:tc>
        <w:tc>
          <w:tcPr>
            <w:tcW w:w="1701" w:type="dxa"/>
            <w:shd w:val="clear" w:color="auto" w:fill="auto"/>
            <w:noWrap/>
            <w:hideMark/>
          </w:tcPr>
          <w:p w14:paraId="6F04672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noWrap/>
            <w:hideMark/>
          </w:tcPr>
          <w:p w14:paraId="16F67AB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8CFBCB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Ūkio subjektų veiklos priežiūros ir licencijavimo pagrindų įstatymo projektas ir lydimieji įstatymų projektai</w:t>
            </w:r>
          </w:p>
        </w:tc>
        <w:tc>
          <w:tcPr>
            <w:tcW w:w="6382" w:type="dxa"/>
            <w:shd w:val="clear" w:color="auto" w:fill="auto"/>
            <w:hideMark/>
          </w:tcPr>
          <w:p w14:paraId="24869AD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Reglamentuoti ūkio subjektų licencijavimą ir jų veiklos priežiūrą atskiru vienu įstatymu, nes šiuo metu licencijavimo teisinio reguliavimo principai nustatyti fragmentiškai keliuose teisės aktuose, kuriuose nustatomi skirtingi principai, skirtingos sąvokos, nustatomas skirtingas reglamentavimas sukelia teisinį neapibrėžtumą ir taikymo problemų. Aiškiau reglamentuoti ir supaprastinti licencijavimo procesą, kad dėl aiškesnio reguliavimo naudą gautų tiek verslas, tiek licencijavimo politiką įgyvendinančios institucijos</w:t>
            </w:r>
          </w:p>
        </w:tc>
        <w:tc>
          <w:tcPr>
            <w:tcW w:w="1203" w:type="dxa"/>
            <w:shd w:val="clear" w:color="auto" w:fill="auto"/>
            <w:noWrap/>
            <w:hideMark/>
          </w:tcPr>
          <w:p w14:paraId="5AEEB09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167B88" w:rsidRPr="00282919" w14:paraId="298336B1" w14:textId="77777777" w:rsidTr="00C66439">
        <w:trPr>
          <w:trHeight w:val="1691"/>
        </w:trPr>
        <w:tc>
          <w:tcPr>
            <w:tcW w:w="710" w:type="dxa"/>
            <w:shd w:val="clear" w:color="auto" w:fill="auto"/>
            <w:hideMark/>
          </w:tcPr>
          <w:p w14:paraId="30D023F0" w14:textId="50ABBAFF"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hideMark/>
          </w:tcPr>
          <w:p w14:paraId="3BFF7572"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52496649"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4E5F07C" w14:textId="77777777" w:rsidR="00167B88" w:rsidRPr="00282919" w:rsidRDefault="00167B88" w:rsidP="00C6643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Narkotinių ir psichotropinių medžiagų kontrolės įstatymo Nr. VIII-602 pakeitimo įstatymo projektas</w:t>
            </w:r>
          </w:p>
        </w:tc>
        <w:tc>
          <w:tcPr>
            <w:tcW w:w="6382" w:type="dxa"/>
            <w:shd w:val="clear" w:color="auto" w:fill="auto"/>
            <w:hideMark/>
          </w:tcPr>
          <w:p w14:paraId="6447A973" w14:textId="77777777" w:rsidR="00167B88" w:rsidRPr="00282919" w:rsidRDefault="00167B88" w:rsidP="00C6643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Nustatyti leidimų, suteikiančių teisę mokslinių tyrimų institutams, mokslo ir studijų institucijoms uždaruose gruntuose ar laboratorijose auginti pluoštines kanapes moksliniais eksperimentiniais, selekcijos tikslais, siekiant jas įrašyti į Nacionalinį augalų veislių sąrašą, išdavimo teisinius pagrindus ir pluoštinių kanapių auginimo uždarame grunte veiklos vykdymo ir priežiūros esminius reikalavimus </w:t>
            </w:r>
          </w:p>
        </w:tc>
        <w:tc>
          <w:tcPr>
            <w:tcW w:w="1203" w:type="dxa"/>
            <w:shd w:val="clear" w:color="auto" w:fill="auto"/>
            <w:noWrap/>
            <w:hideMark/>
          </w:tcPr>
          <w:p w14:paraId="2C3C89E7"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167B88" w:rsidRPr="00282919" w14:paraId="747E508C" w14:textId="77777777" w:rsidTr="00C66439">
        <w:trPr>
          <w:trHeight w:val="1266"/>
        </w:trPr>
        <w:tc>
          <w:tcPr>
            <w:tcW w:w="710" w:type="dxa"/>
            <w:shd w:val="clear" w:color="auto" w:fill="auto"/>
            <w:hideMark/>
          </w:tcPr>
          <w:p w14:paraId="29D5DAA0" w14:textId="7812FE64"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9</w:t>
            </w:r>
            <w:r w:rsidRPr="00282919">
              <w:rPr>
                <w:rFonts w:ascii="Times New Roman" w:eastAsia="Times New Roman" w:hAnsi="Times New Roman" w:cs="Times New Roman"/>
                <w:lang w:eastAsia="lt-LT"/>
              </w:rPr>
              <w:t>.</w:t>
            </w:r>
          </w:p>
        </w:tc>
        <w:tc>
          <w:tcPr>
            <w:tcW w:w="1701" w:type="dxa"/>
            <w:shd w:val="clear" w:color="auto" w:fill="auto"/>
            <w:noWrap/>
            <w:hideMark/>
          </w:tcPr>
          <w:p w14:paraId="0C30FA0E"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4DF59AF7"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246D231" w14:textId="77777777" w:rsidR="00167B88" w:rsidRPr="00282919" w:rsidRDefault="00167B88" w:rsidP="00C6643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Žmogaus mirties nustatymo ir kritinių būklių įstatymo Nr. VIII-157 4, 13, 14 ir 15 straipsnių pakeitimo įstatymo projektas</w:t>
            </w:r>
          </w:p>
        </w:tc>
        <w:tc>
          <w:tcPr>
            <w:tcW w:w="6382" w:type="dxa"/>
            <w:shd w:val="clear" w:color="auto" w:fill="auto"/>
            <w:hideMark/>
          </w:tcPr>
          <w:p w14:paraId="51FA812F" w14:textId="77777777" w:rsidR="00167B88" w:rsidRPr="00282919" w:rsidRDefault="00167B88" w:rsidP="00C6643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Atsisakyti medicininiame mirties liudijime esančios informacijos dubliavimo, užtikrinti, kad medicininio mirties liudijimo mirties priežasčių dalis atitiktų Pasaulio sveikatos organizacijos rekomenduojamą standartą, sumažinti administracinę naštą sveikatos priežiūros įstaigoms</w:t>
            </w:r>
          </w:p>
        </w:tc>
        <w:tc>
          <w:tcPr>
            <w:tcW w:w="1203" w:type="dxa"/>
            <w:shd w:val="clear" w:color="auto" w:fill="auto"/>
            <w:noWrap/>
            <w:hideMark/>
          </w:tcPr>
          <w:p w14:paraId="123ACAAF"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397C210E" w14:textId="77777777" w:rsidTr="00636FCC">
        <w:trPr>
          <w:trHeight w:val="1798"/>
        </w:trPr>
        <w:tc>
          <w:tcPr>
            <w:tcW w:w="710" w:type="dxa"/>
            <w:shd w:val="clear" w:color="auto" w:fill="auto"/>
            <w:noWrap/>
            <w:hideMark/>
          </w:tcPr>
          <w:p w14:paraId="24FCF392" w14:textId="6A6B09D8"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noWrap/>
            <w:hideMark/>
          </w:tcPr>
          <w:p w14:paraId="1718DD3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noWrap/>
            <w:hideMark/>
          </w:tcPr>
          <w:p w14:paraId="2FEC45A7" w14:textId="39119127" w:rsidR="00CB61A3" w:rsidRPr="00282919" w:rsidRDefault="004B0610" w:rsidP="00CB61A3">
            <w:pPr>
              <w:spacing w:after="0" w:line="240" w:lineRule="auto"/>
              <w:jc w:val="center"/>
              <w:rPr>
                <w:rFonts w:ascii="Times New Roman" w:eastAsia="Times New Roman" w:hAnsi="Times New Roman" w:cs="Times New Roman"/>
                <w:lang w:eastAsia="lt-LT"/>
              </w:rPr>
            </w:pPr>
            <w:r w:rsidRPr="004B0610">
              <w:rPr>
                <w:rFonts w:ascii="Times New Roman" w:eastAsia="Times New Roman" w:hAnsi="Times New Roman" w:cs="Times New Roman"/>
                <w:lang w:eastAsia="lt-LT"/>
              </w:rPr>
              <w:t>XIVP-1329</w:t>
            </w:r>
          </w:p>
        </w:tc>
        <w:tc>
          <w:tcPr>
            <w:tcW w:w="4278" w:type="dxa"/>
            <w:shd w:val="clear" w:color="auto" w:fill="auto"/>
            <w:hideMark/>
          </w:tcPr>
          <w:p w14:paraId="1638DF01" w14:textId="76B34F90" w:rsidR="00CB61A3" w:rsidRPr="00282919" w:rsidRDefault="004B0610" w:rsidP="00CB61A3">
            <w:pPr>
              <w:spacing w:after="0" w:line="240" w:lineRule="auto"/>
              <w:rPr>
                <w:rFonts w:ascii="Times New Roman" w:eastAsia="Times New Roman" w:hAnsi="Times New Roman" w:cs="Times New Roman"/>
                <w:lang w:eastAsia="lt-LT"/>
              </w:rPr>
            </w:pPr>
            <w:r w:rsidRPr="004B0610">
              <w:rPr>
                <w:rFonts w:ascii="Times New Roman" w:eastAsia="Times New Roman" w:hAnsi="Times New Roman" w:cs="Times New Roman"/>
                <w:lang w:eastAsia="lt-LT"/>
              </w:rPr>
              <w:t>Žmonių palaikų laidojimo įstatymo Nr. X-1404 2, 11, 11(1), 13, 25, 27, 33 straipsnių pakeitimo įstatymo projektas</w:t>
            </w:r>
          </w:p>
        </w:tc>
        <w:tc>
          <w:tcPr>
            <w:tcW w:w="6382" w:type="dxa"/>
            <w:shd w:val="clear" w:color="auto" w:fill="auto"/>
            <w:hideMark/>
          </w:tcPr>
          <w:p w14:paraId="1ECFD9D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Patikslinti kremavimo veiklos licencijavimo nuostatas siekiant pašalinti korupcinės rizikos veiksnius aiškiai nustatant reikalavimus pareiškėjams, siekiantiems gauti kremavimo veiklos licenciją. Atsižvelgiant į teisės aktų reikalavimus siekiama patikslinti kai kurias kremavimo veiklos licencijavimo nuostatas ir pašalinti ekshumavimo reglamentavimo spragas aiškiai nustatant, kada būtina gauti leidimą ekshumuoti žmogaus palaikus</w:t>
            </w:r>
          </w:p>
        </w:tc>
        <w:tc>
          <w:tcPr>
            <w:tcW w:w="1203" w:type="dxa"/>
            <w:shd w:val="clear" w:color="auto" w:fill="auto"/>
            <w:noWrap/>
            <w:hideMark/>
          </w:tcPr>
          <w:p w14:paraId="26E4FAF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76284887" w14:textId="77777777" w:rsidTr="001D1758">
        <w:trPr>
          <w:trHeight w:val="983"/>
        </w:trPr>
        <w:tc>
          <w:tcPr>
            <w:tcW w:w="710" w:type="dxa"/>
            <w:shd w:val="clear" w:color="auto" w:fill="auto"/>
            <w:noWrap/>
            <w:hideMark/>
          </w:tcPr>
          <w:p w14:paraId="6A0CFBB0" w14:textId="7D429D5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1</w:t>
            </w:r>
            <w:r w:rsidRPr="00282919">
              <w:rPr>
                <w:rFonts w:ascii="Times New Roman" w:eastAsia="Times New Roman" w:hAnsi="Times New Roman" w:cs="Times New Roman"/>
                <w:lang w:eastAsia="lt-LT"/>
              </w:rPr>
              <w:t>.</w:t>
            </w:r>
          </w:p>
        </w:tc>
        <w:tc>
          <w:tcPr>
            <w:tcW w:w="1701" w:type="dxa"/>
            <w:shd w:val="clear" w:color="auto" w:fill="auto"/>
            <w:hideMark/>
          </w:tcPr>
          <w:p w14:paraId="0F20747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noWrap/>
            <w:hideMark/>
          </w:tcPr>
          <w:p w14:paraId="6B20D7CA" w14:textId="4B73E70F"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XIVP-50(2)</w:t>
            </w:r>
            <w:r w:rsidR="00636FCC" w:rsidRPr="00282919">
              <w:rPr>
                <w:rFonts w:ascii="Times New Roman" w:eastAsia="Times New Roman" w:hAnsi="Times New Roman" w:cs="Times New Roman"/>
                <w:lang w:eastAsia="lt-LT"/>
              </w:rPr>
              <w:t xml:space="preserve"> – XIVP-56(2)</w:t>
            </w:r>
          </w:p>
        </w:tc>
        <w:tc>
          <w:tcPr>
            <w:tcW w:w="4278" w:type="dxa"/>
            <w:shd w:val="clear" w:color="auto" w:fill="auto"/>
            <w:hideMark/>
          </w:tcPr>
          <w:p w14:paraId="6603431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Žemės paėmimo visuomenės poreikiams įgyvendinant ypatingos valstybinės svarbos projektus įstatymo Nr. XI-1307 2, 4, 5, 6, 7, 8, 10 ir 13 straipsnių ir V skyriaus pakeitimo įstatymo projektas ir lydimieji įstatymų projektai </w:t>
            </w:r>
          </w:p>
        </w:tc>
        <w:tc>
          <w:tcPr>
            <w:tcW w:w="6382" w:type="dxa"/>
            <w:shd w:val="clear" w:color="auto" w:fill="auto"/>
            <w:hideMark/>
          </w:tcPr>
          <w:p w14:paraId="26309F3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Pakeisti teisės aktų nuostatas, susijusias su ypatingos valstybinės svarbos projektų įgyvendinimu ir žemės paėmimo visuomenės poreikiams procedūra, atlyginimu už visuomenės poreikiams paimamą žemės sklypą, taip sudaryti sąlygas įgyvendinti ypatingos valstybinės svarbos projektus juose nustatytais terminais, užtikrinti konstitucinės teisės į teisingą atlyginimą už paimamą žemę visuomenės poreikiams įgyvendinimą, žemės paėmimo visuomenės poreikiams procedūras padaryti aiškesnes ir efektyvesnes – sumažinti administracinę naštą ir projektų įgyvendinimo sąnaudas, patobulinti asmenų informavimo procesą – numatyti elektroninių ryšių priemonių naudojimą, nustatyti, kad atlyginimas už visuomenės poreikiams paimamą žemę su statiniais ar be jų, kai valstybė įgyvendina ypatingos valstybinės svarbos projektus, nėra apmokestinamas gyventojų pajamų / pelno mokesčiu</w:t>
            </w:r>
          </w:p>
        </w:tc>
        <w:tc>
          <w:tcPr>
            <w:tcW w:w="1203" w:type="dxa"/>
            <w:shd w:val="clear" w:color="auto" w:fill="auto"/>
            <w:hideMark/>
          </w:tcPr>
          <w:p w14:paraId="3258079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6696F775" w14:textId="77777777" w:rsidTr="0002480F">
        <w:trPr>
          <w:trHeight w:val="1357"/>
        </w:trPr>
        <w:tc>
          <w:tcPr>
            <w:tcW w:w="710" w:type="dxa"/>
            <w:shd w:val="clear" w:color="auto" w:fill="auto"/>
            <w:hideMark/>
          </w:tcPr>
          <w:p w14:paraId="57EE35E3" w14:textId="605FF59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2</w:t>
            </w:r>
            <w:r w:rsidRPr="00282919">
              <w:rPr>
                <w:rFonts w:ascii="Times New Roman" w:eastAsia="Times New Roman" w:hAnsi="Times New Roman" w:cs="Times New Roman"/>
                <w:lang w:eastAsia="lt-LT"/>
              </w:rPr>
              <w:t>.</w:t>
            </w:r>
          </w:p>
        </w:tc>
        <w:tc>
          <w:tcPr>
            <w:tcW w:w="1701" w:type="dxa"/>
            <w:shd w:val="clear" w:color="auto" w:fill="auto"/>
            <w:hideMark/>
          </w:tcPr>
          <w:p w14:paraId="689634B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6571E005" w14:textId="1A00B99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 XIIIP-1159(2)</w:t>
            </w:r>
            <w:r w:rsidR="002D0E47" w:rsidRPr="00282919">
              <w:rPr>
                <w:rFonts w:ascii="Times New Roman" w:eastAsia="Times New Roman" w:hAnsi="Times New Roman" w:cs="Times New Roman"/>
                <w:lang w:eastAsia="lt-LT"/>
              </w:rPr>
              <w:t xml:space="preserve"> – XIIIP-1160(2)</w:t>
            </w:r>
          </w:p>
        </w:tc>
        <w:tc>
          <w:tcPr>
            <w:tcW w:w="4278" w:type="dxa"/>
            <w:shd w:val="clear" w:color="auto" w:fill="auto"/>
            <w:hideMark/>
          </w:tcPr>
          <w:p w14:paraId="5CAC03D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Civilinio kodekso 2.40 straipsnio pakeitimo įstatymo projektas ir lydimasis įstatymo projektas</w:t>
            </w:r>
          </w:p>
        </w:tc>
        <w:tc>
          <w:tcPr>
            <w:tcW w:w="6382" w:type="dxa"/>
            <w:shd w:val="clear" w:color="auto" w:fill="auto"/>
            <w:hideMark/>
          </w:tcPr>
          <w:p w14:paraId="4E1C621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kad visų Lietuvos Respublikoje registruojamų juridinių asmenų pavadinimai gali būti sudaromi užsienio kalba lotynų kalbos abėcėlės raidėmis</w:t>
            </w:r>
          </w:p>
        </w:tc>
        <w:tc>
          <w:tcPr>
            <w:tcW w:w="1203" w:type="dxa"/>
            <w:shd w:val="clear" w:color="auto" w:fill="auto"/>
            <w:hideMark/>
          </w:tcPr>
          <w:p w14:paraId="31ECDAE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CB61A3" w14:paraId="260806AB" w14:textId="77777777" w:rsidTr="00077646">
        <w:trPr>
          <w:trHeight w:val="132"/>
        </w:trPr>
        <w:tc>
          <w:tcPr>
            <w:tcW w:w="14460" w:type="dxa"/>
            <w:gridSpan w:val="5"/>
            <w:shd w:val="clear" w:color="auto" w:fill="auto"/>
            <w:noWrap/>
            <w:hideMark/>
          </w:tcPr>
          <w:p w14:paraId="44C813DB"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VI PRIORITETAS. LIETUVOS ŽALIASIS KURSAS</w:t>
            </w:r>
          </w:p>
        </w:tc>
        <w:tc>
          <w:tcPr>
            <w:tcW w:w="1203" w:type="dxa"/>
            <w:shd w:val="clear" w:color="auto" w:fill="auto"/>
            <w:noWrap/>
            <w:hideMark/>
          </w:tcPr>
          <w:p w14:paraId="4AAE914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06D1E7E8" w14:textId="77777777" w:rsidTr="00590933">
        <w:trPr>
          <w:trHeight w:val="699"/>
        </w:trPr>
        <w:tc>
          <w:tcPr>
            <w:tcW w:w="710" w:type="dxa"/>
            <w:shd w:val="clear" w:color="auto" w:fill="auto"/>
            <w:hideMark/>
          </w:tcPr>
          <w:p w14:paraId="1CF4989A" w14:textId="6EF65D8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hideMark/>
          </w:tcPr>
          <w:p w14:paraId="6E8F148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02143F7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DD279D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Planuojamos ūkinės veiklos poveikio aplinkai vertinimo įstatymo  Nr. I-1495 pakeitimo įstatymo projektas</w:t>
            </w:r>
          </w:p>
        </w:tc>
        <w:tc>
          <w:tcPr>
            <w:tcW w:w="6382" w:type="dxa"/>
            <w:shd w:val="clear" w:color="auto" w:fill="auto"/>
            <w:hideMark/>
          </w:tcPr>
          <w:p w14:paraId="6E98F1E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Pagerinti poveikio aplinkai vertinimo procedūrų kokybę – pašalinti  taikant  Planuojamos ūkinės veiklos poveikio aplinkai vertinimo įstatymą  nustatytus trūkumus</w:t>
            </w:r>
          </w:p>
        </w:tc>
        <w:tc>
          <w:tcPr>
            <w:tcW w:w="1203" w:type="dxa"/>
            <w:shd w:val="clear" w:color="auto" w:fill="auto"/>
            <w:hideMark/>
          </w:tcPr>
          <w:p w14:paraId="7C849EE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45182B35" w14:textId="77777777" w:rsidTr="00851A7C">
        <w:trPr>
          <w:trHeight w:val="975"/>
        </w:trPr>
        <w:tc>
          <w:tcPr>
            <w:tcW w:w="710" w:type="dxa"/>
            <w:shd w:val="clear" w:color="auto" w:fill="auto"/>
            <w:hideMark/>
          </w:tcPr>
          <w:p w14:paraId="3DBA61DC" w14:textId="2B38D93F"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hideMark/>
          </w:tcPr>
          <w:p w14:paraId="3248FFB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35865A8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E4AF6F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Aplinkos apsaugos įstatymo Nr. I-2223 pakeitimo įstatymo projektas ir lydimieji įstatymų projektai</w:t>
            </w:r>
          </w:p>
        </w:tc>
        <w:tc>
          <w:tcPr>
            <w:tcW w:w="6382" w:type="dxa"/>
            <w:shd w:val="clear" w:color="auto" w:fill="auto"/>
            <w:hideMark/>
          </w:tcPr>
          <w:p w14:paraId="1CF0E4A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Pakeisti Aplinkos ministerijos kompetencijai priskirtą teisinį reguliavimą, susijusį su žaliosios infrastruktūros ir gamtinio karkaso sprendinių ir (ar) priemonių formavimo sąlygomis. Siekiant apsaugoti natūralias buveines, saugomas rūšis ir jų buveines, vandens telkinius ir jų pakrantes nuo sunaikinimo vykdant ūkinę veiklą, įtvirtinti tokių veiklų įstatyminius draudimus, taip pat numatyti laisvesnį kai kurių gamtinių teritorijų lankymą, privačiomis saugojimo iniciatyvomis paremtų saugomų teritorijų nustatymą</w:t>
            </w:r>
          </w:p>
        </w:tc>
        <w:tc>
          <w:tcPr>
            <w:tcW w:w="1203" w:type="dxa"/>
            <w:shd w:val="clear" w:color="auto" w:fill="auto"/>
            <w:hideMark/>
          </w:tcPr>
          <w:p w14:paraId="6080B7C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310FFC87" w14:textId="77777777" w:rsidTr="00590933">
        <w:trPr>
          <w:trHeight w:val="1351"/>
        </w:trPr>
        <w:tc>
          <w:tcPr>
            <w:tcW w:w="710" w:type="dxa"/>
            <w:shd w:val="clear" w:color="auto" w:fill="auto"/>
            <w:hideMark/>
          </w:tcPr>
          <w:p w14:paraId="4CC1CADB" w14:textId="0E7CC69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hideMark/>
          </w:tcPr>
          <w:p w14:paraId="419020B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5143027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2C252BE"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Šilumos ūkio įstatymo Nr. IX-1565 pakeitimo įstatymo projektas</w:t>
            </w:r>
          </w:p>
        </w:tc>
        <w:tc>
          <w:tcPr>
            <w:tcW w:w="6382" w:type="dxa"/>
            <w:shd w:val="clear" w:color="auto" w:fill="auto"/>
            <w:hideMark/>
          </w:tcPr>
          <w:p w14:paraId="43ED0FC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Numatyti pakeitimus, skatinančius ilgalaikį centralizuotos šilumos tiekimo (CŠT) sistemų planavimą ir motyvacines priemones investicijoms, susijusioms su CŠT sistemų </w:t>
            </w:r>
            <w:proofErr w:type="spellStart"/>
            <w:r w:rsidRPr="00282919">
              <w:rPr>
                <w:rFonts w:ascii="Times New Roman" w:eastAsia="Times New Roman" w:hAnsi="Times New Roman" w:cs="Times New Roman"/>
                <w:lang w:eastAsia="lt-LT"/>
              </w:rPr>
              <w:t>dekarbonizacija</w:t>
            </w:r>
            <w:proofErr w:type="spellEnd"/>
            <w:r w:rsidRPr="00282919">
              <w:rPr>
                <w:rFonts w:ascii="Times New Roman" w:eastAsia="Times New Roman" w:hAnsi="Times New Roman" w:cs="Times New Roman"/>
                <w:lang w:eastAsia="lt-LT"/>
              </w:rPr>
              <w:t>, šilumos vartojimo efektyvumo didinimu, šilumos vartojimo paklausos ir šilumos nuostolių sumažinimu</w:t>
            </w:r>
          </w:p>
        </w:tc>
        <w:tc>
          <w:tcPr>
            <w:tcW w:w="1203" w:type="dxa"/>
            <w:shd w:val="clear" w:color="auto" w:fill="auto"/>
            <w:hideMark/>
          </w:tcPr>
          <w:p w14:paraId="7882129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2D333D92" w14:textId="77777777" w:rsidTr="00590933">
        <w:trPr>
          <w:trHeight w:val="2277"/>
        </w:trPr>
        <w:tc>
          <w:tcPr>
            <w:tcW w:w="710" w:type="dxa"/>
            <w:shd w:val="clear" w:color="auto" w:fill="auto"/>
            <w:hideMark/>
          </w:tcPr>
          <w:p w14:paraId="4D57A095" w14:textId="0BAFAD7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6</w:t>
            </w:r>
            <w:r w:rsidRPr="00282919">
              <w:rPr>
                <w:rFonts w:ascii="Times New Roman" w:eastAsia="Times New Roman" w:hAnsi="Times New Roman" w:cs="Times New Roman"/>
                <w:lang w:eastAsia="lt-LT"/>
              </w:rPr>
              <w:t>.</w:t>
            </w:r>
          </w:p>
        </w:tc>
        <w:tc>
          <w:tcPr>
            <w:tcW w:w="1701" w:type="dxa"/>
            <w:shd w:val="clear" w:color="auto" w:fill="auto"/>
            <w:hideMark/>
          </w:tcPr>
          <w:p w14:paraId="35B8504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hideMark/>
          </w:tcPr>
          <w:p w14:paraId="7AED10C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3A8AF3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Alternatyviųjų degalų įstatymo Nr. XIV-196 2, 15 ir 30 straipsnių pakeitimo įstatymo projektas</w:t>
            </w:r>
          </w:p>
        </w:tc>
        <w:tc>
          <w:tcPr>
            <w:tcW w:w="6382" w:type="dxa"/>
            <w:shd w:val="clear" w:color="auto" w:fill="auto"/>
            <w:hideMark/>
          </w:tcPr>
          <w:p w14:paraId="295637BB"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Atsižvelgiant į praktikoje pastebėtas problemas ir siekiant užtikrinti tinkamą Direktyvos 2019/1161/ES, kuria iš dalies keičiama Direktyva 2009/33/EB dėl skatinimo naudoti netaršias ir efektyviai energiją vartojančias kelių transporto priemones, perkėlimą į nacionalinę teisę, tikslinti  „Netaršios transporto priemonės“ sąvoką, nustatyti išimtis dėl žaliųjų pirkimų, kai rinkoje nėra įmanoma įsigyti žaliųjų viešųjų pirkimų reikalavimus atitinkančių transporto priemonių . Siekiant tvarumo ir efektyvumo, peržiūrėti Darnaus judumo fondo finansavimo ir administravimo modelį</w:t>
            </w:r>
          </w:p>
        </w:tc>
        <w:tc>
          <w:tcPr>
            <w:tcW w:w="1203" w:type="dxa"/>
            <w:shd w:val="clear" w:color="auto" w:fill="auto"/>
            <w:noWrap/>
            <w:hideMark/>
          </w:tcPr>
          <w:p w14:paraId="6BA4D2A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746A494B" w14:textId="77777777" w:rsidTr="00590933">
        <w:trPr>
          <w:trHeight w:val="822"/>
        </w:trPr>
        <w:tc>
          <w:tcPr>
            <w:tcW w:w="710" w:type="dxa"/>
            <w:shd w:val="clear" w:color="auto" w:fill="auto"/>
            <w:hideMark/>
          </w:tcPr>
          <w:p w14:paraId="21CDD44C" w14:textId="516FCF7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7</w:t>
            </w:r>
            <w:r w:rsidRPr="00282919">
              <w:rPr>
                <w:rFonts w:ascii="Times New Roman" w:eastAsia="Times New Roman" w:hAnsi="Times New Roman" w:cs="Times New Roman"/>
                <w:lang w:eastAsia="lt-LT"/>
              </w:rPr>
              <w:t>.</w:t>
            </w:r>
          </w:p>
        </w:tc>
        <w:tc>
          <w:tcPr>
            <w:tcW w:w="1701" w:type="dxa"/>
            <w:shd w:val="clear" w:color="auto" w:fill="auto"/>
            <w:noWrap/>
            <w:hideMark/>
          </w:tcPr>
          <w:p w14:paraId="70561B4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noWrap/>
            <w:hideMark/>
          </w:tcPr>
          <w:p w14:paraId="32628C4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9AC4CE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Aplinkos apsaugos rėmimo programos įstatymo Nr. VIII-2025 pakeitimo įstatymo projektas ir lydimieji įstatymų projektai</w:t>
            </w:r>
          </w:p>
        </w:tc>
        <w:tc>
          <w:tcPr>
            <w:tcW w:w="6382" w:type="dxa"/>
            <w:shd w:val="clear" w:color="auto" w:fill="auto"/>
            <w:hideMark/>
          </w:tcPr>
          <w:p w14:paraId="320EC38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Įgyvendinant Konstitucinio teismo nutarimą ir pakeisti nuostatas, kuriose tiksliai apibrėžtas aplinkosauginių mokesčių procentinis skyrimas konkrečioms specialiųjų programų priemonėms, atsisakyti nuostatų, kuriose nurodoma, kad programų lėšos, nepanaudotos einamaisiais biudžetiniais metais, naudojamos kitiems metams numatytoms priemonėms finansuoti, taip pat nuostatų, kad Aplinkos apsaugos rėmimo programos lėšos naudojamos darbo užmokesčiui.  Siekiant mažinti administracinę naštą mokesčių už valstybinius gamtos išteklius mokėtojams - atsisakyti ketvirtinių deklaracijų ir pereiti prie metinių deklaracijų.  Numatyti, kad 100 proc. surenkamų mokesčių už angliavandenilių išteklius skiriami savivaldybių biudžetams</w:t>
            </w:r>
          </w:p>
        </w:tc>
        <w:tc>
          <w:tcPr>
            <w:tcW w:w="1203" w:type="dxa"/>
            <w:shd w:val="clear" w:color="auto" w:fill="auto"/>
            <w:hideMark/>
          </w:tcPr>
          <w:p w14:paraId="7B6F35A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42218ED7" w14:textId="77777777" w:rsidTr="00402134">
        <w:trPr>
          <w:trHeight w:val="699"/>
        </w:trPr>
        <w:tc>
          <w:tcPr>
            <w:tcW w:w="710" w:type="dxa"/>
            <w:shd w:val="clear" w:color="auto" w:fill="auto"/>
            <w:hideMark/>
          </w:tcPr>
          <w:p w14:paraId="79BE3E69" w14:textId="31D9311C"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38</w:t>
            </w:r>
            <w:r w:rsidR="00CB61A3" w:rsidRPr="00282919">
              <w:rPr>
                <w:rFonts w:ascii="Times New Roman" w:eastAsia="Times New Roman" w:hAnsi="Times New Roman" w:cs="Times New Roman"/>
                <w:lang w:eastAsia="lt-LT"/>
              </w:rPr>
              <w:t>.</w:t>
            </w:r>
          </w:p>
        </w:tc>
        <w:tc>
          <w:tcPr>
            <w:tcW w:w="1701" w:type="dxa"/>
            <w:shd w:val="clear" w:color="auto" w:fill="auto"/>
            <w:hideMark/>
          </w:tcPr>
          <w:p w14:paraId="126D457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050FDCA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C90990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Geriamojo vandens tiekimo ir nuotekų tvarkymo įstatymo Nr. X-764 pakeitimo įstatymo  projektas                                    </w:t>
            </w:r>
          </w:p>
        </w:tc>
        <w:tc>
          <w:tcPr>
            <w:tcW w:w="6382" w:type="dxa"/>
            <w:shd w:val="clear" w:color="auto" w:fill="auto"/>
            <w:hideMark/>
          </w:tcPr>
          <w:p w14:paraId="624BA1BE" w14:textId="35D263D1" w:rsidR="00CB61A3" w:rsidRPr="00282919" w:rsidRDefault="003E07BC" w:rsidP="00CB61A3">
            <w:pPr>
              <w:spacing w:after="0" w:line="240" w:lineRule="auto"/>
              <w:rPr>
                <w:rFonts w:ascii="Times New Roman" w:eastAsia="Times New Roman" w:hAnsi="Times New Roman" w:cs="Times New Roman"/>
                <w:lang w:eastAsia="lt-LT"/>
              </w:rPr>
            </w:pPr>
            <w:r w:rsidRPr="003E07BC">
              <w:rPr>
                <w:rFonts w:ascii="Times New Roman" w:eastAsia="Times New Roman" w:hAnsi="Times New Roman" w:cs="Times New Roman"/>
                <w:lang w:eastAsia="lt-LT"/>
              </w:rPr>
              <w:t>Sukurti mechanizmą, didinantį vandentvarkos įmonių efektyvumą, kad būtų užtikrintos kokybiškos ir prieinamos viešosios geriamojo vandens tiekimo ir nuotekų tvarkymo paslaugos</w:t>
            </w:r>
          </w:p>
        </w:tc>
        <w:tc>
          <w:tcPr>
            <w:tcW w:w="1203" w:type="dxa"/>
            <w:shd w:val="clear" w:color="auto" w:fill="auto"/>
            <w:hideMark/>
          </w:tcPr>
          <w:p w14:paraId="0A88EE1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5E8AB6F0" w14:textId="77777777" w:rsidTr="00590933">
        <w:trPr>
          <w:trHeight w:val="1550"/>
        </w:trPr>
        <w:tc>
          <w:tcPr>
            <w:tcW w:w="710" w:type="dxa"/>
            <w:shd w:val="clear" w:color="auto" w:fill="auto"/>
            <w:hideMark/>
          </w:tcPr>
          <w:p w14:paraId="1C719C55" w14:textId="1A6AFC42"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39</w:t>
            </w:r>
            <w:r w:rsidR="00CB61A3" w:rsidRPr="00282919">
              <w:rPr>
                <w:rFonts w:ascii="Times New Roman" w:eastAsia="Times New Roman" w:hAnsi="Times New Roman" w:cs="Times New Roman"/>
                <w:lang w:eastAsia="lt-LT"/>
              </w:rPr>
              <w:t>.</w:t>
            </w:r>
          </w:p>
        </w:tc>
        <w:tc>
          <w:tcPr>
            <w:tcW w:w="1701" w:type="dxa"/>
            <w:shd w:val="clear" w:color="auto" w:fill="auto"/>
            <w:hideMark/>
          </w:tcPr>
          <w:p w14:paraId="4D8734A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56FAF6D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4DC03E5" w14:textId="6D4A0666" w:rsidR="00CB61A3" w:rsidRPr="004C129B" w:rsidRDefault="004C129B" w:rsidP="00CB61A3">
            <w:pPr>
              <w:spacing w:after="0" w:line="240" w:lineRule="auto"/>
              <w:rPr>
                <w:rFonts w:ascii="Times New Roman" w:eastAsia="Times New Roman" w:hAnsi="Times New Roman" w:cs="Times New Roman"/>
                <w:lang w:eastAsia="lt-LT"/>
              </w:rPr>
            </w:pPr>
            <w:r w:rsidRPr="004C129B">
              <w:rPr>
                <w:rFonts w:ascii="Times New Roman" w:eastAsia="Times New Roman" w:hAnsi="Times New Roman" w:cs="Times New Roman"/>
              </w:rPr>
              <w:t>Vandens įstatymo Nr. VIII-474 3, 8, 9, 12, 14, 15, 18, 20, 21, 25 straipsnių ir priedo pakeitimo įstatymas</w:t>
            </w:r>
          </w:p>
        </w:tc>
        <w:tc>
          <w:tcPr>
            <w:tcW w:w="6382" w:type="dxa"/>
            <w:shd w:val="clear" w:color="auto" w:fill="auto"/>
            <w:hideMark/>
          </w:tcPr>
          <w:p w14:paraId="378E631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Siekiant racionaliai naudoti gamtos išteklius, tobulinti leidimų paviršiniams vandens naudotojams (tarp jų hidroelektrinėms) sistemą. Taip pat tinkamai perkelti Direktyvos 2000/60/EB, nustatančios Bendrijos veiksmų vandens politikos srityje pagrindus, nuostatas bei įgyvendinti Reglamentą (ES) 2020/741 dėl pakartotinio vandens naudojimo minimaliųjų reikalavimų</w:t>
            </w:r>
          </w:p>
        </w:tc>
        <w:tc>
          <w:tcPr>
            <w:tcW w:w="1203" w:type="dxa"/>
            <w:shd w:val="clear" w:color="auto" w:fill="auto"/>
            <w:hideMark/>
          </w:tcPr>
          <w:p w14:paraId="6C7BA58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25EE10B3" w14:textId="77777777" w:rsidTr="001C4724">
        <w:trPr>
          <w:trHeight w:val="841"/>
        </w:trPr>
        <w:tc>
          <w:tcPr>
            <w:tcW w:w="710" w:type="dxa"/>
            <w:shd w:val="clear" w:color="auto" w:fill="auto"/>
            <w:noWrap/>
            <w:hideMark/>
          </w:tcPr>
          <w:p w14:paraId="0A98EF54" w14:textId="0E526214"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noWrap/>
            <w:hideMark/>
          </w:tcPr>
          <w:p w14:paraId="282230B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42B30BE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9DD9F8C" w14:textId="77777777" w:rsidR="00CB61A3" w:rsidRPr="00282919" w:rsidRDefault="00CB61A3" w:rsidP="00CB61A3">
            <w:pPr>
              <w:spacing w:after="24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Aplinkos apsaugos įstatymo Nr. I-2223 15, 19, 19(1), 19(2), 19(3), 32(1), 36, 37, 47, 55, 56, 81, 89 straipsnių ir priedo pakeitimo ir įstatymo papildymo 20(1), 58(1), 128(2) straipsniais įstatymo projektas ir lydimieji įstatymų projektai</w:t>
            </w:r>
          </w:p>
        </w:tc>
        <w:tc>
          <w:tcPr>
            <w:tcW w:w="6382" w:type="dxa"/>
            <w:shd w:val="clear" w:color="auto" w:fill="auto"/>
            <w:hideMark/>
          </w:tcPr>
          <w:p w14:paraId="763EA1E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reikalavimą, kad alternatyvos gali būti pasirenkamos strateginio pasekmių aplinkai vertinimo arba planuojamos ūkinės veiklos poveikio aplinkai vertinimo metu, taip pat pratęsti senų taršos integruotų prevencijos ir kontrolės (toliau – TIPK) leidimų, išduotų iki 2014 m. liepos 1 d. pakeitimą bei suteikti Aplinkos apsaugos agentūrai galimybę panaikinti taršos leidimų galiojimą, jei ūkio subjektai nevykdo AAA reikalavimo pateikti informaciją, reikalingą senų TIPK leidimų pakeitimui, patikslinti TIPK leidimų ir taršos leidimų galiojimo panaikinimo pagrindus atsižvelgiant į pastebėtus nuostatų, reglamentuojančių TIPK ir taršos leidimų galiojimo panaikinimą, netikslumus. Nustatyti, kad organinius tirpiklius naudojančiame įrenginyje (toliau – OTN įrenginys) veikla būtų vykdoma pagal sprendime dėl planuojamos ūkinės veiklos poveikio aplinkai nustatytas sąlygas ir (ar) įgyvendinus sprendime ar atrankos dėl poveikio aplinkai vertinimo išvadoje, nustatytas priemones reikšmingam neigiamam poveikiui aplinkai sumažinti ir (ar) jį kompensuoti, taip pat įtvirtinti prievolę vykdant veiklą OTN įrenginyje vadovautis tokiems įrenginiams eksploatuoti ir (ar) tokiai veiklai vykdyti nustatytais aplinkos apsaugos normatyvais ir aplinkos apsaugos standartais bei sugriežtinti OTN įrenginių išregistravimo ir registracijos duomenų teikimo pagrindus. Įtvirtinti atsakomybę, ekonomines sankcijas už biologinių atliekų (išskyrus biologiškai skaidžias sodų ir parkų atliekas) tvarkymo šių atliekų susidarymo vietose reikalavimų nevykdymą; nustatyti juridinių asmenų atsakomybę už Direktyvos 2004/42/EB dėl lakiųjų organinių junginių, susidarančių naudojant organinius tirpiklius tam tikruose dažuose, lakuose ir transporto priemonių pakartotinės apdailos produktuose, išmetamų kiekių ribojimo, numatytų ribojimo nesilaikymą ir skirti pareigūnus, turinčius teisę tirti juridinių asmenų padarytus produktų tiekimo ir naudojimo pažeidimus, surašyti juridinių asmenų padarytų pažeidimų protokolus, nagrinėti bylas; padidinti baudų dydžius už alyvos atliekų, kurios priskiriamos prie pavojingųjų atliekų, netinkamą tvarkymą</w:t>
            </w:r>
          </w:p>
        </w:tc>
        <w:tc>
          <w:tcPr>
            <w:tcW w:w="1203" w:type="dxa"/>
            <w:shd w:val="clear" w:color="auto" w:fill="auto"/>
            <w:noWrap/>
            <w:hideMark/>
          </w:tcPr>
          <w:p w14:paraId="5BD56E1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241B0D" w:rsidRPr="00851A7C" w14:paraId="7F4279CA" w14:textId="77777777" w:rsidTr="001C4724">
        <w:trPr>
          <w:trHeight w:val="841"/>
        </w:trPr>
        <w:tc>
          <w:tcPr>
            <w:tcW w:w="710" w:type="dxa"/>
            <w:shd w:val="clear" w:color="auto" w:fill="auto"/>
            <w:noWrap/>
          </w:tcPr>
          <w:p w14:paraId="3F216138" w14:textId="5339EDA2" w:rsidR="00241B0D" w:rsidRPr="00241B0D" w:rsidRDefault="008D23F9" w:rsidP="00241B0D">
            <w:pPr>
              <w:spacing w:after="0" w:line="240" w:lineRule="auto"/>
              <w:jc w:val="center"/>
              <w:rPr>
                <w:rFonts w:ascii="Times New Roman" w:eastAsia="Times New Roman" w:hAnsi="Times New Roman" w:cs="Times New Roman"/>
                <w:lang w:val="en-GB" w:eastAsia="lt-LT"/>
              </w:rPr>
            </w:pPr>
            <w:r>
              <w:rPr>
                <w:rFonts w:ascii="Times New Roman" w:eastAsia="Times New Roman" w:hAnsi="Times New Roman" w:cs="Times New Roman"/>
                <w:lang w:val="en-GB" w:eastAsia="lt-LT"/>
              </w:rPr>
              <w:t>41.</w:t>
            </w:r>
          </w:p>
        </w:tc>
        <w:tc>
          <w:tcPr>
            <w:tcW w:w="1701" w:type="dxa"/>
            <w:shd w:val="clear" w:color="auto" w:fill="auto"/>
            <w:noWrap/>
          </w:tcPr>
          <w:p w14:paraId="7E9B73E9" w14:textId="5BCCE87A" w:rsidR="00241B0D" w:rsidRPr="00241B0D" w:rsidRDefault="00241B0D" w:rsidP="00241B0D">
            <w:pPr>
              <w:spacing w:after="0" w:line="240" w:lineRule="auto"/>
              <w:jc w:val="center"/>
              <w:rPr>
                <w:rFonts w:ascii="Times New Roman" w:eastAsia="Times New Roman" w:hAnsi="Times New Roman" w:cs="Times New Roman"/>
                <w:lang w:eastAsia="lt-LT"/>
              </w:rPr>
            </w:pPr>
            <w:r w:rsidRPr="00241B0D">
              <w:rPr>
                <w:rFonts w:ascii="Times New Roman" w:hAnsi="Times New Roman" w:cs="Times New Roman"/>
              </w:rPr>
              <w:t>S. Gentvilas</w:t>
            </w:r>
          </w:p>
        </w:tc>
        <w:tc>
          <w:tcPr>
            <w:tcW w:w="1389" w:type="dxa"/>
            <w:shd w:val="clear" w:color="auto" w:fill="auto"/>
          </w:tcPr>
          <w:p w14:paraId="2CBAB84B" w14:textId="5EFF8A74" w:rsidR="00241B0D" w:rsidRPr="00241B0D" w:rsidRDefault="00241B0D" w:rsidP="00241B0D">
            <w:pPr>
              <w:spacing w:after="0" w:line="240" w:lineRule="auto"/>
              <w:jc w:val="center"/>
              <w:rPr>
                <w:rFonts w:ascii="Times New Roman" w:eastAsia="Times New Roman" w:hAnsi="Times New Roman" w:cs="Times New Roman"/>
                <w:lang w:eastAsia="lt-LT"/>
              </w:rPr>
            </w:pPr>
            <w:proofErr w:type="spellStart"/>
            <w:r w:rsidRPr="00241B0D">
              <w:rPr>
                <w:rFonts w:ascii="Times New Roman" w:hAnsi="Times New Roman" w:cs="Times New Roman"/>
              </w:rPr>
              <w:t>nereg</w:t>
            </w:r>
            <w:proofErr w:type="spellEnd"/>
            <w:r w:rsidRPr="00241B0D">
              <w:rPr>
                <w:rFonts w:ascii="Times New Roman" w:hAnsi="Times New Roman" w:cs="Times New Roman"/>
              </w:rPr>
              <w:t>.</w:t>
            </w:r>
          </w:p>
        </w:tc>
        <w:tc>
          <w:tcPr>
            <w:tcW w:w="4278" w:type="dxa"/>
            <w:shd w:val="clear" w:color="auto" w:fill="auto"/>
          </w:tcPr>
          <w:p w14:paraId="123CD876" w14:textId="37029E3A" w:rsidR="00241B0D" w:rsidRPr="00AF7A4C" w:rsidRDefault="00241B0D" w:rsidP="00241B0D">
            <w:pPr>
              <w:spacing w:after="240" w:line="240" w:lineRule="auto"/>
              <w:rPr>
                <w:rFonts w:ascii="Times New Roman" w:eastAsia="Times New Roman" w:hAnsi="Times New Roman" w:cs="Times New Roman"/>
                <w:lang w:val="en-GB" w:eastAsia="lt-LT"/>
              </w:rPr>
            </w:pPr>
            <w:r w:rsidRPr="00241B0D">
              <w:rPr>
                <w:rFonts w:ascii="Times New Roman" w:hAnsi="Times New Roman" w:cs="Times New Roman"/>
              </w:rPr>
              <w:t xml:space="preserve">Motorinių transporto priemonių registracijos mokesčio įstatymo Nr. XIII-2690 pakeitimo įstatymo projektas </w:t>
            </w:r>
          </w:p>
        </w:tc>
        <w:tc>
          <w:tcPr>
            <w:tcW w:w="6382" w:type="dxa"/>
            <w:shd w:val="clear" w:color="auto" w:fill="auto"/>
          </w:tcPr>
          <w:p w14:paraId="4348D7B8" w14:textId="27E272F1" w:rsidR="00241B0D" w:rsidRPr="00241B0D" w:rsidRDefault="00241B0D" w:rsidP="00241B0D">
            <w:pPr>
              <w:spacing w:after="0" w:line="240" w:lineRule="auto"/>
              <w:rPr>
                <w:rFonts w:ascii="Times New Roman" w:eastAsia="Times New Roman" w:hAnsi="Times New Roman" w:cs="Times New Roman"/>
                <w:lang w:eastAsia="lt-LT"/>
              </w:rPr>
            </w:pPr>
            <w:r w:rsidRPr="00241B0D">
              <w:rPr>
                <w:rFonts w:ascii="Times New Roman" w:hAnsi="Times New Roman" w:cs="Times New Roman"/>
              </w:rPr>
              <w:t xml:space="preserve">Siekiant sumažinti išmetamų šiltnamio efektą sukeliančių dujų kiekį ir įgyvendinti principą „teršėjas moka“, pakeisti Motorinių transporto priemonių registracijos mokestį į Motorinių transporto priemonių taršos mokestį, nustatyti mokestį transporto priemonių valdytojams už taršias transporto priemones, kuris būtų mokamas  kiekvienais metais už naudojimąsi ja, paskatinti naujai įsigyjančius ar keičiančius transporto priemones rinktis tik </w:t>
            </w:r>
            <w:proofErr w:type="spellStart"/>
            <w:r w:rsidRPr="00241B0D">
              <w:rPr>
                <w:rFonts w:ascii="Times New Roman" w:hAnsi="Times New Roman" w:cs="Times New Roman"/>
              </w:rPr>
              <w:t>mažataršę</w:t>
            </w:r>
            <w:proofErr w:type="spellEnd"/>
            <w:r w:rsidRPr="00241B0D">
              <w:rPr>
                <w:rFonts w:ascii="Times New Roman" w:hAnsi="Times New Roman" w:cs="Times New Roman"/>
              </w:rPr>
              <w:t xml:space="preserve"> transporto priemonę</w:t>
            </w:r>
          </w:p>
        </w:tc>
        <w:tc>
          <w:tcPr>
            <w:tcW w:w="1203" w:type="dxa"/>
            <w:shd w:val="clear" w:color="auto" w:fill="auto"/>
            <w:noWrap/>
          </w:tcPr>
          <w:p w14:paraId="5C88982A" w14:textId="468AB40D" w:rsidR="00241B0D" w:rsidRPr="00282919" w:rsidRDefault="008254A0" w:rsidP="00241B0D">
            <w:pPr>
              <w:spacing w:after="0" w:line="240" w:lineRule="auto"/>
              <w:jc w:val="center"/>
              <w:rPr>
                <w:rFonts w:ascii="Times New Roman" w:eastAsia="Times New Roman" w:hAnsi="Times New Roman" w:cs="Times New Roman"/>
                <w:lang w:eastAsia="lt-LT"/>
              </w:rPr>
            </w:pPr>
            <w:r w:rsidRPr="008254A0">
              <w:rPr>
                <w:rFonts w:ascii="Times New Roman" w:eastAsia="Times New Roman" w:hAnsi="Times New Roman" w:cs="Times New Roman"/>
                <w:lang w:eastAsia="lt-LT"/>
              </w:rPr>
              <w:t>balandis</w:t>
            </w:r>
          </w:p>
        </w:tc>
      </w:tr>
      <w:tr w:rsidR="00851A7C" w:rsidRPr="00851A7C" w14:paraId="10E14809" w14:textId="77777777" w:rsidTr="00590933">
        <w:trPr>
          <w:trHeight w:val="1550"/>
        </w:trPr>
        <w:tc>
          <w:tcPr>
            <w:tcW w:w="710" w:type="dxa"/>
            <w:shd w:val="clear" w:color="auto" w:fill="auto"/>
            <w:noWrap/>
            <w:hideMark/>
          </w:tcPr>
          <w:p w14:paraId="589FE54F" w14:textId="6C72EEF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2</w:t>
            </w:r>
            <w:r w:rsidRPr="00282919">
              <w:rPr>
                <w:rFonts w:ascii="Times New Roman" w:eastAsia="Times New Roman" w:hAnsi="Times New Roman" w:cs="Times New Roman"/>
                <w:lang w:eastAsia="lt-LT"/>
              </w:rPr>
              <w:t>.</w:t>
            </w:r>
          </w:p>
        </w:tc>
        <w:tc>
          <w:tcPr>
            <w:tcW w:w="1701" w:type="dxa"/>
            <w:shd w:val="clear" w:color="auto" w:fill="auto"/>
            <w:noWrap/>
            <w:hideMark/>
          </w:tcPr>
          <w:p w14:paraId="092CE95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noWrap/>
            <w:hideMark/>
          </w:tcPr>
          <w:p w14:paraId="1B002F5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12588D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Piliečių nuosavybės teisių į išlikusį nekilnojamąjį turtą atkūrimo įstatymo Nr. VIII-359  21 straipsnio pakeitimo įstatymo projektas</w:t>
            </w:r>
          </w:p>
        </w:tc>
        <w:tc>
          <w:tcPr>
            <w:tcW w:w="6382" w:type="dxa"/>
            <w:shd w:val="clear" w:color="auto" w:fill="auto"/>
            <w:hideMark/>
          </w:tcPr>
          <w:p w14:paraId="4800086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Numatyti, kad piliečiams, pageidaujantiems atkurti nuosavybės teises ir įrašytiems į eilę naujam žemės sklypui gauti, pakankama sąlyga būtų laikoma ne kiekvienam piliečiui tenkantis suformuotas naujas žemės sklypas, o bendras šioje savivaldybėje suformuotų ir nuosavybės teisių atkūrimo procesui vykdyti pateiktų naujų žemės sklypų plotas</w:t>
            </w:r>
          </w:p>
        </w:tc>
        <w:tc>
          <w:tcPr>
            <w:tcW w:w="1203" w:type="dxa"/>
            <w:shd w:val="clear" w:color="auto" w:fill="auto"/>
            <w:hideMark/>
          </w:tcPr>
          <w:p w14:paraId="444E74B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625AD377" w14:textId="77777777" w:rsidTr="00590933">
        <w:trPr>
          <w:trHeight w:val="1698"/>
        </w:trPr>
        <w:tc>
          <w:tcPr>
            <w:tcW w:w="710" w:type="dxa"/>
            <w:shd w:val="clear" w:color="auto" w:fill="auto"/>
            <w:noWrap/>
            <w:hideMark/>
          </w:tcPr>
          <w:p w14:paraId="2D953ECA" w14:textId="7B2812E9"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noWrap/>
            <w:hideMark/>
          </w:tcPr>
          <w:p w14:paraId="519683B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noWrap/>
            <w:hideMark/>
          </w:tcPr>
          <w:p w14:paraId="1648673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2AB768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Kooperatinių bendrovių (kooperatyvų) įstatymo Nr. I-164 11, 14, 16 ir 17 straipsnių pakeitimo įstatymo projektas</w:t>
            </w:r>
          </w:p>
        </w:tc>
        <w:tc>
          <w:tcPr>
            <w:tcW w:w="6382" w:type="dxa"/>
            <w:shd w:val="clear" w:color="auto" w:fill="auto"/>
            <w:hideMark/>
          </w:tcPr>
          <w:p w14:paraId="36EDF31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Papildyti kooperatyvo nario atstovavimo per įgaliotinį tvarką, keisti visuotinio narių susirinkimo tvarką, numatyti galimybę visuotiniame narių susirinkime dalyvauti ir balsuotu elektroninių ryšių priemonėmis, reglamentuoti naujai išrinktos ar perrinktos kooperatyvo valdybos veiklos pradžią, numatyti galimybę kooperatyvui savo įstatuose nusimatyti grynojo pelno dalies paskirstymą, apibrėžti nuostolių skirstymo principus</w:t>
            </w:r>
          </w:p>
        </w:tc>
        <w:tc>
          <w:tcPr>
            <w:tcW w:w="1203" w:type="dxa"/>
            <w:shd w:val="clear" w:color="auto" w:fill="auto"/>
            <w:noWrap/>
            <w:hideMark/>
          </w:tcPr>
          <w:p w14:paraId="6193135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2F5B23C6" w14:textId="77777777" w:rsidTr="009E2216">
        <w:trPr>
          <w:trHeight w:val="1125"/>
        </w:trPr>
        <w:tc>
          <w:tcPr>
            <w:tcW w:w="710" w:type="dxa"/>
            <w:shd w:val="clear" w:color="auto" w:fill="auto"/>
            <w:noWrap/>
            <w:hideMark/>
          </w:tcPr>
          <w:p w14:paraId="516F5FA9" w14:textId="4FCF069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noWrap/>
            <w:hideMark/>
          </w:tcPr>
          <w:p w14:paraId="38B5B1A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2D6D5D0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XIVP-1185 ES</w:t>
            </w:r>
          </w:p>
        </w:tc>
        <w:tc>
          <w:tcPr>
            <w:tcW w:w="4278" w:type="dxa"/>
            <w:shd w:val="clear" w:color="auto" w:fill="auto"/>
            <w:hideMark/>
          </w:tcPr>
          <w:p w14:paraId="579613E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Akcizų įstatymo Nr. IX-569 1, 2, 3, 27, 35, 36, 37, 38, 39, 41, 43, 58(1), 59 straipsnių, II skyriaus penktojo skirsnio pakeitimo, 40 straipsnio pripažinimo netekusiu galios ir Įstatymo papildymo 3 priedu įstatymo projektas</w:t>
            </w:r>
          </w:p>
        </w:tc>
        <w:tc>
          <w:tcPr>
            <w:tcW w:w="6382" w:type="dxa"/>
            <w:shd w:val="clear" w:color="auto" w:fill="auto"/>
            <w:hideMark/>
          </w:tcPr>
          <w:p w14:paraId="338680A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2023–2025 m. siaurinti iškastiniam kurui taikomų akcizų lengvatų apimtis arba jų atsisakyti, taip pat nuosekliai didinti gazoliams, akmens anglims, koksui ir lignitui taikomus akcizų tarifus. Nustatyti akcizus šildymui skirtoms durpėms ir nuosekliai juos didinti, atsižvelgiant į tai, kad, panaikinus iškastiniam kurui taikomas akcizų lengvatas arba susiaurinus lengvatų apimtis, šildymui skirtų durpių paklausa galimai išaugtų, nes tai taptų viena pigiausių šildymo alternatyvų, ir siekiant neskatinti vartotojų rinktis šio taršaus kuro, kuris šiuo metu nėra akcizų objektas. Nuo 2025 m. (kai bus panaikinta ar susiaurinta dalis iškastiniam kurui taikomų akcizų lengvatų) į kai kuriems energiniams produktams taikomus akcizų tarifus įtraukti CO2 dedamąją, kuri būtų proporcinga kuro rūšies CO2 išmetimui, priklausomai nuo kaloringumo. Toks sprendimas ilgainiui skatintų atsisakyti šių aplinkai žalingų kuro rūšių.  Panaikinti nebeaktualias akcizų lengvatas, taikomas I kartos biodegalams. Numatyti, kad akcizai netaikomi etilo alkoholiui, skirtam moksliniams tyrimams arba naudojamam medicinos priemonių gamybos procesuose, jeigu galutiniame produkte nėra alkoholio</w:t>
            </w:r>
          </w:p>
        </w:tc>
        <w:tc>
          <w:tcPr>
            <w:tcW w:w="1203" w:type="dxa"/>
            <w:shd w:val="clear" w:color="auto" w:fill="auto"/>
            <w:hideMark/>
          </w:tcPr>
          <w:p w14:paraId="4A014FB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44E8D04A" w14:textId="77777777" w:rsidTr="00264A80">
        <w:trPr>
          <w:trHeight w:val="962"/>
        </w:trPr>
        <w:tc>
          <w:tcPr>
            <w:tcW w:w="710" w:type="dxa"/>
            <w:shd w:val="clear" w:color="auto" w:fill="auto"/>
            <w:noWrap/>
            <w:hideMark/>
          </w:tcPr>
          <w:p w14:paraId="5678410A" w14:textId="51276F0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noWrap/>
            <w:hideMark/>
          </w:tcPr>
          <w:p w14:paraId="5E63FBD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noWrap/>
            <w:hideMark/>
          </w:tcPr>
          <w:p w14:paraId="3CC2485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XIVP-1321</w:t>
            </w:r>
          </w:p>
        </w:tc>
        <w:tc>
          <w:tcPr>
            <w:tcW w:w="4278" w:type="dxa"/>
            <w:shd w:val="clear" w:color="auto" w:fill="auto"/>
            <w:hideMark/>
          </w:tcPr>
          <w:p w14:paraId="045D2F0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Nesąžiningos prekybos praktikos žemės ūkio ir maisto produktų tiekimo grandinėje draudimo įstatymo Nr. XIV-409 21 straipsnio pakeitimo įstatymo projektas</w:t>
            </w:r>
          </w:p>
        </w:tc>
        <w:tc>
          <w:tcPr>
            <w:tcW w:w="6382" w:type="dxa"/>
            <w:shd w:val="clear" w:color="auto" w:fill="auto"/>
            <w:hideMark/>
          </w:tcPr>
          <w:p w14:paraId="05E1229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kad Vyriausybė patvirtina baudų už šio įstatymo pažeidimus apskaičiavimo ir skyrimo tvarkos aprašą</w:t>
            </w:r>
          </w:p>
        </w:tc>
        <w:tc>
          <w:tcPr>
            <w:tcW w:w="1203" w:type="dxa"/>
            <w:shd w:val="clear" w:color="auto" w:fill="auto"/>
            <w:noWrap/>
            <w:hideMark/>
          </w:tcPr>
          <w:p w14:paraId="28F7C90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35AA5287" w14:textId="77777777" w:rsidTr="00590933">
        <w:trPr>
          <w:trHeight w:val="841"/>
        </w:trPr>
        <w:tc>
          <w:tcPr>
            <w:tcW w:w="710" w:type="dxa"/>
            <w:shd w:val="clear" w:color="auto" w:fill="auto"/>
            <w:hideMark/>
          </w:tcPr>
          <w:p w14:paraId="328B752F" w14:textId="4463AF23"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6</w:t>
            </w:r>
            <w:r w:rsidRPr="00282919">
              <w:rPr>
                <w:rFonts w:ascii="Times New Roman" w:eastAsia="Times New Roman" w:hAnsi="Times New Roman" w:cs="Times New Roman"/>
                <w:lang w:eastAsia="lt-LT"/>
              </w:rPr>
              <w:t>.</w:t>
            </w:r>
          </w:p>
        </w:tc>
        <w:tc>
          <w:tcPr>
            <w:tcW w:w="1701" w:type="dxa"/>
            <w:shd w:val="clear" w:color="auto" w:fill="auto"/>
            <w:hideMark/>
          </w:tcPr>
          <w:p w14:paraId="2B1B5EC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54107FF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XIVP-824(2)</w:t>
            </w:r>
          </w:p>
        </w:tc>
        <w:tc>
          <w:tcPr>
            <w:tcW w:w="4278" w:type="dxa"/>
            <w:shd w:val="clear" w:color="auto" w:fill="auto"/>
            <w:hideMark/>
          </w:tcPr>
          <w:p w14:paraId="180A07F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Gyvūnų gerovės ir apsaugos įstatymo Nr. VIII-500 3 ir 7 straipsnių pakeitimo įstatymo projektas</w:t>
            </w:r>
          </w:p>
        </w:tc>
        <w:tc>
          <w:tcPr>
            <w:tcW w:w="6382" w:type="dxa"/>
            <w:shd w:val="clear" w:color="auto" w:fill="auto"/>
            <w:hideMark/>
          </w:tcPr>
          <w:p w14:paraId="53E145E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Perduoti gyvūnų augintinių gerovės klausimus Aplinkos ministerijai</w:t>
            </w:r>
          </w:p>
        </w:tc>
        <w:tc>
          <w:tcPr>
            <w:tcW w:w="1203" w:type="dxa"/>
            <w:shd w:val="clear" w:color="auto" w:fill="auto"/>
            <w:hideMark/>
          </w:tcPr>
          <w:p w14:paraId="0443BCB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CB61A3" w14:paraId="622405CB" w14:textId="77777777" w:rsidTr="006A409B">
        <w:trPr>
          <w:trHeight w:val="243"/>
        </w:trPr>
        <w:tc>
          <w:tcPr>
            <w:tcW w:w="14460" w:type="dxa"/>
            <w:gridSpan w:val="5"/>
            <w:shd w:val="clear" w:color="auto" w:fill="auto"/>
            <w:hideMark/>
          </w:tcPr>
          <w:p w14:paraId="622CCD6C"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VIII PRIORITETAS. ATKURTAS PASITIKĖJIMAS TEISINGUMO SISTEMA</w:t>
            </w:r>
          </w:p>
        </w:tc>
        <w:tc>
          <w:tcPr>
            <w:tcW w:w="1203" w:type="dxa"/>
            <w:shd w:val="clear" w:color="auto" w:fill="auto"/>
            <w:hideMark/>
          </w:tcPr>
          <w:p w14:paraId="6BD193E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2E863E42" w14:textId="77777777" w:rsidTr="00590933">
        <w:trPr>
          <w:trHeight w:val="474"/>
        </w:trPr>
        <w:tc>
          <w:tcPr>
            <w:tcW w:w="710" w:type="dxa"/>
            <w:shd w:val="clear" w:color="auto" w:fill="auto"/>
            <w:noWrap/>
            <w:hideMark/>
          </w:tcPr>
          <w:p w14:paraId="1AFF26C6" w14:textId="59AB3F4C"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47</w:t>
            </w:r>
            <w:r w:rsidR="00CB61A3" w:rsidRPr="00282919">
              <w:rPr>
                <w:rFonts w:ascii="Times New Roman" w:eastAsia="Times New Roman" w:hAnsi="Times New Roman" w:cs="Times New Roman"/>
                <w:lang w:eastAsia="lt-LT"/>
              </w:rPr>
              <w:t>.</w:t>
            </w:r>
          </w:p>
        </w:tc>
        <w:tc>
          <w:tcPr>
            <w:tcW w:w="1701" w:type="dxa"/>
            <w:shd w:val="clear" w:color="auto" w:fill="auto"/>
            <w:hideMark/>
          </w:tcPr>
          <w:p w14:paraId="497F2E3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2F1D5F0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4D3885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Peticijų konstitucinio įstatymo projektas</w:t>
            </w:r>
          </w:p>
        </w:tc>
        <w:tc>
          <w:tcPr>
            <w:tcW w:w="6382" w:type="dxa"/>
            <w:shd w:val="clear" w:color="auto" w:fill="auto"/>
            <w:hideMark/>
          </w:tcPr>
          <w:p w14:paraId="1221D0D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Įtvirtinti peticijų teisės įgyvendinimo reglamentavimą reikiamu teisės aktų lygmeniu - konstituciniu įstatymu</w:t>
            </w:r>
          </w:p>
        </w:tc>
        <w:tc>
          <w:tcPr>
            <w:tcW w:w="1203" w:type="dxa"/>
            <w:shd w:val="clear" w:color="auto" w:fill="auto"/>
            <w:hideMark/>
          </w:tcPr>
          <w:p w14:paraId="365679A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7908F8EF" w14:textId="77777777" w:rsidTr="00590933">
        <w:trPr>
          <w:trHeight w:val="2651"/>
        </w:trPr>
        <w:tc>
          <w:tcPr>
            <w:tcW w:w="710" w:type="dxa"/>
            <w:shd w:val="clear" w:color="auto" w:fill="auto"/>
            <w:hideMark/>
          </w:tcPr>
          <w:p w14:paraId="6F0F3919" w14:textId="628166FB"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hideMark/>
          </w:tcPr>
          <w:p w14:paraId="360E6D1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627BF2A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819E98F" w14:textId="234F67D5" w:rsidR="00CB61A3" w:rsidRPr="00282919" w:rsidRDefault="00B12D55" w:rsidP="00CB61A3">
            <w:pPr>
              <w:spacing w:after="0" w:line="240" w:lineRule="auto"/>
              <w:rPr>
                <w:rFonts w:ascii="Times New Roman" w:eastAsia="Times New Roman" w:hAnsi="Times New Roman" w:cs="Times New Roman"/>
                <w:lang w:eastAsia="lt-LT"/>
              </w:rPr>
            </w:pPr>
            <w:r w:rsidRPr="00B12D55">
              <w:rPr>
                <w:rFonts w:ascii="Times New Roman" w:eastAsia="Times New Roman" w:hAnsi="Times New Roman" w:cs="Times New Roman"/>
                <w:lang w:eastAsia="lt-LT"/>
              </w:rPr>
              <w:t>Baudžiamojo kodekso  156, 176, 178, 180, 181, 182, 183, 184, 189(1), 190, 192, 195, 196, 197, 199, 199</w:t>
            </w:r>
            <w:r>
              <w:rPr>
                <w:rFonts w:ascii="Times New Roman" w:eastAsia="Times New Roman" w:hAnsi="Times New Roman" w:cs="Times New Roman"/>
                <w:lang w:eastAsia="lt-LT"/>
              </w:rPr>
              <w:t>(</w:t>
            </w:r>
            <w:r w:rsidRPr="00B12D55">
              <w:rPr>
                <w:rFonts w:ascii="Times New Roman" w:eastAsia="Times New Roman" w:hAnsi="Times New Roman" w:cs="Times New Roman"/>
                <w:lang w:eastAsia="lt-LT"/>
              </w:rPr>
              <w:t>1</w:t>
            </w:r>
            <w:r>
              <w:rPr>
                <w:rFonts w:ascii="Times New Roman" w:eastAsia="Times New Roman" w:hAnsi="Times New Roman" w:cs="Times New Roman"/>
                <w:lang w:eastAsia="lt-LT"/>
              </w:rPr>
              <w:t>)</w:t>
            </w:r>
            <w:r w:rsidRPr="00B12D55">
              <w:rPr>
                <w:rFonts w:ascii="Times New Roman" w:eastAsia="Times New Roman" w:hAnsi="Times New Roman" w:cs="Times New Roman"/>
                <w:lang w:eastAsia="lt-LT"/>
              </w:rPr>
              <w:t>, 199</w:t>
            </w:r>
            <w:r>
              <w:rPr>
                <w:rFonts w:ascii="Times New Roman" w:eastAsia="Times New Roman" w:hAnsi="Times New Roman" w:cs="Times New Roman"/>
                <w:lang w:eastAsia="lt-LT"/>
              </w:rPr>
              <w:t>(</w:t>
            </w:r>
            <w:r w:rsidRPr="00B12D55">
              <w:rPr>
                <w:rFonts w:ascii="Times New Roman" w:eastAsia="Times New Roman" w:hAnsi="Times New Roman" w:cs="Times New Roman"/>
                <w:lang w:eastAsia="lt-LT"/>
              </w:rPr>
              <w:t>2</w:t>
            </w:r>
            <w:r>
              <w:rPr>
                <w:rFonts w:ascii="Times New Roman" w:eastAsia="Times New Roman" w:hAnsi="Times New Roman" w:cs="Times New Roman"/>
                <w:lang w:eastAsia="lt-LT"/>
              </w:rPr>
              <w:t>)</w:t>
            </w:r>
            <w:r w:rsidRPr="00B12D55">
              <w:rPr>
                <w:rFonts w:ascii="Times New Roman" w:eastAsia="Times New Roman" w:hAnsi="Times New Roman" w:cs="Times New Roman"/>
                <w:lang w:eastAsia="lt-LT"/>
              </w:rPr>
              <w:t>, 200, 201, 203, 204, 206, 207, 208, 209, 212, 219, 220, 221, 222, 223, 224, 224(1), 246, 248, 253, 255, 256, 267, 267(1), 270, 277 ir 281 straipsnių pakeitimo, Kodekso papildymo 282(1) straipsniu ir Kodekso 177, 186 ir 298 straipsnių pripažinimo netekusiais galios įstatymo projektas ir lydimieji įstatymų projektai</w:t>
            </w:r>
          </w:p>
        </w:tc>
        <w:tc>
          <w:tcPr>
            <w:tcW w:w="6382" w:type="dxa"/>
            <w:shd w:val="clear" w:color="auto" w:fill="auto"/>
            <w:hideMark/>
          </w:tcPr>
          <w:p w14:paraId="2521DF7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Siekiant sistemiškai suderinti ir subalansuoti valstybės baudžiamąją  politiką (kaip </w:t>
            </w:r>
            <w:proofErr w:type="spellStart"/>
            <w:r w:rsidRPr="00282919">
              <w:rPr>
                <w:rFonts w:ascii="Times New Roman" w:eastAsia="Times New Roman" w:hAnsi="Times New Roman" w:cs="Times New Roman"/>
                <w:i/>
                <w:iCs/>
                <w:lang w:eastAsia="lt-LT"/>
              </w:rPr>
              <w:t>ultima</w:t>
            </w:r>
            <w:proofErr w:type="spellEnd"/>
            <w:r w:rsidRPr="00282919">
              <w:rPr>
                <w:rFonts w:ascii="Times New Roman" w:eastAsia="Times New Roman" w:hAnsi="Times New Roman" w:cs="Times New Roman"/>
                <w:i/>
                <w:iCs/>
                <w:lang w:eastAsia="lt-LT"/>
              </w:rPr>
              <w:t xml:space="preserve"> </w:t>
            </w:r>
            <w:proofErr w:type="spellStart"/>
            <w:r w:rsidRPr="00282919">
              <w:rPr>
                <w:rFonts w:ascii="Times New Roman" w:eastAsia="Times New Roman" w:hAnsi="Times New Roman" w:cs="Times New Roman"/>
                <w:i/>
                <w:iCs/>
                <w:lang w:eastAsia="lt-LT"/>
              </w:rPr>
              <w:t>ratio</w:t>
            </w:r>
            <w:proofErr w:type="spellEnd"/>
            <w:r w:rsidRPr="00282919">
              <w:rPr>
                <w:rFonts w:ascii="Times New Roman" w:eastAsia="Times New Roman" w:hAnsi="Times New Roman" w:cs="Times New Roman"/>
                <w:lang w:eastAsia="lt-LT"/>
              </w:rPr>
              <w:t xml:space="preserve"> priemonę), numatyti proporcingą baudžiamąją atsakomybę už mažiau pavojingas nusikalstamas veikas (įskaitant tam tikrų nusikalstamų veikų </w:t>
            </w:r>
            <w:proofErr w:type="spellStart"/>
            <w:r w:rsidRPr="00282919">
              <w:rPr>
                <w:rFonts w:ascii="Times New Roman" w:eastAsia="Times New Roman" w:hAnsi="Times New Roman" w:cs="Times New Roman"/>
                <w:lang w:eastAsia="lt-LT"/>
              </w:rPr>
              <w:t>dekriminalizavimą</w:t>
            </w:r>
            <w:proofErr w:type="spellEnd"/>
            <w:r w:rsidRPr="00282919">
              <w:rPr>
                <w:rFonts w:ascii="Times New Roman" w:eastAsia="Times New Roman" w:hAnsi="Times New Roman" w:cs="Times New Roman"/>
                <w:lang w:eastAsia="lt-LT"/>
              </w:rPr>
              <w:t>) – nustatyti pagrįstas ir tam tikrų nusikaltimų tikrąjį pavojingumą tinkamai atspindinčias baudžiamosios atsakomybės atsiradimo ribas</w:t>
            </w:r>
          </w:p>
        </w:tc>
        <w:tc>
          <w:tcPr>
            <w:tcW w:w="1203" w:type="dxa"/>
            <w:shd w:val="clear" w:color="auto" w:fill="auto"/>
            <w:hideMark/>
          </w:tcPr>
          <w:p w14:paraId="1F862A1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47BD1C2B" w14:textId="77777777" w:rsidTr="00851A7C">
        <w:trPr>
          <w:trHeight w:val="1035"/>
        </w:trPr>
        <w:tc>
          <w:tcPr>
            <w:tcW w:w="710" w:type="dxa"/>
            <w:shd w:val="clear" w:color="auto" w:fill="auto"/>
            <w:noWrap/>
            <w:hideMark/>
          </w:tcPr>
          <w:p w14:paraId="1316BE74" w14:textId="12EF220A"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49</w:t>
            </w:r>
            <w:r w:rsidR="00CB61A3" w:rsidRPr="00282919">
              <w:rPr>
                <w:rFonts w:ascii="Times New Roman" w:eastAsia="Times New Roman" w:hAnsi="Times New Roman" w:cs="Times New Roman"/>
                <w:lang w:eastAsia="lt-LT"/>
              </w:rPr>
              <w:t>.</w:t>
            </w:r>
          </w:p>
        </w:tc>
        <w:tc>
          <w:tcPr>
            <w:tcW w:w="1701" w:type="dxa"/>
            <w:shd w:val="clear" w:color="auto" w:fill="auto"/>
            <w:noWrap/>
            <w:hideMark/>
          </w:tcPr>
          <w:p w14:paraId="6A952E1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78174E2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311D0CE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Bausmių vykdymo kodekso pakeitimo įstatymo projektas ir lydimieji įstatymų projektai</w:t>
            </w:r>
          </w:p>
        </w:tc>
        <w:tc>
          <w:tcPr>
            <w:tcW w:w="6382" w:type="dxa"/>
            <w:shd w:val="clear" w:color="auto" w:fill="auto"/>
            <w:hideMark/>
          </w:tcPr>
          <w:p w14:paraId="428597C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Pertvarkyti bausmių vykdymo sistemą. Taip pat suvienodinti bausmių ir suėmimo vykdymo procesus, patobulinti įkalintų asmenų teisinės padėties aspektus ir tinkamai subalansuoti jų teisių ir pareigų katalogą. Įgyvendinti subsidiarumo principą – perkelti teisinių santykių, kurių nebūtina reguliuoti įstatymo lygmeniu, reglamentavimą į žemesnį lygmenį, išspręsti kitus bausmių / suėmimo vykdymo praktikoje kylančius teisinio reguliavimo įgyvendinimo probleminius aspektus </w:t>
            </w:r>
          </w:p>
        </w:tc>
        <w:tc>
          <w:tcPr>
            <w:tcW w:w="1203" w:type="dxa"/>
            <w:shd w:val="clear" w:color="auto" w:fill="auto"/>
            <w:noWrap/>
            <w:hideMark/>
          </w:tcPr>
          <w:p w14:paraId="1A1C38D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6DBA81D6" w14:textId="77777777" w:rsidTr="0047313E">
        <w:trPr>
          <w:trHeight w:val="416"/>
        </w:trPr>
        <w:tc>
          <w:tcPr>
            <w:tcW w:w="710" w:type="dxa"/>
            <w:shd w:val="clear" w:color="auto" w:fill="auto"/>
            <w:noWrap/>
            <w:hideMark/>
          </w:tcPr>
          <w:p w14:paraId="67EEDB28" w14:textId="516B0B1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hideMark/>
          </w:tcPr>
          <w:p w14:paraId="515A874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1905021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02E0EE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Civilinio kodekso 1.65, 1.117, 3.51, 3.52, 3.53, 3.61, 3.66, 3.67, 3.73, 3.77, 3.79, 3.85, 3.103, 3.140, 3.144, 3.188, 5.7, 6.492 ir 6.493 straipsnių pakeitimo ir Kodekso papildymo 3.54(1), 3.76(1) straipsniais įstatymo projektas ir lydimieji įstatymų projektai</w:t>
            </w:r>
          </w:p>
        </w:tc>
        <w:tc>
          <w:tcPr>
            <w:tcW w:w="6382" w:type="dxa"/>
            <w:shd w:val="clear" w:color="auto" w:fill="auto"/>
            <w:hideMark/>
          </w:tcPr>
          <w:p w14:paraId="31FDEED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Sumažinti apylinkių teismų darbo nagrinėjant civilines bylas krūvį – atsisakyti dalies ne ginčo klausimų sprendimo (santuokos nutraukimas ir gyvenimo skyrium sutuoktinių bendru sutikimu patvirtinimas, kai sutuoktiniai neturi nepilnamečių vaikų, teismo leidimas keisti vedybų sutartį, taip pat teismo leidimas sudaryti nekilnojamojo daikto, kuris yra šeimos turtas, sandorius), perduoti šių klausimų sprendimą notarams. Efektyviau paskirstyti apylinkių ir apygardų teismams tenkantį darbo krūvį, sudaryti sąlygas  sparčiau nagrinėti civilines bylas, mažinti bylų nagrinėjimo išlaidas, užtikrinti, kad skirtinguose teisės aktuose įtvirtintos procesinės nuostatos tarpusavyje derėtų</w:t>
            </w:r>
          </w:p>
        </w:tc>
        <w:tc>
          <w:tcPr>
            <w:tcW w:w="1203" w:type="dxa"/>
            <w:shd w:val="clear" w:color="auto" w:fill="auto"/>
            <w:hideMark/>
          </w:tcPr>
          <w:p w14:paraId="75C04F9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701D8ACE" w14:textId="77777777" w:rsidTr="00851A7C">
        <w:trPr>
          <w:trHeight w:val="1245"/>
        </w:trPr>
        <w:tc>
          <w:tcPr>
            <w:tcW w:w="710" w:type="dxa"/>
            <w:shd w:val="clear" w:color="auto" w:fill="auto"/>
            <w:hideMark/>
          </w:tcPr>
          <w:p w14:paraId="39ABE351" w14:textId="663A3BF7"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51</w:t>
            </w:r>
            <w:r w:rsidR="00CB61A3" w:rsidRPr="00282919">
              <w:rPr>
                <w:rFonts w:ascii="Times New Roman" w:eastAsia="Times New Roman" w:hAnsi="Times New Roman" w:cs="Times New Roman"/>
                <w:lang w:eastAsia="lt-LT"/>
              </w:rPr>
              <w:t>.</w:t>
            </w:r>
          </w:p>
        </w:tc>
        <w:tc>
          <w:tcPr>
            <w:tcW w:w="1701" w:type="dxa"/>
            <w:shd w:val="clear" w:color="auto" w:fill="auto"/>
            <w:noWrap/>
            <w:hideMark/>
          </w:tcPr>
          <w:p w14:paraId="123C75F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3487436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4318DC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Civilinės būklės aktų registravimo įstatymo Nr. XII-2111 6, 12 ir 25 straipsnių pakeitimo įstatymo projektas ir lydimasis įstatymo projektas</w:t>
            </w:r>
          </w:p>
        </w:tc>
        <w:tc>
          <w:tcPr>
            <w:tcW w:w="6382" w:type="dxa"/>
            <w:shd w:val="clear" w:color="auto" w:fill="auto"/>
            <w:hideMark/>
          </w:tcPr>
          <w:p w14:paraId="3C17D59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galimybę keisti duomenis, susijusius su tautybe, civilinės būklės aktų įrašuose ir minėtus įrašus papildyti šiais duomenimis,  jeigu asmuo nori pasirinkti vieno iš savo tėvų ar senelių tautybę, taip pat sudaryti prielaidas keisti vaikų tautybę, kai jų tėvai turi skirtingas tautybes</w:t>
            </w:r>
          </w:p>
        </w:tc>
        <w:tc>
          <w:tcPr>
            <w:tcW w:w="1203" w:type="dxa"/>
            <w:shd w:val="clear" w:color="auto" w:fill="auto"/>
            <w:noWrap/>
            <w:hideMark/>
          </w:tcPr>
          <w:p w14:paraId="7969EFB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3C0CC23E" w14:textId="77777777" w:rsidTr="00590933">
        <w:trPr>
          <w:trHeight w:val="1836"/>
        </w:trPr>
        <w:tc>
          <w:tcPr>
            <w:tcW w:w="710" w:type="dxa"/>
            <w:shd w:val="clear" w:color="auto" w:fill="auto"/>
            <w:noWrap/>
            <w:hideMark/>
          </w:tcPr>
          <w:p w14:paraId="3258AE55" w14:textId="3C381729"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52</w:t>
            </w:r>
            <w:r w:rsidR="00CB61A3" w:rsidRPr="00282919">
              <w:rPr>
                <w:rFonts w:ascii="Times New Roman" w:eastAsia="Times New Roman" w:hAnsi="Times New Roman" w:cs="Times New Roman"/>
                <w:lang w:eastAsia="lt-LT"/>
              </w:rPr>
              <w:t>.</w:t>
            </w:r>
          </w:p>
        </w:tc>
        <w:tc>
          <w:tcPr>
            <w:tcW w:w="1701" w:type="dxa"/>
            <w:shd w:val="clear" w:color="auto" w:fill="auto"/>
            <w:hideMark/>
          </w:tcPr>
          <w:p w14:paraId="0F24AE6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0D4254E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44BF9BA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Administracinių nusižengimų kodekso pakeitimo įstatymo projektas</w:t>
            </w:r>
          </w:p>
        </w:tc>
        <w:tc>
          <w:tcPr>
            <w:tcW w:w="6382" w:type="dxa"/>
            <w:shd w:val="clear" w:color="auto" w:fill="auto"/>
            <w:hideMark/>
          </w:tcPr>
          <w:p w14:paraId="05C2191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Numatyti nuotolinės administracinių nusižengimų teisenos galimybę  ir konsoliduoti institucijų parengtus Administracinių nusižengimų kodekso pakeitimo projektus. Reglamentuoti galimybę atleisti nuo atsakomybės asmenis, kurie aktyviai padeda atskleisti ne tik kito asmens padarytą administracinį nusižengimą, o aktyviai padeda atskleisti visus pažeidimus (siekiant tinkamai įgyvendinti Pranešėjų apsaugos įstatymo nuostatas)</w:t>
            </w:r>
          </w:p>
        </w:tc>
        <w:tc>
          <w:tcPr>
            <w:tcW w:w="1203" w:type="dxa"/>
            <w:shd w:val="clear" w:color="auto" w:fill="auto"/>
            <w:hideMark/>
          </w:tcPr>
          <w:p w14:paraId="0248C07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50D5DCCE" w14:textId="77777777" w:rsidTr="00590933">
        <w:trPr>
          <w:trHeight w:val="700"/>
        </w:trPr>
        <w:tc>
          <w:tcPr>
            <w:tcW w:w="710" w:type="dxa"/>
            <w:shd w:val="clear" w:color="auto" w:fill="auto"/>
            <w:noWrap/>
            <w:hideMark/>
          </w:tcPr>
          <w:p w14:paraId="508487A9" w14:textId="1E82FF0E"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hideMark/>
          </w:tcPr>
          <w:p w14:paraId="075545A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6D5DB05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E420A6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garantuojamos teisinės pagalbos įstatymo Nr. VIII-1591 pakeitimo įstatymo projektas</w:t>
            </w:r>
          </w:p>
        </w:tc>
        <w:tc>
          <w:tcPr>
            <w:tcW w:w="6382" w:type="dxa"/>
            <w:shd w:val="clear" w:color="auto" w:fill="auto"/>
            <w:hideMark/>
          </w:tcPr>
          <w:p w14:paraId="0696491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Patikslinti teisinį reguliavimą, siekiant didinti valstybės garantuojamos teisinės pagalbos sistemos kokybę ir efektyvumą</w:t>
            </w:r>
          </w:p>
        </w:tc>
        <w:tc>
          <w:tcPr>
            <w:tcW w:w="1203" w:type="dxa"/>
            <w:shd w:val="clear" w:color="auto" w:fill="auto"/>
            <w:hideMark/>
          </w:tcPr>
          <w:p w14:paraId="4E7DF2B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0DE4079A" w14:textId="77777777" w:rsidTr="00590933">
        <w:trPr>
          <w:trHeight w:val="2058"/>
        </w:trPr>
        <w:tc>
          <w:tcPr>
            <w:tcW w:w="710" w:type="dxa"/>
            <w:shd w:val="clear" w:color="auto" w:fill="auto"/>
            <w:noWrap/>
            <w:hideMark/>
          </w:tcPr>
          <w:p w14:paraId="3784A1C1" w14:textId="10771B80"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noWrap/>
            <w:hideMark/>
          </w:tcPr>
          <w:p w14:paraId="763E378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4BE66FF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2626338" w14:textId="5DB12A8D"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Notariato įstatymo Nr. I-2882 3, 10(1), 10(3), 10(4), 19, 24, 60, 62 straipsnių pakeitimo ir įstatymo papildymo 8(1), 8(2), 21(1) ir 28(2) straipsniais įstatym</w:t>
            </w:r>
            <w:r w:rsidR="00590933" w:rsidRPr="00282919">
              <w:rPr>
                <w:rFonts w:ascii="Times New Roman" w:eastAsia="Times New Roman" w:hAnsi="Times New Roman" w:cs="Times New Roman"/>
                <w:lang w:eastAsia="lt-LT"/>
              </w:rPr>
              <w:t>o projektas</w:t>
            </w:r>
          </w:p>
        </w:tc>
        <w:tc>
          <w:tcPr>
            <w:tcW w:w="6382" w:type="dxa"/>
            <w:shd w:val="clear" w:color="auto" w:fill="auto"/>
            <w:hideMark/>
          </w:tcPr>
          <w:p w14:paraId="73854B4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Valstybės kontrolės rekomendaciją ir įtvirtinti reikalavimai el. erdvėje skelbiamai informacijai apie notarinius veiksmus. Įtvirtinti, kad notaro įkainiai nustatomi pagal Vyriausybės patvirtintą metodiką, kurioje būtų numatytas Notariato įstatyme nustatytų kriterijų taikymas bei nustatyti, kad įkainius tvirtina Vyriausybė. Atsižvelgiant į ESTT sprendimo byloje C-914/19 sprendimą, panaikinti amžiaus (ne vyresni kaip 60 m.) ribojimą dalyvauti viešame konkurse eiti notaro pareigas</w:t>
            </w:r>
          </w:p>
        </w:tc>
        <w:tc>
          <w:tcPr>
            <w:tcW w:w="1203" w:type="dxa"/>
            <w:shd w:val="clear" w:color="auto" w:fill="auto"/>
            <w:noWrap/>
            <w:hideMark/>
          </w:tcPr>
          <w:p w14:paraId="5BA6179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5080774E" w14:textId="77777777" w:rsidTr="008F0732">
        <w:trPr>
          <w:trHeight w:val="698"/>
        </w:trPr>
        <w:tc>
          <w:tcPr>
            <w:tcW w:w="710" w:type="dxa"/>
            <w:shd w:val="clear" w:color="auto" w:fill="auto"/>
            <w:noWrap/>
            <w:hideMark/>
          </w:tcPr>
          <w:p w14:paraId="00044936" w14:textId="357A57A5"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hideMark/>
          </w:tcPr>
          <w:p w14:paraId="3F793AD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28D21F1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2000BCA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Asmens duomenų teisinės apsaugos įstatymo Nr. I-1374 pakeitimo įstatymo projektas</w:t>
            </w:r>
          </w:p>
        </w:tc>
        <w:tc>
          <w:tcPr>
            <w:tcW w:w="6382" w:type="dxa"/>
            <w:shd w:val="clear" w:color="auto" w:fill="auto"/>
            <w:hideMark/>
          </w:tcPr>
          <w:p w14:paraId="57515A8F"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Spręsti planuojamų inicijuoti viešųjų konsultacijų metu identifikuotas spragas, taikymo problemas, įskaitant klausimus dėl asmens duomenų apsaugos reikalavimų žurnalistinėje veikloje</w:t>
            </w:r>
          </w:p>
        </w:tc>
        <w:tc>
          <w:tcPr>
            <w:tcW w:w="1203" w:type="dxa"/>
            <w:shd w:val="clear" w:color="auto" w:fill="auto"/>
            <w:hideMark/>
          </w:tcPr>
          <w:p w14:paraId="670BF34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66EA5B9F" w14:textId="77777777" w:rsidTr="008F0732">
        <w:trPr>
          <w:trHeight w:val="780"/>
        </w:trPr>
        <w:tc>
          <w:tcPr>
            <w:tcW w:w="710" w:type="dxa"/>
            <w:shd w:val="clear" w:color="auto" w:fill="auto"/>
            <w:hideMark/>
          </w:tcPr>
          <w:p w14:paraId="6B6DD1FC" w14:textId="423793F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6</w:t>
            </w:r>
            <w:r w:rsidRPr="00282919">
              <w:rPr>
                <w:rFonts w:ascii="Times New Roman" w:eastAsia="Times New Roman" w:hAnsi="Times New Roman" w:cs="Times New Roman"/>
                <w:lang w:eastAsia="lt-LT"/>
              </w:rPr>
              <w:t>.</w:t>
            </w:r>
          </w:p>
        </w:tc>
        <w:tc>
          <w:tcPr>
            <w:tcW w:w="1701" w:type="dxa"/>
            <w:shd w:val="clear" w:color="auto" w:fill="auto"/>
            <w:hideMark/>
          </w:tcPr>
          <w:p w14:paraId="6F1DAAE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6032519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XIVP-658</w:t>
            </w:r>
          </w:p>
        </w:tc>
        <w:tc>
          <w:tcPr>
            <w:tcW w:w="4278" w:type="dxa"/>
            <w:shd w:val="clear" w:color="auto" w:fill="auto"/>
            <w:hideMark/>
          </w:tcPr>
          <w:p w14:paraId="0570B01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Referendumo konstitucinio įstatymo projektas</w:t>
            </w:r>
          </w:p>
        </w:tc>
        <w:tc>
          <w:tcPr>
            <w:tcW w:w="6382" w:type="dxa"/>
            <w:shd w:val="clear" w:color="auto" w:fill="auto"/>
            <w:hideMark/>
          </w:tcPr>
          <w:p w14:paraId="4F20894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Įgyvendinant Konstitucinio Teismo nutarimą, Referendumo įstatymo pagrindu, nekeičiant galiojančios referendumo organizavimo tvarkos, priimti Referendumo konstitucinį įstatymą</w:t>
            </w:r>
          </w:p>
        </w:tc>
        <w:tc>
          <w:tcPr>
            <w:tcW w:w="1203" w:type="dxa"/>
            <w:shd w:val="clear" w:color="auto" w:fill="auto"/>
            <w:hideMark/>
          </w:tcPr>
          <w:p w14:paraId="2E3FF6C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74BF2E28" w14:textId="77777777" w:rsidTr="00CB284B">
        <w:trPr>
          <w:trHeight w:val="983"/>
        </w:trPr>
        <w:tc>
          <w:tcPr>
            <w:tcW w:w="710" w:type="dxa"/>
            <w:shd w:val="clear" w:color="auto" w:fill="auto"/>
            <w:hideMark/>
          </w:tcPr>
          <w:p w14:paraId="47C9D939" w14:textId="33C7C6B0"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7</w:t>
            </w:r>
            <w:r w:rsidRPr="00282919">
              <w:rPr>
                <w:rFonts w:ascii="Times New Roman" w:eastAsia="Times New Roman" w:hAnsi="Times New Roman" w:cs="Times New Roman"/>
                <w:lang w:eastAsia="lt-LT"/>
              </w:rPr>
              <w:t>.</w:t>
            </w:r>
          </w:p>
        </w:tc>
        <w:tc>
          <w:tcPr>
            <w:tcW w:w="1701" w:type="dxa"/>
            <w:shd w:val="clear" w:color="auto" w:fill="auto"/>
            <w:hideMark/>
          </w:tcPr>
          <w:p w14:paraId="259F403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696F5605" w14:textId="0D8508C6"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XIVP-1220 ES</w:t>
            </w:r>
            <w:r w:rsidR="008F0732" w:rsidRPr="00282919">
              <w:rPr>
                <w:rFonts w:ascii="Times New Roman" w:eastAsia="Times New Roman" w:hAnsi="Times New Roman" w:cs="Times New Roman"/>
                <w:lang w:eastAsia="lt-LT"/>
              </w:rPr>
              <w:t xml:space="preserve"> – XIVP-1221</w:t>
            </w:r>
          </w:p>
        </w:tc>
        <w:tc>
          <w:tcPr>
            <w:tcW w:w="4278" w:type="dxa"/>
            <w:shd w:val="clear" w:color="auto" w:fill="auto"/>
            <w:hideMark/>
          </w:tcPr>
          <w:p w14:paraId="6F43E81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kodekso 9(1), 118 ir 119 straipsnių pakeitimo įstatymo projektas ir lydimasis įstatymo projektas</w:t>
            </w:r>
          </w:p>
        </w:tc>
        <w:tc>
          <w:tcPr>
            <w:tcW w:w="6382" w:type="dxa"/>
            <w:shd w:val="clear" w:color="auto" w:fill="auto"/>
            <w:hideMark/>
          </w:tcPr>
          <w:p w14:paraId="1B2A9D6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Tinkamai įgyvendinti Tarybos pamatinį sprendimą 2002/584/JHA dėl Europos arešto orderio ir perdavimo tarp valstybių narių tvarkos ir taip užbaigti Europos Komisijos pradėtą pažeidimo procedūrą. Padaryti atitinkamus pakeitimus atsižvelgiant į ESTT sprendimus bylose C 665/20 ir C-488/19, kuriais pateikti Pamatinio sprendimo 2002/584/TVR išaiškinimai dėl atsisakymo vykdyti Europos arešto orderį pagrindų, ir įgyvendinti MONEYVAL komiteto penktojo tarpusavio vertinimo etapo ataskaitos rekomendaciją dėl aiškių ekstradicijos proceso terminų nustatymo. Padidinti baudžiamąją atsakomybę už šnipinėjimą, taip pat laisvės atėmimo bausmę už padėjimą kitai valstybei veikti prieš Lietuvos Respubliką, nustatytą ją numatančio straipsnio sankcijoje,  atitinkamai padidinti (nustatyti) laisvės atėmimo bausmės apatines ribas, taip pat įtvirtinti juridinio asmens atsakomybę už šnipinėjimą ir  padėjimą kitai valstybei veikti prieš Lietuvos Respubliką. Nustatyti atleidimo nuo baudžiamosios atsakomybės už šnipinėjimą ir padėjimą kitai valstybei veikti prieš Lietuvos Respubliką sąlygas ir atitinkamai patikslinti su tuo susijusias procesines normas</w:t>
            </w:r>
          </w:p>
        </w:tc>
        <w:tc>
          <w:tcPr>
            <w:tcW w:w="1203" w:type="dxa"/>
            <w:shd w:val="clear" w:color="auto" w:fill="auto"/>
            <w:hideMark/>
          </w:tcPr>
          <w:p w14:paraId="4CE47DE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1B8EE352" w14:textId="77777777" w:rsidTr="008F0732">
        <w:trPr>
          <w:trHeight w:val="5660"/>
        </w:trPr>
        <w:tc>
          <w:tcPr>
            <w:tcW w:w="710" w:type="dxa"/>
            <w:shd w:val="clear" w:color="auto" w:fill="auto"/>
            <w:noWrap/>
            <w:hideMark/>
          </w:tcPr>
          <w:p w14:paraId="531BD3BE" w14:textId="27876A6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hideMark/>
          </w:tcPr>
          <w:p w14:paraId="6D97077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56078D6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XIVP-1227</w:t>
            </w:r>
          </w:p>
        </w:tc>
        <w:tc>
          <w:tcPr>
            <w:tcW w:w="4278" w:type="dxa"/>
            <w:shd w:val="clear" w:color="auto" w:fill="auto"/>
            <w:hideMark/>
          </w:tcPr>
          <w:p w14:paraId="7AC92C7E"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Administracinių nusižengimų kodekso 12, 29, 66, 508, 589 straipsnių ir priedo pakeitimo ir Kodekso papildymo 66(1), 131(1) straipsniais įstatymo projektas</w:t>
            </w:r>
          </w:p>
        </w:tc>
        <w:tc>
          <w:tcPr>
            <w:tcW w:w="6382" w:type="dxa"/>
            <w:shd w:val="clear" w:color="auto" w:fill="auto"/>
            <w:hideMark/>
          </w:tcPr>
          <w:p w14:paraId="12BCC9D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Konsoliduoti institucijų parengtus Administracinių nusižengimų kodekso pakeitimo projektus ir įtvirtinti mažareikšmiškumo institutą, kuris numato, kad, jeigu padaryta mažai pavojinga veika, asmuo gali būti netraukiamas administracinėn atsakomybėn ir administracinio nusižengimo teisena nėra pradedama, o asmeniui pareiškiama žodinė pastaba, išspręsti praktikoje kylančias problemas, susijusias su atsakomybės už ANK 134 straipsnyje numatyto administracinio nusižengimo įgyvendinimu, t. y. su privalomu daikto, kuris buvo administracinio nusižengimo padarymo įrankis arba dalykas ir administracinio nusižengimo padarymu gautų pajamų konfiskavimu, nustatyti atsakomybę asmenims, neteisėtai vykdantiems asmens ir turto apsaugą ar neteisėtai besinaudojantiems Lietuvos Respublikos asmens ir turto apsaugos įstatyme apsaugos darbuotojams suteiktomis teisėmis,  išplėsti subjektų ratą, už kurių garbės ir orumo pažeminimą asmuo būtų baudžiamas, suteikti galimybę Lietuvos transporto saugos administracijai pradėti administracinių nusižengimų teiseną, atlikti administracinių nusižengimų tyrimą ir surašyti administracinių nusižengimų protokolus, įgyvendinti  Reglamentą (ES) Nr. 536/2014 dėl žmonėms skirtų vaistų klinikinių tyrimų, kuriuo panaikinama Direktyva 2001/20/EB ir nustatyti administracinę atsakomybę už klinikinių vaistinių preparatų tyrimų atlikimą reglamentuojančių teisės aktų pažeidimus</w:t>
            </w:r>
          </w:p>
        </w:tc>
        <w:tc>
          <w:tcPr>
            <w:tcW w:w="1203" w:type="dxa"/>
            <w:shd w:val="clear" w:color="auto" w:fill="auto"/>
            <w:hideMark/>
          </w:tcPr>
          <w:p w14:paraId="6F97546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204E97C4" w14:textId="77777777" w:rsidTr="00AA377D">
        <w:trPr>
          <w:trHeight w:val="983"/>
        </w:trPr>
        <w:tc>
          <w:tcPr>
            <w:tcW w:w="710" w:type="dxa"/>
            <w:shd w:val="clear" w:color="auto" w:fill="auto"/>
            <w:noWrap/>
            <w:hideMark/>
          </w:tcPr>
          <w:p w14:paraId="53B36EDE" w14:textId="21AA0F81"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9</w:t>
            </w:r>
            <w:r w:rsidRPr="00282919">
              <w:rPr>
                <w:rFonts w:ascii="Times New Roman" w:eastAsia="Times New Roman" w:hAnsi="Times New Roman" w:cs="Times New Roman"/>
                <w:lang w:eastAsia="lt-LT"/>
              </w:rPr>
              <w:t>.</w:t>
            </w:r>
          </w:p>
        </w:tc>
        <w:tc>
          <w:tcPr>
            <w:tcW w:w="1701" w:type="dxa"/>
            <w:shd w:val="clear" w:color="auto" w:fill="auto"/>
            <w:hideMark/>
          </w:tcPr>
          <w:p w14:paraId="25B12FB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197F422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XIVP-1260</w:t>
            </w:r>
          </w:p>
        </w:tc>
        <w:tc>
          <w:tcPr>
            <w:tcW w:w="4278" w:type="dxa"/>
            <w:shd w:val="clear" w:color="auto" w:fill="auto"/>
            <w:hideMark/>
          </w:tcPr>
          <w:p w14:paraId="4219125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Seimo nutarimo „Dėl Nacionalinės darbotvarkės korupcijos prevencijos klausimais 2022–2033 metams patvirtinimo“ projektas</w:t>
            </w:r>
          </w:p>
        </w:tc>
        <w:tc>
          <w:tcPr>
            <w:tcW w:w="6382" w:type="dxa"/>
            <w:shd w:val="clear" w:color="auto" w:fill="auto"/>
            <w:hideMark/>
          </w:tcPr>
          <w:p w14:paraId="56E103A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Patvirtinti Nacionalinę darbotvarkę korupcijos prevencijos klausimais 2022–2033 metams</w:t>
            </w:r>
          </w:p>
        </w:tc>
        <w:tc>
          <w:tcPr>
            <w:tcW w:w="1203" w:type="dxa"/>
            <w:shd w:val="clear" w:color="auto" w:fill="auto"/>
            <w:hideMark/>
          </w:tcPr>
          <w:p w14:paraId="1155B6B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4AC2D44F" w14:textId="77777777" w:rsidTr="00851A7C">
        <w:trPr>
          <w:trHeight w:val="1755"/>
        </w:trPr>
        <w:tc>
          <w:tcPr>
            <w:tcW w:w="710" w:type="dxa"/>
            <w:shd w:val="clear" w:color="auto" w:fill="auto"/>
            <w:noWrap/>
            <w:hideMark/>
          </w:tcPr>
          <w:p w14:paraId="0221108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60.</w:t>
            </w:r>
          </w:p>
        </w:tc>
        <w:tc>
          <w:tcPr>
            <w:tcW w:w="1701" w:type="dxa"/>
            <w:shd w:val="clear" w:color="auto" w:fill="auto"/>
            <w:hideMark/>
          </w:tcPr>
          <w:p w14:paraId="4983A1B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59E0F7A7" w14:textId="2576D5B0"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XIIIP-4251(3)</w:t>
            </w:r>
            <w:r w:rsidR="00AA377D" w:rsidRPr="00282919">
              <w:rPr>
                <w:rFonts w:ascii="Times New Roman" w:eastAsia="Times New Roman" w:hAnsi="Times New Roman" w:cs="Times New Roman"/>
                <w:lang w:eastAsia="lt-LT"/>
              </w:rPr>
              <w:t xml:space="preserve"> – </w:t>
            </w:r>
            <w:r w:rsidRPr="00282919">
              <w:rPr>
                <w:rFonts w:ascii="Times New Roman" w:eastAsia="Times New Roman" w:hAnsi="Times New Roman" w:cs="Times New Roman"/>
                <w:lang w:eastAsia="lt-LT"/>
              </w:rPr>
              <w:t xml:space="preserve"> </w:t>
            </w:r>
            <w:r w:rsidR="00AA377D" w:rsidRPr="00282919">
              <w:rPr>
                <w:rFonts w:ascii="Times New Roman" w:eastAsia="Times New Roman" w:hAnsi="Times New Roman" w:cs="Times New Roman"/>
                <w:lang w:eastAsia="lt-LT"/>
              </w:rPr>
              <w:t>XIIIP-4257(2)</w:t>
            </w:r>
          </w:p>
        </w:tc>
        <w:tc>
          <w:tcPr>
            <w:tcW w:w="4278" w:type="dxa"/>
            <w:shd w:val="clear" w:color="auto" w:fill="auto"/>
            <w:hideMark/>
          </w:tcPr>
          <w:p w14:paraId="2689954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Administracinių bylų teisenos įstatymo Nr. VIII-1029 20, 23, 27, 28, 31, 33, 43, 56, 78, 117, 134, 138 straipsnių pakeitimo ir Įstatymo papildymo 115(1) ir 138(1) straipsniais įstatymo projektas ir lydimieji įstatymų projektai</w:t>
            </w:r>
          </w:p>
        </w:tc>
        <w:tc>
          <w:tcPr>
            <w:tcW w:w="6382" w:type="dxa"/>
            <w:shd w:val="clear" w:color="auto" w:fill="auto"/>
            <w:hideMark/>
          </w:tcPr>
          <w:p w14:paraId="073106A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Išplėsti ikiteisminį administracinių ginčų nagrinėjimą nepriklausomose kolegialiose ikiteisminėse institucijose, siekiant, kad tokie ginčai būtų išnagrinėti greičiau, efektyviau ir mažesnėmis sąnaudomis, drauge mažinti administracinių teismų darbo krūvį. Nustatyti lankstesnes administracinių bylų teritorinio teismingumo taisykles ir  bylų priskyrimo Lietuvos administracinių ginčų komisijai ir jos teritoriniams padaliniams taisykles, suteikti galimybę pareiškėjui bylinėtis arčiau jo gyvenamosios vietos, kartu sudaryti sąlygas tolygiau paskirstyti bylas tarp Vilniaus apygardos administracinio teismo ir Regionų apygardos administracinio teismo, bei pastarojo teismo rūmų</w:t>
            </w:r>
          </w:p>
        </w:tc>
        <w:tc>
          <w:tcPr>
            <w:tcW w:w="1203" w:type="dxa"/>
            <w:shd w:val="clear" w:color="auto" w:fill="auto"/>
            <w:hideMark/>
          </w:tcPr>
          <w:p w14:paraId="7ED84B0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02513F45" w14:textId="77777777" w:rsidTr="00AA377D">
        <w:trPr>
          <w:trHeight w:val="1291"/>
        </w:trPr>
        <w:tc>
          <w:tcPr>
            <w:tcW w:w="710" w:type="dxa"/>
            <w:shd w:val="clear" w:color="auto" w:fill="auto"/>
            <w:noWrap/>
            <w:hideMark/>
          </w:tcPr>
          <w:p w14:paraId="4168BDB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61.</w:t>
            </w:r>
          </w:p>
        </w:tc>
        <w:tc>
          <w:tcPr>
            <w:tcW w:w="1701" w:type="dxa"/>
            <w:shd w:val="clear" w:color="auto" w:fill="auto"/>
            <w:hideMark/>
          </w:tcPr>
          <w:p w14:paraId="6A43D9B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480359E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XIVP-109</w:t>
            </w:r>
          </w:p>
        </w:tc>
        <w:tc>
          <w:tcPr>
            <w:tcW w:w="4278" w:type="dxa"/>
            <w:shd w:val="clear" w:color="auto" w:fill="auto"/>
            <w:hideMark/>
          </w:tcPr>
          <w:p w14:paraId="439DD84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proceso kodekso 140 straipsnio pakeitimo įstatymo projektas</w:t>
            </w:r>
          </w:p>
        </w:tc>
        <w:tc>
          <w:tcPr>
            <w:tcW w:w="6382" w:type="dxa"/>
            <w:shd w:val="clear" w:color="auto" w:fill="auto"/>
            <w:hideMark/>
          </w:tcPr>
          <w:p w14:paraId="197DF27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Įtvirtinti aiškų ir tinkamą procesinės prievartos priemonės - laikino sulaikymo - skyrimo bei apskundimo mechanizmą, numatant konkrečius ir nedviprasmiškus laikino sulaikymo pagrindus bei taikymo procedūras, kurios pašalintų ydingas galimybes laikinai sulaikyti asmenis bei sustiprintų tokių asmenų teisių apsaugą</w:t>
            </w:r>
          </w:p>
        </w:tc>
        <w:tc>
          <w:tcPr>
            <w:tcW w:w="1203" w:type="dxa"/>
            <w:shd w:val="clear" w:color="auto" w:fill="auto"/>
            <w:hideMark/>
          </w:tcPr>
          <w:p w14:paraId="0FCB38D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CB61A3" w14:paraId="0CAA659B" w14:textId="77777777" w:rsidTr="006A409B">
        <w:trPr>
          <w:trHeight w:val="289"/>
        </w:trPr>
        <w:tc>
          <w:tcPr>
            <w:tcW w:w="14460" w:type="dxa"/>
            <w:gridSpan w:val="5"/>
            <w:shd w:val="clear" w:color="auto" w:fill="auto"/>
            <w:hideMark/>
          </w:tcPr>
          <w:p w14:paraId="01F4EA66"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IX PRIORITETAS. VISUOMENĖS POREIKIUS ATITINKANTIS VIEŠASIS SEKTORIUS</w:t>
            </w:r>
          </w:p>
        </w:tc>
        <w:tc>
          <w:tcPr>
            <w:tcW w:w="1203" w:type="dxa"/>
            <w:shd w:val="clear" w:color="auto" w:fill="auto"/>
            <w:hideMark/>
          </w:tcPr>
          <w:p w14:paraId="2BD1049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D23F9" w:rsidRPr="00851A7C" w14:paraId="2632D30B" w14:textId="77777777" w:rsidTr="008D23F9">
        <w:trPr>
          <w:trHeight w:val="834"/>
        </w:trPr>
        <w:tc>
          <w:tcPr>
            <w:tcW w:w="710" w:type="dxa"/>
            <w:shd w:val="clear" w:color="auto" w:fill="auto"/>
          </w:tcPr>
          <w:p w14:paraId="00089918" w14:textId="3EC4361D"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A56C4C">
              <w:rPr>
                <w:rFonts w:ascii="Times New Roman" w:eastAsia="Times New Roman" w:hAnsi="Times New Roman" w:cs="Times New Roman"/>
                <w:lang w:eastAsia="lt-LT"/>
              </w:rPr>
              <w:t>2</w:t>
            </w:r>
            <w:r w:rsidRPr="00282919">
              <w:rPr>
                <w:rFonts w:ascii="Times New Roman" w:eastAsia="Times New Roman" w:hAnsi="Times New Roman" w:cs="Times New Roman"/>
                <w:lang w:eastAsia="lt-LT"/>
              </w:rPr>
              <w:t>.</w:t>
            </w:r>
          </w:p>
        </w:tc>
        <w:tc>
          <w:tcPr>
            <w:tcW w:w="1701" w:type="dxa"/>
            <w:shd w:val="clear" w:color="auto" w:fill="auto"/>
          </w:tcPr>
          <w:p w14:paraId="64E5E085" w14:textId="6B68B29D"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tcPr>
          <w:p w14:paraId="61E32E00" w14:textId="2A9915E4"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63689BC0" w14:textId="4DE9922F"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tarnybos įstatymo Nr. VIII-1316 pakeitimo įstatymo projektas</w:t>
            </w:r>
          </w:p>
        </w:tc>
        <w:tc>
          <w:tcPr>
            <w:tcW w:w="6382" w:type="dxa"/>
            <w:shd w:val="clear" w:color="auto" w:fill="auto"/>
          </w:tcPr>
          <w:p w14:paraId="3F2C0837" w14:textId="149A046C"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Pakeisti Įstatymą sudarant teisines prielaidas Vyriausybės programos nuostatų įgyvendinimui: sukurti aukštesniąją valstybės tarnybą, optimizuoti valstybės tarnybos apimtį,  sustiprinti valstybės tarnautojų veiklos orientavimą į rezultatus, sudarant prielaidas darbo užmokestį susieti su veiklos rezultatais. Taip pat sukurti valstybės tarnybos vadovų kompetencijų nustatymo, matavimo ir vertinimo modelį ir centralizuotą valstybės tarnybos vadovų ugdymo sistemą („Lyderystės akademija“). Nustatyti didesnį lankstumą valdant žmogiškuosius išteklius, mažinant atotrūkį tarp valstybės tarnybos reglamentavimo ir Darbo kodekso nuostatų (iš dalies decentralizuoti valstybės tarnautojų atrankos sistemą; įteisinti bandomąjį laikotarpį ir kt.). </w:t>
            </w:r>
            <w:r w:rsidRPr="00282919">
              <w:rPr>
                <w:rFonts w:ascii="Times New Roman" w:eastAsia="Times New Roman" w:hAnsi="Times New Roman" w:cs="Times New Roman"/>
                <w:lang w:eastAsia="lt-LT"/>
              </w:rPr>
              <w:br/>
              <w:t>Įgyvendinti Konstitucinio Teismo  nutarimą “Dėl Lietuvos Respublikos valstybės tarnybos įstatymo (2018 m. birželio 29 d. redakcija) 40 straipsnio 1 dalies 3 punkto, 41 straipsnio 2 dalies atitikties Lietuvos Respublikos Konstitucijai”. Suformuoti valstybės tarnybos politiką įgyvendinančią instituciją, atsakingą už centralizuotą valstybės tarnybos vadovų korpuso valdymą, viešojo sektoriaus žmogiškųjų išteklių valdymo koordinavimą, žmogiškųjų išteklių ugdymą ir valstybės tarnybos strateginę analizę ir efektyvumo vertinimą Stiprinti valstybės tarnautojų atsakomybę, tobulinti socialinių ir kitų garantijų sistemą priartinant prie Darbo kodekse numatytų garantijų bei  modernizuoti valstybės tarnautojų vertinimo sistemą</w:t>
            </w:r>
          </w:p>
        </w:tc>
        <w:tc>
          <w:tcPr>
            <w:tcW w:w="1203" w:type="dxa"/>
            <w:shd w:val="clear" w:color="auto" w:fill="auto"/>
          </w:tcPr>
          <w:p w14:paraId="1743FC4D" w14:textId="73A8538F"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D23F9" w:rsidRPr="00851A7C" w14:paraId="2133BCF3" w14:textId="77777777" w:rsidTr="008D23F9">
        <w:trPr>
          <w:trHeight w:val="834"/>
        </w:trPr>
        <w:tc>
          <w:tcPr>
            <w:tcW w:w="710" w:type="dxa"/>
            <w:shd w:val="clear" w:color="auto" w:fill="auto"/>
          </w:tcPr>
          <w:p w14:paraId="79EF1590" w14:textId="6C4DFD90"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A56C4C">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tcPr>
          <w:p w14:paraId="641B2960" w14:textId="36EB013E"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tcPr>
          <w:p w14:paraId="010F2FA8" w14:textId="709B7A2B"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3EA3E319" w14:textId="17AAAAE0"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Savivaldybių administracinės priežiūros įstatymo Nr. VIII-730 2, 4, 7, 8, 9, 11, 13, 14 straipsnių pakeitimo įstatymo projektas </w:t>
            </w:r>
          </w:p>
        </w:tc>
        <w:tc>
          <w:tcPr>
            <w:tcW w:w="6382" w:type="dxa"/>
            <w:shd w:val="clear" w:color="auto" w:fill="auto"/>
          </w:tcPr>
          <w:p w14:paraId="304C1039" w14:textId="096A128B"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Tolygiau paskirstyti Vyriausybės atstovų veiklos apimtis, padidinant Vyriausybės atstovų skaičių nuo 5 iki 6, numatyti, kad Vyriausybės atstovas Vilniaus ir Alytaus apskrityse nevykdytų savivaldybių administracinės priežiūros Vilniaus miesto savivaldybėje, o šeštajam Vyriausybės atstovui būtų priskirta atlikti Vilniaus miesto savivaldybės administracinę priežiūrą ir jis būtų Vyriausybės atstovų įstaigos vadovu. Taip pat spręsti kitas Įstatymo taikymo praktikoje išryškėjusias problemas</w:t>
            </w:r>
          </w:p>
        </w:tc>
        <w:tc>
          <w:tcPr>
            <w:tcW w:w="1203" w:type="dxa"/>
            <w:shd w:val="clear" w:color="auto" w:fill="auto"/>
          </w:tcPr>
          <w:p w14:paraId="71172D5A" w14:textId="455616B1"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D23F9" w:rsidRPr="00851A7C" w14:paraId="4513A58F" w14:textId="77777777" w:rsidTr="00C0628C">
        <w:trPr>
          <w:trHeight w:val="834"/>
        </w:trPr>
        <w:tc>
          <w:tcPr>
            <w:tcW w:w="710" w:type="dxa"/>
            <w:shd w:val="clear" w:color="auto" w:fill="auto"/>
          </w:tcPr>
          <w:p w14:paraId="239C6B2C" w14:textId="7401387F"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A56C4C">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tcPr>
          <w:p w14:paraId="42C84309" w14:textId="7ABBA001"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tcPr>
          <w:p w14:paraId="17C0981F" w14:textId="0AF64F43"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5298ADA9" w14:textId="264B6B6C"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ir savivaldybės įmonių įstatymo Nr. I-722 pakeitimo įstatymo projektas ir lydimieji įstatymų projektai</w:t>
            </w:r>
          </w:p>
        </w:tc>
        <w:tc>
          <w:tcPr>
            <w:tcW w:w="6382" w:type="dxa"/>
            <w:shd w:val="clear" w:color="auto" w:fill="auto"/>
          </w:tcPr>
          <w:p w14:paraId="464B026A" w14:textId="3664DCE9"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Panaikinti įmonių, turinčių valstybės įmonės teisinę formą, teisinį reguliavimą nuo 2024 m. gruodžio 1 d., numatant išimtį valstybės įmonės Ignalinos atominės elektrinės teisiniam reguliavimui</w:t>
            </w:r>
          </w:p>
        </w:tc>
        <w:tc>
          <w:tcPr>
            <w:tcW w:w="1203" w:type="dxa"/>
            <w:shd w:val="clear" w:color="auto" w:fill="auto"/>
          </w:tcPr>
          <w:p w14:paraId="46A86410" w14:textId="567BA5D8"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D23F9" w:rsidRPr="00851A7C" w14:paraId="5A3760D0" w14:textId="77777777" w:rsidTr="005463F4">
        <w:trPr>
          <w:trHeight w:val="1992"/>
        </w:trPr>
        <w:tc>
          <w:tcPr>
            <w:tcW w:w="710" w:type="dxa"/>
            <w:shd w:val="clear" w:color="auto" w:fill="auto"/>
            <w:hideMark/>
          </w:tcPr>
          <w:p w14:paraId="6AFE52E5" w14:textId="7967E4DD"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A56C4C">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hideMark/>
          </w:tcPr>
          <w:p w14:paraId="39BF0524"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703509EC"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DCA8664" w14:textId="77777777"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Oficialiosios statistikos įstatymo Nr. I-270 pakeitimo įstatymo projektas</w:t>
            </w:r>
          </w:p>
        </w:tc>
        <w:tc>
          <w:tcPr>
            <w:tcW w:w="6382" w:type="dxa"/>
            <w:shd w:val="clear" w:color="auto" w:fill="auto"/>
            <w:hideMark/>
          </w:tcPr>
          <w:p w14:paraId="1D927449" w14:textId="77777777"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Įteisinti valstybės duomenų valdyseną ir nustatyti jos teisinio reguliavimo metodus, principus ir sąlygas. Taip pat apibrėžti valstybės duomenis ir nustatyti jų naudojimo tvarką, priimant duomenimis pagrįstus valstybės valdymo sprendimus, valdant ekstremalias situacijas ir pan. Išplėsti Lietuvos statistikos departamento kompetenciją ir funkcijas, susijusias su valstybės duomenų valdymu, tvarkymu ir naudojimu, ir palaipsniui pertvarkyti į Valstybės duomenų agentūrą</w:t>
            </w:r>
          </w:p>
        </w:tc>
        <w:tc>
          <w:tcPr>
            <w:tcW w:w="1203" w:type="dxa"/>
            <w:shd w:val="clear" w:color="auto" w:fill="auto"/>
            <w:hideMark/>
          </w:tcPr>
          <w:p w14:paraId="1683D2B6"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D23F9" w:rsidRPr="00851A7C" w14:paraId="244DC87C" w14:textId="77777777" w:rsidTr="00CF0B35">
        <w:trPr>
          <w:trHeight w:val="1266"/>
        </w:trPr>
        <w:tc>
          <w:tcPr>
            <w:tcW w:w="710" w:type="dxa"/>
            <w:shd w:val="clear" w:color="auto" w:fill="auto"/>
            <w:noWrap/>
            <w:hideMark/>
          </w:tcPr>
          <w:p w14:paraId="51329C2C" w14:textId="4DD7804A"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4C3819">
              <w:rPr>
                <w:rFonts w:ascii="Times New Roman" w:eastAsia="Times New Roman" w:hAnsi="Times New Roman" w:cs="Times New Roman"/>
                <w:lang w:eastAsia="lt-LT"/>
              </w:rPr>
              <w:t>6</w:t>
            </w:r>
            <w:r w:rsidRPr="00282919">
              <w:rPr>
                <w:rFonts w:ascii="Times New Roman" w:eastAsia="Times New Roman" w:hAnsi="Times New Roman" w:cs="Times New Roman"/>
                <w:lang w:eastAsia="lt-LT"/>
              </w:rPr>
              <w:t>.</w:t>
            </w:r>
          </w:p>
        </w:tc>
        <w:tc>
          <w:tcPr>
            <w:tcW w:w="1701" w:type="dxa"/>
            <w:shd w:val="clear" w:color="auto" w:fill="auto"/>
            <w:noWrap/>
            <w:hideMark/>
          </w:tcPr>
          <w:p w14:paraId="1D9E174F"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54F0E493"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87DC20E" w14:textId="237649FD"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Žemės įstatymo Nr. I-446 pakeitimo įstatymo projektas ir </w:t>
            </w:r>
            <w:r>
              <w:rPr>
                <w:rFonts w:ascii="Times New Roman" w:eastAsia="Times New Roman" w:hAnsi="Times New Roman" w:cs="Times New Roman"/>
                <w:lang w:eastAsia="lt-LT"/>
              </w:rPr>
              <w:t>lydimieji</w:t>
            </w:r>
            <w:r w:rsidRPr="00282919">
              <w:rPr>
                <w:rFonts w:ascii="Times New Roman" w:eastAsia="Times New Roman" w:hAnsi="Times New Roman" w:cs="Times New Roman"/>
                <w:lang w:eastAsia="lt-LT"/>
              </w:rPr>
              <w:t xml:space="preserve"> įstatymų pakeitimų projektai</w:t>
            </w:r>
          </w:p>
        </w:tc>
        <w:tc>
          <w:tcPr>
            <w:tcW w:w="6382" w:type="dxa"/>
            <w:shd w:val="clear" w:color="auto" w:fill="auto"/>
            <w:hideMark/>
          </w:tcPr>
          <w:p w14:paraId="4B8A6715" w14:textId="77777777"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Perduoti savivaldybėms patikėjimo teise valdyti valstybinę žemę visoje savivaldybės teritorijoje. Numatyti, kad Aplinkos ministerija formuos valstybės politiką žemės tvarkymo, žemės reformos, žemėtvarkos, geodezijos, kartografijos, nekilnojamojo turto kadastro, žemės naudojimo valstybinės kontrolės srityse</w:t>
            </w:r>
          </w:p>
        </w:tc>
        <w:tc>
          <w:tcPr>
            <w:tcW w:w="1203" w:type="dxa"/>
            <w:shd w:val="clear" w:color="auto" w:fill="auto"/>
            <w:noWrap/>
            <w:hideMark/>
          </w:tcPr>
          <w:p w14:paraId="17A15BDC"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53DF0BE5" w14:textId="77777777" w:rsidTr="00984F07">
        <w:trPr>
          <w:trHeight w:val="800"/>
        </w:trPr>
        <w:tc>
          <w:tcPr>
            <w:tcW w:w="710" w:type="dxa"/>
            <w:shd w:val="clear" w:color="auto" w:fill="auto"/>
            <w:noWrap/>
          </w:tcPr>
          <w:p w14:paraId="320CE5D8" w14:textId="6BFEFB82" w:rsidR="004C3819" w:rsidRPr="00282919" w:rsidRDefault="004C3819" w:rsidP="004C381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67.</w:t>
            </w:r>
          </w:p>
        </w:tc>
        <w:tc>
          <w:tcPr>
            <w:tcW w:w="1701" w:type="dxa"/>
            <w:shd w:val="clear" w:color="auto" w:fill="auto"/>
            <w:noWrap/>
          </w:tcPr>
          <w:p w14:paraId="33DA5E4B" w14:textId="25B08CD0"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tcPr>
          <w:p w14:paraId="5B604061" w14:textId="0116D7F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1692C0FA" w14:textId="6467CE62"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turto perdavimo savivaldybių nuosavybėn įstatymo Nr. VIII-546 pakeitimo įstatymo projektas</w:t>
            </w:r>
          </w:p>
        </w:tc>
        <w:tc>
          <w:tcPr>
            <w:tcW w:w="6382" w:type="dxa"/>
            <w:shd w:val="clear" w:color="auto" w:fill="auto"/>
          </w:tcPr>
          <w:p w14:paraId="1701F457" w14:textId="7D657385"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Atsisakyti Aplinkos ministerijai nebūdingos funkcijos ir supaprastinti įstatymu savivaldybėms priskirto turto perėmimo savivaldybių nuosavybėn procedūras</w:t>
            </w:r>
          </w:p>
        </w:tc>
        <w:tc>
          <w:tcPr>
            <w:tcW w:w="1203" w:type="dxa"/>
            <w:shd w:val="clear" w:color="auto" w:fill="auto"/>
            <w:noWrap/>
          </w:tcPr>
          <w:p w14:paraId="410765F4" w14:textId="380DAC8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1B0E6E76" w14:textId="77777777" w:rsidTr="00010974">
        <w:trPr>
          <w:trHeight w:val="713"/>
        </w:trPr>
        <w:tc>
          <w:tcPr>
            <w:tcW w:w="710" w:type="dxa"/>
            <w:shd w:val="clear" w:color="auto" w:fill="auto"/>
          </w:tcPr>
          <w:p w14:paraId="3B5A09B0" w14:textId="39C53B0B"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714721">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tcPr>
          <w:p w14:paraId="08328034" w14:textId="3138AA36"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tcPr>
          <w:p w14:paraId="146D0783" w14:textId="65E6B45A"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35C5DE0B" w14:textId="5EA1DF9F"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Žemės ūkio, maisto ūkio ir kaimo plėtros įstatymo Nr. IX-987 4 straipsnio pakeitimo įstatymo projektas</w:t>
            </w:r>
          </w:p>
        </w:tc>
        <w:tc>
          <w:tcPr>
            <w:tcW w:w="6382" w:type="dxa"/>
            <w:shd w:val="clear" w:color="auto" w:fill="auto"/>
          </w:tcPr>
          <w:p w14:paraId="02E42158" w14:textId="030CCB6E"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Viešojo administravimo įgaliojimus vykdyti tikrinimo ir sertifikavimo funkcijas ekologinės gamybos bei nacionalinės žemės ūkio ir maisto kokybės sistemos srityse įtvirtinti įstatymu</w:t>
            </w:r>
          </w:p>
        </w:tc>
        <w:tc>
          <w:tcPr>
            <w:tcW w:w="1203" w:type="dxa"/>
            <w:shd w:val="clear" w:color="auto" w:fill="auto"/>
          </w:tcPr>
          <w:p w14:paraId="04DFDC2D" w14:textId="1CE4E75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0B527674" w14:textId="77777777" w:rsidTr="00851A7C">
        <w:trPr>
          <w:trHeight w:val="1245"/>
        </w:trPr>
        <w:tc>
          <w:tcPr>
            <w:tcW w:w="710" w:type="dxa"/>
            <w:shd w:val="clear" w:color="auto" w:fill="auto"/>
            <w:hideMark/>
          </w:tcPr>
          <w:p w14:paraId="33129BF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69.</w:t>
            </w:r>
          </w:p>
        </w:tc>
        <w:tc>
          <w:tcPr>
            <w:tcW w:w="1701" w:type="dxa"/>
            <w:shd w:val="clear" w:color="auto" w:fill="auto"/>
            <w:hideMark/>
          </w:tcPr>
          <w:p w14:paraId="6BF6ECA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7AE2E31E" w14:textId="1CDD863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XIVP-1165 – XIVP-1177</w:t>
            </w:r>
          </w:p>
        </w:tc>
        <w:tc>
          <w:tcPr>
            <w:tcW w:w="4278" w:type="dxa"/>
            <w:shd w:val="clear" w:color="auto" w:fill="auto"/>
            <w:hideMark/>
          </w:tcPr>
          <w:p w14:paraId="6D2FE55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Žemės ūkio, maisto ūkio ir kaimo plėtros įstatymo Nr. IX-987 4, 8, 10 ir 13 straipsnių pakeitimo įstatymo projektas ir lydimieji įstatymų projektai</w:t>
            </w:r>
          </w:p>
        </w:tc>
        <w:tc>
          <w:tcPr>
            <w:tcW w:w="6382" w:type="dxa"/>
            <w:shd w:val="clear" w:color="auto" w:fill="auto"/>
            <w:hideMark/>
          </w:tcPr>
          <w:p w14:paraId="617D322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Mažinti Žemės ūkio ministerijos valdymo srities valstybės įmonių skaičių – valstybės įmonę Žemės ūkio informacijos ir kaimo verslo centrą,  valstybės įmonę Distancinių tyrimų ir </w:t>
            </w:r>
            <w:proofErr w:type="spellStart"/>
            <w:r w:rsidRPr="00282919">
              <w:rPr>
                <w:rFonts w:ascii="Times New Roman" w:eastAsia="Times New Roman" w:hAnsi="Times New Roman" w:cs="Times New Roman"/>
                <w:lang w:eastAsia="lt-LT"/>
              </w:rPr>
              <w:t>geoinformatikos</w:t>
            </w:r>
            <w:proofErr w:type="spellEnd"/>
            <w:r w:rsidRPr="00282919">
              <w:rPr>
                <w:rFonts w:ascii="Times New Roman" w:eastAsia="Times New Roman" w:hAnsi="Times New Roman" w:cs="Times New Roman"/>
                <w:lang w:eastAsia="lt-LT"/>
              </w:rPr>
              <w:t xml:space="preserve"> centrą „GIS-Centras“, valstybės įmonę Valstybės žemės fondą reorganizuoti jungimo būdu į vieną valstybės įmonę, joje konsoliduoti daugiausia informacinių išteklių kūrimo ir palaikymo funkcijas, kurios šiuo metu atliekamos 3 valstybės įmonėse. Gerinti ūkininkams teikiamų paslaugų spektrą ir kokybę</w:t>
            </w:r>
          </w:p>
        </w:tc>
        <w:tc>
          <w:tcPr>
            <w:tcW w:w="1203" w:type="dxa"/>
            <w:shd w:val="clear" w:color="auto" w:fill="auto"/>
            <w:hideMark/>
          </w:tcPr>
          <w:p w14:paraId="1AFA31BA"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kovas</w:t>
            </w:r>
          </w:p>
        </w:tc>
      </w:tr>
      <w:tr w:rsidR="004C3819" w:rsidRPr="00851A7C" w14:paraId="4CC1B5C7" w14:textId="77777777" w:rsidTr="00C86A3F">
        <w:trPr>
          <w:trHeight w:val="1067"/>
        </w:trPr>
        <w:tc>
          <w:tcPr>
            <w:tcW w:w="710" w:type="dxa"/>
            <w:shd w:val="clear" w:color="auto" w:fill="auto"/>
            <w:noWrap/>
            <w:hideMark/>
          </w:tcPr>
          <w:p w14:paraId="33AC490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70.</w:t>
            </w:r>
          </w:p>
        </w:tc>
        <w:tc>
          <w:tcPr>
            <w:tcW w:w="1701" w:type="dxa"/>
            <w:shd w:val="clear" w:color="auto" w:fill="auto"/>
            <w:hideMark/>
          </w:tcPr>
          <w:p w14:paraId="737ADAB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4B25E018" w14:textId="57FCA12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XIVP-691 – XIVP-692</w:t>
            </w:r>
          </w:p>
        </w:tc>
        <w:tc>
          <w:tcPr>
            <w:tcW w:w="4278" w:type="dxa"/>
            <w:shd w:val="clear" w:color="auto" w:fill="auto"/>
            <w:hideMark/>
          </w:tcPr>
          <w:p w14:paraId="0712E05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Veterinarijos įstatymo Nr. I-2110 5 straipsnio pakeitimo ir 8 straipsnio pripažinimo netekusiu galios įstatymo projektas ir lydimasis įstatymo projektas</w:t>
            </w:r>
          </w:p>
        </w:tc>
        <w:tc>
          <w:tcPr>
            <w:tcW w:w="6382" w:type="dxa"/>
            <w:shd w:val="clear" w:color="auto" w:fill="auto"/>
            <w:hideMark/>
          </w:tcPr>
          <w:p w14:paraId="7A3571D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Pakeisti Valstybinės maisto ir veterinarijos tarnybos statusą iš Vyriausybės įstaigos į įstaigos prie Žemės ūkio ministerijos</w:t>
            </w:r>
          </w:p>
        </w:tc>
        <w:tc>
          <w:tcPr>
            <w:tcW w:w="1203" w:type="dxa"/>
            <w:shd w:val="clear" w:color="auto" w:fill="auto"/>
            <w:hideMark/>
          </w:tcPr>
          <w:p w14:paraId="6F5C8E0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01A4E4CA" w14:textId="77777777" w:rsidTr="00C86A3F">
        <w:trPr>
          <w:trHeight w:val="3265"/>
        </w:trPr>
        <w:tc>
          <w:tcPr>
            <w:tcW w:w="710" w:type="dxa"/>
            <w:shd w:val="clear" w:color="auto" w:fill="auto"/>
            <w:noWrap/>
            <w:hideMark/>
          </w:tcPr>
          <w:p w14:paraId="41C5F41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71.</w:t>
            </w:r>
          </w:p>
        </w:tc>
        <w:tc>
          <w:tcPr>
            <w:tcW w:w="1701" w:type="dxa"/>
            <w:shd w:val="clear" w:color="auto" w:fill="auto"/>
            <w:hideMark/>
          </w:tcPr>
          <w:p w14:paraId="6232FA7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Kairys</w:t>
            </w:r>
          </w:p>
        </w:tc>
        <w:tc>
          <w:tcPr>
            <w:tcW w:w="1389" w:type="dxa"/>
            <w:shd w:val="clear" w:color="auto" w:fill="auto"/>
            <w:hideMark/>
          </w:tcPr>
          <w:p w14:paraId="58C0743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XIVP-1228</w:t>
            </w:r>
          </w:p>
        </w:tc>
        <w:tc>
          <w:tcPr>
            <w:tcW w:w="4278" w:type="dxa"/>
            <w:shd w:val="clear" w:color="auto" w:fill="auto"/>
            <w:hideMark/>
          </w:tcPr>
          <w:p w14:paraId="6A371D8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Dokumentų ir archyvų įstatymo Nr. I-1115 2, 3, 5, 8, 10, 15, 16, 20 straipsnių ir priedo pakeitimo įstatymo projektas</w:t>
            </w:r>
          </w:p>
        </w:tc>
        <w:tc>
          <w:tcPr>
            <w:tcW w:w="6382" w:type="dxa"/>
            <w:shd w:val="clear" w:color="auto" w:fill="auto"/>
            <w:hideMark/>
          </w:tcPr>
          <w:p w14:paraId="5F756D3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kad valstybės archyvai iš valstybės ir savivaldybių institucijų, įstaigų ir įmonių galėtų perimti saugoti jų registruose ir valstybės informacinėse sistemose esančius duomenis, kurie reikšmingi istoriniams ir kitiems valstybės dokumentinio paveldo tyrimams, taip pat patikslinti ir išplėsti valstybės archyvams nustatytas funkcijas. Užtikrinti didesnį valstybės archyvų teikiamų mokamų paslaugų kainų nustatymo objektyvumą ir skaidumą bei perduoti dalį Kultūros ministerijai kaip valstybės politiką formuojančiai institucijai nebūdingų funkcijų Lietuvos vyriausiojo archyvaro tarnybai bei atsisakyti pareigos valstybės archyvuose saugoti ilgai saugomus elektroninius dokumentus (popierinius, įrašus ar vaizdo ir (ar) garso ilgai saugomus dokumentus saugo jų sudarytojas)</w:t>
            </w:r>
          </w:p>
        </w:tc>
        <w:tc>
          <w:tcPr>
            <w:tcW w:w="1203" w:type="dxa"/>
            <w:shd w:val="clear" w:color="auto" w:fill="auto"/>
            <w:hideMark/>
          </w:tcPr>
          <w:p w14:paraId="36EB72E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1B2D4CDB" w14:textId="77777777" w:rsidTr="00BA06F9">
        <w:trPr>
          <w:trHeight w:val="251"/>
        </w:trPr>
        <w:tc>
          <w:tcPr>
            <w:tcW w:w="14460" w:type="dxa"/>
            <w:gridSpan w:val="5"/>
            <w:shd w:val="clear" w:color="auto" w:fill="auto"/>
            <w:hideMark/>
          </w:tcPr>
          <w:p w14:paraId="2DE9C212"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X PRIORITETAS. ATSAKINGA FINANSŲ POLITIKA</w:t>
            </w:r>
          </w:p>
        </w:tc>
        <w:tc>
          <w:tcPr>
            <w:tcW w:w="1203" w:type="dxa"/>
            <w:shd w:val="clear" w:color="auto" w:fill="auto"/>
            <w:hideMark/>
          </w:tcPr>
          <w:p w14:paraId="7BC6F83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4C3819" w:rsidRPr="00851A7C" w14:paraId="28404792" w14:textId="77777777" w:rsidTr="00DB66CE">
        <w:trPr>
          <w:trHeight w:val="2542"/>
        </w:trPr>
        <w:tc>
          <w:tcPr>
            <w:tcW w:w="710" w:type="dxa"/>
            <w:shd w:val="clear" w:color="auto" w:fill="auto"/>
            <w:noWrap/>
            <w:hideMark/>
          </w:tcPr>
          <w:p w14:paraId="33EA3AF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72.</w:t>
            </w:r>
          </w:p>
        </w:tc>
        <w:tc>
          <w:tcPr>
            <w:tcW w:w="1701" w:type="dxa"/>
            <w:shd w:val="clear" w:color="auto" w:fill="auto"/>
            <w:noWrap/>
            <w:hideMark/>
          </w:tcPr>
          <w:p w14:paraId="3BE4BB3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noWrap/>
            <w:hideMark/>
          </w:tcPr>
          <w:p w14:paraId="50EE401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F1E4EE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skolos įstatymo Nr. I-1508 4 straipsnio pakeitimo įstatymo projektas</w:t>
            </w:r>
          </w:p>
        </w:tc>
        <w:tc>
          <w:tcPr>
            <w:tcW w:w="6382" w:type="dxa"/>
            <w:shd w:val="clear" w:color="auto" w:fill="auto"/>
            <w:hideMark/>
          </w:tcPr>
          <w:p w14:paraId="28C6FBB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Siekiama nustatyti, kad valstybės garantuojama garantijų institucija papildomai galėtų teikti garantijas dėl garantijų institucijos garantuotų paskolų, kurias finansų įstaigos pateiktų kaip finansinį užstatą ar kitaip įkeistų Lietuvos bankui, užtikrindamos savo įsipareigojimus pagal Lietuvos banko suteiktas paskolas arba kitas Lietuvos banko operacijas už jo paskolas finansų įstaigai. Šiuo pakeitimu sudaroma galimybė suteikti Eurosistemos reikalavimus atitinkančią valstybės garantiją ir taip padidinti Eurosistemos pinigų politikos operacijoms užtikrinti tinkamo turto bazę bei paskatinti ekonomikos kreditavimą</w:t>
            </w:r>
          </w:p>
        </w:tc>
        <w:tc>
          <w:tcPr>
            <w:tcW w:w="1203" w:type="dxa"/>
            <w:shd w:val="clear" w:color="auto" w:fill="auto"/>
            <w:hideMark/>
          </w:tcPr>
          <w:p w14:paraId="74B393F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5CE98055" w14:textId="77777777" w:rsidTr="00C86A3F">
        <w:trPr>
          <w:trHeight w:val="841"/>
        </w:trPr>
        <w:tc>
          <w:tcPr>
            <w:tcW w:w="710" w:type="dxa"/>
            <w:shd w:val="clear" w:color="auto" w:fill="auto"/>
            <w:noWrap/>
            <w:hideMark/>
          </w:tcPr>
          <w:p w14:paraId="4506619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73.</w:t>
            </w:r>
          </w:p>
        </w:tc>
        <w:tc>
          <w:tcPr>
            <w:tcW w:w="1701" w:type="dxa"/>
            <w:shd w:val="clear" w:color="auto" w:fill="auto"/>
            <w:noWrap/>
            <w:hideMark/>
          </w:tcPr>
          <w:p w14:paraId="20DB990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noWrap/>
            <w:hideMark/>
          </w:tcPr>
          <w:p w14:paraId="2389947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010FEDA" w14:textId="0E482AEA" w:rsidR="004C3819" w:rsidRPr="00282919" w:rsidRDefault="004C3819" w:rsidP="004C3819">
            <w:pPr>
              <w:spacing w:after="0" w:line="240" w:lineRule="auto"/>
              <w:rPr>
                <w:rFonts w:ascii="Times New Roman" w:eastAsia="Times New Roman" w:hAnsi="Times New Roman" w:cs="Times New Roman"/>
                <w:lang w:eastAsia="lt-LT"/>
              </w:rPr>
            </w:pPr>
            <w:r w:rsidRPr="00F771B1">
              <w:rPr>
                <w:rFonts w:ascii="Times New Roman" w:eastAsia="Times New Roman" w:hAnsi="Times New Roman" w:cs="Times New Roman"/>
                <w:color w:val="333333"/>
                <w:lang w:eastAsia="lt-LT"/>
              </w:rPr>
              <w:t>Seimo nutarimo „Dėl vidutinio laikotarpio tikslo 2023–2025 metams nustatymo“</w:t>
            </w:r>
            <w:r>
              <w:rPr>
                <w:rFonts w:ascii="Times New Roman" w:eastAsia="Times New Roman" w:hAnsi="Times New Roman" w:cs="Times New Roman"/>
                <w:color w:val="333333"/>
                <w:lang w:eastAsia="lt-LT"/>
              </w:rPr>
              <w:t xml:space="preserve"> </w:t>
            </w:r>
            <w:r w:rsidRPr="00282919">
              <w:rPr>
                <w:rFonts w:ascii="Times New Roman" w:eastAsia="Times New Roman" w:hAnsi="Times New Roman" w:cs="Times New Roman"/>
                <w:lang w:eastAsia="lt-LT"/>
              </w:rPr>
              <w:t>projektas</w:t>
            </w:r>
          </w:p>
        </w:tc>
        <w:tc>
          <w:tcPr>
            <w:tcW w:w="6382" w:type="dxa"/>
            <w:shd w:val="clear" w:color="auto" w:fill="auto"/>
            <w:hideMark/>
          </w:tcPr>
          <w:p w14:paraId="570DF3C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2023 – 2025 metams vidutinio laikotarpio tikslą (VLT), kuris yra struktūrinis valdžios sektoriaus balanso rodiklis, kurio laikantis valdžios sektoriaus finansai išliktų tvarūs ilguoju laikotarpiu</w:t>
            </w:r>
          </w:p>
        </w:tc>
        <w:tc>
          <w:tcPr>
            <w:tcW w:w="1203" w:type="dxa"/>
            <w:shd w:val="clear" w:color="auto" w:fill="auto"/>
            <w:hideMark/>
          </w:tcPr>
          <w:p w14:paraId="4D4EA3A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2CFA387E" w14:textId="77777777" w:rsidTr="00C86A3F">
        <w:trPr>
          <w:trHeight w:val="803"/>
        </w:trPr>
        <w:tc>
          <w:tcPr>
            <w:tcW w:w="710" w:type="dxa"/>
            <w:shd w:val="clear" w:color="auto" w:fill="auto"/>
            <w:noWrap/>
            <w:hideMark/>
          </w:tcPr>
          <w:p w14:paraId="04ED12F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74.</w:t>
            </w:r>
          </w:p>
        </w:tc>
        <w:tc>
          <w:tcPr>
            <w:tcW w:w="1701" w:type="dxa"/>
            <w:shd w:val="clear" w:color="auto" w:fill="auto"/>
            <w:noWrap/>
            <w:hideMark/>
          </w:tcPr>
          <w:p w14:paraId="15FDA8F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3F488CC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D4EC30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Fiskalinės sutarties įgyvendinimo konstitucinio įstatymo Nr. XI-1289 pakeitimo projektas ir lydimasis įstatymo projektas</w:t>
            </w:r>
          </w:p>
        </w:tc>
        <w:tc>
          <w:tcPr>
            <w:tcW w:w="6382" w:type="dxa"/>
            <w:shd w:val="clear" w:color="auto" w:fill="auto"/>
            <w:hideMark/>
          </w:tcPr>
          <w:p w14:paraId="319DD27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Numatyti savivaldybėms taikomos fiskalinės drausmės taisyklės lankstumą, kad savivaldybėms būtų sudaryta galimybė pasiskolinti lėšų </w:t>
            </w:r>
            <w:proofErr w:type="spellStart"/>
            <w:r w:rsidRPr="00282919">
              <w:rPr>
                <w:rFonts w:ascii="Times New Roman" w:eastAsia="Times New Roman" w:hAnsi="Times New Roman" w:cs="Times New Roman"/>
                <w:lang w:eastAsia="lt-LT"/>
              </w:rPr>
              <w:t>bendrafinansavimui</w:t>
            </w:r>
            <w:proofErr w:type="spellEnd"/>
            <w:r w:rsidRPr="00282919">
              <w:rPr>
                <w:rFonts w:ascii="Times New Roman" w:eastAsia="Times New Roman" w:hAnsi="Times New Roman" w:cs="Times New Roman"/>
                <w:lang w:eastAsia="lt-LT"/>
              </w:rPr>
              <w:t xml:space="preserve"> - investicijų projektams įgyvendinti</w:t>
            </w:r>
          </w:p>
        </w:tc>
        <w:tc>
          <w:tcPr>
            <w:tcW w:w="1203" w:type="dxa"/>
            <w:shd w:val="clear" w:color="auto" w:fill="auto"/>
            <w:hideMark/>
          </w:tcPr>
          <w:p w14:paraId="0EA00C0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5DCC1598" w14:textId="77777777" w:rsidTr="00A952F1">
        <w:trPr>
          <w:trHeight w:val="1020"/>
        </w:trPr>
        <w:tc>
          <w:tcPr>
            <w:tcW w:w="710" w:type="dxa"/>
            <w:shd w:val="clear" w:color="auto" w:fill="auto"/>
            <w:noWrap/>
            <w:hideMark/>
          </w:tcPr>
          <w:p w14:paraId="5CE590E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75.</w:t>
            </w:r>
          </w:p>
        </w:tc>
        <w:tc>
          <w:tcPr>
            <w:tcW w:w="1701" w:type="dxa"/>
            <w:shd w:val="clear" w:color="auto" w:fill="auto"/>
            <w:hideMark/>
          </w:tcPr>
          <w:p w14:paraId="6DF4866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58D59FE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664EDB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Pinigų plovimo ir teroristų finansavimo prevencijos įstatymo Nr. VIII-275 pakeitimo įstatymo projektas</w:t>
            </w:r>
          </w:p>
        </w:tc>
        <w:tc>
          <w:tcPr>
            <w:tcW w:w="6382" w:type="dxa"/>
            <w:shd w:val="clear" w:color="auto" w:fill="auto"/>
            <w:hideMark/>
          </w:tcPr>
          <w:p w14:paraId="38FF4152" w14:textId="77777777" w:rsidR="004C3819" w:rsidRPr="00282919" w:rsidRDefault="004C3819" w:rsidP="004C3819">
            <w:pPr>
              <w:spacing w:after="24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Griežtinti virtualiųjų valiutų veiklos reglamentavimą: numatyti kapitalo reikalavimus, vadovo rezidavimo vietai Lietuvoje reikalavimą, taip pat numatyti  įmonės už pinigų plovimo prevenciją atsakingo asmens žinių tikrinimą</w:t>
            </w:r>
          </w:p>
        </w:tc>
        <w:tc>
          <w:tcPr>
            <w:tcW w:w="1203" w:type="dxa"/>
            <w:shd w:val="clear" w:color="auto" w:fill="auto"/>
            <w:hideMark/>
          </w:tcPr>
          <w:p w14:paraId="3379AC1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78F17BCF" w14:textId="77777777" w:rsidTr="00E31DA2">
        <w:trPr>
          <w:trHeight w:val="1179"/>
        </w:trPr>
        <w:tc>
          <w:tcPr>
            <w:tcW w:w="710" w:type="dxa"/>
            <w:shd w:val="clear" w:color="auto" w:fill="auto"/>
            <w:noWrap/>
            <w:hideMark/>
          </w:tcPr>
          <w:p w14:paraId="7965523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76.</w:t>
            </w:r>
          </w:p>
        </w:tc>
        <w:tc>
          <w:tcPr>
            <w:tcW w:w="1701" w:type="dxa"/>
            <w:shd w:val="clear" w:color="auto" w:fill="auto"/>
            <w:noWrap/>
            <w:hideMark/>
          </w:tcPr>
          <w:p w14:paraId="3F10EF3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noWrap/>
            <w:hideMark/>
          </w:tcPr>
          <w:p w14:paraId="07B4D63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F89A96F" w14:textId="77777777" w:rsidR="004C3819" w:rsidRPr="00282919" w:rsidRDefault="004C3819" w:rsidP="004C3819">
            <w:pPr>
              <w:spacing w:after="24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Mokestinių įstatymų pakeitimų projektų paketas</w:t>
            </w:r>
          </w:p>
        </w:tc>
        <w:tc>
          <w:tcPr>
            <w:tcW w:w="6382" w:type="dxa"/>
            <w:shd w:val="clear" w:color="auto" w:fill="auto"/>
            <w:hideMark/>
          </w:tcPr>
          <w:p w14:paraId="1F35D16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Peržiūrėti mokestiniuose įstatymuose numatytas neterminuotas lengvatas ir kitas specialiąsias apmokestinimo sąlygas, prisidedant prie savivaldybių finansinio savarankiškumo didinimo, nelygybės mažinimo ir pažangių investicijų skatinimo ir užtikrinant mokesčių sistemos efektyvumą ir </w:t>
            </w:r>
            <w:proofErr w:type="spellStart"/>
            <w:r w:rsidRPr="00282919">
              <w:rPr>
                <w:rFonts w:ascii="Times New Roman" w:eastAsia="Times New Roman" w:hAnsi="Times New Roman" w:cs="Times New Roman"/>
                <w:lang w:eastAsia="lt-LT"/>
              </w:rPr>
              <w:t>prognozuojamumą</w:t>
            </w:r>
            <w:proofErr w:type="spellEnd"/>
          </w:p>
        </w:tc>
        <w:tc>
          <w:tcPr>
            <w:tcW w:w="1203" w:type="dxa"/>
            <w:shd w:val="clear" w:color="auto" w:fill="auto"/>
            <w:hideMark/>
          </w:tcPr>
          <w:p w14:paraId="6EB0351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670D59B6" w14:textId="77777777" w:rsidTr="009D1C57">
        <w:trPr>
          <w:trHeight w:val="2814"/>
        </w:trPr>
        <w:tc>
          <w:tcPr>
            <w:tcW w:w="710" w:type="dxa"/>
            <w:shd w:val="clear" w:color="auto" w:fill="auto"/>
            <w:noWrap/>
            <w:hideMark/>
          </w:tcPr>
          <w:p w14:paraId="6327A6E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77.</w:t>
            </w:r>
          </w:p>
        </w:tc>
        <w:tc>
          <w:tcPr>
            <w:tcW w:w="1701" w:type="dxa"/>
            <w:shd w:val="clear" w:color="auto" w:fill="auto"/>
            <w:noWrap/>
            <w:hideMark/>
          </w:tcPr>
          <w:p w14:paraId="033B3C7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noWrap/>
            <w:hideMark/>
          </w:tcPr>
          <w:p w14:paraId="128AA84D" w14:textId="404AC97B"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XIIIP-4799 – XIIIP-4800</w:t>
            </w:r>
          </w:p>
        </w:tc>
        <w:tc>
          <w:tcPr>
            <w:tcW w:w="4278" w:type="dxa"/>
            <w:shd w:val="clear" w:color="auto" w:fill="auto"/>
            <w:hideMark/>
          </w:tcPr>
          <w:p w14:paraId="6C673F0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Papildomo savanoriško pensijų kaupimo įstatymo Nr. VIII-1212 2, 8, 45, 47 ir 48 straipsnių pakeitimo ir Įstatymo papildymo 49(1) straipsniu įstatymo projektas ir lydimasis įstatymo projektas</w:t>
            </w:r>
          </w:p>
        </w:tc>
        <w:tc>
          <w:tcPr>
            <w:tcW w:w="6382" w:type="dxa"/>
            <w:shd w:val="clear" w:color="auto" w:fill="auto"/>
            <w:hideMark/>
          </w:tcPr>
          <w:p w14:paraId="4FE9009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Išplėsti galimybes pensijų fondams tiesiogiai investuoti ir į kitus investavimo objektus, ne tik į šiuo metu nustatytus, pvz., į nebiržinių įmonių vertybinius popierius (akcijas, obligacijas), nekilnojamąjį turtą; nustatyti maksimalias investicijų į kitus investavimo objektus (nebiržines finansines priemones, nekilnojamąjį turtą ar kt.) ribas (iki 10 procentų grynųjų aktyvų, bet ne daugiau kaip 5  procentai grynųjų aktyvų į vieną objektą); įtvirtinti galimybę pensijų fondams pensijų turtą investuoti į išvestines finansines priemones ne tik rizikos valdymo tikslais ir kt. Taip būtų sudarytos galimybės pensijų fondams daugiau investuoti į vietinę (Lietuvos) ekonomiką, nukreipti dalį pensijų fonduose sukauptų lėšų į vietinį verslą</w:t>
            </w:r>
          </w:p>
        </w:tc>
        <w:tc>
          <w:tcPr>
            <w:tcW w:w="1203" w:type="dxa"/>
            <w:shd w:val="clear" w:color="auto" w:fill="auto"/>
            <w:hideMark/>
          </w:tcPr>
          <w:p w14:paraId="38C7E0F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7048AD69" w14:textId="77777777" w:rsidTr="00E31DA2">
        <w:trPr>
          <w:trHeight w:val="147"/>
        </w:trPr>
        <w:tc>
          <w:tcPr>
            <w:tcW w:w="14460" w:type="dxa"/>
            <w:gridSpan w:val="5"/>
            <w:shd w:val="clear" w:color="auto" w:fill="auto"/>
            <w:noWrap/>
            <w:hideMark/>
          </w:tcPr>
          <w:p w14:paraId="5E7557F0"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XI PRIORITETAS. STIPRI IR SAUGI LIETUVA</w:t>
            </w:r>
          </w:p>
        </w:tc>
        <w:tc>
          <w:tcPr>
            <w:tcW w:w="1203" w:type="dxa"/>
            <w:shd w:val="clear" w:color="auto" w:fill="auto"/>
            <w:noWrap/>
            <w:hideMark/>
          </w:tcPr>
          <w:p w14:paraId="56BB737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4C3819" w:rsidRPr="00851A7C" w14:paraId="706B7ACF" w14:textId="77777777" w:rsidTr="00A33E64">
        <w:trPr>
          <w:trHeight w:val="1231"/>
        </w:trPr>
        <w:tc>
          <w:tcPr>
            <w:tcW w:w="710" w:type="dxa"/>
            <w:shd w:val="clear" w:color="auto" w:fill="auto"/>
            <w:noWrap/>
            <w:hideMark/>
          </w:tcPr>
          <w:p w14:paraId="2F317C8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78.</w:t>
            </w:r>
          </w:p>
        </w:tc>
        <w:tc>
          <w:tcPr>
            <w:tcW w:w="1701" w:type="dxa"/>
            <w:shd w:val="clear" w:color="auto" w:fill="auto"/>
            <w:noWrap/>
            <w:hideMark/>
          </w:tcPr>
          <w:p w14:paraId="1883D3D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noWrap/>
            <w:hideMark/>
          </w:tcPr>
          <w:p w14:paraId="14619AF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F81FB3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Nacionaliniam saugumui užtikrinti svarbių objektų apsaugos įstatymo Nr. IX-1132 12, 13 ir 19 straipsnių pakeitimo įstatymo projektas</w:t>
            </w:r>
          </w:p>
        </w:tc>
        <w:tc>
          <w:tcPr>
            <w:tcW w:w="6382" w:type="dxa"/>
            <w:shd w:val="clear" w:color="auto" w:fill="auto"/>
            <w:hideMark/>
          </w:tcPr>
          <w:p w14:paraId="388F943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Detaliau reglamentuoti ir patikslinti Nacionaliniam saugumui užtikrinti svarbių objektų apsaugos įstatymo nuostatas dėl investuotojų ir sandorių patikros, t. y. sudaryti sąlygas veiksmingai užkardyti veiksnius, galinčius kelti grėsmę nacionalinio saugumo interesams, ir šalinti jų priežastis</w:t>
            </w:r>
          </w:p>
        </w:tc>
        <w:tc>
          <w:tcPr>
            <w:tcW w:w="1203" w:type="dxa"/>
            <w:shd w:val="clear" w:color="auto" w:fill="auto"/>
            <w:noWrap/>
            <w:hideMark/>
          </w:tcPr>
          <w:p w14:paraId="7736125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39227388" w14:textId="77777777" w:rsidTr="00A952F1">
        <w:trPr>
          <w:trHeight w:val="416"/>
        </w:trPr>
        <w:tc>
          <w:tcPr>
            <w:tcW w:w="710" w:type="dxa"/>
            <w:shd w:val="clear" w:color="auto" w:fill="auto"/>
            <w:noWrap/>
            <w:hideMark/>
          </w:tcPr>
          <w:p w14:paraId="66534F4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79.</w:t>
            </w:r>
          </w:p>
        </w:tc>
        <w:tc>
          <w:tcPr>
            <w:tcW w:w="1701" w:type="dxa"/>
            <w:shd w:val="clear" w:color="auto" w:fill="auto"/>
            <w:noWrap/>
            <w:hideMark/>
          </w:tcPr>
          <w:p w14:paraId="25166A2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hideMark/>
          </w:tcPr>
          <w:p w14:paraId="67F26B6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A0FFC9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Civilinės saugos įstatymo Nr. VIII-971 pakeitimo įstatymo projektas ir lydimieji įstatymų projektai</w:t>
            </w:r>
          </w:p>
        </w:tc>
        <w:tc>
          <w:tcPr>
            <w:tcW w:w="6382" w:type="dxa"/>
            <w:shd w:val="clear" w:color="auto" w:fill="auto"/>
            <w:hideMark/>
          </w:tcPr>
          <w:p w14:paraId="325A8F2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Tobulinti bendro ekstremaliųjų situacijų ir krizių valdymo teisinį reglamentavimą, užtikrinantį koordinuotą ir efektyvų pasirengimą krizėms ir ekstremaliosioms situacijoms, nuolatinę situacijos stebėseną, vertinimą ir valdymą, įsteigti nacionalinio lygmens ekstremaliųjų situacijų ir krizių valdymo centrą.</w:t>
            </w:r>
          </w:p>
        </w:tc>
        <w:tc>
          <w:tcPr>
            <w:tcW w:w="1203" w:type="dxa"/>
            <w:shd w:val="clear" w:color="auto" w:fill="auto"/>
            <w:noWrap/>
            <w:hideMark/>
          </w:tcPr>
          <w:p w14:paraId="573220D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313A1918" w14:textId="77777777" w:rsidTr="00A33E64">
        <w:trPr>
          <w:trHeight w:val="699"/>
        </w:trPr>
        <w:tc>
          <w:tcPr>
            <w:tcW w:w="710" w:type="dxa"/>
            <w:shd w:val="clear" w:color="auto" w:fill="auto"/>
            <w:noWrap/>
            <w:hideMark/>
          </w:tcPr>
          <w:p w14:paraId="2732818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80.</w:t>
            </w:r>
          </w:p>
        </w:tc>
        <w:tc>
          <w:tcPr>
            <w:tcW w:w="1701" w:type="dxa"/>
            <w:shd w:val="clear" w:color="auto" w:fill="auto"/>
            <w:noWrap/>
            <w:hideMark/>
          </w:tcPr>
          <w:p w14:paraId="579F89E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hideMark/>
          </w:tcPr>
          <w:p w14:paraId="1E79704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3D5311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Vidaus tarnybos statuto pakeitimo įstatymo projektas ir lydimieji įstatymų projektai</w:t>
            </w:r>
          </w:p>
        </w:tc>
        <w:tc>
          <w:tcPr>
            <w:tcW w:w="6382" w:type="dxa"/>
            <w:shd w:val="clear" w:color="auto" w:fill="auto"/>
            <w:hideMark/>
          </w:tcPr>
          <w:p w14:paraId="14C8AB9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Tobulinti vidaus tarnybos valdymą, nustatyti didesnį pareigūnų darbo užmokesčio sistemos lankstumą, orientaciją į veiklos rezultatus, priemones, kurios pagerintų pareigūnų socialines garantijas ir tinkamai kompensuotų tarnybos ypatumus</w:t>
            </w:r>
          </w:p>
        </w:tc>
        <w:tc>
          <w:tcPr>
            <w:tcW w:w="1203" w:type="dxa"/>
            <w:shd w:val="clear" w:color="auto" w:fill="auto"/>
            <w:noWrap/>
            <w:hideMark/>
          </w:tcPr>
          <w:p w14:paraId="716B020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4C3819" w:rsidRPr="00851A7C" w14:paraId="124D19CB" w14:textId="77777777" w:rsidTr="00A33E64">
        <w:trPr>
          <w:trHeight w:val="2088"/>
        </w:trPr>
        <w:tc>
          <w:tcPr>
            <w:tcW w:w="710" w:type="dxa"/>
            <w:shd w:val="clear" w:color="auto" w:fill="auto"/>
            <w:hideMark/>
          </w:tcPr>
          <w:p w14:paraId="573B908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81.</w:t>
            </w:r>
          </w:p>
        </w:tc>
        <w:tc>
          <w:tcPr>
            <w:tcW w:w="1701" w:type="dxa"/>
            <w:shd w:val="clear" w:color="auto" w:fill="auto"/>
            <w:hideMark/>
          </w:tcPr>
          <w:p w14:paraId="23245B7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44D643F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AFA431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Vietos savivaldos įstatymo Nr. I-533 7 straipsnio pakeitimo įstatymo projektas</w:t>
            </w:r>
          </w:p>
        </w:tc>
        <w:tc>
          <w:tcPr>
            <w:tcW w:w="6382" w:type="dxa"/>
            <w:shd w:val="clear" w:color="auto" w:fill="auto"/>
            <w:hideMark/>
          </w:tcPr>
          <w:p w14:paraId="1DED3DA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Suderinti Vietos savivaldos įstatymo 7 straipsnio 36 punkto nuostatą, kurioje nustatyta, kad radiacinė sauga yra valstybinė (valstybės perduota savivaldybėms) funkcija, su Radiacinės saugos įstatymo ir Civilinės saugos įstatymo nuostatomis, kuriose nurodyti už radiacinės saugos funkcijos vykdymą atsakingi subjektai bei savivaldybės administracijos direktoriaus veiksmų apimtis įgyvendinant savivaldybei valstybės perduotą civilinės saugos organizavimo funkciją</w:t>
            </w:r>
          </w:p>
        </w:tc>
        <w:tc>
          <w:tcPr>
            <w:tcW w:w="1203" w:type="dxa"/>
            <w:shd w:val="clear" w:color="auto" w:fill="auto"/>
            <w:noWrap/>
            <w:hideMark/>
          </w:tcPr>
          <w:p w14:paraId="3161DC4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06C2E3EA" w14:textId="77777777" w:rsidTr="00851A7C">
        <w:trPr>
          <w:trHeight w:val="1455"/>
        </w:trPr>
        <w:tc>
          <w:tcPr>
            <w:tcW w:w="710" w:type="dxa"/>
            <w:shd w:val="clear" w:color="auto" w:fill="auto"/>
            <w:noWrap/>
            <w:hideMark/>
          </w:tcPr>
          <w:p w14:paraId="32E32D7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82.</w:t>
            </w:r>
          </w:p>
        </w:tc>
        <w:tc>
          <w:tcPr>
            <w:tcW w:w="1701" w:type="dxa"/>
            <w:shd w:val="clear" w:color="auto" w:fill="auto"/>
            <w:noWrap/>
            <w:hideMark/>
          </w:tcPr>
          <w:p w14:paraId="50548C0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hideMark/>
          </w:tcPr>
          <w:p w14:paraId="568C687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63909676"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Saugaus eismo automobilių keliais įstatymo Nr. VIII-2043 1, 2, 10, 13, 19, 20, 22, 24, 27(1) ir 27(3) straipsnių pakeitimo įstatymo projektas ir lydimieji įstatymų projektai</w:t>
            </w:r>
          </w:p>
        </w:tc>
        <w:tc>
          <w:tcPr>
            <w:tcW w:w="6382" w:type="dxa"/>
            <w:shd w:val="clear" w:color="auto" w:fill="auto"/>
            <w:hideMark/>
          </w:tcPr>
          <w:p w14:paraId="3CE92906"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Tobulinti teisinį reguliavimą, susijusį su specialiosiomis transporto priemonėmis vykdomu eskortavimu ir lydėjimu, taktinių ir logistinių transporto priemonių privalomosios techninės apžiūros ir techninės ekspertizės vykdymu, Eismo įvykių informacinės sistemos valdymu, transporto priemonių įgytos ir perleistos nuosavybės deklaravimo modelio taikymu, vairuotojo pažymėjimo galiojimu ir atsakomybės už saugaus eismo reikalavimų nesilaikymą taikymu. Įgyvendinti Konstitucinio Teismo nutarimą ir pripažinti Įstatymo nuostatas dėl teisės vairuoti transporto priemones grąžinimo ne anksčiau kaip po 10 metų, kurias  Konstitucinis Teismas pripažino prieštaraujančiomis Konstitucijai, netekusiomis galios </w:t>
            </w:r>
          </w:p>
        </w:tc>
        <w:tc>
          <w:tcPr>
            <w:tcW w:w="1203" w:type="dxa"/>
            <w:shd w:val="clear" w:color="auto" w:fill="auto"/>
            <w:hideMark/>
          </w:tcPr>
          <w:p w14:paraId="57D7A43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7AE1769F" w14:textId="77777777" w:rsidTr="00851A7C">
        <w:trPr>
          <w:trHeight w:val="1005"/>
        </w:trPr>
        <w:tc>
          <w:tcPr>
            <w:tcW w:w="710" w:type="dxa"/>
            <w:shd w:val="clear" w:color="auto" w:fill="auto"/>
            <w:noWrap/>
            <w:hideMark/>
          </w:tcPr>
          <w:p w14:paraId="5826C71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83.</w:t>
            </w:r>
          </w:p>
        </w:tc>
        <w:tc>
          <w:tcPr>
            <w:tcW w:w="1701" w:type="dxa"/>
            <w:shd w:val="clear" w:color="auto" w:fill="auto"/>
            <w:noWrap/>
            <w:hideMark/>
          </w:tcPr>
          <w:p w14:paraId="62B157D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48837E5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792A206"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Strateginių prekių kontrolės įstatymo Nr. I-1022 pakeitimo įstatymo projektas ir lydimieji įstatymų projektai</w:t>
            </w:r>
          </w:p>
        </w:tc>
        <w:tc>
          <w:tcPr>
            <w:tcW w:w="6382" w:type="dxa"/>
            <w:shd w:val="clear" w:color="auto" w:fill="auto"/>
            <w:hideMark/>
          </w:tcPr>
          <w:p w14:paraId="4F5EB8E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Įtvirtinti nuostatas dėl A kategorijos ginklų, šaudmenų ir atitinkamos karinės įrangos eksporto, importo, vežimo apribojimo ir tarpininkavimo veiklos uždraudimo. Tobulinti strateginių prekių kontrolę ir jos įgyvendinimą reglamentuojančias priemones, užtikrinti  Reglamento (EB) Nr. 2021/821, nustatančio Bendrijos dvejopo naudojimo prekių eksporto, persiuntimo, susijusių tarpininkavimo paslaugų ir tranzito kontrolės režimą, nuostatų taikymą  </w:t>
            </w:r>
          </w:p>
        </w:tc>
        <w:tc>
          <w:tcPr>
            <w:tcW w:w="1203" w:type="dxa"/>
            <w:shd w:val="clear" w:color="auto" w:fill="auto"/>
            <w:hideMark/>
          </w:tcPr>
          <w:p w14:paraId="7FE7CE4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24138A46" w14:textId="77777777" w:rsidTr="00BF5922">
        <w:trPr>
          <w:trHeight w:val="3251"/>
        </w:trPr>
        <w:tc>
          <w:tcPr>
            <w:tcW w:w="710" w:type="dxa"/>
            <w:shd w:val="clear" w:color="auto" w:fill="auto"/>
            <w:noWrap/>
            <w:hideMark/>
          </w:tcPr>
          <w:p w14:paraId="2D45D86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84.</w:t>
            </w:r>
          </w:p>
        </w:tc>
        <w:tc>
          <w:tcPr>
            <w:tcW w:w="1701" w:type="dxa"/>
            <w:shd w:val="clear" w:color="auto" w:fill="auto"/>
            <w:noWrap/>
            <w:hideMark/>
          </w:tcPr>
          <w:p w14:paraId="6B8C32E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7C8A6E7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5BC7FE7"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Lietuvos Respublikos principinės kariuomenės struktūros, karių ir Lietuvos kariuomenės darbuotojų, dirbančių pagal darbo sutartis ir gaunančių darbo užmokestį iš valstybės biudžeto ir valstybės pinigų fondų (išskyrus darbuotojus, gaunančius darbo užmokestį iš Europos Sąjungos struktūrinės, kitos Europos Sąjungos finansinės paramos ir tarptautinės finansinės paramos lėšų (išskyrus techninės paramos lėšas), ribinio skaičiaus patvirtinimo įstatymo Nr. XIII–2709 pakeitimo įstatymo projektas</w:t>
            </w:r>
          </w:p>
        </w:tc>
        <w:tc>
          <w:tcPr>
            <w:tcW w:w="6382" w:type="dxa"/>
            <w:shd w:val="clear" w:color="auto" w:fill="auto"/>
            <w:hideMark/>
          </w:tcPr>
          <w:p w14:paraId="0B83B56F" w14:textId="3A09955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Siekiant užtikrinti krašto apsaugos sistemos personalo plėtros bei kaitos poreikius, taip pat patenkinti išaugusį norinčiųjų studijuoti Lietuvos karo akademijoje poreikį, didinti kariūnų ribinį skaičių nuo 320 iki 440. Atsižvelgiant į tai, kad įstatyme nustatytas pašauktų į nuolatinę privalomąją pradinę karo tarnybą (toliau NPPKT) skaičius (3800-4000) neleidžia Lietuvos kariuomenei lanksčiai planuoti ir, atsižvelgiant į kovinio rengimo cikliškumą, užtikrinti savalaikį dalinių komplektavimą NPPKT kariais, siekiama tikslinti NPPKT ribinius skaičius (nuo 3400 iki 4400). Didėjant Lietuvos kariuomenės civilinio personalo poreikiui medicininės priežiūros, maitinimo, sandėlių, infrastruktūros priežiūros, aprūpinimo ir kitoms aptarnavimo paslaugoms teikti, padidinti Lietuvos kariuomenės darbuotojų, dirbančių pagal darbo sutartis, ribinį skaičių iki 2 050 </w:t>
            </w:r>
          </w:p>
        </w:tc>
        <w:tc>
          <w:tcPr>
            <w:tcW w:w="1203" w:type="dxa"/>
            <w:shd w:val="clear" w:color="auto" w:fill="auto"/>
            <w:hideMark/>
          </w:tcPr>
          <w:p w14:paraId="56D4281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38C26EA6" w14:textId="77777777" w:rsidTr="004905CF">
        <w:trPr>
          <w:trHeight w:val="944"/>
        </w:trPr>
        <w:tc>
          <w:tcPr>
            <w:tcW w:w="710" w:type="dxa"/>
            <w:shd w:val="clear" w:color="auto" w:fill="auto"/>
            <w:noWrap/>
            <w:hideMark/>
          </w:tcPr>
          <w:p w14:paraId="1CAC599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85.</w:t>
            </w:r>
          </w:p>
        </w:tc>
        <w:tc>
          <w:tcPr>
            <w:tcW w:w="1701" w:type="dxa"/>
            <w:shd w:val="clear" w:color="auto" w:fill="auto"/>
            <w:noWrap/>
            <w:hideMark/>
          </w:tcPr>
          <w:p w14:paraId="1AF5347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4BE9BD4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10FFC2D"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Karo prievolės įstatymo Nr. I-1593 pakeitimo įstatymo projektas</w:t>
            </w:r>
          </w:p>
        </w:tc>
        <w:tc>
          <w:tcPr>
            <w:tcW w:w="6382" w:type="dxa"/>
            <w:shd w:val="clear" w:color="auto" w:fill="auto"/>
            <w:hideMark/>
          </w:tcPr>
          <w:p w14:paraId="3D4A35F2" w14:textId="20E44741"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Numatyti, kad į jaunesniųjų karininkų vadų mokymus gali būti kviečiami ir nuolatinę privalomąją pradinę karo tarnybą atlikę jaunuoliai. Numatyti galimybę paleisti iš jaunesniųjų karininkų vadų mokymų šių mokymų nelankančius karius</w:t>
            </w:r>
          </w:p>
        </w:tc>
        <w:tc>
          <w:tcPr>
            <w:tcW w:w="1203" w:type="dxa"/>
            <w:shd w:val="clear" w:color="auto" w:fill="auto"/>
            <w:hideMark/>
          </w:tcPr>
          <w:p w14:paraId="6304587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355ACCC9" w14:textId="77777777" w:rsidTr="00BF5922">
        <w:trPr>
          <w:trHeight w:val="604"/>
        </w:trPr>
        <w:tc>
          <w:tcPr>
            <w:tcW w:w="710" w:type="dxa"/>
            <w:shd w:val="clear" w:color="auto" w:fill="auto"/>
            <w:noWrap/>
            <w:hideMark/>
          </w:tcPr>
          <w:p w14:paraId="161BB09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86.</w:t>
            </w:r>
          </w:p>
        </w:tc>
        <w:tc>
          <w:tcPr>
            <w:tcW w:w="1701" w:type="dxa"/>
            <w:shd w:val="clear" w:color="auto" w:fill="auto"/>
            <w:noWrap/>
            <w:hideMark/>
          </w:tcPr>
          <w:p w14:paraId="3F528C5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5CDEA64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49D758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Karių materialinės atsakomybės įstatymo Nr. VIII-1587 pakeitimo įstatymo projektas</w:t>
            </w:r>
          </w:p>
        </w:tc>
        <w:tc>
          <w:tcPr>
            <w:tcW w:w="6382" w:type="dxa"/>
            <w:shd w:val="clear" w:color="auto" w:fill="auto"/>
            <w:hideMark/>
          </w:tcPr>
          <w:p w14:paraId="07B30C1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Įteisinti mažareikšmės žalos institutą  ir reglamentuoti kariūnų materialinę atsakomybę</w:t>
            </w:r>
          </w:p>
        </w:tc>
        <w:tc>
          <w:tcPr>
            <w:tcW w:w="1203" w:type="dxa"/>
            <w:shd w:val="clear" w:color="auto" w:fill="auto"/>
            <w:hideMark/>
          </w:tcPr>
          <w:p w14:paraId="7AE4C4B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3A02D952" w14:textId="77777777" w:rsidTr="00BF5922">
        <w:trPr>
          <w:trHeight w:val="995"/>
        </w:trPr>
        <w:tc>
          <w:tcPr>
            <w:tcW w:w="710" w:type="dxa"/>
            <w:shd w:val="clear" w:color="auto" w:fill="auto"/>
            <w:noWrap/>
            <w:hideMark/>
          </w:tcPr>
          <w:p w14:paraId="776F190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87.</w:t>
            </w:r>
          </w:p>
        </w:tc>
        <w:tc>
          <w:tcPr>
            <w:tcW w:w="1701" w:type="dxa"/>
            <w:shd w:val="clear" w:color="auto" w:fill="auto"/>
            <w:hideMark/>
          </w:tcPr>
          <w:p w14:paraId="7C21065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19FD83A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2DAFCF1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Viešųjų pirkimų įstatymo Nr. I-1491 2, 17, 27, 37, 47, 87 ir 92 straipsnių pakeitimo įstatymo projektas ir lydimieji įstatymų projektai</w:t>
            </w:r>
          </w:p>
        </w:tc>
        <w:tc>
          <w:tcPr>
            <w:tcW w:w="6382" w:type="dxa"/>
            <w:shd w:val="clear" w:color="auto" w:fill="auto"/>
            <w:hideMark/>
          </w:tcPr>
          <w:p w14:paraId="4CA7AA9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Užtikrinti, kad valstybės institucijose ir nacionalinio saugumo požiūriu svarbiuose sektoriuose, nebūtų naudojamos nepatikimų gamintojų technologijos ir įranga</w:t>
            </w:r>
          </w:p>
        </w:tc>
        <w:tc>
          <w:tcPr>
            <w:tcW w:w="1203" w:type="dxa"/>
            <w:shd w:val="clear" w:color="auto" w:fill="auto"/>
            <w:hideMark/>
          </w:tcPr>
          <w:p w14:paraId="574981B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6E6A4544" w14:textId="77777777" w:rsidTr="003343E6">
        <w:trPr>
          <w:trHeight w:val="1265"/>
        </w:trPr>
        <w:tc>
          <w:tcPr>
            <w:tcW w:w="710" w:type="dxa"/>
            <w:shd w:val="clear" w:color="auto" w:fill="auto"/>
            <w:noWrap/>
            <w:hideMark/>
          </w:tcPr>
          <w:p w14:paraId="577A782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88.</w:t>
            </w:r>
          </w:p>
        </w:tc>
        <w:tc>
          <w:tcPr>
            <w:tcW w:w="1701" w:type="dxa"/>
            <w:shd w:val="clear" w:color="auto" w:fill="auto"/>
            <w:hideMark/>
          </w:tcPr>
          <w:p w14:paraId="105FF66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4C7C10B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E9A8477" w14:textId="15183B61" w:rsidR="004C3819" w:rsidRPr="00282919" w:rsidRDefault="004C3819" w:rsidP="004C3819">
            <w:pPr>
              <w:spacing w:after="0" w:line="240" w:lineRule="auto"/>
              <w:rPr>
                <w:rFonts w:ascii="Times New Roman" w:eastAsia="Times New Roman" w:hAnsi="Times New Roman" w:cs="Times New Roman"/>
                <w:lang w:eastAsia="lt-LT"/>
              </w:rPr>
            </w:pPr>
            <w:r w:rsidRPr="007909B0">
              <w:rPr>
                <w:rFonts w:ascii="Times New Roman" w:eastAsia="Times New Roman" w:hAnsi="Times New Roman" w:cs="Times New Roman"/>
                <w:lang w:eastAsia="lt-LT"/>
              </w:rPr>
              <w:t>Krašto apsaugos sistemos organizavimo ir karo tarnybos įstatymo VIII-723 2, 10, 20, 35, 40, 42, 44, 45, 49, 50, 53, 54, 55, 58, 60, 60(1), 61, 61(1) 64, 65, 65(1), 68, 69 straipsnių ir 1, 2 priedų pakeitimo ir įstatymo papildymo 3 priedu įstatymo projektas</w:t>
            </w:r>
          </w:p>
        </w:tc>
        <w:tc>
          <w:tcPr>
            <w:tcW w:w="6382" w:type="dxa"/>
            <w:shd w:val="clear" w:color="auto" w:fill="auto"/>
            <w:hideMark/>
          </w:tcPr>
          <w:p w14:paraId="18D89B5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Gerinti karo tarnybos atlikimo sąlygas ir jos patrauklumą: tobulinti karių tarnybinio atlyginimo mokėjimo, priedų, kompensacijų ir išmokų skyrimo, tarnybos vertinimo sistemą; gerinti karių sveikatos priežiūros ir integracijos į visuomenę sąlygas</w:t>
            </w:r>
          </w:p>
        </w:tc>
        <w:tc>
          <w:tcPr>
            <w:tcW w:w="1203" w:type="dxa"/>
            <w:shd w:val="clear" w:color="auto" w:fill="auto"/>
            <w:hideMark/>
          </w:tcPr>
          <w:p w14:paraId="48CCA88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239679C6" w14:textId="77777777" w:rsidTr="004E7780">
        <w:trPr>
          <w:trHeight w:val="756"/>
        </w:trPr>
        <w:tc>
          <w:tcPr>
            <w:tcW w:w="710" w:type="dxa"/>
            <w:shd w:val="clear" w:color="auto" w:fill="auto"/>
            <w:noWrap/>
            <w:hideMark/>
          </w:tcPr>
          <w:p w14:paraId="7DF0361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89.</w:t>
            </w:r>
          </w:p>
        </w:tc>
        <w:tc>
          <w:tcPr>
            <w:tcW w:w="1701" w:type="dxa"/>
            <w:shd w:val="clear" w:color="auto" w:fill="auto"/>
            <w:noWrap/>
            <w:hideMark/>
          </w:tcPr>
          <w:p w14:paraId="0357077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3CC6194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6C38ED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Naftos produktų ir naftos valstybės atsargų įstatymo Nr. IX-986 pakeitimo įstatymo projektas</w:t>
            </w:r>
          </w:p>
        </w:tc>
        <w:tc>
          <w:tcPr>
            <w:tcW w:w="6382" w:type="dxa"/>
            <w:shd w:val="clear" w:color="auto" w:fill="auto"/>
            <w:hideMark/>
          </w:tcPr>
          <w:p w14:paraId="674C42E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sąlygas dėl specialiųjų atsargų saugojimo</w:t>
            </w:r>
          </w:p>
        </w:tc>
        <w:tc>
          <w:tcPr>
            <w:tcW w:w="1203" w:type="dxa"/>
            <w:shd w:val="clear" w:color="auto" w:fill="auto"/>
            <w:hideMark/>
          </w:tcPr>
          <w:p w14:paraId="73AF352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1BDE60ED" w14:textId="77777777" w:rsidTr="00BF5922">
        <w:trPr>
          <w:trHeight w:val="2258"/>
        </w:trPr>
        <w:tc>
          <w:tcPr>
            <w:tcW w:w="710" w:type="dxa"/>
            <w:shd w:val="clear" w:color="auto" w:fill="auto"/>
            <w:noWrap/>
            <w:hideMark/>
          </w:tcPr>
          <w:p w14:paraId="5ECA76B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90.</w:t>
            </w:r>
          </w:p>
        </w:tc>
        <w:tc>
          <w:tcPr>
            <w:tcW w:w="1701" w:type="dxa"/>
            <w:shd w:val="clear" w:color="auto" w:fill="auto"/>
            <w:noWrap/>
            <w:hideMark/>
          </w:tcPr>
          <w:p w14:paraId="1839703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6E930C7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A519E8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Elektros energetikos įstatymo Nr. VIII-1881 7, 9, 71 ir 11 straipsnių pakeitimo ir įstatymo papildymo 72(1)straipsniu įstatymo projektas</w:t>
            </w:r>
          </w:p>
        </w:tc>
        <w:tc>
          <w:tcPr>
            <w:tcW w:w="6382" w:type="dxa"/>
            <w:shd w:val="clear" w:color="auto" w:fill="auto"/>
            <w:hideMark/>
          </w:tcPr>
          <w:p w14:paraId="483A5EC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Sudaryti analogiškas laikino elektros energijos persiuntimo iš (į) elektros tinklų (tinklus) nutraukimo ir apribojimo sąlygas tinklų naudotojams ir gamintojams, nesant tinklų naudotojų ir gamintojų kaltės. Taip pat reglamentuoti elektros energijos persiuntimo skirstomaisiais tinklais atnaujinimo jam nutrūkus trukmę bei sąlygas, įskaitant nuostolių, atsiradusių dėl tokio nutrūkimo trukmės viršijimo, atlyginimo sąlygas. Valstybinei kainų ir energetikos kontrolės komisijai suteikti galimybę metų eigoje perskaičiuoti ir patvirtinti pakoreguotas kainų viršutines ribas</w:t>
            </w:r>
          </w:p>
        </w:tc>
        <w:tc>
          <w:tcPr>
            <w:tcW w:w="1203" w:type="dxa"/>
            <w:shd w:val="clear" w:color="auto" w:fill="auto"/>
            <w:hideMark/>
          </w:tcPr>
          <w:p w14:paraId="0251EC2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3232F68D" w14:textId="77777777" w:rsidTr="00BF5922">
        <w:trPr>
          <w:trHeight w:val="1114"/>
        </w:trPr>
        <w:tc>
          <w:tcPr>
            <w:tcW w:w="710" w:type="dxa"/>
            <w:shd w:val="clear" w:color="auto" w:fill="auto"/>
            <w:noWrap/>
            <w:hideMark/>
          </w:tcPr>
          <w:p w14:paraId="3D39312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91.</w:t>
            </w:r>
          </w:p>
        </w:tc>
        <w:tc>
          <w:tcPr>
            <w:tcW w:w="1701" w:type="dxa"/>
            <w:shd w:val="clear" w:color="auto" w:fill="auto"/>
            <w:noWrap/>
            <w:hideMark/>
          </w:tcPr>
          <w:p w14:paraId="561E7EF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6AFA1B4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XIVP-1308</w:t>
            </w:r>
          </w:p>
        </w:tc>
        <w:tc>
          <w:tcPr>
            <w:tcW w:w="4278" w:type="dxa"/>
            <w:shd w:val="clear" w:color="auto" w:fill="auto"/>
            <w:hideMark/>
          </w:tcPr>
          <w:p w14:paraId="17F65B0D"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Seimo nutarimo „Dėl Nacionalinės darbotvarkės „Lietuvos Respublikos piliečių rengimo pilietiniam pasipriešinimui strategija“ patvirtinimo“ projektas</w:t>
            </w:r>
          </w:p>
        </w:tc>
        <w:tc>
          <w:tcPr>
            <w:tcW w:w="6382" w:type="dxa"/>
            <w:shd w:val="clear" w:color="auto" w:fill="auto"/>
            <w:hideMark/>
          </w:tcPr>
          <w:p w14:paraId="610FC1C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Patvirtinti Nacionalinę darbotvarkę „Lietuvos Respublikos piliečių rengimo pilietiniam pasipriešinimui strategija“</w:t>
            </w:r>
          </w:p>
        </w:tc>
        <w:tc>
          <w:tcPr>
            <w:tcW w:w="1203" w:type="dxa"/>
            <w:shd w:val="clear" w:color="auto" w:fill="auto"/>
            <w:hideMark/>
          </w:tcPr>
          <w:p w14:paraId="348A217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790F4672" w14:textId="77777777" w:rsidTr="00BF5922">
        <w:trPr>
          <w:trHeight w:val="846"/>
        </w:trPr>
        <w:tc>
          <w:tcPr>
            <w:tcW w:w="710" w:type="dxa"/>
            <w:shd w:val="clear" w:color="auto" w:fill="auto"/>
            <w:noWrap/>
            <w:hideMark/>
          </w:tcPr>
          <w:p w14:paraId="68293FA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92.</w:t>
            </w:r>
          </w:p>
        </w:tc>
        <w:tc>
          <w:tcPr>
            <w:tcW w:w="1701" w:type="dxa"/>
            <w:shd w:val="clear" w:color="auto" w:fill="auto"/>
            <w:noWrap/>
            <w:hideMark/>
          </w:tcPr>
          <w:p w14:paraId="117C185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60BE118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XIVP-846</w:t>
            </w:r>
          </w:p>
        </w:tc>
        <w:tc>
          <w:tcPr>
            <w:tcW w:w="4278" w:type="dxa"/>
            <w:shd w:val="clear" w:color="auto" w:fill="auto"/>
            <w:hideMark/>
          </w:tcPr>
          <w:p w14:paraId="76B2442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rezervo įstatymo Nr. VIII-1908 2, 8, 10, 13, 17 ir 18(1) straipsnių pakeitimo įstatymo projektas</w:t>
            </w:r>
          </w:p>
        </w:tc>
        <w:tc>
          <w:tcPr>
            <w:tcW w:w="6382" w:type="dxa"/>
            <w:shd w:val="clear" w:color="auto" w:fill="auto"/>
            <w:hideMark/>
          </w:tcPr>
          <w:p w14:paraId="2FEE42A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Užtikrinti valstybės rezervo formavimą Lietuvos valstybei mažiausiomis sąnaudomis </w:t>
            </w:r>
          </w:p>
        </w:tc>
        <w:tc>
          <w:tcPr>
            <w:tcW w:w="1203" w:type="dxa"/>
            <w:shd w:val="clear" w:color="auto" w:fill="auto"/>
            <w:hideMark/>
          </w:tcPr>
          <w:p w14:paraId="62808F8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4AD36C32" w14:textId="77777777" w:rsidTr="00524523">
        <w:trPr>
          <w:trHeight w:val="263"/>
        </w:trPr>
        <w:tc>
          <w:tcPr>
            <w:tcW w:w="14460" w:type="dxa"/>
            <w:gridSpan w:val="5"/>
            <w:shd w:val="clear" w:color="auto" w:fill="auto"/>
            <w:hideMark/>
          </w:tcPr>
          <w:p w14:paraId="5A0E6EC9"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XII PRIORITETAS. STIPRĖJANTI LIETUVOS ĮTAKA</w:t>
            </w:r>
          </w:p>
        </w:tc>
        <w:tc>
          <w:tcPr>
            <w:tcW w:w="1203" w:type="dxa"/>
            <w:shd w:val="clear" w:color="auto" w:fill="auto"/>
            <w:hideMark/>
          </w:tcPr>
          <w:p w14:paraId="76BCFA1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4C3819" w:rsidRPr="00851A7C" w14:paraId="79514274" w14:textId="77777777" w:rsidTr="009164C3">
        <w:trPr>
          <w:trHeight w:val="1063"/>
        </w:trPr>
        <w:tc>
          <w:tcPr>
            <w:tcW w:w="710" w:type="dxa"/>
            <w:shd w:val="clear" w:color="auto" w:fill="auto"/>
            <w:hideMark/>
          </w:tcPr>
          <w:p w14:paraId="2BEA8F3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93.</w:t>
            </w:r>
          </w:p>
        </w:tc>
        <w:tc>
          <w:tcPr>
            <w:tcW w:w="1701" w:type="dxa"/>
            <w:shd w:val="clear" w:color="auto" w:fill="auto"/>
            <w:hideMark/>
          </w:tcPr>
          <w:p w14:paraId="6084C44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Landsbergis</w:t>
            </w:r>
          </w:p>
        </w:tc>
        <w:tc>
          <w:tcPr>
            <w:tcW w:w="1389" w:type="dxa"/>
            <w:shd w:val="clear" w:color="auto" w:fill="auto"/>
            <w:hideMark/>
          </w:tcPr>
          <w:p w14:paraId="606C05A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XIVP-1282</w:t>
            </w:r>
          </w:p>
        </w:tc>
        <w:tc>
          <w:tcPr>
            <w:tcW w:w="4278" w:type="dxa"/>
            <w:shd w:val="clear" w:color="auto" w:fill="auto"/>
            <w:hideMark/>
          </w:tcPr>
          <w:p w14:paraId="2B21DAA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Asmenų perkėlimo į Lietuvos Respubliką įstatymo Nr. XIII-2077 pakeitimo įstatymo projektas (nauja redakcija)</w:t>
            </w:r>
          </w:p>
        </w:tc>
        <w:tc>
          <w:tcPr>
            <w:tcW w:w="6382" w:type="dxa"/>
            <w:shd w:val="clear" w:color="auto" w:fill="auto"/>
            <w:hideMark/>
          </w:tcPr>
          <w:p w14:paraId="79035607"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Patikslinti nuostatas dėl paramos perkeliamų asmenų integracijai teikimo laikotarpio, sukonkretinti teikiamas  išmokas socialinei integracijai, sureguliuoti ir  padaryti aiškesnį asmenų atvykimo į Lietuvą procesą</w:t>
            </w:r>
          </w:p>
          <w:p w14:paraId="4CCDB2E6" w14:textId="567F9EFE"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0A54FBE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73D9FFEE" w14:textId="77777777" w:rsidTr="00382ABC">
        <w:trPr>
          <w:trHeight w:val="4024"/>
        </w:trPr>
        <w:tc>
          <w:tcPr>
            <w:tcW w:w="710" w:type="dxa"/>
            <w:shd w:val="clear" w:color="auto" w:fill="auto"/>
            <w:hideMark/>
          </w:tcPr>
          <w:p w14:paraId="3D6F656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94.</w:t>
            </w:r>
          </w:p>
        </w:tc>
        <w:tc>
          <w:tcPr>
            <w:tcW w:w="1701" w:type="dxa"/>
            <w:shd w:val="clear" w:color="auto" w:fill="auto"/>
            <w:hideMark/>
          </w:tcPr>
          <w:p w14:paraId="75923DF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Landsbergis</w:t>
            </w:r>
          </w:p>
        </w:tc>
        <w:tc>
          <w:tcPr>
            <w:tcW w:w="1389" w:type="dxa"/>
            <w:shd w:val="clear" w:color="auto" w:fill="auto"/>
            <w:noWrap/>
            <w:hideMark/>
          </w:tcPr>
          <w:p w14:paraId="066112BE" w14:textId="357D4091"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XIVP-1229 – XIVP-1235</w:t>
            </w:r>
          </w:p>
        </w:tc>
        <w:tc>
          <w:tcPr>
            <w:tcW w:w="4278" w:type="dxa"/>
            <w:shd w:val="clear" w:color="auto" w:fill="auto"/>
            <w:hideMark/>
          </w:tcPr>
          <w:p w14:paraId="5518B20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Diplomatinės tarnybos įstatymo Nr. VIII-1012 3, 5, 8, 16, 17, 23, 25, 28, 30, 35, 37, 39, 41, 42, 43, 44, 45, 48, 49, 60, 61, 62, 64, 65, 66, 67, 68, 70, 71, 84, 85, 86, 87, 89, 90, 92, 95, 96, 97 straipsnių, Įstatymo 1 priedo pakeitimo, Įstatymo papildymo 16(1), 71(1) ir 90(1) straipsniais ir Įstatymo 3 priedo pripažinimo netekusiu galios įstatymo projektas ir lydimieji įstatymų projektai</w:t>
            </w:r>
          </w:p>
        </w:tc>
        <w:tc>
          <w:tcPr>
            <w:tcW w:w="6382" w:type="dxa"/>
            <w:shd w:val="clear" w:color="auto" w:fill="auto"/>
            <w:hideMark/>
          </w:tcPr>
          <w:p w14:paraId="357C389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Užtikrinti teisingą, kompetencija grįstą diplomatų skyrimo į pareigas, diplomatinių rangų suteikimo, pareiginės algos nustatymo sistemą, sumažinti neproporcingą pareiginės algos atotrūkį tarp žemiausių ir aukščiausių diplomato pareigybių. Nustatyti teisinį pagrindą vertinti  diplomatinių atstovybių saugumą, užtikrinti didesnę Lietuvos atstovų užsienyje apsaugą, nustatyti papildomas skatinimo priemones ir garantijas dirbantiems diplomatinėse atstovybėse, veikiančiose aukšto ir vidutinio grėsmių ir rizikų lygmens aplinkoje. Išplėsti diplomatinėse atstovybėse dirbančių Lietuvos atstovų, taip pat jų sutuoktinių ir kitų šeimos narių garantijas, tęsti diplomatinės tarnybos depolitizavimą. Taip pat suderinti Diplomatinės tarnybos įstatymo nuostatas su Konstitucinio Teismo doktrina, atitinkamomis Valstybės tarnybos įstatymo ir Vyriausybės įstatymo nuostatomis</w:t>
            </w:r>
          </w:p>
          <w:p w14:paraId="2F71A5EF" w14:textId="0AF6B4A1"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35F785E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7DF0AB9A" w14:textId="77777777" w:rsidTr="00382ABC">
        <w:trPr>
          <w:trHeight w:val="274"/>
        </w:trPr>
        <w:tc>
          <w:tcPr>
            <w:tcW w:w="15663" w:type="dxa"/>
            <w:gridSpan w:val="6"/>
            <w:shd w:val="clear" w:color="auto" w:fill="auto"/>
            <w:hideMark/>
          </w:tcPr>
          <w:p w14:paraId="06942F8B"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TEISĖS AKTŲ, SUSIJUSIŲ SU EUROPOS SĄJUNGOS TEISĖS AKTŲ NUOSTATŲ PERKĖLIMU, PROJEKTAI</w:t>
            </w:r>
          </w:p>
        </w:tc>
      </w:tr>
      <w:tr w:rsidR="004C3819" w:rsidRPr="00CB61A3" w14:paraId="085B577B" w14:textId="77777777" w:rsidTr="00382ABC">
        <w:trPr>
          <w:trHeight w:val="277"/>
        </w:trPr>
        <w:tc>
          <w:tcPr>
            <w:tcW w:w="15663" w:type="dxa"/>
            <w:gridSpan w:val="6"/>
            <w:shd w:val="clear" w:color="auto" w:fill="auto"/>
            <w:hideMark/>
          </w:tcPr>
          <w:p w14:paraId="77FEE31A" w14:textId="7D01FC67" w:rsidR="004C3819" w:rsidRPr="00382ABC"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Projektai, susiję su pradėta ES teisės pažeidimo procedūra arba su Europos Komisijos paklausimais dėl atitikties ES teisei</w:t>
            </w:r>
            <w:r w:rsidRPr="00282919">
              <w:rPr>
                <w:rFonts w:ascii="Times New Roman" w:eastAsia="Times New Roman" w:hAnsi="Times New Roman" w:cs="Times New Roman"/>
                <w:lang w:eastAsia="lt-LT"/>
              </w:rPr>
              <w:t> </w:t>
            </w:r>
          </w:p>
        </w:tc>
      </w:tr>
      <w:tr w:rsidR="004C3819" w:rsidRPr="00851A7C" w14:paraId="50889FBB" w14:textId="77777777" w:rsidTr="00531CE9">
        <w:trPr>
          <w:trHeight w:val="416"/>
        </w:trPr>
        <w:tc>
          <w:tcPr>
            <w:tcW w:w="710" w:type="dxa"/>
            <w:shd w:val="clear" w:color="auto" w:fill="auto"/>
            <w:noWrap/>
            <w:hideMark/>
          </w:tcPr>
          <w:p w14:paraId="3337C70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95.</w:t>
            </w:r>
          </w:p>
        </w:tc>
        <w:tc>
          <w:tcPr>
            <w:tcW w:w="1701" w:type="dxa"/>
            <w:shd w:val="clear" w:color="auto" w:fill="auto"/>
            <w:noWrap/>
            <w:hideMark/>
          </w:tcPr>
          <w:p w14:paraId="7DDC0E7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7E24F0A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6A30503D"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Pakeitimo vertybiniais popieriais ir padengtųjų obligacijų įstatymo projektas ir lydimieji įstatymų projektai</w:t>
            </w:r>
          </w:p>
        </w:tc>
        <w:tc>
          <w:tcPr>
            <w:tcW w:w="6382" w:type="dxa"/>
            <w:shd w:val="clear" w:color="auto" w:fill="auto"/>
            <w:hideMark/>
          </w:tcPr>
          <w:p w14:paraId="381D48D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Reglamentuoti pakeitimo vertybiniais popieriais bei padengtųjų obligacijų finansinius instrumentus, siekiant sukurti tinkamą teisinę aplinką, kuri leistų užtikrinti efektyviai veikiantį finansavimo įrankį, prisidedantį prie finansų rinkų stiprinimo bei realiosios ekonomikos augimo, drauge  užtikrinti tinkamą investuotojų apsaugą. Perkelti Direktyvą (ES) 2019/2162 dėl padengtųjų obligacijų emisijų ir viešosios priežiūros, kuria iš dalies keičiamos direktyvos 2009/65/EB ir 2014/59/ES, ir įgyvendinti Reglamento (ES) 2017/2402, kuriuo nustatoma bendroji pakeitimo vertybiniais popieriais sistema ir sukuriama specialioji paprasto, skaidraus ir standartizuoto pakeitimo vertybiniais popieriais sistema, nuostatas </w:t>
            </w:r>
          </w:p>
          <w:p w14:paraId="5A8328D2" w14:textId="799A8640"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74C1F95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1AF58F26" w14:textId="77777777" w:rsidTr="00531CE9">
        <w:trPr>
          <w:trHeight w:val="3066"/>
        </w:trPr>
        <w:tc>
          <w:tcPr>
            <w:tcW w:w="710" w:type="dxa"/>
            <w:shd w:val="clear" w:color="auto" w:fill="auto"/>
            <w:noWrap/>
            <w:hideMark/>
          </w:tcPr>
          <w:p w14:paraId="781255D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96.</w:t>
            </w:r>
          </w:p>
        </w:tc>
        <w:tc>
          <w:tcPr>
            <w:tcW w:w="1701" w:type="dxa"/>
            <w:shd w:val="clear" w:color="auto" w:fill="auto"/>
            <w:hideMark/>
          </w:tcPr>
          <w:p w14:paraId="7275561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1A751AA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ES </w:t>
            </w:r>
          </w:p>
        </w:tc>
        <w:tc>
          <w:tcPr>
            <w:tcW w:w="4278" w:type="dxa"/>
            <w:shd w:val="clear" w:color="auto" w:fill="auto"/>
            <w:hideMark/>
          </w:tcPr>
          <w:p w14:paraId="198C789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Turizmo įstatymo Nr. VIII-667 pakeitimo įstatymo projektas</w:t>
            </w:r>
          </w:p>
        </w:tc>
        <w:tc>
          <w:tcPr>
            <w:tcW w:w="6382" w:type="dxa"/>
            <w:shd w:val="clear" w:color="auto" w:fill="auto"/>
            <w:hideMark/>
          </w:tcPr>
          <w:p w14:paraId="3CFA553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Įtvirtinti nuostatas dėl atvykstamojo turizmo prievolių užtikrinimo, kaip to reikalauja Direktyva (ES) 2015/2302 dėl kelionės paslaugų paketų ir susijusių kelionės paslaugų rinkinių, kuria iš dalies keičiami Europos Parlamento ir Tarybos reglamentas (EB) Nr. 2006/2004 ir Direktyva 2011/83/ES bei panaikinama Tarybos direktyva 90/314/EEB. Patikslinti Įstatymo nuostatas, susijusias su Valstybinės vartotojų teisių apsaugos tarnybos funkcijomis, teisėmis ir pareigomis, viešosios įstaigos „Keliauk Lietuvoje“ funkcijomis, kelionių organizatorių priežiūra, gidų, turizmo informacijų centrų ir apgyvendinimo paslaugų teikimo reguliavimu, sudaryti sąlygas sukurti nacionalinę turistų registravimo informacinę sistemą „E-turistas“</w:t>
            </w:r>
          </w:p>
        </w:tc>
        <w:tc>
          <w:tcPr>
            <w:tcW w:w="1203" w:type="dxa"/>
            <w:shd w:val="clear" w:color="auto" w:fill="auto"/>
            <w:hideMark/>
          </w:tcPr>
          <w:p w14:paraId="6AA36F66"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gegužė</w:t>
            </w:r>
          </w:p>
        </w:tc>
      </w:tr>
      <w:tr w:rsidR="004C3819" w:rsidRPr="00851A7C" w14:paraId="3E972747" w14:textId="77777777" w:rsidTr="00B66F9B">
        <w:trPr>
          <w:trHeight w:val="416"/>
        </w:trPr>
        <w:tc>
          <w:tcPr>
            <w:tcW w:w="710" w:type="dxa"/>
            <w:shd w:val="clear" w:color="auto" w:fill="auto"/>
            <w:noWrap/>
            <w:hideMark/>
          </w:tcPr>
          <w:p w14:paraId="5981584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97.</w:t>
            </w:r>
          </w:p>
        </w:tc>
        <w:tc>
          <w:tcPr>
            <w:tcW w:w="1701" w:type="dxa"/>
            <w:shd w:val="clear" w:color="auto" w:fill="auto"/>
            <w:hideMark/>
          </w:tcPr>
          <w:p w14:paraId="522493D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6048056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4604350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proceso kodekso 128, 141 ir 142 straipsnių pakeitimo įstatymo projektas</w:t>
            </w:r>
          </w:p>
        </w:tc>
        <w:tc>
          <w:tcPr>
            <w:tcW w:w="6382" w:type="dxa"/>
            <w:shd w:val="clear" w:color="auto" w:fill="auto"/>
            <w:hideMark/>
          </w:tcPr>
          <w:p w14:paraId="2A72597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Suderinti Baudžiamojo proceso kodekso nuostatas su Direktyvos 2013/48/ES dėl teisės turėti advokatą vykstant baudžiamajam procesui ir Europos arešto orderio vykdymo procedūroms ir dėl teisės reikalauti, kad po laisvės atėmimo būtų informuota trečioji šalis, ir teisės susisiekti su trečiaisiais asmenimis ir konsulinėmis įstaigomis laisvės atėmimo metu, nuostatomis bei pašalinti  Europos Komisijos oficialiame pranešime nurodytas šio teisės akto perkėlimo į nacionalinę teisę spragas. Taip pat įgyvendinti Reglamentą (ES) 2017/1939, kuriuo įgyvendinamas tvirtesnis bendradarbiavimas Europos prokuratūros įsteigimo srityje. Taip pat pašalinti Europos Žmogaus Teisių Teismo 2018 m. birželio 26 d. paskelbtame Lietuvos Respublikai nepalankiame sprendime byloje D. R. prieš Lietuvą (peticijos Nr. 691/15) nustatytą nacionalinės teisės prieštaravimą Žmogaus teisių ir pagrindinių laisvių apsaugos konvencijos  5 straipsniui (Teisė į laisvę ir saugumą)</w:t>
            </w:r>
          </w:p>
        </w:tc>
        <w:tc>
          <w:tcPr>
            <w:tcW w:w="1203" w:type="dxa"/>
            <w:shd w:val="clear" w:color="auto" w:fill="auto"/>
            <w:hideMark/>
          </w:tcPr>
          <w:p w14:paraId="7FDF8FA8"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birželis</w:t>
            </w:r>
          </w:p>
        </w:tc>
      </w:tr>
      <w:tr w:rsidR="004C3819" w:rsidRPr="00851A7C" w14:paraId="641E9541" w14:textId="77777777" w:rsidTr="00370856">
        <w:trPr>
          <w:trHeight w:val="865"/>
        </w:trPr>
        <w:tc>
          <w:tcPr>
            <w:tcW w:w="710" w:type="dxa"/>
            <w:shd w:val="clear" w:color="auto" w:fill="auto"/>
            <w:noWrap/>
            <w:hideMark/>
          </w:tcPr>
          <w:p w14:paraId="47CAA36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98.</w:t>
            </w:r>
          </w:p>
        </w:tc>
        <w:tc>
          <w:tcPr>
            <w:tcW w:w="1701" w:type="dxa"/>
            <w:shd w:val="clear" w:color="auto" w:fill="auto"/>
            <w:hideMark/>
          </w:tcPr>
          <w:p w14:paraId="43EAE99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260F99B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3F89289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Pridėtinės vertės mokesčio įstatymo Nr. IX-751 71 straipsnio pakeitimo įstatymo projektas</w:t>
            </w:r>
          </w:p>
        </w:tc>
        <w:tc>
          <w:tcPr>
            <w:tcW w:w="6382" w:type="dxa"/>
            <w:shd w:val="clear" w:color="auto" w:fill="auto"/>
            <w:hideMark/>
          </w:tcPr>
          <w:p w14:paraId="0BE6452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Tinkamai perkelti ir įgyvendinti tam tikras Direktyvos  2006/112/EB dėl pridėtinės vertės mokesčio bendros sistemos nuostatas, susijusias su bendru susijusių asmenų gauto atlygio skaičiavimu </w:t>
            </w:r>
          </w:p>
        </w:tc>
        <w:tc>
          <w:tcPr>
            <w:tcW w:w="1203" w:type="dxa"/>
            <w:shd w:val="clear" w:color="auto" w:fill="auto"/>
            <w:hideMark/>
          </w:tcPr>
          <w:p w14:paraId="1BF6BF88"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gegužė</w:t>
            </w:r>
          </w:p>
        </w:tc>
      </w:tr>
      <w:tr w:rsidR="004C3819" w:rsidRPr="00851A7C" w14:paraId="0A6F8ACE" w14:textId="77777777" w:rsidTr="00851A7C">
        <w:trPr>
          <w:trHeight w:val="1530"/>
        </w:trPr>
        <w:tc>
          <w:tcPr>
            <w:tcW w:w="710" w:type="dxa"/>
            <w:shd w:val="clear" w:color="auto" w:fill="auto"/>
            <w:noWrap/>
            <w:hideMark/>
          </w:tcPr>
          <w:p w14:paraId="0450B81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99.</w:t>
            </w:r>
          </w:p>
        </w:tc>
        <w:tc>
          <w:tcPr>
            <w:tcW w:w="1701" w:type="dxa"/>
            <w:shd w:val="clear" w:color="auto" w:fill="auto"/>
            <w:hideMark/>
          </w:tcPr>
          <w:p w14:paraId="27B2AC7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0C8EF28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62F9E4D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 nekilnojamuoju turtu susijusio kredito įstatymo Nr. XII-2769 2, 3, 7, 24, 28, 33  ir 43 straipsnių pakeitimo įstatymo projektas ir lydimasis įstatymo projektas</w:t>
            </w:r>
          </w:p>
        </w:tc>
        <w:tc>
          <w:tcPr>
            <w:tcW w:w="6382" w:type="dxa"/>
            <w:shd w:val="clear" w:color="auto" w:fill="auto"/>
            <w:hideMark/>
          </w:tcPr>
          <w:p w14:paraId="27CD5C8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Išplėsti Lietuvos banko galimybes realizuoti jam įkeistus su nekilnojamuoju turtu susijusius kreditus ir vartojimo kreditus, kurios šiuo metu dėl galiojančio teisinio reguliavimo ypatumų yra apribotos, gerinti konkurencinę aplinką ir būsto paskolų prieinamumą, taip pat patikslinti kai kurias su nekilnojamuoju turtu susijusių kreditų teikimu reguliavimo nuostatas, siekiant tinkamai perkelti Direktyvą 2014/17/ES dėl vartojimo kredito sutarčių dėl gyvenamosios paskirties nekilnojamojo turto </w:t>
            </w:r>
          </w:p>
        </w:tc>
        <w:tc>
          <w:tcPr>
            <w:tcW w:w="1203" w:type="dxa"/>
            <w:shd w:val="clear" w:color="auto" w:fill="auto"/>
            <w:hideMark/>
          </w:tcPr>
          <w:p w14:paraId="0C6499DE"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gegužė</w:t>
            </w:r>
          </w:p>
        </w:tc>
      </w:tr>
      <w:tr w:rsidR="004C3819" w:rsidRPr="00851A7C" w14:paraId="79AB4F77" w14:textId="77777777" w:rsidTr="00851A7C">
        <w:trPr>
          <w:trHeight w:val="2055"/>
        </w:trPr>
        <w:tc>
          <w:tcPr>
            <w:tcW w:w="710" w:type="dxa"/>
            <w:shd w:val="clear" w:color="auto" w:fill="auto"/>
            <w:noWrap/>
            <w:hideMark/>
          </w:tcPr>
          <w:p w14:paraId="0E1FE2C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100.</w:t>
            </w:r>
          </w:p>
        </w:tc>
        <w:tc>
          <w:tcPr>
            <w:tcW w:w="1701" w:type="dxa"/>
            <w:shd w:val="clear" w:color="auto" w:fill="auto"/>
            <w:noWrap/>
            <w:hideMark/>
          </w:tcPr>
          <w:p w14:paraId="784BDE2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11978E8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E42FE8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Atsinaujinančių išteklių energetikos įstatymo Nr. XI-1375 2 straipsnio pakeitimo ir Įstatymo papildymo septintuoju(1) skirsniu įstatymo projektas ir lydimasis įstatymo projektas</w:t>
            </w:r>
          </w:p>
        </w:tc>
        <w:tc>
          <w:tcPr>
            <w:tcW w:w="6382" w:type="dxa"/>
            <w:shd w:val="clear" w:color="auto" w:fill="auto"/>
            <w:hideMark/>
          </w:tcPr>
          <w:p w14:paraId="6B2C1B3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Direktyvos (ES) 2018/2001 dėl skatinimo naudoti atsinaujinančiųjų išteklių energiją nuostatas, susijusias su elektros energijos, šilumos ir vėsumos gamyboje naudojamo biomasės kuro tvarumo ir išmetamo šiltnamio efektą sukeliančių dujų (toliau – ŠESD) kiekio sumažėjimo kriterijais, ir užtikrinti tinkamą biomasės kuro atitikties tvarumo ir išmetamo ŠESD kiekio sumažėjimo kriterijams patikrinimo tvarką tiek pagal savanoriškas tarptautines schemas, tiek pagal savanorišką nacionalinę schemą bei skaidrią biomasės kuro kainodarą ir realią vidutinę biomasės kuro biržos kainą</w:t>
            </w:r>
          </w:p>
        </w:tc>
        <w:tc>
          <w:tcPr>
            <w:tcW w:w="1203" w:type="dxa"/>
            <w:shd w:val="clear" w:color="auto" w:fill="auto"/>
            <w:noWrap/>
            <w:hideMark/>
          </w:tcPr>
          <w:p w14:paraId="161D35F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21A40BD5" w14:textId="77777777" w:rsidTr="00851A7C">
        <w:trPr>
          <w:trHeight w:val="1800"/>
        </w:trPr>
        <w:tc>
          <w:tcPr>
            <w:tcW w:w="710" w:type="dxa"/>
            <w:shd w:val="clear" w:color="auto" w:fill="auto"/>
            <w:noWrap/>
            <w:hideMark/>
          </w:tcPr>
          <w:p w14:paraId="7441441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101.</w:t>
            </w:r>
          </w:p>
        </w:tc>
        <w:tc>
          <w:tcPr>
            <w:tcW w:w="1701" w:type="dxa"/>
            <w:shd w:val="clear" w:color="auto" w:fill="auto"/>
            <w:hideMark/>
          </w:tcPr>
          <w:p w14:paraId="06DE1F9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126EB9C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XIVP-1164 ES</w:t>
            </w:r>
          </w:p>
        </w:tc>
        <w:tc>
          <w:tcPr>
            <w:tcW w:w="4278" w:type="dxa"/>
            <w:shd w:val="clear" w:color="auto" w:fill="auto"/>
            <w:hideMark/>
          </w:tcPr>
          <w:p w14:paraId="3CDAAE1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Šilumos ūkio įstatymo Nr. IX-1565 2, 12, 17, 20, 22, 28, 29 straipsnių pakeitimo ir Įstatymo papildymo priedu įstatymo projektas</w:t>
            </w:r>
          </w:p>
        </w:tc>
        <w:tc>
          <w:tcPr>
            <w:tcW w:w="6382" w:type="dxa"/>
            <w:shd w:val="clear" w:color="auto" w:fill="auto"/>
            <w:hideMark/>
          </w:tcPr>
          <w:p w14:paraId="2C54655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konkretų turtinį įpareigojimą daugiabučio namo butų ir kitų patalpų savininkams, kurie naudojasi šilumos tiekėjams nuosavybės teise priklausančiu šilumos punktu, apmokėti (atlyginti) šilumos tiekėjams jiems nuosavybės teise priklausančių šilumos punktų sąnaudas, sudaryti galimybę visiems šilumos vartotojams vienodas konkurencinėmis sąlygomis pasirinkti pastato šildymo ir karšto vandens sistemos prižiūrėtoją (eksploatuotoją), pakeisti komplikuotą nenutrūkstamo aprūpinimo šiluma vartotojų atsiskaitymų už rezervinę galią šilumos tiekėjams nustatymo teisinį reglamentavimą ir įgyvendinti Direktyvos (ES) 2018/2001 dėl skatinimo naudoti atsinaujinančiųjų išteklių energiją (nauja redakcija) nuostatas</w:t>
            </w:r>
          </w:p>
        </w:tc>
        <w:tc>
          <w:tcPr>
            <w:tcW w:w="1203" w:type="dxa"/>
            <w:shd w:val="clear" w:color="auto" w:fill="auto"/>
            <w:noWrap/>
            <w:hideMark/>
          </w:tcPr>
          <w:p w14:paraId="3CBFB58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6A77CF94" w14:textId="77777777" w:rsidTr="00370856">
        <w:trPr>
          <w:trHeight w:val="1461"/>
        </w:trPr>
        <w:tc>
          <w:tcPr>
            <w:tcW w:w="710" w:type="dxa"/>
            <w:shd w:val="clear" w:color="auto" w:fill="auto"/>
            <w:noWrap/>
            <w:hideMark/>
          </w:tcPr>
          <w:p w14:paraId="2D66B3A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102.</w:t>
            </w:r>
          </w:p>
        </w:tc>
        <w:tc>
          <w:tcPr>
            <w:tcW w:w="1701" w:type="dxa"/>
            <w:shd w:val="clear" w:color="auto" w:fill="auto"/>
            <w:noWrap/>
            <w:hideMark/>
          </w:tcPr>
          <w:p w14:paraId="5807269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25608B0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XIVP-871 ES</w:t>
            </w:r>
          </w:p>
        </w:tc>
        <w:tc>
          <w:tcPr>
            <w:tcW w:w="4278" w:type="dxa"/>
            <w:shd w:val="clear" w:color="auto" w:fill="auto"/>
            <w:hideMark/>
          </w:tcPr>
          <w:p w14:paraId="03C193E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kodekso 60, 129, 135, 138, 169, 170, 170(1) ir 170(2) straipsnių pakeitimo įstatymo projektas</w:t>
            </w:r>
          </w:p>
        </w:tc>
        <w:tc>
          <w:tcPr>
            <w:tcW w:w="6382" w:type="dxa"/>
            <w:shd w:val="clear" w:color="auto" w:fill="auto"/>
            <w:hideMark/>
          </w:tcPr>
          <w:p w14:paraId="193A225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Suderinti Baudžiamojo kodekso nuostatas su Tarybos pamatinio sprendimo 2008/913/TVR dėl kovos su tam tikromis rasizmo ir ksenofobijos formomis bei apraiškomis baudžiamosios teisės priemonėmis nuostatomis ir pašalinti Europos Komisijos oficialiame pranešime nurodytas šio teisės akto perkėlimo į nacionalinę teisę spragas</w:t>
            </w:r>
          </w:p>
          <w:p w14:paraId="34531BDF" w14:textId="5A2003AE"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7360FA8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08FAC8DD" w14:textId="77777777" w:rsidTr="00370856">
        <w:trPr>
          <w:trHeight w:val="2250"/>
        </w:trPr>
        <w:tc>
          <w:tcPr>
            <w:tcW w:w="710" w:type="dxa"/>
            <w:shd w:val="clear" w:color="auto" w:fill="auto"/>
            <w:noWrap/>
            <w:hideMark/>
          </w:tcPr>
          <w:p w14:paraId="116345F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103.</w:t>
            </w:r>
          </w:p>
        </w:tc>
        <w:tc>
          <w:tcPr>
            <w:tcW w:w="1701" w:type="dxa"/>
            <w:shd w:val="clear" w:color="auto" w:fill="auto"/>
            <w:noWrap/>
            <w:hideMark/>
          </w:tcPr>
          <w:p w14:paraId="28810A5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Kairys</w:t>
            </w:r>
          </w:p>
        </w:tc>
        <w:tc>
          <w:tcPr>
            <w:tcW w:w="1389" w:type="dxa"/>
            <w:shd w:val="clear" w:color="auto" w:fill="auto"/>
            <w:hideMark/>
          </w:tcPr>
          <w:p w14:paraId="7975DEF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XIVP-1253 ES</w:t>
            </w:r>
          </w:p>
        </w:tc>
        <w:tc>
          <w:tcPr>
            <w:tcW w:w="4278" w:type="dxa"/>
            <w:shd w:val="clear" w:color="auto" w:fill="auto"/>
            <w:hideMark/>
          </w:tcPr>
          <w:p w14:paraId="39F7177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Autorių teisių ir gretutinių teisių įstatymo Nr. VIII 1185 1, 2, 3, 5, 11, 15, 21, 22, 23, 32, 42, 46, 48, 51, 53, 56, 58, 59, 63, 65, 68, 70, 72(9), 72(10), 72(12), 72(13), 72(30), 72(31), 75, 78, 80, 87, 89, 91, 92, 93, 95, 96 straipsnių, 3 priedo pakeitimo ir įstatymo papildymo 15(1), 15(2), 21(1), 22(1), 22(2), 40(1), 40(2), 40(3), 57(1), 65(1) straipsniais, VIII ir IX skyriais įstatymo projektas</w:t>
            </w:r>
          </w:p>
        </w:tc>
        <w:tc>
          <w:tcPr>
            <w:tcW w:w="6382" w:type="dxa"/>
            <w:shd w:val="clear" w:color="auto" w:fill="auto"/>
            <w:hideMark/>
          </w:tcPr>
          <w:p w14:paraId="574B645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Perkelti Direktyvą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ir Direktyvą (ES) 2019/790 dėl autorių teisių ir gretutinių teisių bendrojoje skaitmeninėje rinkoje, kuria iš dalies keičiamos direktyvos 96/9/EB ir 2001/29/EB</w:t>
            </w:r>
          </w:p>
        </w:tc>
        <w:tc>
          <w:tcPr>
            <w:tcW w:w="1203" w:type="dxa"/>
            <w:shd w:val="clear" w:color="auto" w:fill="auto"/>
            <w:noWrap/>
            <w:hideMark/>
          </w:tcPr>
          <w:p w14:paraId="0254C44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5CD9E7A3" w14:textId="77777777" w:rsidTr="00414208">
        <w:trPr>
          <w:trHeight w:val="1999"/>
        </w:trPr>
        <w:tc>
          <w:tcPr>
            <w:tcW w:w="710" w:type="dxa"/>
            <w:shd w:val="clear" w:color="auto" w:fill="auto"/>
            <w:noWrap/>
            <w:hideMark/>
          </w:tcPr>
          <w:p w14:paraId="17F87D7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104.</w:t>
            </w:r>
          </w:p>
        </w:tc>
        <w:tc>
          <w:tcPr>
            <w:tcW w:w="1701" w:type="dxa"/>
            <w:shd w:val="clear" w:color="auto" w:fill="auto"/>
            <w:noWrap/>
            <w:hideMark/>
          </w:tcPr>
          <w:p w14:paraId="32F0F02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603A7EF1" w14:textId="4534374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XIIIP-5200 – XIIIP-5202(2) ES</w:t>
            </w:r>
          </w:p>
        </w:tc>
        <w:tc>
          <w:tcPr>
            <w:tcW w:w="4278" w:type="dxa"/>
            <w:shd w:val="clear" w:color="auto" w:fill="auto"/>
            <w:hideMark/>
          </w:tcPr>
          <w:p w14:paraId="3F24D987"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Atsinaujinančių išteklių energetikos įstatymo Nr. XI-1375 1, 2, 3, 5, 11, 13, 16, 18, 20, 20(1), 21, 22, 23, 26, 29,49, 50, 55, 56, 57, 63 straipsnių ir dvyliktojo skirsnio pavadinimo pakeitimo, Įstatymo papildymo 15(1) straipsniu ir 54 straipsnio pripažinimo netekusiu įstatymo projektas ir lydimieji įstatymų projektai</w:t>
            </w:r>
          </w:p>
        </w:tc>
        <w:tc>
          <w:tcPr>
            <w:tcW w:w="6382" w:type="dxa"/>
            <w:shd w:val="clear" w:color="auto" w:fill="auto"/>
            <w:hideMark/>
          </w:tcPr>
          <w:p w14:paraId="5A7874A7" w14:textId="31C90259"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Perkelti Direktyvos (ES) 2018/2001 dėl skatinimo naudoti atsinaujinančiųjų išteklių energiją nuostatas dėl konsultavimo vieno langelio principu atsinaujinančių išteklių vystymo klausimais, gaminančių vartotojų ir kt. Įtvirtinti ilgalaikius nacionalinius atsinaujinančių energetikos išteklių plėtros tikslus, reglamentuoti jūrinio vėjo skatinimo mechanizmą ir detalizuoti atsinaujinančių išteklių planų rengimą savivaldybėms</w:t>
            </w:r>
          </w:p>
          <w:p w14:paraId="03B9D67B" w14:textId="0D7EF48D"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noWrap/>
            <w:hideMark/>
          </w:tcPr>
          <w:p w14:paraId="0B65D64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1551EB4A" w14:textId="77777777" w:rsidTr="008A0278">
        <w:trPr>
          <w:trHeight w:val="261"/>
        </w:trPr>
        <w:tc>
          <w:tcPr>
            <w:tcW w:w="14460" w:type="dxa"/>
            <w:gridSpan w:val="5"/>
            <w:shd w:val="clear" w:color="auto" w:fill="auto"/>
            <w:hideMark/>
          </w:tcPr>
          <w:p w14:paraId="2DEED183"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Projektai, perkeliantys arba įgyvendinantys ES teisės aktų nuostatas</w:t>
            </w:r>
          </w:p>
        </w:tc>
        <w:tc>
          <w:tcPr>
            <w:tcW w:w="1203" w:type="dxa"/>
            <w:shd w:val="clear" w:color="auto" w:fill="auto"/>
            <w:noWrap/>
            <w:hideMark/>
          </w:tcPr>
          <w:p w14:paraId="3DE856A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4C3819" w:rsidRPr="00851A7C" w14:paraId="3D3E5456" w14:textId="77777777" w:rsidTr="00445411">
        <w:trPr>
          <w:trHeight w:val="558"/>
        </w:trPr>
        <w:tc>
          <w:tcPr>
            <w:tcW w:w="710" w:type="dxa"/>
            <w:shd w:val="clear" w:color="auto" w:fill="auto"/>
            <w:hideMark/>
          </w:tcPr>
          <w:p w14:paraId="02BC317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105.</w:t>
            </w:r>
          </w:p>
        </w:tc>
        <w:tc>
          <w:tcPr>
            <w:tcW w:w="1701" w:type="dxa"/>
            <w:shd w:val="clear" w:color="auto" w:fill="auto"/>
            <w:hideMark/>
          </w:tcPr>
          <w:p w14:paraId="08C1F22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hideMark/>
          </w:tcPr>
          <w:p w14:paraId="13729E4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2F2FD74A" w14:textId="7D88CDD4"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Kelių transporto kodekso Nr. I-1628 1, 7, 8, 81, 82, 83, 9, 10, 11, 12, 13, 14, 17, 26, 30, 32 ir 38 straipsnių pakeitimo, 39 straipsnio pripažinimo netekusiu galios, įstatymo priedo pakeitimo ir įstatymo papildymo 8(4), 8(5), 9(1), 39(1) ir 39(2) straipsniais įstatymo pakeitimo projektas ir lydimieji įstatymų projektai</w:t>
            </w:r>
          </w:p>
        </w:tc>
        <w:tc>
          <w:tcPr>
            <w:tcW w:w="6382" w:type="dxa"/>
            <w:shd w:val="clear" w:color="auto" w:fill="auto"/>
            <w:hideMark/>
          </w:tcPr>
          <w:p w14:paraId="59630EF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Perkelti Direktyvą (ES) 2020/1057, kuria nustatomos konkrečios su Direktyva 96/71/EB ir Direktyva 2014/67/ES susijusios kelių transporto vairuotojų komandiravimo taisyklės ir iš dalies keičiami Direktyva 2006/22/EB, kiek tai susiję su vykdymo užtikrinimo reikalavimais, ir Reglamentas (ES) Nr. 1024/2012. taip pat įgyvendinti Reglamentą (ES) 2020/1054, kuriuo iš dalies keičiami Reglamentas (EB) Nr. 561/2006, kiek tai susiję su būtiniausiais reikalavimais dėl maksimalios kasdienio bei kassavaitinio vairavimo trukmės, minimalių pertraukų ir kasdienio bei kassavaitinio poilsio laikotarpių, Reglamentą (ES) Nr. 165/2014, kiek tai susiję su vietos nustatymu </w:t>
            </w:r>
            <w:proofErr w:type="spellStart"/>
            <w:r w:rsidRPr="00282919">
              <w:rPr>
                <w:rFonts w:ascii="Times New Roman" w:eastAsia="Times New Roman" w:hAnsi="Times New Roman" w:cs="Times New Roman"/>
                <w:lang w:eastAsia="lt-LT"/>
              </w:rPr>
              <w:t>tachografais</w:t>
            </w:r>
            <w:proofErr w:type="spellEnd"/>
            <w:r w:rsidRPr="00282919">
              <w:rPr>
                <w:rFonts w:ascii="Times New Roman" w:eastAsia="Times New Roman" w:hAnsi="Times New Roman" w:cs="Times New Roman"/>
                <w:lang w:eastAsia="lt-LT"/>
              </w:rPr>
              <w:t>, Reglamentą (ES) 2020/1055, kuriuo iš dalies keičiami reglamentai (EB) Nr. 1071/2009, (EB) Nr. 1072/2009 ir (ES) Nr. 1024/2012, siekiant juos suderinti su pokyčiais kelių transporto sektoriuje, Reglamentą 2020/1056 dėl elektroninės krovinių vežimo informacijos</w:t>
            </w:r>
          </w:p>
        </w:tc>
        <w:tc>
          <w:tcPr>
            <w:tcW w:w="1203" w:type="dxa"/>
            <w:shd w:val="clear" w:color="auto" w:fill="auto"/>
            <w:hideMark/>
          </w:tcPr>
          <w:p w14:paraId="4842944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1166FD50" w14:textId="77777777" w:rsidTr="00494058">
        <w:trPr>
          <w:trHeight w:val="1007"/>
        </w:trPr>
        <w:tc>
          <w:tcPr>
            <w:tcW w:w="710" w:type="dxa"/>
            <w:shd w:val="clear" w:color="auto" w:fill="auto"/>
            <w:hideMark/>
          </w:tcPr>
          <w:p w14:paraId="34359BF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106.</w:t>
            </w:r>
          </w:p>
        </w:tc>
        <w:tc>
          <w:tcPr>
            <w:tcW w:w="1701" w:type="dxa"/>
            <w:shd w:val="clear" w:color="auto" w:fill="auto"/>
            <w:hideMark/>
          </w:tcPr>
          <w:p w14:paraId="07ADA2E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hideMark/>
          </w:tcPr>
          <w:p w14:paraId="2B4E828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DF176DC" w14:textId="36A6E07D"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Saugaus eismo automobilių keliais įstatymo Nr. VIII-2043 2, 10, 13, 33 straipsnių ir </w:t>
            </w:r>
            <w:r>
              <w:rPr>
                <w:rFonts w:ascii="Times New Roman" w:eastAsia="Times New Roman" w:hAnsi="Times New Roman" w:cs="Times New Roman"/>
                <w:lang w:val="en-GB" w:eastAsia="lt-LT"/>
              </w:rPr>
              <w:t xml:space="preserve">1 </w:t>
            </w:r>
            <w:r w:rsidRPr="00282919">
              <w:rPr>
                <w:rFonts w:ascii="Times New Roman" w:eastAsia="Times New Roman" w:hAnsi="Times New Roman" w:cs="Times New Roman"/>
                <w:lang w:eastAsia="lt-LT"/>
              </w:rPr>
              <w:t>priedo pakeitimo įstatymo projektas</w:t>
            </w:r>
          </w:p>
        </w:tc>
        <w:tc>
          <w:tcPr>
            <w:tcW w:w="6382" w:type="dxa"/>
            <w:shd w:val="clear" w:color="auto" w:fill="auto"/>
            <w:hideMark/>
          </w:tcPr>
          <w:p w14:paraId="3369DA9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Direktyvą (ES) 2021/1716, kuria dėl transporto priemonių kategorijų pavadinimų pakeitimų, padarytų iš dalies keičiant tipo patvirtinimo teisės aktus, iš dalies keičiama Europos Parlamento ir Tarybos direktyva 2014/47/ES</w:t>
            </w:r>
          </w:p>
        </w:tc>
        <w:tc>
          <w:tcPr>
            <w:tcW w:w="1203" w:type="dxa"/>
            <w:shd w:val="clear" w:color="auto" w:fill="auto"/>
            <w:hideMark/>
          </w:tcPr>
          <w:p w14:paraId="7EF4D39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015934F0" w14:textId="77777777" w:rsidTr="00494058">
        <w:trPr>
          <w:trHeight w:val="1263"/>
        </w:trPr>
        <w:tc>
          <w:tcPr>
            <w:tcW w:w="710" w:type="dxa"/>
            <w:shd w:val="clear" w:color="auto" w:fill="auto"/>
            <w:hideMark/>
          </w:tcPr>
          <w:p w14:paraId="3710A06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107.</w:t>
            </w:r>
          </w:p>
        </w:tc>
        <w:tc>
          <w:tcPr>
            <w:tcW w:w="1701" w:type="dxa"/>
            <w:shd w:val="clear" w:color="auto" w:fill="auto"/>
            <w:hideMark/>
          </w:tcPr>
          <w:p w14:paraId="13E788E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347C0A2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159EDDF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Papildomo savanoriško pensijų kaupimo įstatymo Nr. VIII-1212 1, 2, 3, 8, 14, 21, 32, 35, 41, 49, 56, 57, 58, 58(1), 58(2), 59 pakeitimo įstatymo projektas ir lydimasis įstatymo projektas</w:t>
            </w:r>
          </w:p>
        </w:tc>
        <w:tc>
          <w:tcPr>
            <w:tcW w:w="6382" w:type="dxa"/>
            <w:shd w:val="clear" w:color="auto" w:fill="auto"/>
            <w:hideMark/>
          </w:tcPr>
          <w:p w14:paraId="0AB5945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Reglamentą (ES) 2019/1238 dėl visos Europos asmeninės pensijos produkto (PEPP)</w:t>
            </w:r>
          </w:p>
        </w:tc>
        <w:tc>
          <w:tcPr>
            <w:tcW w:w="1203" w:type="dxa"/>
            <w:shd w:val="clear" w:color="auto" w:fill="auto"/>
            <w:hideMark/>
          </w:tcPr>
          <w:p w14:paraId="73077D2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725D709F" w14:textId="77777777" w:rsidTr="00851A7C">
        <w:trPr>
          <w:trHeight w:val="1020"/>
        </w:trPr>
        <w:tc>
          <w:tcPr>
            <w:tcW w:w="710" w:type="dxa"/>
            <w:shd w:val="clear" w:color="auto" w:fill="auto"/>
            <w:hideMark/>
          </w:tcPr>
          <w:p w14:paraId="154CB05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108.</w:t>
            </w:r>
          </w:p>
        </w:tc>
        <w:tc>
          <w:tcPr>
            <w:tcW w:w="1701" w:type="dxa"/>
            <w:shd w:val="clear" w:color="auto" w:fill="auto"/>
            <w:hideMark/>
          </w:tcPr>
          <w:p w14:paraId="3A15CE9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71A2B67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0A3FD87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Mokėjimų įstatymo Nr. VIII-1370 3, 54, 76 straipsnių ir priedo pakeitimo įstatymo projektas ir lydimieji įstatymų projektai</w:t>
            </w:r>
          </w:p>
        </w:tc>
        <w:tc>
          <w:tcPr>
            <w:tcW w:w="6382" w:type="dxa"/>
            <w:shd w:val="clear" w:color="auto" w:fill="auto"/>
            <w:hideMark/>
          </w:tcPr>
          <w:p w14:paraId="4E610FA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Sudaryti galimybę mokėjimo įstaigoms ir elektroninių pinigų įstaigoms apsaugoti lėšas, jas laikant užsienio valstybės kredito įstaigos filiale kitoje valstybėje narėje. Taip pat suderinti Mokėjimų įstatymo nuostatas su BDAR reglamentu (ES) 2016/679 bei įgyvendinti Reglamento (ES) 2021/1230 dėl tarptautinių mokėjimų Sąjungoje nuostatas </w:t>
            </w:r>
          </w:p>
        </w:tc>
        <w:tc>
          <w:tcPr>
            <w:tcW w:w="1203" w:type="dxa"/>
            <w:shd w:val="clear" w:color="auto" w:fill="auto"/>
            <w:hideMark/>
          </w:tcPr>
          <w:p w14:paraId="7CA21DC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2A0D4B0A" w14:textId="77777777" w:rsidTr="00851A7C">
        <w:trPr>
          <w:trHeight w:val="945"/>
        </w:trPr>
        <w:tc>
          <w:tcPr>
            <w:tcW w:w="710" w:type="dxa"/>
            <w:shd w:val="clear" w:color="auto" w:fill="auto"/>
            <w:hideMark/>
          </w:tcPr>
          <w:p w14:paraId="579762C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109.</w:t>
            </w:r>
          </w:p>
        </w:tc>
        <w:tc>
          <w:tcPr>
            <w:tcW w:w="1701" w:type="dxa"/>
            <w:shd w:val="clear" w:color="auto" w:fill="auto"/>
            <w:hideMark/>
          </w:tcPr>
          <w:p w14:paraId="65B539C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7476245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35DEFE7"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Finansinio tvarumo įstatymo Nr. XI-393 pakeitimo įstatymo projektas ir lydimieji įstatymų projektai</w:t>
            </w:r>
          </w:p>
        </w:tc>
        <w:tc>
          <w:tcPr>
            <w:tcW w:w="6382" w:type="dxa"/>
            <w:shd w:val="clear" w:color="auto" w:fill="auto"/>
            <w:hideMark/>
          </w:tcPr>
          <w:p w14:paraId="75C9755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Įgyvendinti Reglamentą (ES) 2021/23 dėl pagrindinių sandorio šalių gaivinimo ir pertvarkymo sistemos, kuriuo iš dalies keičiami reglamentai (ES) Nr. 1095/2010, (ES) Nr. 648/2012, (ES) Nr. 600/2014, (ES) Nr. 806/2014 ir (ES) 2015/2365 ir direktyvos 2002/47/EB, 2004/25/EB, 2007/36/EB, 2014/59/ES ir (ES) 2017/1132 </w:t>
            </w:r>
          </w:p>
        </w:tc>
        <w:tc>
          <w:tcPr>
            <w:tcW w:w="1203" w:type="dxa"/>
            <w:shd w:val="clear" w:color="auto" w:fill="auto"/>
            <w:hideMark/>
          </w:tcPr>
          <w:p w14:paraId="4CA67CC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4B71AEC9" w14:textId="77777777" w:rsidTr="00F94BF1">
        <w:trPr>
          <w:trHeight w:val="584"/>
        </w:trPr>
        <w:tc>
          <w:tcPr>
            <w:tcW w:w="710" w:type="dxa"/>
            <w:shd w:val="clear" w:color="auto" w:fill="auto"/>
          </w:tcPr>
          <w:p w14:paraId="443B8C46" w14:textId="1256A93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w:t>
            </w:r>
            <w:r w:rsidR="00714721">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tcPr>
          <w:p w14:paraId="3B813DC2" w14:textId="643153D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tcPr>
          <w:p w14:paraId="682B1DA1" w14:textId="53699035"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ES </w:t>
            </w:r>
          </w:p>
        </w:tc>
        <w:tc>
          <w:tcPr>
            <w:tcW w:w="4278" w:type="dxa"/>
            <w:shd w:val="clear" w:color="auto" w:fill="auto"/>
          </w:tcPr>
          <w:p w14:paraId="591CA7BE" w14:textId="13CE10D5"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Visuomenės informavimo įstatymo Nr. I-1418 pakeitimo įstatymo projektas</w:t>
            </w:r>
          </w:p>
        </w:tc>
        <w:tc>
          <w:tcPr>
            <w:tcW w:w="6382" w:type="dxa"/>
            <w:shd w:val="clear" w:color="auto" w:fill="auto"/>
          </w:tcPr>
          <w:p w14:paraId="3B5C0056" w14:textId="63686B1B"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Reglamentą (ES) 2021/784 dėl teroristinio turinio sklaidos internete klausimo sprendimo</w:t>
            </w:r>
          </w:p>
        </w:tc>
        <w:tc>
          <w:tcPr>
            <w:tcW w:w="1203" w:type="dxa"/>
            <w:shd w:val="clear" w:color="auto" w:fill="auto"/>
          </w:tcPr>
          <w:p w14:paraId="5385B4B0" w14:textId="37E1DFB3"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1E5BE4D2" w14:textId="77777777" w:rsidTr="00494058">
        <w:trPr>
          <w:trHeight w:val="1124"/>
        </w:trPr>
        <w:tc>
          <w:tcPr>
            <w:tcW w:w="710" w:type="dxa"/>
            <w:shd w:val="clear" w:color="auto" w:fill="auto"/>
            <w:hideMark/>
          </w:tcPr>
          <w:p w14:paraId="2008C133" w14:textId="469EC264"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w:t>
            </w:r>
            <w:r w:rsidR="00714721">
              <w:rPr>
                <w:rFonts w:ascii="Times New Roman" w:eastAsia="Times New Roman" w:hAnsi="Times New Roman" w:cs="Times New Roman"/>
                <w:lang w:eastAsia="lt-LT"/>
              </w:rPr>
              <w:t>1.</w:t>
            </w:r>
          </w:p>
        </w:tc>
        <w:tc>
          <w:tcPr>
            <w:tcW w:w="1701" w:type="dxa"/>
            <w:shd w:val="clear" w:color="auto" w:fill="auto"/>
            <w:hideMark/>
          </w:tcPr>
          <w:p w14:paraId="0AE891E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1733071E" w14:textId="42FF91A4"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XIVP-1322 ES – XIVP-1327 ES</w:t>
            </w:r>
          </w:p>
        </w:tc>
        <w:tc>
          <w:tcPr>
            <w:tcW w:w="4278" w:type="dxa"/>
            <w:shd w:val="clear" w:color="auto" w:fill="auto"/>
            <w:hideMark/>
          </w:tcPr>
          <w:p w14:paraId="1BA4D17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Sveikatos sistemos įstatymo Nr. I-552 2, 59(1), 59(2), 59(3), 59(4), 59(5), 59(6), 75 straipsnių ir priedo pakeitimo įstatymo projektas ir lydimieji įstatymų projektai</w:t>
            </w:r>
          </w:p>
        </w:tc>
        <w:tc>
          <w:tcPr>
            <w:tcW w:w="6382" w:type="dxa"/>
            <w:shd w:val="clear" w:color="auto" w:fill="auto"/>
            <w:hideMark/>
          </w:tcPr>
          <w:p w14:paraId="1D043AE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Nacionalinių teisės aktų nuostatas suderinti su Reglamento (ES) 2017/746 dėl </w:t>
            </w:r>
            <w:proofErr w:type="spellStart"/>
            <w:r w:rsidRPr="00282919">
              <w:rPr>
                <w:rFonts w:ascii="Times New Roman" w:eastAsia="Times New Roman" w:hAnsi="Times New Roman" w:cs="Times New Roman"/>
                <w:i/>
                <w:iCs/>
                <w:lang w:eastAsia="lt-LT"/>
              </w:rPr>
              <w:t>in</w:t>
            </w:r>
            <w:proofErr w:type="spellEnd"/>
            <w:r w:rsidRPr="00282919">
              <w:rPr>
                <w:rFonts w:ascii="Times New Roman" w:eastAsia="Times New Roman" w:hAnsi="Times New Roman" w:cs="Times New Roman"/>
                <w:i/>
                <w:iCs/>
                <w:lang w:eastAsia="lt-LT"/>
              </w:rPr>
              <w:t xml:space="preserve"> </w:t>
            </w:r>
            <w:proofErr w:type="spellStart"/>
            <w:r w:rsidRPr="00282919">
              <w:rPr>
                <w:rFonts w:ascii="Times New Roman" w:eastAsia="Times New Roman" w:hAnsi="Times New Roman" w:cs="Times New Roman"/>
                <w:i/>
                <w:iCs/>
                <w:lang w:eastAsia="lt-LT"/>
              </w:rPr>
              <w:t>vitro</w:t>
            </w:r>
            <w:proofErr w:type="spellEnd"/>
            <w:r w:rsidRPr="00282919">
              <w:rPr>
                <w:rFonts w:ascii="Times New Roman" w:eastAsia="Times New Roman" w:hAnsi="Times New Roman" w:cs="Times New Roman"/>
                <w:lang w:eastAsia="lt-LT"/>
              </w:rPr>
              <w:t xml:space="preserve"> diagnostikos medicinos priemonių, kuriuo panaikinama Direktyva 98/79/EB ir Komisijos sprendimas 2010/227/ES  nuostatomis</w:t>
            </w:r>
          </w:p>
        </w:tc>
        <w:tc>
          <w:tcPr>
            <w:tcW w:w="1203" w:type="dxa"/>
            <w:shd w:val="clear" w:color="auto" w:fill="auto"/>
            <w:hideMark/>
          </w:tcPr>
          <w:p w14:paraId="4653F7F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212A51BF" w14:textId="77777777" w:rsidTr="00494058">
        <w:trPr>
          <w:trHeight w:val="2820"/>
        </w:trPr>
        <w:tc>
          <w:tcPr>
            <w:tcW w:w="710" w:type="dxa"/>
            <w:shd w:val="clear" w:color="auto" w:fill="auto"/>
            <w:noWrap/>
            <w:hideMark/>
          </w:tcPr>
          <w:p w14:paraId="023345F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112.</w:t>
            </w:r>
          </w:p>
        </w:tc>
        <w:tc>
          <w:tcPr>
            <w:tcW w:w="1701" w:type="dxa"/>
            <w:shd w:val="clear" w:color="auto" w:fill="auto"/>
            <w:noWrap/>
            <w:hideMark/>
          </w:tcPr>
          <w:p w14:paraId="040F5A5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5C0A688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XIVP-1243 ES</w:t>
            </w:r>
          </w:p>
        </w:tc>
        <w:tc>
          <w:tcPr>
            <w:tcW w:w="4278" w:type="dxa"/>
            <w:shd w:val="clear" w:color="auto" w:fill="auto"/>
            <w:hideMark/>
          </w:tcPr>
          <w:p w14:paraId="165892C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Įstatymo „Dėl Konvencijos dėl Europos Sąjungos valstybių narių savitarpio pagalbos baudžiamosiose bylose, kurią pagal Europos Sąjungos Sutarties 34 straipsnį patvirtino Taryba, ir dėl Konvencijos dėl Europos Sąjungos valstybių narių savitarpio pagalbos baudžiamosiose bylose protokolo, kurį pagal Europos Sąjungos Sutarties 34 straipsnį patvirtino Taryba, ratifikavimo“ Nr. IX-2007 1 straipsnio pakeitimo ir papildymo 3(1) straipsniu įstatymo projektas</w:t>
            </w:r>
          </w:p>
        </w:tc>
        <w:tc>
          <w:tcPr>
            <w:tcW w:w="6382" w:type="dxa"/>
            <w:shd w:val="clear" w:color="auto" w:fill="auto"/>
            <w:hideMark/>
          </w:tcPr>
          <w:p w14:paraId="5F035FA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Pakeisti įstatymą nurodant, kad Europos prokuratūra yra kompetentinga institucija bendradarbiaujant pagal Konvenciją</w:t>
            </w:r>
          </w:p>
        </w:tc>
        <w:tc>
          <w:tcPr>
            <w:tcW w:w="1203" w:type="dxa"/>
            <w:shd w:val="clear" w:color="auto" w:fill="auto"/>
            <w:noWrap/>
            <w:hideMark/>
          </w:tcPr>
          <w:p w14:paraId="1F79DD4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27D98E06" w14:textId="77777777" w:rsidTr="00851A7C">
        <w:trPr>
          <w:trHeight w:val="1110"/>
        </w:trPr>
        <w:tc>
          <w:tcPr>
            <w:tcW w:w="710" w:type="dxa"/>
            <w:shd w:val="clear" w:color="auto" w:fill="auto"/>
            <w:noWrap/>
            <w:hideMark/>
          </w:tcPr>
          <w:p w14:paraId="6F8ED04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113.</w:t>
            </w:r>
          </w:p>
        </w:tc>
        <w:tc>
          <w:tcPr>
            <w:tcW w:w="1701" w:type="dxa"/>
            <w:shd w:val="clear" w:color="auto" w:fill="auto"/>
            <w:hideMark/>
          </w:tcPr>
          <w:p w14:paraId="54D8D6A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1DAEF087" w14:textId="2D4FCAD8"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XIVP-1245 ES – XIVP-1248 ES</w:t>
            </w:r>
          </w:p>
        </w:tc>
        <w:tc>
          <w:tcPr>
            <w:tcW w:w="4278" w:type="dxa"/>
            <w:shd w:val="clear" w:color="auto" w:fill="auto"/>
            <w:hideMark/>
          </w:tcPr>
          <w:p w14:paraId="5B4E1F3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Veterinarinių vaistų įstatymo projektas ir lydimieji įstatymų projektai</w:t>
            </w:r>
          </w:p>
        </w:tc>
        <w:tc>
          <w:tcPr>
            <w:tcW w:w="6382" w:type="dxa"/>
            <w:shd w:val="clear" w:color="auto" w:fill="auto"/>
            <w:hideMark/>
          </w:tcPr>
          <w:p w14:paraId="5F0F84D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Įgyvendinti Reglamentą (ES) 2019/6 dėl veterinarinių vaistų, kuriuo panaikinama Direktyva 2001/82/EB, ir nustatyti aiškią veterinarinės farmacijos licencijavimo tvarką: atskirti fizinio ir juridinio asmens licencijuojamas veiklas, patikslinti licencijų galiojimo sustabdymo ir panaikinimo pagrindus, sureguliuoti licencijuojamą veterinarinę farmaciją taip, kad licencijomis disponuotų asmenys, faktiškai užsiimantys šia veikla. Įteisinti nuotolinę prekybą nereceptiniais veterinariniais vaistais, draudimą reklamuoti receptinius veterinarinius vaistus, nustatyti veterinarinių vaistų lygiagretaus importo tvarką,  reglamentuoti veterinarinių vaistų geros gamybos praktikos pažymėjimų išdavimą </w:t>
            </w:r>
          </w:p>
        </w:tc>
        <w:tc>
          <w:tcPr>
            <w:tcW w:w="1203" w:type="dxa"/>
            <w:shd w:val="clear" w:color="auto" w:fill="auto"/>
            <w:hideMark/>
          </w:tcPr>
          <w:p w14:paraId="71676D50"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kovas</w:t>
            </w:r>
          </w:p>
        </w:tc>
      </w:tr>
      <w:tr w:rsidR="004C3819" w:rsidRPr="00851A7C" w14:paraId="76FB4741" w14:textId="77777777" w:rsidTr="00EE5084">
        <w:trPr>
          <w:trHeight w:val="1266"/>
        </w:trPr>
        <w:tc>
          <w:tcPr>
            <w:tcW w:w="710" w:type="dxa"/>
            <w:shd w:val="clear" w:color="auto" w:fill="auto"/>
            <w:noWrap/>
            <w:hideMark/>
          </w:tcPr>
          <w:p w14:paraId="3B64F34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114.</w:t>
            </w:r>
          </w:p>
        </w:tc>
        <w:tc>
          <w:tcPr>
            <w:tcW w:w="1701" w:type="dxa"/>
            <w:shd w:val="clear" w:color="auto" w:fill="auto"/>
            <w:hideMark/>
          </w:tcPr>
          <w:p w14:paraId="2AD6D83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0F31B0DE" w14:textId="72964839"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XIVP-1223 ES – XIVP-1224</w:t>
            </w:r>
          </w:p>
        </w:tc>
        <w:tc>
          <w:tcPr>
            <w:tcW w:w="4278" w:type="dxa"/>
            <w:shd w:val="clear" w:color="auto" w:fill="auto"/>
            <w:hideMark/>
          </w:tcPr>
          <w:p w14:paraId="005AE3E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Augalų sėklininkystės įstatymo Nr. IX-602 pakeitimo įstatymo projektas (nauja redakcija) ir lydimasis įstatymo projektas</w:t>
            </w:r>
          </w:p>
        </w:tc>
        <w:tc>
          <w:tcPr>
            <w:tcW w:w="6382" w:type="dxa"/>
            <w:shd w:val="clear" w:color="auto" w:fill="auto"/>
            <w:hideMark/>
          </w:tcPr>
          <w:p w14:paraId="6E3E2D0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Atsižvelgiant į Konstitucinio Teismo nutarimą, Įstatyme nustatyti dauginamosios medžiagos tiekėjų pažymėjimų (toliau – pažymėjimas) išdavimo, jo galiojimo sustabdymo, galiojimo sustabdymo panaikinimo ir galiojimo panaikinimo pagrindai. Taip pat nustatyti administracinę atsakomybę asmenims, juridinio asmens vadovams ar kitiems atsakingiems asmenims už augalų dauginamosios ir (ar) augalų, skirtų sodinti, privalomųjų tiekimo rinkai reikalavimų pažeidimą, už veiklos vykdymą, neturint  pažymėjimo ar tais atvejais, kai vykdo veiklą pagal veiklos sritis ir (ar) augalų grupes, kuriai nėra išduotas pažymėjimas</w:t>
            </w:r>
          </w:p>
          <w:p w14:paraId="39E6EC8A" w14:textId="266E3D9B"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6B0D441F"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gegužė</w:t>
            </w:r>
          </w:p>
        </w:tc>
      </w:tr>
      <w:tr w:rsidR="004C3819" w:rsidRPr="00CB61A3" w14:paraId="35C1412F" w14:textId="77777777" w:rsidTr="00155454">
        <w:trPr>
          <w:trHeight w:val="332"/>
        </w:trPr>
        <w:tc>
          <w:tcPr>
            <w:tcW w:w="15663" w:type="dxa"/>
            <w:gridSpan w:val="6"/>
            <w:shd w:val="clear" w:color="auto" w:fill="auto"/>
            <w:hideMark/>
          </w:tcPr>
          <w:p w14:paraId="33E00F8C" w14:textId="770CD40D"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 xml:space="preserve">PROJEKTŲ, ĮGYVENDINANČIŲ KONSTITUCINIO TEISMO NUTARIMUS, VALSTYBĖS KONTROLĖS IR KITŲ INSTITUCIJŲ REKOMENDACIJAS, SĄRAŠAS </w:t>
            </w:r>
          </w:p>
        </w:tc>
      </w:tr>
      <w:tr w:rsidR="004C3819" w:rsidRPr="00851A7C" w14:paraId="39A7A570" w14:textId="77777777" w:rsidTr="00EE5084">
        <w:trPr>
          <w:trHeight w:val="810"/>
        </w:trPr>
        <w:tc>
          <w:tcPr>
            <w:tcW w:w="710" w:type="dxa"/>
            <w:shd w:val="clear" w:color="auto" w:fill="auto"/>
            <w:hideMark/>
          </w:tcPr>
          <w:p w14:paraId="51EE695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115.</w:t>
            </w:r>
          </w:p>
        </w:tc>
        <w:tc>
          <w:tcPr>
            <w:tcW w:w="1701" w:type="dxa"/>
            <w:shd w:val="clear" w:color="auto" w:fill="auto"/>
            <w:hideMark/>
          </w:tcPr>
          <w:p w14:paraId="424BEA1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7560A37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76BD2A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Farmacijos įstatymo Nr. X-709 pakeitimo įstatymo projektas</w:t>
            </w:r>
          </w:p>
        </w:tc>
        <w:tc>
          <w:tcPr>
            <w:tcW w:w="6382" w:type="dxa"/>
            <w:shd w:val="clear" w:color="auto" w:fill="auto"/>
            <w:hideMark/>
          </w:tcPr>
          <w:p w14:paraId="1E7D93B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Nustatyti Įstatyme pagrindinius kompensuojamųjų vaistų ir medicinos pagalbos priemonių kainodaros principus, bazinių kainų ir paciento priemokų nustatymo kriterijus </w:t>
            </w:r>
          </w:p>
        </w:tc>
        <w:tc>
          <w:tcPr>
            <w:tcW w:w="1203" w:type="dxa"/>
            <w:shd w:val="clear" w:color="auto" w:fill="auto"/>
            <w:hideMark/>
          </w:tcPr>
          <w:p w14:paraId="5298595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2B384318" w14:textId="77777777" w:rsidTr="00EE5084">
        <w:trPr>
          <w:trHeight w:val="3308"/>
        </w:trPr>
        <w:tc>
          <w:tcPr>
            <w:tcW w:w="710" w:type="dxa"/>
            <w:shd w:val="clear" w:color="auto" w:fill="auto"/>
            <w:hideMark/>
          </w:tcPr>
          <w:p w14:paraId="6F827CD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116.</w:t>
            </w:r>
          </w:p>
        </w:tc>
        <w:tc>
          <w:tcPr>
            <w:tcW w:w="1701" w:type="dxa"/>
            <w:shd w:val="clear" w:color="auto" w:fill="auto"/>
            <w:noWrap/>
            <w:hideMark/>
          </w:tcPr>
          <w:p w14:paraId="7BFB7AE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Kairys</w:t>
            </w:r>
          </w:p>
        </w:tc>
        <w:tc>
          <w:tcPr>
            <w:tcW w:w="1389" w:type="dxa"/>
            <w:shd w:val="clear" w:color="auto" w:fill="auto"/>
            <w:noWrap/>
            <w:hideMark/>
          </w:tcPr>
          <w:p w14:paraId="79A6B81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BF087BF" w14:textId="1769B2F2"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Profesionaliojo scenos meno įstatymo IX-2257 3, 4, 5, 7, 9, 10, 11, 12, 15 , 16 straipsnių pakeitimo ir 8 straipsnio pripažinimo netekusiu galios įstatymo projektas</w:t>
            </w:r>
          </w:p>
        </w:tc>
        <w:tc>
          <w:tcPr>
            <w:tcW w:w="6382" w:type="dxa"/>
            <w:shd w:val="clear" w:color="auto" w:fill="auto"/>
            <w:hideMark/>
          </w:tcPr>
          <w:p w14:paraId="259471F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Optimizuoti profesionaliojo scenos meno įstaigų finansavimo sistemą - peržiūrėti profesionaliojo scenos meno įstaigų veiklos finansavimo mechanizmus ir nacionalinių, valstybinių teatrų ir koncertinių įstaigų kultūrinės edukacijos projektų finansavimą iš Lietuvos kultūros tarybos perkelti į Kultūros ministeriją. Tuo tarpu kitų profesionaliojo scenos meno įstaigų veiklos finansavimą ir salių ir (ar) kitų erdvių kompensavimą siekiama koncentruoti Lietuvos kultūros taryboje. Suderinti įstatymą su Strateginio valdymo įstatymo  nuostatoms bei atsisakyti perteklinių Kultūros ministerijos ir kitų įstaigų administravimo išteklių poreikį didinančių nuostatų. Padidinti kompensacinę išmoką profesionaliojo scenos meno įstaigų kūrybiniams darbuotojams, kurie dėl savo profesijos specifikos negali dirbti pagal įgytą specialybę ir dėl to buvo nutraukta jų darbo sutartis               </w:t>
            </w:r>
          </w:p>
        </w:tc>
        <w:tc>
          <w:tcPr>
            <w:tcW w:w="1203" w:type="dxa"/>
            <w:shd w:val="clear" w:color="auto" w:fill="auto"/>
            <w:noWrap/>
            <w:hideMark/>
          </w:tcPr>
          <w:p w14:paraId="4AE4164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4C3819" w:rsidRPr="00851A7C" w14:paraId="4CA470FF" w14:textId="77777777" w:rsidTr="00851A7C">
        <w:trPr>
          <w:trHeight w:val="1005"/>
        </w:trPr>
        <w:tc>
          <w:tcPr>
            <w:tcW w:w="710" w:type="dxa"/>
            <w:shd w:val="clear" w:color="auto" w:fill="auto"/>
            <w:hideMark/>
          </w:tcPr>
          <w:p w14:paraId="2872AF4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117.</w:t>
            </w:r>
          </w:p>
        </w:tc>
        <w:tc>
          <w:tcPr>
            <w:tcW w:w="1701" w:type="dxa"/>
            <w:shd w:val="clear" w:color="auto" w:fill="auto"/>
            <w:noWrap/>
            <w:hideMark/>
          </w:tcPr>
          <w:p w14:paraId="52BA520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50E9318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1D1DEC3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Civilinio kodekso 3.142, 3.143 ir 4.197 straipsnių pakeitimo įstatymo projektas ir lydimieji įstatymų projektai </w:t>
            </w:r>
          </w:p>
        </w:tc>
        <w:tc>
          <w:tcPr>
            <w:tcW w:w="6382" w:type="dxa"/>
            <w:shd w:val="clear" w:color="auto" w:fill="auto"/>
            <w:hideMark/>
          </w:tcPr>
          <w:p w14:paraId="1FFC1AE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Atsisakyti perteklinių notarinių veiksmų tose srityse, kur notaro dalyvavimas nėra būtinas. Atsisakyti privalomos notarinės formos: valstybės ir savivaldybių turto patikėjimo sutartims, rašytiniam kito sutuoktinio sutikimui įvaikinti, dokumento vertimo tikrumui. Siūloma tikslinti orlaivių, prilyginimo nekilnojamiesiems daiktams, nuostatas. Praplėsti atvejus, kada hipoteka gali būti išregistruojama be notaro ir sudaryti alternatyvią galimybę perduoti tėvystės pripažinimą tiesiogiai civilinės metrikacijos įstaigoms</w:t>
            </w:r>
          </w:p>
        </w:tc>
        <w:tc>
          <w:tcPr>
            <w:tcW w:w="1203" w:type="dxa"/>
            <w:shd w:val="clear" w:color="auto" w:fill="auto"/>
            <w:noWrap/>
            <w:hideMark/>
          </w:tcPr>
          <w:p w14:paraId="25A1D63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2BB118EC" w14:textId="77777777" w:rsidTr="00EE5084">
        <w:trPr>
          <w:trHeight w:val="1044"/>
        </w:trPr>
        <w:tc>
          <w:tcPr>
            <w:tcW w:w="710" w:type="dxa"/>
            <w:shd w:val="clear" w:color="auto" w:fill="auto"/>
            <w:hideMark/>
          </w:tcPr>
          <w:p w14:paraId="420EE8CC" w14:textId="6BCE1F2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w:t>
            </w:r>
            <w:r w:rsidR="00F77743">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noWrap/>
            <w:hideMark/>
          </w:tcPr>
          <w:p w14:paraId="5105A0C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noWrap/>
            <w:hideMark/>
          </w:tcPr>
          <w:p w14:paraId="5FF5640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40C59A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Kelių transporto kodekso Nr. I-1628 18 straipsnio pakeitimo įstatymo projektas</w:t>
            </w:r>
          </w:p>
        </w:tc>
        <w:tc>
          <w:tcPr>
            <w:tcW w:w="6382" w:type="dxa"/>
            <w:shd w:val="clear" w:color="auto" w:fill="auto"/>
            <w:hideMark/>
          </w:tcPr>
          <w:p w14:paraId="48D8637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Įgyvendinant Konkurencijos tarybos, Lietuvos vyriausiojo administracinio teismo sprendimus, peržiūrėti ir patikslinti vežėjų vežti keleivius tolimojo reguliaraus susisiekimo kelių transporto maršrutais parinkimo, sutarčių sudarymo ir (ar) pratęsimo procedūras</w:t>
            </w:r>
          </w:p>
        </w:tc>
        <w:tc>
          <w:tcPr>
            <w:tcW w:w="1203" w:type="dxa"/>
            <w:shd w:val="clear" w:color="auto" w:fill="auto"/>
            <w:noWrap/>
            <w:hideMark/>
          </w:tcPr>
          <w:p w14:paraId="306B9E9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5CDC4494" w14:textId="77777777" w:rsidTr="00EE5084">
        <w:trPr>
          <w:trHeight w:val="1068"/>
        </w:trPr>
        <w:tc>
          <w:tcPr>
            <w:tcW w:w="710" w:type="dxa"/>
            <w:shd w:val="clear" w:color="auto" w:fill="auto"/>
            <w:hideMark/>
          </w:tcPr>
          <w:p w14:paraId="4415E36F" w14:textId="5D4AA495"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w:t>
            </w:r>
            <w:r w:rsidR="00F77743">
              <w:rPr>
                <w:rFonts w:ascii="Times New Roman" w:eastAsia="Times New Roman" w:hAnsi="Times New Roman" w:cs="Times New Roman"/>
                <w:lang w:eastAsia="lt-LT"/>
              </w:rPr>
              <w:t>19</w:t>
            </w:r>
            <w:r w:rsidRPr="00282919">
              <w:rPr>
                <w:rFonts w:ascii="Times New Roman" w:eastAsia="Times New Roman" w:hAnsi="Times New Roman" w:cs="Times New Roman"/>
                <w:lang w:eastAsia="lt-LT"/>
              </w:rPr>
              <w:t>.</w:t>
            </w:r>
          </w:p>
        </w:tc>
        <w:tc>
          <w:tcPr>
            <w:tcW w:w="1701" w:type="dxa"/>
            <w:shd w:val="clear" w:color="auto" w:fill="auto"/>
            <w:noWrap/>
            <w:hideMark/>
          </w:tcPr>
          <w:p w14:paraId="16C3010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noWrap/>
            <w:hideMark/>
          </w:tcPr>
          <w:p w14:paraId="520B2C0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1A400A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Transporto veiklos pagrindų įstatymo Nr. I-1863 11 straipsnio pakeitimo įstatymo projektas </w:t>
            </w:r>
          </w:p>
        </w:tc>
        <w:tc>
          <w:tcPr>
            <w:tcW w:w="6382" w:type="dxa"/>
            <w:shd w:val="clear" w:color="auto" w:fill="auto"/>
            <w:hideMark/>
          </w:tcPr>
          <w:p w14:paraId="5BB8C0E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reikalavimą, kad viešojo transporto priemonės (autobusai, keltai  ir pan.) turi būti pritaikytos riboto judumo žmonėms, atitinkamai, suteikti susisiekimo ministrui įgaliojimus tvirtinti reikalavimus tokioms viešojo transporto priemonėms</w:t>
            </w:r>
          </w:p>
        </w:tc>
        <w:tc>
          <w:tcPr>
            <w:tcW w:w="1203" w:type="dxa"/>
            <w:shd w:val="clear" w:color="auto" w:fill="auto"/>
            <w:noWrap/>
            <w:hideMark/>
          </w:tcPr>
          <w:p w14:paraId="59CE5D4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23470592" w14:textId="77777777" w:rsidTr="0028169E">
        <w:trPr>
          <w:trHeight w:val="734"/>
        </w:trPr>
        <w:tc>
          <w:tcPr>
            <w:tcW w:w="710" w:type="dxa"/>
            <w:shd w:val="clear" w:color="auto" w:fill="auto"/>
            <w:noWrap/>
            <w:hideMark/>
          </w:tcPr>
          <w:p w14:paraId="093FC3ED" w14:textId="6786CB0E"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12</w:t>
            </w:r>
            <w:r w:rsidR="00F77743">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hideMark/>
          </w:tcPr>
          <w:p w14:paraId="6E4C0C9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768D326F" w14:textId="04F8166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XIVP-1250 – XIVP-1252</w:t>
            </w:r>
          </w:p>
        </w:tc>
        <w:tc>
          <w:tcPr>
            <w:tcW w:w="4278" w:type="dxa"/>
            <w:shd w:val="clear" w:color="auto" w:fill="auto"/>
            <w:hideMark/>
          </w:tcPr>
          <w:p w14:paraId="21D4C42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Atliekų tvarkymo įstatymo Nr. VIII-787 2 ir 4 straipsnių pakeitimo įstatymo projektas ir lydimieji įstatymų projektai</w:t>
            </w:r>
          </w:p>
        </w:tc>
        <w:tc>
          <w:tcPr>
            <w:tcW w:w="6382" w:type="dxa"/>
            <w:shd w:val="clear" w:color="auto" w:fill="auto"/>
            <w:hideMark/>
          </w:tcPr>
          <w:p w14:paraId="7A75374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Konstitucinio Teismo nutarimą ir papildyti Įstatymą atliekų tvarkymo objektų pripažinimo valstybinės reikšmės objektais kriterijais, kurie buvo patvirtinti Vyriausybės nutarimu</w:t>
            </w:r>
          </w:p>
        </w:tc>
        <w:tc>
          <w:tcPr>
            <w:tcW w:w="1203" w:type="dxa"/>
            <w:shd w:val="clear" w:color="auto" w:fill="auto"/>
            <w:hideMark/>
          </w:tcPr>
          <w:p w14:paraId="7DD659F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3125D240" w14:textId="77777777" w:rsidTr="0017352C">
        <w:trPr>
          <w:trHeight w:val="983"/>
        </w:trPr>
        <w:tc>
          <w:tcPr>
            <w:tcW w:w="710" w:type="dxa"/>
            <w:shd w:val="clear" w:color="auto" w:fill="auto"/>
            <w:noWrap/>
            <w:hideMark/>
          </w:tcPr>
          <w:p w14:paraId="51397164" w14:textId="6CB3FAEF"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12</w:t>
            </w:r>
            <w:r w:rsidR="00F77743">
              <w:rPr>
                <w:rFonts w:ascii="Times New Roman" w:eastAsia="Times New Roman" w:hAnsi="Times New Roman" w:cs="Times New Roman"/>
                <w:lang w:eastAsia="lt-LT"/>
              </w:rPr>
              <w:t>1</w:t>
            </w:r>
            <w:r w:rsidRPr="00282919">
              <w:rPr>
                <w:rFonts w:ascii="Times New Roman" w:eastAsia="Times New Roman" w:hAnsi="Times New Roman" w:cs="Times New Roman"/>
                <w:lang w:eastAsia="lt-LT"/>
              </w:rPr>
              <w:t>.</w:t>
            </w:r>
          </w:p>
        </w:tc>
        <w:tc>
          <w:tcPr>
            <w:tcW w:w="1701" w:type="dxa"/>
            <w:shd w:val="clear" w:color="auto" w:fill="auto"/>
            <w:hideMark/>
          </w:tcPr>
          <w:p w14:paraId="23BFD84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11D9ED0C" w14:textId="6ED668E6"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XIVP-1002 – XIVP-1003</w:t>
            </w:r>
          </w:p>
        </w:tc>
        <w:tc>
          <w:tcPr>
            <w:tcW w:w="4278" w:type="dxa"/>
            <w:shd w:val="clear" w:color="auto" w:fill="auto"/>
            <w:hideMark/>
          </w:tcPr>
          <w:p w14:paraId="7067AE7D"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proceso kodekso 106 straipsnio pakeitimo įstatymo projektas ir lydimasis įstatymo projektas</w:t>
            </w:r>
          </w:p>
        </w:tc>
        <w:tc>
          <w:tcPr>
            <w:tcW w:w="6382" w:type="dxa"/>
            <w:shd w:val="clear" w:color="auto" w:fill="auto"/>
            <w:hideMark/>
          </w:tcPr>
          <w:p w14:paraId="549DD60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Konstitucinio Teismo nutarimą, kuriame konstatuota, kad Baudžiamojo proceso kodekso 106 straipsnis prieštarauja Konstitucijai, ir nustatyti, kad tais atvejais, kai procesas nutraukiamas nenustačius nusikaltimo ar baudžiamojo nusižengimo sudėties požymių arba kaltinamasis išteisinamas, asmens patirtos būtinos ir pagrįstos išlaidos advokato paslaugoms apmokėti būtų atlyginamos iš valstybės lėšų teisės aktų nustatyta tvarka. Patikslinti Administracinių nusižengimų kodekso  666 straipsnio nuostatas, kurios tiesiogiai susijusios su Baudžiamojo proceso kodekse siūlomu numatyti teisiniu reguliavimu</w:t>
            </w:r>
          </w:p>
        </w:tc>
        <w:tc>
          <w:tcPr>
            <w:tcW w:w="1203" w:type="dxa"/>
            <w:shd w:val="clear" w:color="auto" w:fill="auto"/>
            <w:noWrap/>
            <w:hideMark/>
          </w:tcPr>
          <w:p w14:paraId="4629156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0342CE2C" w14:textId="77777777" w:rsidTr="00851A7C">
        <w:trPr>
          <w:trHeight w:val="645"/>
        </w:trPr>
        <w:tc>
          <w:tcPr>
            <w:tcW w:w="710" w:type="dxa"/>
            <w:shd w:val="clear" w:color="auto" w:fill="auto"/>
            <w:noWrap/>
            <w:hideMark/>
          </w:tcPr>
          <w:p w14:paraId="7EA81CD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c>
          <w:tcPr>
            <w:tcW w:w="1701" w:type="dxa"/>
            <w:shd w:val="clear" w:color="auto" w:fill="auto"/>
            <w:noWrap/>
            <w:hideMark/>
          </w:tcPr>
          <w:p w14:paraId="12664D3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c>
          <w:tcPr>
            <w:tcW w:w="1389" w:type="dxa"/>
            <w:shd w:val="clear" w:color="auto" w:fill="auto"/>
            <w:noWrap/>
            <w:vAlign w:val="bottom"/>
            <w:hideMark/>
          </w:tcPr>
          <w:p w14:paraId="79AC7E4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c>
          <w:tcPr>
            <w:tcW w:w="4278" w:type="dxa"/>
            <w:shd w:val="clear" w:color="auto" w:fill="auto"/>
            <w:hideMark/>
          </w:tcPr>
          <w:p w14:paraId="697496E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Teisės aktų dėl tarptautinių sutarčių ratifikavimo projektai</w:t>
            </w:r>
          </w:p>
        </w:tc>
        <w:tc>
          <w:tcPr>
            <w:tcW w:w="6382" w:type="dxa"/>
            <w:shd w:val="clear" w:color="auto" w:fill="auto"/>
            <w:noWrap/>
            <w:vAlign w:val="bottom"/>
            <w:hideMark/>
          </w:tcPr>
          <w:p w14:paraId="38CEB9C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c>
          <w:tcPr>
            <w:tcW w:w="1203" w:type="dxa"/>
            <w:shd w:val="clear" w:color="auto" w:fill="auto"/>
            <w:noWrap/>
            <w:hideMark/>
          </w:tcPr>
          <w:p w14:paraId="6DB992D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bl>
    <w:p w14:paraId="14BE38B2" w14:textId="77777777" w:rsidR="00CB61A3" w:rsidRPr="00851A7C" w:rsidRDefault="00CB61A3" w:rsidP="00CB61A3"/>
    <w:sectPr w:rsidR="00CB61A3" w:rsidRPr="00851A7C" w:rsidSect="00EB3378">
      <w:footerReference w:type="default" r:id="rId6"/>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7CCA" w14:textId="77777777" w:rsidR="00444BEA" w:rsidRDefault="00444BEA" w:rsidP="00444BEA">
      <w:pPr>
        <w:spacing w:after="0" w:line="240" w:lineRule="auto"/>
      </w:pPr>
      <w:r>
        <w:separator/>
      </w:r>
    </w:p>
  </w:endnote>
  <w:endnote w:type="continuationSeparator" w:id="0">
    <w:p w14:paraId="20D70EB4" w14:textId="77777777" w:rsidR="00444BEA" w:rsidRDefault="00444BEA" w:rsidP="0044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98285"/>
      <w:docPartObj>
        <w:docPartGallery w:val="Page Numbers (Bottom of Page)"/>
        <w:docPartUnique/>
      </w:docPartObj>
    </w:sdtPr>
    <w:sdtEndPr/>
    <w:sdtContent>
      <w:p w14:paraId="50B78A31" w14:textId="46FDF4EA" w:rsidR="00444BEA" w:rsidRDefault="00444BEA">
        <w:pPr>
          <w:pStyle w:val="Porat"/>
          <w:jc w:val="center"/>
        </w:pPr>
        <w:r>
          <w:fldChar w:fldCharType="begin"/>
        </w:r>
        <w:r>
          <w:instrText>PAGE   \* MERGEFORMAT</w:instrText>
        </w:r>
        <w:r>
          <w:fldChar w:fldCharType="separate"/>
        </w:r>
        <w:r>
          <w:t>2</w:t>
        </w:r>
        <w:r>
          <w:fldChar w:fldCharType="end"/>
        </w:r>
      </w:p>
    </w:sdtContent>
  </w:sdt>
  <w:p w14:paraId="0AF7B929" w14:textId="77777777" w:rsidR="00444BEA" w:rsidRDefault="00444B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2E96" w14:textId="77777777" w:rsidR="00444BEA" w:rsidRDefault="00444BEA" w:rsidP="00444BEA">
      <w:pPr>
        <w:spacing w:after="0" w:line="240" w:lineRule="auto"/>
      </w:pPr>
      <w:r>
        <w:separator/>
      </w:r>
    </w:p>
  </w:footnote>
  <w:footnote w:type="continuationSeparator" w:id="0">
    <w:p w14:paraId="00093C85" w14:textId="77777777" w:rsidR="00444BEA" w:rsidRDefault="00444BEA" w:rsidP="00444B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A3"/>
    <w:rsid w:val="0000135D"/>
    <w:rsid w:val="00010974"/>
    <w:rsid w:val="0002480F"/>
    <w:rsid w:val="00026FB2"/>
    <w:rsid w:val="00050599"/>
    <w:rsid w:val="00077646"/>
    <w:rsid w:val="00084596"/>
    <w:rsid w:val="000B3F4A"/>
    <w:rsid w:val="00155454"/>
    <w:rsid w:val="00167B88"/>
    <w:rsid w:val="0017352C"/>
    <w:rsid w:val="001946A7"/>
    <w:rsid w:val="001A250A"/>
    <w:rsid w:val="001C1E3C"/>
    <w:rsid w:val="001C4724"/>
    <w:rsid w:val="001D1758"/>
    <w:rsid w:val="00203686"/>
    <w:rsid w:val="00241B0D"/>
    <w:rsid w:val="0025280C"/>
    <w:rsid w:val="00264A80"/>
    <w:rsid w:val="0028169E"/>
    <w:rsid w:val="00282919"/>
    <w:rsid w:val="002A68F7"/>
    <w:rsid w:val="002D0E47"/>
    <w:rsid w:val="00310677"/>
    <w:rsid w:val="0031708A"/>
    <w:rsid w:val="00324839"/>
    <w:rsid w:val="003258A1"/>
    <w:rsid w:val="003343E6"/>
    <w:rsid w:val="00354EA8"/>
    <w:rsid w:val="00370856"/>
    <w:rsid w:val="00382ABC"/>
    <w:rsid w:val="0039233A"/>
    <w:rsid w:val="003E07BC"/>
    <w:rsid w:val="00402134"/>
    <w:rsid w:val="00414208"/>
    <w:rsid w:val="00427947"/>
    <w:rsid w:val="00434848"/>
    <w:rsid w:val="00444BEA"/>
    <w:rsid w:val="00445411"/>
    <w:rsid w:val="00461996"/>
    <w:rsid w:val="0047313E"/>
    <w:rsid w:val="004905CF"/>
    <w:rsid w:val="00494058"/>
    <w:rsid w:val="00495055"/>
    <w:rsid w:val="004A7C9B"/>
    <w:rsid w:val="004B0610"/>
    <w:rsid w:val="004C129B"/>
    <w:rsid w:val="004C3819"/>
    <w:rsid w:val="004E7780"/>
    <w:rsid w:val="005052A8"/>
    <w:rsid w:val="00524523"/>
    <w:rsid w:val="00524EAA"/>
    <w:rsid w:val="00531CE9"/>
    <w:rsid w:val="005463F4"/>
    <w:rsid w:val="00555789"/>
    <w:rsid w:val="0055747B"/>
    <w:rsid w:val="00590933"/>
    <w:rsid w:val="00634C64"/>
    <w:rsid w:val="00636FCC"/>
    <w:rsid w:val="006A409B"/>
    <w:rsid w:val="00703CC5"/>
    <w:rsid w:val="00714721"/>
    <w:rsid w:val="00747123"/>
    <w:rsid w:val="007909B0"/>
    <w:rsid w:val="007C4DB0"/>
    <w:rsid w:val="007F4F72"/>
    <w:rsid w:val="008254A0"/>
    <w:rsid w:val="008505A9"/>
    <w:rsid w:val="00851A7C"/>
    <w:rsid w:val="008820CA"/>
    <w:rsid w:val="0088316F"/>
    <w:rsid w:val="008A0278"/>
    <w:rsid w:val="008D23F9"/>
    <w:rsid w:val="008F0732"/>
    <w:rsid w:val="00915840"/>
    <w:rsid w:val="009164C3"/>
    <w:rsid w:val="00923A64"/>
    <w:rsid w:val="009642B8"/>
    <w:rsid w:val="00984F07"/>
    <w:rsid w:val="009D1C57"/>
    <w:rsid w:val="009D659C"/>
    <w:rsid w:val="009E2216"/>
    <w:rsid w:val="00A33E64"/>
    <w:rsid w:val="00A56C4C"/>
    <w:rsid w:val="00A86EA3"/>
    <w:rsid w:val="00A936C3"/>
    <w:rsid w:val="00A952F1"/>
    <w:rsid w:val="00AA377D"/>
    <w:rsid w:val="00AA405B"/>
    <w:rsid w:val="00AE0CB6"/>
    <w:rsid w:val="00AF7A4C"/>
    <w:rsid w:val="00B12D55"/>
    <w:rsid w:val="00B66F9B"/>
    <w:rsid w:val="00BA06F9"/>
    <w:rsid w:val="00BF5922"/>
    <w:rsid w:val="00C0628C"/>
    <w:rsid w:val="00C1361D"/>
    <w:rsid w:val="00C15A2B"/>
    <w:rsid w:val="00C44504"/>
    <w:rsid w:val="00C86A3F"/>
    <w:rsid w:val="00CA18FB"/>
    <w:rsid w:val="00CB284B"/>
    <w:rsid w:val="00CB61A3"/>
    <w:rsid w:val="00CD7CCD"/>
    <w:rsid w:val="00CF0B35"/>
    <w:rsid w:val="00CF15B2"/>
    <w:rsid w:val="00D021BD"/>
    <w:rsid w:val="00D07BDA"/>
    <w:rsid w:val="00D16993"/>
    <w:rsid w:val="00D26B55"/>
    <w:rsid w:val="00D63370"/>
    <w:rsid w:val="00DB60FD"/>
    <w:rsid w:val="00DB66CE"/>
    <w:rsid w:val="00E05559"/>
    <w:rsid w:val="00E31DA2"/>
    <w:rsid w:val="00E6599D"/>
    <w:rsid w:val="00EB3378"/>
    <w:rsid w:val="00EE4273"/>
    <w:rsid w:val="00EE474B"/>
    <w:rsid w:val="00EE5084"/>
    <w:rsid w:val="00F63F56"/>
    <w:rsid w:val="00F771B1"/>
    <w:rsid w:val="00F77743"/>
    <w:rsid w:val="00F91804"/>
    <w:rsid w:val="00F94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10FD"/>
  <w15:chartTrackingRefBased/>
  <w15:docId w15:val="{1B232005-4B9E-48D8-A482-39BA70BF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B61A3"/>
    <w:rPr>
      <w:color w:val="0563C1"/>
      <w:u w:val="single"/>
    </w:rPr>
  </w:style>
  <w:style w:type="character" w:styleId="Perirtashipersaitas">
    <w:name w:val="FollowedHyperlink"/>
    <w:basedOn w:val="Numatytasispastraiposriftas"/>
    <w:uiPriority w:val="99"/>
    <w:semiHidden/>
    <w:unhideWhenUsed/>
    <w:rsid w:val="00CB61A3"/>
    <w:rPr>
      <w:color w:val="954F72"/>
      <w:u w:val="single"/>
    </w:rPr>
  </w:style>
  <w:style w:type="paragraph" w:customStyle="1" w:styleId="msonormal0">
    <w:name w:val="msonormal"/>
    <w:basedOn w:val="prastasis"/>
    <w:rsid w:val="00CB61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CB61A3"/>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6">
    <w:name w:val="font6"/>
    <w:basedOn w:val="prastasis"/>
    <w:rsid w:val="00CB61A3"/>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7">
    <w:name w:val="font7"/>
    <w:basedOn w:val="prastasis"/>
    <w:rsid w:val="00CB61A3"/>
    <w:pPr>
      <w:spacing w:before="100" w:beforeAutospacing="1" w:after="100" w:afterAutospacing="1" w:line="240" w:lineRule="auto"/>
    </w:pPr>
    <w:rPr>
      <w:rFonts w:ascii="Times New Roman" w:eastAsia="Times New Roman" w:hAnsi="Times New Roman" w:cs="Times New Roman"/>
      <w:i/>
      <w:iCs/>
      <w:color w:val="000000"/>
      <w:lang w:eastAsia="lt-LT"/>
    </w:rPr>
  </w:style>
  <w:style w:type="paragraph" w:customStyle="1" w:styleId="font8">
    <w:name w:val="font8"/>
    <w:basedOn w:val="prastasis"/>
    <w:rsid w:val="00CB61A3"/>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9">
    <w:name w:val="font9"/>
    <w:basedOn w:val="prastasis"/>
    <w:rsid w:val="00CB61A3"/>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10">
    <w:name w:val="font10"/>
    <w:basedOn w:val="prastasis"/>
    <w:rsid w:val="00CB61A3"/>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11">
    <w:name w:val="font11"/>
    <w:basedOn w:val="prastasis"/>
    <w:rsid w:val="00CB61A3"/>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12">
    <w:name w:val="font12"/>
    <w:basedOn w:val="prastasis"/>
    <w:rsid w:val="00CB61A3"/>
    <w:pPr>
      <w:spacing w:before="100" w:beforeAutospacing="1" w:after="100" w:afterAutospacing="1" w:line="240" w:lineRule="auto"/>
    </w:pPr>
    <w:rPr>
      <w:rFonts w:ascii="Times" w:eastAsia="Times New Roman" w:hAnsi="Times" w:cs="Times"/>
      <w:color w:val="000000"/>
      <w:lang w:eastAsia="lt-LT"/>
    </w:rPr>
  </w:style>
  <w:style w:type="paragraph" w:customStyle="1" w:styleId="font13">
    <w:name w:val="font13"/>
    <w:basedOn w:val="prastasis"/>
    <w:rsid w:val="00CB61A3"/>
    <w:pPr>
      <w:spacing w:before="100" w:beforeAutospacing="1" w:after="100" w:afterAutospacing="1" w:line="240" w:lineRule="auto"/>
    </w:pPr>
    <w:rPr>
      <w:rFonts w:ascii="Times New Roman" w:eastAsia="Times New Roman" w:hAnsi="Times New Roman" w:cs="Times New Roman"/>
      <w:b/>
      <w:bCs/>
      <w:color w:val="000000"/>
      <w:lang w:eastAsia="lt-LT"/>
    </w:rPr>
  </w:style>
  <w:style w:type="paragraph" w:customStyle="1" w:styleId="font14">
    <w:name w:val="font14"/>
    <w:basedOn w:val="prastasis"/>
    <w:rsid w:val="00CB61A3"/>
    <w:pPr>
      <w:spacing w:before="100" w:beforeAutospacing="1" w:after="100" w:afterAutospacing="1" w:line="240" w:lineRule="auto"/>
    </w:pPr>
    <w:rPr>
      <w:rFonts w:ascii="Times New Roman" w:eastAsia="Times New Roman" w:hAnsi="Times New Roman" w:cs="Times New Roman"/>
      <w:b/>
      <w:bCs/>
      <w:color w:val="000000"/>
      <w:lang w:eastAsia="lt-LT"/>
    </w:rPr>
  </w:style>
  <w:style w:type="paragraph" w:customStyle="1" w:styleId="font15">
    <w:name w:val="font15"/>
    <w:basedOn w:val="prastasis"/>
    <w:rsid w:val="00CB61A3"/>
    <w:pPr>
      <w:spacing w:before="100" w:beforeAutospacing="1" w:after="100" w:afterAutospacing="1" w:line="240" w:lineRule="auto"/>
    </w:pPr>
    <w:rPr>
      <w:rFonts w:ascii="Times" w:eastAsia="Times New Roman" w:hAnsi="Times" w:cs="Times"/>
      <w:color w:val="FF0000"/>
      <w:lang w:eastAsia="lt-LT"/>
    </w:rPr>
  </w:style>
  <w:style w:type="paragraph" w:customStyle="1" w:styleId="xl65">
    <w:name w:val="xl6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7">
    <w:name w:val="xl67"/>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8">
    <w:name w:val="xl68"/>
    <w:basedOn w:val="prastasis"/>
    <w:rsid w:val="00CB61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CB61A3"/>
    <w:pPr>
      <w:shd w:val="clear" w:color="000000" w:fill="E2EFDA"/>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0">
    <w:name w:val="xl70"/>
    <w:basedOn w:val="prastasis"/>
    <w:rsid w:val="00CB61A3"/>
    <w:pP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71">
    <w:name w:val="xl71"/>
    <w:basedOn w:val="prastasis"/>
    <w:rsid w:val="00CB61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3">
    <w:name w:val="xl73"/>
    <w:basedOn w:val="prastasis"/>
    <w:rsid w:val="00CB61A3"/>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5">
    <w:name w:val="xl7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6">
    <w:name w:val="xl7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7">
    <w:name w:val="xl77"/>
    <w:basedOn w:val="prastasis"/>
    <w:rsid w:val="00CB61A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8">
    <w:name w:val="xl7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9">
    <w:name w:val="xl79"/>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0">
    <w:name w:val="xl80"/>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1">
    <w:name w:val="xl81"/>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82">
    <w:name w:val="xl82"/>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3">
    <w:name w:val="xl83"/>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4">
    <w:name w:val="xl84"/>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5">
    <w:name w:val="xl8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6">
    <w:name w:val="xl86"/>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7">
    <w:name w:val="xl87"/>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88">
    <w:name w:val="xl8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9">
    <w:name w:val="xl89"/>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0">
    <w:name w:val="xl90"/>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1">
    <w:name w:val="xl91"/>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2">
    <w:name w:val="xl92"/>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3">
    <w:name w:val="xl93"/>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4">
    <w:name w:val="xl94"/>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5">
    <w:name w:val="xl95"/>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6">
    <w:name w:val="xl9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9">
    <w:name w:val="xl99"/>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CB61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1">
    <w:name w:val="xl101"/>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2">
    <w:name w:val="xl102"/>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3">
    <w:name w:val="xl103"/>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4">
    <w:name w:val="xl104"/>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105">
    <w:name w:val="xl105"/>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8">
    <w:name w:val="xl108"/>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109">
    <w:name w:val="xl109"/>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1">
    <w:name w:val="xl111"/>
    <w:basedOn w:val="prastasis"/>
    <w:rsid w:val="00CB61A3"/>
    <w:pPr>
      <w:shd w:val="clear" w:color="000000" w:fill="FCE4D6"/>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13">
    <w:name w:val="xl113"/>
    <w:basedOn w:val="prastasis"/>
    <w:rsid w:val="00CB61A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14">
    <w:name w:val="xl114"/>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115">
    <w:name w:val="xl115"/>
    <w:basedOn w:val="prastasis"/>
    <w:rsid w:val="00CB61A3"/>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CB61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0">
    <w:name w:val="xl120"/>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1">
    <w:name w:val="xl121"/>
    <w:basedOn w:val="prastasis"/>
    <w:rsid w:val="00CB61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24">
    <w:name w:val="xl124"/>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25">
    <w:name w:val="xl12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126">
    <w:name w:val="xl12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CB61A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8">
    <w:name w:val="xl128"/>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9">
    <w:name w:val="xl129"/>
    <w:basedOn w:val="prastasis"/>
    <w:rsid w:val="00CB61A3"/>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0">
    <w:name w:val="xl130"/>
    <w:basedOn w:val="prastasis"/>
    <w:rsid w:val="00CB61A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1">
    <w:name w:val="xl131"/>
    <w:basedOn w:val="prastasis"/>
    <w:rsid w:val="00CB61A3"/>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2">
    <w:name w:val="xl132"/>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3">
    <w:name w:val="xl133"/>
    <w:basedOn w:val="prastasis"/>
    <w:rsid w:val="00CB61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4">
    <w:name w:val="xl134"/>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5">
    <w:name w:val="xl13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36">
    <w:name w:val="xl13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37">
    <w:name w:val="xl137"/>
    <w:basedOn w:val="prastasis"/>
    <w:rsid w:val="00CB61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8">
    <w:name w:val="xl13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39">
    <w:name w:val="xl139"/>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0">
    <w:name w:val="xl140"/>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1">
    <w:name w:val="xl141"/>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2">
    <w:name w:val="xl142"/>
    <w:basedOn w:val="prastasis"/>
    <w:rsid w:val="00CB61A3"/>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3">
    <w:name w:val="xl143"/>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4">
    <w:name w:val="xl14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5">
    <w:name w:val="xl145"/>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6">
    <w:name w:val="xl146"/>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7">
    <w:name w:val="xl147"/>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8">
    <w:name w:val="xl148"/>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9">
    <w:name w:val="xl149"/>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0">
    <w:name w:val="xl150"/>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1">
    <w:name w:val="xl151"/>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2">
    <w:name w:val="xl15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3">
    <w:name w:val="xl153"/>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4">
    <w:name w:val="xl15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5">
    <w:name w:val="xl155"/>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6">
    <w:name w:val="xl156"/>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7">
    <w:name w:val="xl157"/>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8">
    <w:name w:val="xl158"/>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59">
    <w:name w:val="xl159"/>
    <w:basedOn w:val="prastasis"/>
    <w:rsid w:val="00CB61A3"/>
    <w:pPr>
      <w:pBdr>
        <w:left w:val="single" w:sz="4" w:space="0" w:color="auto"/>
        <w:bottom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0">
    <w:name w:val="xl160"/>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1">
    <w:name w:val="xl161"/>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2">
    <w:name w:val="xl16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3">
    <w:name w:val="xl163"/>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color w:val="201F1E"/>
      <w:sz w:val="24"/>
      <w:szCs w:val="24"/>
      <w:lang w:eastAsia="lt-LT"/>
    </w:rPr>
  </w:style>
  <w:style w:type="paragraph" w:customStyle="1" w:styleId="xl164">
    <w:name w:val="xl164"/>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65">
    <w:name w:val="xl165"/>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6">
    <w:name w:val="xl166"/>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7">
    <w:name w:val="xl167"/>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8">
    <w:name w:val="xl168"/>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9">
    <w:name w:val="xl169"/>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0">
    <w:name w:val="xl170"/>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1">
    <w:name w:val="xl171"/>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2">
    <w:name w:val="xl172"/>
    <w:basedOn w:val="prastasis"/>
    <w:rsid w:val="00CB61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3">
    <w:name w:val="xl173"/>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4">
    <w:name w:val="xl174"/>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5">
    <w:name w:val="xl17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6">
    <w:name w:val="xl176"/>
    <w:basedOn w:val="prastasis"/>
    <w:rsid w:val="00CB61A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7">
    <w:name w:val="xl177"/>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8">
    <w:name w:val="xl17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79">
    <w:name w:val="xl179"/>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0">
    <w:name w:val="xl180"/>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1">
    <w:name w:val="xl181"/>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2">
    <w:name w:val="xl182"/>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83">
    <w:name w:val="xl183"/>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4">
    <w:name w:val="xl184"/>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5">
    <w:name w:val="xl185"/>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6">
    <w:name w:val="xl186"/>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7">
    <w:name w:val="xl187"/>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8">
    <w:name w:val="xl188"/>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9">
    <w:name w:val="xl189"/>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0">
    <w:name w:val="xl190"/>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1">
    <w:name w:val="xl191"/>
    <w:basedOn w:val="prastasis"/>
    <w:rsid w:val="00CB61A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92">
    <w:name w:val="xl192"/>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93">
    <w:name w:val="xl193"/>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4">
    <w:name w:val="xl194"/>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5">
    <w:name w:val="xl195"/>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96">
    <w:name w:val="xl196"/>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97">
    <w:name w:val="xl197"/>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8">
    <w:name w:val="xl198"/>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9">
    <w:name w:val="xl199"/>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0">
    <w:name w:val="xl200"/>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1">
    <w:name w:val="xl201"/>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2">
    <w:name w:val="xl202"/>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03">
    <w:name w:val="xl203"/>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04">
    <w:name w:val="xl204"/>
    <w:basedOn w:val="prastasis"/>
    <w:rsid w:val="00CB61A3"/>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5">
    <w:name w:val="xl205"/>
    <w:basedOn w:val="prastasis"/>
    <w:rsid w:val="00CB61A3"/>
    <w:pPr>
      <w:pBdr>
        <w:top w:val="single" w:sz="4" w:space="0" w:color="000000"/>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206">
    <w:name w:val="xl206"/>
    <w:basedOn w:val="prastasis"/>
    <w:rsid w:val="00CB61A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7">
    <w:name w:val="xl207"/>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8">
    <w:name w:val="xl208"/>
    <w:basedOn w:val="prastasis"/>
    <w:rsid w:val="00CB61A3"/>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9">
    <w:name w:val="xl209"/>
    <w:basedOn w:val="prastasis"/>
    <w:rsid w:val="00CB61A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0">
    <w:name w:val="xl210"/>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1">
    <w:name w:val="xl211"/>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2">
    <w:name w:val="xl212"/>
    <w:basedOn w:val="prastasis"/>
    <w:rsid w:val="00CB61A3"/>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3">
    <w:name w:val="xl213"/>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214">
    <w:name w:val="xl214"/>
    <w:basedOn w:val="prastasis"/>
    <w:rsid w:val="00CB61A3"/>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215">
    <w:name w:val="xl215"/>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216">
    <w:name w:val="xl216"/>
    <w:basedOn w:val="prastasis"/>
    <w:rsid w:val="00CB61A3"/>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7">
    <w:name w:val="xl217"/>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8">
    <w:name w:val="xl218"/>
    <w:basedOn w:val="prastasis"/>
    <w:rsid w:val="00CB61A3"/>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9">
    <w:name w:val="xl219"/>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0">
    <w:name w:val="xl220"/>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1">
    <w:name w:val="xl221"/>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2">
    <w:name w:val="xl222"/>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3">
    <w:name w:val="xl223"/>
    <w:basedOn w:val="prastasis"/>
    <w:rsid w:val="00CB61A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4">
    <w:name w:val="xl224"/>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5">
    <w:name w:val="xl225"/>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6">
    <w:name w:val="xl226"/>
    <w:basedOn w:val="prastasis"/>
    <w:rsid w:val="00CB61A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7">
    <w:name w:val="xl227"/>
    <w:basedOn w:val="prastasis"/>
    <w:rsid w:val="00CB61A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8">
    <w:name w:val="xl228"/>
    <w:basedOn w:val="prastasis"/>
    <w:rsid w:val="00CB61A3"/>
    <w:pPr>
      <w:pBdr>
        <w:top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9">
    <w:name w:val="xl229"/>
    <w:basedOn w:val="prastasis"/>
    <w:rsid w:val="00CB61A3"/>
    <w:pPr>
      <w:pBdr>
        <w:top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0">
    <w:name w:val="xl230"/>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31">
    <w:name w:val="xl231"/>
    <w:basedOn w:val="prastasis"/>
    <w:rsid w:val="00CB61A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2">
    <w:name w:val="xl232"/>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3">
    <w:name w:val="xl233"/>
    <w:basedOn w:val="prastasis"/>
    <w:rsid w:val="00CB61A3"/>
    <w:pPr>
      <w:pBdr>
        <w:top w:val="single" w:sz="4" w:space="0" w:color="auto"/>
      </w:pBdr>
      <w:shd w:val="clear" w:color="000000" w:fill="D9E1F2"/>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4">
    <w:name w:val="xl234"/>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5">
    <w:name w:val="xl235"/>
    <w:basedOn w:val="prastasis"/>
    <w:rsid w:val="00CB61A3"/>
    <w:pPr>
      <w:pBdr>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6">
    <w:name w:val="xl236"/>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7">
    <w:name w:val="xl237"/>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8">
    <w:name w:val="xl238"/>
    <w:basedOn w:val="prastasis"/>
    <w:rsid w:val="00CB61A3"/>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9">
    <w:name w:val="xl239"/>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40">
    <w:name w:val="xl240"/>
    <w:basedOn w:val="prastasis"/>
    <w:rsid w:val="00CB61A3"/>
    <w:pPr>
      <w:pBdr>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1">
    <w:name w:val="xl241"/>
    <w:basedOn w:val="prastasis"/>
    <w:rsid w:val="00CB61A3"/>
    <w:pP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2">
    <w:name w:val="xl242"/>
    <w:basedOn w:val="prastasis"/>
    <w:rsid w:val="00CB61A3"/>
    <w:pPr>
      <w:pBdr>
        <w:top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3">
    <w:name w:val="xl243"/>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4">
    <w:name w:val="xl244"/>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245">
    <w:name w:val="xl245"/>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6">
    <w:name w:val="xl246"/>
    <w:basedOn w:val="prastasis"/>
    <w:rsid w:val="00CB61A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47">
    <w:name w:val="xl247"/>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8">
    <w:name w:val="xl248"/>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9">
    <w:name w:val="xl249"/>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50">
    <w:name w:val="xl250"/>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1">
    <w:name w:val="xl251"/>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2">
    <w:name w:val="xl252"/>
    <w:basedOn w:val="prastasis"/>
    <w:rsid w:val="00CB61A3"/>
    <w:pP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3">
    <w:name w:val="xl253"/>
    <w:basedOn w:val="prastasis"/>
    <w:rsid w:val="00CB61A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54">
    <w:name w:val="xl254"/>
    <w:basedOn w:val="prastasis"/>
    <w:rsid w:val="00CB61A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55">
    <w:name w:val="xl255"/>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6">
    <w:name w:val="xl256"/>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7">
    <w:name w:val="xl257"/>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8">
    <w:name w:val="xl258"/>
    <w:basedOn w:val="prastasis"/>
    <w:rsid w:val="00CB61A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59">
    <w:name w:val="xl259"/>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60">
    <w:name w:val="xl260"/>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61">
    <w:name w:val="xl261"/>
    <w:basedOn w:val="prastasis"/>
    <w:rsid w:val="00CB61A3"/>
    <w:pPr>
      <w:pBdr>
        <w:top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62">
    <w:name w:val="xl262"/>
    <w:basedOn w:val="prastasis"/>
    <w:rsid w:val="00CB61A3"/>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3">
    <w:name w:val="xl263"/>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4">
    <w:name w:val="xl264"/>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5">
    <w:name w:val="xl265"/>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6">
    <w:name w:val="xl266"/>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67">
    <w:name w:val="xl267"/>
    <w:basedOn w:val="prastasis"/>
    <w:rsid w:val="00CB61A3"/>
    <w:pPr>
      <w:pBdr>
        <w:lef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8">
    <w:name w:val="xl268"/>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69">
    <w:name w:val="xl269"/>
    <w:basedOn w:val="prastasis"/>
    <w:rsid w:val="00CB61A3"/>
    <w:pPr>
      <w:pBdr>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0">
    <w:name w:val="xl270"/>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71">
    <w:name w:val="xl271"/>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CB61A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73">
    <w:name w:val="xl273"/>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74">
    <w:name w:val="xl274"/>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5">
    <w:name w:val="xl275"/>
    <w:basedOn w:val="prastasis"/>
    <w:rsid w:val="00CB61A3"/>
    <w:pPr>
      <w:pBdr>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76">
    <w:name w:val="xl276"/>
    <w:basedOn w:val="prastasis"/>
    <w:rsid w:val="00CB61A3"/>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7">
    <w:name w:val="xl277"/>
    <w:basedOn w:val="prastasis"/>
    <w:rsid w:val="00CB61A3"/>
    <w:pPr>
      <w:pBdr>
        <w:lef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8">
    <w:name w:val="xl278"/>
    <w:basedOn w:val="prastasis"/>
    <w:rsid w:val="00CB61A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9">
    <w:name w:val="xl279"/>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80">
    <w:name w:val="xl280"/>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81">
    <w:name w:val="xl281"/>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282">
    <w:name w:val="xl282"/>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83">
    <w:name w:val="xl283"/>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84">
    <w:name w:val="xl284"/>
    <w:basedOn w:val="prastasis"/>
    <w:rsid w:val="00CB61A3"/>
    <w:pPr>
      <w:pBdr>
        <w:lef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85">
    <w:name w:val="xl285"/>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86">
    <w:name w:val="xl286"/>
    <w:basedOn w:val="prastasis"/>
    <w:rsid w:val="00CB61A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87">
    <w:name w:val="xl28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88">
    <w:name w:val="xl288"/>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89">
    <w:name w:val="xl289"/>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0">
    <w:name w:val="xl290"/>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CB61A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2">
    <w:name w:val="xl292"/>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CB61A3"/>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4">
    <w:name w:val="xl29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5">
    <w:name w:val="xl29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96">
    <w:name w:val="xl29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97">
    <w:name w:val="xl297"/>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8">
    <w:name w:val="xl298"/>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299">
    <w:name w:val="xl299"/>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color w:val="FF0000"/>
      <w:sz w:val="24"/>
      <w:szCs w:val="24"/>
      <w:lang w:eastAsia="lt-LT"/>
    </w:rPr>
  </w:style>
  <w:style w:type="paragraph" w:customStyle="1" w:styleId="xl300">
    <w:name w:val="xl300"/>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01">
    <w:name w:val="xl301"/>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2">
    <w:name w:val="xl30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03">
    <w:name w:val="xl303"/>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04">
    <w:name w:val="xl304"/>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5">
    <w:name w:val="xl30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06">
    <w:name w:val="xl306"/>
    <w:basedOn w:val="prastasis"/>
    <w:rsid w:val="00CB61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7">
    <w:name w:val="xl30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8">
    <w:name w:val="xl308"/>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09">
    <w:name w:val="xl309"/>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0">
    <w:name w:val="xl310"/>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11">
    <w:name w:val="xl311"/>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2">
    <w:name w:val="xl312"/>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3">
    <w:name w:val="xl313"/>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4">
    <w:name w:val="xl314"/>
    <w:basedOn w:val="prastasis"/>
    <w:rsid w:val="00CB61A3"/>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5">
    <w:name w:val="xl315"/>
    <w:basedOn w:val="prastasis"/>
    <w:rsid w:val="00CB61A3"/>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16">
    <w:name w:val="xl316"/>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7">
    <w:name w:val="xl31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8">
    <w:name w:val="xl318"/>
    <w:basedOn w:val="prastasis"/>
    <w:rsid w:val="00CB61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19">
    <w:name w:val="xl319"/>
    <w:basedOn w:val="prastasis"/>
    <w:rsid w:val="00CB61A3"/>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20">
    <w:name w:val="xl320"/>
    <w:basedOn w:val="prastasis"/>
    <w:rsid w:val="00CB61A3"/>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1">
    <w:name w:val="xl321"/>
    <w:basedOn w:val="prastasis"/>
    <w:rsid w:val="00CB61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2">
    <w:name w:val="xl322"/>
    <w:basedOn w:val="prastasis"/>
    <w:rsid w:val="00CB61A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3">
    <w:name w:val="xl323"/>
    <w:basedOn w:val="prastasis"/>
    <w:rsid w:val="00CB61A3"/>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4">
    <w:name w:val="xl324"/>
    <w:basedOn w:val="prastasis"/>
    <w:rsid w:val="00CB61A3"/>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25">
    <w:name w:val="xl325"/>
    <w:basedOn w:val="prastasis"/>
    <w:rsid w:val="00CB61A3"/>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6">
    <w:name w:val="xl326"/>
    <w:basedOn w:val="prastasis"/>
    <w:rsid w:val="00CB61A3"/>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7">
    <w:name w:val="xl327"/>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8">
    <w:name w:val="xl328"/>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9">
    <w:name w:val="xl329"/>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0">
    <w:name w:val="xl330"/>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1">
    <w:name w:val="xl331"/>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2">
    <w:name w:val="xl332"/>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33">
    <w:name w:val="xl333"/>
    <w:basedOn w:val="prastasis"/>
    <w:rsid w:val="00CB61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4">
    <w:name w:val="xl334"/>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5">
    <w:name w:val="xl335"/>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6">
    <w:name w:val="xl336"/>
    <w:basedOn w:val="prastasis"/>
    <w:rsid w:val="00CB61A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337">
    <w:name w:val="xl337"/>
    <w:basedOn w:val="prastasis"/>
    <w:rsid w:val="00CB61A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338">
    <w:name w:val="xl338"/>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9">
    <w:name w:val="xl339"/>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0">
    <w:name w:val="xl340"/>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1">
    <w:name w:val="xl341"/>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2">
    <w:name w:val="xl342"/>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3">
    <w:name w:val="xl343"/>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4">
    <w:name w:val="xl344"/>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345">
    <w:name w:val="xl345"/>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6">
    <w:name w:val="xl346"/>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47">
    <w:name w:val="xl34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8">
    <w:name w:val="xl348"/>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49">
    <w:name w:val="xl349"/>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50">
    <w:name w:val="xl350"/>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1">
    <w:name w:val="xl351"/>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2">
    <w:name w:val="xl352"/>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3">
    <w:name w:val="xl353"/>
    <w:basedOn w:val="prastasis"/>
    <w:rsid w:val="00CB61A3"/>
    <w:pPr>
      <w:pBdr>
        <w:left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4">
    <w:name w:val="xl354"/>
    <w:basedOn w:val="prastasis"/>
    <w:rsid w:val="00CB61A3"/>
    <w:pPr>
      <w:pBdr>
        <w:left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5">
    <w:name w:val="xl355"/>
    <w:basedOn w:val="prastasis"/>
    <w:rsid w:val="00CB61A3"/>
    <w:pPr>
      <w:pBdr>
        <w:top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6">
    <w:name w:val="xl356"/>
    <w:basedOn w:val="prastasis"/>
    <w:rsid w:val="00CB61A3"/>
    <w:pPr>
      <w:pBdr>
        <w:left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57">
    <w:name w:val="xl357"/>
    <w:basedOn w:val="prastasis"/>
    <w:rsid w:val="00CB61A3"/>
    <w:pPr>
      <w:pBdr>
        <w:left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58">
    <w:name w:val="xl358"/>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9">
    <w:name w:val="xl359"/>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0">
    <w:name w:val="xl360"/>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1">
    <w:name w:val="xl361"/>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2">
    <w:name w:val="xl362"/>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3">
    <w:name w:val="xl363"/>
    <w:basedOn w:val="prastasis"/>
    <w:rsid w:val="00CB61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4">
    <w:name w:val="xl364"/>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5">
    <w:name w:val="xl365"/>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6">
    <w:name w:val="xl366"/>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7">
    <w:name w:val="xl367"/>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8">
    <w:name w:val="xl368"/>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9">
    <w:name w:val="xl369"/>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70">
    <w:name w:val="xl370"/>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71">
    <w:name w:val="xl371"/>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2">
    <w:name w:val="xl37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3">
    <w:name w:val="xl373"/>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4">
    <w:name w:val="xl37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5">
    <w:name w:val="xl375"/>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6">
    <w:name w:val="xl376"/>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7">
    <w:name w:val="xl377"/>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8">
    <w:name w:val="xl378"/>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9">
    <w:name w:val="xl379"/>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0">
    <w:name w:val="xl380"/>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1">
    <w:name w:val="xl381"/>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2">
    <w:name w:val="xl38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3">
    <w:name w:val="xl383"/>
    <w:basedOn w:val="prastasis"/>
    <w:rsid w:val="00CB61A3"/>
    <w:pPr>
      <w:pBdr>
        <w:left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4">
    <w:name w:val="xl384"/>
    <w:basedOn w:val="prastasis"/>
    <w:rsid w:val="00CB61A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5">
    <w:name w:val="xl385"/>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6">
    <w:name w:val="xl386"/>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7">
    <w:name w:val="xl387"/>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88">
    <w:name w:val="xl388"/>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9">
    <w:name w:val="xl389"/>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0">
    <w:name w:val="xl390"/>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1">
    <w:name w:val="xl391"/>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92">
    <w:name w:val="xl392"/>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93">
    <w:name w:val="xl393"/>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94">
    <w:name w:val="xl39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95">
    <w:name w:val="xl395"/>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96">
    <w:name w:val="xl396"/>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97">
    <w:name w:val="xl397"/>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98">
    <w:name w:val="xl398"/>
    <w:basedOn w:val="prastasis"/>
    <w:rsid w:val="00CB61A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399">
    <w:name w:val="xl399"/>
    <w:basedOn w:val="prastasis"/>
    <w:rsid w:val="00CB61A3"/>
    <w:pPr>
      <w:pBdr>
        <w:left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0">
    <w:name w:val="xl400"/>
    <w:basedOn w:val="prastasis"/>
    <w:rsid w:val="00CB61A3"/>
    <w:pPr>
      <w:pBdr>
        <w:left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1">
    <w:name w:val="xl401"/>
    <w:basedOn w:val="prastasis"/>
    <w:rsid w:val="00CB61A3"/>
    <w:pPr>
      <w:pBdr>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2">
    <w:name w:val="xl402"/>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03">
    <w:name w:val="xl403"/>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04">
    <w:name w:val="xl404"/>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6">
    <w:name w:val="xl406"/>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7">
    <w:name w:val="xl407"/>
    <w:basedOn w:val="prastasis"/>
    <w:rsid w:val="00CB61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8">
    <w:name w:val="xl408"/>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09">
    <w:name w:val="xl409"/>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10">
    <w:name w:val="xl410"/>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1">
    <w:name w:val="xl411"/>
    <w:basedOn w:val="prastasis"/>
    <w:rsid w:val="00CB61A3"/>
    <w:pPr>
      <w:pBdr>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12">
    <w:name w:val="xl412"/>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3">
    <w:name w:val="xl413"/>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14">
    <w:name w:val="xl41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color w:val="201F1E"/>
      <w:sz w:val="24"/>
      <w:szCs w:val="24"/>
      <w:lang w:eastAsia="lt-LT"/>
    </w:rPr>
  </w:style>
  <w:style w:type="paragraph" w:customStyle="1" w:styleId="xl415">
    <w:name w:val="xl415"/>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color w:val="201F1E"/>
      <w:sz w:val="24"/>
      <w:szCs w:val="24"/>
      <w:lang w:eastAsia="lt-LT"/>
    </w:rPr>
  </w:style>
  <w:style w:type="paragraph" w:customStyle="1" w:styleId="xl416">
    <w:name w:val="xl416"/>
    <w:basedOn w:val="prastasis"/>
    <w:rsid w:val="00CB61A3"/>
    <w:pPr>
      <w:pBdr>
        <w:top w:val="single" w:sz="4" w:space="0" w:color="000000"/>
        <w:bottom w:val="single" w:sz="4" w:space="0" w:color="000000"/>
      </w:pBdr>
      <w:shd w:val="clear" w:color="000000" w:fill="FFE699"/>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417">
    <w:name w:val="xl417"/>
    <w:basedOn w:val="prastasis"/>
    <w:rsid w:val="00CB61A3"/>
    <w:pPr>
      <w:pBdr>
        <w:top w:val="single" w:sz="4" w:space="0" w:color="000000"/>
        <w:left w:val="single" w:sz="4" w:space="0" w:color="000000"/>
        <w:bottom w:val="single" w:sz="4" w:space="0" w:color="000000"/>
      </w:pBdr>
      <w:shd w:val="clear" w:color="000000" w:fill="FFE699"/>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418">
    <w:name w:val="xl418"/>
    <w:basedOn w:val="prastasis"/>
    <w:rsid w:val="00CB61A3"/>
    <w:pPr>
      <w:shd w:val="clear" w:color="000000" w:fill="FFE6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419">
    <w:name w:val="xl419"/>
    <w:basedOn w:val="prastasis"/>
    <w:rsid w:val="00CB61A3"/>
    <w:pPr>
      <w:pBdr>
        <w:left w:val="single" w:sz="4" w:space="0" w:color="000000"/>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420">
    <w:name w:val="xl420"/>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421">
    <w:name w:val="xl421"/>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2">
    <w:name w:val="xl422"/>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3">
    <w:name w:val="xl423"/>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4">
    <w:name w:val="xl424"/>
    <w:basedOn w:val="prastasis"/>
    <w:rsid w:val="00CB61A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425">
    <w:name w:val="xl425"/>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426">
    <w:name w:val="xl426"/>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427">
    <w:name w:val="xl42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color w:val="FF0000"/>
      <w:sz w:val="24"/>
      <w:szCs w:val="24"/>
      <w:lang w:eastAsia="lt-LT"/>
    </w:rPr>
  </w:style>
  <w:style w:type="character" w:customStyle="1" w:styleId="AntratsDiagrama">
    <w:name w:val="Antraštės Diagrama"/>
    <w:aliases w:val="Char Diagrama,Diagrama Diagrama"/>
    <w:basedOn w:val="Numatytasispastraiposriftas"/>
    <w:link w:val="Antrats"/>
    <w:uiPriority w:val="99"/>
    <w:locked/>
    <w:rsid w:val="00EB3378"/>
    <w:rPr>
      <w:sz w:val="24"/>
      <w:szCs w:val="20"/>
    </w:rPr>
  </w:style>
  <w:style w:type="paragraph" w:styleId="Antrats">
    <w:name w:val="header"/>
    <w:aliases w:val="Char,Diagrama"/>
    <w:basedOn w:val="prastasis"/>
    <w:link w:val="AntratsDiagrama"/>
    <w:uiPriority w:val="99"/>
    <w:unhideWhenUsed/>
    <w:rsid w:val="00EB3378"/>
    <w:pPr>
      <w:tabs>
        <w:tab w:val="center" w:pos="4153"/>
        <w:tab w:val="right" w:pos="8306"/>
      </w:tabs>
      <w:spacing w:after="0" w:line="240" w:lineRule="auto"/>
    </w:pPr>
    <w:rPr>
      <w:sz w:val="24"/>
      <w:szCs w:val="20"/>
    </w:rPr>
  </w:style>
  <w:style w:type="character" w:customStyle="1" w:styleId="AntratsDiagrama1">
    <w:name w:val="Antraštės Diagrama1"/>
    <w:basedOn w:val="Numatytasispastraiposriftas"/>
    <w:uiPriority w:val="99"/>
    <w:semiHidden/>
    <w:rsid w:val="00EB3378"/>
  </w:style>
  <w:style w:type="paragraph" w:styleId="Pagrindiniotekstotrauka">
    <w:name w:val="Body Text Indent"/>
    <w:basedOn w:val="prastasis"/>
    <w:link w:val="PagrindiniotekstotraukaDiagrama"/>
    <w:uiPriority w:val="99"/>
    <w:semiHidden/>
    <w:unhideWhenUsed/>
    <w:rsid w:val="00EB3378"/>
    <w:pPr>
      <w:spacing w:before="120" w:after="0" w:line="240" w:lineRule="auto"/>
      <w:ind w:left="4536"/>
      <w:jc w:val="center"/>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EB337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4B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053082">
      <w:bodyDiv w:val="1"/>
      <w:marLeft w:val="0"/>
      <w:marRight w:val="0"/>
      <w:marTop w:val="0"/>
      <w:marBottom w:val="0"/>
      <w:divBdr>
        <w:top w:val="none" w:sz="0" w:space="0" w:color="auto"/>
        <w:left w:val="none" w:sz="0" w:space="0" w:color="auto"/>
        <w:bottom w:val="none" w:sz="0" w:space="0" w:color="auto"/>
        <w:right w:val="none" w:sz="0" w:space="0" w:color="auto"/>
      </w:divBdr>
    </w:div>
    <w:div w:id="1008093732">
      <w:bodyDiv w:val="1"/>
      <w:marLeft w:val="0"/>
      <w:marRight w:val="0"/>
      <w:marTop w:val="0"/>
      <w:marBottom w:val="0"/>
      <w:divBdr>
        <w:top w:val="none" w:sz="0" w:space="0" w:color="auto"/>
        <w:left w:val="none" w:sz="0" w:space="0" w:color="auto"/>
        <w:bottom w:val="none" w:sz="0" w:space="0" w:color="auto"/>
        <w:right w:val="none" w:sz="0" w:space="0" w:color="auto"/>
      </w:divBdr>
    </w:div>
    <w:div w:id="1278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FA1B413344C37A4846C86FDDD180E"/>
        <w:category>
          <w:name w:val="Bendrosios nuostatos"/>
          <w:gallery w:val="placeholder"/>
        </w:category>
        <w:types>
          <w:type w:val="bbPlcHdr"/>
        </w:types>
        <w:behaviors>
          <w:behavior w:val="content"/>
        </w:behaviors>
        <w:guid w:val="{325BDF30-DB54-4559-BA99-E0D40BF6EE36}"/>
      </w:docPartPr>
      <w:docPartBody>
        <w:p w:rsidR="002857B9" w:rsidRDefault="00AA5C7A" w:rsidP="00AA5C7A">
          <w:pPr>
            <w:pStyle w:val="B2AFA1B413344C37A4846C86FDDD180E"/>
          </w:pPr>
          <w:r>
            <w:rPr>
              <w:rStyle w:val="Vietosrezervavimoenklotekstas"/>
              <w:color w:val="808080"/>
            </w:rPr>
            <w:t>Click here to enter text.</w:t>
          </w:r>
        </w:p>
      </w:docPartBody>
    </w:docPart>
    <w:docPart>
      <w:docPartPr>
        <w:name w:val="4C6D66164F574F77B7D16633C11C8CE2"/>
        <w:category>
          <w:name w:val="Bendrosios nuostatos"/>
          <w:gallery w:val="placeholder"/>
        </w:category>
        <w:types>
          <w:type w:val="bbPlcHdr"/>
        </w:types>
        <w:behaviors>
          <w:behavior w:val="content"/>
        </w:behaviors>
        <w:guid w:val="{C1D05E16-A1AA-483F-A544-C23B459AC2A6}"/>
      </w:docPartPr>
      <w:docPartBody>
        <w:p w:rsidR="002857B9" w:rsidRDefault="00AA5C7A" w:rsidP="00AA5C7A">
          <w:pPr>
            <w:pStyle w:val="4C6D66164F574F77B7D16633C11C8CE2"/>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7A"/>
    <w:rsid w:val="000D6305"/>
    <w:rsid w:val="002857B9"/>
    <w:rsid w:val="007A058F"/>
    <w:rsid w:val="00AA5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A5C7A"/>
  </w:style>
  <w:style w:type="paragraph" w:customStyle="1" w:styleId="B2AFA1B413344C37A4846C86FDDD180E">
    <w:name w:val="B2AFA1B413344C37A4846C86FDDD180E"/>
    <w:rsid w:val="00AA5C7A"/>
  </w:style>
  <w:style w:type="paragraph" w:customStyle="1" w:styleId="4C6D66164F574F77B7D16633C11C8CE2">
    <w:name w:val="4C6D66164F574F77B7D16633C11C8CE2"/>
    <w:rsid w:val="00AA5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28</Pages>
  <Words>48333</Words>
  <Characters>27550</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2022-02-14T13:34:00Z</dcterms:created>
  <dc:creator>Asta Petkevičienė</dc:creator>
  <cp:lastModifiedBy>Asta Petkevičienė</cp:lastModifiedBy>
  <dcterms:modified xsi:type="dcterms:W3CDTF">2022-02-18T11:57:00Z</dcterms:modified>
  <cp:revision>145</cp:revision>
</cp:coreProperties>
</file>