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528"/>
        <w:gridCol w:w="4820"/>
        <w:gridCol w:w="8"/>
      </w:tblGrid>
      <w:tr w:rsidR="002F790C" w14:paraId="590D4139" w14:textId="77777777" w:rsidTr="00114619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3"/>
            <w:shd w:val="clear" w:color="auto" w:fill="auto"/>
          </w:tcPr>
          <w:p w14:paraId="590D412E" w14:textId="77777777" w:rsidR="002F790C" w:rsidRDefault="002F790C" w:rsidP="00114619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590D4159" wp14:editId="590D415A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0D412F" w14:textId="77777777" w:rsidR="002F790C" w:rsidRDefault="002F790C" w:rsidP="00114619">
            <w:pPr>
              <w:jc w:val="center"/>
              <w:rPr>
                <w:b/>
                <w:caps/>
              </w:rPr>
            </w:pPr>
          </w:p>
          <w:p w14:paraId="590D4130" w14:textId="77777777" w:rsidR="002F790C" w:rsidRPr="00441D96" w:rsidRDefault="002F790C" w:rsidP="00114619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590D4131" w14:textId="77777777" w:rsidR="00D53936" w:rsidRDefault="00D53936" w:rsidP="00D53936">
            <w:pPr>
              <w:pStyle w:val="Footer"/>
              <w:jc w:val="center"/>
              <w:rPr>
                <w:sz w:val="18"/>
                <w:szCs w:val="18"/>
              </w:rPr>
            </w:pPr>
          </w:p>
          <w:p w14:paraId="590D4132" w14:textId="77777777" w:rsidR="00D53936" w:rsidRPr="00DA497E" w:rsidRDefault="00D53936" w:rsidP="00D53936">
            <w:pPr>
              <w:pStyle w:val="Footer"/>
              <w:jc w:val="center"/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Biudžetinė įstaiga, J. Tumo-Vaižganto g. 2, LT-</w:t>
            </w:r>
            <w:r w:rsidRPr="00D53936">
              <w:rPr>
                <w:sz w:val="18"/>
                <w:szCs w:val="18"/>
              </w:rPr>
              <w:t xml:space="preserve">01108 </w:t>
            </w:r>
            <w:r w:rsidRPr="00DA497E">
              <w:rPr>
                <w:sz w:val="18"/>
                <w:szCs w:val="18"/>
              </w:rPr>
              <w:t>Vilnius, tel.: (8 5) 236 2444, (8 5) 236 2400,</w:t>
            </w:r>
          </w:p>
          <w:p w14:paraId="590D4133" w14:textId="77777777" w:rsidR="00D53936" w:rsidRPr="00DA497E" w:rsidRDefault="00D53936" w:rsidP="00D53936">
            <w:pPr>
              <w:pStyle w:val="Footer"/>
              <w:jc w:val="center"/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 xml:space="preserve">faks. (8 5) </w:t>
            </w:r>
            <w:r w:rsidRPr="00D53936">
              <w:rPr>
                <w:sz w:val="18"/>
                <w:szCs w:val="18"/>
                <w:lang w:val="en-US"/>
              </w:rPr>
              <w:t>236 2626</w:t>
            </w:r>
            <w:r w:rsidRPr="00DA497E">
              <w:rPr>
                <w:sz w:val="18"/>
                <w:szCs w:val="18"/>
              </w:rPr>
              <w:t xml:space="preserve">, el. p. </w:t>
            </w:r>
            <w:hyperlink r:id="rId8" w:history="1">
              <w:r w:rsidRPr="00DA497E">
                <w:rPr>
                  <w:rStyle w:val="Hyperlink"/>
                  <w:color w:val="auto"/>
                  <w:sz w:val="18"/>
                  <w:szCs w:val="18"/>
                </w:rPr>
                <w:t>urm@urm.lt</w:t>
              </w:r>
            </w:hyperlink>
            <w:r w:rsidRPr="00DA497E">
              <w:rPr>
                <w:sz w:val="18"/>
                <w:szCs w:val="18"/>
              </w:rPr>
              <w:t xml:space="preserve">, </w:t>
            </w:r>
            <w:hyperlink r:id="rId9" w:history="1">
              <w:r w:rsidRPr="00DA497E">
                <w:rPr>
                  <w:rStyle w:val="Hyperlink"/>
                  <w:color w:val="auto"/>
                  <w:sz w:val="18"/>
                  <w:szCs w:val="18"/>
                </w:rPr>
                <w:t>http://www.urm.lt</w:t>
              </w:r>
            </w:hyperlink>
          </w:p>
          <w:p w14:paraId="590D4134" w14:textId="77777777" w:rsidR="002F790C" w:rsidRPr="00D53936" w:rsidRDefault="00D53936" w:rsidP="00D53936">
            <w:pPr>
              <w:pStyle w:val="Footer"/>
              <w:jc w:val="center"/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2F790C" w14:paraId="590D4136" w14:textId="77777777" w:rsidTr="00114619">
              <w:tc>
                <w:tcPr>
                  <w:tcW w:w="9341" w:type="dxa"/>
                </w:tcPr>
                <w:p w14:paraId="590D4135" w14:textId="77777777" w:rsidR="002F790C" w:rsidRDefault="002F790C" w:rsidP="00D53936">
                  <w:pPr>
                    <w:pStyle w:val="Footer"/>
                    <w:jc w:val="center"/>
                  </w:pPr>
                </w:p>
              </w:tc>
            </w:tr>
          </w:tbl>
          <w:p w14:paraId="590D4137" w14:textId="77777777" w:rsidR="002F790C" w:rsidRDefault="002F790C" w:rsidP="00114619">
            <w:pPr>
              <w:pStyle w:val="Footer"/>
              <w:jc w:val="center"/>
            </w:pPr>
          </w:p>
          <w:p w14:paraId="590D4138" w14:textId="77777777" w:rsidR="002F790C" w:rsidRDefault="002F790C" w:rsidP="00114619">
            <w:pPr>
              <w:pStyle w:val="Header"/>
              <w:rPr>
                <w:b/>
                <w:sz w:val="30"/>
              </w:rPr>
            </w:pPr>
          </w:p>
        </w:tc>
      </w:tr>
      <w:bookmarkStart w:id="1" w:name="r13_3_1"/>
      <w:bookmarkEnd w:id="0"/>
      <w:tr w:rsidR="002F790C" w14:paraId="590D413E" w14:textId="77777777" w:rsidTr="00114619">
        <w:trPr>
          <w:gridBefore w:val="1"/>
          <w:wBefore w:w="8" w:type="dxa"/>
          <w:trHeight w:hRule="exact" w:val="1845"/>
        </w:trPr>
        <w:tc>
          <w:tcPr>
            <w:tcW w:w="4528" w:type="dxa"/>
          </w:tcPr>
          <w:p w14:paraId="590D413A" w14:textId="77777777" w:rsidR="002F790C" w:rsidRPr="008D2BD4" w:rsidRDefault="002F790C" w:rsidP="00114619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13_3_1"/>
                  <w:enabled/>
                  <w:calcOnExit w:val="0"/>
                  <w:statusText w:type="text" w:val="Adresatas"/>
                  <w:textInput>
                    <w:default w:val="(Adresatas)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8D2BD4">
              <w:rPr>
                <w:sz w:val="24"/>
              </w:rPr>
              <w:t>Lietuvos Respublikos Vyriausybės kanceliarijai</w:t>
            </w:r>
          </w:p>
          <w:p w14:paraId="590D413B" w14:textId="77777777" w:rsidR="002F790C" w:rsidRDefault="002F790C" w:rsidP="00114619">
            <w:pPr>
              <w:spacing w:line="360" w:lineRule="auto"/>
            </w:pP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4828" w:type="dxa"/>
            <w:gridSpan w:val="2"/>
          </w:tcPr>
          <w:p w14:paraId="590D413C" w14:textId="282B3F87" w:rsidR="002F790C" w:rsidRDefault="00B33378" w:rsidP="00114619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13A16">
              <w:rPr>
                <w:sz w:val="24"/>
              </w:rPr>
              <w:t>2</w:t>
            </w:r>
            <w:r w:rsidR="002F790C">
              <w:rPr>
                <w:sz w:val="24"/>
              </w:rPr>
              <w:t xml:space="preserve">-     </w:t>
            </w:r>
            <w:r w:rsidR="003C4633">
              <w:rPr>
                <w:sz w:val="24"/>
              </w:rPr>
              <w:t xml:space="preserve">              </w:t>
            </w:r>
            <w:r w:rsidR="002F790C">
              <w:rPr>
                <w:sz w:val="24"/>
              </w:rPr>
              <w:t>Nr. 21.1.1.</w:t>
            </w:r>
          </w:p>
          <w:p w14:paraId="590D413D" w14:textId="77777777" w:rsidR="002F790C" w:rsidRPr="002F0A89" w:rsidRDefault="002F790C" w:rsidP="00114619">
            <w:pPr>
              <w:tabs>
                <w:tab w:val="left" w:pos="275"/>
                <w:tab w:val="left" w:pos="1984"/>
                <w:tab w:val="left" w:pos="2977"/>
              </w:tabs>
              <w:spacing w:line="360" w:lineRule="auto"/>
              <w:rPr>
                <w:sz w:val="24"/>
              </w:rPr>
            </w:pPr>
          </w:p>
        </w:tc>
      </w:tr>
      <w:tr w:rsidR="002F790C" w14:paraId="590D4140" w14:textId="77777777" w:rsidTr="00114619">
        <w:trPr>
          <w:gridBefore w:val="1"/>
          <w:wBefore w:w="8" w:type="dxa"/>
          <w:cantSplit/>
          <w:trHeight w:val="1118"/>
        </w:trPr>
        <w:tc>
          <w:tcPr>
            <w:tcW w:w="9356" w:type="dxa"/>
            <w:gridSpan w:val="3"/>
          </w:tcPr>
          <w:p w14:paraId="590D413F" w14:textId="515AE7B9" w:rsidR="002F790C" w:rsidRDefault="00C13A16" w:rsidP="00894F85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DĖL 2022</w:t>
            </w:r>
            <w:r w:rsidR="009B3C0C">
              <w:rPr>
                <w:b/>
                <w:sz w:val="24"/>
              </w:rPr>
              <w:t xml:space="preserve"> M. </w:t>
            </w:r>
            <w:r w:rsidR="00894F85">
              <w:rPr>
                <w:b/>
                <w:sz w:val="24"/>
              </w:rPr>
              <w:t>VASARIO 14</w:t>
            </w:r>
            <w:r w:rsidR="00CB1817">
              <w:rPr>
                <w:b/>
                <w:sz w:val="24"/>
              </w:rPr>
              <w:t xml:space="preserve"> </w:t>
            </w:r>
            <w:r w:rsidR="001124E4">
              <w:rPr>
                <w:b/>
                <w:sz w:val="24"/>
              </w:rPr>
              <w:t>D. VYRIAUSYBĖS PASITARIMO DARBOTVARKĖS</w:t>
            </w:r>
          </w:p>
        </w:tc>
      </w:tr>
    </w:tbl>
    <w:p w14:paraId="590D4141" w14:textId="77777777" w:rsidR="002F790C" w:rsidRDefault="002F790C" w:rsidP="002F790C"/>
    <w:p w14:paraId="590D4142" w14:textId="77777777" w:rsidR="002F790C" w:rsidRDefault="002F790C" w:rsidP="002F790C">
      <w:pPr>
        <w:sectPr w:rsidR="002F790C" w:rsidSect="002F790C">
          <w:headerReference w:type="even" r:id="rId10"/>
          <w:headerReference w:type="default" r:id="rId11"/>
          <w:footerReference w:type="first" r:id="rId12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14:paraId="590D4143" w14:textId="6C904EBD" w:rsidR="007B548B" w:rsidRDefault="00B33378" w:rsidP="007B548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Siunčiame medžiagą 202</w:t>
      </w:r>
      <w:r w:rsidR="00C13A16">
        <w:rPr>
          <w:sz w:val="24"/>
          <w:szCs w:val="24"/>
        </w:rPr>
        <w:t>2</w:t>
      </w:r>
      <w:r w:rsidR="002F790C">
        <w:rPr>
          <w:sz w:val="24"/>
          <w:szCs w:val="24"/>
        </w:rPr>
        <w:t xml:space="preserve"> m</w:t>
      </w:r>
      <w:r w:rsidR="002F790C" w:rsidRPr="00A978EE">
        <w:rPr>
          <w:sz w:val="24"/>
          <w:szCs w:val="24"/>
        </w:rPr>
        <w:t xml:space="preserve">. </w:t>
      </w:r>
      <w:r w:rsidR="00894F85">
        <w:rPr>
          <w:sz w:val="24"/>
          <w:szCs w:val="24"/>
        </w:rPr>
        <w:t>vasario 14</w:t>
      </w:r>
      <w:r w:rsidR="00CB1817">
        <w:rPr>
          <w:sz w:val="24"/>
          <w:szCs w:val="24"/>
        </w:rPr>
        <w:t xml:space="preserve"> d</w:t>
      </w:r>
      <w:r w:rsidR="002F790C" w:rsidRPr="00A978EE">
        <w:rPr>
          <w:sz w:val="24"/>
          <w:szCs w:val="24"/>
        </w:rPr>
        <w:t>. Vyriausybės</w:t>
      </w:r>
      <w:r w:rsidR="002F790C">
        <w:rPr>
          <w:sz w:val="24"/>
          <w:szCs w:val="24"/>
        </w:rPr>
        <w:t xml:space="preserve"> pasitarimo darbotvarkės </w:t>
      </w:r>
      <w:r w:rsidR="002F790C" w:rsidRPr="001E346A">
        <w:rPr>
          <w:sz w:val="24"/>
          <w:szCs w:val="24"/>
        </w:rPr>
        <w:t>klausimu</w:t>
      </w:r>
      <w:r w:rsidR="002F790C">
        <w:rPr>
          <w:sz w:val="24"/>
          <w:szCs w:val="24"/>
        </w:rPr>
        <w:t xml:space="preserve"> </w:t>
      </w:r>
      <w:r w:rsidR="00CC4653">
        <w:rPr>
          <w:sz w:val="24"/>
          <w:szCs w:val="24"/>
        </w:rPr>
        <w:t>d</w:t>
      </w:r>
      <w:r w:rsidR="00CC4653" w:rsidRPr="00CC4653">
        <w:rPr>
          <w:sz w:val="24"/>
          <w:szCs w:val="24"/>
        </w:rPr>
        <w:t>ėl Lietuvos Respublikos pozic</w:t>
      </w:r>
      <w:r w:rsidR="00C13A16">
        <w:rPr>
          <w:sz w:val="24"/>
          <w:szCs w:val="24"/>
        </w:rPr>
        <w:t>ijų dėl klausimų, svarstomų 2022</w:t>
      </w:r>
      <w:r w:rsidR="00CC4653" w:rsidRPr="00CC4653">
        <w:rPr>
          <w:sz w:val="24"/>
          <w:szCs w:val="24"/>
        </w:rPr>
        <w:t xml:space="preserve"> m. </w:t>
      </w:r>
      <w:r w:rsidR="00894F85">
        <w:rPr>
          <w:sz w:val="24"/>
          <w:szCs w:val="24"/>
        </w:rPr>
        <w:t>vasario 22</w:t>
      </w:r>
      <w:r w:rsidR="001D7543">
        <w:rPr>
          <w:sz w:val="24"/>
          <w:szCs w:val="24"/>
        </w:rPr>
        <w:t xml:space="preserve"> d. Europos Sąjungos B</w:t>
      </w:r>
      <w:r w:rsidR="00CC4653" w:rsidRPr="00CC4653">
        <w:rPr>
          <w:sz w:val="24"/>
          <w:szCs w:val="24"/>
        </w:rPr>
        <w:t xml:space="preserve">endrųjų reikalų </w:t>
      </w:r>
      <w:r w:rsidR="00C13A16">
        <w:rPr>
          <w:sz w:val="24"/>
          <w:szCs w:val="24"/>
        </w:rPr>
        <w:t>taryboje</w:t>
      </w:r>
      <w:r w:rsidR="001D7543">
        <w:rPr>
          <w:sz w:val="24"/>
          <w:szCs w:val="24"/>
        </w:rPr>
        <w:t>.</w:t>
      </w:r>
    </w:p>
    <w:p w14:paraId="590D4144" w14:textId="77777777" w:rsidR="002F790C" w:rsidRDefault="002F790C" w:rsidP="002F790C">
      <w:pPr>
        <w:spacing w:line="360" w:lineRule="auto"/>
        <w:ind w:firstLine="720"/>
        <w:jc w:val="both"/>
        <w:rPr>
          <w:sz w:val="24"/>
          <w:szCs w:val="24"/>
        </w:rPr>
      </w:pPr>
    </w:p>
    <w:p w14:paraId="590D4145" w14:textId="77777777" w:rsidR="002F790C" w:rsidRDefault="002F790C" w:rsidP="002F790C">
      <w:pPr>
        <w:spacing w:line="360" w:lineRule="auto"/>
        <w:jc w:val="both"/>
        <w:rPr>
          <w:sz w:val="24"/>
          <w:szCs w:val="24"/>
        </w:rPr>
      </w:pPr>
    </w:p>
    <w:p w14:paraId="590D4146" w14:textId="77777777" w:rsidR="002F790C" w:rsidRDefault="002F790C" w:rsidP="002F790C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590D4147" w14:textId="5E88EDA0" w:rsidR="002F790C" w:rsidRPr="001E11B2" w:rsidRDefault="002F790C" w:rsidP="001E11B2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pozicijos </w:t>
      </w:r>
      <w:r w:rsidR="00C13A16">
        <w:rPr>
          <w:sz w:val="24"/>
          <w:szCs w:val="24"/>
        </w:rPr>
        <w:t>dėl klausimų, svarstomų 2022</w:t>
      </w:r>
      <w:r w:rsidR="00CC4653" w:rsidRPr="00CC4653">
        <w:rPr>
          <w:sz w:val="24"/>
          <w:szCs w:val="24"/>
        </w:rPr>
        <w:t xml:space="preserve"> m. </w:t>
      </w:r>
      <w:r w:rsidR="00894F85">
        <w:rPr>
          <w:sz w:val="24"/>
          <w:szCs w:val="24"/>
        </w:rPr>
        <w:t>vasario 22</w:t>
      </w:r>
      <w:r w:rsidR="00CC4653" w:rsidRPr="00CC4653">
        <w:rPr>
          <w:sz w:val="24"/>
          <w:szCs w:val="24"/>
        </w:rPr>
        <w:t xml:space="preserve"> d. </w:t>
      </w:r>
      <w:r w:rsidR="00424964">
        <w:rPr>
          <w:sz w:val="24"/>
          <w:szCs w:val="24"/>
        </w:rPr>
        <w:br/>
      </w:r>
      <w:r w:rsidR="00CC4653" w:rsidRPr="00CC4653">
        <w:rPr>
          <w:sz w:val="24"/>
          <w:szCs w:val="24"/>
        </w:rPr>
        <w:t>Europos Sąjungos</w:t>
      </w:r>
      <w:r w:rsidR="001D7543">
        <w:rPr>
          <w:sz w:val="24"/>
          <w:szCs w:val="24"/>
        </w:rPr>
        <w:t xml:space="preserve"> B</w:t>
      </w:r>
      <w:r w:rsidR="00424964">
        <w:rPr>
          <w:sz w:val="24"/>
          <w:szCs w:val="24"/>
        </w:rPr>
        <w:t xml:space="preserve">endrųjų reikalų </w:t>
      </w:r>
      <w:r w:rsidR="00C13A16">
        <w:rPr>
          <w:sz w:val="24"/>
          <w:szCs w:val="24"/>
        </w:rPr>
        <w:t>taryboje</w:t>
      </w:r>
      <w:r w:rsidR="00D53936">
        <w:rPr>
          <w:sz w:val="24"/>
          <w:szCs w:val="24"/>
        </w:rPr>
        <w:t>,</w:t>
      </w:r>
      <w:r w:rsidR="00BF1229">
        <w:rPr>
          <w:sz w:val="24"/>
          <w:szCs w:val="24"/>
        </w:rPr>
        <w:t xml:space="preserve"> </w:t>
      </w:r>
      <w:r w:rsidR="00894F85">
        <w:rPr>
          <w:sz w:val="24"/>
          <w:szCs w:val="24"/>
        </w:rPr>
        <w:t>5</w:t>
      </w:r>
      <w:bookmarkStart w:id="2" w:name="_GoBack"/>
      <w:bookmarkEnd w:id="2"/>
      <w:r w:rsidR="001A795D">
        <w:rPr>
          <w:sz w:val="24"/>
          <w:szCs w:val="24"/>
        </w:rPr>
        <w:t xml:space="preserve"> </w:t>
      </w:r>
      <w:r w:rsidR="00F65BDF">
        <w:rPr>
          <w:sz w:val="24"/>
          <w:szCs w:val="24"/>
        </w:rPr>
        <w:t>lapai</w:t>
      </w:r>
      <w:r w:rsidRPr="0075428C">
        <w:rPr>
          <w:sz w:val="24"/>
        </w:rPr>
        <w:t>;</w:t>
      </w:r>
    </w:p>
    <w:p w14:paraId="590D4148" w14:textId="77777777" w:rsidR="002F790C" w:rsidRPr="00215EE3" w:rsidRDefault="002F790C" w:rsidP="002F790C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15EE3">
        <w:rPr>
          <w:sz w:val="24"/>
          <w:szCs w:val="24"/>
        </w:rPr>
        <w:t>Vyriausybės rezoliucijos projektas, 1 lapas.</w:t>
      </w:r>
    </w:p>
    <w:p w14:paraId="590D4149" w14:textId="77777777" w:rsidR="00DC124D" w:rsidRPr="00FD030D" w:rsidRDefault="00DC124D" w:rsidP="002F790C">
      <w:pPr>
        <w:spacing w:line="360" w:lineRule="auto"/>
        <w:jc w:val="both"/>
        <w:rPr>
          <w:sz w:val="24"/>
          <w:szCs w:val="24"/>
        </w:rPr>
      </w:pPr>
    </w:p>
    <w:p w14:paraId="590D414A" w14:textId="77777777" w:rsidR="002F790C" w:rsidRDefault="002F790C" w:rsidP="002F790C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</w:p>
    <w:p w14:paraId="590D414B" w14:textId="77777777" w:rsidR="002F790C" w:rsidRDefault="002F790C" w:rsidP="002F790C">
      <w:pPr>
        <w:spacing w:line="360" w:lineRule="auto"/>
        <w:jc w:val="both"/>
        <w:rPr>
          <w:sz w:val="24"/>
        </w:rPr>
        <w:sectPr w:rsidR="002F790C" w:rsidSect="00F13CC5">
          <w:footerReference w:type="default" r:id="rId13"/>
          <w:type w:val="continuous"/>
          <w:pgSz w:w="11907" w:h="16840" w:code="9"/>
          <w:pgMar w:top="1134" w:right="567" w:bottom="1134" w:left="1701" w:header="340" w:footer="406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2F790C" w14:paraId="590D414F" w14:textId="77777777" w:rsidTr="00114619">
        <w:trPr>
          <w:cantSplit/>
          <w:trHeight w:val="262"/>
        </w:trPr>
        <w:tc>
          <w:tcPr>
            <w:tcW w:w="4670" w:type="dxa"/>
          </w:tcPr>
          <w:bookmarkStart w:id="3" w:name="r20_1_1"/>
          <w:p w14:paraId="590D414C" w14:textId="77777777" w:rsidR="002F790C" w:rsidRDefault="002F790C" w:rsidP="00114619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(Pareigos)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8D2BD4">
              <w:rPr>
                <w:noProof/>
                <w:sz w:val="24"/>
              </w:rPr>
              <w:t>Viceministras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1284" w:type="dxa"/>
          </w:tcPr>
          <w:p w14:paraId="590D414D" w14:textId="77777777" w:rsidR="002F790C" w:rsidRDefault="002F790C" w:rsidP="00114619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394" w:type="dxa"/>
          </w:tcPr>
          <w:p w14:paraId="590D414E" w14:textId="2102E657" w:rsidR="002F790C" w:rsidRDefault="009B3C0C" w:rsidP="00DC124D">
            <w:pPr>
              <w:keepNext/>
              <w:tabs>
                <w:tab w:val="left" w:pos="777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Arnoldas Pranckevičius</w:t>
            </w:r>
          </w:p>
        </w:tc>
      </w:tr>
    </w:tbl>
    <w:p w14:paraId="590D4150" w14:textId="77777777" w:rsidR="002F790C" w:rsidRDefault="002F790C" w:rsidP="002F790C"/>
    <w:p w14:paraId="590D4151" w14:textId="77777777" w:rsidR="002F790C" w:rsidRDefault="002F790C" w:rsidP="002F790C"/>
    <w:p w14:paraId="590D4152" w14:textId="77777777" w:rsidR="002F790C" w:rsidRDefault="002F790C" w:rsidP="002F790C"/>
    <w:p w14:paraId="590D4153" w14:textId="77777777" w:rsidR="00DC124D" w:rsidRDefault="00DC124D" w:rsidP="002F790C"/>
    <w:p w14:paraId="590D4154" w14:textId="77777777" w:rsidR="00DC124D" w:rsidRDefault="00DC124D" w:rsidP="002F790C"/>
    <w:p w14:paraId="590D4155" w14:textId="77777777" w:rsidR="00AA4C4B" w:rsidRDefault="00AA4C4B" w:rsidP="002F790C"/>
    <w:p w14:paraId="590D4156" w14:textId="77777777" w:rsidR="002F790C" w:rsidRDefault="002F790C" w:rsidP="002F790C"/>
    <w:p w14:paraId="37958D28" w14:textId="77777777" w:rsidR="00C13A16" w:rsidRDefault="00C13A16" w:rsidP="00C13A16">
      <w:pPr>
        <w:rPr>
          <w:sz w:val="22"/>
          <w:szCs w:val="22"/>
        </w:rPr>
      </w:pPr>
      <w:r>
        <w:rPr>
          <w:sz w:val="22"/>
          <w:szCs w:val="22"/>
        </w:rPr>
        <w:t>D. Goda, +370 706 52 508, Dominykas.Goda@urm.lt</w:t>
      </w:r>
    </w:p>
    <w:p w14:paraId="590D4158" w14:textId="77777777" w:rsidR="0007446C" w:rsidRPr="002F790C" w:rsidRDefault="0007446C" w:rsidP="002F790C">
      <w:pPr>
        <w:rPr>
          <w:sz w:val="22"/>
          <w:szCs w:val="22"/>
        </w:rPr>
      </w:pPr>
    </w:p>
    <w:sectPr w:rsidR="0007446C" w:rsidRPr="002F790C" w:rsidSect="00F13CC5">
      <w:footerReference w:type="default" r:id="rId14"/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72D36" w14:textId="77777777" w:rsidR="00497B92" w:rsidRDefault="00497B92">
      <w:r>
        <w:separator/>
      </w:r>
    </w:p>
  </w:endnote>
  <w:endnote w:type="continuationSeparator" w:id="0">
    <w:p w14:paraId="3FD3D163" w14:textId="77777777" w:rsidR="00497B92" w:rsidRDefault="0049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D4163" w14:textId="77777777" w:rsidR="002F790C" w:rsidRDefault="002F790C" w:rsidP="00014170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790C" w14:paraId="590D4167" w14:textId="77777777">
      <w:trPr>
        <w:trHeight w:hRule="exact" w:val="794"/>
      </w:trPr>
      <w:tc>
        <w:tcPr>
          <w:tcW w:w="5184" w:type="dxa"/>
        </w:tcPr>
        <w:p w14:paraId="590D4164" w14:textId="77777777" w:rsidR="002F790C" w:rsidRDefault="002F790C">
          <w:pPr>
            <w:pStyle w:val="Footer"/>
          </w:pPr>
        </w:p>
      </w:tc>
      <w:tc>
        <w:tcPr>
          <w:tcW w:w="2592" w:type="dxa"/>
        </w:tcPr>
        <w:p w14:paraId="590D4165" w14:textId="77777777" w:rsidR="002F790C" w:rsidRDefault="002F790C">
          <w:pPr>
            <w:pStyle w:val="Footer"/>
          </w:pPr>
        </w:p>
      </w:tc>
      <w:tc>
        <w:tcPr>
          <w:tcW w:w="2592" w:type="dxa"/>
        </w:tcPr>
        <w:p w14:paraId="590D4166" w14:textId="77777777" w:rsidR="002F790C" w:rsidRDefault="002F790C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590D4168" w14:textId="77777777" w:rsidR="002F790C" w:rsidRDefault="002F790C">
    <w:pPr>
      <w:pStyle w:val="Footer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 w14:paraId="590D416C" w14:textId="77777777">
      <w:trPr>
        <w:trHeight w:hRule="exact" w:val="794"/>
      </w:trPr>
      <w:tc>
        <w:tcPr>
          <w:tcW w:w="5184" w:type="dxa"/>
        </w:tcPr>
        <w:p w14:paraId="590D4169" w14:textId="77777777" w:rsidR="00F96A73" w:rsidRDefault="00F96A73">
          <w:pPr>
            <w:pStyle w:val="Footer"/>
          </w:pPr>
        </w:p>
      </w:tc>
      <w:tc>
        <w:tcPr>
          <w:tcW w:w="2592" w:type="dxa"/>
        </w:tcPr>
        <w:p w14:paraId="590D416A" w14:textId="77777777" w:rsidR="00F96A73" w:rsidRDefault="00F96A73">
          <w:pPr>
            <w:pStyle w:val="Footer"/>
          </w:pPr>
        </w:p>
      </w:tc>
      <w:tc>
        <w:tcPr>
          <w:tcW w:w="2592" w:type="dxa"/>
        </w:tcPr>
        <w:p w14:paraId="590D416B" w14:textId="77777777" w:rsidR="00F96A73" w:rsidRDefault="00F96A73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590D416D" w14:textId="77777777" w:rsidR="00F96A73" w:rsidRDefault="00F96A73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7ACE7" w14:textId="77777777" w:rsidR="00497B92" w:rsidRDefault="00497B92">
      <w:r>
        <w:separator/>
      </w:r>
    </w:p>
  </w:footnote>
  <w:footnote w:type="continuationSeparator" w:id="0">
    <w:p w14:paraId="6349177D" w14:textId="77777777" w:rsidR="00497B92" w:rsidRDefault="0049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D415F" w14:textId="77777777" w:rsidR="002F790C" w:rsidRDefault="002F790C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0D4160" w14:textId="77777777" w:rsidR="002F790C" w:rsidRDefault="002F7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D4161" w14:textId="77777777" w:rsidR="002F790C" w:rsidRDefault="002F790C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2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0D4162" w14:textId="77777777" w:rsidR="002F790C" w:rsidRDefault="002F7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66AB"/>
    <w:multiLevelType w:val="hybridMultilevel"/>
    <w:tmpl w:val="9236B7F2"/>
    <w:lvl w:ilvl="0" w:tplc="E67C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7481D"/>
    <w:multiLevelType w:val="hybridMultilevel"/>
    <w:tmpl w:val="9C0CFFD4"/>
    <w:lvl w:ilvl="0" w:tplc="9EF80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5D"/>
    <w:rsid w:val="000057F1"/>
    <w:rsid w:val="00007F5D"/>
    <w:rsid w:val="00014170"/>
    <w:rsid w:val="000173B1"/>
    <w:rsid w:val="0003043F"/>
    <w:rsid w:val="00040419"/>
    <w:rsid w:val="00054C1A"/>
    <w:rsid w:val="00061264"/>
    <w:rsid w:val="0006288A"/>
    <w:rsid w:val="0007446C"/>
    <w:rsid w:val="00092EE2"/>
    <w:rsid w:val="00093DDF"/>
    <w:rsid w:val="00096853"/>
    <w:rsid w:val="000A3CC2"/>
    <w:rsid w:val="000B3C94"/>
    <w:rsid w:val="000B3D0D"/>
    <w:rsid w:val="000E1878"/>
    <w:rsid w:val="000F76A2"/>
    <w:rsid w:val="00101456"/>
    <w:rsid w:val="001124E4"/>
    <w:rsid w:val="00112DED"/>
    <w:rsid w:val="00116694"/>
    <w:rsid w:val="001262BF"/>
    <w:rsid w:val="00134EB3"/>
    <w:rsid w:val="00135514"/>
    <w:rsid w:val="001365B3"/>
    <w:rsid w:val="00145B40"/>
    <w:rsid w:val="00146019"/>
    <w:rsid w:val="00157DBF"/>
    <w:rsid w:val="001630E3"/>
    <w:rsid w:val="00181AB6"/>
    <w:rsid w:val="00186FFE"/>
    <w:rsid w:val="00191A5D"/>
    <w:rsid w:val="001A17B8"/>
    <w:rsid w:val="001A795D"/>
    <w:rsid w:val="001A7C32"/>
    <w:rsid w:val="001C1DB9"/>
    <w:rsid w:val="001C25D5"/>
    <w:rsid w:val="001D7543"/>
    <w:rsid w:val="001E11B2"/>
    <w:rsid w:val="001E346A"/>
    <w:rsid w:val="001E46C9"/>
    <w:rsid w:val="001E4DD3"/>
    <w:rsid w:val="001E591F"/>
    <w:rsid w:val="001F454E"/>
    <w:rsid w:val="002016B8"/>
    <w:rsid w:val="00205F8D"/>
    <w:rsid w:val="00215EE3"/>
    <w:rsid w:val="002310F6"/>
    <w:rsid w:val="00253FD6"/>
    <w:rsid w:val="0026549D"/>
    <w:rsid w:val="00273F1E"/>
    <w:rsid w:val="002A50DA"/>
    <w:rsid w:val="002B2D71"/>
    <w:rsid w:val="002B36B2"/>
    <w:rsid w:val="002E0759"/>
    <w:rsid w:val="002E07E7"/>
    <w:rsid w:val="002F0A89"/>
    <w:rsid w:val="002F790C"/>
    <w:rsid w:val="00313467"/>
    <w:rsid w:val="00313C26"/>
    <w:rsid w:val="003140A1"/>
    <w:rsid w:val="00314D35"/>
    <w:rsid w:val="00326C90"/>
    <w:rsid w:val="003305B3"/>
    <w:rsid w:val="00331130"/>
    <w:rsid w:val="0034007F"/>
    <w:rsid w:val="00341FB7"/>
    <w:rsid w:val="00363B4F"/>
    <w:rsid w:val="00363BC9"/>
    <w:rsid w:val="00363D24"/>
    <w:rsid w:val="00367F0F"/>
    <w:rsid w:val="00381E8A"/>
    <w:rsid w:val="00383361"/>
    <w:rsid w:val="00390141"/>
    <w:rsid w:val="003905C5"/>
    <w:rsid w:val="00391680"/>
    <w:rsid w:val="003C426A"/>
    <w:rsid w:val="003C4633"/>
    <w:rsid w:val="003C7128"/>
    <w:rsid w:val="003D1CD4"/>
    <w:rsid w:val="003F257A"/>
    <w:rsid w:val="003F6DBF"/>
    <w:rsid w:val="0040764B"/>
    <w:rsid w:val="00424964"/>
    <w:rsid w:val="00427679"/>
    <w:rsid w:val="004364C2"/>
    <w:rsid w:val="00441D96"/>
    <w:rsid w:val="00442A94"/>
    <w:rsid w:val="00451CDF"/>
    <w:rsid w:val="00456B4A"/>
    <w:rsid w:val="00456F3D"/>
    <w:rsid w:val="0046796E"/>
    <w:rsid w:val="00481052"/>
    <w:rsid w:val="00484610"/>
    <w:rsid w:val="004932E3"/>
    <w:rsid w:val="00495491"/>
    <w:rsid w:val="00497B92"/>
    <w:rsid w:val="004B0842"/>
    <w:rsid w:val="004B3A76"/>
    <w:rsid w:val="004D3FE2"/>
    <w:rsid w:val="004E57EF"/>
    <w:rsid w:val="004E7D0C"/>
    <w:rsid w:val="004F3663"/>
    <w:rsid w:val="00501C44"/>
    <w:rsid w:val="00525BE9"/>
    <w:rsid w:val="0053653C"/>
    <w:rsid w:val="00541506"/>
    <w:rsid w:val="00550588"/>
    <w:rsid w:val="00553C99"/>
    <w:rsid w:val="005669DB"/>
    <w:rsid w:val="0057005A"/>
    <w:rsid w:val="00571672"/>
    <w:rsid w:val="00580FB6"/>
    <w:rsid w:val="00592AEB"/>
    <w:rsid w:val="005B7442"/>
    <w:rsid w:val="005C02E8"/>
    <w:rsid w:val="00625EFF"/>
    <w:rsid w:val="0063169D"/>
    <w:rsid w:val="0064754A"/>
    <w:rsid w:val="00655286"/>
    <w:rsid w:val="00657640"/>
    <w:rsid w:val="00657B1C"/>
    <w:rsid w:val="00663B8D"/>
    <w:rsid w:val="00672B1A"/>
    <w:rsid w:val="0067708C"/>
    <w:rsid w:val="00681171"/>
    <w:rsid w:val="006853BD"/>
    <w:rsid w:val="006856BB"/>
    <w:rsid w:val="006936A8"/>
    <w:rsid w:val="006A73C3"/>
    <w:rsid w:val="006B11A5"/>
    <w:rsid w:val="006B7DB8"/>
    <w:rsid w:val="006C2991"/>
    <w:rsid w:val="006D0DF4"/>
    <w:rsid w:val="006D1D22"/>
    <w:rsid w:val="00702772"/>
    <w:rsid w:val="00712BD8"/>
    <w:rsid w:val="007212C3"/>
    <w:rsid w:val="007253FB"/>
    <w:rsid w:val="00735C62"/>
    <w:rsid w:val="00740CBB"/>
    <w:rsid w:val="00751956"/>
    <w:rsid w:val="0075428C"/>
    <w:rsid w:val="007567C9"/>
    <w:rsid w:val="00760108"/>
    <w:rsid w:val="00761764"/>
    <w:rsid w:val="00764CC6"/>
    <w:rsid w:val="007744D5"/>
    <w:rsid w:val="00782A59"/>
    <w:rsid w:val="0079127B"/>
    <w:rsid w:val="007A4D18"/>
    <w:rsid w:val="007A5D7A"/>
    <w:rsid w:val="007A71FE"/>
    <w:rsid w:val="007B548B"/>
    <w:rsid w:val="007C322C"/>
    <w:rsid w:val="007C4944"/>
    <w:rsid w:val="007D3E98"/>
    <w:rsid w:val="007D7672"/>
    <w:rsid w:val="007D7C3D"/>
    <w:rsid w:val="007E00E1"/>
    <w:rsid w:val="0080319A"/>
    <w:rsid w:val="00813914"/>
    <w:rsid w:val="00822BDC"/>
    <w:rsid w:val="008356E9"/>
    <w:rsid w:val="00854890"/>
    <w:rsid w:val="00875228"/>
    <w:rsid w:val="008845AF"/>
    <w:rsid w:val="00884694"/>
    <w:rsid w:val="00887748"/>
    <w:rsid w:val="00894F85"/>
    <w:rsid w:val="008B5A55"/>
    <w:rsid w:val="008C0BE9"/>
    <w:rsid w:val="008D2BD4"/>
    <w:rsid w:val="008E4A0E"/>
    <w:rsid w:val="008F1558"/>
    <w:rsid w:val="0090324A"/>
    <w:rsid w:val="00920316"/>
    <w:rsid w:val="00930469"/>
    <w:rsid w:val="00937C8B"/>
    <w:rsid w:val="0094500F"/>
    <w:rsid w:val="00971906"/>
    <w:rsid w:val="0097356A"/>
    <w:rsid w:val="00983E35"/>
    <w:rsid w:val="009A7ABF"/>
    <w:rsid w:val="009B3C0C"/>
    <w:rsid w:val="009D0FF3"/>
    <w:rsid w:val="009E2EC6"/>
    <w:rsid w:val="009F55F2"/>
    <w:rsid w:val="009F7F2E"/>
    <w:rsid w:val="00A00817"/>
    <w:rsid w:val="00A027AA"/>
    <w:rsid w:val="00A228FF"/>
    <w:rsid w:val="00A37A22"/>
    <w:rsid w:val="00A435DC"/>
    <w:rsid w:val="00A43C84"/>
    <w:rsid w:val="00A440AC"/>
    <w:rsid w:val="00A61FFB"/>
    <w:rsid w:val="00A6200A"/>
    <w:rsid w:val="00A77ABA"/>
    <w:rsid w:val="00A978EE"/>
    <w:rsid w:val="00AA4C4B"/>
    <w:rsid w:val="00AB20E8"/>
    <w:rsid w:val="00AB3BA9"/>
    <w:rsid w:val="00AB548A"/>
    <w:rsid w:val="00AC250A"/>
    <w:rsid w:val="00AC4B79"/>
    <w:rsid w:val="00AC5A43"/>
    <w:rsid w:val="00AD7C03"/>
    <w:rsid w:val="00AE032F"/>
    <w:rsid w:val="00AF074B"/>
    <w:rsid w:val="00B064D4"/>
    <w:rsid w:val="00B11CD6"/>
    <w:rsid w:val="00B15767"/>
    <w:rsid w:val="00B20ACA"/>
    <w:rsid w:val="00B262A8"/>
    <w:rsid w:val="00B33378"/>
    <w:rsid w:val="00B43B67"/>
    <w:rsid w:val="00B567D5"/>
    <w:rsid w:val="00B627BA"/>
    <w:rsid w:val="00B86932"/>
    <w:rsid w:val="00B942D6"/>
    <w:rsid w:val="00B96986"/>
    <w:rsid w:val="00BB4F8C"/>
    <w:rsid w:val="00BD5375"/>
    <w:rsid w:val="00BE2542"/>
    <w:rsid w:val="00BF1229"/>
    <w:rsid w:val="00BF2B95"/>
    <w:rsid w:val="00BF482B"/>
    <w:rsid w:val="00C13A16"/>
    <w:rsid w:val="00C1454D"/>
    <w:rsid w:val="00C17409"/>
    <w:rsid w:val="00C218B6"/>
    <w:rsid w:val="00C333D4"/>
    <w:rsid w:val="00C343CE"/>
    <w:rsid w:val="00C42697"/>
    <w:rsid w:val="00C42DA4"/>
    <w:rsid w:val="00C4747A"/>
    <w:rsid w:val="00C516E7"/>
    <w:rsid w:val="00C549FC"/>
    <w:rsid w:val="00C60B47"/>
    <w:rsid w:val="00C6501D"/>
    <w:rsid w:val="00C9333D"/>
    <w:rsid w:val="00C9372C"/>
    <w:rsid w:val="00CA611C"/>
    <w:rsid w:val="00CB1817"/>
    <w:rsid w:val="00CC4653"/>
    <w:rsid w:val="00CC493F"/>
    <w:rsid w:val="00CD0C78"/>
    <w:rsid w:val="00CD397F"/>
    <w:rsid w:val="00CE5D36"/>
    <w:rsid w:val="00CF0D84"/>
    <w:rsid w:val="00CF1389"/>
    <w:rsid w:val="00CF23CB"/>
    <w:rsid w:val="00D01DFF"/>
    <w:rsid w:val="00D24CFB"/>
    <w:rsid w:val="00D334B8"/>
    <w:rsid w:val="00D450E3"/>
    <w:rsid w:val="00D46E23"/>
    <w:rsid w:val="00D53936"/>
    <w:rsid w:val="00D81C82"/>
    <w:rsid w:val="00D8305D"/>
    <w:rsid w:val="00DA0AFF"/>
    <w:rsid w:val="00DA5B94"/>
    <w:rsid w:val="00DB1E8B"/>
    <w:rsid w:val="00DC124D"/>
    <w:rsid w:val="00DD3BB0"/>
    <w:rsid w:val="00DD6795"/>
    <w:rsid w:val="00E00A37"/>
    <w:rsid w:val="00E04301"/>
    <w:rsid w:val="00E0437D"/>
    <w:rsid w:val="00E34830"/>
    <w:rsid w:val="00E41806"/>
    <w:rsid w:val="00E43512"/>
    <w:rsid w:val="00E46CB1"/>
    <w:rsid w:val="00E64D5B"/>
    <w:rsid w:val="00E83CE7"/>
    <w:rsid w:val="00E84249"/>
    <w:rsid w:val="00E9192A"/>
    <w:rsid w:val="00EA5B86"/>
    <w:rsid w:val="00EB2A81"/>
    <w:rsid w:val="00EB4D45"/>
    <w:rsid w:val="00EB6ADE"/>
    <w:rsid w:val="00EB6B63"/>
    <w:rsid w:val="00EB7E5C"/>
    <w:rsid w:val="00EC2325"/>
    <w:rsid w:val="00EC261E"/>
    <w:rsid w:val="00EE5B42"/>
    <w:rsid w:val="00EE66E3"/>
    <w:rsid w:val="00EF2219"/>
    <w:rsid w:val="00F13CC5"/>
    <w:rsid w:val="00F243E5"/>
    <w:rsid w:val="00F31AE9"/>
    <w:rsid w:val="00F34F07"/>
    <w:rsid w:val="00F52EB1"/>
    <w:rsid w:val="00F65BDF"/>
    <w:rsid w:val="00F70F0C"/>
    <w:rsid w:val="00F768C8"/>
    <w:rsid w:val="00F77055"/>
    <w:rsid w:val="00F8383A"/>
    <w:rsid w:val="00F96A73"/>
    <w:rsid w:val="00FA75C1"/>
    <w:rsid w:val="00FB09DE"/>
    <w:rsid w:val="00FB75DD"/>
    <w:rsid w:val="00FC53C0"/>
    <w:rsid w:val="00FC7824"/>
    <w:rsid w:val="00FD030D"/>
    <w:rsid w:val="00FD595B"/>
    <w:rsid w:val="00FD68EE"/>
    <w:rsid w:val="00FD6A58"/>
    <w:rsid w:val="00FE105D"/>
    <w:rsid w:val="00FE7706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D412E"/>
  <w15:docId w15:val="{24CE2319-AFF5-4D4D-8D1B-A696D529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05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14170"/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2F79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@urm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m.l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1066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Arvydas PALDAVIČIUS</dc:creator>
  <cp:lastModifiedBy>Dominykas Goda</cp:lastModifiedBy>
  <cp:revision>6</cp:revision>
  <cp:lastPrinted>2017-12-01T09:27:00Z</cp:lastPrinted>
  <dcterms:created xsi:type="dcterms:W3CDTF">2021-02-15T06:42:00Z</dcterms:created>
  <dcterms:modified xsi:type="dcterms:W3CDTF">2022-02-11T09:06:00Z</dcterms:modified>
</cp:coreProperties>
</file>