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9B37" w14:textId="77777777" w:rsidR="000310F1" w:rsidRPr="00CB13F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3F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72277B0" wp14:editId="0056A329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732AC" w14:textId="77777777" w:rsidR="005469B8" w:rsidRPr="00CB13FE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3FB1F8" w14:textId="77777777" w:rsidR="00DA497E" w:rsidRPr="00CB13F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B13F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3E9B7952" w14:textId="77777777" w:rsidR="00DA497E" w:rsidRPr="00CB13FE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6D8A0CF0" w14:textId="77777777" w:rsidR="00DA497E" w:rsidRPr="00CB13F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CB13FE">
        <w:rPr>
          <w:rFonts w:ascii="Times New Roman" w:hAnsi="Times New Roman" w:cs="Times New Roman"/>
          <w:sz w:val="18"/>
          <w:szCs w:val="18"/>
        </w:rPr>
        <w:t>Biudžetinė įstaiga, J. Tumo-Vaižganto g. 2, LT-</w:t>
      </w:r>
      <w:r w:rsidR="004351D1" w:rsidRPr="00CB13FE">
        <w:rPr>
          <w:rFonts w:ascii="Times New Roman" w:hAnsi="Times New Roman" w:cs="Times New Roman"/>
          <w:sz w:val="18"/>
          <w:szCs w:val="18"/>
          <w:lang w:val="fr-FR"/>
        </w:rPr>
        <w:t xml:space="preserve">01108 </w:t>
      </w:r>
      <w:r w:rsidRPr="00CB13FE">
        <w:rPr>
          <w:rFonts w:ascii="Times New Roman" w:hAnsi="Times New Roman" w:cs="Times New Roman"/>
          <w:sz w:val="18"/>
          <w:szCs w:val="18"/>
        </w:rPr>
        <w:t>Vilnius, tel.: (8 5) 236 2444, (8 5) 236 2400,</w:t>
      </w:r>
    </w:p>
    <w:p w14:paraId="641F3E55" w14:textId="77777777" w:rsidR="00DA497E" w:rsidRPr="00CB13F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CB13FE">
        <w:rPr>
          <w:rFonts w:ascii="Times New Roman" w:hAnsi="Times New Roman" w:cs="Times New Roman"/>
          <w:sz w:val="18"/>
          <w:szCs w:val="18"/>
        </w:rPr>
        <w:t xml:space="preserve">faks. (8 5) </w:t>
      </w:r>
      <w:r w:rsidR="003A30D6" w:rsidRPr="00CB13FE">
        <w:rPr>
          <w:rFonts w:ascii="Times New Roman" w:hAnsi="Times New Roman" w:cs="Times New Roman"/>
          <w:sz w:val="18"/>
          <w:szCs w:val="18"/>
          <w:lang w:val="fr-FR"/>
        </w:rPr>
        <w:t>236 2626</w:t>
      </w:r>
      <w:r w:rsidRPr="00CB13F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9" w:history="1">
        <w:r w:rsidRPr="00CB13F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CB13FE">
        <w:rPr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 w:rsidRPr="00CB13F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14:paraId="1DA7397E" w14:textId="77777777" w:rsidR="00DA497E" w:rsidRPr="00CB13F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CB13FE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CB13FE" w14:paraId="6D24C75B" w14:textId="77777777" w:rsidTr="00EB0A7C">
        <w:trPr>
          <w:trHeight w:val="270"/>
        </w:trPr>
        <w:tc>
          <w:tcPr>
            <w:tcW w:w="9608" w:type="dxa"/>
          </w:tcPr>
          <w:p w14:paraId="33555EDB" w14:textId="77777777" w:rsidR="00DA497E" w:rsidRPr="00CB13FE" w:rsidRDefault="00DA497E" w:rsidP="00DA497E">
            <w:pPr>
              <w:pStyle w:val="Porat"/>
              <w:jc w:val="center"/>
              <w:rPr>
                <w:sz w:val="24"/>
                <w:szCs w:val="24"/>
              </w:rPr>
            </w:pPr>
          </w:p>
        </w:tc>
      </w:tr>
    </w:tbl>
    <w:p w14:paraId="3700D90F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520F" w:rsidRPr="00CB13FE" w14:paraId="695F6814" w14:textId="77777777" w:rsidTr="0055520F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693D69D" w14:textId="77777777" w:rsidR="0055520F" w:rsidRPr="00CB13FE" w:rsidRDefault="00114CED" w:rsidP="00890DCE">
            <w:pPr>
              <w:tabs>
                <w:tab w:val="left" w:pos="283"/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 w:rsidRPr="00CB13FE">
              <w:rPr>
                <w:sz w:val="24"/>
              </w:rPr>
              <w:t xml:space="preserve">Lietuvos Respublikos </w:t>
            </w:r>
            <w:r w:rsidR="00AE4E5D">
              <w:rPr>
                <w:sz w:val="24"/>
              </w:rPr>
              <w:t>socialinės apsaugos ir darbo ministerijai</w:t>
            </w:r>
          </w:p>
          <w:p w14:paraId="609D076C" w14:textId="77777777" w:rsidR="00A51293" w:rsidRDefault="00A51293" w:rsidP="004B53FA">
            <w:pPr>
              <w:tabs>
                <w:tab w:val="left" w:pos="283"/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</w:p>
          <w:p w14:paraId="03329188" w14:textId="77777777" w:rsidR="00397BFD" w:rsidRPr="00CB13FE" w:rsidRDefault="00397BFD" w:rsidP="004B53FA">
            <w:pPr>
              <w:tabs>
                <w:tab w:val="left" w:pos="283"/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605B2F9" w14:textId="77777777" w:rsidR="0055520F" w:rsidRPr="00CB13FE" w:rsidRDefault="00301955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 w:rsidRPr="00CB13FE">
              <w:rPr>
                <w:sz w:val="24"/>
                <w:szCs w:val="24"/>
              </w:rPr>
              <w:t>2021</w:t>
            </w:r>
            <w:r w:rsidR="0055520F" w:rsidRPr="00CB13FE">
              <w:rPr>
                <w:sz w:val="24"/>
              </w:rPr>
              <w:t>-</w:t>
            </w:r>
            <w:r w:rsidR="00B91727">
              <w:rPr>
                <w:sz w:val="24"/>
              </w:rPr>
              <w:t xml:space="preserve">    </w:t>
            </w:r>
            <w:r w:rsidR="0055520F" w:rsidRPr="00CB13FE">
              <w:rPr>
                <w:sz w:val="24"/>
              </w:rPr>
              <w:t>-</w:t>
            </w:r>
            <w:r w:rsidR="0055520F" w:rsidRPr="00CB13F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0" w:name="Text3"/>
            <w:r w:rsidR="0055520F" w:rsidRPr="00CB13FE">
              <w:rPr>
                <w:sz w:val="24"/>
                <w:szCs w:val="24"/>
              </w:rPr>
              <w:instrText xml:space="preserve"> FORMTEXT </w:instrText>
            </w:r>
            <w:r w:rsidR="0055520F" w:rsidRPr="00CB13FE">
              <w:rPr>
                <w:sz w:val="24"/>
                <w:szCs w:val="24"/>
              </w:rPr>
            </w:r>
            <w:r w:rsidR="0055520F" w:rsidRPr="00CB13FE">
              <w:rPr>
                <w:sz w:val="24"/>
                <w:szCs w:val="24"/>
              </w:rPr>
              <w:fldChar w:fldCharType="separate"/>
            </w:r>
            <w:r w:rsidR="0055520F" w:rsidRPr="00CB13FE">
              <w:rPr>
                <w:noProof/>
                <w:sz w:val="24"/>
                <w:szCs w:val="24"/>
              </w:rPr>
              <w:t> </w:t>
            </w:r>
            <w:r w:rsidR="0055520F" w:rsidRPr="00CB13FE">
              <w:rPr>
                <w:noProof/>
                <w:sz w:val="24"/>
                <w:szCs w:val="24"/>
              </w:rPr>
              <w:t> </w:t>
            </w:r>
            <w:r w:rsidR="0055520F" w:rsidRPr="00CB13FE">
              <w:rPr>
                <w:sz w:val="24"/>
                <w:szCs w:val="24"/>
              </w:rPr>
              <w:fldChar w:fldCharType="end"/>
            </w:r>
            <w:bookmarkEnd w:id="0"/>
            <w:r w:rsidR="0055520F" w:rsidRPr="00CB13FE">
              <w:rPr>
                <w:sz w:val="24"/>
              </w:rPr>
              <w:t xml:space="preserve">  </w:t>
            </w:r>
            <w:r w:rsidR="00325DA8">
              <w:rPr>
                <w:sz w:val="24"/>
              </w:rPr>
              <w:t xml:space="preserve"> </w:t>
            </w:r>
            <w:r w:rsidR="0055520F" w:rsidRPr="00CB13FE">
              <w:rPr>
                <w:sz w:val="24"/>
              </w:rPr>
              <w:t xml:space="preserve"> Nr. </w:t>
            </w:r>
            <w:r w:rsidR="0055520F" w:rsidRPr="00CB13FE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Dokumento numeris"/>
                  <w:textInput>
                    <w:format w:val="Didžiosios raidės"/>
                  </w:textInput>
                </w:ffData>
              </w:fldChar>
            </w:r>
            <w:r w:rsidR="0055520F" w:rsidRPr="00CB13FE">
              <w:rPr>
                <w:sz w:val="24"/>
              </w:rPr>
              <w:instrText xml:space="preserve"> FORMTEXT </w:instrText>
            </w:r>
            <w:r w:rsidR="0055520F" w:rsidRPr="00CB13FE">
              <w:rPr>
                <w:sz w:val="24"/>
              </w:rPr>
            </w:r>
            <w:r w:rsidR="0055520F" w:rsidRPr="00CB13FE">
              <w:rPr>
                <w:sz w:val="24"/>
              </w:rPr>
              <w:fldChar w:fldCharType="separate"/>
            </w:r>
            <w:r w:rsidR="0055520F" w:rsidRPr="00CB13FE">
              <w:rPr>
                <w:noProof/>
                <w:sz w:val="24"/>
              </w:rPr>
              <w:t> </w:t>
            </w:r>
            <w:r w:rsidR="0055520F" w:rsidRPr="00CB13FE">
              <w:rPr>
                <w:noProof/>
                <w:sz w:val="24"/>
              </w:rPr>
              <w:t> </w:t>
            </w:r>
            <w:r w:rsidR="0055520F" w:rsidRPr="00CB13FE">
              <w:rPr>
                <w:noProof/>
                <w:sz w:val="24"/>
              </w:rPr>
              <w:t> </w:t>
            </w:r>
            <w:r w:rsidR="0055520F" w:rsidRPr="00CB13FE">
              <w:rPr>
                <w:noProof/>
                <w:sz w:val="24"/>
              </w:rPr>
              <w:t> </w:t>
            </w:r>
            <w:r w:rsidR="0055520F" w:rsidRPr="00CB13FE">
              <w:rPr>
                <w:noProof/>
                <w:sz w:val="24"/>
              </w:rPr>
              <w:t> </w:t>
            </w:r>
            <w:r w:rsidR="0055520F" w:rsidRPr="00CB13FE">
              <w:rPr>
                <w:sz w:val="24"/>
              </w:rPr>
              <w:fldChar w:fldCharType="end"/>
            </w:r>
          </w:p>
          <w:p w14:paraId="63AFC682" w14:textId="77777777" w:rsidR="0055520F" w:rsidRPr="00CB13FE" w:rsidRDefault="00DE49BF" w:rsidP="00AE4E5D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 w:rsidRPr="00CB13FE">
              <w:rPr>
                <w:sz w:val="24"/>
              </w:rPr>
              <w:t>Į 2021-0</w:t>
            </w:r>
            <w:r w:rsidR="00AE4E5D">
              <w:rPr>
                <w:sz w:val="24"/>
              </w:rPr>
              <w:t>7</w:t>
            </w:r>
            <w:r w:rsidRPr="00CB13FE">
              <w:rPr>
                <w:sz w:val="24"/>
              </w:rPr>
              <w:t>-</w:t>
            </w:r>
            <w:r w:rsidR="00AE4E5D">
              <w:rPr>
                <w:sz w:val="24"/>
              </w:rPr>
              <w:t>12</w:t>
            </w:r>
            <w:r w:rsidRPr="00CB13FE">
              <w:rPr>
                <w:sz w:val="24"/>
              </w:rPr>
              <w:t xml:space="preserve">  Nr. </w:t>
            </w:r>
            <w:r w:rsidR="00AE4E5D">
              <w:rPr>
                <w:sz w:val="24"/>
              </w:rPr>
              <w:t>(23.4E-55)STAP-417</w:t>
            </w:r>
          </w:p>
        </w:tc>
      </w:tr>
    </w:tbl>
    <w:p w14:paraId="0C28B4F7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0B31836" w14:textId="77777777" w:rsidR="00DA497E" w:rsidRPr="00CB13FE" w:rsidRDefault="00114CED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13FE">
        <w:rPr>
          <w:rFonts w:ascii="Times New Roman" w:hAnsi="Times New Roman" w:cs="Times New Roman"/>
          <w:b/>
          <w:sz w:val="24"/>
        </w:rPr>
        <w:t xml:space="preserve">DĖL </w:t>
      </w:r>
      <w:r w:rsidR="00590D81">
        <w:rPr>
          <w:rFonts w:ascii="Times New Roman" w:hAnsi="Times New Roman" w:cs="Times New Roman"/>
          <w:b/>
          <w:sz w:val="24"/>
        </w:rPr>
        <w:t xml:space="preserve">LIETUVOS RESPUBLIKOS </w:t>
      </w:r>
      <w:r w:rsidR="00AE4E5D">
        <w:rPr>
          <w:rFonts w:ascii="Times New Roman" w:hAnsi="Times New Roman" w:cs="Times New Roman"/>
          <w:b/>
          <w:sz w:val="24"/>
        </w:rPr>
        <w:t>ĮSTATYMŲ PROJEKTŲ</w:t>
      </w:r>
      <w:r w:rsidR="00590D81">
        <w:rPr>
          <w:rFonts w:ascii="Times New Roman" w:hAnsi="Times New Roman" w:cs="Times New Roman"/>
          <w:b/>
          <w:sz w:val="24"/>
        </w:rPr>
        <w:t xml:space="preserve"> </w:t>
      </w:r>
    </w:p>
    <w:p w14:paraId="41B49719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8157EDC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BB0A385" w14:textId="77777777" w:rsidR="00590D81" w:rsidRPr="00AE4E5D" w:rsidRDefault="008C529F" w:rsidP="00590D81">
      <w:pPr>
        <w:tabs>
          <w:tab w:val="left" w:pos="283"/>
          <w:tab w:val="left" w:pos="1985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590D81">
        <w:rPr>
          <w:rFonts w:ascii="Times New Roman" w:hAnsi="Times New Roman" w:cs="Times New Roman"/>
          <w:sz w:val="24"/>
        </w:rPr>
        <w:t xml:space="preserve">Užsienio reikalų ministerija, </w:t>
      </w:r>
      <w:r w:rsidR="00AE4E5D">
        <w:rPr>
          <w:rFonts w:ascii="Times New Roman" w:hAnsi="Times New Roman" w:cs="Times New Roman"/>
          <w:sz w:val="24"/>
        </w:rPr>
        <w:t>įvertinusi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 xml:space="preserve"> pateiktus derinti Lietuvos Respublikos darbo kodekso 24, 25,</w:t>
      </w:r>
      <w:r w:rsidR="00D05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>26, 30, 36, 40, 44, 46, 52, 59, 64, 107, 113, 131, 133, 134, 137, 206 straipsnių ir priedo pakeitimo įstatymo projektą, Lietuvos Respublikos ligos ir motinystės socialinio draudimo įstatymo Nr. IX-110</w:t>
      </w:r>
      <w:r w:rsidR="00452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>1, 5, 11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>, 19, 22, 23, 24 straipsnių</w:t>
      </w:r>
      <w:r w:rsidR="00AE4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>pakeitimo</w:t>
      </w:r>
      <w:r w:rsidR="00AE4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>ir Įstatymo papildymo priedu</w:t>
      </w:r>
      <w:r w:rsidR="00AE4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>įstatymo projektą ir</w:t>
      </w:r>
      <w:r w:rsidR="00AE4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>Lietuvos Respublikos</w:t>
      </w:r>
      <w:r w:rsidR="00AE4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>lygių galimybių įstatymo</w:t>
      </w:r>
      <w:r w:rsidR="00AE4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>Nr. IX-1836 2, 7 straipsnių ir priedo pakeitimo įstatymo</w:t>
      </w:r>
      <w:r w:rsidR="00AE4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>projektą,</w:t>
      </w:r>
      <w:r w:rsidR="00AE4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E5D" w:rsidRPr="00AE4E5D">
        <w:rPr>
          <w:rFonts w:ascii="Times New Roman" w:hAnsi="Times New Roman" w:cs="Times New Roman"/>
          <w:color w:val="000000"/>
          <w:sz w:val="24"/>
          <w:szCs w:val="24"/>
        </w:rPr>
        <w:t xml:space="preserve">informuoja, kad pagal kompetenciją pastabų </w:t>
      </w:r>
      <w:r w:rsidR="00590D81" w:rsidRPr="00AE4E5D">
        <w:rPr>
          <w:rFonts w:ascii="Times New Roman" w:hAnsi="Times New Roman" w:cs="Times New Roman"/>
          <w:bCs/>
          <w:sz w:val="24"/>
          <w:szCs w:val="24"/>
        </w:rPr>
        <w:t>ir pasiūlymų neturi.</w:t>
      </w:r>
    </w:p>
    <w:p w14:paraId="427E3135" w14:textId="77777777" w:rsidR="004B53FA" w:rsidRPr="00CB13FE" w:rsidRDefault="004B53FA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E329CE3" w14:textId="77777777" w:rsidR="004B53FA" w:rsidRPr="00CB13FE" w:rsidRDefault="004B53FA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6B99A1C" w14:textId="77777777" w:rsidR="004B53FA" w:rsidRPr="00CB13FE" w:rsidRDefault="004B53FA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DA497E" w:rsidRPr="00CB13FE" w14:paraId="60A42788" w14:textId="77777777" w:rsidTr="00EB0A7C">
        <w:trPr>
          <w:cantSplit/>
          <w:trHeight w:val="367"/>
        </w:trPr>
        <w:tc>
          <w:tcPr>
            <w:tcW w:w="4796" w:type="dxa"/>
          </w:tcPr>
          <w:p w14:paraId="495A28DF" w14:textId="77777777" w:rsidR="00DA497E" w:rsidRPr="00CB13FE" w:rsidRDefault="006C3581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 w:rsidRPr="00CB13FE">
              <w:rPr>
                <w:rFonts w:ascii="Times New Roman" w:hAnsi="Times New Roman" w:cs="Times New Roman"/>
                <w:sz w:val="24"/>
              </w:rPr>
              <w:t>Ministerijos kanclerė</w:t>
            </w:r>
          </w:p>
        </w:tc>
        <w:tc>
          <w:tcPr>
            <w:tcW w:w="1317" w:type="dxa"/>
          </w:tcPr>
          <w:p w14:paraId="22DEC0DD" w14:textId="77777777" w:rsidR="00DA497E" w:rsidRPr="00CB13FE" w:rsidRDefault="00DA497E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 w:rsidRPr="00CB13FE">
              <w:rPr>
                <w:rFonts w:ascii="Times New Roman" w:hAnsi="Times New Roman" w:cs="Times New Roman"/>
                <w:vanish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CB13FE">
              <w:rPr>
                <w:rFonts w:ascii="Times New Roman" w:hAnsi="Times New Roman" w:cs="Times New Roman"/>
                <w:vanish/>
                <w:sz w:val="24"/>
              </w:rPr>
              <w:instrText xml:space="preserve"> FORMTEXT </w:instrText>
            </w:r>
            <w:r w:rsidRPr="00CB13FE">
              <w:rPr>
                <w:rFonts w:ascii="Times New Roman" w:hAnsi="Times New Roman" w:cs="Times New Roman"/>
                <w:vanish/>
                <w:sz w:val="24"/>
              </w:rPr>
            </w:r>
            <w:r w:rsidRPr="00CB13FE">
              <w:rPr>
                <w:rFonts w:ascii="Times New Roman" w:hAnsi="Times New Roman" w:cs="Times New Roman"/>
                <w:vanish/>
                <w:sz w:val="24"/>
              </w:rPr>
              <w:fldChar w:fldCharType="separate"/>
            </w:r>
            <w:r w:rsidRPr="00CB13FE">
              <w:rPr>
                <w:rFonts w:ascii="Times New Roman" w:hAnsi="Times New Roman" w:cs="Times New Roman"/>
                <w:noProof/>
                <w:vanish/>
                <w:sz w:val="24"/>
              </w:rPr>
              <w:t>Parašo vieta</w:t>
            </w:r>
            <w:r w:rsidRPr="00CB13FE">
              <w:rPr>
                <w:rFonts w:ascii="Times New Roman" w:hAnsi="Times New Roman" w:cs="Times New Roman"/>
                <w:vanish/>
                <w:sz w:val="24"/>
              </w:rPr>
              <w:fldChar w:fldCharType="end"/>
            </w:r>
          </w:p>
        </w:tc>
        <w:tc>
          <w:tcPr>
            <w:tcW w:w="3485" w:type="dxa"/>
          </w:tcPr>
          <w:p w14:paraId="5699AD8F" w14:textId="77777777" w:rsidR="00DA497E" w:rsidRPr="00CB13FE" w:rsidRDefault="006C3581" w:rsidP="006C3581">
            <w:pPr>
              <w:keepNext/>
              <w:tabs>
                <w:tab w:val="left" w:pos="7777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CB13FE">
              <w:rPr>
                <w:rFonts w:ascii="Times New Roman" w:hAnsi="Times New Roman" w:cs="Times New Roman"/>
                <w:sz w:val="24"/>
              </w:rPr>
              <w:t xml:space="preserve">Inga </w:t>
            </w:r>
            <w:proofErr w:type="spellStart"/>
            <w:r w:rsidRPr="00CB13FE">
              <w:rPr>
                <w:rFonts w:ascii="Times New Roman" w:hAnsi="Times New Roman" w:cs="Times New Roman"/>
                <w:sz w:val="24"/>
              </w:rPr>
              <w:t>Černiuk</w:t>
            </w:r>
            <w:proofErr w:type="spellEnd"/>
          </w:p>
        </w:tc>
      </w:tr>
    </w:tbl>
    <w:p w14:paraId="148D6B6B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05EA7A3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A51E1CC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25010D2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4A22D97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CBBE9E0" w14:textId="77777777" w:rsidR="002F778F" w:rsidRPr="00CB13FE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007FF0F" w14:textId="77777777" w:rsidR="002F778F" w:rsidRPr="00CB13FE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DD09D45" w14:textId="77777777" w:rsidR="00843C87" w:rsidRPr="00CB13FE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72E2A18" w14:textId="77777777" w:rsidR="00843C87" w:rsidRPr="00CB13FE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111C63D" w14:textId="77777777" w:rsidR="00843C87" w:rsidRPr="00CB13FE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1EF0519" w14:textId="77777777" w:rsidR="00843C87" w:rsidRPr="00CB13FE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9A3827F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0D229FC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9A19F4F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8696FCA" w14:textId="77777777" w:rsidR="00DA497E" w:rsidRPr="00CB13F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FF28D45" w14:textId="77777777" w:rsidR="00DA497E" w:rsidRPr="00B91727" w:rsidRDefault="005959E0" w:rsidP="00DA497E">
      <w:pPr>
        <w:rPr>
          <w:rFonts w:ascii="Times New Roman" w:hAnsi="Times New Roman" w:cs="Times New Roman"/>
          <w:sz w:val="24"/>
          <w:szCs w:val="24"/>
        </w:rPr>
      </w:pPr>
      <w:r w:rsidRPr="00B91727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Pr="00B91727">
        <w:rPr>
          <w:rFonts w:ascii="Times New Roman" w:hAnsi="Times New Roman" w:cs="Times New Roman"/>
          <w:sz w:val="24"/>
          <w:szCs w:val="24"/>
        </w:rPr>
        <w:t>Kačerauskienė</w:t>
      </w:r>
      <w:proofErr w:type="spellEnd"/>
      <w:r w:rsidRPr="00B91727">
        <w:rPr>
          <w:rFonts w:ascii="Times New Roman" w:hAnsi="Times New Roman" w:cs="Times New Roman"/>
          <w:sz w:val="24"/>
          <w:szCs w:val="24"/>
        </w:rPr>
        <w:t xml:space="preserve">, </w:t>
      </w:r>
      <w:r w:rsidR="00DA497E" w:rsidRPr="00B91727">
        <w:rPr>
          <w:rFonts w:ascii="Times New Roman" w:hAnsi="Times New Roman" w:cs="Times New Roman"/>
          <w:sz w:val="24"/>
          <w:szCs w:val="24"/>
        </w:rPr>
        <w:t xml:space="preserve">tel. </w:t>
      </w:r>
      <w:r w:rsidR="0039334A" w:rsidRPr="00B91727">
        <w:rPr>
          <w:rFonts w:ascii="Times New Roman" w:hAnsi="Times New Roman" w:cs="Times New Roman"/>
          <w:sz w:val="24"/>
          <w:szCs w:val="24"/>
        </w:rPr>
        <w:t>(</w:t>
      </w:r>
      <w:r w:rsidRPr="00B91727">
        <w:rPr>
          <w:rFonts w:ascii="Times New Roman" w:hAnsi="Times New Roman" w:cs="Times New Roman"/>
          <w:sz w:val="24"/>
          <w:szCs w:val="24"/>
        </w:rPr>
        <w:t>8</w:t>
      </w:r>
      <w:r w:rsidR="0039334A" w:rsidRPr="00B91727">
        <w:rPr>
          <w:rFonts w:ascii="Times New Roman" w:hAnsi="Times New Roman" w:cs="Times New Roman"/>
          <w:sz w:val="24"/>
          <w:szCs w:val="24"/>
        </w:rPr>
        <w:t xml:space="preserve"> </w:t>
      </w:r>
      <w:r w:rsidRPr="00B91727">
        <w:rPr>
          <w:rFonts w:ascii="Times New Roman" w:hAnsi="Times New Roman" w:cs="Times New Roman"/>
          <w:sz w:val="24"/>
          <w:szCs w:val="24"/>
        </w:rPr>
        <w:t>5</w:t>
      </w:r>
      <w:r w:rsidR="0039334A" w:rsidRPr="00B91727">
        <w:rPr>
          <w:rFonts w:ascii="Times New Roman" w:hAnsi="Times New Roman" w:cs="Times New Roman"/>
          <w:sz w:val="24"/>
          <w:szCs w:val="24"/>
        </w:rPr>
        <w:t>)</w:t>
      </w:r>
      <w:r w:rsidRPr="00B91727">
        <w:rPr>
          <w:rFonts w:ascii="Times New Roman" w:hAnsi="Times New Roman" w:cs="Times New Roman"/>
          <w:sz w:val="24"/>
          <w:szCs w:val="24"/>
        </w:rPr>
        <w:t xml:space="preserve"> 2362495</w:t>
      </w:r>
      <w:r w:rsidR="00DA497E" w:rsidRPr="00B91727">
        <w:rPr>
          <w:rFonts w:ascii="Times New Roman" w:hAnsi="Times New Roman" w:cs="Times New Roman"/>
          <w:sz w:val="24"/>
          <w:szCs w:val="24"/>
        </w:rPr>
        <w:t xml:space="preserve">, el. p. </w:t>
      </w:r>
      <w:r w:rsidRPr="00B91727">
        <w:rPr>
          <w:rFonts w:ascii="Times New Roman" w:hAnsi="Times New Roman" w:cs="Times New Roman"/>
          <w:sz w:val="24"/>
          <w:szCs w:val="24"/>
        </w:rPr>
        <w:t>Lina.Kacerauskiene</w:t>
      </w:r>
      <w:r w:rsidR="00DA497E" w:rsidRPr="00B91727">
        <w:rPr>
          <w:rFonts w:ascii="Times New Roman" w:hAnsi="Times New Roman" w:cs="Times New Roman"/>
          <w:sz w:val="24"/>
          <w:szCs w:val="24"/>
        </w:rPr>
        <w:t>@urm.lt</w:t>
      </w:r>
    </w:p>
    <w:sectPr w:rsidR="00DA497E" w:rsidRPr="00B91727" w:rsidSect="007765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504E" w14:textId="77777777" w:rsidR="00BA5A65" w:rsidRDefault="00BA5A65" w:rsidP="00776513">
      <w:pPr>
        <w:spacing w:after="0" w:line="240" w:lineRule="auto"/>
      </w:pPr>
      <w:r>
        <w:separator/>
      </w:r>
    </w:p>
  </w:endnote>
  <w:endnote w:type="continuationSeparator" w:id="0">
    <w:p w14:paraId="161FB3AF" w14:textId="77777777" w:rsidR="00BA5A65" w:rsidRDefault="00BA5A65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8F9D" w14:textId="77777777" w:rsidR="00BA5A65" w:rsidRDefault="00BA5A65" w:rsidP="00776513">
      <w:pPr>
        <w:spacing w:after="0" w:line="240" w:lineRule="auto"/>
      </w:pPr>
      <w:r>
        <w:separator/>
      </w:r>
    </w:p>
  </w:footnote>
  <w:footnote w:type="continuationSeparator" w:id="0">
    <w:p w14:paraId="2EEE3C3A" w14:textId="77777777" w:rsidR="00BA5A65" w:rsidRDefault="00BA5A65" w:rsidP="0077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504"/>
    <w:multiLevelType w:val="hybridMultilevel"/>
    <w:tmpl w:val="8632A1EC"/>
    <w:lvl w:ilvl="0" w:tplc="409E7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4CC7"/>
    <w:multiLevelType w:val="multilevel"/>
    <w:tmpl w:val="4C3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B3"/>
    <w:rsid w:val="000101C7"/>
    <w:rsid w:val="00012F29"/>
    <w:rsid w:val="0002200B"/>
    <w:rsid w:val="000310F1"/>
    <w:rsid w:val="00042CAB"/>
    <w:rsid w:val="0004613A"/>
    <w:rsid w:val="00091363"/>
    <w:rsid w:val="0009463E"/>
    <w:rsid w:val="000B6F13"/>
    <w:rsid w:val="000C41B4"/>
    <w:rsid w:val="000D1D00"/>
    <w:rsid w:val="000E215C"/>
    <w:rsid w:val="000E3C79"/>
    <w:rsid w:val="000F789A"/>
    <w:rsid w:val="001108F7"/>
    <w:rsid w:val="00114CED"/>
    <w:rsid w:val="00115F99"/>
    <w:rsid w:val="0012038B"/>
    <w:rsid w:val="001407C5"/>
    <w:rsid w:val="001515C7"/>
    <w:rsid w:val="001579FE"/>
    <w:rsid w:val="00160FB5"/>
    <w:rsid w:val="00191C6C"/>
    <w:rsid w:val="001A0953"/>
    <w:rsid w:val="001A200C"/>
    <w:rsid w:val="001C4480"/>
    <w:rsid w:val="001C715C"/>
    <w:rsid w:val="001E027D"/>
    <w:rsid w:val="0021144B"/>
    <w:rsid w:val="00220ACE"/>
    <w:rsid w:val="002346C6"/>
    <w:rsid w:val="0024760C"/>
    <w:rsid w:val="00270F2A"/>
    <w:rsid w:val="0028158F"/>
    <w:rsid w:val="00296DA3"/>
    <w:rsid w:val="002A07C8"/>
    <w:rsid w:val="002A77F9"/>
    <w:rsid w:val="002B7E06"/>
    <w:rsid w:val="002C4468"/>
    <w:rsid w:val="002C45BB"/>
    <w:rsid w:val="002D26B4"/>
    <w:rsid w:val="002D4BF7"/>
    <w:rsid w:val="002F2B60"/>
    <w:rsid w:val="002F4BE0"/>
    <w:rsid w:val="002F560F"/>
    <w:rsid w:val="002F778F"/>
    <w:rsid w:val="00301955"/>
    <w:rsid w:val="003069FD"/>
    <w:rsid w:val="00310486"/>
    <w:rsid w:val="003108C5"/>
    <w:rsid w:val="00310C42"/>
    <w:rsid w:val="00316300"/>
    <w:rsid w:val="00317DD0"/>
    <w:rsid w:val="00322CE7"/>
    <w:rsid w:val="00325DA8"/>
    <w:rsid w:val="00330CAA"/>
    <w:rsid w:val="00340049"/>
    <w:rsid w:val="00352916"/>
    <w:rsid w:val="00352A45"/>
    <w:rsid w:val="00377DA9"/>
    <w:rsid w:val="0039124C"/>
    <w:rsid w:val="0039334A"/>
    <w:rsid w:val="00397BFD"/>
    <w:rsid w:val="003A30D6"/>
    <w:rsid w:val="003B1513"/>
    <w:rsid w:val="003B27CD"/>
    <w:rsid w:val="003B33B7"/>
    <w:rsid w:val="003D08BF"/>
    <w:rsid w:val="003E358B"/>
    <w:rsid w:val="003F1C6B"/>
    <w:rsid w:val="00405B20"/>
    <w:rsid w:val="004060B3"/>
    <w:rsid w:val="00406687"/>
    <w:rsid w:val="0041326D"/>
    <w:rsid w:val="004351D1"/>
    <w:rsid w:val="004520E1"/>
    <w:rsid w:val="004A159C"/>
    <w:rsid w:val="004B429A"/>
    <w:rsid w:val="004B53FA"/>
    <w:rsid w:val="004D02D0"/>
    <w:rsid w:val="004D6936"/>
    <w:rsid w:val="005102D0"/>
    <w:rsid w:val="005132D9"/>
    <w:rsid w:val="00531C1B"/>
    <w:rsid w:val="005469B8"/>
    <w:rsid w:val="0055520F"/>
    <w:rsid w:val="005657A1"/>
    <w:rsid w:val="00570D7B"/>
    <w:rsid w:val="00582903"/>
    <w:rsid w:val="00583403"/>
    <w:rsid w:val="00590D81"/>
    <w:rsid w:val="00593133"/>
    <w:rsid w:val="005959E0"/>
    <w:rsid w:val="005D2446"/>
    <w:rsid w:val="005E2222"/>
    <w:rsid w:val="005F2FDC"/>
    <w:rsid w:val="005F37BB"/>
    <w:rsid w:val="00611A53"/>
    <w:rsid w:val="006225B7"/>
    <w:rsid w:val="00634758"/>
    <w:rsid w:val="0064304B"/>
    <w:rsid w:val="0065298D"/>
    <w:rsid w:val="006564F1"/>
    <w:rsid w:val="00657870"/>
    <w:rsid w:val="006647F6"/>
    <w:rsid w:val="0068503D"/>
    <w:rsid w:val="00693067"/>
    <w:rsid w:val="00696DBD"/>
    <w:rsid w:val="006A6BB3"/>
    <w:rsid w:val="006B08E8"/>
    <w:rsid w:val="006C3581"/>
    <w:rsid w:val="006C5A28"/>
    <w:rsid w:val="006E6380"/>
    <w:rsid w:val="00706372"/>
    <w:rsid w:val="00723E18"/>
    <w:rsid w:val="00737BEE"/>
    <w:rsid w:val="00776513"/>
    <w:rsid w:val="00795118"/>
    <w:rsid w:val="007A3BB3"/>
    <w:rsid w:val="007E44A6"/>
    <w:rsid w:val="007E6C9D"/>
    <w:rsid w:val="007F2640"/>
    <w:rsid w:val="007F3B9A"/>
    <w:rsid w:val="00812A97"/>
    <w:rsid w:val="00816D05"/>
    <w:rsid w:val="00843C87"/>
    <w:rsid w:val="00846485"/>
    <w:rsid w:val="0084656A"/>
    <w:rsid w:val="00866042"/>
    <w:rsid w:val="0087141D"/>
    <w:rsid w:val="008714DA"/>
    <w:rsid w:val="00875578"/>
    <w:rsid w:val="0087596A"/>
    <w:rsid w:val="0088169D"/>
    <w:rsid w:val="00882FE0"/>
    <w:rsid w:val="00890DCE"/>
    <w:rsid w:val="008B4BF1"/>
    <w:rsid w:val="008C529F"/>
    <w:rsid w:val="008C7DB5"/>
    <w:rsid w:val="008D2BF4"/>
    <w:rsid w:val="008E20AC"/>
    <w:rsid w:val="009331A2"/>
    <w:rsid w:val="0094670E"/>
    <w:rsid w:val="00946BB3"/>
    <w:rsid w:val="00950644"/>
    <w:rsid w:val="00954729"/>
    <w:rsid w:val="0095485B"/>
    <w:rsid w:val="00954E78"/>
    <w:rsid w:val="009603C5"/>
    <w:rsid w:val="009671D9"/>
    <w:rsid w:val="00993DE4"/>
    <w:rsid w:val="009C1362"/>
    <w:rsid w:val="009D6D38"/>
    <w:rsid w:val="00A00907"/>
    <w:rsid w:val="00A17591"/>
    <w:rsid w:val="00A36212"/>
    <w:rsid w:val="00A431D4"/>
    <w:rsid w:val="00A47EC1"/>
    <w:rsid w:val="00A51293"/>
    <w:rsid w:val="00A620B8"/>
    <w:rsid w:val="00A808B5"/>
    <w:rsid w:val="00AB2ED2"/>
    <w:rsid w:val="00AD3105"/>
    <w:rsid w:val="00AD3407"/>
    <w:rsid w:val="00AD3EF4"/>
    <w:rsid w:val="00AD4592"/>
    <w:rsid w:val="00AE1C8E"/>
    <w:rsid w:val="00AE4E5D"/>
    <w:rsid w:val="00AF1343"/>
    <w:rsid w:val="00B00ECB"/>
    <w:rsid w:val="00B06DD0"/>
    <w:rsid w:val="00B32DE4"/>
    <w:rsid w:val="00B352B4"/>
    <w:rsid w:val="00B409C4"/>
    <w:rsid w:val="00B47B67"/>
    <w:rsid w:val="00B5093C"/>
    <w:rsid w:val="00B5735B"/>
    <w:rsid w:val="00B601B0"/>
    <w:rsid w:val="00B837B9"/>
    <w:rsid w:val="00B91727"/>
    <w:rsid w:val="00BA5A65"/>
    <w:rsid w:val="00BC2EB5"/>
    <w:rsid w:val="00C24AAB"/>
    <w:rsid w:val="00C31CE2"/>
    <w:rsid w:val="00C60225"/>
    <w:rsid w:val="00C74D52"/>
    <w:rsid w:val="00C96D72"/>
    <w:rsid w:val="00CA3036"/>
    <w:rsid w:val="00CB13FE"/>
    <w:rsid w:val="00CC7C2C"/>
    <w:rsid w:val="00CD224C"/>
    <w:rsid w:val="00CD658E"/>
    <w:rsid w:val="00CE3860"/>
    <w:rsid w:val="00CE4276"/>
    <w:rsid w:val="00D011F8"/>
    <w:rsid w:val="00D05246"/>
    <w:rsid w:val="00D247F8"/>
    <w:rsid w:val="00D24FCB"/>
    <w:rsid w:val="00D46CDA"/>
    <w:rsid w:val="00D5531A"/>
    <w:rsid w:val="00D726E4"/>
    <w:rsid w:val="00D7598C"/>
    <w:rsid w:val="00D972C2"/>
    <w:rsid w:val="00D97D99"/>
    <w:rsid w:val="00DA497E"/>
    <w:rsid w:val="00DB1A06"/>
    <w:rsid w:val="00DB494C"/>
    <w:rsid w:val="00DB64D4"/>
    <w:rsid w:val="00DB6E98"/>
    <w:rsid w:val="00DB73E4"/>
    <w:rsid w:val="00DC08E3"/>
    <w:rsid w:val="00DC2E9F"/>
    <w:rsid w:val="00DC39C0"/>
    <w:rsid w:val="00DD006D"/>
    <w:rsid w:val="00DE49BF"/>
    <w:rsid w:val="00DE4A3D"/>
    <w:rsid w:val="00DF7F2C"/>
    <w:rsid w:val="00E07D43"/>
    <w:rsid w:val="00E114C6"/>
    <w:rsid w:val="00E3309A"/>
    <w:rsid w:val="00E42EF9"/>
    <w:rsid w:val="00E5544B"/>
    <w:rsid w:val="00E55AC9"/>
    <w:rsid w:val="00E638CE"/>
    <w:rsid w:val="00E8786B"/>
    <w:rsid w:val="00E9141A"/>
    <w:rsid w:val="00E975F5"/>
    <w:rsid w:val="00EA676B"/>
    <w:rsid w:val="00EB054B"/>
    <w:rsid w:val="00EB28B4"/>
    <w:rsid w:val="00EC6375"/>
    <w:rsid w:val="00F10030"/>
    <w:rsid w:val="00F27768"/>
    <w:rsid w:val="00F31159"/>
    <w:rsid w:val="00F34036"/>
    <w:rsid w:val="00F3679F"/>
    <w:rsid w:val="00F7231B"/>
    <w:rsid w:val="00F77E9D"/>
    <w:rsid w:val="00F8521D"/>
    <w:rsid w:val="00F92DBF"/>
    <w:rsid w:val="00FA3B3A"/>
    <w:rsid w:val="00FB673B"/>
    <w:rsid w:val="00F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6A4A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6513"/>
  </w:style>
  <w:style w:type="paragraph" w:styleId="Porat">
    <w:name w:val="footer"/>
    <w:basedOn w:val="prastasis"/>
    <w:link w:val="Porat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513"/>
  </w:style>
  <w:style w:type="character" w:styleId="Hipersaitas">
    <w:name w:val="Hyperlink"/>
    <w:rsid w:val="00DA497E"/>
    <w:rPr>
      <w:color w:val="0000FF"/>
      <w:u w:val="single"/>
    </w:rPr>
  </w:style>
  <w:style w:type="table" w:styleId="Lentelstinklelis">
    <w:name w:val="Table Grid"/>
    <w:basedOn w:val="prastojilente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C0E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0B6F1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3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37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37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3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37BB"/>
    <w:rPr>
      <w:b/>
      <w:bCs/>
      <w:sz w:val="20"/>
      <w:szCs w:val="20"/>
    </w:rPr>
  </w:style>
  <w:style w:type="paragraph" w:styleId="Betarp">
    <w:name w:val="No Spacing"/>
    <w:rsid w:val="00EB05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lt-LT"/>
    </w:rPr>
  </w:style>
  <w:style w:type="character" w:customStyle="1" w:styleId="None">
    <w:name w:val="None"/>
    <w:rsid w:val="00EB054B"/>
  </w:style>
  <w:style w:type="paragraph" w:styleId="Sraopastraipa">
    <w:name w:val="List Paragraph"/>
    <w:basedOn w:val="prastasis"/>
    <w:uiPriority w:val="34"/>
    <w:qFormat/>
    <w:rsid w:val="000D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urm.lt" TargetMode="External"
                 Type="http://schemas.openxmlformats.org/officeDocument/2006/relationships/hyperlink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urm@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3A00-8F25-4DB8-AC73-73A2F5DA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2021-08-05T06:39:00Z</dcterms:created>
  <dc:creator>Ilona TRABUTYTĖ-PAKINA</dc:creator>
  <cp:lastModifiedBy>Rūta Juršaitė</cp:lastModifiedBy>
  <cp:lastPrinted>2021-07-30T05:22:00Z</cp:lastPrinted>
  <dcterms:modified xsi:type="dcterms:W3CDTF">2021-08-05T06:39:00Z</dcterms:modified>
  <cp:revision>2</cp:revision>
</cp:coreProperties>
</file>