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1931B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  <w:lang w:val="en-US"/>
        </w:rPr>
        <w:drawing>
          <wp:inline distT="0" distB="0" distL="0" distR="0" wp14:anchorId="2DD19365" wp14:editId="2DD19366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2DD1931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4BAEA9E3" w14:textId="3719E648" w:rsidR="00D97892" w:rsidRDefault="00E42350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D97892">
        <w:rPr>
          <w:sz w:val="17"/>
        </w:rPr>
        <w:t>LT-</w:t>
      </w:r>
      <w:r w:rsidR="006E312A">
        <w:rPr>
          <w:sz w:val="17"/>
        </w:rPr>
        <w:t xml:space="preserve">01104 Vilnius, </w:t>
      </w:r>
      <w:r w:rsidR="00D97892">
        <w:rPr>
          <w:sz w:val="17"/>
        </w:rPr>
        <w:t>t</w:t>
      </w:r>
      <w:r w:rsidR="006E312A">
        <w:rPr>
          <w:sz w:val="17"/>
        </w:rPr>
        <w:t xml:space="preserve">el. </w:t>
      </w:r>
      <w:r w:rsidR="001032F7" w:rsidRPr="001032F7">
        <w:rPr>
          <w:sz w:val="17"/>
        </w:rPr>
        <w:t>(8 5) 203 4407</w:t>
      </w:r>
      <w:r w:rsidR="00AA21B6">
        <w:rPr>
          <w:sz w:val="17"/>
        </w:rPr>
        <w:t>,</w:t>
      </w:r>
    </w:p>
    <w:p w14:paraId="2DD1931F" w14:textId="06B84CF9" w:rsidR="006E312A" w:rsidRPr="00D97892" w:rsidRDefault="00AA21B6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faks.</w:t>
      </w:r>
      <w:r w:rsidR="00871ED2">
        <w:rPr>
          <w:sz w:val="17"/>
        </w:rPr>
        <w:t xml:space="preserve"> </w:t>
      </w:r>
      <w:r w:rsidR="002D1838" w:rsidRPr="002D1838">
        <w:rPr>
          <w:sz w:val="17"/>
        </w:rPr>
        <w:t>(8 5) 203 4692</w:t>
      </w:r>
      <w:r w:rsidR="00677D13">
        <w:rPr>
          <w:sz w:val="17"/>
        </w:rPr>
        <w:t xml:space="preserve">, el. p. </w:t>
      </w:r>
      <w:hyperlink r:id="rId11" w:history="1">
        <w:r w:rsidR="003148A2" w:rsidRPr="003C3109">
          <w:rPr>
            <w:rStyle w:val="Hyperlink"/>
            <w:sz w:val="17"/>
          </w:rPr>
          <w:t>info</w:t>
        </w:r>
        <w:r w:rsidR="003148A2" w:rsidRPr="003C3109">
          <w:rPr>
            <w:rStyle w:val="Hyperlink"/>
            <w:sz w:val="17"/>
            <w:lang w:val="en-US"/>
          </w:rPr>
          <w:t>@enmin.lt</w:t>
        </w:r>
      </w:hyperlink>
      <w:r w:rsidR="00D97892">
        <w:rPr>
          <w:rStyle w:val="Hyperlink"/>
          <w:sz w:val="17"/>
          <w:lang w:val="en-US"/>
        </w:rPr>
        <w:t>.</w:t>
      </w:r>
    </w:p>
    <w:p w14:paraId="2DD19320" w14:textId="77777777" w:rsidR="006E312A" w:rsidRDefault="006E312A" w:rsidP="006E312A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2DD19321" w14:textId="77777777" w:rsidR="00675A68" w:rsidRDefault="00871ED2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E8CF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oszyzwEAAIoDAAAOAAAAZHJzL2Uyb0RvYy54bWysU8GO0zAQvSPxD5bvNGlRlypqukJdlssC lXb5gKntJBa2x7Ldpv17xm5TFrghcrA8npk3M+9N1vcna9hRhajRtXw+qzlTTqDUrm/595fHdyvO YgInwaBTLT+ryO83b9+sR9+oBQ5opAqMQFxsRt/yISXfVFUUg7IQZ+iVI2eHwUIiM/SVDDASujXV oq7vqhGD9AGFipFeHy5Ovin4XadE+tZ1USVmWk69pXKGcu7zWW3W0PQB/KDFtQ34hy4saEdFb1AP kIAdgv4LymoRMGKXZgJthV2nhSoz0DTz+o9pngfwqsxC5ER/oyn+P1jx9bgLTEvSjjMHliT6eEhY KrNFpmf0saGorduFPKA4uWf/hOJHZA63A7heleCXs6fcec6ofkvJRvRUZD9+QUkxQPiFq1MXbIYk FtipSHK+SaJOiQl6vKs/rFbLJWdi8lXQTIk+xPRZoWX50vKYAuh+SFt0joTHMC9l4PgUU24Lmikh V3X4qI0p+hvHRir1flmXhIhGy+zMYTH0+60J7Ah5g8pXZiTP67CABycL2KBAfrreE2hzuVNx4zKe Kkt57Wji5sLyHuV5FyYCSfDS83U580a9tgvNv36hzU8AAAD//wMAUEsDBBQABgAIAAAAIQA8W/dQ 2QAAAAYBAAAPAAAAZHJzL2Rvd25yZXYueG1sTI4xT8MwFIR3JP6D9SqxtXaRGkqIUyEQExNph4xO /JpEjZ+j2E3Sf8+DBabT6U53X3ZYXC8mHEPnScN2o0Ag1d521Gg4HT/WexAhGrKm94QabhjgkN/f ZSa1fqYvnIrYCB6hkBoNbYxDKmWoW3QmbPyAxNnZj85EtmMj7WhmHne9fFQqkc50xA+tGfCtxfpS XJ2Go38/d7uyqPalL5NJ4fx5K2atH1bL6wuIiEv8K8MPPqNDzkyVv5INotewThJusm5BcPy8U08g ql8v80z+x8+/AQAA//8DAFBLAQItABQABgAIAAAAIQC2gziS/gAAAOEBAAATAAAAAAAAAAAAAAAA AAAAAABbQ29udGVudF9UeXBlc10ueG1sUEsBAi0AFAAGAAgAAAAhADj9If/WAAAAlAEAAAsAAAAA AAAAAAAAAAAALwEAAF9yZWxzLy5yZWxzUEsBAi0AFAAGAAgAAAAhAGmizPLPAQAAigMAAA4AAAAA AAAAAAAAAAAALgIAAGRycy9lMm9Eb2MueG1sUEsBAi0AFAAGAAgAAAAhADxb91DZAAAABgEAAA8A AAAAAAAAAAAAAAAAKQQAAGRycy9kb3ducmV2LnhtbFBLBQYAAAAABAAEAPMAAAAvBQAAAAA= " strokeweight=".5pt">
                <v:shadow color="#7f7f7f" opacity=".5" offset="1pt"/>
              </v:shape>
            </w:pict>
          </mc:Fallback>
        </mc:AlternateContent>
      </w:r>
    </w:p>
    <w:p w14:paraId="2DD19322" w14:textId="77777777" w:rsidR="00675A68" w:rsidRDefault="00675A68"/>
    <w:tbl>
      <w:tblPr>
        <w:tblW w:w="969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86"/>
        <w:gridCol w:w="750"/>
        <w:gridCol w:w="1794"/>
        <w:gridCol w:w="2464"/>
      </w:tblGrid>
      <w:tr w:rsidR="00675A68" w14:paraId="2DD19327" w14:textId="77777777" w:rsidTr="006745B4">
        <w:trPr>
          <w:cantSplit/>
          <w:trHeight w:val="245"/>
        </w:trPr>
        <w:tc>
          <w:tcPr>
            <w:tcW w:w="4686" w:type="dxa"/>
            <w:vMerge w:val="restart"/>
          </w:tcPr>
          <w:p w14:paraId="2DD19323" w14:textId="2E864873" w:rsidR="00675A68" w:rsidRDefault="006745B4" w:rsidP="003D6D69">
            <w:pPr>
              <w:spacing w:line="256" w:lineRule="auto"/>
              <w:jc w:val="left"/>
              <w:rPr>
                <w:lang w:eastAsia="lt-LT"/>
              </w:rPr>
            </w:pPr>
            <w:r>
              <w:rPr>
                <w:lang w:eastAsia="lt-LT"/>
              </w:rPr>
              <w:t xml:space="preserve">Lietuvos Respublikos </w:t>
            </w:r>
            <w:r w:rsidR="00C64B84">
              <w:rPr>
                <w:lang w:eastAsia="lt-LT"/>
              </w:rPr>
              <w:t>u</w:t>
            </w:r>
            <w:r>
              <w:rPr>
                <w:lang w:eastAsia="lt-LT"/>
              </w:rPr>
              <w:t>žsienio reikalų ministerijai</w:t>
            </w:r>
          </w:p>
        </w:tc>
        <w:tc>
          <w:tcPr>
            <w:tcW w:w="750" w:type="dxa"/>
          </w:tcPr>
          <w:p w14:paraId="2DD19324" w14:textId="77777777" w:rsidR="00675A68" w:rsidRDefault="00675A68">
            <w:pPr>
              <w:jc w:val="left"/>
            </w:pPr>
          </w:p>
        </w:tc>
        <w:tc>
          <w:tcPr>
            <w:tcW w:w="1794" w:type="dxa"/>
          </w:tcPr>
          <w:p w14:paraId="2DD19325" w14:textId="3179343C" w:rsidR="00675A68" w:rsidRDefault="003148A2" w:rsidP="00A22939">
            <w:pPr>
              <w:jc w:val="left"/>
            </w:pPr>
            <w:r>
              <w:t>20</w:t>
            </w:r>
            <w:r w:rsidR="006745B4">
              <w:t>20</w:t>
            </w:r>
            <w:r w:rsidR="00675A68">
              <w:t>-</w:t>
            </w:r>
            <w:r w:rsidR="00717773">
              <w:t>10</w:t>
            </w:r>
            <w:r w:rsidR="001C3E0A">
              <w:t>-</w:t>
            </w:r>
            <w:r w:rsidR="005B19D4">
              <w:t xml:space="preserve">          </w:t>
            </w:r>
          </w:p>
        </w:tc>
        <w:tc>
          <w:tcPr>
            <w:tcW w:w="2464" w:type="dxa"/>
          </w:tcPr>
          <w:p w14:paraId="2DD19326" w14:textId="71979F89" w:rsidR="00675A68" w:rsidRDefault="00675A68" w:rsidP="0045437C">
            <w:pPr>
              <w:jc w:val="left"/>
            </w:pPr>
            <w:r>
              <w:t>Nr.</w:t>
            </w:r>
            <w:r w:rsidR="001C3E0A">
              <w:t>(</w:t>
            </w:r>
            <w:r w:rsidR="006745B4">
              <w:t>10.8-23</w:t>
            </w:r>
            <w:r w:rsidR="001C3E0A">
              <w:t>)3-</w:t>
            </w:r>
            <w:r>
              <w:t xml:space="preserve"> </w:t>
            </w:r>
          </w:p>
        </w:tc>
      </w:tr>
      <w:tr w:rsidR="00675A68" w14:paraId="2DD1932C" w14:textId="77777777" w:rsidTr="006745B4">
        <w:trPr>
          <w:cantSplit/>
          <w:trHeight w:val="938"/>
        </w:trPr>
        <w:tc>
          <w:tcPr>
            <w:tcW w:w="4686" w:type="dxa"/>
            <w:vMerge/>
          </w:tcPr>
          <w:p w14:paraId="2DD19328" w14:textId="77777777" w:rsidR="00675A68" w:rsidRDefault="00675A68">
            <w:pPr>
              <w:jc w:val="left"/>
            </w:pPr>
          </w:p>
        </w:tc>
        <w:tc>
          <w:tcPr>
            <w:tcW w:w="750" w:type="dxa"/>
          </w:tcPr>
          <w:p w14:paraId="2DD19329" w14:textId="72D28CC1" w:rsidR="00675A68" w:rsidRPr="003A7A9B" w:rsidRDefault="00675A68">
            <w:pPr>
              <w:jc w:val="left"/>
              <w:rPr>
                <w:lang w:val="en-GB"/>
              </w:rPr>
            </w:pPr>
          </w:p>
        </w:tc>
        <w:tc>
          <w:tcPr>
            <w:tcW w:w="1794" w:type="dxa"/>
          </w:tcPr>
          <w:p w14:paraId="2DD1932A" w14:textId="52D603D2" w:rsidR="00675A68" w:rsidRDefault="00675A68">
            <w:pPr>
              <w:jc w:val="left"/>
            </w:pPr>
          </w:p>
        </w:tc>
        <w:tc>
          <w:tcPr>
            <w:tcW w:w="2464" w:type="dxa"/>
          </w:tcPr>
          <w:p w14:paraId="2DD1932B" w14:textId="35A18FC7" w:rsidR="00675A68" w:rsidRDefault="00577CAF">
            <w:pPr>
              <w:jc w:val="left"/>
            </w:pPr>
            <w:r>
              <w:t xml:space="preserve"> </w:t>
            </w:r>
          </w:p>
        </w:tc>
      </w:tr>
    </w:tbl>
    <w:p w14:paraId="56FD1286" w14:textId="77777777" w:rsidR="00056B4D" w:rsidRDefault="00056B4D" w:rsidP="003D6D69">
      <w:pPr>
        <w:rPr>
          <w:b/>
          <w:szCs w:val="24"/>
        </w:rPr>
      </w:pPr>
    </w:p>
    <w:p w14:paraId="6DD5108B" w14:textId="77777777" w:rsidR="00056B4D" w:rsidRDefault="00056B4D" w:rsidP="003D6D69">
      <w:pPr>
        <w:rPr>
          <w:b/>
          <w:szCs w:val="24"/>
        </w:rPr>
      </w:pPr>
    </w:p>
    <w:p w14:paraId="708E0C30" w14:textId="3A55B374" w:rsidR="00056B4D" w:rsidRPr="00056B4D" w:rsidRDefault="00C64B84" w:rsidP="003D6D69">
      <w:pPr>
        <w:rPr>
          <w:b/>
          <w:szCs w:val="24"/>
        </w:rPr>
      </w:pPr>
      <w:r>
        <w:rPr>
          <w:b/>
          <w:szCs w:val="24"/>
        </w:rPr>
        <w:t xml:space="preserve">IŠVADA </w:t>
      </w:r>
      <w:r w:rsidR="0040790A">
        <w:rPr>
          <w:b/>
          <w:szCs w:val="24"/>
        </w:rPr>
        <w:t xml:space="preserve">DĖL </w:t>
      </w:r>
      <w:r w:rsidR="0095143C">
        <w:rPr>
          <w:b/>
          <w:szCs w:val="24"/>
        </w:rPr>
        <w:t xml:space="preserve">SUSITARIMO DĖL EUROPOS SĄJUNGOS VALSTYBIŲ NARIŲ DVIŠALIŲ INVESTICIJŲ SUTARČIŲ NUTRAUKIMO RATIFIKAVIMO </w:t>
      </w:r>
    </w:p>
    <w:p w14:paraId="4D9C9EF0" w14:textId="77777777" w:rsidR="003D6D69" w:rsidRDefault="003D6D69" w:rsidP="003D6D69">
      <w:pPr>
        <w:rPr>
          <w:b/>
          <w:bCs/>
          <w:caps/>
        </w:rPr>
      </w:pPr>
    </w:p>
    <w:p w14:paraId="53C1EC01" w14:textId="04D2369F" w:rsidR="0040790A" w:rsidRDefault="003D6D69" w:rsidP="0040790A">
      <w:pPr>
        <w:spacing w:line="280" w:lineRule="exact"/>
        <w:ind w:firstLine="720"/>
      </w:pPr>
      <w:r>
        <w:t xml:space="preserve">Atsakydami į </w:t>
      </w:r>
      <w:r w:rsidR="00C64B84">
        <w:t>J</w:t>
      </w:r>
      <w:r>
        <w:t xml:space="preserve">ūsų 2020 m. </w:t>
      </w:r>
      <w:r w:rsidR="0095143C">
        <w:t>spalio 1</w:t>
      </w:r>
      <w:r w:rsidR="006A5931">
        <w:t xml:space="preserve">3 </w:t>
      </w:r>
      <w:r>
        <w:t xml:space="preserve">d. raštą Nr. </w:t>
      </w:r>
      <w:r w:rsidR="006A5931" w:rsidRPr="006A5931">
        <w:t>(22.26)3-</w:t>
      </w:r>
      <w:r w:rsidR="0095143C">
        <w:t>4581</w:t>
      </w:r>
      <w:r>
        <w:t>,</w:t>
      </w:r>
      <w:r w:rsidR="0095143C">
        <w:t xml:space="preserve"> </w:t>
      </w:r>
      <w:r w:rsidR="0040790A">
        <w:t>informuojame, kad</w:t>
      </w:r>
      <w:r w:rsidR="0095143C">
        <w:t xml:space="preserve"> teikiamiems derinti</w:t>
      </w:r>
      <w:r w:rsidR="0040790A">
        <w:t xml:space="preserve"> </w:t>
      </w:r>
      <w:r w:rsidR="0095143C">
        <w:t>Lietuvos Respublikos Vyriausybės nutarimo, Lietuvos Respublikos Prezidento dekreto ir Lietuvos Respublikos įstatymo dėl Susitarimo dėl Europos Sąjungos valstybių narių dvišalių investicijų sutarčių nutraukimo ratifikavimo projektams pritariame, pastabų ir pasiūlymų neturime</w:t>
      </w:r>
      <w:r w:rsidR="0040790A">
        <w:t xml:space="preserve">. </w:t>
      </w:r>
    </w:p>
    <w:p w14:paraId="571A63EA" w14:textId="77777777" w:rsidR="00056B4D" w:rsidRDefault="00056B4D" w:rsidP="003D6D69">
      <w:pPr>
        <w:spacing w:line="280" w:lineRule="exact"/>
        <w:ind w:firstLine="720"/>
      </w:pPr>
    </w:p>
    <w:p w14:paraId="352D62F6" w14:textId="77777777" w:rsidR="003D6D69" w:rsidRDefault="003D6D69" w:rsidP="003D6D69">
      <w:pPr>
        <w:spacing w:line="280" w:lineRule="exact"/>
        <w:ind w:firstLine="720"/>
      </w:pPr>
    </w:p>
    <w:p w14:paraId="76693C8F" w14:textId="58B7E63F" w:rsidR="00C64B84" w:rsidRDefault="00C64B84">
      <w:r>
        <w:t xml:space="preserve">Teisės ir personalo skyriaus vedėja, </w:t>
      </w:r>
      <w:r>
        <w:tab/>
      </w:r>
    </w:p>
    <w:p w14:paraId="2DD19340" w14:textId="0B4DF10D" w:rsidR="00675A68" w:rsidRDefault="00C64B84" w:rsidP="00C64B84">
      <w:r>
        <w:t xml:space="preserve">laikinai atliekanti </w:t>
      </w:r>
      <w:r w:rsidR="0040790A">
        <w:t>ministerijos kancleri</w:t>
      </w:r>
      <w:r>
        <w:t xml:space="preserve">o funkcijas </w:t>
      </w:r>
      <w:r>
        <w:tab/>
      </w:r>
      <w:r>
        <w:tab/>
      </w:r>
      <w:r>
        <w:tab/>
        <w:t xml:space="preserve">Ramunė Mikalauskienė </w:t>
      </w:r>
      <w:r w:rsidR="003D6D69">
        <w:t xml:space="preserve">                                                                  </w:t>
      </w:r>
      <w:r w:rsidR="00056B4D">
        <w:t xml:space="preserve">        </w:t>
      </w:r>
      <w:r w:rsidR="003D6D69">
        <w:t xml:space="preserve">         </w:t>
      </w:r>
    </w:p>
    <w:p w14:paraId="2DD19348" w14:textId="2F938C79" w:rsidR="00577CAF" w:rsidRDefault="00577CAF" w:rsidP="001C3E0A"/>
    <w:p w14:paraId="2DD1934D" w14:textId="77777777" w:rsidR="00577CAF" w:rsidRDefault="00577CAF" w:rsidP="00577CAF"/>
    <w:p w14:paraId="0F07701D" w14:textId="38BD8512" w:rsidR="002A3B53" w:rsidRDefault="002A3B53" w:rsidP="001C3E0A"/>
    <w:p w14:paraId="3D3610D5" w14:textId="5E308B40" w:rsidR="003D6D69" w:rsidRDefault="003D6D69" w:rsidP="001C3E0A"/>
    <w:p w14:paraId="075B0838" w14:textId="42E54645" w:rsidR="003D6D69" w:rsidRDefault="003D6D69" w:rsidP="001C3E0A"/>
    <w:p w14:paraId="08363ABB" w14:textId="1A046DFF" w:rsidR="003D6D69" w:rsidRDefault="003D6D69" w:rsidP="001C3E0A"/>
    <w:p w14:paraId="36FC8D01" w14:textId="11BA3024" w:rsidR="006745B4" w:rsidRDefault="006745B4" w:rsidP="001C3E0A"/>
    <w:p w14:paraId="2ED58136" w14:textId="4FCACDEE" w:rsidR="006745B4" w:rsidRDefault="006745B4" w:rsidP="001C3E0A"/>
    <w:p w14:paraId="65C77A77" w14:textId="30B20BA3" w:rsidR="006745B4" w:rsidRDefault="006745B4" w:rsidP="001C3E0A"/>
    <w:p w14:paraId="39752EFA" w14:textId="5F980097" w:rsidR="006745B4" w:rsidRDefault="006745B4" w:rsidP="001C3E0A"/>
    <w:p w14:paraId="577F047A" w14:textId="3EDB98C9" w:rsidR="006745B4" w:rsidRDefault="006745B4" w:rsidP="001C3E0A"/>
    <w:p w14:paraId="0981270C" w14:textId="3AC3AA89" w:rsidR="006745B4" w:rsidRDefault="006745B4" w:rsidP="001C3E0A"/>
    <w:p w14:paraId="22A7810C" w14:textId="2321BE88" w:rsidR="006745B4" w:rsidRDefault="006745B4" w:rsidP="001C3E0A"/>
    <w:p w14:paraId="60972C7D" w14:textId="2F34E4B3" w:rsidR="00056B4D" w:rsidRDefault="00056B4D" w:rsidP="001C3E0A"/>
    <w:p w14:paraId="2E82C442" w14:textId="77777777" w:rsidR="0040790A" w:rsidRDefault="0040790A" w:rsidP="001C3E0A"/>
    <w:p w14:paraId="44DA774B" w14:textId="0EDBADCB" w:rsidR="003D6D69" w:rsidRDefault="003D6D69" w:rsidP="001C3E0A"/>
    <w:p w14:paraId="1CA6FFA4" w14:textId="77777777" w:rsidR="008540C9" w:rsidRDefault="008540C9" w:rsidP="001C3E0A"/>
    <w:p w14:paraId="0A356BF8" w14:textId="463B266A" w:rsidR="001C3E0A" w:rsidRPr="008540C9" w:rsidRDefault="003D6D69" w:rsidP="008540C9">
      <w:bookmarkStart w:id="0" w:name="_GoBack"/>
      <w:r>
        <w:t>Donata Matulevičienė</w:t>
      </w:r>
      <w:r w:rsidRPr="00A523A3">
        <w:t>, tel. (8 5) 203</w:t>
      </w:r>
      <w:r>
        <w:t> 4</w:t>
      </w:r>
      <w:r w:rsidRPr="00A523A3">
        <w:t>677</w:t>
      </w:r>
      <w:r>
        <w:t xml:space="preserve"> (</w:t>
      </w:r>
      <w:proofErr w:type="spellStart"/>
      <w:r w:rsidR="00056B4D">
        <w:t>papild</w:t>
      </w:r>
      <w:proofErr w:type="spellEnd"/>
      <w:r w:rsidR="00056B4D">
        <w:t xml:space="preserve">. </w:t>
      </w:r>
      <w:r>
        <w:t>2)</w:t>
      </w:r>
      <w:r w:rsidRPr="00A523A3">
        <w:t xml:space="preserve">, el. p. </w:t>
      </w:r>
      <w:hyperlink r:id="rId12" w:history="1">
        <w:r w:rsidR="006745B4" w:rsidRPr="001A7EAE">
          <w:rPr>
            <w:rStyle w:val="Hyperlink"/>
          </w:rPr>
          <w:t>donata.matuleviciene@enmin.lt</w:t>
        </w:r>
      </w:hyperlink>
      <w:bookmarkEnd w:id="0"/>
      <w:r w:rsidR="006745B4">
        <w:t xml:space="preserve"> </w:t>
      </w:r>
    </w:p>
    <w:sectPr w:rsidR="001C3E0A" w:rsidRPr="008540C9" w:rsidSect="001D178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76D33" w14:textId="77777777" w:rsidR="002C43EE" w:rsidRDefault="002C43EE">
      <w:r>
        <w:separator/>
      </w:r>
    </w:p>
  </w:endnote>
  <w:endnote w:type="continuationSeparator" w:id="0">
    <w:p w14:paraId="4159F3F7" w14:textId="77777777" w:rsidR="002C43EE" w:rsidRDefault="002C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936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1936F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287977AC" w14:textId="77777777" w:rsidTr="70F120FA">
      <w:tc>
        <w:tcPr>
          <w:tcW w:w="3213" w:type="dxa"/>
        </w:tcPr>
        <w:p w14:paraId="5DFA1EA1" w14:textId="5C00F84B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640447DE" w14:textId="0C7A6FFB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614D6B8" w14:textId="453CDA4A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700AADC4" w14:textId="19A73708" w:rsidR="70F120FA" w:rsidRDefault="70F120FA" w:rsidP="70F12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2136A" w14:textId="674E4C03" w:rsidR="00995614" w:rsidRDefault="00432DA0" w:rsidP="003D6D69">
    <w:pPr>
      <w:pStyle w:val="Footer"/>
      <w:jc w:val="right"/>
    </w:pPr>
    <w:r>
      <w:ptab w:relativeTo="margin" w:alignment="right" w:leader="none"/>
    </w:r>
    <w:r w:rsidR="00995614">
      <w:tab/>
    </w:r>
    <w:r w:rsidR="00995614">
      <w:tab/>
    </w:r>
    <w:r w:rsidR="003D6D69">
      <w:rPr>
        <w:noProof/>
        <w:lang w:val="en-US"/>
      </w:rPr>
      <w:drawing>
        <wp:inline distT="0" distB="0" distL="0" distR="0" wp14:anchorId="41C706C0" wp14:editId="0B5AD0AA">
          <wp:extent cx="1113918" cy="840105"/>
          <wp:effectExtent l="0" t="0" r="0" b="0"/>
          <wp:docPr id="3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DF089" w14:textId="77777777" w:rsidR="002C43EE" w:rsidRDefault="002C43EE">
      <w:r>
        <w:separator/>
      </w:r>
    </w:p>
  </w:footnote>
  <w:footnote w:type="continuationSeparator" w:id="0">
    <w:p w14:paraId="7349B7EA" w14:textId="77777777" w:rsidR="002C43EE" w:rsidRDefault="002C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936D" w14:textId="3756770C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3B5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9370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AC"/>
    <w:rsid w:val="00015E01"/>
    <w:rsid w:val="00021778"/>
    <w:rsid w:val="00046BE0"/>
    <w:rsid w:val="000479F9"/>
    <w:rsid w:val="00056B4D"/>
    <w:rsid w:val="0006284D"/>
    <w:rsid w:val="000B17B6"/>
    <w:rsid w:val="000C4912"/>
    <w:rsid w:val="001032F7"/>
    <w:rsid w:val="00126164"/>
    <w:rsid w:val="00175992"/>
    <w:rsid w:val="00177BB2"/>
    <w:rsid w:val="001822FE"/>
    <w:rsid w:val="001C3E0A"/>
    <w:rsid w:val="001D1785"/>
    <w:rsid w:val="001E012D"/>
    <w:rsid w:val="001F01DE"/>
    <w:rsid w:val="001F7CD1"/>
    <w:rsid w:val="002428B6"/>
    <w:rsid w:val="0025050A"/>
    <w:rsid w:val="00251D90"/>
    <w:rsid w:val="0026102F"/>
    <w:rsid w:val="002650CA"/>
    <w:rsid w:val="0027097F"/>
    <w:rsid w:val="00282963"/>
    <w:rsid w:val="002831B2"/>
    <w:rsid w:val="002A3B53"/>
    <w:rsid w:val="002A6DAC"/>
    <w:rsid w:val="002B6DE2"/>
    <w:rsid w:val="002C0C68"/>
    <w:rsid w:val="002C43EE"/>
    <w:rsid w:val="002D1838"/>
    <w:rsid w:val="003038AD"/>
    <w:rsid w:val="003148A2"/>
    <w:rsid w:val="00331148"/>
    <w:rsid w:val="00332C42"/>
    <w:rsid w:val="00337BBD"/>
    <w:rsid w:val="00372E67"/>
    <w:rsid w:val="003A7A9B"/>
    <w:rsid w:val="003C5E81"/>
    <w:rsid w:val="003D5B28"/>
    <w:rsid w:val="003D6D69"/>
    <w:rsid w:val="003E441D"/>
    <w:rsid w:val="0040790A"/>
    <w:rsid w:val="00432DA0"/>
    <w:rsid w:val="0045437C"/>
    <w:rsid w:val="004B6C7C"/>
    <w:rsid w:val="004C2734"/>
    <w:rsid w:val="004F105C"/>
    <w:rsid w:val="004F63AC"/>
    <w:rsid w:val="00577CAF"/>
    <w:rsid w:val="005B19D4"/>
    <w:rsid w:val="005B4025"/>
    <w:rsid w:val="006121B2"/>
    <w:rsid w:val="0061470C"/>
    <w:rsid w:val="00647770"/>
    <w:rsid w:val="00660FD6"/>
    <w:rsid w:val="006745B4"/>
    <w:rsid w:val="00675A68"/>
    <w:rsid w:val="00677D13"/>
    <w:rsid w:val="006A5931"/>
    <w:rsid w:val="006A78B7"/>
    <w:rsid w:val="006B1BA5"/>
    <w:rsid w:val="006C5EC3"/>
    <w:rsid w:val="006E312A"/>
    <w:rsid w:val="006E4652"/>
    <w:rsid w:val="007163F1"/>
    <w:rsid w:val="00717773"/>
    <w:rsid w:val="007236EB"/>
    <w:rsid w:val="00746BB6"/>
    <w:rsid w:val="00780517"/>
    <w:rsid w:val="0079256E"/>
    <w:rsid w:val="007E58D6"/>
    <w:rsid w:val="008540C9"/>
    <w:rsid w:val="00871ED2"/>
    <w:rsid w:val="008748D7"/>
    <w:rsid w:val="008B7B28"/>
    <w:rsid w:val="008D6602"/>
    <w:rsid w:val="008E5582"/>
    <w:rsid w:val="009016ED"/>
    <w:rsid w:val="00903BFF"/>
    <w:rsid w:val="00916642"/>
    <w:rsid w:val="0095143C"/>
    <w:rsid w:val="009853E1"/>
    <w:rsid w:val="00995614"/>
    <w:rsid w:val="009D5DB1"/>
    <w:rsid w:val="00A03EB1"/>
    <w:rsid w:val="00A22939"/>
    <w:rsid w:val="00A2301D"/>
    <w:rsid w:val="00A27813"/>
    <w:rsid w:val="00A35092"/>
    <w:rsid w:val="00AA21B6"/>
    <w:rsid w:val="00AC430E"/>
    <w:rsid w:val="00AE0B44"/>
    <w:rsid w:val="00AE5328"/>
    <w:rsid w:val="00AF7D22"/>
    <w:rsid w:val="00B0206C"/>
    <w:rsid w:val="00B23A8F"/>
    <w:rsid w:val="00B32C88"/>
    <w:rsid w:val="00B60BCE"/>
    <w:rsid w:val="00B63ECD"/>
    <w:rsid w:val="00B66301"/>
    <w:rsid w:val="00B73BC4"/>
    <w:rsid w:val="00BB5479"/>
    <w:rsid w:val="00BC218E"/>
    <w:rsid w:val="00BE46A0"/>
    <w:rsid w:val="00BF535E"/>
    <w:rsid w:val="00C01F6A"/>
    <w:rsid w:val="00C04DB2"/>
    <w:rsid w:val="00C64B84"/>
    <w:rsid w:val="00C858EB"/>
    <w:rsid w:val="00CA09A6"/>
    <w:rsid w:val="00CA6B3F"/>
    <w:rsid w:val="00CB772D"/>
    <w:rsid w:val="00CC6A94"/>
    <w:rsid w:val="00CF03FA"/>
    <w:rsid w:val="00D03960"/>
    <w:rsid w:val="00D83A40"/>
    <w:rsid w:val="00D97892"/>
    <w:rsid w:val="00DA5F4A"/>
    <w:rsid w:val="00DC31B4"/>
    <w:rsid w:val="00E066B2"/>
    <w:rsid w:val="00E42350"/>
    <w:rsid w:val="00E5151C"/>
    <w:rsid w:val="00E556F8"/>
    <w:rsid w:val="00E5737B"/>
    <w:rsid w:val="00E745C9"/>
    <w:rsid w:val="00E91458"/>
    <w:rsid w:val="00F425B4"/>
    <w:rsid w:val="00F4453B"/>
    <w:rsid w:val="00F93B5E"/>
    <w:rsid w:val="00FB5920"/>
    <w:rsid w:val="00FE2284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D1931B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4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mailto:info@enmin.lt" TargetMode="External"
                 Type="http://schemas.openxmlformats.org/officeDocument/2006/relationships/hyperlink"/>
   <Relationship Id="rId12" Target="mailto:donata.matuleviciene@enmin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2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b.jocaite/Desktop/DOKUMENTAI/Blankai/Blankai_2016/Blankas_Elp-fax_LT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8F53A25BE8FE46AC8C6CD9C0779C94" ma:contentTypeVersion="2" ma:contentTypeDescription="Kurkite naują dokumentą." ma:contentTypeScope="" ma:versionID="7130e8af0bf2224473eee6bf11a74109">
  <xsd:schema xmlns:xsd="http://www.w3.org/2001/XMLSchema" xmlns:xs="http://www.w3.org/2001/XMLSchema" xmlns:p="http://schemas.microsoft.com/office/2006/metadata/properties" xmlns:ns3="227c0734-9e0c-44b1-81f6-f892f0701e85" targetNamespace="http://schemas.microsoft.com/office/2006/metadata/properties" ma:root="true" ma:fieldsID="74672e541db9b3a8d83033ab4ae08260" ns3:_="">
    <xsd:import namespace="227c0734-9e0c-44b1-81f6-f892f0701e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c0734-9e0c-44b1-81f6-f892f0701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BA9A-5832-4CD2-BD35-3E75F80F8B8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27c0734-9e0c-44b1-81f6-f892f0701e85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300386-3879-489C-9E9E-8E07F979E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c0734-9e0c-44b1-81f6-f892f0701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AEACA-C1B3-451F-BF60-B5FD8D96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</Template>
  <TotalTime>0</TotalTime>
  <Pages>1</Pages>
  <Words>122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LR Energetikos ministerija</vt:lpstr>
    </vt:vector>
  </TitlesOfParts>
  <Company>KPC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2020-11-23T08:48:00Z</dcterms:created>
  <dc:creator>Birute Jocaite</dc:creator>
  <cp:lastModifiedBy>Ieva KIRKAITĖ</cp:lastModifiedBy>
  <cp:lastPrinted>2017-03-16T09:35:00Z</cp:lastPrinted>
  <dcterms:modified xsi:type="dcterms:W3CDTF">2020-11-23T08:48:00Z</dcterms:modified>
  <cp:revision>2</cp:revision>
  <dc:title>LR Energetikos ministerija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0x010100138F53A25BE8FE46AC8C6CD9C0779C94</vt:lpwstr>
  </property>
</Properties>
</file>