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42" w:type="pct"/>
        <w:tblLayout w:type="fixed"/>
        <w:tblLook w:val="01E0" w:firstRow="1" w:lastRow="1" w:firstColumn="1" w:lastColumn="1" w:noHBand="0" w:noVBand="0"/>
      </w:tblPr>
      <w:tblGrid>
        <w:gridCol w:w="1845"/>
        <w:gridCol w:w="354"/>
        <w:gridCol w:w="15"/>
        <w:gridCol w:w="263"/>
        <w:gridCol w:w="134"/>
        <w:gridCol w:w="466"/>
        <w:gridCol w:w="2004"/>
        <w:gridCol w:w="762"/>
        <w:gridCol w:w="273"/>
        <w:gridCol w:w="939"/>
        <w:gridCol w:w="445"/>
        <w:gridCol w:w="1806"/>
        <w:gridCol w:w="237"/>
      </w:tblGrid>
      <w:tr w:rsidR="00430EFE" w:rsidRPr="00AA7E2F" w:rsidTr="00AA7E2F">
        <w:trPr>
          <w:trHeight w:val="340"/>
        </w:trPr>
        <w:tc>
          <w:tcPr>
            <w:tcW w:w="5000" w:type="pct"/>
            <w:gridSpan w:val="13"/>
            <w:vAlign w:val="bottom"/>
          </w:tcPr>
          <w:p w:rsidR="00430EFE" w:rsidRPr="00CC6396" w:rsidRDefault="006277FB" w:rsidP="00FF5B8F">
            <w:pPr>
              <w:jc w:val="center"/>
              <w:rPr>
                <w:b/>
                <w:szCs w:val="24"/>
              </w:rPr>
            </w:pPr>
            <w:r w:rsidRPr="00FF5B8F">
              <w:rPr>
                <w:b/>
                <w:szCs w:val="24"/>
              </w:rPr>
              <w:t xml:space="preserve">VIEŠOSIOS ĮSTAIGOS </w:t>
            </w:r>
            <w:r w:rsidR="004E30B7" w:rsidRPr="00FF5B8F">
              <w:rPr>
                <w:b/>
                <w:szCs w:val="24"/>
              </w:rPr>
              <w:t>PINIGŲ P</w:t>
            </w:r>
            <w:r w:rsidR="00444901" w:rsidRPr="00FF5B8F">
              <w:rPr>
                <w:b/>
                <w:szCs w:val="24"/>
              </w:rPr>
              <w:t>LOVIMO PREVENCIJOS KOMPETENCIJŲ</w:t>
            </w:r>
            <w:r w:rsidR="004E30B7" w:rsidRPr="00FF5B8F">
              <w:rPr>
                <w:b/>
                <w:szCs w:val="24"/>
              </w:rPr>
              <w:t xml:space="preserve"> CENTR</w:t>
            </w:r>
            <w:r w:rsidR="0014300E" w:rsidRPr="00CC6396">
              <w:rPr>
                <w:b/>
                <w:szCs w:val="24"/>
              </w:rPr>
              <w:t xml:space="preserve">O </w:t>
            </w:r>
            <w:r w:rsidR="00D91418" w:rsidRPr="00CC6396">
              <w:rPr>
                <w:b/>
                <w:szCs w:val="24"/>
              </w:rPr>
              <w:t>ĮSTATAI</w:t>
            </w:r>
          </w:p>
          <w:p w:rsidR="0014300E" w:rsidRPr="00CC6396" w:rsidRDefault="0014300E" w:rsidP="00FF5B8F">
            <w:pPr>
              <w:jc w:val="center"/>
              <w:rPr>
                <w:szCs w:val="24"/>
              </w:rPr>
            </w:pPr>
          </w:p>
        </w:tc>
      </w:tr>
      <w:tr w:rsidR="00430EFE" w:rsidRPr="00AA7E2F" w:rsidTr="00AA7E2F">
        <w:trPr>
          <w:trHeight w:val="397"/>
        </w:trPr>
        <w:tc>
          <w:tcPr>
            <w:tcW w:w="5000" w:type="pct"/>
            <w:gridSpan w:val="13"/>
            <w:vAlign w:val="bottom"/>
          </w:tcPr>
          <w:p w:rsidR="00430EFE" w:rsidRPr="00CC6396" w:rsidRDefault="00D91418" w:rsidP="00FF5B8F">
            <w:pPr>
              <w:tabs>
                <w:tab w:val="left" w:pos="171"/>
              </w:tabs>
              <w:jc w:val="center"/>
              <w:rPr>
                <w:b/>
                <w:caps/>
                <w:szCs w:val="24"/>
              </w:rPr>
            </w:pPr>
            <w:r w:rsidRPr="00CC6396">
              <w:rPr>
                <w:b/>
                <w:caps/>
                <w:szCs w:val="24"/>
              </w:rPr>
              <w:t>I SKYRIUS</w:t>
            </w:r>
          </w:p>
          <w:p w:rsidR="00430EFE" w:rsidRPr="00CC6396" w:rsidRDefault="00D91418" w:rsidP="00FF5B8F">
            <w:pPr>
              <w:tabs>
                <w:tab w:val="left" w:pos="171"/>
              </w:tabs>
              <w:jc w:val="center"/>
              <w:rPr>
                <w:b/>
                <w:caps/>
                <w:szCs w:val="24"/>
              </w:rPr>
            </w:pPr>
            <w:r w:rsidRPr="00CC6396">
              <w:rPr>
                <w:b/>
                <w:caps/>
                <w:szCs w:val="24"/>
              </w:rPr>
              <w:t>Bendrosios nuostatos</w:t>
            </w:r>
          </w:p>
        </w:tc>
      </w:tr>
      <w:tr w:rsidR="00430EFE" w:rsidRPr="00AA7E2F" w:rsidTr="00AA7E2F">
        <w:trPr>
          <w:trHeight w:val="284"/>
        </w:trPr>
        <w:tc>
          <w:tcPr>
            <w:tcW w:w="5000" w:type="pct"/>
            <w:gridSpan w:val="13"/>
          </w:tcPr>
          <w:p w:rsidR="005C209E" w:rsidRPr="00CC6396" w:rsidRDefault="005C209E" w:rsidP="00FF5B8F">
            <w:pPr>
              <w:tabs>
                <w:tab w:val="num" w:pos="-57"/>
                <w:tab w:val="left" w:pos="285"/>
                <w:tab w:val="left" w:pos="525"/>
              </w:tabs>
              <w:jc w:val="both"/>
              <w:rPr>
                <w:snapToGrid w:val="0"/>
                <w:szCs w:val="24"/>
              </w:rPr>
            </w:pPr>
          </w:p>
          <w:p w:rsidR="00AA7E2F" w:rsidRPr="00CC6396" w:rsidRDefault="006656F9" w:rsidP="00FF5B8F">
            <w:pPr>
              <w:pStyle w:val="Sraopastraipa"/>
              <w:numPr>
                <w:ilvl w:val="0"/>
                <w:numId w:val="7"/>
              </w:numPr>
              <w:tabs>
                <w:tab w:val="num" w:pos="-57"/>
                <w:tab w:val="left" w:pos="285"/>
                <w:tab w:val="left" w:pos="525"/>
                <w:tab w:val="left" w:pos="993"/>
              </w:tabs>
              <w:ind w:left="0" w:firstLine="709"/>
              <w:jc w:val="both"/>
              <w:rPr>
                <w:snapToGrid w:val="0"/>
                <w:szCs w:val="24"/>
              </w:rPr>
            </w:pPr>
            <w:r>
              <w:rPr>
                <w:szCs w:val="24"/>
              </w:rPr>
              <w:t xml:space="preserve">Viešoji įstaiga </w:t>
            </w:r>
            <w:r w:rsidR="00AA7E2F" w:rsidRPr="00CC6396">
              <w:rPr>
                <w:szCs w:val="24"/>
              </w:rPr>
              <w:t>Pinigų plovimo prevencijos kompetencijų centras (toliau – Įstaiga) yra ribotos civilinės atsakomybės juridinis asmuo,</w:t>
            </w:r>
            <w:r w:rsidR="00AA7E2F" w:rsidRPr="00CC6396">
              <w:rPr>
                <w:snapToGrid w:val="0"/>
                <w:szCs w:val="24"/>
              </w:rPr>
              <w:t xml:space="preserve"> kuris tenkina viešuosius interesus, teikdamas šiuose įstatuose (toliau – Įstatai) nurodytas viešąsias paslaugas.</w:t>
            </w:r>
          </w:p>
          <w:p w:rsidR="00430EFE" w:rsidRPr="00CC6396" w:rsidRDefault="005C209E" w:rsidP="00FF5B8F">
            <w:pPr>
              <w:pStyle w:val="Sraopastraipa"/>
              <w:numPr>
                <w:ilvl w:val="0"/>
                <w:numId w:val="7"/>
              </w:numPr>
              <w:tabs>
                <w:tab w:val="num" w:pos="-57"/>
                <w:tab w:val="left" w:pos="285"/>
                <w:tab w:val="left" w:pos="525"/>
                <w:tab w:val="left" w:pos="993"/>
              </w:tabs>
              <w:ind w:left="0" w:firstLine="709"/>
              <w:jc w:val="both"/>
              <w:rPr>
                <w:snapToGrid w:val="0"/>
                <w:szCs w:val="24"/>
              </w:rPr>
            </w:pPr>
            <w:r w:rsidRPr="00CC6396">
              <w:rPr>
                <w:snapToGrid w:val="0"/>
                <w:szCs w:val="24"/>
              </w:rPr>
              <w:t xml:space="preserve">Įstaiga </w:t>
            </w:r>
            <w:r w:rsidR="00D91418" w:rsidRPr="00CC6396">
              <w:rPr>
                <w:szCs w:val="24"/>
              </w:rPr>
              <w:t>savo vei</w:t>
            </w:r>
            <w:r w:rsidRPr="00CC6396">
              <w:rPr>
                <w:szCs w:val="24"/>
              </w:rPr>
              <w:t xml:space="preserve">kloje vadovaujasi Lietuvos Respublikos Konstitucija, </w:t>
            </w:r>
            <w:r w:rsidR="00D91418" w:rsidRPr="00CC6396">
              <w:rPr>
                <w:szCs w:val="24"/>
              </w:rPr>
              <w:t>Lietuvos Respublikos civiliniu kodeksu, Lietuvos Respub</w:t>
            </w:r>
            <w:r w:rsidRPr="00CC6396">
              <w:rPr>
                <w:szCs w:val="24"/>
              </w:rPr>
              <w:t xml:space="preserve">likos viešųjų įstaigų įstatymu, </w:t>
            </w:r>
            <w:r w:rsidR="00D91418" w:rsidRPr="00CC6396">
              <w:rPr>
                <w:szCs w:val="24"/>
              </w:rPr>
              <w:t>kitais Lietuvos Respublikos įstatymais</w:t>
            </w:r>
            <w:r w:rsidR="00CC6396">
              <w:rPr>
                <w:szCs w:val="24"/>
              </w:rPr>
              <w:t>,</w:t>
            </w:r>
            <w:r w:rsidR="00D91418" w:rsidRPr="00CC6396">
              <w:rPr>
                <w:szCs w:val="24"/>
              </w:rPr>
              <w:t xml:space="preserve"> </w:t>
            </w:r>
            <w:r w:rsidR="00CC6396" w:rsidRPr="00CC6396">
              <w:rPr>
                <w:szCs w:val="24"/>
              </w:rPr>
              <w:t>Įstatais</w:t>
            </w:r>
            <w:r w:rsidR="00CC6396">
              <w:rPr>
                <w:szCs w:val="24"/>
              </w:rPr>
              <w:t xml:space="preserve"> </w:t>
            </w:r>
            <w:r w:rsidR="00D91418" w:rsidRPr="00CC6396">
              <w:rPr>
                <w:szCs w:val="24"/>
              </w:rPr>
              <w:t>ir kitais teisės aktais.</w:t>
            </w:r>
          </w:p>
          <w:p w:rsidR="005C209E" w:rsidRPr="00CC6396" w:rsidRDefault="005C209E" w:rsidP="00FF5B8F">
            <w:pPr>
              <w:pStyle w:val="Sraopastraipa"/>
              <w:numPr>
                <w:ilvl w:val="0"/>
                <w:numId w:val="7"/>
              </w:numPr>
              <w:tabs>
                <w:tab w:val="num" w:pos="-57"/>
                <w:tab w:val="left" w:pos="285"/>
                <w:tab w:val="left" w:pos="525"/>
                <w:tab w:val="left" w:pos="993"/>
              </w:tabs>
              <w:ind w:left="0" w:firstLine="709"/>
              <w:jc w:val="both"/>
              <w:rPr>
                <w:snapToGrid w:val="0"/>
                <w:szCs w:val="24"/>
              </w:rPr>
            </w:pPr>
            <w:r w:rsidRPr="00CC6396">
              <w:rPr>
                <w:szCs w:val="24"/>
              </w:rPr>
              <w:t>Įstaigos teisinė forma – viešoji įstaiga</w:t>
            </w:r>
            <w:r w:rsidR="00CC6396" w:rsidRPr="00CC6396">
              <w:rPr>
                <w:szCs w:val="24"/>
              </w:rPr>
              <w:t>.</w:t>
            </w:r>
          </w:p>
          <w:p w:rsidR="005C209E" w:rsidRPr="00CC6396" w:rsidRDefault="005C209E" w:rsidP="00FF5B8F">
            <w:pPr>
              <w:pStyle w:val="Sraopastraipa"/>
              <w:numPr>
                <w:ilvl w:val="0"/>
                <w:numId w:val="7"/>
              </w:numPr>
              <w:tabs>
                <w:tab w:val="num" w:pos="-57"/>
                <w:tab w:val="left" w:pos="285"/>
                <w:tab w:val="left" w:pos="525"/>
                <w:tab w:val="left" w:pos="993"/>
              </w:tabs>
              <w:ind w:left="0" w:firstLine="709"/>
              <w:jc w:val="both"/>
              <w:rPr>
                <w:snapToGrid w:val="0"/>
                <w:szCs w:val="24"/>
              </w:rPr>
            </w:pPr>
            <w:r w:rsidRPr="00CC6396">
              <w:rPr>
                <w:snapToGrid w:val="0"/>
                <w:szCs w:val="24"/>
              </w:rPr>
              <w:t xml:space="preserve">Įstaigos veiklos laikotarpis – neribotas. </w:t>
            </w:r>
          </w:p>
          <w:p w:rsidR="005C209E" w:rsidRPr="00CC6396" w:rsidRDefault="005C209E" w:rsidP="00FF5B8F">
            <w:pPr>
              <w:pStyle w:val="Sraopastraipa"/>
              <w:numPr>
                <w:ilvl w:val="0"/>
                <w:numId w:val="7"/>
              </w:numPr>
              <w:tabs>
                <w:tab w:val="num" w:pos="-57"/>
                <w:tab w:val="left" w:pos="285"/>
                <w:tab w:val="left" w:pos="525"/>
                <w:tab w:val="left" w:pos="993"/>
              </w:tabs>
              <w:ind w:left="0" w:firstLine="709"/>
              <w:jc w:val="both"/>
              <w:rPr>
                <w:snapToGrid w:val="0"/>
                <w:szCs w:val="24"/>
              </w:rPr>
            </w:pPr>
            <w:r w:rsidRPr="00CC6396">
              <w:rPr>
                <w:snapToGrid w:val="0"/>
                <w:szCs w:val="24"/>
              </w:rPr>
              <w:t xml:space="preserve">Įstaigos finansiniai metai – </w:t>
            </w:r>
            <w:r w:rsidR="00CC6396">
              <w:rPr>
                <w:snapToGrid w:val="0"/>
                <w:szCs w:val="24"/>
              </w:rPr>
              <w:t>kalendoriniai metai.</w:t>
            </w:r>
          </w:p>
          <w:p w:rsidR="005C209E" w:rsidRPr="00CC6396" w:rsidRDefault="005C209E" w:rsidP="00FF5B8F">
            <w:pPr>
              <w:pStyle w:val="Sraopastraipa"/>
              <w:numPr>
                <w:ilvl w:val="0"/>
                <w:numId w:val="7"/>
              </w:numPr>
              <w:tabs>
                <w:tab w:val="num" w:pos="-57"/>
                <w:tab w:val="left" w:pos="285"/>
                <w:tab w:val="left" w:pos="525"/>
                <w:tab w:val="left" w:pos="993"/>
              </w:tabs>
              <w:ind w:left="0" w:firstLine="709"/>
              <w:jc w:val="both"/>
              <w:rPr>
                <w:snapToGrid w:val="0"/>
                <w:szCs w:val="24"/>
              </w:rPr>
            </w:pPr>
            <w:r w:rsidRPr="00CC6396">
              <w:rPr>
                <w:snapToGrid w:val="0"/>
                <w:szCs w:val="24"/>
              </w:rPr>
              <w:t xml:space="preserve">Įstaiga turi savo sąskaitą banke. </w:t>
            </w:r>
          </w:p>
        </w:tc>
      </w:tr>
      <w:tr w:rsidR="00430EFE" w:rsidRPr="00AA7E2F" w:rsidTr="00AA7E2F">
        <w:trPr>
          <w:trHeight w:val="397"/>
        </w:trPr>
        <w:tc>
          <w:tcPr>
            <w:tcW w:w="5000" w:type="pct"/>
            <w:gridSpan w:val="13"/>
            <w:vAlign w:val="bottom"/>
          </w:tcPr>
          <w:p w:rsidR="00430EFE" w:rsidRPr="00AA7E2F" w:rsidRDefault="00430EFE" w:rsidP="00FF5B8F">
            <w:pPr>
              <w:tabs>
                <w:tab w:val="left" w:pos="171"/>
                <w:tab w:val="left" w:pos="285"/>
                <w:tab w:val="num" w:pos="456"/>
              </w:tabs>
              <w:jc w:val="center"/>
              <w:rPr>
                <w:b/>
                <w:caps/>
                <w:szCs w:val="24"/>
              </w:rPr>
            </w:pPr>
          </w:p>
          <w:p w:rsidR="00430EFE" w:rsidRPr="00AA7E2F" w:rsidRDefault="00D91418" w:rsidP="00FF5B8F">
            <w:pPr>
              <w:tabs>
                <w:tab w:val="left" w:pos="171"/>
                <w:tab w:val="left" w:pos="285"/>
                <w:tab w:val="num" w:pos="456"/>
              </w:tabs>
              <w:jc w:val="center"/>
              <w:rPr>
                <w:b/>
                <w:caps/>
                <w:szCs w:val="24"/>
              </w:rPr>
            </w:pPr>
            <w:r w:rsidRPr="00AA7E2F">
              <w:rPr>
                <w:b/>
                <w:caps/>
                <w:szCs w:val="24"/>
              </w:rPr>
              <w:t>II SKYRIUS</w:t>
            </w:r>
          </w:p>
          <w:p w:rsidR="00430EFE" w:rsidRPr="00AA7E2F" w:rsidRDefault="00D91418" w:rsidP="00FF5B8F">
            <w:pPr>
              <w:tabs>
                <w:tab w:val="left" w:pos="171"/>
                <w:tab w:val="left" w:pos="285"/>
                <w:tab w:val="num" w:pos="456"/>
              </w:tabs>
              <w:jc w:val="center"/>
              <w:rPr>
                <w:b/>
                <w:caps/>
                <w:szCs w:val="24"/>
              </w:rPr>
            </w:pPr>
            <w:r w:rsidRPr="00AA7E2F">
              <w:rPr>
                <w:b/>
                <w:caps/>
                <w:szCs w:val="24"/>
              </w:rPr>
              <w:t>Įstaigos veiklos tiksla</w:t>
            </w:r>
            <w:r w:rsidR="00C40F79">
              <w:rPr>
                <w:b/>
                <w:caps/>
                <w:szCs w:val="24"/>
              </w:rPr>
              <w:t>s, FUNKCIJOS</w:t>
            </w:r>
            <w:r w:rsidRPr="00AA7E2F">
              <w:rPr>
                <w:b/>
                <w:caps/>
                <w:szCs w:val="24"/>
              </w:rPr>
              <w:t xml:space="preserve"> </w:t>
            </w:r>
            <w:r w:rsidR="005C209E" w:rsidRPr="00AA7E2F">
              <w:rPr>
                <w:b/>
                <w:caps/>
                <w:szCs w:val="24"/>
              </w:rPr>
              <w:t>IR VEIKLOS SRITIS</w:t>
            </w:r>
          </w:p>
        </w:tc>
      </w:tr>
      <w:tr w:rsidR="00430EFE" w:rsidRPr="00AA7E2F" w:rsidTr="00AA7E2F">
        <w:trPr>
          <w:trHeight w:val="201"/>
        </w:trPr>
        <w:tc>
          <w:tcPr>
            <w:tcW w:w="5000" w:type="pct"/>
            <w:gridSpan w:val="13"/>
            <w:vAlign w:val="bottom"/>
          </w:tcPr>
          <w:p w:rsidR="00430EFE" w:rsidRPr="00AA7E2F" w:rsidRDefault="00430EFE" w:rsidP="00FF5B8F">
            <w:pPr>
              <w:tabs>
                <w:tab w:val="left" w:pos="171"/>
                <w:tab w:val="left" w:pos="285"/>
                <w:tab w:val="num" w:pos="456"/>
              </w:tabs>
              <w:jc w:val="center"/>
              <w:rPr>
                <w:b/>
                <w:caps/>
                <w:szCs w:val="24"/>
              </w:rPr>
            </w:pPr>
          </w:p>
        </w:tc>
      </w:tr>
      <w:tr w:rsidR="00430EFE" w:rsidRPr="00AA7E2F" w:rsidTr="00FF5B8F">
        <w:trPr>
          <w:trHeight w:val="340"/>
        </w:trPr>
        <w:tc>
          <w:tcPr>
            <w:tcW w:w="4876" w:type="pct"/>
            <w:gridSpan w:val="12"/>
          </w:tcPr>
          <w:p w:rsidR="00C40F79" w:rsidRDefault="00D91418" w:rsidP="00FF5B8F">
            <w:pPr>
              <w:pStyle w:val="Sraopastraipa"/>
              <w:numPr>
                <w:ilvl w:val="0"/>
                <w:numId w:val="7"/>
              </w:numPr>
              <w:tabs>
                <w:tab w:val="left" w:pos="285"/>
                <w:tab w:val="left" w:pos="456"/>
              </w:tabs>
              <w:ind w:left="0" w:firstLine="709"/>
              <w:jc w:val="both"/>
              <w:rPr>
                <w:spacing w:val="-2"/>
                <w:szCs w:val="24"/>
              </w:rPr>
            </w:pPr>
            <w:r w:rsidRPr="003622B3">
              <w:rPr>
                <w:spacing w:val="-2"/>
                <w:szCs w:val="24"/>
              </w:rPr>
              <w:t>Įstaigos veiklos tiksla</w:t>
            </w:r>
            <w:r w:rsidR="00C40F79">
              <w:rPr>
                <w:spacing w:val="-2"/>
                <w:szCs w:val="24"/>
              </w:rPr>
              <w:t xml:space="preserve">s </w:t>
            </w:r>
            <w:r w:rsidR="00CC6396">
              <w:rPr>
                <w:spacing w:val="-2"/>
                <w:szCs w:val="24"/>
              </w:rPr>
              <w:t>–</w:t>
            </w:r>
            <w:r w:rsidR="00C40F79">
              <w:rPr>
                <w:spacing w:val="-2"/>
                <w:szCs w:val="24"/>
              </w:rPr>
              <w:t xml:space="preserve"> </w:t>
            </w:r>
            <w:r w:rsidR="00EA0980">
              <w:t>užtikrinti</w:t>
            </w:r>
            <w:r w:rsidR="00C40F79">
              <w:t xml:space="preserve"> viešojo ir priva</w:t>
            </w:r>
            <w:r w:rsidR="006656F9">
              <w:t>taus</w:t>
            </w:r>
            <w:r w:rsidR="00C40F79">
              <w:t xml:space="preserve"> sektorių bendradarbiavimą</w:t>
            </w:r>
            <w:r w:rsidR="00EA0980">
              <w:t xml:space="preserve">, </w:t>
            </w:r>
            <w:r w:rsidR="00C40F79">
              <w:t>koordinuo</w:t>
            </w:r>
            <w:r w:rsidR="00EA0980">
              <w:t xml:space="preserve">jant pinigų plovimo </w:t>
            </w:r>
            <w:r w:rsidR="00C40F79">
              <w:t xml:space="preserve">ir </w:t>
            </w:r>
            <w:r w:rsidR="00EA0980">
              <w:t>teroristų finansavimo</w:t>
            </w:r>
            <w:r w:rsidR="00C40F79">
              <w:t xml:space="preserve"> prevencijos priemonių įgyvendinimą ir </w:t>
            </w:r>
            <w:proofErr w:type="spellStart"/>
            <w:r w:rsidR="00C40F79">
              <w:t>rizikų</w:t>
            </w:r>
            <w:proofErr w:type="spellEnd"/>
            <w:r w:rsidR="00C40F79">
              <w:t xml:space="preserve"> valdymą</w:t>
            </w:r>
            <w:r w:rsidR="00EA0980">
              <w:t>.</w:t>
            </w:r>
          </w:p>
          <w:p w:rsidR="005C209E" w:rsidRPr="003622B3" w:rsidRDefault="00C40F79" w:rsidP="00FF5B8F">
            <w:pPr>
              <w:pStyle w:val="Sraopastraipa"/>
              <w:numPr>
                <w:ilvl w:val="0"/>
                <w:numId w:val="7"/>
              </w:numPr>
              <w:tabs>
                <w:tab w:val="left" w:pos="285"/>
                <w:tab w:val="left" w:pos="456"/>
              </w:tabs>
              <w:ind w:left="0" w:firstLine="709"/>
              <w:jc w:val="both"/>
              <w:rPr>
                <w:spacing w:val="-2"/>
                <w:szCs w:val="24"/>
              </w:rPr>
            </w:pPr>
            <w:r>
              <w:rPr>
                <w:spacing w:val="-2"/>
                <w:szCs w:val="24"/>
              </w:rPr>
              <w:t>Įstaigos funkcijos:</w:t>
            </w:r>
          </w:p>
          <w:p w:rsidR="005C209E" w:rsidRPr="003622B3" w:rsidRDefault="00551F1B" w:rsidP="00FF5B8F">
            <w:pPr>
              <w:pStyle w:val="Sraopastraipa"/>
              <w:numPr>
                <w:ilvl w:val="1"/>
                <w:numId w:val="7"/>
              </w:numPr>
              <w:tabs>
                <w:tab w:val="left" w:pos="285"/>
                <w:tab w:val="left" w:pos="456"/>
              </w:tabs>
              <w:ind w:left="0" w:firstLine="709"/>
              <w:jc w:val="both"/>
              <w:rPr>
                <w:spacing w:val="-2"/>
                <w:szCs w:val="24"/>
              </w:rPr>
            </w:pPr>
            <w:r>
              <w:t>k</w:t>
            </w:r>
            <w:r w:rsidR="008270AC" w:rsidRPr="003622B3">
              <w:t>urti ir administruoti viešojo ir privataus sektorių bendradarbiavimo ir dalijimosi informacija pinigų plovimo ir teroristų finansavimo prevencijos srityje platformą;</w:t>
            </w:r>
          </w:p>
          <w:p w:rsidR="005C209E" w:rsidRPr="003622B3" w:rsidRDefault="00551F1B" w:rsidP="00FF5B8F">
            <w:pPr>
              <w:pStyle w:val="Sraopastraipa"/>
              <w:numPr>
                <w:ilvl w:val="1"/>
                <w:numId w:val="7"/>
              </w:numPr>
              <w:tabs>
                <w:tab w:val="left" w:pos="285"/>
                <w:tab w:val="left" w:pos="456"/>
              </w:tabs>
              <w:ind w:left="0" w:firstLine="709"/>
              <w:jc w:val="both"/>
            </w:pPr>
            <w:r>
              <w:t>o</w:t>
            </w:r>
            <w:r w:rsidR="005B6B82" w:rsidRPr="003622B3">
              <w:t>rganizuoti ir koordinuoti viešojo ir privataus sektori</w:t>
            </w:r>
            <w:r w:rsidR="00CD476B">
              <w:t>ų</w:t>
            </w:r>
            <w:r w:rsidR="005B6B82" w:rsidRPr="003622B3">
              <w:t xml:space="preserve"> bendradarbiavimą, darbo grupių posėdžius, koordinuoti priimtų sprendimų įgyvendinimą;</w:t>
            </w:r>
          </w:p>
          <w:p w:rsidR="00EA1BF9" w:rsidRPr="003622B3" w:rsidRDefault="00551F1B" w:rsidP="00FF5B8F">
            <w:pPr>
              <w:pStyle w:val="Sraopastraipa"/>
              <w:numPr>
                <w:ilvl w:val="1"/>
                <w:numId w:val="7"/>
              </w:numPr>
              <w:tabs>
                <w:tab w:val="left" w:pos="285"/>
                <w:tab w:val="left" w:pos="456"/>
              </w:tabs>
              <w:ind w:left="0" w:firstLine="709"/>
              <w:jc w:val="both"/>
            </w:pPr>
            <w:r>
              <w:t>a</w:t>
            </w:r>
            <w:r w:rsidR="00EA1BF9" w:rsidRPr="003622B3">
              <w:t>tlikti tyrimus, vertinimus ir analizes, rengti gerosios praktikos apibendrinimus</w:t>
            </w:r>
            <w:r w:rsidR="007E5463" w:rsidRPr="003622B3">
              <w:t xml:space="preserve"> </w:t>
            </w:r>
            <w:r w:rsidR="007E5463" w:rsidRPr="003622B3">
              <w:rPr>
                <w:bCs/>
                <w:color w:val="000000"/>
                <w:szCs w:val="24"/>
              </w:rPr>
              <w:t>ir pasiūlymus dėl jos taikymo priva</w:t>
            </w:r>
            <w:r w:rsidR="006656F9">
              <w:rPr>
                <w:bCs/>
                <w:color w:val="000000"/>
                <w:szCs w:val="24"/>
              </w:rPr>
              <w:t>taus</w:t>
            </w:r>
            <w:r w:rsidR="007E5463" w:rsidRPr="003622B3">
              <w:rPr>
                <w:bCs/>
                <w:color w:val="000000"/>
                <w:szCs w:val="24"/>
              </w:rPr>
              <w:t xml:space="preserve"> sektoriaus subjektams atliekant pinigų plovimo ir teroristų finansavimo prevencijos vidaus rizikos vertinimą ir taikant pinigų plovimo ir teroristų finansavimo prevencijos priemones</w:t>
            </w:r>
            <w:r w:rsidR="00EA1BF9" w:rsidRPr="003622B3">
              <w:t xml:space="preserve">, taip pat </w:t>
            </w:r>
            <w:r w:rsidR="00486274" w:rsidRPr="003622B3">
              <w:t xml:space="preserve">pinigų plovimo ir teroristų finansavimo prevencijos </w:t>
            </w:r>
            <w:r w:rsidR="00486274">
              <w:t xml:space="preserve">valstybės politiką formuojančios institucijos prašymu </w:t>
            </w:r>
            <w:r w:rsidR="00C40F79">
              <w:t xml:space="preserve">teikti ekspertinę nuomonę (išvadas ar pasiūlymus) dėl </w:t>
            </w:r>
            <w:r w:rsidR="00486274">
              <w:t>teisinio reguliavimo tobulinimo</w:t>
            </w:r>
            <w:r w:rsidR="00EA1BF9" w:rsidRPr="003622B3">
              <w:t>;</w:t>
            </w:r>
          </w:p>
          <w:p w:rsidR="005C209E" w:rsidRPr="003622B3" w:rsidRDefault="005B6B82" w:rsidP="00FF5B8F">
            <w:pPr>
              <w:pStyle w:val="Sraopastraipa"/>
              <w:numPr>
                <w:ilvl w:val="1"/>
                <w:numId w:val="7"/>
              </w:numPr>
              <w:tabs>
                <w:tab w:val="left" w:pos="285"/>
                <w:tab w:val="left" w:pos="456"/>
              </w:tabs>
              <w:ind w:left="0" w:firstLine="709"/>
              <w:jc w:val="both"/>
              <w:rPr>
                <w:spacing w:val="-2"/>
                <w:szCs w:val="24"/>
              </w:rPr>
            </w:pPr>
            <w:r w:rsidRPr="003622B3">
              <w:t>ugdyti viešojo ir priva</w:t>
            </w:r>
            <w:r w:rsidR="006656F9">
              <w:t>taus</w:t>
            </w:r>
            <w:r w:rsidRPr="003622B3">
              <w:t xml:space="preserve"> sektorių subjektų ir jų darbuotojų kompetenciją pinigų plovimo ir teroristų finansavimo prevencijos</w:t>
            </w:r>
            <w:r w:rsidR="00CE0713">
              <w:t xml:space="preserve"> srityje</w:t>
            </w:r>
            <w:r w:rsidR="00E73EA4" w:rsidRPr="003622B3">
              <w:t xml:space="preserve">, </w:t>
            </w:r>
            <w:r w:rsidRPr="003622B3">
              <w:t>organizuoti mokymus, seminarus, konferencijas ir kitus renginius;</w:t>
            </w:r>
          </w:p>
          <w:p w:rsidR="004E30B7" w:rsidRPr="003622B3" w:rsidRDefault="00551F1B" w:rsidP="00FF5B8F">
            <w:pPr>
              <w:pStyle w:val="Sraopastraipa"/>
              <w:numPr>
                <w:ilvl w:val="1"/>
                <w:numId w:val="7"/>
              </w:numPr>
              <w:tabs>
                <w:tab w:val="left" w:pos="285"/>
                <w:tab w:val="left" w:pos="456"/>
              </w:tabs>
              <w:ind w:left="0" w:firstLine="709"/>
              <w:jc w:val="both"/>
              <w:rPr>
                <w:spacing w:val="-2"/>
                <w:szCs w:val="24"/>
              </w:rPr>
            </w:pPr>
            <w:r>
              <w:t>v</w:t>
            </w:r>
            <w:r w:rsidR="005B6B82" w:rsidRPr="003622B3">
              <w:t>iešinti bendradarbiavimo bei pinigų plovimo ir teroristų finansavimo prevencijos priemonių taikymo Lietuvos Respublikoje veiklą.</w:t>
            </w:r>
          </w:p>
          <w:p w:rsidR="005C209E" w:rsidRPr="003622B3" w:rsidRDefault="005C209E" w:rsidP="00FF5B8F">
            <w:pPr>
              <w:pStyle w:val="Sraopastraipa"/>
              <w:numPr>
                <w:ilvl w:val="0"/>
                <w:numId w:val="7"/>
              </w:numPr>
              <w:tabs>
                <w:tab w:val="left" w:pos="285"/>
                <w:tab w:val="left" w:pos="456"/>
              </w:tabs>
              <w:ind w:left="0" w:firstLine="709"/>
              <w:jc w:val="both"/>
              <w:rPr>
                <w:spacing w:val="-2"/>
                <w:szCs w:val="24"/>
              </w:rPr>
            </w:pPr>
            <w:r w:rsidRPr="003622B3">
              <w:rPr>
                <w:szCs w:val="24"/>
              </w:rPr>
              <w:t>Įstaiga veikia pinigų plovimo ir teroristų finansavimo prevencijos</w:t>
            </w:r>
            <w:r w:rsidR="001D4587">
              <w:rPr>
                <w:szCs w:val="24"/>
              </w:rPr>
              <w:t>, tarptautinių finansinių sankcijų</w:t>
            </w:r>
            <w:r w:rsidRPr="003622B3">
              <w:rPr>
                <w:szCs w:val="24"/>
              </w:rPr>
              <w:t xml:space="preserve"> ir Lietuvos Respublikos finansų ministrui pavestoje f</w:t>
            </w:r>
            <w:r w:rsidRPr="003622B3">
              <w:t xml:space="preserve">inansų rinkos ir finansinių paslaugų </w:t>
            </w:r>
            <w:r w:rsidRPr="003622B3">
              <w:rPr>
                <w:szCs w:val="24"/>
              </w:rPr>
              <w:t>valdymo srityje.</w:t>
            </w:r>
            <w:r w:rsidRPr="003622B3">
              <w:rPr>
                <w:szCs w:val="24"/>
                <w:lang w:eastAsia="lt-LT"/>
              </w:rPr>
              <w:t xml:space="preserve"> </w:t>
            </w:r>
          </w:p>
          <w:p w:rsidR="004E30B7" w:rsidRPr="003622B3" w:rsidRDefault="004E30B7" w:rsidP="00FF5B8F">
            <w:pPr>
              <w:tabs>
                <w:tab w:val="left" w:pos="285"/>
                <w:tab w:val="left" w:pos="456"/>
              </w:tabs>
              <w:ind w:right="-57"/>
              <w:rPr>
                <w:b/>
                <w:spacing w:val="-2"/>
                <w:szCs w:val="24"/>
              </w:rPr>
            </w:pPr>
          </w:p>
        </w:tc>
        <w:tc>
          <w:tcPr>
            <w:tcW w:w="124" w:type="pct"/>
            <w:vAlign w:val="bottom"/>
          </w:tcPr>
          <w:p w:rsidR="00430EFE" w:rsidRPr="00AA7E2F" w:rsidRDefault="00430EFE" w:rsidP="00551F1B">
            <w:pPr>
              <w:jc w:val="both"/>
            </w:pPr>
          </w:p>
        </w:tc>
      </w:tr>
      <w:tr w:rsidR="00430EFE" w:rsidRPr="00AA7E2F" w:rsidTr="00AA7E2F">
        <w:trPr>
          <w:trHeight w:val="397"/>
        </w:trPr>
        <w:tc>
          <w:tcPr>
            <w:tcW w:w="5000" w:type="pct"/>
            <w:gridSpan w:val="13"/>
          </w:tcPr>
          <w:p w:rsidR="00430EFE" w:rsidRPr="003622B3" w:rsidRDefault="00D91418" w:rsidP="00FF5B8F">
            <w:pPr>
              <w:tabs>
                <w:tab w:val="left" w:pos="171"/>
                <w:tab w:val="num" w:pos="456"/>
              </w:tabs>
              <w:ind w:right="-57"/>
              <w:jc w:val="center"/>
              <w:rPr>
                <w:b/>
                <w:caps/>
                <w:szCs w:val="24"/>
              </w:rPr>
            </w:pPr>
            <w:r w:rsidRPr="003622B3">
              <w:rPr>
                <w:b/>
                <w:caps/>
                <w:szCs w:val="24"/>
              </w:rPr>
              <w:t>III SKYRIUS</w:t>
            </w:r>
          </w:p>
          <w:p w:rsidR="00430EFE" w:rsidRPr="003622B3" w:rsidRDefault="00D91418" w:rsidP="00FF5B8F">
            <w:pPr>
              <w:tabs>
                <w:tab w:val="left" w:pos="171"/>
                <w:tab w:val="num" w:pos="456"/>
              </w:tabs>
              <w:ind w:right="-57"/>
              <w:jc w:val="center"/>
              <w:rPr>
                <w:b/>
                <w:caps/>
                <w:szCs w:val="24"/>
              </w:rPr>
            </w:pPr>
            <w:r w:rsidRPr="003622B3">
              <w:rPr>
                <w:b/>
                <w:caps/>
                <w:szCs w:val="24"/>
              </w:rPr>
              <w:t>ASMENS TAPIMO dalininkU tvarka</w:t>
            </w:r>
            <w:r w:rsidR="00082E1A" w:rsidRPr="003622B3">
              <w:rPr>
                <w:b/>
                <w:caps/>
                <w:szCs w:val="24"/>
              </w:rPr>
              <w:t>, DALININKO TEISĖS IR PAREIGOS</w:t>
            </w:r>
            <w:r w:rsidRPr="003622B3">
              <w:rPr>
                <w:b/>
                <w:caps/>
                <w:szCs w:val="24"/>
              </w:rPr>
              <w:t xml:space="preserve"> </w:t>
            </w:r>
          </w:p>
        </w:tc>
      </w:tr>
      <w:tr w:rsidR="00430EFE" w:rsidRPr="00AA7E2F" w:rsidTr="00AA7E2F">
        <w:trPr>
          <w:trHeight w:val="149"/>
        </w:trPr>
        <w:tc>
          <w:tcPr>
            <w:tcW w:w="5000" w:type="pct"/>
            <w:gridSpan w:val="13"/>
          </w:tcPr>
          <w:p w:rsidR="00430EFE" w:rsidRPr="003622B3" w:rsidRDefault="00430EFE" w:rsidP="00FF5B8F">
            <w:pPr>
              <w:tabs>
                <w:tab w:val="left" w:pos="171"/>
                <w:tab w:val="num" w:pos="456"/>
              </w:tabs>
              <w:ind w:left="-57" w:right="-57"/>
              <w:jc w:val="center"/>
              <w:rPr>
                <w:b/>
                <w:caps/>
                <w:szCs w:val="24"/>
              </w:rPr>
            </w:pPr>
          </w:p>
        </w:tc>
      </w:tr>
      <w:tr w:rsidR="00430EFE" w:rsidRPr="00AA7E2F" w:rsidTr="00AA7E2F">
        <w:trPr>
          <w:trHeight w:val="70"/>
        </w:trPr>
        <w:tc>
          <w:tcPr>
            <w:tcW w:w="5000" w:type="pct"/>
            <w:gridSpan w:val="13"/>
          </w:tcPr>
          <w:p w:rsidR="002C66A6" w:rsidRPr="003622B3" w:rsidRDefault="002C66A6" w:rsidP="00FF5B8F">
            <w:pPr>
              <w:pStyle w:val="Sraopastraipa"/>
              <w:numPr>
                <w:ilvl w:val="0"/>
                <w:numId w:val="7"/>
              </w:numPr>
              <w:tabs>
                <w:tab w:val="left" w:pos="1134"/>
              </w:tabs>
              <w:ind w:left="0" w:firstLine="709"/>
              <w:jc w:val="both"/>
              <w:rPr>
                <w:szCs w:val="24"/>
              </w:rPr>
            </w:pPr>
            <w:r w:rsidRPr="003622B3">
              <w:rPr>
                <w:szCs w:val="24"/>
              </w:rPr>
              <w:t xml:space="preserve">Įstaigos steigėjai, </w:t>
            </w:r>
            <w:r w:rsidR="008159AE">
              <w:rPr>
                <w:szCs w:val="24"/>
              </w:rPr>
              <w:t>Viešųjų įstaigų į</w:t>
            </w:r>
            <w:r w:rsidRPr="003622B3">
              <w:rPr>
                <w:szCs w:val="24"/>
              </w:rPr>
              <w:t>statymo ir Įstatų nustatyta tvarka perdavę Įstaigai įnašą, tampa jos dalininkais.</w:t>
            </w:r>
          </w:p>
          <w:p w:rsidR="002C66A6" w:rsidRPr="003622B3" w:rsidRDefault="006277FB" w:rsidP="00FF5B8F">
            <w:pPr>
              <w:pStyle w:val="Sraopastraipa"/>
              <w:numPr>
                <w:ilvl w:val="0"/>
                <w:numId w:val="7"/>
              </w:numPr>
              <w:tabs>
                <w:tab w:val="left" w:pos="1134"/>
              </w:tabs>
              <w:ind w:left="0" w:firstLine="709"/>
              <w:jc w:val="both"/>
              <w:rPr>
                <w:szCs w:val="24"/>
              </w:rPr>
            </w:pPr>
            <w:r w:rsidRPr="003622B3">
              <w:rPr>
                <w:szCs w:val="24"/>
              </w:rPr>
              <w:t>Į</w:t>
            </w:r>
            <w:r w:rsidR="002C66A6" w:rsidRPr="003622B3">
              <w:rPr>
                <w:szCs w:val="24"/>
              </w:rPr>
              <w:t>staigos dalininkų įnašai gali būti pinigai, materialus</w:t>
            </w:r>
            <w:r w:rsidR="002442DA">
              <w:rPr>
                <w:szCs w:val="24"/>
              </w:rPr>
              <w:t>is</w:t>
            </w:r>
            <w:r w:rsidR="002C66A6" w:rsidRPr="003622B3">
              <w:rPr>
                <w:szCs w:val="24"/>
              </w:rPr>
              <w:t xml:space="preserve"> ir nematerialus</w:t>
            </w:r>
            <w:r w:rsidR="002442DA">
              <w:rPr>
                <w:szCs w:val="24"/>
              </w:rPr>
              <w:t>is</w:t>
            </w:r>
            <w:r w:rsidR="002C66A6" w:rsidRPr="003622B3">
              <w:rPr>
                <w:szCs w:val="24"/>
              </w:rPr>
              <w:t xml:space="preserve"> turtas.</w:t>
            </w:r>
          </w:p>
          <w:p w:rsidR="002C66A6" w:rsidRPr="003622B3" w:rsidRDefault="00166285" w:rsidP="00FF5B8F">
            <w:pPr>
              <w:pStyle w:val="Sraopastraipa"/>
              <w:numPr>
                <w:ilvl w:val="0"/>
                <w:numId w:val="7"/>
              </w:numPr>
              <w:tabs>
                <w:tab w:val="left" w:pos="1134"/>
              </w:tabs>
              <w:ind w:left="0" w:firstLine="709"/>
              <w:jc w:val="both"/>
              <w:rPr>
                <w:szCs w:val="24"/>
              </w:rPr>
            </w:pPr>
            <w:r w:rsidRPr="003622B3">
              <w:rPr>
                <w:szCs w:val="24"/>
              </w:rPr>
              <w:t>Įstaigos</w:t>
            </w:r>
            <w:r w:rsidR="002C66A6" w:rsidRPr="003622B3">
              <w:rPr>
                <w:szCs w:val="24"/>
              </w:rPr>
              <w:t xml:space="preserve"> steigėjai ir</w:t>
            </w:r>
            <w:r w:rsidRPr="003622B3">
              <w:rPr>
                <w:szCs w:val="24"/>
              </w:rPr>
              <w:t xml:space="preserve"> dalininka</w:t>
            </w:r>
            <w:r w:rsidR="00A30389" w:rsidRPr="003622B3">
              <w:rPr>
                <w:szCs w:val="24"/>
              </w:rPr>
              <w:t>i</w:t>
            </w:r>
            <w:r w:rsidRPr="003622B3">
              <w:rPr>
                <w:szCs w:val="24"/>
              </w:rPr>
              <w:t xml:space="preserve"> yra </w:t>
            </w:r>
            <w:r w:rsidR="00A30389" w:rsidRPr="003622B3">
              <w:rPr>
                <w:szCs w:val="24"/>
              </w:rPr>
              <w:t>Lietuvos bankas, Lietuvos Respublikos valstybė</w:t>
            </w:r>
            <w:r w:rsidR="006656F9">
              <w:rPr>
                <w:szCs w:val="24"/>
              </w:rPr>
              <w:t>,</w:t>
            </w:r>
            <w:r w:rsidR="00A30389" w:rsidRPr="003622B3">
              <w:rPr>
                <w:szCs w:val="24"/>
              </w:rPr>
              <w:t xml:space="preserve"> atstovaujama Lietuvos Respublikos finansų ministerijos</w:t>
            </w:r>
            <w:r w:rsidR="002442DA">
              <w:rPr>
                <w:szCs w:val="24"/>
              </w:rPr>
              <w:t>,</w:t>
            </w:r>
            <w:r w:rsidR="00A30389" w:rsidRPr="003622B3">
              <w:rPr>
                <w:szCs w:val="24"/>
              </w:rPr>
              <w:t xml:space="preserve"> ir </w:t>
            </w:r>
            <w:r w:rsidRPr="003622B3">
              <w:rPr>
                <w:szCs w:val="24"/>
              </w:rPr>
              <w:t>juridini</w:t>
            </w:r>
            <w:r w:rsidR="002C66A6" w:rsidRPr="003622B3">
              <w:rPr>
                <w:szCs w:val="24"/>
              </w:rPr>
              <w:t>ai asmenys</w:t>
            </w:r>
            <w:r w:rsidRPr="003622B3">
              <w:rPr>
                <w:szCs w:val="24"/>
              </w:rPr>
              <w:t>, kuri</w:t>
            </w:r>
            <w:r w:rsidR="002C66A6" w:rsidRPr="003622B3">
              <w:rPr>
                <w:szCs w:val="24"/>
              </w:rPr>
              <w:t>e</w:t>
            </w:r>
            <w:r w:rsidRPr="003622B3">
              <w:rPr>
                <w:szCs w:val="24"/>
              </w:rPr>
              <w:t xml:space="preserve"> Įstatų</w:t>
            </w:r>
            <w:r w:rsidR="002C66A6" w:rsidRPr="003622B3">
              <w:rPr>
                <w:szCs w:val="24"/>
              </w:rPr>
              <w:t xml:space="preserve"> nustatyta tvarka yra perdavę</w:t>
            </w:r>
            <w:r w:rsidRPr="003622B3">
              <w:rPr>
                <w:szCs w:val="24"/>
              </w:rPr>
              <w:t xml:space="preserve"> Įstaigai įnašą ir turi </w:t>
            </w:r>
            <w:r w:rsidR="00DF163C" w:rsidRPr="003622B3">
              <w:rPr>
                <w:szCs w:val="24"/>
              </w:rPr>
              <w:t>V</w:t>
            </w:r>
            <w:r w:rsidRPr="003622B3">
              <w:rPr>
                <w:szCs w:val="24"/>
              </w:rPr>
              <w:t>iešųjų įstaigų įstatyme,</w:t>
            </w:r>
            <w:r w:rsidR="002442DA">
              <w:rPr>
                <w:b/>
                <w:bCs/>
                <w:szCs w:val="24"/>
              </w:rPr>
              <w:t xml:space="preserve"> </w:t>
            </w:r>
            <w:r w:rsidRPr="003622B3">
              <w:rPr>
                <w:szCs w:val="24"/>
              </w:rPr>
              <w:t>kit</w:t>
            </w:r>
            <w:r w:rsidR="00A66D88" w:rsidRPr="003622B3">
              <w:rPr>
                <w:szCs w:val="24"/>
              </w:rPr>
              <w:t xml:space="preserve">uose Lietuvos </w:t>
            </w:r>
            <w:r w:rsidR="00A66D88" w:rsidRPr="003622B3">
              <w:rPr>
                <w:szCs w:val="24"/>
              </w:rPr>
              <w:lastRenderedPageBreak/>
              <w:t>Respublikos teisės aktuose ir</w:t>
            </w:r>
            <w:r w:rsidRPr="003622B3">
              <w:rPr>
                <w:szCs w:val="24"/>
              </w:rPr>
              <w:t xml:space="preserve"> Įstat</w:t>
            </w:r>
            <w:r w:rsidR="00A66D88" w:rsidRPr="003622B3">
              <w:rPr>
                <w:szCs w:val="24"/>
              </w:rPr>
              <w:t>uose</w:t>
            </w:r>
            <w:r w:rsidRPr="003622B3">
              <w:rPr>
                <w:szCs w:val="24"/>
              </w:rPr>
              <w:t xml:space="preserve"> nustatytas dalininko teises. </w:t>
            </w:r>
          </w:p>
          <w:p w:rsidR="00D96D83" w:rsidRPr="003622B3" w:rsidRDefault="000949B1" w:rsidP="00FF5B8F">
            <w:pPr>
              <w:pStyle w:val="Sraopastraipa"/>
              <w:numPr>
                <w:ilvl w:val="0"/>
                <w:numId w:val="7"/>
              </w:numPr>
              <w:tabs>
                <w:tab w:val="left" w:pos="1134"/>
              </w:tabs>
              <w:ind w:left="0" w:firstLine="709"/>
              <w:jc w:val="both"/>
              <w:rPr>
                <w:szCs w:val="24"/>
              </w:rPr>
            </w:pPr>
            <w:r w:rsidRPr="003622B3">
              <w:rPr>
                <w:szCs w:val="24"/>
              </w:rPr>
              <w:t xml:space="preserve">Asmuo </w:t>
            </w:r>
            <w:r w:rsidR="008D68E7" w:rsidRPr="003622B3">
              <w:rPr>
                <w:szCs w:val="24"/>
              </w:rPr>
              <w:t xml:space="preserve">gali tapti </w:t>
            </w:r>
            <w:r w:rsidR="002C66A6" w:rsidRPr="003622B3">
              <w:rPr>
                <w:szCs w:val="24"/>
              </w:rPr>
              <w:t xml:space="preserve">nauju </w:t>
            </w:r>
            <w:r w:rsidR="008D68E7" w:rsidRPr="003622B3">
              <w:rPr>
                <w:szCs w:val="24"/>
              </w:rPr>
              <w:t>dalininku</w:t>
            </w:r>
            <w:r w:rsidR="00647358" w:rsidRPr="003622B3">
              <w:rPr>
                <w:szCs w:val="24"/>
              </w:rPr>
              <w:t xml:space="preserve"> </w:t>
            </w:r>
            <w:r w:rsidR="00082E1A" w:rsidRPr="003622B3">
              <w:rPr>
                <w:szCs w:val="24"/>
              </w:rPr>
              <w:t xml:space="preserve">jį </w:t>
            </w:r>
            <w:r w:rsidR="00192DEA" w:rsidRPr="003622B3">
              <w:rPr>
                <w:szCs w:val="24"/>
              </w:rPr>
              <w:t xml:space="preserve">priėmus dalininku </w:t>
            </w:r>
            <w:r w:rsidR="00D96D83" w:rsidRPr="003622B3">
              <w:rPr>
                <w:szCs w:val="24"/>
              </w:rPr>
              <w:t>Įstatų nustatyta tvarka</w:t>
            </w:r>
            <w:r w:rsidR="00A40E6C" w:rsidRPr="003622B3">
              <w:rPr>
                <w:szCs w:val="24"/>
              </w:rPr>
              <w:t>, nepažeidžiant Įstatų IV skyriuje nustatytų dalininkų balsavimo teisių pasiskirstymo taisyklių</w:t>
            </w:r>
            <w:r w:rsidR="00D96D83" w:rsidRPr="003622B3">
              <w:rPr>
                <w:szCs w:val="24"/>
              </w:rPr>
              <w:t>.</w:t>
            </w:r>
          </w:p>
          <w:p w:rsidR="00D96D83" w:rsidRPr="003622B3" w:rsidRDefault="00D96D83" w:rsidP="00FF5B8F">
            <w:pPr>
              <w:pStyle w:val="Sraopastraipa"/>
              <w:numPr>
                <w:ilvl w:val="0"/>
                <w:numId w:val="7"/>
              </w:numPr>
              <w:tabs>
                <w:tab w:val="left" w:pos="1134"/>
              </w:tabs>
              <w:ind w:left="0" w:firstLine="709"/>
              <w:jc w:val="both"/>
              <w:rPr>
                <w:szCs w:val="24"/>
              </w:rPr>
            </w:pPr>
            <w:r w:rsidRPr="003622B3">
              <w:rPr>
                <w:szCs w:val="24"/>
              </w:rPr>
              <w:t>Asmuo priimamas</w:t>
            </w:r>
            <w:r w:rsidR="002C66A6" w:rsidRPr="003622B3">
              <w:rPr>
                <w:szCs w:val="24"/>
              </w:rPr>
              <w:t xml:space="preserve"> nauju</w:t>
            </w:r>
            <w:r w:rsidRPr="003622B3">
              <w:rPr>
                <w:szCs w:val="24"/>
              </w:rPr>
              <w:t xml:space="preserve"> dalininku tokia tvarka:</w:t>
            </w:r>
          </w:p>
          <w:p w:rsidR="007B35B3" w:rsidRDefault="00E765EE" w:rsidP="00FF5B8F">
            <w:pPr>
              <w:pStyle w:val="Sraopastraipa"/>
              <w:numPr>
                <w:ilvl w:val="1"/>
                <w:numId w:val="7"/>
              </w:numPr>
              <w:ind w:left="0" w:firstLine="709"/>
              <w:jc w:val="both"/>
              <w:rPr>
                <w:szCs w:val="24"/>
              </w:rPr>
            </w:pPr>
            <w:r>
              <w:rPr>
                <w:szCs w:val="24"/>
              </w:rPr>
              <w:t>D</w:t>
            </w:r>
            <w:r w:rsidRPr="003622B3">
              <w:rPr>
                <w:szCs w:val="24"/>
              </w:rPr>
              <w:t xml:space="preserve">alininku </w:t>
            </w:r>
            <w:r w:rsidR="00D96D83" w:rsidRPr="003622B3">
              <w:rPr>
                <w:szCs w:val="24"/>
              </w:rPr>
              <w:t>pageidaujantis tapti asmuo pateikia Įstaigos vadovui prašymą tapti</w:t>
            </w:r>
            <w:r>
              <w:rPr>
                <w:szCs w:val="24"/>
              </w:rPr>
              <w:t xml:space="preserve"> dalininku.</w:t>
            </w:r>
            <w:r w:rsidR="00D96D83" w:rsidRPr="003622B3">
              <w:rPr>
                <w:szCs w:val="24"/>
              </w:rPr>
              <w:t xml:space="preserve"> </w:t>
            </w:r>
            <w:r>
              <w:rPr>
                <w:szCs w:val="24"/>
              </w:rPr>
              <w:t>A</w:t>
            </w:r>
            <w:r w:rsidR="00D96D83" w:rsidRPr="003622B3">
              <w:rPr>
                <w:szCs w:val="24"/>
              </w:rPr>
              <w:t xml:space="preserve">smens prašyme turi būti nurodyti duomenys </w:t>
            </w:r>
            <w:r>
              <w:rPr>
                <w:szCs w:val="24"/>
              </w:rPr>
              <w:t xml:space="preserve">apie jį </w:t>
            </w:r>
            <w:r w:rsidR="00D96D83" w:rsidRPr="003622B3">
              <w:rPr>
                <w:szCs w:val="24"/>
              </w:rPr>
              <w:t>(juridinio asmens pavadinimas, teisinė forma, kodas, buveinė, atstovo vardas, pavardė, asmens kodas (kai asmuo jo neturi</w:t>
            </w:r>
            <w:r w:rsidR="006656F9">
              <w:rPr>
                <w:szCs w:val="24"/>
              </w:rPr>
              <w:t>,</w:t>
            </w:r>
            <w:r w:rsidR="00D96D83" w:rsidRPr="003622B3">
              <w:rPr>
                <w:szCs w:val="24"/>
              </w:rPr>
              <w:t xml:space="preserve"> – gimimo data), išreikštas pritarimas Įstaigos veiklos tikslams ir nurodytas asmens numatomas įnašas į dalininkų kapitalą, šio įnašo dydis (kai numatomas įnašas – pinigai) ar vertė (kai numatomas įnašas – materialusis ar nematerialusis turtas) (eurais) ir įnašo perdavimo Įstaigai terminas</w:t>
            </w:r>
            <w:r>
              <w:rPr>
                <w:szCs w:val="24"/>
              </w:rPr>
              <w:t>.</w:t>
            </w:r>
          </w:p>
          <w:p w:rsidR="007B35B3" w:rsidRDefault="00E765EE" w:rsidP="00FF5B8F">
            <w:pPr>
              <w:pStyle w:val="Sraopastraipa"/>
              <w:numPr>
                <w:ilvl w:val="1"/>
                <w:numId w:val="7"/>
              </w:numPr>
              <w:ind w:left="0" w:firstLine="709"/>
              <w:jc w:val="both"/>
              <w:rPr>
                <w:szCs w:val="24"/>
              </w:rPr>
            </w:pPr>
            <w:r>
              <w:rPr>
                <w:szCs w:val="24"/>
              </w:rPr>
              <w:t>A</w:t>
            </w:r>
            <w:r w:rsidR="00D96D83" w:rsidRPr="007B35B3">
              <w:rPr>
                <w:szCs w:val="24"/>
              </w:rPr>
              <w:t xml:space="preserve">smuo dalininku priimamas visuotinio dalininkų susirinkimo sprendimu gavus pritarimą kvalifikuota </w:t>
            </w:r>
            <w:r w:rsidR="004719DF" w:rsidRPr="007B35B3">
              <w:rPr>
                <w:szCs w:val="24"/>
              </w:rPr>
              <w:t>3/4</w:t>
            </w:r>
            <w:r w:rsidR="00D96D83" w:rsidRPr="007B35B3">
              <w:rPr>
                <w:szCs w:val="24"/>
              </w:rPr>
              <w:t xml:space="preserve"> visų dalininkų balsų dauguma</w:t>
            </w:r>
            <w:r>
              <w:rPr>
                <w:szCs w:val="24"/>
              </w:rPr>
              <w:t>.</w:t>
            </w:r>
          </w:p>
          <w:p w:rsidR="00D96D83" w:rsidRPr="007B35B3" w:rsidRDefault="00E765EE" w:rsidP="00FF5B8F">
            <w:pPr>
              <w:pStyle w:val="Sraopastraipa"/>
              <w:numPr>
                <w:ilvl w:val="1"/>
                <w:numId w:val="7"/>
              </w:numPr>
              <w:ind w:left="0" w:firstLine="709"/>
              <w:jc w:val="both"/>
              <w:rPr>
                <w:szCs w:val="24"/>
              </w:rPr>
            </w:pPr>
            <w:r>
              <w:rPr>
                <w:szCs w:val="24"/>
              </w:rPr>
              <w:t>V</w:t>
            </w:r>
            <w:r w:rsidR="00D96D83" w:rsidRPr="007B35B3">
              <w:rPr>
                <w:szCs w:val="24"/>
              </w:rPr>
              <w:t xml:space="preserve">isuotiniam dalininkų susirinkimui priėmus sprendimą priimti </w:t>
            </w:r>
            <w:r>
              <w:rPr>
                <w:szCs w:val="24"/>
              </w:rPr>
              <w:t xml:space="preserve">naują </w:t>
            </w:r>
            <w:r w:rsidR="00D96D83" w:rsidRPr="007B35B3">
              <w:rPr>
                <w:szCs w:val="24"/>
              </w:rPr>
              <w:t xml:space="preserve">dalininką, dalininku </w:t>
            </w:r>
            <w:r w:rsidRPr="007B35B3">
              <w:rPr>
                <w:szCs w:val="24"/>
              </w:rPr>
              <w:t xml:space="preserve">pageidavęs </w:t>
            </w:r>
            <w:r w:rsidR="00D96D83" w:rsidRPr="007B35B3">
              <w:rPr>
                <w:szCs w:val="24"/>
              </w:rPr>
              <w:t>tapti asmuo juo tampa, perdavęs Įstaigai savo prašyme nurodytą įnašą.</w:t>
            </w:r>
          </w:p>
          <w:p w:rsidR="00192DEA" w:rsidRPr="003622B3" w:rsidRDefault="00E765EE" w:rsidP="00FF5B8F">
            <w:pPr>
              <w:pStyle w:val="Sraopastraipa"/>
              <w:numPr>
                <w:ilvl w:val="0"/>
                <w:numId w:val="7"/>
              </w:numPr>
              <w:tabs>
                <w:tab w:val="left" w:pos="540"/>
              </w:tabs>
              <w:ind w:left="0" w:firstLine="709"/>
              <w:jc w:val="both"/>
              <w:rPr>
                <w:szCs w:val="24"/>
              </w:rPr>
            </w:pPr>
            <w:r w:rsidRPr="003622B3">
              <w:rPr>
                <w:szCs w:val="24"/>
              </w:rPr>
              <w:t xml:space="preserve">Dalininku </w:t>
            </w:r>
            <w:r>
              <w:rPr>
                <w:szCs w:val="24"/>
              </w:rPr>
              <w:t>p</w:t>
            </w:r>
            <w:r w:rsidR="00192DEA" w:rsidRPr="003622B3">
              <w:rPr>
                <w:szCs w:val="24"/>
              </w:rPr>
              <w:t xml:space="preserve">ageidavusiam tapti </w:t>
            </w:r>
            <w:r w:rsidR="00EB1C38" w:rsidRPr="003622B3">
              <w:rPr>
                <w:szCs w:val="24"/>
              </w:rPr>
              <w:t xml:space="preserve">asmeniui atlikus Įstatų </w:t>
            </w:r>
            <w:r w:rsidR="00782B3F">
              <w:rPr>
                <w:szCs w:val="24"/>
              </w:rPr>
              <w:t>14.3</w:t>
            </w:r>
            <w:r w:rsidR="00192DEA" w:rsidRPr="003622B3">
              <w:rPr>
                <w:szCs w:val="24"/>
              </w:rPr>
              <w:t xml:space="preserve"> papunktyje nurodytus veiksmus, Įstaigos vadovas per 2 darbo dienas įrašo naują dalininką ir jo įnašo </w:t>
            </w:r>
            <w:r w:rsidR="007131E2">
              <w:rPr>
                <w:szCs w:val="24"/>
              </w:rPr>
              <w:t>dydį (</w:t>
            </w:r>
            <w:r w:rsidR="00192DEA" w:rsidRPr="003622B3">
              <w:rPr>
                <w:szCs w:val="24"/>
              </w:rPr>
              <w:t>vertę</w:t>
            </w:r>
            <w:r w:rsidR="007131E2">
              <w:rPr>
                <w:szCs w:val="24"/>
              </w:rPr>
              <w:t>)</w:t>
            </w:r>
            <w:r w:rsidR="00192DEA" w:rsidRPr="003622B3">
              <w:rPr>
                <w:szCs w:val="24"/>
              </w:rPr>
              <w:t xml:space="preserve"> į Įstaigos dokumentus, atsiž</w:t>
            </w:r>
            <w:r w:rsidR="00EB1C38" w:rsidRPr="003622B3">
              <w:rPr>
                <w:szCs w:val="24"/>
              </w:rPr>
              <w:t xml:space="preserve">velgdamas atitinkamai į Įstatų </w:t>
            </w:r>
            <w:r w:rsidR="00782B3F">
              <w:rPr>
                <w:szCs w:val="24"/>
              </w:rPr>
              <w:t>14.3</w:t>
            </w:r>
            <w:r w:rsidR="00192DEA" w:rsidRPr="003622B3">
              <w:rPr>
                <w:szCs w:val="24"/>
              </w:rPr>
              <w:t xml:space="preserve"> papunkčio nuostatas.</w:t>
            </w:r>
          </w:p>
          <w:p w:rsidR="00192DEA" w:rsidRPr="003622B3" w:rsidRDefault="00192DEA" w:rsidP="00FF5B8F">
            <w:pPr>
              <w:pStyle w:val="Sraopastraipa"/>
              <w:numPr>
                <w:ilvl w:val="0"/>
                <w:numId w:val="7"/>
              </w:numPr>
              <w:tabs>
                <w:tab w:val="left" w:pos="540"/>
              </w:tabs>
              <w:ind w:left="0" w:firstLine="709"/>
              <w:jc w:val="both"/>
              <w:rPr>
                <w:szCs w:val="24"/>
              </w:rPr>
            </w:pPr>
            <w:r w:rsidRPr="003622B3">
              <w:rPr>
                <w:szCs w:val="24"/>
              </w:rPr>
              <w:t xml:space="preserve">Atlikus Įstatų </w:t>
            </w:r>
            <w:r w:rsidR="00782B3F">
              <w:rPr>
                <w:szCs w:val="24"/>
              </w:rPr>
              <w:t>15</w:t>
            </w:r>
            <w:r w:rsidR="00782B3F" w:rsidRPr="003622B3">
              <w:rPr>
                <w:szCs w:val="24"/>
              </w:rPr>
              <w:t xml:space="preserve"> </w:t>
            </w:r>
            <w:r w:rsidRPr="003622B3">
              <w:rPr>
                <w:szCs w:val="24"/>
              </w:rPr>
              <w:t>punkte nurodytus veiksmus, naujam dalininkui išduodamas jo įnaš</w:t>
            </w:r>
            <w:r w:rsidR="007131E2">
              <w:rPr>
                <w:szCs w:val="24"/>
              </w:rPr>
              <w:t>o</w:t>
            </w:r>
            <w:r w:rsidRPr="003622B3">
              <w:rPr>
                <w:szCs w:val="24"/>
              </w:rPr>
              <w:t xml:space="preserve"> </w:t>
            </w:r>
            <w:r w:rsidR="007131E2">
              <w:rPr>
                <w:szCs w:val="24"/>
              </w:rPr>
              <w:t>dydžio (</w:t>
            </w:r>
            <w:r w:rsidR="002C66A6" w:rsidRPr="003622B3">
              <w:rPr>
                <w:szCs w:val="24"/>
              </w:rPr>
              <w:t>vert</w:t>
            </w:r>
            <w:r w:rsidR="007131E2">
              <w:rPr>
                <w:szCs w:val="24"/>
              </w:rPr>
              <w:t>ės)</w:t>
            </w:r>
            <w:r w:rsidR="002C66A6" w:rsidRPr="003622B3">
              <w:rPr>
                <w:szCs w:val="24"/>
              </w:rPr>
              <w:t xml:space="preserve"> patvirtin</w:t>
            </w:r>
            <w:r w:rsidR="007131E2">
              <w:rPr>
                <w:szCs w:val="24"/>
              </w:rPr>
              <w:t>imo</w:t>
            </w:r>
            <w:r w:rsidR="002C66A6" w:rsidRPr="003622B3">
              <w:rPr>
                <w:szCs w:val="24"/>
              </w:rPr>
              <w:t xml:space="preserve"> dokumentas</w:t>
            </w:r>
            <w:r w:rsidRPr="003622B3">
              <w:rPr>
                <w:szCs w:val="24"/>
              </w:rPr>
              <w:t xml:space="preserve">. </w:t>
            </w:r>
          </w:p>
          <w:p w:rsidR="00D96D83" w:rsidRPr="003622B3" w:rsidRDefault="00D96D83" w:rsidP="00FF5B8F">
            <w:pPr>
              <w:pStyle w:val="Sraopastraipa"/>
              <w:numPr>
                <w:ilvl w:val="0"/>
                <w:numId w:val="7"/>
              </w:numPr>
              <w:ind w:left="0" w:firstLine="709"/>
              <w:jc w:val="both"/>
              <w:rPr>
                <w:szCs w:val="24"/>
              </w:rPr>
            </w:pPr>
            <w:r w:rsidRPr="003622B3">
              <w:rPr>
                <w:szCs w:val="24"/>
              </w:rPr>
              <w:t>Dalininko teisės ir pareigos:</w:t>
            </w:r>
          </w:p>
          <w:p w:rsidR="00E2161A" w:rsidRPr="003622B3" w:rsidRDefault="007131E2" w:rsidP="00FF5B8F">
            <w:pPr>
              <w:pStyle w:val="Sraopastraipa"/>
              <w:numPr>
                <w:ilvl w:val="1"/>
                <w:numId w:val="7"/>
              </w:numPr>
              <w:tabs>
                <w:tab w:val="left" w:pos="540"/>
              </w:tabs>
              <w:ind w:left="0" w:firstLine="709"/>
              <w:jc w:val="both"/>
              <w:rPr>
                <w:szCs w:val="24"/>
              </w:rPr>
            </w:pPr>
            <w:r>
              <w:rPr>
                <w:szCs w:val="24"/>
              </w:rPr>
              <w:t>D</w:t>
            </w:r>
            <w:r w:rsidR="00D96D83" w:rsidRPr="003622B3">
              <w:rPr>
                <w:szCs w:val="24"/>
              </w:rPr>
              <w:t>alininkas turi balsavimo teisę visuotiniame dalininkų susirinkime</w:t>
            </w:r>
            <w:r>
              <w:rPr>
                <w:szCs w:val="24"/>
              </w:rPr>
              <w:t>.</w:t>
            </w:r>
          </w:p>
          <w:p w:rsidR="00E2161A" w:rsidRPr="003622B3" w:rsidRDefault="007131E2" w:rsidP="00FF5B8F">
            <w:pPr>
              <w:pStyle w:val="Sraopastraipa"/>
              <w:numPr>
                <w:ilvl w:val="1"/>
                <w:numId w:val="7"/>
              </w:numPr>
              <w:tabs>
                <w:tab w:val="left" w:pos="540"/>
              </w:tabs>
              <w:ind w:left="0" w:firstLine="709"/>
              <w:jc w:val="both"/>
              <w:rPr>
                <w:szCs w:val="24"/>
              </w:rPr>
            </w:pPr>
            <w:r>
              <w:rPr>
                <w:szCs w:val="24"/>
              </w:rPr>
              <w:t>D</w:t>
            </w:r>
            <w:r w:rsidR="00647358" w:rsidRPr="003622B3">
              <w:rPr>
                <w:szCs w:val="24"/>
              </w:rPr>
              <w:t xml:space="preserve">alininkas </w:t>
            </w:r>
            <w:r w:rsidR="004C1E1C" w:rsidRPr="003622B3">
              <w:rPr>
                <w:szCs w:val="24"/>
              </w:rPr>
              <w:t>(išskyrus valstyb</w:t>
            </w:r>
            <w:r>
              <w:rPr>
                <w:szCs w:val="24"/>
              </w:rPr>
              <w:t>ei</w:t>
            </w:r>
            <w:r w:rsidR="004C1E1C" w:rsidRPr="003622B3">
              <w:rPr>
                <w:szCs w:val="24"/>
              </w:rPr>
              <w:t xml:space="preserve"> atstovaujanti </w:t>
            </w:r>
            <w:r>
              <w:rPr>
                <w:szCs w:val="24"/>
              </w:rPr>
              <w:t>F</w:t>
            </w:r>
            <w:r w:rsidR="004C1E1C" w:rsidRPr="003622B3">
              <w:rPr>
                <w:szCs w:val="24"/>
              </w:rPr>
              <w:t xml:space="preserve">inansų ministerija) </w:t>
            </w:r>
            <w:r w:rsidR="00647358" w:rsidRPr="003622B3">
              <w:rPr>
                <w:szCs w:val="24"/>
              </w:rPr>
              <w:t xml:space="preserve">įsipareigoja mokėti metinį Įstaigos išlaikymo mokestį, apskaičiuotą </w:t>
            </w:r>
            <w:r>
              <w:rPr>
                <w:szCs w:val="24"/>
              </w:rPr>
              <w:t xml:space="preserve">visuotinio </w:t>
            </w:r>
            <w:r w:rsidR="00647358" w:rsidRPr="003622B3">
              <w:rPr>
                <w:szCs w:val="24"/>
              </w:rPr>
              <w:t xml:space="preserve">dalininkų susirinkimo </w:t>
            </w:r>
            <w:r w:rsidR="006656F9">
              <w:rPr>
                <w:szCs w:val="24"/>
              </w:rPr>
              <w:t xml:space="preserve">nustatyta </w:t>
            </w:r>
            <w:r w:rsidR="00647358" w:rsidRPr="003622B3">
              <w:rPr>
                <w:szCs w:val="24"/>
              </w:rPr>
              <w:t>tvarka</w:t>
            </w:r>
            <w:r>
              <w:rPr>
                <w:szCs w:val="24"/>
              </w:rPr>
              <w:t>.</w:t>
            </w:r>
          </w:p>
          <w:p w:rsidR="000825B0" w:rsidRPr="003622B3" w:rsidRDefault="007131E2" w:rsidP="00FF5B8F">
            <w:pPr>
              <w:pStyle w:val="Sraopastraipa"/>
              <w:numPr>
                <w:ilvl w:val="1"/>
                <w:numId w:val="7"/>
              </w:numPr>
              <w:tabs>
                <w:tab w:val="left" w:pos="540"/>
              </w:tabs>
              <w:ind w:left="0" w:firstLine="709"/>
              <w:jc w:val="both"/>
              <w:rPr>
                <w:szCs w:val="24"/>
              </w:rPr>
            </w:pPr>
            <w:r>
              <w:rPr>
                <w:szCs w:val="24"/>
              </w:rPr>
              <w:t>D</w:t>
            </w:r>
            <w:r w:rsidR="000825B0" w:rsidRPr="003622B3">
              <w:rPr>
                <w:szCs w:val="24"/>
              </w:rPr>
              <w:t xml:space="preserve">alininkas turi kitas </w:t>
            </w:r>
            <w:r w:rsidR="002C66A6" w:rsidRPr="003622B3">
              <w:rPr>
                <w:szCs w:val="24"/>
              </w:rPr>
              <w:t>įstatymuose</w:t>
            </w:r>
            <w:r w:rsidR="00E2161A" w:rsidRPr="003622B3">
              <w:rPr>
                <w:szCs w:val="24"/>
              </w:rPr>
              <w:t xml:space="preserve"> ir Į</w:t>
            </w:r>
            <w:r w:rsidR="000825B0" w:rsidRPr="003622B3">
              <w:rPr>
                <w:szCs w:val="24"/>
              </w:rPr>
              <w:t>statuose nustatytas teises ir pareigas.</w:t>
            </w:r>
          </w:p>
          <w:p w:rsidR="004406DA" w:rsidRPr="003622B3" w:rsidRDefault="004406DA" w:rsidP="00FF5B8F">
            <w:pPr>
              <w:pStyle w:val="Sraopastraipa"/>
              <w:numPr>
                <w:ilvl w:val="0"/>
                <w:numId w:val="7"/>
              </w:numPr>
              <w:tabs>
                <w:tab w:val="left" w:pos="540"/>
              </w:tabs>
              <w:ind w:left="0" w:firstLine="709"/>
              <w:jc w:val="both"/>
              <w:rPr>
                <w:szCs w:val="24"/>
              </w:rPr>
            </w:pPr>
            <w:r w:rsidRPr="003622B3">
              <w:rPr>
                <w:szCs w:val="24"/>
              </w:rPr>
              <w:t>Įstaigos dalininkų sąrašas skelbiamas viešai Įstaigos interneto svetainėje</w:t>
            </w:r>
            <w:r w:rsidR="007131E2">
              <w:rPr>
                <w:szCs w:val="24"/>
              </w:rPr>
              <w:t xml:space="preserve"> (</w:t>
            </w:r>
            <w:r w:rsidR="00C94909" w:rsidRPr="003622B3">
              <w:rPr>
                <w:szCs w:val="24"/>
              </w:rPr>
              <w:t>jeigu ją turi</w:t>
            </w:r>
            <w:r w:rsidR="007131E2">
              <w:rPr>
                <w:szCs w:val="24"/>
              </w:rPr>
              <w:t>)</w:t>
            </w:r>
            <w:r w:rsidRPr="003622B3">
              <w:rPr>
                <w:szCs w:val="24"/>
              </w:rPr>
              <w:t xml:space="preserve">. </w:t>
            </w:r>
          </w:p>
          <w:p w:rsidR="0038711F" w:rsidRPr="003622B3" w:rsidRDefault="0038711F" w:rsidP="00FF5B8F">
            <w:pPr>
              <w:tabs>
                <w:tab w:val="left" w:pos="540"/>
              </w:tabs>
              <w:jc w:val="both"/>
              <w:rPr>
                <w:szCs w:val="24"/>
              </w:rPr>
            </w:pPr>
          </w:p>
          <w:p w:rsidR="0038711F" w:rsidRPr="003622B3" w:rsidRDefault="0038711F" w:rsidP="00FF5B8F">
            <w:pPr>
              <w:tabs>
                <w:tab w:val="left" w:pos="540"/>
              </w:tabs>
              <w:jc w:val="center"/>
              <w:rPr>
                <w:b/>
                <w:szCs w:val="24"/>
              </w:rPr>
            </w:pPr>
            <w:r w:rsidRPr="003622B3">
              <w:rPr>
                <w:b/>
                <w:szCs w:val="24"/>
              </w:rPr>
              <w:t>IV SKYRIUS</w:t>
            </w:r>
          </w:p>
          <w:p w:rsidR="0038711F" w:rsidRPr="003622B3" w:rsidRDefault="0038711F" w:rsidP="00FF5B8F">
            <w:pPr>
              <w:tabs>
                <w:tab w:val="left" w:pos="540"/>
              </w:tabs>
              <w:jc w:val="center"/>
              <w:rPr>
                <w:b/>
                <w:szCs w:val="24"/>
              </w:rPr>
            </w:pPr>
            <w:r w:rsidRPr="003622B3">
              <w:rPr>
                <w:b/>
                <w:szCs w:val="24"/>
              </w:rPr>
              <w:t>DALININKŲ BALSAVIMO TEISIŲ PASISKIRSTYMAS</w:t>
            </w:r>
          </w:p>
          <w:p w:rsidR="004719DF" w:rsidRPr="003622B3" w:rsidRDefault="004719DF" w:rsidP="00FF5B8F">
            <w:pPr>
              <w:tabs>
                <w:tab w:val="left" w:pos="540"/>
              </w:tabs>
              <w:ind w:firstLine="709"/>
              <w:jc w:val="both"/>
              <w:rPr>
                <w:b/>
                <w:szCs w:val="24"/>
              </w:rPr>
            </w:pPr>
          </w:p>
          <w:p w:rsidR="002C66A6" w:rsidRPr="003622B3" w:rsidRDefault="0038711F" w:rsidP="00FF5B8F">
            <w:pPr>
              <w:pStyle w:val="Sraopastraipa"/>
              <w:numPr>
                <w:ilvl w:val="0"/>
                <w:numId w:val="7"/>
              </w:numPr>
              <w:tabs>
                <w:tab w:val="left" w:pos="540"/>
              </w:tabs>
              <w:ind w:left="0" w:firstLine="709"/>
              <w:jc w:val="both"/>
              <w:rPr>
                <w:szCs w:val="24"/>
              </w:rPr>
            </w:pPr>
            <w:r w:rsidRPr="003622B3">
              <w:rPr>
                <w:szCs w:val="24"/>
              </w:rPr>
              <w:t xml:space="preserve">Dalininkų balsavimo teisės </w:t>
            </w:r>
            <w:r w:rsidR="00A23759" w:rsidRPr="003622B3">
              <w:rPr>
                <w:szCs w:val="24"/>
              </w:rPr>
              <w:t xml:space="preserve">visuotiniame dalininkų susirinkime </w:t>
            </w:r>
            <w:r w:rsidRPr="003622B3">
              <w:rPr>
                <w:szCs w:val="24"/>
              </w:rPr>
              <w:t>pasiskirsto tokia tvarka</w:t>
            </w:r>
            <w:r w:rsidR="00A40E6C" w:rsidRPr="003622B3">
              <w:rPr>
                <w:szCs w:val="24"/>
              </w:rPr>
              <w:t>:</w:t>
            </w:r>
          </w:p>
          <w:p w:rsidR="002C66A6" w:rsidRPr="003622B3" w:rsidRDefault="0038711F" w:rsidP="00FF5B8F">
            <w:pPr>
              <w:pStyle w:val="Sraopastraipa"/>
              <w:numPr>
                <w:ilvl w:val="1"/>
                <w:numId w:val="7"/>
              </w:numPr>
              <w:tabs>
                <w:tab w:val="left" w:pos="540"/>
              </w:tabs>
              <w:ind w:left="0" w:firstLine="709"/>
              <w:jc w:val="both"/>
              <w:rPr>
                <w:szCs w:val="24"/>
              </w:rPr>
            </w:pPr>
            <w:r w:rsidRPr="003622B3">
              <w:rPr>
                <w:szCs w:val="24"/>
              </w:rPr>
              <w:t>Lietuvos banko balsavimo teisių dalis</w:t>
            </w:r>
            <w:r w:rsidR="007131E2">
              <w:rPr>
                <w:szCs w:val="24"/>
              </w:rPr>
              <w:t>,</w:t>
            </w:r>
            <w:r w:rsidRPr="003622B3">
              <w:rPr>
                <w:szCs w:val="24"/>
              </w:rPr>
              <w:t xml:space="preserve"> neatsižvelgiant į dalininkų skaičių</w:t>
            </w:r>
            <w:r w:rsidR="007131E2">
              <w:rPr>
                <w:szCs w:val="24"/>
              </w:rPr>
              <w:t>,</w:t>
            </w:r>
            <w:r w:rsidRPr="003622B3">
              <w:rPr>
                <w:szCs w:val="24"/>
              </w:rPr>
              <w:t xml:space="preserve"> visais atvejais privalo </w:t>
            </w:r>
            <w:r w:rsidR="007131E2">
              <w:rPr>
                <w:szCs w:val="24"/>
              </w:rPr>
              <w:t>būti</w:t>
            </w:r>
            <w:r w:rsidR="007131E2" w:rsidRPr="003622B3">
              <w:rPr>
                <w:szCs w:val="24"/>
              </w:rPr>
              <w:t xml:space="preserve"> </w:t>
            </w:r>
            <w:r w:rsidRPr="003622B3">
              <w:rPr>
                <w:szCs w:val="24"/>
              </w:rPr>
              <w:t>ne maž</w:t>
            </w:r>
            <w:r w:rsidR="007131E2">
              <w:rPr>
                <w:szCs w:val="24"/>
              </w:rPr>
              <w:t>esnė</w:t>
            </w:r>
            <w:r w:rsidRPr="003622B3">
              <w:rPr>
                <w:szCs w:val="24"/>
              </w:rPr>
              <w:t xml:space="preserve"> kaip 26 proc</w:t>
            </w:r>
            <w:r w:rsidR="007131E2">
              <w:rPr>
                <w:szCs w:val="24"/>
              </w:rPr>
              <w:t>entai</w:t>
            </w:r>
            <w:r w:rsidR="009675CC" w:rsidRPr="003622B3">
              <w:rPr>
                <w:szCs w:val="24"/>
              </w:rPr>
              <w:t xml:space="preserve"> visų dalininkų balsų</w:t>
            </w:r>
            <w:r w:rsidR="007131E2">
              <w:rPr>
                <w:szCs w:val="24"/>
              </w:rPr>
              <w:t>.</w:t>
            </w:r>
          </w:p>
          <w:p w:rsidR="002C66A6" w:rsidRPr="00274135" w:rsidRDefault="002C66A6" w:rsidP="00FF5B8F">
            <w:pPr>
              <w:pStyle w:val="Sraopastraipa"/>
              <w:numPr>
                <w:ilvl w:val="1"/>
                <w:numId w:val="7"/>
              </w:numPr>
              <w:tabs>
                <w:tab w:val="left" w:pos="540"/>
              </w:tabs>
              <w:ind w:left="0" w:firstLine="709"/>
              <w:jc w:val="both"/>
              <w:rPr>
                <w:szCs w:val="24"/>
              </w:rPr>
            </w:pPr>
            <w:r w:rsidRPr="003622B3">
              <w:rPr>
                <w:szCs w:val="24"/>
              </w:rPr>
              <w:t>F</w:t>
            </w:r>
            <w:r w:rsidR="009675CC" w:rsidRPr="003622B3">
              <w:rPr>
                <w:szCs w:val="24"/>
              </w:rPr>
              <w:t>inansų ministerijos balsavimo teisių dalis</w:t>
            </w:r>
            <w:r w:rsidR="007131E2">
              <w:rPr>
                <w:szCs w:val="24"/>
              </w:rPr>
              <w:t>,</w:t>
            </w:r>
            <w:r w:rsidR="009675CC" w:rsidRPr="003622B3">
              <w:rPr>
                <w:szCs w:val="24"/>
              </w:rPr>
              <w:t xml:space="preserve"> neatsižvelgiant į dalininkų skaičių</w:t>
            </w:r>
            <w:r w:rsidR="007131E2">
              <w:rPr>
                <w:szCs w:val="24"/>
              </w:rPr>
              <w:t>,</w:t>
            </w:r>
            <w:r w:rsidR="009675CC" w:rsidRPr="003622B3">
              <w:rPr>
                <w:szCs w:val="24"/>
              </w:rPr>
              <w:t xml:space="preserve"> visais atvejais </w:t>
            </w:r>
            <w:r w:rsidR="009675CC" w:rsidRPr="00274135">
              <w:rPr>
                <w:szCs w:val="24"/>
              </w:rPr>
              <w:t xml:space="preserve">privalo </w:t>
            </w:r>
            <w:r w:rsidR="007131E2">
              <w:rPr>
                <w:szCs w:val="24"/>
              </w:rPr>
              <w:t>būti</w:t>
            </w:r>
            <w:r w:rsidR="007131E2" w:rsidRPr="00274135">
              <w:rPr>
                <w:szCs w:val="24"/>
              </w:rPr>
              <w:t xml:space="preserve"> </w:t>
            </w:r>
            <w:r w:rsidR="009675CC" w:rsidRPr="00274135">
              <w:rPr>
                <w:szCs w:val="24"/>
              </w:rPr>
              <w:t>ne maž</w:t>
            </w:r>
            <w:r w:rsidR="007131E2">
              <w:rPr>
                <w:szCs w:val="24"/>
              </w:rPr>
              <w:t>esnė</w:t>
            </w:r>
            <w:r w:rsidR="009675CC" w:rsidRPr="00274135">
              <w:rPr>
                <w:szCs w:val="24"/>
              </w:rPr>
              <w:t xml:space="preserve"> kaip 25 proc</w:t>
            </w:r>
            <w:r w:rsidR="007131E2">
              <w:rPr>
                <w:szCs w:val="24"/>
              </w:rPr>
              <w:t>entai</w:t>
            </w:r>
            <w:r w:rsidR="009675CC" w:rsidRPr="00274135">
              <w:rPr>
                <w:szCs w:val="24"/>
              </w:rPr>
              <w:t xml:space="preserve"> visų dalininkų balsų</w:t>
            </w:r>
            <w:r w:rsidR="007131E2">
              <w:rPr>
                <w:szCs w:val="24"/>
              </w:rPr>
              <w:t>.</w:t>
            </w:r>
          </w:p>
          <w:p w:rsidR="002C66A6" w:rsidRPr="00274135" w:rsidRDefault="007131E2" w:rsidP="00FF5B8F">
            <w:pPr>
              <w:pStyle w:val="Sraopastraipa"/>
              <w:numPr>
                <w:ilvl w:val="1"/>
                <w:numId w:val="7"/>
              </w:numPr>
              <w:tabs>
                <w:tab w:val="left" w:pos="540"/>
              </w:tabs>
              <w:ind w:left="0" w:firstLine="709"/>
              <w:jc w:val="both"/>
              <w:rPr>
                <w:szCs w:val="24"/>
              </w:rPr>
            </w:pPr>
            <w:r>
              <w:rPr>
                <w:szCs w:val="24"/>
              </w:rPr>
              <w:t>K</w:t>
            </w:r>
            <w:r w:rsidR="009675CC" w:rsidRPr="00274135">
              <w:rPr>
                <w:szCs w:val="24"/>
              </w:rPr>
              <w:t xml:space="preserve">itų dalininkų balsų skaičius </w:t>
            </w:r>
            <w:r>
              <w:rPr>
                <w:szCs w:val="24"/>
              </w:rPr>
              <w:t>padalijamas</w:t>
            </w:r>
            <w:r w:rsidR="009675CC" w:rsidRPr="00274135">
              <w:rPr>
                <w:szCs w:val="24"/>
              </w:rPr>
              <w:t xml:space="preserve"> </w:t>
            </w:r>
            <w:r w:rsidR="00D255CA" w:rsidRPr="00274135">
              <w:rPr>
                <w:szCs w:val="24"/>
              </w:rPr>
              <w:t>atskir</w:t>
            </w:r>
            <w:r>
              <w:rPr>
                <w:szCs w:val="24"/>
              </w:rPr>
              <w:t>u</w:t>
            </w:r>
            <w:r w:rsidR="00D255CA" w:rsidRPr="00274135">
              <w:rPr>
                <w:szCs w:val="24"/>
              </w:rPr>
              <w:t xml:space="preserve"> dalininkų susitarim</w:t>
            </w:r>
            <w:r>
              <w:rPr>
                <w:szCs w:val="24"/>
              </w:rPr>
              <w:t>u.</w:t>
            </w:r>
          </w:p>
          <w:p w:rsidR="00430EFE" w:rsidRPr="003622B3" w:rsidRDefault="002164BF" w:rsidP="00FF5B8F">
            <w:pPr>
              <w:pStyle w:val="Sraopastraipa"/>
              <w:numPr>
                <w:ilvl w:val="1"/>
                <w:numId w:val="7"/>
              </w:numPr>
              <w:tabs>
                <w:tab w:val="left" w:pos="540"/>
              </w:tabs>
              <w:ind w:left="0" w:firstLine="709"/>
              <w:jc w:val="both"/>
              <w:rPr>
                <w:szCs w:val="24"/>
              </w:rPr>
            </w:pPr>
            <w:r w:rsidRPr="003622B3">
              <w:rPr>
                <w:szCs w:val="24"/>
              </w:rPr>
              <w:t xml:space="preserve">Įstatuose nustatyta tvarka priimant naują dalininką, kitų dalininkų balsavimo teisių dalis proporcingai mažinama atsižvelgiant į </w:t>
            </w:r>
            <w:r w:rsidR="001C6A21" w:rsidRPr="003622B3">
              <w:rPr>
                <w:szCs w:val="24"/>
              </w:rPr>
              <w:t xml:space="preserve">Įstatų </w:t>
            </w:r>
            <w:r w:rsidR="00782B3F">
              <w:rPr>
                <w:szCs w:val="24"/>
              </w:rPr>
              <w:t>19.1</w:t>
            </w:r>
            <w:r w:rsidR="00A23759" w:rsidRPr="003622B3">
              <w:rPr>
                <w:szCs w:val="24"/>
              </w:rPr>
              <w:t xml:space="preserve"> ir </w:t>
            </w:r>
            <w:r w:rsidR="00782B3F">
              <w:rPr>
                <w:szCs w:val="24"/>
              </w:rPr>
              <w:t>19.2</w:t>
            </w:r>
            <w:r w:rsidRPr="003622B3">
              <w:rPr>
                <w:szCs w:val="24"/>
              </w:rPr>
              <w:t xml:space="preserve"> papunkčiuose nustatytas ribas.</w:t>
            </w:r>
          </w:p>
        </w:tc>
      </w:tr>
      <w:tr w:rsidR="00430EFE" w:rsidRPr="00AA7E2F" w:rsidTr="00AA7E2F">
        <w:trPr>
          <w:trHeight w:val="170"/>
        </w:trPr>
        <w:tc>
          <w:tcPr>
            <w:tcW w:w="5000" w:type="pct"/>
            <w:gridSpan w:val="13"/>
            <w:vAlign w:val="bottom"/>
          </w:tcPr>
          <w:p w:rsidR="00430EFE" w:rsidRPr="003622B3" w:rsidRDefault="00430EFE" w:rsidP="00FF5B8F">
            <w:pPr>
              <w:tabs>
                <w:tab w:val="left" w:pos="399"/>
              </w:tabs>
              <w:ind w:right="-57"/>
              <w:rPr>
                <w:b/>
                <w:caps/>
                <w:szCs w:val="24"/>
              </w:rPr>
            </w:pPr>
          </w:p>
          <w:p w:rsidR="00430EFE" w:rsidRPr="003622B3" w:rsidRDefault="00D91418" w:rsidP="00FF5B8F">
            <w:pPr>
              <w:tabs>
                <w:tab w:val="left" w:pos="399"/>
              </w:tabs>
              <w:jc w:val="center"/>
              <w:rPr>
                <w:b/>
                <w:caps/>
                <w:szCs w:val="24"/>
              </w:rPr>
            </w:pPr>
            <w:r w:rsidRPr="003622B3">
              <w:rPr>
                <w:b/>
                <w:caps/>
                <w:szCs w:val="24"/>
              </w:rPr>
              <w:t>V SKYRIUS</w:t>
            </w:r>
          </w:p>
          <w:p w:rsidR="00082E1A" w:rsidRPr="003622B3" w:rsidRDefault="00A30389" w:rsidP="00FF5B8F">
            <w:pPr>
              <w:tabs>
                <w:tab w:val="left" w:pos="399"/>
              </w:tabs>
              <w:jc w:val="center"/>
              <w:rPr>
                <w:b/>
                <w:caps/>
                <w:szCs w:val="24"/>
              </w:rPr>
            </w:pPr>
            <w:r w:rsidRPr="003622B3">
              <w:rPr>
                <w:b/>
                <w:caps/>
                <w:szCs w:val="24"/>
              </w:rPr>
              <w:t xml:space="preserve">bendradarbiavimas su kitomis institucijomis </w:t>
            </w:r>
          </w:p>
          <w:p w:rsidR="00192DEA" w:rsidRPr="003622B3" w:rsidRDefault="00192DEA" w:rsidP="00FF5B8F">
            <w:pPr>
              <w:pStyle w:val="Sraopastraipa"/>
              <w:ind w:left="360" w:right="-57"/>
              <w:jc w:val="both"/>
              <w:rPr>
                <w:szCs w:val="24"/>
              </w:rPr>
            </w:pPr>
          </w:p>
          <w:p w:rsidR="00EE7D07" w:rsidRPr="003622B3" w:rsidRDefault="00A30389" w:rsidP="00FF5B8F">
            <w:pPr>
              <w:pStyle w:val="Sraopastraipa"/>
              <w:numPr>
                <w:ilvl w:val="0"/>
                <w:numId w:val="7"/>
              </w:numPr>
              <w:ind w:left="0" w:firstLine="709"/>
              <w:jc w:val="both"/>
              <w:rPr>
                <w:szCs w:val="24"/>
              </w:rPr>
            </w:pPr>
            <w:r w:rsidRPr="003622B3">
              <w:rPr>
                <w:szCs w:val="24"/>
              </w:rPr>
              <w:t>Įstaiga</w:t>
            </w:r>
            <w:r w:rsidR="00551F1B">
              <w:rPr>
                <w:szCs w:val="24"/>
              </w:rPr>
              <w:t>,</w:t>
            </w:r>
            <w:r w:rsidRPr="003622B3">
              <w:rPr>
                <w:szCs w:val="24"/>
              </w:rPr>
              <w:t xml:space="preserve"> siekdama Įstaigos veiklos tiksl</w:t>
            </w:r>
            <w:r w:rsidR="007131E2">
              <w:rPr>
                <w:szCs w:val="24"/>
              </w:rPr>
              <w:t>o</w:t>
            </w:r>
            <w:r w:rsidR="00551F1B">
              <w:rPr>
                <w:szCs w:val="24"/>
              </w:rPr>
              <w:t>,</w:t>
            </w:r>
            <w:r w:rsidRPr="003622B3">
              <w:rPr>
                <w:szCs w:val="24"/>
              </w:rPr>
              <w:t xml:space="preserve"> gali sudaryti bendradarbiavimo sutartis su už pinigų plovimo ir (ar) teroristų finansavimo prevenciją atsakingomis institucijomis ar kitomis valstybės, savivaldybės institucijomis, kurios dalyvauja vykdant pinigų plovimo ir teroristų finansavimo prevencijos priemones ir (arba) </w:t>
            </w:r>
            <w:r w:rsidR="006656F9">
              <w:rPr>
                <w:szCs w:val="24"/>
              </w:rPr>
              <w:t xml:space="preserve">kurių </w:t>
            </w:r>
            <w:r w:rsidRPr="003622B3">
              <w:rPr>
                <w:szCs w:val="24"/>
              </w:rPr>
              <w:t xml:space="preserve">veikla </w:t>
            </w:r>
            <w:r w:rsidR="006656F9" w:rsidRPr="003622B3">
              <w:rPr>
                <w:szCs w:val="24"/>
              </w:rPr>
              <w:t xml:space="preserve">kitaip </w:t>
            </w:r>
            <w:r w:rsidRPr="003622B3">
              <w:rPr>
                <w:szCs w:val="24"/>
              </w:rPr>
              <w:t>susijusi su pinigų plovimo ir teroristų finansavimo prevencija arba nusikalstamų veikų tyrimu</w:t>
            </w:r>
            <w:r w:rsidR="00EE7D07" w:rsidRPr="003622B3">
              <w:rPr>
                <w:szCs w:val="24"/>
              </w:rPr>
              <w:t>.</w:t>
            </w:r>
          </w:p>
          <w:p w:rsidR="00A30389" w:rsidRPr="003622B3" w:rsidRDefault="00EB1C38" w:rsidP="00FF5B8F">
            <w:pPr>
              <w:pStyle w:val="Sraopastraipa"/>
              <w:numPr>
                <w:ilvl w:val="0"/>
                <w:numId w:val="7"/>
              </w:numPr>
              <w:ind w:left="0" w:firstLine="709"/>
              <w:jc w:val="both"/>
              <w:rPr>
                <w:szCs w:val="24"/>
              </w:rPr>
            </w:pPr>
            <w:r w:rsidRPr="003622B3">
              <w:rPr>
                <w:szCs w:val="24"/>
              </w:rPr>
              <w:t xml:space="preserve">Įstatų </w:t>
            </w:r>
            <w:r w:rsidR="00782B3F">
              <w:rPr>
                <w:szCs w:val="24"/>
              </w:rPr>
              <w:t>20</w:t>
            </w:r>
            <w:r w:rsidR="00782B3F" w:rsidRPr="003622B3">
              <w:rPr>
                <w:szCs w:val="24"/>
              </w:rPr>
              <w:t xml:space="preserve"> </w:t>
            </w:r>
            <w:r w:rsidR="00EE7D07" w:rsidRPr="003622B3">
              <w:rPr>
                <w:szCs w:val="24"/>
              </w:rPr>
              <w:t xml:space="preserve">punkte nurodytos institucijos </w:t>
            </w:r>
            <w:r w:rsidR="00A30389" w:rsidRPr="003622B3">
              <w:rPr>
                <w:szCs w:val="24"/>
              </w:rPr>
              <w:t xml:space="preserve">Įstaigos veikloje dalyvauja su Įstaiga sudarytos bendradarbiavimo sutarties pagrindu, joje nustatyta tvarka ir sąlygomis. </w:t>
            </w:r>
            <w:r w:rsidR="00EE7D07" w:rsidRPr="003622B3">
              <w:rPr>
                <w:szCs w:val="24"/>
              </w:rPr>
              <w:t xml:space="preserve">Šių institucijų </w:t>
            </w:r>
            <w:r w:rsidR="00A30389" w:rsidRPr="003622B3">
              <w:rPr>
                <w:szCs w:val="24"/>
              </w:rPr>
              <w:lastRenderedPageBreak/>
              <w:t>dalyvavimo Įstaigo</w:t>
            </w:r>
            <w:r w:rsidR="00C50310">
              <w:rPr>
                <w:szCs w:val="24"/>
              </w:rPr>
              <w:t>s veikloje</w:t>
            </w:r>
            <w:r w:rsidR="00A30389" w:rsidRPr="003622B3">
              <w:rPr>
                <w:szCs w:val="24"/>
              </w:rPr>
              <w:t xml:space="preserve"> trukmė, teisės ir pareigos </w:t>
            </w:r>
            <w:r w:rsidR="00651243">
              <w:rPr>
                <w:szCs w:val="24"/>
              </w:rPr>
              <w:t>nustatomos</w:t>
            </w:r>
            <w:r w:rsidR="00651243" w:rsidRPr="003622B3">
              <w:rPr>
                <w:szCs w:val="24"/>
              </w:rPr>
              <w:t xml:space="preserve"> </w:t>
            </w:r>
            <w:r w:rsidR="00A30389" w:rsidRPr="003622B3">
              <w:rPr>
                <w:szCs w:val="24"/>
              </w:rPr>
              <w:t xml:space="preserve">bendradarbiavimo sutartyje ir negali prieštarauti Įstaigos </w:t>
            </w:r>
            <w:r w:rsidR="00FF5B8F">
              <w:rPr>
                <w:szCs w:val="24"/>
              </w:rPr>
              <w:t xml:space="preserve">veiklos </w:t>
            </w:r>
            <w:r w:rsidR="00A30389" w:rsidRPr="003622B3">
              <w:rPr>
                <w:szCs w:val="24"/>
              </w:rPr>
              <w:t>tiksl</w:t>
            </w:r>
            <w:r w:rsidR="00FF5B8F">
              <w:rPr>
                <w:szCs w:val="24"/>
              </w:rPr>
              <w:t>ui</w:t>
            </w:r>
            <w:r w:rsidR="00A30389" w:rsidRPr="003622B3">
              <w:rPr>
                <w:szCs w:val="24"/>
              </w:rPr>
              <w:t xml:space="preserve"> ir kitų asmenų veiklą reglamentuojančių teisės aktų reikalavimams.</w:t>
            </w:r>
          </w:p>
          <w:p w:rsidR="00EE7D07" w:rsidRPr="003622B3" w:rsidRDefault="00EB1C38" w:rsidP="00FF5B8F">
            <w:pPr>
              <w:pStyle w:val="Sraopastraipa"/>
              <w:numPr>
                <w:ilvl w:val="0"/>
                <w:numId w:val="7"/>
              </w:numPr>
              <w:ind w:left="0" w:firstLine="709"/>
              <w:jc w:val="both"/>
              <w:rPr>
                <w:szCs w:val="24"/>
              </w:rPr>
            </w:pPr>
            <w:r w:rsidRPr="003622B3">
              <w:rPr>
                <w:szCs w:val="24"/>
              </w:rPr>
              <w:t xml:space="preserve">Su Įstatų </w:t>
            </w:r>
            <w:r w:rsidR="00782B3F">
              <w:rPr>
                <w:szCs w:val="24"/>
              </w:rPr>
              <w:t>20</w:t>
            </w:r>
            <w:r w:rsidR="00782B3F" w:rsidRPr="003622B3">
              <w:rPr>
                <w:szCs w:val="24"/>
              </w:rPr>
              <w:t xml:space="preserve"> </w:t>
            </w:r>
            <w:r w:rsidR="00EE7D07" w:rsidRPr="003622B3">
              <w:rPr>
                <w:szCs w:val="24"/>
              </w:rPr>
              <w:t xml:space="preserve">punkte nurodyta institucija bendradarbiavimo sutartis </w:t>
            </w:r>
            <w:r w:rsidR="006277FB" w:rsidRPr="003622B3">
              <w:rPr>
                <w:szCs w:val="24"/>
              </w:rPr>
              <w:t xml:space="preserve">sudaroma </w:t>
            </w:r>
            <w:r w:rsidR="00EE7D07" w:rsidRPr="003622B3">
              <w:rPr>
                <w:szCs w:val="24"/>
              </w:rPr>
              <w:t>visuotinio dalininkų susirinkimo sprendimu gavus pritarimą</w:t>
            </w:r>
            <w:r w:rsidR="006277FB" w:rsidRPr="003622B3">
              <w:rPr>
                <w:szCs w:val="24"/>
              </w:rPr>
              <w:t xml:space="preserve"> tokios sutarties projektui</w:t>
            </w:r>
            <w:r w:rsidR="00EE7D07" w:rsidRPr="003622B3">
              <w:rPr>
                <w:szCs w:val="24"/>
              </w:rPr>
              <w:t xml:space="preserve"> kvalifikuota 3/4 visų dalininkų balsų dauguma.</w:t>
            </w:r>
          </w:p>
          <w:p w:rsidR="00EE7D07" w:rsidRPr="003622B3" w:rsidRDefault="00EE7D07" w:rsidP="00FF5B8F">
            <w:pPr>
              <w:pStyle w:val="Sraopastraipa"/>
              <w:numPr>
                <w:ilvl w:val="0"/>
                <w:numId w:val="7"/>
              </w:numPr>
              <w:ind w:left="0" w:firstLine="709"/>
              <w:jc w:val="both"/>
              <w:rPr>
                <w:szCs w:val="24"/>
              </w:rPr>
            </w:pPr>
            <w:r w:rsidRPr="003622B3">
              <w:rPr>
                <w:szCs w:val="24"/>
              </w:rPr>
              <w:t>Bendr</w:t>
            </w:r>
            <w:r w:rsidR="00EB1C38" w:rsidRPr="003622B3">
              <w:rPr>
                <w:szCs w:val="24"/>
              </w:rPr>
              <w:t xml:space="preserve">adarbiavimo sutartį su Įstatu </w:t>
            </w:r>
            <w:r w:rsidR="00782B3F">
              <w:rPr>
                <w:szCs w:val="24"/>
              </w:rPr>
              <w:t>20</w:t>
            </w:r>
            <w:r w:rsidR="00782B3F" w:rsidRPr="003622B3">
              <w:rPr>
                <w:szCs w:val="24"/>
              </w:rPr>
              <w:t xml:space="preserve"> </w:t>
            </w:r>
            <w:r w:rsidRPr="003622B3">
              <w:rPr>
                <w:szCs w:val="24"/>
              </w:rPr>
              <w:t xml:space="preserve">punkte nurodyta institucija pasirašo Įstaigos vadovas. </w:t>
            </w:r>
          </w:p>
          <w:p w:rsidR="004406DA" w:rsidRPr="003622B3" w:rsidRDefault="00EE7D07" w:rsidP="00FF5B8F">
            <w:pPr>
              <w:pStyle w:val="Sraopastraipa"/>
              <w:numPr>
                <w:ilvl w:val="0"/>
                <w:numId w:val="7"/>
              </w:numPr>
              <w:tabs>
                <w:tab w:val="left" w:pos="540"/>
              </w:tabs>
              <w:ind w:left="0" w:firstLine="709"/>
              <w:jc w:val="both"/>
              <w:rPr>
                <w:b/>
                <w:caps/>
                <w:szCs w:val="24"/>
              </w:rPr>
            </w:pPr>
            <w:r w:rsidRPr="003622B3">
              <w:rPr>
                <w:szCs w:val="24"/>
              </w:rPr>
              <w:t>Institucijų</w:t>
            </w:r>
            <w:r w:rsidR="00AA7E2F" w:rsidRPr="003622B3">
              <w:rPr>
                <w:szCs w:val="24"/>
              </w:rPr>
              <w:t>,</w:t>
            </w:r>
            <w:r w:rsidRPr="003622B3">
              <w:rPr>
                <w:szCs w:val="24"/>
              </w:rPr>
              <w:t xml:space="preserve"> su kuriomis sudarytos bendradarbiavimo sutartys</w:t>
            </w:r>
            <w:r w:rsidR="00AA7E2F" w:rsidRPr="003622B3">
              <w:rPr>
                <w:szCs w:val="24"/>
              </w:rPr>
              <w:t>, sąrašas</w:t>
            </w:r>
            <w:r w:rsidRPr="003622B3">
              <w:rPr>
                <w:szCs w:val="24"/>
              </w:rPr>
              <w:t xml:space="preserve"> skelbiam</w:t>
            </w:r>
            <w:r w:rsidR="00AA7E2F" w:rsidRPr="003622B3">
              <w:rPr>
                <w:szCs w:val="24"/>
              </w:rPr>
              <w:t>a</w:t>
            </w:r>
            <w:r w:rsidRPr="003622B3">
              <w:rPr>
                <w:szCs w:val="24"/>
              </w:rPr>
              <w:t>s</w:t>
            </w:r>
            <w:r w:rsidR="004406DA" w:rsidRPr="003622B3">
              <w:rPr>
                <w:szCs w:val="24"/>
              </w:rPr>
              <w:t xml:space="preserve"> viešai Įstaigos interneto svetainėje</w:t>
            </w:r>
            <w:r w:rsidR="00DF163C" w:rsidRPr="003622B3">
              <w:rPr>
                <w:szCs w:val="24"/>
              </w:rPr>
              <w:t>, jeigu Įstaiga ją turi</w:t>
            </w:r>
            <w:r w:rsidR="004406DA" w:rsidRPr="003622B3">
              <w:rPr>
                <w:szCs w:val="24"/>
              </w:rPr>
              <w:t>.</w:t>
            </w:r>
          </w:p>
          <w:p w:rsidR="00082E1A" w:rsidRPr="003622B3" w:rsidRDefault="00082E1A" w:rsidP="00FF5B8F">
            <w:pPr>
              <w:tabs>
                <w:tab w:val="left" w:pos="399"/>
              </w:tabs>
              <w:ind w:right="-57"/>
              <w:jc w:val="center"/>
              <w:rPr>
                <w:b/>
                <w:caps/>
                <w:szCs w:val="24"/>
              </w:rPr>
            </w:pPr>
          </w:p>
          <w:p w:rsidR="00082E1A" w:rsidRPr="003622B3" w:rsidRDefault="00082E1A" w:rsidP="00FF5B8F">
            <w:pPr>
              <w:tabs>
                <w:tab w:val="left" w:pos="399"/>
              </w:tabs>
              <w:ind w:right="-57"/>
              <w:jc w:val="center"/>
              <w:rPr>
                <w:b/>
                <w:caps/>
                <w:szCs w:val="24"/>
              </w:rPr>
            </w:pPr>
            <w:r w:rsidRPr="003622B3">
              <w:rPr>
                <w:b/>
                <w:caps/>
                <w:szCs w:val="24"/>
              </w:rPr>
              <w:t>v</w:t>
            </w:r>
            <w:r w:rsidR="00A40E6C" w:rsidRPr="003622B3">
              <w:rPr>
                <w:b/>
                <w:caps/>
                <w:szCs w:val="24"/>
              </w:rPr>
              <w:t>I</w:t>
            </w:r>
            <w:r w:rsidRPr="003622B3">
              <w:rPr>
                <w:b/>
                <w:caps/>
                <w:szCs w:val="24"/>
              </w:rPr>
              <w:t xml:space="preserve"> SKYRIUS</w:t>
            </w:r>
          </w:p>
          <w:p w:rsidR="00430EFE" w:rsidRPr="003622B3" w:rsidRDefault="00D91418" w:rsidP="00FF5B8F">
            <w:pPr>
              <w:tabs>
                <w:tab w:val="left" w:pos="399"/>
              </w:tabs>
              <w:ind w:right="-57"/>
              <w:jc w:val="center"/>
              <w:rPr>
                <w:b/>
                <w:caps/>
                <w:szCs w:val="24"/>
              </w:rPr>
            </w:pPr>
            <w:r w:rsidRPr="003622B3">
              <w:rPr>
                <w:b/>
                <w:caps/>
                <w:szCs w:val="24"/>
              </w:rPr>
              <w:t>dalininko teisių pArdavimo kitiems asmenims tvarka</w:t>
            </w:r>
          </w:p>
        </w:tc>
      </w:tr>
      <w:tr w:rsidR="00430EFE" w:rsidRPr="00AA7E2F" w:rsidTr="00AA7E2F">
        <w:trPr>
          <w:trHeight w:val="221"/>
        </w:trPr>
        <w:tc>
          <w:tcPr>
            <w:tcW w:w="5000" w:type="pct"/>
            <w:gridSpan w:val="13"/>
            <w:vAlign w:val="bottom"/>
          </w:tcPr>
          <w:p w:rsidR="00430EFE" w:rsidRPr="00AA7E2F" w:rsidRDefault="00430EFE">
            <w:pPr>
              <w:tabs>
                <w:tab w:val="left" w:pos="399"/>
              </w:tabs>
              <w:spacing w:line="259" w:lineRule="auto"/>
              <w:ind w:left="-57" w:right="-57"/>
              <w:jc w:val="center"/>
              <w:rPr>
                <w:b/>
                <w:caps/>
                <w:szCs w:val="24"/>
              </w:rPr>
            </w:pPr>
          </w:p>
        </w:tc>
      </w:tr>
      <w:tr w:rsidR="00430EFE" w:rsidRPr="00AA7E2F" w:rsidTr="00AA7E2F">
        <w:trPr>
          <w:trHeight w:val="403"/>
        </w:trPr>
        <w:tc>
          <w:tcPr>
            <w:tcW w:w="5000" w:type="pct"/>
            <w:gridSpan w:val="13"/>
            <w:vAlign w:val="bottom"/>
          </w:tcPr>
          <w:p w:rsidR="00430EFE" w:rsidRPr="00AA7E2F" w:rsidRDefault="00D91418" w:rsidP="00FF5B8F">
            <w:pPr>
              <w:pStyle w:val="Sraopastraipa"/>
              <w:numPr>
                <w:ilvl w:val="0"/>
                <w:numId w:val="7"/>
              </w:numPr>
              <w:ind w:left="0" w:firstLine="709"/>
              <w:jc w:val="both"/>
              <w:rPr>
                <w:szCs w:val="24"/>
              </w:rPr>
            </w:pPr>
            <w:r w:rsidRPr="00AA7E2F">
              <w:rPr>
                <w:szCs w:val="24"/>
              </w:rPr>
              <w:t>Apie ketinimą parduoti dalininko teises dalininkas</w:t>
            </w:r>
            <w:r w:rsidR="00DF163C" w:rsidRPr="00AA7E2F">
              <w:rPr>
                <w:szCs w:val="24"/>
              </w:rPr>
              <w:t xml:space="preserve"> ne vėliau kaip prieš 6 mėnesius iki planuojamos pardavimo dienos </w:t>
            </w:r>
            <w:r w:rsidRPr="00AA7E2F">
              <w:rPr>
                <w:szCs w:val="24"/>
              </w:rPr>
              <w:t>turi raštu pranešti Įstaigos vadovui (kartu nurodyti dalininko teisių pardavimo kainą</w:t>
            </w:r>
            <w:r w:rsidR="00763AE9" w:rsidRPr="00AA7E2F">
              <w:rPr>
                <w:szCs w:val="24"/>
              </w:rPr>
              <w:t xml:space="preserve"> ir, jeigu žinomas, potencialų dalininko teisių pirkėją</w:t>
            </w:r>
            <w:r w:rsidRPr="00AA7E2F">
              <w:rPr>
                <w:szCs w:val="24"/>
              </w:rPr>
              <w:t xml:space="preserve">). </w:t>
            </w:r>
          </w:p>
        </w:tc>
      </w:tr>
      <w:tr w:rsidR="00430EFE" w:rsidRPr="00AA7E2F" w:rsidTr="00AA7E2F">
        <w:trPr>
          <w:trHeight w:val="281"/>
        </w:trPr>
        <w:tc>
          <w:tcPr>
            <w:tcW w:w="5000" w:type="pct"/>
            <w:gridSpan w:val="13"/>
            <w:vAlign w:val="bottom"/>
          </w:tcPr>
          <w:p w:rsidR="00430EFE" w:rsidRPr="00AA7E2F" w:rsidRDefault="00D91418" w:rsidP="00FF5B8F">
            <w:pPr>
              <w:pStyle w:val="Sraopastraipa"/>
              <w:numPr>
                <w:ilvl w:val="0"/>
                <w:numId w:val="7"/>
              </w:numPr>
              <w:ind w:left="0" w:firstLine="709"/>
              <w:jc w:val="both"/>
              <w:rPr>
                <w:szCs w:val="24"/>
              </w:rPr>
            </w:pPr>
            <w:r w:rsidRPr="00AA7E2F">
              <w:rPr>
                <w:szCs w:val="24"/>
              </w:rPr>
              <w:t xml:space="preserve">Įstaigos vadovas per 5 dienas nuo dalininko pranešimo </w:t>
            </w:r>
            <w:r w:rsidR="008D68E7" w:rsidRPr="00AA7E2F">
              <w:rPr>
                <w:szCs w:val="24"/>
              </w:rPr>
              <w:t xml:space="preserve">gavimo </w:t>
            </w:r>
            <w:r w:rsidR="00F26464" w:rsidRPr="00AA7E2F">
              <w:rPr>
                <w:szCs w:val="24"/>
              </w:rPr>
              <w:t>dienos apie tai Įstatų</w:t>
            </w:r>
            <w:r w:rsidR="00265FC5" w:rsidRPr="00AA7E2F">
              <w:rPr>
                <w:szCs w:val="24"/>
              </w:rPr>
              <w:t xml:space="preserve"> </w:t>
            </w:r>
            <w:r w:rsidR="00782B3F">
              <w:rPr>
                <w:szCs w:val="24"/>
              </w:rPr>
              <w:t>40</w:t>
            </w:r>
            <w:r w:rsidR="00782B3F" w:rsidRPr="00AA7E2F">
              <w:rPr>
                <w:szCs w:val="24"/>
              </w:rPr>
              <w:t> </w:t>
            </w:r>
            <w:r w:rsidRPr="00AA7E2F">
              <w:rPr>
                <w:szCs w:val="24"/>
              </w:rPr>
              <w:t>punkte nurodytu būdu informuoja kitus Įstaigos dalininkus (kartu nurodo dalininką, kuris parduoda dalininko teises, ir dalininko teisių pardavimo kainą</w:t>
            </w:r>
            <w:r w:rsidR="00DF163C" w:rsidRPr="00AA7E2F">
              <w:rPr>
                <w:szCs w:val="24"/>
              </w:rPr>
              <w:t xml:space="preserve"> ir, jeigu žinomas, potencialų dalininko teisių pirkėją</w:t>
            </w:r>
            <w:r w:rsidRPr="00AA7E2F">
              <w:rPr>
                <w:szCs w:val="24"/>
              </w:rPr>
              <w:t>) ir Įstatų nustatyta tvarka šaukia visuotinį dalininkų susirinkimą sprendimui dėl Įstaigos dalinink</w:t>
            </w:r>
            <w:r w:rsidR="00185C08" w:rsidRPr="00AA7E2F">
              <w:rPr>
                <w:szCs w:val="24"/>
              </w:rPr>
              <w:t>ų</w:t>
            </w:r>
            <w:r w:rsidRPr="00AA7E2F">
              <w:rPr>
                <w:szCs w:val="24"/>
              </w:rPr>
              <w:t>, kuri</w:t>
            </w:r>
            <w:r w:rsidR="00185C08" w:rsidRPr="00AA7E2F">
              <w:rPr>
                <w:szCs w:val="24"/>
              </w:rPr>
              <w:t>e proporcingai</w:t>
            </w:r>
            <w:r w:rsidR="00DF163C" w:rsidRPr="00AA7E2F">
              <w:rPr>
                <w:szCs w:val="24"/>
              </w:rPr>
              <w:t xml:space="preserve"> dalininkų įnašų dalims </w:t>
            </w:r>
            <w:r w:rsidRPr="00AA7E2F">
              <w:rPr>
                <w:szCs w:val="24"/>
              </w:rPr>
              <w:t>pirktų parduodamas dalininko teises, priimti</w:t>
            </w:r>
            <w:r w:rsidR="00763AE9" w:rsidRPr="00AA7E2F">
              <w:rPr>
                <w:szCs w:val="24"/>
              </w:rPr>
              <w:t xml:space="preserve"> arba pritarimui dėl potencialaus pirkėjo tapimo Įstaigos dalininku išreikšti</w:t>
            </w:r>
            <w:r w:rsidRPr="00AA7E2F">
              <w:rPr>
                <w:szCs w:val="24"/>
              </w:rPr>
              <w:t>.</w:t>
            </w:r>
          </w:p>
        </w:tc>
      </w:tr>
      <w:tr w:rsidR="00430EFE" w:rsidRPr="00AA7E2F" w:rsidTr="00AA7E2F">
        <w:trPr>
          <w:trHeight w:val="676"/>
        </w:trPr>
        <w:tc>
          <w:tcPr>
            <w:tcW w:w="5000" w:type="pct"/>
            <w:gridSpan w:val="13"/>
            <w:vAlign w:val="bottom"/>
          </w:tcPr>
          <w:p w:rsidR="00430EFE" w:rsidRPr="00AA7E2F" w:rsidRDefault="00D91418" w:rsidP="00FF5B8F">
            <w:pPr>
              <w:pStyle w:val="Sraopastraipa"/>
              <w:numPr>
                <w:ilvl w:val="0"/>
                <w:numId w:val="7"/>
              </w:numPr>
              <w:ind w:left="0" w:firstLine="709"/>
              <w:jc w:val="both"/>
              <w:rPr>
                <w:szCs w:val="24"/>
              </w:rPr>
            </w:pPr>
            <w:r w:rsidRPr="00AA7E2F">
              <w:rPr>
                <w:szCs w:val="24"/>
              </w:rPr>
              <w:t xml:space="preserve">Visuotiniame dalininkų susirinkime paaiškėjus, kad už nustatytą kainą dalininko teisių neperka </w:t>
            </w:r>
            <w:r w:rsidR="00185C08" w:rsidRPr="00AA7E2F">
              <w:rPr>
                <w:szCs w:val="24"/>
              </w:rPr>
              <w:t>kiti Įstaigos dalininkai</w:t>
            </w:r>
            <w:r w:rsidRPr="00AA7E2F">
              <w:rPr>
                <w:szCs w:val="24"/>
              </w:rPr>
              <w:t xml:space="preserve">, </w:t>
            </w:r>
            <w:r w:rsidR="00763AE9" w:rsidRPr="00AA7E2F">
              <w:rPr>
                <w:szCs w:val="24"/>
              </w:rPr>
              <w:t>ir kvalifikuota</w:t>
            </w:r>
            <w:r w:rsidR="00763AE9" w:rsidRPr="00AA7E2F">
              <w:t xml:space="preserve"> </w:t>
            </w:r>
            <w:r w:rsidR="00156C89" w:rsidRPr="00AA7E2F">
              <w:rPr>
                <w:szCs w:val="24"/>
              </w:rPr>
              <w:t>3</w:t>
            </w:r>
            <w:r w:rsidR="00763AE9" w:rsidRPr="00AA7E2F">
              <w:rPr>
                <w:szCs w:val="24"/>
              </w:rPr>
              <w:t>/</w:t>
            </w:r>
            <w:r w:rsidR="00156C89" w:rsidRPr="00AA7E2F">
              <w:rPr>
                <w:szCs w:val="24"/>
              </w:rPr>
              <w:t>4</w:t>
            </w:r>
            <w:r w:rsidR="00763AE9" w:rsidRPr="00AA7E2F">
              <w:rPr>
                <w:szCs w:val="24"/>
              </w:rPr>
              <w:t xml:space="preserve"> visų dalininkų balsų dauguma išreiškus pritarimą </w:t>
            </w:r>
            <w:r w:rsidR="00453510" w:rsidRPr="00AA7E2F">
              <w:rPr>
                <w:szCs w:val="24"/>
              </w:rPr>
              <w:t>dėl dalininko teisių potencialaus pirkėjo,</w:t>
            </w:r>
            <w:r w:rsidR="00763AE9" w:rsidRPr="00AA7E2F">
              <w:rPr>
                <w:szCs w:val="24"/>
              </w:rPr>
              <w:t xml:space="preserve"> </w:t>
            </w:r>
            <w:r w:rsidRPr="00AA7E2F">
              <w:rPr>
                <w:szCs w:val="24"/>
              </w:rPr>
              <w:t xml:space="preserve">dalininko teises ketinantis parduoti dalininkas gali jas parduoti kitam </w:t>
            </w:r>
            <w:r w:rsidR="00DF163C" w:rsidRPr="00AA7E2F">
              <w:rPr>
                <w:szCs w:val="24"/>
              </w:rPr>
              <w:t xml:space="preserve">potencialiam dalininko teisių pirkėjui. </w:t>
            </w:r>
            <w:r w:rsidR="00C94909" w:rsidRPr="00AA7E2F">
              <w:rPr>
                <w:szCs w:val="24"/>
              </w:rPr>
              <w:t>Jeigu nėra pirkėjo ir dalininkas ketina pasitraukti iš Įstaigos veiklos, taikomas šių Įstatų VIII skyrius.</w:t>
            </w:r>
          </w:p>
          <w:p w:rsidR="00F26464" w:rsidRPr="00AA7E2F" w:rsidRDefault="00F26464" w:rsidP="00FF5B8F">
            <w:pPr>
              <w:pStyle w:val="Sraopastraipa"/>
              <w:numPr>
                <w:ilvl w:val="0"/>
                <w:numId w:val="7"/>
              </w:numPr>
              <w:ind w:left="0" w:firstLine="709"/>
              <w:jc w:val="both"/>
              <w:rPr>
                <w:szCs w:val="24"/>
              </w:rPr>
            </w:pPr>
            <w:r w:rsidRPr="00AA7E2F">
              <w:rPr>
                <w:szCs w:val="24"/>
              </w:rPr>
              <w:t>Perduoti dalininko teis</w:t>
            </w:r>
            <w:r w:rsidR="00763AE9" w:rsidRPr="00AA7E2F">
              <w:rPr>
                <w:szCs w:val="24"/>
              </w:rPr>
              <w:t>e</w:t>
            </w:r>
            <w:r w:rsidRPr="00AA7E2F">
              <w:rPr>
                <w:szCs w:val="24"/>
              </w:rPr>
              <w:t>s kitam asmen</w:t>
            </w:r>
            <w:r w:rsidR="00A31BED" w:rsidRPr="00AA7E2F">
              <w:rPr>
                <w:szCs w:val="24"/>
              </w:rPr>
              <w:t xml:space="preserve">iui galima tik tenkinus Įstatų </w:t>
            </w:r>
            <w:r w:rsidR="00782B3F">
              <w:rPr>
                <w:szCs w:val="24"/>
              </w:rPr>
              <w:t>14.2</w:t>
            </w:r>
            <w:r w:rsidRPr="00AA7E2F">
              <w:rPr>
                <w:szCs w:val="24"/>
              </w:rPr>
              <w:t xml:space="preserve"> papunkčio reikalavimą</w:t>
            </w:r>
            <w:r w:rsidR="00E076E7" w:rsidRPr="00AA7E2F">
              <w:rPr>
                <w:szCs w:val="24"/>
              </w:rPr>
              <w:t>.</w:t>
            </w:r>
          </w:p>
          <w:p w:rsidR="00E076E7" w:rsidRPr="00AA7E2F" w:rsidRDefault="00E076E7" w:rsidP="00FF5B8F">
            <w:pPr>
              <w:pStyle w:val="Sraopastraipa"/>
              <w:numPr>
                <w:ilvl w:val="0"/>
                <w:numId w:val="7"/>
              </w:numPr>
              <w:ind w:left="0" w:firstLine="709"/>
              <w:jc w:val="both"/>
              <w:rPr>
                <w:szCs w:val="24"/>
              </w:rPr>
            </w:pPr>
            <w:r w:rsidRPr="00AA7E2F">
              <w:rPr>
                <w:szCs w:val="24"/>
              </w:rPr>
              <w:t xml:space="preserve">Šio skyriaus nuostatos netaikomos, kai dalininkų teises ketina </w:t>
            </w:r>
            <w:r w:rsidR="00EE7D07" w:rsidRPr="00AA7E2F">
              <w:rPr>
                <w:szCs w:val="24"/>
              </w:rPr>
              <w:t xml:space="preserve">perleisti Lietuvos bankas arba </w:t>
            </w:r>
            <w:r w:rsidR="000A593E">
              <w:rPr>
                <w:szCs w:val="24"/>
              </w:rPr>
              <w:t>F</w:t>
            </w:r>
            <w:r w:rsidRPr="00AA7E2F">
              <w:rPr>
                <w:szCs w:val="24"/>
              </w:rPr>
              <w:t>inansų ministerija.</w:t>
            </w:r>
            <w:r w:rsidR="00A31BED" w:rsidRPr="00AA7E2F">
              <w:rPr>
                <w:szCs w:val="24"/>
              </w:rPr>
              <w:t xml:space="preserve"> Tokiu atveju taikomas Įstatų </w:t>
            </w:r>
            <w:r w:rsidR="00782B3F">
              <w:rPr>
                <w:szCs w:val="24"/>
              </w:rPr>
              <w:t>34</w:t>
            </w:r>
            <w:r w:rsidR="00782B3F" w:rsidRPr="00AA7E2F">
              <w:rPr>
                <w:szCs w:val="24"/>
              </w:rPr>
              <w:t xml:space="preserve"> </w:t>
            </w:r>
            <w:r w:rsidRPr="00AA7E2F">
              <w:rPr>
                <w:szCs w:val="24"/>
              </w:rPr>
              <w:t>punktas.</w:t>
            </w:r>
          </w:p>
        </w:tc>
      </w:tr>
      <w:tr w:rsidR="00430EFE" w:rsidRPr="00AA7E2F" w:rsidTr="00AA7E2F">
        <w:trPr>
          <w:trHeight w:val="263"/>
        </w:trPr>
        <w:tc>
          <w:tcPr>
            <w:tcW w:w="5000" w:type="pct"/>
            <w:gridSpan w:val="13"/>
            <w:vAlign w:val="bottom"/>
          </w:tcPr>
          <w:p w:rsidR="00430EFE" w:rsidRPr="00AA7E2F" w:rsidRDefault="00D91418">
            <w:pPr>
              <w:ind w:left="-57" w:right="-57" w:firstLine="357"/>
              <w:jc w:val="both"/>
              <w:rPr>
                <w:szCs w:val="24"/>
              </w:rPr>
            </w:pPr>
            <w:r w:rsidRPr="00AA7E2F">
              <w:rPr>
                <w:szCs w:val="24"/>
              </w:rPr>
              <w:t xml:space="preserve"> </w:t>
            </w:r>
          </w:p>
        </w:tc>
      </w:tr>
      <w:tr w:rsidR="00430EFE" w:rsidRPr="00AA7E2F" w:rsidTr="00AA7E2F">
        <w:trPr>
          <w:trHeight w:val="170"/>
        </w:trPr>
        <w:tc>
          <w:tcPr>
            <w:tcW w:w="5000" w:type="pct"/>
            <w:gridSpan w:val="13"/>
            <w:vAlign w:val="bottom"/>
          </w:tcPr>
          <w:p w:rsidR="00430EFE" w:rsidRPr="00AA7E2F" w:rsidRDefault="00D91418" w:rsidP="00FF5B8F">
            <w:pPr>
              <w:tabs>
                <w:tab w:val="left" w:pos="399"/>
              </w:tabs>
              <w:jc w:val="center"/>
              <w:rPr>
                <w:b/>
                <w:caps/>
                <w:szCs w:val="24"/>
              </w:rPr>
            </w:pPr>
            <w:r w:rsidRPr="00AA7E2F">
              <w:rPr>
                <w:b/>
                <w:caps/>
                <w:szCs w:val="24"/>
              </w:rPr>
              <w:t>V</w:t>
            </w:r>
            <w:r w:rsidR="000825B0" w:rsidRPr="00AA7E2F">
              <w:rPr>
                <w:b/>
                <w:caps/>
                <w:szCs w:val="24"/>
              </w:rPr>
              <w:t>I</w:t>
            </w:r>
            <w:r w:rsidR="00A40E6C" w:rsidRPr="00AA7E2F">
              <w:rPr>
                <w:b/>
                <w:caps/>
                <w:szCs w:val="24"/>
              </w:rPr>
              <w:t>I</w:t>
            </w:r>
            <w:r w:rsidRPr="00AA7E2F">
              <w:rPr>
                <w:b/>
                <w:caps/>
                <w:szCs w:val="24"/>
              </w:rPr>
              <w:t xml:space="preserve"> SKYRIUS</w:t>
            </w:r>
          </w:p>
          <w:p w:rsidR="00430EFE" w:rsidRPr="00AA7E2F" w:rsidRDefault="00D91418" w:rsidP="00FF5B8F">
            <w:pPr>
              <w:tabs>
                <w:tab w:val="left" w:pos="399"/>
              </w:tabs>
              <w:jc w:val="center"/>
              <w:rPr>
                <w:szCs w:val="24"/>
              </w:rPr>
            </w:pPr>
            <w:r w:rsidRPr="00AA7E2F">
              <w:rPr>
                <w:b/>
                <w:caps/>
                <w:szCs w:val="24"/>
              </w:rPr>
              <w:t>dalininkŲ įnašų perdavimo įstaigai tvarka</w:t>
            </w:r>
          </w:p>
        </w:tc>
      </w:tr>
      <w:tr w:rsidR="00430EFE" w:rsidRPr="00AA7E2F" w:rsidTr="00AA7E2F">
        <w:trPr>
          <w:trHeight w:val="207"/>
        </w:trPr>
        <w:tc>
          <w:tcPr>
            <w:tcW w:w="5000" w:type="pct"/>
            <w:gridSpan w:val="13"/>
            <w:vAlign w:val="bottom"/>
          </w:tcPr>
          <w:p w:rsidR="00430EFE" w:rsidRPr="00AA7E2F" w:rsidRDefault="00430EFE" w:rsidP="00FF5B8F">
            <w:pPr>
              <w:tabs>
                <w:tab w:val="left" w:pos="399"/>
              </w:tabs>
              <w:jc w:val="center"/>
              <w:rPr>
                <w:b/>
                <w:caps/>
                <w:szCs w:val="24"/>
              </w:rPr>
            </w:pPr>
          </w:p>
        </w:tc>
      </w:tr>
      <w:tr w:rsidR="00430EFE" w:rsidRPr="00AA7E2F" w:rsidTr="00AA7E2F">
        <w:trPr>
          <w:trHeight w:val="301"/>
        </w:trPr>
        <w:tc>
          <w:tcPr>
            <w:tcW w:w="5000" w:type="pct"/>
            <w:gridSpan w:val="13"/>
            <w:vAlign w:val="bottom"/>
          </w:tcPr>
          <w:p w:rsidR="00430EFE" w:rsidRPr="00AA7E2F" w:rsidRDefault="00D91418" w:rsidP="00FF5B8F">
            <w:pPr>
              <w:pStyle w:val="Sraopastraipa"/>
              <w:numPr>
                <w:ilvl w:val="0"/>
                <w:numId w:val="7"/>
              </w:numPr>
              <w:ind w:left="0" w:firstLine="709"/>
              <w:jc w:val="both"/>
              <w:rPr>
                <w:b/>
                <w:caps/>
                <w:szCs w:val="24"/>
              </w:rPr>
            </w:pPr>
            <w:r w:rsidRPr="00AA7E2F">
              <w:rPr>
                <w:szCs w:val="24"/>
              </w:rPr>
              <w:t>Dalininkų įnašai Įstaigai perduodami tokia tvarka:</w:t>
            </w:r>
          </w:p>
        </w:tc>
      </w:tr>
      <w:tr w:rsidR="00430EFE" w:rsidRPr="00AA7E2F" w:rsidTr="00AA7E2F">
        <w:trPr>
          <w:trHeight w:val="281"/>
        </w:trPr>
        <w:tc>
          <w:tcPr>
            <w:tcW w:w="5000" w:type="pct"/>
            <w:gridSpan w:val="13"/>
            <w:vAlign w:val="bottom"/>
          </w:tcPr>
          <w:p w:rsidR="00430EFE" w:rsidRPr="00AA7E2F" w:rsidRDefault="000A593E" w:rsidP="00FF5B8F">
            <w:pPr>
              <w:pStyle w:val="Sraopastraipa"/>
              <w:numPr>
                <w:ilvl w:val="1"/>
                <w:numId w:val="7"/>
              </w:numPr>
              <w:tabs>
                <w:tab w:val="left" w:pos="360"/>
                <w:tab w:val="left" w:pos="630"/>
              </w:tabs>
              <w:ind w:left="0" w:firstLine="709"/>
              <w:jc w:val="both"/>
              <w:rPr>
                <w:szCs w:val="24"/>
              </w:rPr>
            </w:pPr>
            <w:r>
              <w:rPr>
                <w:szCs w:val="24"/>
              </w:rPr>
              <w:t>P</w:t>
            </w:r>
            <w:r w:rsidR="00D91418" w:rsidRPr="00AA7E2F">
              <w:rPr>
                <w:szCs w:val="24"/>
              </w:rPr>
              <w:t>inigai įnešami į Įstaigos sąskaitą</w:t>
            </w:r>
            <w:r>
              <w:rPr>
                <w:szCs w:val="24"/>
              </w:rPr>
              <w:t>.</w:t>
            </w:r>
            <w:r w:rsidR="00D91418" w:rsidRPr="00AA7E2F">
              <w:rPr>
                <w:szCs w:val="24"/>
              </w:rPr>
              <w:t xml:space="preserve"> </w:t>
            </w:r>
          </w:p>
          <w:p w:rsidR="00E2161A" w:rsidRPr="00AA7E2F" w:rsidRDefault="000A593E" w:rsidP="00FF5B8F">
            <w:pPr>
              <w:pStyle w:val="Sraopastraipa"/>
              <w:numPr>
                <w:ilvl w:val="1"/>
                <w:numId w:val="7"/>
              </w:numPr>
              <w:tabs>
                <w:tab w:val="left" w:pos="360"/>
                <w:tab w:val="left" w:pos="630"/>
              </w:tabs>
              <w:ind w:left="0" w:firstLine="709"/>
              <w:jc w:val="both"/>
              <w:rPr>
                <w:szCs w:val="24"/>
              </w:rPr>
            </w:pPr>
            <w:r>
              <w:rPr>
                <w:szCs w:val="24"/>
              </w:rPr>
              <w:t>M</w:t>
            </w:r>
            <w:r w:rsidR="00E2161A" w:rsidRPr="00AA7E2F">
              <w:rPr>
                <w:szCs w:val="24"/>
              </w:rPr>
              <w:t>aterialusis ir nematerialusis turtas Įstaigai perduodamas surašius turto perdavimo aktą</w:t>
            </w:r>
            <w:r>
              <w:rPr>
                <w:szCs w:val="24"/>
              </w:rPr>
              <w:t>.</w:t>
            </w:r>
            <w:r w:rsidR="00E2161A" w:rsidRPr="00AA7E2F">
              <w:rPr>
                <w:szCs w:val="24"/>
              </w:rPr>
              <w:t xml:space="preserve"> </w:t>
            </w:r>
            <w:r>
              <w:rPr>
                <w:szCs w:val="24"/>
              </w:rPr>
              <w:t>Šį a</w:t>
            </w:r>
            <w:r w:rsidR="00E2161A" w:rsidRPr="00AA7E2F">
              <w:rPr>
                <w:szCs w:val="24"/>
              </w:rPr>
              <w:t xml:space="preserve">ktą pasirašo turtą perduodantis asmuo (steigėjas, dalininkas, dalininku pageidaujantis </w:t>
            </w:r>
            <w:r w:rsidRPr="00AA7E2F">
              <w:rPr>
                <w:szCs w:val="24"/>
              </w:rPr>
              <w:t xml:space="preserve">tapti </w:t>
            </w:r>
            <w:r w:rsidR="00E2161A" w:rsidRPr="00AA7E2F">
              <w:rPr>
                <w:szCs w:val="24"/>
              </w:rPr>
              <w:t>asmuo) ir Įstaigos vadovas</w:t>
            </w:r>
            <w:r>
              <w:rPr>
                <w:szCs w:val="24"/>
              </w:rPr>
              <w:t>.</w:t>
            </w:r>
            <w:r w:rsidR="00E2161A" w:rsidRPr="00AA7E2F">
              <w:rPr>
                <w:szCs w:val="24"/>
              </w:rPr>
              <w:t xml:space="preserve"> </w:t>
            </w:r>
            <w:r>
              <w:rPr>
                <w:szCs w:val="24"/>
              </w:rPr>
              <w:t>S</w:t>
            </w:r>
            <w:r w:rsidR="00E2161A" w:rsidRPr="00AA7E2F">
              <w:rPr>
                <w:szCs w:val="24"/>
              </w:rPr>
              <w:t>u perduodamu turtu Įstaigai pateikiama ir šio turto vertinimo ataskaita, kuri turi būti sudaryta ne vėliau kaip prieš 6 mėnesius iki turto perdavimo Įstaigai</w:t>
            </w:r>
            <w:r>
              <w:rPr>
                <w:szCs w:val="24"/>
              </w:rPr>
              <w:t>.</w:t>
            </w:r>
            <w:r w:rsidR="00E2161A" w:rsidRPr="00AA7E2F">
              <w:rPr>
                <w:szCs w:val="24"/>
              </w:rPr>
              <w:t xml:space="preserve"> </w:t>
            </w:r>
            <w:r>
              <w:rPr>
                <w:szCs w:val="24"/>
              </w:rPr>
              <w:t>T</w:t>
            </w:r>
            <w:r w:rsidR="00E2161A" w:rsidRPr="00AA7E2F">
              <w:rPr>
                <w:szCs w:val="24"/>
              </w:rPr>
              <w:t>urto vertinimas atliekamas perduodamo turto savininko lėšomis.</w:t>
            </w:r>
          </w:p>
        </w:tc>
      </w:tr>
      <w:tr w:rsidR="00430EFE" w:rsidRPr="00AA7E2F" w:rsidTr="00AA7E2F">
        <w:trPr>
          <w:trHeight w:val="281"/>
        </w:trPr>
        <w:tc>
          <w:tcPr>
            <w:tcW w:w="5000" w:type="pct"/>
            <w:gridSpan w:val="13"/>
            <w:vAlign w:val="bottom"/>
          </w:tcPr>
          <w:p w:rsidR="00F26464" w:rsidRPr="00AA7E2F" w:rsidRDefault="00F26464" w:rsidP="00FF5B8F">
            <w:pPr>
              <w:jc w:val="both"/>
              <w:rPr>
                <w:szCs w:val="24"/>
              </w:rPr>
            </w:pPr>
          </w:p>
          <w:p w:rsidR="00430EFE" w:rsidRPr="00AA7E2F" w:rsidRDefault="00F26464" w:rsidP="00FF5B8F">
            <w:pPr>
              <w:jc w:val="center"/>
              <w:rPr>
                <w:b/>
                <w:szCs w:val="24"/>
              </w:rPr>
            </w:pPr>
            <w:r w:rsidRPr="00AA7E2F">
              <w:rPr>
                <w:b/>
                <w:szCs w:val="24"/>
              </w:rPr>
              <w:t>V</w:t>
            </w:r>
            <w:r w:rsidR="000825B0" w:rsidRPr="00AA7E2F">
              <w:rPr>
                <w:b/>
                <w:szCs w:val="24"/>
              </w:rPr>
              <w:t>I</w:t>
            </w:r>
            <w:r w:rsidRPr="00AA7E2F">
              <w:rPr>
                <w:b/>
                <w:szCs w:val="24"/>
              </w:rPr>
              <w:t>I</w:t>
            </w:r>
            <w:r w:rsidR="00A40E6C" w:rsidRPr="00AA7E2F">
              <w:rPr>
                <w:b/>
                <w:szCs w:val="24"/>
              </w:rPr>
              <w:t>I</w:t>
            </w:r>
            <w:r w:rsidRPr="00AA7E2F">
              <w:rPr>
                <w:b/>
                <w:szCs w:val="24"/>
              </w:rPr>
              <w:t xml:space="preserve"> SKYRIUS</w:t>
            </w:r>
          </w:p>
          <w:p w:rsidR="00F26464" w:rsidRPr="00AA7E2F" w:rsidRDefault="00F26464" w:rsidP="00FF5B8F">
            <w:pPr>
              <w:jc w:val="center"/>
              <w:rPr>
                <w:b/>
                <w:szCs w:val="24"/>
              </w:rPr>
            </w:pPr>
            <w:r w:rsidRPr="00AA7E2F">
              <w:rPr>
                <w:b/>
                <w:szCs w:val="24"/>
              </w:rPr>
              <w:t>DALININKO PASITRAUKIMAS</w:t>
            </w:r>
          </w:p>
          <w:p w:rsidR="00F26464" w:rsidRPr="00AA7E2F" w:rsidRDefault="00F26464" w:rsidP="00F26464">
            <w:pPr>
              <w:spacing w:line="259" w:lineRule="auto"/>
              <w:ind w:right="-57"/>
              <w:jc w:val="both"/>
              <w:rPr>
                <w:szCs w:val="24"/>
              </w:rPr>
            </w:pPr>
          </w:p>
          <w:p w:rsidR="00DF163C" w:rsidRPr="00AA7E2F" w:rsidRDefault="00C50310" w:rsidP="00FF5B8F">
            <w:pPr>
              <w:pStyle w:val="Sraopastraipa"/>
              <w:numPr>
                <w:ilvl w:val="0"/>
                <w:numId w:val="7"/>
              </w:numPr>
              <w:ind w:left="0" w:firstLine="709"/>
              <w:jc w:val="both"/>
              <w:rPr>
                <w:szCs w:val="24"/>
              </w:rPr>
            </w:pPr>
            <w:r>
              <w:rPr>
                <w:szCs w:val="24"/>
              </w:rPr>
              <w:t>D</w:t>
            </w:r>
            <w:r w:rsidR="00DF163C" w:rsidRPr="00AA7E2F">
              <w:rPr>
                <w:szCs w:val="24"/>
              </w:rPr>
              <w:t>alininkas</w:t>
            </w:r>
            <w:r w:rsidR="00F1034B">
              <w:rPr>
                <w:szCs w:val="24"/>
              </w:rPr>
              <w:t>, ketindamas pasitraukti iš Įstaigos veiklos,</w:t>
            </w:r>
            <w:r w:rsidR="00DF163C" w:rsidRPr="00AA7E2F">
              <w:rPr>
                <w:szCs w:val="24"/>
              </w:rPr>
              <w:t xml:space="preserve"> ne vėliau kaip prieš 6 mėnesius iki pasitraukimo dienos pateikia </w:t>
            </w:r>
            <w:r w:rsidR="000A593E">
              <w:rPr>
                <w:szCs w:val="24"/>
              </w:rPr>
              <w:t xml:space="preserve">Įstaigos vadovui </w:t>
            </w:r>
            <w:r w:rsidR="00DF163C" w:rsidRPr="00AA7E2F">
              <w:rPr>
                <w:szCs w:val="24"/>
              </w:rPr>
              <w:t>rašytinį pranešimą apie pasitraukimą iš Įstaigos</w:t>
            </w:r>
            <w:r w:rsidR="0021043A" w:rsidRPr="00AA7E2F">
              <w:rPr>
                <w:szCs w:val="24"/>
              </w:rPr>
              <w:t xml:space="preserve"> veiklos</w:t>
            </w:r>
            <w:r w:rsidR="004719DF" w:rsidRPr="00AA7E2F">
              <w:rPr>
                <w:szCs w:val="24"/>
              </w:rPr>
              <w:t>, išskyru</w:t>
            </w:r>
            <w:r w:rsidR="00A31BED" w:rsidRPr="00AA7E2F">
              <w:rPr>
                <w:szCs w:val="24"/>
              </w:rPr>
              <w:t>s atvejus</w:t>
            </w:r>
            <w:r w:rsidR="000A593E">
              <w:rPr>
                <w:szCs w:val="24"/>
              </w:rPr>
              <w:t>,</w:t>
            </w:r>
            <w:r w:rsidR="00A31BED" w:rsidRPr="00AA7E2F">
              <w:rPr>
                <w:szCs w:val="24"/>
              </w:rPr>
              <w:t xml:space="preserve"> nurodytus Įstatų </w:t>
            </w:r>
            <w:r w:rsidR="00782B3F">
              <w:rPr>
                <w:szCs w:val="24"/>
              </w:rPr>
              <w:t>34</w:t>
            </w:r>
            <w:r w:rsidR="00782B3F" w:rsidRPr="00AA7E2F">
              <w:rPr>
                <w:szCs w:val="24"/>
              </w:rPr>
              <w:t xml:space="preserve"> </w:t>
            </w:r>
            <w:r w:rsidR="004719DF" w:rsidRPr="00AA7E2F">
              <w:rPr>
                <w:szCs w:val="24"/>
              </w:rPr>
              <w:t>punkte</w:t>
            </w:r>
            <w:r w:rsidR="00DF163C" w:rsidRPr="00AA7E2F">
              <w:rPr>
                <w:szCs w:val="24"/>
              </w:rPr>
              <w:t>.</w:t>
            </w:r>
            <w:r w:rsidR="0021043A" w:rsidRPr="00AA7E2F">
              <w:rPr>
                <w:color w:val="FF0000"/>
                <w:szCs w:val="24"/>
              </w:rPr>
              <w:t xml:space="preserve"> </w:t>
            </w:r>
            <w:r w:rsidR="0021043A" w:rsidRPr="00AA7E2F">
              <w:rPr>
                <w:color w:val="000000" w:themeColor="text1"/>
                <w:szCs w:val="24"/>
              </w:rPr>
              <w:t xml:space="preserve">Įstaigos vadovas per 5 dienas nuo dalininko pranešimo gavimo dienos </w:t>
            </w:r>
            <w:r w:rsidR="00A31BED" w:rsidRPr="00AA7E2F">
              <w:rPr>
                <w:color w:val="000000" w:themeColor="text1"/>
                <w:szCs w:val="24"/>
              </w:rPr>
              <w:t xml:space="preserve">Įstatų </w:t>
            </w:r>
            <w:r w:rsidR="00782B3F">
              <w:rPr>
                <w:color w:val="000000" w:themeColor="text1"/>
                <w:szCs w:val="24"/>
              </w:rPr>
              <w:t>40</w:t>
            </w:r>
            <w:r w:rsidR="00782B3F" w:rsidRPr="00AA7E2F">
              <w:rPr>
                <w:color w:val="000000" w:themeColor="text1"/>
                <w:szCs w:val="24"/>
              </w:rPr>
              <w:t xml:space="preserve"> </w:t>
            </w:r>
            <w:r w:rsidR="0021043A" w:rsidRPr="00AA7E2F">
              <w:rPr>
                <w:color w:val="000000" w:themeColor="text1"/>
                <w:szCs w:val="24"/>
              </w:rPr>
              <w:t xml:space="preserve">punkte nurodytu būdu informuoja </w:t>
            </w:r>
            <w:r w:rsidR="000A593E" w:rsidRPr="00AA7E2F">
              <w:rPr>
                <w:color w:val="000000" w:themeColor="text1"/>
                <w:szCs w:val="24"/>
              </w:rPr>
              <w:t xml:space="preserve">apie tai </w:t>
            </w:r>
            <w:r w:rsidR="0021043A" w:rsidRPr="00AA7E2F">
              <w:rPr>
                <w:color w:val="000000" w:themeColor="text1"/>
                <w:szCs w:val="24"/>
              </w:rPr>
              <w:lastRenderedPageBreak/>
              <w:t>kitus Įstaigos dalininkus (kartu nurodo dalininką, kuris ketina pasitraukti iš Įstaigos veiklos) ir Įstatų nustatyta tvarka šaukia visuotinį dalininkų susirinkimą sprendimui dėl Įstaigos dalininko teisių paskirstymo priimti.</w:t>
            </w:r>
          </w:p>
          <w:p w:rsidR="004719DF" w:rsidRPr="00AA7E2F" w:rsidRDefault="00F26464" w:rsidP="00FF5B8F">
            <w:pPr>
              <w:pStyle w:val="Sraopastraipa"/>
              <w:numPr>
                <w:ilvl w:val="0"/>
                <w:numId w:val="7"/>
              </w:numPr>
              <w:ind w:left="0" w:firstLine="709"/>
              <w:jc w:val="both"/>
              <w:rPr>
                <w:szCs w:val="24"/>
              </w:rPr>
            </w:pPr>
            <w:r w:rsidRPr="00AA7E2F">
              <w:rPr>
                <w:szCs w:val="24"/>
              </w:rPr>
              <w:t xml:space="preserve">Siekiant užtikrinti Įstaigos veiklos tęstinumą, </w:t>
            </w:r>
            <w:r w:rsidR="00AB28F8" w:rsidRPr="00AA7E2F">
              <w:rPr>
                <w:szCs w:val="24"/>
              </w:rPr>
              <w:t>pasitraukus iš Įstaigos veiklos vienam iš priva</w:t>
            </w:r>
            <w:r w:rsidR="000A593E">
              <w:rPr>
                <w:szCs w:val="24"/>
              </w:rPr>
              <w:t>taus</w:t>
            </w:r>
            <w:r w:rsidR="00AB28F8" w:rsidRPr="00AA7E2F">
              <w:rPr>
                <w:szCs w:val="24"/>
              </w:rPr>
              <w:t xml:space="preserve"> sektoriaus dalininkų</w:t>
            </w:r>
            <w:r w:rsidR="005B6B82" w:rsidRPr="00AA7E2F">
              <w:rPr>
                <w:szCs w:val="24"/>
              </w:rPr>
              <w:t xml:space="preserve"> ir neperleidus dalininko teisių Įstatų V</w:t>
            </w:r>
            <w:r w:rsidR="00C94909" w:rsidRPr="00AA7E2F">
              <w:rPr>
                <w:szCs w:val="24"/>
              </w:rPr>
              <w:t>I</w:t>
            </w:r>
            <w:r w:rsidR="005B6B82" w:rsidRPr="00AA7E2F">
              <w:rPr>
                <w:szCs w:val="24"/>
              </w:rPr>
              <w:t xml:space="preserve"> skyriuje nustatyta tvarka</w:t>
            </w:r>
            <w:r w:rsidR="00AB28F8" w:rsidRPr="00AA7E2F">
              <w:rPr>
                <w:szCs w:val="24"/>
              </w:rPr>
              <w:t xml:space="preserve">, jo turima </w:t>
            </w:r>
            <w:r w:rsidR="00DF163C" w:rsidRPr="00AA7E2F">
              <w:rPr>
                <w:szCs w:val="24"/>
              </w:rPr>
              <w:t xml:space="preserve">įnašo </w:t>
            </w:r>
            <w:r w:rsidR="00AB28F8" w:rsidRPr="00AA7E2F">
              <w:rPr>
                <w:szCs w:val="24"/>
              </w:rPr>
              <w:t>dalis proporcingai paskirstoma kitiems priva</w:t>
            </w:r>
            <w:r w:rsidR="000A593E">
              <w:rPr>
                <w:szCs w:val="24"/>
              </w:rPr>
              <w:t>taus</w:t>
            </w:r>
            <w:r w:rsidR="00AB28F8" w:rsidRPr="00AA7E2F">
              <w:rPr>
                <w:szCs w:val="24"/>
              </w:rPr>
              <w:t xml:space="preserve"> sektoriaus dalininkams.</w:t>
            </w:r>
          </w:p>
          <w:p w:rsidR="00F26464" w:rsidRPr="00AA7E2F" w:rsidRDefault="004719DF" w:rsidP="00FF5B8F">
            <w:pPr>
              <w:pStyle w:val="Sraopastraipa"/>
              <w:numPr>
                <w:ilvl w:val="0"/>
                <w:numId w:val="7"/>
              </w:numPr>
              <w:ind w:left="0" w:firstLine="709"/>
              <w:jc w:val="both"/>
              <w:rPr>
                <w:szCs w:val="24"/>
              </w:rPr>
            </w:pPr>
            <w:r w:rsidRPr="00AA7E2F">
              <w:rPr>
                <w:szCs w:val="24"/>
              </w:rPr>
              <w:t>Į</w:t>
            </w:r>
            <w:r w:rsidR="00F26464" w:rsidRPr="00AA7E2F">
              <w:rPr>
                <w:szCs w:val="24"/>
              </w:rPr>
              <w:t xml:space="preserve">staigos </w:t>
            </w:r>
            <w:r w:rsidR="00F26464" w:rsidRPr="00AA7E2F">
              <w:t xml:space="preserve">dalininko sumokėtas </w:t>
            </w:r>
            <w:r w:rsidR="0089658E" w:rsidRPr="00AA7E2F">
              <w:t xml:space="preserve">dalininko įnašas ir </w:t>
            </w:r>
            <w:r w:rsidR="00F26464" w:rsidRPr="00AA7E2F">
              <w:t xml:space="preserve">metinis </w:t>
            </w:r>
            <w:r w:rsidR="00E73EA4" w:rsidRPr="00AA7E2F">
              <w:t xml:space="preserve">išlaikymo </w:t>
            </w:r>
            <w:r w:rsidR="00F26464" w:rsidRPr="00AA7E2F">
              <w:t xml:space="preserve">mokestis negrąžinamas. </w:t>
            </w:r>
          </w:p>
          <w:p w:rsidR="004719DF" w:rsidRPr="00AA7E2F" w:rsidRDefault="004719DF" w:rsidP="00FF5B8F">
            <w:pPr>
              <w:pStyle w:val="Sraopastraipa"/>
              <w:numPr>
                <w:ilvl w:val="0"/>
                <w:numId w:val="7"/>
              </w:numPr>
              <w:ind w:left="0" w:firstLine="709"/>
              <w:jc w:val="both"/>
              <w:rPr>
                <w:szCs w:val="24"/>
              </w:rPr>
            </w:pPr>
            <w:r w:rsidRPr="00AA7E2F">
              <w:rPr>
                <w:szCs w:val="24"/>
              </w:rPr>
              <w:t>Lietuvos bankas ir (arba) Finansų ministerija</w:t>
            </w:r>
            <w:r w:rsidR="000A593E">
              <w:rPr>
                <w:szCs w:val="24"/>
              </w:rPr>
              <w:t>,</w:t>
            </w:r>
            <w:r w:rsidRPr="00AA7E2F">
              <w:rPr>
                <w:szCs w:val="24"/>
              </w:rPr>
              <w:t xml:space="preserve"> </w:t>
            </w:r>
            <w:r w:rsidR="00F46BDB" w:rsidRPr="00AA7E2F">
              <w:rPr>
                <w:szCs w:val="24"/>
              </w:rPr>
              <w:t>ketindam</w:t>
            </w:r>
            <w:r w:rsidR="00551C9F" w:rsidRPr="00AA7E2F">
              <w:rPr>
                <w:szCs w:val="24"/>
              </w:rPr>
              <w:t>i</w:t>
            </w:r>
            <w:r w:rsidRPr="00AA7E2F">
              <w:rPr>
                <w:szCs w:val="24"/>
              </w:rPr>
              <w:t xml:space="preserve"> pasitraukti iš Įstaigos veiklos</w:t>
            </w:r>
            <w:r w:rsidR="000A593E">
              <w:rPr>
                <w:szCs w:val="24"/>
              </w:rPr>
              <w:t>,</w:t>
            </w:r>
            <w:r w:rsidRPr="00AA7E2F">
              <w:rPr>
                <w:szCs w:val="24"/>
              </w:rPr>
              <w:t xml:space="preserve"> ne vėliau kaip prieš 12 mėnesių iki pasitraukimo dienos pateikia </w:t>
            </w:r>
            <w:r w:rsidR="000A593E">
              <w:rPr>
                <w:szCs w:val="24"/>
              </w:rPr>
              <w:t xml:space="preserve">Įstaigos </w:t>
            </w:r>
            <w:r w:rsidR="005D66B4" w:rsidRPr="00AA7E2F">
              <w:rPr>
                <w:szCs w:val="24"/>
              </w:rPr>
              <w:t xml:space="preserve">vadovui </w:t>
            </w:r>
            <w:r w:rsidRPr="00AA7E2F">
              <w:rPr>
                <w:szCs w:val="24"/>
              </w:rPr>
              <w:t>rašytinį pranešimą apie pasitraukimą iš Įstaigos veiklos.</w:t>
            </w:r>
            <w:r w:rsidRPr="00AA7E2F">
              <w:rPr>
                <w:color w:val="FF0000"/>
                <w:szCs w:val="24"/>
              </w:rPr>
              <w:t xml:space="preserve"> </w:t>
            </w:r>
            <w:r w:rsidRPr="00AA7E2F">
              <w:rPr>
                <w:color w:val="000000" w:themeColor="text1"/>
                <w:szCs w:val="24"/>
              </w:rPr>
              <w:t>Įstaigos vadovas per 5 dienas nuo dalininko pranešimo</w:t>
            </w:r>
            <w:r w:rsidR="00A31BED" w:rsidRPr="00AA7E2F">
              <w:rPr>
                <w:color w:val="000000" w:themeColor="text1"/>
                <w:szCs w:val="24"/>
              </w:rPr>
              <w:t xml:space="preserve"> gavimo dienos apie tai Įstatų </w:t>
            </w:r>
            <w:r w:rsidR="00782B3F">
              <w:rPr>
                <w:color w:val="000000" w:themeColor="text1"/>
                <w:szCs w:val="24"/>
              </w:rPr>
              <w:t>40</w:t>
            </w:r>
            <w:r w:rsidR="00782B3F" w:rsidRPr="00AA7E2F">
              <w:rPr>
                <w:color w:val="000000" w:themeColor="text1"/>
                <w:szCs w:val="24"/>
              </w:rPr>
              <w:t xml:space="preserve"> </w:t>
            </w:r>
            <w:r w:rsidRPr="00AA7E2F">
              <w:rPr>
                <w:color w:val="000000" w:themeColor="text1"/>
                <w:szCs w:val="24"/>
              </w:rPr>
              <w:t xml:space="preserve">punkte nurodytu būdu informuoja kitus Įstaigos dalininkus (kartu nurodo dalininką, kuris ketina pasitraukti iš Įstaigos veiklos) ir Įstatų nustatyta tvarka šaukia visuotinį dalininkų susirinkimą sprendimui dėl </w:t>
            </w:r>
            <w:r w:rsidR="00500F2E" w:rsidRPr="00AA7E2F">
              <w:rPr>
                <w:color w:val="000000" w:themeColor="text1"/>
                <w:szCs w:val="24"/>
              </w:rPr>
              <w:t>Įstaigos veiklos tęstinumo</w:t>
            </w:r>
            <w:r w:rsidRPr="00AA7E2F">
              <w:rPr>
                <w:color w:val="000000" w:themeColor="text1"/>
                <w:szCs w:val="24"/>
              </w:rPr>
              <w:t xml:space="preserve"> priimti.</w:t>
            </w:r>
          </w:p>
          <w:p w:rsidR="00156C89" w:rsidRPr="00AA7E2F" w:rsidRDefault="00156C89" w:rsidP="00FF5B8F">
            <w:pPr>
              <w:spacing w:line="259" w:lineRule="auto"/>
              <w:ind w:right="-57"/>
              <w:jc w:val="both"/>
              <w:rPr>
                <w:szCs w:val="24"/>
              </w:rPr>
            </w:pPr>
          </w:p>
        </w:tc>
      </w:tr>
      <w:tr w:rsidR="00430EFE" w:rsidRPr="00AA7E2F" w:rsidTr="00AA7E2F">
        <w:trPr>
          <w:trHeight w:val="313"/>
        </w:trPr>
        <w:tc>
          <w:tcPr>
            <w:tcW w:w="5000" w:type="pct"/>
            <w:gridSpan w:val="13"/>
          </w:tcPr>
          <w:p w:rsidR="00430EFE" w:rsidRPr="00AA7E2F" w:rsidRDefault="00A40E6C" w:rsidP="00FF5B8F">
            <w:pPr>
              <w:tabs>
                <w:tab w:val="left" w:pos="171"/>
                <w:tab w:val="num" w:pos="456"/>
              </w:tabs>
              <w:jc w:val="center"/>
              <w:rPr>
                <w:b/>
                <w:caps/>
                <w:szCs w:val="24"/>
              </w:rPr>
            </w:pPr>
            <w:r w:rsidRPr="00AA7E2F">
              <w:rPr>
                <w:b/>
                <w:caps/>
                <w:szCs w:val="24"/>
              </w:rPr>
              <w:lastRenderedPageBreak/>
              <w:t>IX</w:t>
            </w:r>
            <w:r w:rsidR="00D91418" w:rsidRPr="00AA7E2F">
              <w:rPr>
                <w:b/>
                <w:caps/>
                <w:szCs w:val="24"/>
              </w:rPr>
              <w:t xml:space="preserve"> SKYRIUS</w:t>
            </w:r>
          </w:p>
          <w:p w:rsidR="00430EFE" w:rsidRPr="00AA7E2F" w:rsidRDefault="00D91418" w:rsidP="00FF5B8F">
            <w:pPr>
              <w:tabs>
                <w:tab w:val="left" w:pos="171"/>
                <w:tab w:val="num" w:pos="456"/>
              </w:tabs>
              <w:jc w:val="center"/>
              <w:rPr>
                <w:b/>
                <w:caps/>
                <w:szCs w:val="24"/>
              </w:rPr>
            </w:pPr>
            <w:r w:rsidRPr="00AA7E2F">
              <w:rPr>
                <w:b/>
                <w:caps/>
                <w:szCs w:val="24"/>
              </w:rPr>
              <w:t>Įstaigos organai</w:t>
            </w:r>
          </w:p>
        </w:tc>
      </w:tr>
      <w:tr w:rsidR="00430EFE" w:rsidRPr="00AA7E2F" w:rsidTr="00AA7E2F">
        <w:trPr>
          <w:trHeight w:val="143"/>
        </w:trPr>
        <w:tc>
          <w:tcPr>
            <w:tcW w:w="5000" w:type="pct"/>
            <w:gridSpan w:val="13"/>
          </w:tcPr>
          <w:p w:rsidR="00430EFE" w:rsidRPr="00AA7E2F" w:rsidRDefault="00430EFE" w:rsidP="00FF5B8F">
            <w:pPr>
              <w:tabs>
                <w:tab w:val="left" w:pos="171"/>
                <w:tab w:val="num" w:pos="456"/>
              </w:tabs>
              <w:ind w:firstLine="709"/>
              <w:jc w:val="both"/>
              <w:rPr>
                <w:b/>
                <w:caps/>
                <w:szCs w:val="24"/>
              </w:rPr>
            </w:pPr>
          </w:p>
        </w:tc>
      </w:tr>
      <w:tr w:rsidR="00430EFE" w:rsidRPr="00AA7E2F" w:rsidTr="00AA7E2F">
        <w:trPr>
          <w:trHeight w:val="340"/>
        </w:trPr>
        <w:tc>
          <w:tcPr>
            <w:tcW w:w="5000" w:type="pct"/>
            <w:gridSpan w:val="13"/>
            <w:vAlign w:val="bottom"/>
          </w:tcPr>
          <w:p w:rsidR="00156C89" w:rsidRPr="00AA7E2F" w:rsidRDefault="00D91418" w:rsidP="00FF5B8F">
            <w:pPr>
              <w:pStyle w:val="Sraopastraipa"/>
              <w:numPr>
                <w:ilvl w:val="0"/>
                <w:numId w:val="7"/>
              </w:numPr>
              <w:tabs>
                <w:tab w:val="left" w:pos="114"/>
              </w:tabs>
              <w:ind w:left="0" w:firstLine="709"/>
              <w:jc w:val="both"/>
              <w:rPr>
                <w:i/>
                <w:spacing w:val="-2"/>
                <w:szCs w:val="24"/>
              </w:rPr>
            </w:pPr>
            <w:r w:rsidRPr="00AA7E2F">
              <w:rPr>
                <w:szCs w:val="24"/>
              </w:rPr>
              <w:t>Įstaigos organai – visuotinis dalininkų susirinkimas</w:t>
            </w:r>
            <w:r w:rsidR="005D66B4">
              <w:rPr>
                <w:szCs w:val="24"/>
              </w:rPr>
              <w:t xml:space="preserve"> ir</w:t>
            </w:r>
            <w:r w:rsidRPr="00AA7E2F">
              <w:rPr>
                <w:szCs w:val="24"/>
              </w:rPr>
              <w:t xml:space="preserve"> vienasmenis valdymo organas</w:t>
            </w:r>
            <w:r w:rsidR="005D66B4">
              <w:rPr>
                <w:szCs w:val="24"/>
              </w:rPr>
              <w:t> </w:t>
            </w:r>
            <w:r w:rsidRPr="00AA7E2F">
              <w:rPr>
                <w:szCs w:val="24"/>
              </w:rPr>
              <w:t>– Įstaigos vadovas</w:t>
            </w:r>
            <w:r w:rsidR="0091714D" w:rsidRPr="00AA7E2F">
              <w:rPr>
                <w:szCs w:val="24"/>
              </w:rPr>
              <w:t>.</w:t>
            </w:r>
          </w:p>
          <w:p w:rsidR="00F26464" w:rsidRPr="00AA7E2F" w:rsidRDefault="00F26464" w:rsidP="00FF5B8F">
            <w:pPr>
              <w:pStyle w:val="Sraopastraipa"/>
              <w:numPr>
                <w:ilvl w:val="0"/>
                <w:numId w:val="7"/>
              </w:numPr>
              <w:tabs>
                <w:tab w:val="left" w:pos="114"/>
              </w:tabs>
              <w:ind w:left="0" w:firstLine="709"/>
              <w:jc w:val="both"/>
              <w:rPr>
                <w:i/>
                <w:spacing w:val="-2"/>
                <w:szCs w:val="24"/>
              </w:rPr>
            </w:pPr>
            <w:r w:rsidRPr="00AA7E2F">
              <w:rPr>
                <w:szCs w:val="24"/>
              </w:rPr>
              <w:t>Įstaigos vadov</w:t>
            </w:r>
            <w:r w:rsidR="002C66A6" w:rsidRPr="00AA7E2F">
              <w:rPr>
                <w:szCs w:val="24"/>
              </w:rPr>
              <w:t>ą</w:t>
            </w:r>
            <w:r w:rsidRPr="00AA7E2F">
              <w:rPr>
                <w:szCs w:val="24"/>
              </w:rPr>
              <w:t xml:space="preserve"> sk</w:t>
            </w:r>
            <w:r w:rsidR="002C66A6" w:rsidRPr="00AA7E2F">
              <w:rPr>
                <w:szCs w:val="24"/>
              </w:rPr>
              <w:t>iria visuotinis</w:t>
            </w:r>
            <w:r w:rsidR="00190013" w:rsidRPr="00AA7E2F">
              <w:rPr>
                <w:szCs w:val="24"/>
              </w:rPr>
              <w:t xml:space="preserve"> dalininkų susirinkim</w:t>
            </w:r>
            <w:r w:rsidR="002C66A6" w:rsidRPr="00AA7E2F">
              <w:rPr>
                <w:szCs w:val="24"/>
              </w:rPr>
              <w:t>as visuotinio dalininkų susirinkimo</w:t>
            </w:r>
            <w:r w:rsidR="00190013" w:rsidRPr="00AA7E2F">
              <w:rPr>
                <w:szCs w:val="24"/>
              </w:rPr>
              <w:t xml:space="preserve"> nustatyta tvarka</w:t>
            </w:r>
            <w:r w:rsidR="002C66A6" w:rsidRPr="00AA7E2F">
              <w:rPr>
                <w:szCs w:val="24"/>
              </w:rPr>
              <w:t xml:space="preserve">, konkurso būdu. Įstaigos vadovas atšaukiamas </w:t>
            </w:r>
            <w:r w:rsidRPr="00AA7E2F">
              <w:rPr>
                <w:szCs w:val="24"/>
              </w:rPr>
              <w:t>Viešųjų įstaigų įstatyme</w:t>
            </w:r>
            <w:r w:rsidR="002C66A6" w:rsidRPr="00AA7E2F">
              <w:rPr>
                <w:szCs w:val="24"/>
              </w:rPr>
              <w:t xml:space="preserve"> nustatyta tvarka</w:t>
            </w:r>
            <w:r w:rsidR="0027525C" w:rsidRPr="00AA7E2F">
              <w:rPr>
                <w:szCs w:val="24"/>
              </w:rPr>
              <w:t>.</w:t>
            </w:r>
          </w:p>
        </w:tc>
      </w:tr>
      <w:tr w:rsidR="00430EFE" w:rsidRPr="00AA7E2F" w:rsidTr="00AA7E2F">
        <w:trPr>
          <w:trHeight w:val="278"/>
        </w:trPr>
        <w:tc>
          <w:tcPr>
            <w:tcW w:w="5000" w:type="pct"/>
            <w:gridSpan w:val="13"/>
            <w:vAlign w:val="bottom"/>
          </w:tcPr>
          <w:p w:rsidR="00E877BF" w:rsidRPr="00AA7E2F" w:rsidRDefault="00E877BF" w:rsidP="00FF5B8F">
            <w:pPr>
              <w:pStyle w:val="Sraopastraipa"/>
              <w:numPr>
                <w:ilvl w:val="0"/>
                <w:numId w:val="7"/>
              </w:numPr>
              <w:ind w:left="0" w:firstLine="709"/>
              <w:jc w:val="both"/>
              <w:rPr>
                <w:szCs w:val="24"/>
              </w:rPr>
            </w:pPr>
            <w:r w:rsidRPr="00AA7E2F">
              <w:rPr>
                <w:szCs w:val="24"/>
              </w:rPr>
              <w:t>Visuotinio dalininkų susirinkimo kompetencijai priskirta:</w:t>
            </w:r>
          </w:p>
          <w:p w:rsidR="00F26464" w:rsidRPr="00AA7E2F" w:rsidRDefault="00E877BF" w:rsidP="00FF5B8F">
            <w:pPr>
              <w:pStyle w:val="Sraopastraipa"/>
              <w:numPr>
                <w:ilvl w:val="1"/>
                <w:numId w:val="7"/>
              </w:numPr>
              <w:tabs>
                <w:tab w:val="left" w:pos="540"/>
              </w:tabs>
              <w:ind w:left="0" w:firstLine="709"/>
              <w:jc w:val="both"/>
              <w:rPr>
                <w:szCs w:val="24"/>
              </w:rPr>
            </w:pPr>
            <w:r w:rsidRPr="00AA7E2F">
              <w:rPr>
                <w:szCs w:val="24"/>
              </w:rPr>
              <w:t>sprendimo dėl Įstaigos tapimo kitų juridinių asmenų steigėja ar dalyve priėmimas;</w:t>
            </w:r>
          </w:p>
          <w:p w:rsidR="00F26464" w:rsidRPr="00AA7E2F" w:rsidRDefault="00E877BF" w:rsidP="00FF5B8F">
            <w:pPr>
              <w:pStyle w:val="Sraopastraipa"/>
              <w:numPr>
                <w:ilvl w:val="1"/>
                <w:numId w:val="7"/>
              </w:numPr>
              <w:tabs>
                <w:tab w:val="left" w:pos="540"/>
              </w:tabs>
              <w:ind w:left="0" w:firstLine="709"/>
              <w:jc w:val="both"/>
              <w:rPr>
                <w:szCs w:val="24"/>
              </w:rPr>
            </w:pPr>
            <w:r w:rsidRPr="00AA7E2F">
              <w:rPr>
                <w:szCs w:val="24"/>
              </w:rPr>
              <w:t>sprendimo dėl naujų Įstaigos dalininkų priėmimo priėmimas;</w:t>
            </w:r>
          </w:p>
          <w:p w:rsidR="00F26464" w:rsidRPr="00AA7E2F" w:rsidRDefault="00C774D3" w:rsidP="00FF5B8F">
            <w:pPr>
              <w:pStyle w:val="Sraopastraipa"/>
              <w:numPr>
                <w:ilvl w:val="1"/>
                <w:numId w:val="7"/>
              </w:numPr>
              <w:tabs>
                <w:tab w:val="left" w:pos="540"/>
              </w:tabs>
              <w:ind w:left="0" w:firstLine="709"/>
              <w:jc w:val="both"/>
              <w:rPr>
                <w:szCs w:val="24"/>
              </w:rPr>
            </w:pPr>
            <w:r w:rsidRPr="00AA7E2F">
              <w:rPr>
                <w:szCs w:val="24"/>
              </w:rPr>
              <w:t xml:space="preserve">Įstaigos veiklos strategijos </w:t>
            </w:r>
            <w:r w:rsidR="0029766F" w:rsidRPr="00AA7E2F">
              <w:rPr>
                <w:szCs w:val="24"/>
              </w:rPr>
              <w:t xml:space="preserve">ir biudžeto </w:t>
            </w:r>
            <w:r w:rsidRPr="00AA7E2F">
              <w:rPr>
                <w:szCs w:val="24"/>
              </w:rPr>
              <w:t>tvirtinimas;</w:t>
            </w:r>
          </w:p>
          <w:p w:rsidR="00FD0242" w:rsidRPr="00AA7E2F" w:rsidRDefault="00FD0242" w:rsidP="00FF5B8F">
            <w:pPr>
              <w:pStyle w:val="Sraopastraipa"/>
              <w:numPr>
                <w:ilvl w:val="1"/>
                <w:numId w:val="7"/>
              </w:numPr>
              <w:tabs>
                <w:tab w:val="left" w:pos="540"/>
              </w:tabs>
              <w:ind w:left="0" w:firstLine="709"/>
              <w:jc w:val="both"/>
              <w:rPr>
                <w:szCs w:val="24"/>
              </w:rPr>
            </w:pPr>
            <w:r w:rsidRPr="00AA7E2F">
              <w:rPr>
                <w:szCs w:val="24"/>
              </w:rPr>
              <w:t>Įstaigos parengtų rekomendacijų ir gairių tvirtinimas;</w:t>
            </w:r>
          </w:p>
          <w:p w:rsidR="00F26464" w:rsidRPr="00AA7E2F" w:rsidRDefault="00C774D3" w:rsidP="00FF5B8F">
            <w:pPr>
              <w:pStyle w:val="Sraopastraipa"/>
              <w:numPr>
                <w:ilvl w:val="1"/>
                <w:numId w:val="7"/>
              </w:numPr>
              <w:tabs>
                <w:tab w:val="left" w:pos="540"/>
              </w:tabs>
              <w:ind w:left="0" w:firstLine="709"/>
              <w:jc w:val="both"/>
              <w:rPr>
                <w:szCs w:val="24"/>
              </w:rPr>
            </w:pPr>
            <w:r w:rsidRPr="00AA7E2F">
              <w:rPr>
                <w:szCs w:val="24"/>
              </w:rPr>
              <w:t>Įstaigos valdymo struktūros ir pareigybių sąrašo tvirtinimas;</w:t>
            </w:r>
          </w:p>
          <w:p w:rsidR="00F26464" w:rsidRPr="00AA7E2F" w:rsidRDefault="00C774D3" w:rsidP="00FF5B8F">
            <w:pPr>
              <w:pStyle w:val="Sraopastraipa"/>
              <w:numPr>
                <w:ilvl w:val="1"/>
                <w:numId w:val="7"/>
              </w:numPr>
              <w:tabs>
                <w:tab w:val="left" w:pos="540"/>
              </w:tabs>
              <w:ind w:left="0" w:firstLine="709"/>
              <w:jc w:val="both"/>
              <w:rPr>
                <w:szCs w:val="24"/>
              </w:rPr>
            </w:pPr>
            <w:r w:rsidRPr="00AA7E2F">
              <w:rPr>
                <w:szCs w:val="24"/>
              </w:rPr>
              <w:t xml:space="preserve">konkurso vadovo pareigoms </w:t>
            </w:r>
            <w:r w:rsidR="005D66B4">
              <w:rPr>
                <w:szCs w:val="24"/>
              </w:rPr>
              <w:t xml:space="preserve">eiti </w:t>
            </w:r>
            <w:r w:rsidRPr="00AA7E2F">
              <w:rPr>
                <w:szCs w:val="24"/>
              </w:rPr>
              <w:t>nuostatų tvirtinimas;</w:t>
            </w:r>
          </w:p>
          <w:p w:rsidR="003F0053" w:rsidRPr="00AA7E2F" w:rsidRDefault="003F0053" w:rsidP="00FF5B8F">
            <w:pPr>
              <w:pStyle w:val="Sraopastraipa"/>
              <w:numPr>
                <w:ilvl w:val="1"/>
                <w:numId w:val="7"/>
              </w:numPr>
              <w:tabs>
                <w:tab w:val="left" w:pos="540"/>
              </w:tabs>
              <w:ind w:left="0" w:firstLine="709"/>
              <w:jc w:val="both"/>
              <w:rPr>
                <w:szCs w:val="24"/>
              </w:rPr>
            </w:pPr>
            <w:r w:rsidRPr="00AA7E2F">
              <w:rPr>
                <w:szCs w:val="24"/>
              </w:rPr>
              <w:t xml:space="preserve">Įstaigos vadovo darbo užmokesčio </w:t>
            </w:r>
            <w:r w:rsidR="00FF5B8F">
              <w:rPr>
                <w:szCs w:val="24"/>
              </w:rPr>
              <w:t>nustatymas</w:t>
            </w:r>
            <w:r w:rsidRPr="00AA7E2F">
              <w:rPr>
                <w:szCs w:val="24"/>
              </w:rPr>
              <w:t>;</w:t>
            </w:r>
          </w:p>
          <w:p w:rsidR="00F26464" w:rsidRPr="00AA7E2F" w:rsidRDefault="00C774D3" w:rsidP="00FF5B8F">
            <w:pPr>
              <w:pStyle w:val="Sraopastraipa"/>
              <w:numPr>
                <w:ilvl w:val="1"/>
                <w:numId w:val="7"/>
              </w:numPr>
              <w:tabs>
                <w:tab w:val="left" w:pos="540"/>
              </w:tabs>
              <w:ind w:left="0" w:firstLine="709"/>
              <w:jc w:val="both"/>
              <w:rPr>
                <w:szCs w:val="24"/>
              </w:rPr>
            </w:pPr>
            <w:r w:rsidRPr="00AA7E2F">
              <w:rPr>
                <w:szCs w:val="24"/>
              </w:rPr>
              <w:t>kitų pareigybių, į kurias darbuotojai priimami konkurso būdu, sąrašo ir kvalifikacinių reikalavimų tvirtinimas;</w:t>
            </w:r>
          </w:p>
          <w:p w:rsidR="00F26464" w:rsidRPr="00AA7E2F" w:rsidRDefault="00C774D3" w:rsidP="00FF5B8F">
            <w:pPr>
              <w:pStyle w:val="Sraopastraipa"/>
              <w:numPr>
                <w:ilvl w:val="1"/>
                <w:numId w:val="7"/>
              </w:numPr>
              <w:tabs>
                <w:tab w:val="left" w:pos="540"/>
              </w:tabs>
              <w:ind w:left="0" w:firstLine="709"/>
              <w:jc w:val="both"/>
              <w:rPr>
                <w:szCs w:val="24"/>
              </w:rPr>
            </w:pPr>
            <w:r w:rsidRPr="00AA7E2F">
              <w:rPr>
                <w:szCs w:val="24"/>
              </w:rPr>
              <w:t xml:space="preserve">konkurso kitoms pareigoms, į kurias darbuotojai priimami konkurso būdu, </w:t>
            </w:r>
            <w:r w:rsidR="005D66B4">
              <w:rPr>
                <w:szCs w:val="24"/>
              </w:rPr>
              <w:t xml:space="preserve">eiti </w:t>
            </w:r>
            <w:r w:rsidRPr="00AA7E2F">
              <w:rPr>
                <w:szCs w:val="24"/>
              </w:rPr>
              <w:t>nuostatų tvirtinimas įstatymų nustatyta tvarka;</w:t>
            </w:r>
          </w:p>
          <w:p w:rsidR="00C349A6" w:rsidRPr="00AA7E2F" w:rsidRDefault="00C349A6" w:rsidP="00FF5B8F">
            <w:pPr>
              <w:pStyle w:val="Sraopastraipa"/>
              <w:numPr>
                <w:ilvl w:val="1"/>
                <w:numId w:val="7"/>
              </w:numPr>
              <w:tabs>
                <w:tab w:val="left" w:pos="540"/>
                <w:tab w:val="left" w:pos="1418"/>
              </w:tabs>
              <w:ind w:left="0" w:firstLine="709"/>
              <w:jc w:val="both"/>
              <w:rPr>
                <w:szCs w:val="24"/>
              </w:rPr>
            </w:pPr>
            <w:r w:rsidRPr="00AA7E2F">
              <w:rPr>
                <w:szCs w:val="24"/>
              </w:rPr>
              <w:t>periodinių dalininkų įmokų apskaičiavimo tvarkos</w:t>
            </w:r>
            <w:r w:rsidR="00F1034B">
              <w:rPr>
                <w:szCs w:val="24"/>
              </w:rPr>
              <w:t xml:space="preserve"> nustatymas</w:t>
            </w:r>
            <w:r w:rsidR="0021043A" w:rsidRPr="00AA7E2F">
              <w:rPr>
                <w:szCs w:val="24"/>
              </w:rPr>
              <w:t>;</w:t>
            </w:r>
          </w:p>
          <w:p w:rsidR="0027525C" w:rsidRPr="00AA7E2F" w:rsidRDefault="00C774D3" w:rsidP="00FF5B8F">
            <w:pPr>
              <w:pStyle w:val="Sraopastraipa"/>
              <w:numPr>
                <w:ilvl w:val="1"/>
                <w:numId w:val="7"/>
              </w:numPr>
              <w:tabs>
                <w:tab w:val="left" w:pos="540"/>
                <w:tab w:val="left" w:pos="1418"/>
              </w:tabs>
              <w:ind w:left="0" w:firstLine="709"/>
              <w:jc w:val="both"/>
              <w:rPr>
                <w:szCs w:val="24"/>
              </w:rPr>
            </w:pPr>
            <w:r w:rsidRPr="00AA7E2F">
              <w:rPr>
                <w:szCs w:val="24"/>
              </w:rPr>
              <w:t>Įstaigos veiklos vertinimo kriterijų nustatymas</w:t>
            </w:r>
            <w:r w:rsidR="0027525C" w:rsidRPr="00AA7E2F">
              <w:rPr>
                <w:szCs w:val="24"/>
              </w:rPr>
              <w:t>;</w:t>
            </w:r>
          </w:p>
          <w:p w:rsidR="00C774D3" w:rsidRPr="00AA7E2F" w:rsidRDefault="0027525C" w:rsidP="00FF5B8F">
            <w:pPr>
              <w:pStyle w:val="Sraopastraipa"/>
              <w:numPr>
                <w:ilvl w:val="1"/>
                <w:numId w:val="7"/>
              </w:numPr>
              <w:tabs>
                <w:tab w:val="left" w:pos="630"/>
                <w:tab w:val="left" w:pos="1418"/>
              </w:tabs>
              <w:ind w:left="0" w:firstLine="709"/>
              <w:jc w:val="both"/>
              <w:rPr>
                <w:szCs w:val="24"/>
              </w:rPr>
            </w:pPr>
            <w:r w:rsidRPr="00AA7E2F">
              <w:rPr>
                <w:szCs w:val="24"/>
              </w:rPr>
              <w:t>kit</w:t>
            </w:r>
            <w:r w:rsidR="00D6486D" w:rsidRPr="00AA7E2F">
              <w:rPr>
                <w:szCs w:val="24"/>
              </w:rPr>
              <w:t>a</w:t>
            </w:r>
            <w:r w:rsidRPr="00AA7E2F">
              <w:rPr>
                <w:szCs w:val="24"/>
              </w:rPr>
              <w:t xml:space="preserve"> kompetencij</w:t>
            </w:r>
            <w:r w:rsidR="00D6486D" w:rsidRPr="00AA7E2F">
              <w:rPr>
                <w:szCs w:val="24"/>
              </w:rPr>
              <w:t>a</w:t>
            </w:r>
            <w:r w:rsidR="005D66B4">
              <w:rPr>
                <w:szCs w:val="24"/>
              </w:rPr>
              <w:t>,</w:t>
            </w:r>
            <w:r w:rsidRPr="00AA7E2F">
              <w:rPr>
                <w:szCs w:val="24"/>
              </w:rPr>
              <w:t xml:space="preserve"> nu</w:t>
            </w:r>
            <w:r w:rsidR="005D66B4">
              <w:rPr>
                <w:szCs w:val="24"/>
              </w:rPr>
              <w:t>st</w:t>
            </w:r>
            <w:r w:rsidRPr="00AA7E2F">
              <w:rPr>
                <w:szCs w:val="24"/>
              </w:rPr>
              <w:t>atyt</w:t>
            </w:r>
            <w:r w:rsidR="00D6486D" w:rsidRPr="00AA7E2F">
              <w:rPr>
                <w:szCs w:val="24"/>
              </w:rPr>
              <w:t>a</w:t>
            </w:r>
            <w:r w:rsidRPr="00AA7E2F">
              <w:rPr>
                <w:szCs w:val="24"/>
              </w:rPr>
              <w:t xml:space="preserve"> Viešųjų įstaigų įstatyme</w:t>
            </w:r>
            <w:r w:rsidR="00C774D3" w:rsidRPr="00AA7E2F">
              <w:rPr>
                <w:szCs w:val="24"/>
              </w:rPr>
              <w:t>.</w:t>
            </w:r>
          </w:p>
          <w:p w:rsidR="00F26464" w:rsidRPr="00AA7E2F" w:rsidRDefault="00C774D3" w:rsidP="00FF5B8F">
            <w:pPr>
              <w:pStyle w:val="Sraopastraipa"/>
              <w:numPr>
                <w:ilvl w:val="0"/>
                <w:numId w:val="7"/>
              </w:numPr>
              <w:ind w:left="0" w:firstLine="709"/>
              <w:jc w:val="both"/>
              <w:rPr>
                <w:szCs w:val="24"/>
              </w:rPr>
            </w:pPr>
            <w:r w:rsidRPr="00AA7E2F">
              <w:rPr>
                <w:szCs w:val="24"/>
              </w:rPr>
              <w:t>Įstaigos dalininkų susirinkimas nustato, kad Įstaigos</w:t>
            </w:r>
            <w:r w:rsidR="00346DC7" w:rsidRPr="00AA7E2F">
              <w:rPr>
                <w:szCs w:val="24"/>
              </w:rPr>
              <w:t xml:space="preserve"> </w:t>
            </w:r>
            <w:r w:rsidRPr="00AA7E2F">
              <w:rPr>
                <w:szCs w:val="24"/>
              </w:rPr>
              <w:t xml:space="preserve">veiklos ataskaitoje būtų vertinamas Įstaigos veiklos ekonominis, socialinis ir </w:t>
            </w:r>
            <w:r w:rsidR="00974D63" w:rsidRPr="00AA7E2F">
              <w:rPr>
                <w:szCs w:val="24"/>
              </w:rPr>
              <w:t>kit</w:t>
            </w:r>
            <w:r w:rsidR="005D66B4">
              <w:rPr>
                <w:szCs w:val="24"/>
              </w:rPr>
              <w:t>a</w:t>
            </w:r>
            <w:r w:rsidR="00974D63" w:rsidRPr="00AA7E2F">
              <w:rPr>
                <w:szCs w:val="24"/>
              </w:rPr>
              <w:t xml:space="preserve">s poveikis </w:t>
            </w:r>
            <w:bookmarkStart w:id="0" w:name="_GoBack"/>
            <w:bookmarkEnd w:id="0"/>
            <w:r w:rsidR="00974D63" w:rsidRPr="00AA7E2F">
              <w:rPr>
                <w:szCs w:val="24"/>
              </w:rPr>
              <w:t>pagal Įstaigos veiklos tiksl</w:t>
            </w:r>
            <w:r w:rsidR="00C50310">
              <w:rPr>
                <w:szCs w:val="24"/>
              </w:rPr>
              <w:t>ą</w:t>
            </w:r>
            <w:r w:rsidR="005B6B82" w:rsidRPr="00AA7E2F">
              <w:rPr>
                <w:szCs w:val="24"/>
              </w:rPr>
              <w:t>.</w:t>
            </w:r>
          </w:p>
          <w:p w:rsidR="00430EFE" w:rsidRPr="00AA7E2F" w:rsidRDefault="00D91418" w:rsidP="00FF5B8F">
            <w:pPr>
              <w:pStyle w:val="Sraopastraipa"/>
              <w:numPr>
                <w:ilvl w:val="0"/>
                <w:numId w:val="7"/>
              </w:numPr>
              <w:tabs>
                <w:tab w:val="left" w:pos="630"/>
              </w:tabs>
              <w:ind w:left="0" w:firstLine="709"/>
              <w:jc w:val="both"/>
              <w:rPr>
                <w:szCs w:val="24"/>
              </w:rPr>
            </w:pPr>
            <w:r w:rsidRPr="00AA7E2F">
              <w:rPr>
                <w:szCs w:val="24"/>
              </w:rPr>
              <w:t>Visuotinį dalininkų susirinkimą šaukia Įstaigos vadovas</w:t>
            </w:r>
            <w:r w:rsidR="00414617" w:rsidRPr="00AA7E2F">
              <w:rPr>
                <w:szCs w:val="24"/>
              </w:rPr>
              <w:t xml:space="preserve"> savo arba </w:t>
            </w:r>
            <w:r w:rsidR="005D66B4" w:rsidRPr="00AA7E2F">
              <w:rPr>
                <w:szCs w:val="24"/>
              </w:rPr>
              <w:t xml:space="preserve">visų </w:t>
            </w:r>
            <w:r w:rsidR="00414617" w:rsidRPr="00AA7E2F">
              <w:rPr>
                <w:szCs w:val="24"/>
              </w:rPr>
              <w:t>Įstaigos</w:t>
            </w:r>
            <w:r w:rsidR="00551C9F" w:rsidRPr="00AA7E2F">
              <w:rPr>
                <w:szCs w:val="24"/>
              </w:rPr>
              <w:t xml:space="preserve"> </w:t>
            </w:r>
            <w:r w:rsidR="00414617" w:rsidRPr="00AA7E2F">
              <w:rPr>
                <w:szCs w:val="24"/>
              </w:rPr>
              <w:t>dalininkų iniciatyva</w:t>
            </w:r>
            <w:r w:rsidRPr="00AA7E2F">
              <w:rPr>
                <w:szCs w:val="24"/>
              </w:rPr>
              <w:t>.</w:t>
            </w:r>
          </w:p>
          <w:p w:rsidR="00F26464" w:rsidRPr="00AA7E2F" w:rsidRDefault="00F26464" w:rsidP="00FF5B8F">
            <w:pPr>
              <w:pStyle w:val="Sraopastraipa"/>
              <w:numPr>
                <w:ilvl w:val="0"/>
                <w:numId w:val="7"/>
              </w:numPr>
              <w:tabs>
                <w:tab w:val="left" w:pos="630"/>
              </w:tabs>
              <w:ind w:left="0" w:firstLine="709"/>
              <w:jc w:val="both"/>
              <w:rPr>
                <w:szCs w:val="24"/>
              </w:rPr>
            </w:pPr>
            <w:r w:rsidRPr="00AA7E2F">
              <w:rPr>
                <w:szCs w:val="24"/>
              </w:rPr>
              <w:t>Apie šaukiamą visuotinį dalininkų susirinkimą Įstaigos vadovas ne vėliau kaip prieš 14 dienų iki susirinkimo dienos praneša kiekvienam dalininkui elektronin</w:t>
            </w:r>
            <w:r w:rsidR="005D66B4">
              <w:rPr>
                <w:szCs w:val="24"/>
              </w:rPr>
              <w:t>io</w:t>
            </w:r>
            <w:r w:rsidRPr="00AA7E2F">
              <w:rPr>
                <w:szCs w:val="24"/>
              </w:rPr>
              <w:t xml:space="preserve"> ryši</w:t>
            </w:r>
            <w:r w:rsidR="005D66B4">
              <w:rPr>
                <w:szCs w:val="24"/>
              </w:rPr>
              <w:t>o</w:t>
            </w:r>
            <w:r w:rsidRPr="00AA7E2F">
              <w:rPr>
                <w:szCs w:val="24"/>
              </w:rPr>
              <w:t xml:space="preserve"> priemonėmis.</w:t>
            </w:r>
          </w:p>
          <w:p w:rsidR="00615BEB" w:rsidRPr="00AA7E2F" w:rsidRDefault="00615BEB" w:rsidP="00FF5B8F">
            <w:pPr>
              <w:pStyle w:val="Sraopastraipa"/>
              <w:numPr>
                <w:ilvl w:val="0"/>
                <w:numId w:val="7"/>
              </w:numPr>
              <w:tabs>
                <w:tab w:val="left" w:pos="630"/>
              </w:tabs>
              <w:ind w:left="0" w:firstLine="709"/>
              <w:jc w:val="both"/>
              <w:rPr>
                <w:szCs w:val="24"/>
              </w:rPr>
            </w:pPr>
            <w:r w:rsidRPr="00AA7E2F">
              <w:rPr>
                <w:szCs w:val="24"/>
              </w:rPr>
              <w:t>Visuotinis dalininkų susirinkimas gali būti</w:t>
            </w:r>
            <w:r w:rsidR="005B6B82" w:rsidRPr="00AA7E2F">
              <w:rPr>
                <w:szCs w:val="24"/>
              </w:rPr>
              <w:t xml:space="preserve"> šaukiamas nesilaikant Įstatų </w:t>
            </w:r>
            <w:r w:rsidR="00782B3F">
              <w:rPr>
                <w:szCs w:val="24"/>
              </w:rPr>
              <w:t>40</w:t>
            </w:r>
            <w:r w:rsidR="00782B3F" w:rsidRPr="00AA7E2F">
              <w:rPr>
                <w:szCs w:val="24"/>
              </w:rPr>
              <w:t xml:space="preserve"> </w:t>
            </w:r>
            <w:r w:rsidRPr="00AA7E2F">
              <w:rPr>
                <w:szCs w:val="24"/>
              </w:rPr>
              <w:t>punkte nurodyto termino, jei su tuo rašt</w:t>
            </w:r>
            <w:r w:rsidR="00F1034B">
              <w:rPr>
                <w:szCs w:val="24"/>
              </w:rPr>
              <w:t>u</w:t>
            </w:r>
            <w:r w:rsidRPr="00AA7E2F">
              <w:rPr>
                <w:szCs w:val="24"/>
              </w:rPr>
              <w:t xml:space="preserve"> sutinka visi dalininkai</w:t>
            </w:r>
            <w:r w:rsidR="00CC1C36" w:rsidRPr="00AA7E2F">
              <w:rPr>
                <w:szCs w:val="24"/>
              </w:rPr>
              <w:t>.</w:t>
            </w:r>
          </w:p>
          <w:p w:rsidR="00615BEB" w:rsidRPr="00AA7E2F" w:rsidRDefault="00615BEB" w:rsidP="00FF5B8F">
            <w:pPr>
              <w:pStyle w:val="Sraopastraipa"/>
              <w:numPr>
                <w:ilvl w:val="0"/>
                <w:numId w:val="7"/>
              </w:numPr>
              <w:tabs>
                <w:tab w:val="left" w:pos="630"/>
              </w:tabs>
              <w:ind w:left="0" w:firstLine="709"/>
              <w:jc w:val="both"/>
              <w:rPr>
                <w:szCs w:val="24"/>
              </w:rPr>
            </w:pPr>
            <w:r w:rsidRPr="00AA7E2F">
              <w:rPr>
                <w:szCs w:val="24"/>
              </w:rPr>
              <w:t xml:space="preserve">Visuotiniame dalininkų susirinkime </w:t>
            </w:r>
            <w:r w:rsidR="00265FC5" w:rsidRPr="00AA7E2F">
              <w:rPr>
                <w:szCs w:val="24"/>
              </w:rPr>
              <w:t xml:space="preserve">visi </w:t>
            </w:r>
            <w:r w:rsidRPr="00AA7E2F">
              <w:rPr>
                <w:szCs w:val="24"/>
              </w:rPr>
              <w:t xml:space="preserve">dalininkai turi </w:t>
            </w:r>
            <w:r w:rsidR="00970EA1" w:rsidRPr="00AA7E2F">
              <w:rPr>
                <w:szCs w:val="24"/>
              </w:rPr>
              <w:t>balsavimo tei</w:t>
            </w:r>
            <w:r w:rsidR="008A11CA" w:rsidRPr="00AA7E2F">
              <w:rPr>
                <w:szCs w:val="24"/>
              </w:rPr>
              <w:t>sių dalis</w:t>
            </w:r>
            <w:r w:rsidR="005D66B4">
              <w:rPr>
                <w:szCs w:val="24"/>
              </w:rPr>
              <w:t>,</w:t>
            </w:r>
            <w:r w:rsidR="008A11CA" w:rsidRPr="00AA7E2F">
              <w:rPr>
                <w:szCs w:val="24"/>
              </w:rPr>
              <w:t xml:space="preserve"> apskaičiuotas Įstatų IV skyriuje nustatyta tvarka</w:t>
            </w:r>
            <w:r w:rsidR="00970EA1" w:rsidRPr="00AA7E2F">
              <w:rPr>
                <w:szCs w:val="24"/>
              </w:rPr>
              <w:t xml:space="preserve">. </w:t>
            </w:r>
          </w:p>
          <w:p w:rsidR="00615BEB" w:rsidRPr="00AA7E2F" w:rsidRDefault="00615BEB" w:rsidP="00FF5B8F">
            <w:pPr>
              <w:pStyle w:val="Sraopastraipa"/>
              <w:numPr>
                <w:ilvl w:val="0"/>
                <w:numId w:val="7"/>
              </w:numPr>
              <w:tabs>
                <w:tab w:val="left" w:pos="630"/>
              </w:tabs>
              <w:ind w:left="0" w:firstLine="709"/>
              <w:jc w:val="both"/>
              <w:rPr>
                <w:szCs w:val="24"/>
              </w:rPr>
            </w:pPr>
            <w:r w:rsidRPr="00AA7E2F">
              <w:rPr>
                <w:szCs w:val="24"/>
              </w:rPr>
              <w:t xml:space="preserve">Visuotinio dalininkų susirinkimo sprendimai priimami paprasta </w:t>
            </w:r>
            <w:r w:rsidR="00551C9F" w:rsidRPr="00AA7E2F">
              <w:rPr>
                <w:szCs w:val="24"/>
              </w:rPr>
              <w:t xml:space="preserve">visų dalininkų </w:t>
            </w:r>
            <w:r w:rsidRPr="00AA7E2F">
              <w:rPr>
                <w:szCs w:val="24"/>
              </w:rPr>
              <w:lastRenderedPageBreak/>
              <w:t xml:space="preserve">balsų dauguma, išskyrus šiuos </w:t>
            </w:r>
            <w:r w:rsidR="00940544" w:rsidRPr="00AA7E2F">
              <w:rPr>
                <w:szCs w:val="24"/>
              </w:rPr>
              <w:t xml:space="preserve">ir kitus Įstatuose nurodytus </w:t>
            </w:r>
            <w:r w:rsidRPr="00AA7E2F">
              <w:rPr>
                <w:szCs w:val="24"/>
              </w:rPr>
              <w:t xml:space="preserve">sprendimus, kurie priimami </w:t>
            </w:r>
            <w:r w:rsidR="00970EA1" w:rsidRPr="00AA7E2F">
              <w:rPr>
                <w:szCs w:val="24"/>
              </w:rPr>
              <w:t xml:space="preserve">kvalifikuota </w:t>
            </w:r>
            <w:r w:rsidR="00156C89" w:rsidRPr="00AA7E2F">
              <w:rPr>
                <w:szCs w:val="24"/>
              </w:rPr>
              <w:t>3</w:t>
            </w:r>
            <w:r w:rsidR="00C349A6" w:rsidRPr="00AA7E2F">
              <w:rPr>
                <w:szCs w:val="24"/>
              </w:rPr>
              <w:t>/</w:t>
            </w:r>
            <w:r w:rsidR="00156C89" w:rsidRPr="00AA7E2F">
              <w:rPr>
                <w:szCs w:val="24"/>
              </w:rPr>
              <w:t>4</w:t>
            </w:r>
            <w:r w:rsidR="00C349A6" w:rsidRPr="00AA7E2F">
              <w:rPr>
                <w:szCs w:val="24"/>
              </w:rPr>
              <w:t xml:space="preserve"> </w:t>
            </w:r>
            <w:r w:rsidRPr="00AA7E2F">
              <w:rPr>
                <w:szCs w:val="24"/>
              </w:rPr>
              <w:t>visų dalininkų balsų dauguma</w:t>
            </w:r>
            <w:r w:rsidR="00970EA1" w:rsidRPr="00AA7E2F">
              <w:rPr>
                <w:szCs w:val="24"/>
              </w:rPr>
              <w:t>:</w:t>
            </w:r>
          </w:p>
          <w:p w:rsidR="00970EA1" w:rsidRPr="00AA7E2F" w:rsidRDefault="00970EA1" w:rsidP="00FF5B8F">
            <w:pPr>
              <w:pStyle w:val="Sraopastraipa"/>
              <w:numPr>
                <w:ilvl w:val="1"/>
                <w:numId w:val="7"/>
              </w:numPr>
              <w:tabs>
                <w:tab w:val="left" w:pos="630"/>
              </w:tabs>
              <w:ind w:left="0" w:firstLine="709"/>
              <w:jc w:val="both"/>
              <w:rPr>
                <w:szCs w:val="24"/>
              </w:rPr>
            </w:pPr>
            <w:r w:rsidRPr="00AA7E2F">
              <w:rPr>
                <w:szCs w:val="24"/>
              </w:rPr>
              <w:t>sprendimą dėl Įstaigos reorganizavimo ir reorganizavimo sąlygų tvirtinimo;</w:t>
            </w:r>
          </w:p>
          <w:p w:rsidR="00970EA1" w:rsidRPr="00AA7E2F" w:rsidRDefault="00970EA1" w:rsidP="00FF5B8F">
            <w:pPr>
              <w:pStyle w:val="Sraopastraipa"/>
              <w:numPr>
                <w:ilvl w:val="1"/>
                <w:numId w:val="7"/>
              </w:numPr>
              <w:tabs>
                <w:tab w:val="left" w:pos="630"/>
              </w:tabs>
              <w:ind w:left="0" w:firstLine="709"/>
              <w:jc w:val="both"/>
              <w:rPr>
                <w:szCs w:val="24"/>
              </w:rPr>
            </w:pPr>
            <w:r w:rsidRPr="00AA7E2F">
              <w:rPr>
                <w:szCs w:val="24"/>
              </w:rPr>
              <w:t>sprendimą pertvarkyti Įstaigą;</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sprendimą dėl Įstatų keitimo;</w:t>
            </w:r>
          </w:p>
          <w:p w:rsidR="00156C89" w:rsidRPr="00AA7E2F" w:rsidRDefault="00156C89" w:rsidP="00FF5B8F">
            <w:pPr>
              <w:pStyle w:val="Sraopastraipa"/>
              <w:numPr>
                <w:ilvl w:val="1"/>
                <w:numId w:val="7"/>
              </w:numPr>
              <w:tabs>
                <w:tab w:val="left" w:pos="630"/>
              </w:tabs>
              <w:ind w:left="0" w:firstLine="709"/>
              <w:jc w:val="both"/>
              <w:rPr>
                <w:szCs w:val="24"/>
              </w:rPr>
            </w:pPr>
            <w:r w:rsidRPr="00AA7E2F">
              <w:rPr>
                <w:szCs w:val="24"/>
              </w:rPr>
              <w:t>sprendimą dėl Įstaigos parengtų rekomendacijų ir gairių tvirtinimo;</w:t>
            </w:r>
          </w:p>
          <w:p w:rsidR="0028645B" w:rsidRPr="00AA7E2F" w:rsidRDefault="0028645B" w:rsidP="00FF5B8F">
            <w:pPr>
              <w:pStyle w:val="Sraopastraipa"/>
              <w:numPr>
                <w:ilvl w:val="1"/>
                <w:numId w:val="7"/>
              </w:numPr>
              <w:tabs>
                <w:tab w:val="left" w:pos="630"/>
              </w:tabs>
              <w:ind w:left="0" w:firstLine="709"/>
              <w:jc w:val="both"/>
              <w:rPr>
                <w:szCs w:val="24"/>
              </w:rPr>
            </w:pPr>
            <w:r w:rsidRPr="00AA7E2F">
              <w:rPr>
                <w:szCs w:val="24"/>
              </w:rPr>
              <w:t>sprendimą dėl Įstaigos biudžeto tvirtinimo;</w:t>
            </w:r>
          </w:p>
          <w:p w:rsidR="00970EA1" w:rsidRPr="00AA7E2F" w:rsidRDefault="00970EA1" w:rsidP="00FF5B8F">
            <w:pPr>
              <w:pStyle w:val="Sraopastraipa"/>
              <w:numPr>
                <w:ilvl w:val="1"/>
                <w:numId w:val="7"/>
              </w:numPr>
              <w:tabs>
                <w:tab w:val="left" w:pos="630"/>
              </w:tabs>
              <w:ind w:left="0" w:firstLine="709"/>
              <w:jc w:val="both"/>
              <w:rPr>
                <w:szCs w:val="24"/>
              </w:rPr>
            </w:pPr>
            <w:r w:rsidRPr="00AA7E2F">
              <w:rPr>
                <w:szCs w:val="24"/>
              </w:rPr>
              <w:t>sprendimą likviduoti Įstaigą ar atšaukti jos likvidavimą</w:t>
            </w:r>
            <w:r w:rsidR="00C349A6" w:rsidRPr="00AA7E2F">
              <w:rPr>
                <w:szCs w:val="24"/>
              </w:rPr>
              <w:t>.</w:t>
            </w:r>
          </w:p>
          <w:p w:rsidR="00C349A6" w:rsidRPr="00AA7E2F" w:rsidRDefault="00C349A6" w:rsidP="00FF5B8F">
            <w:pPr>
              <w:pStyle w:val="Sraopastraipa"/>
              <w:numPr>
                <w:ilvl w:val="0"/>
                <w:numId w:val="7"/>
              </w:numPr>
              <w:tabs>
                <w:tab w:val="left" w:pos="630"/>
              </w:tabs>
              <w:ind w:left="0" w:firstLine="709"/>
              <w:jc w:val="both"/>
              <w:rPr>
                <w:szCs w:val="24"/>
              </w:rPr>
            </w:pPr>
            <w:r w:rsidRPr="00AA7E2F">
              <w:rPr>
                <w:szCs w:val="24"/>
              </w:rPr>
              <w:t>Įstaigos vadovas atsakingas už:</w:t>
            </w:r>
          </w:p>
          <w:p w:rsidR="00EE7D07" w:rsidRPr="00AA7E2F" w:rsidRDefault="005D66B4" w:rsidP="00FF5B8F">
            <w:pPr>
              <w:pStyle w:val="Sraopastraipa"/>
              <w:numPr>
                <w:ilvl w:val="1"/>
                <w:numId w:val="7"/>
              </w:numPr>
              <w:tabs>
                <w:tab w:val="left" w:pos="630"/>
              </w:tabs>
              <w:ind w:left="0" w:firstLine="709"/>
              <w:jc w:val="both"/>
              <w:rPr>
                <w:szCs w:val="24"/>
              </w:rPr>
            </w:pPr>
            <w:r>
              <w:t xml:space="preserve">Įstaigos </w:t>
            </w:r>
            <w:r w:rsidR="00EE7D07" w:rsidRPr="00AA7E2F">
              <w:t xml:space="preserve">kasdienės veiklos organizavimą, </w:t>
            </w:r>
            <w:r w:rsidR="00286F5C" w:rsidRPr="00AA7E2F">
              <w:t xml:space="preserve">darbuotojų </w:t>
            </w:r>
            <w:r w:rsidR="00EE7D07" w:rsidRPr="00AA7E2F">
              <w:t xml:space="preserve">priėmimą į darbą ir </w:t>
            </w:r>
            <w:r w:rsidR="00286F5C" w:rsidRPr="00AA7E2F">
              <w:t xml:space="preserve">jų </w:t>
            </w:r>
            <w:r w:rsidR="00EE7D07" w:rsidRPr="00AA7E2F">
              <w:t xml:space="preserve">atleidimą, </w:t>
            </w:r>
            <w:r w:rsidR="00286F5C" w:rsidRPr="00AA7E2F">
              <w:t xml:space="preserve">darbo sutarčių su jais </w:t>
            </w:r>
            <w:r w:rsidR="00EE7D07" w:rsidRPr="00AA7E2F">
              <w:t>sudarymą ir nutraukimą</w:t>
            </w:r>
            <w:r w:rsidR="00407AFC" w:rsidRPr="00AA7E2F">
              <w:t>,</w:t>
            </w:r>
            <w:r w:rsidR="00286F5C" w:rsidRPr="00AA7E2F">
              <w:t xml:space="preserve"> </w:t>
            </w:r>
            <w:r>
              <w:t>darbuotojų</w:t>
            </w:r>
            <w:r w:rsidRPr="00AA7E2F">
              <w:t xml:space="preserve"> </w:t>
            </w:r>
            <w:r w:rsidR="00407AFC" w:rsidRPr="00AA7E2F">
              <w:t xml:space="preserve">skatinimą ir nuobaudų </w:t>
            </w:r>
            <w:r>
              <w:t xml:space="preserve">jiems </w:t>
            </w:r>
            <w:r w:rsidR="00407AFC" w:rsidRPr="00AA7E2F">
              <w:t xml:space="preserve">skyrimą; </w:t>
            </w:r>
            <w:r w:rsidR="00EE7D07" w:rsidRPr="00AA7E2F">
              <w:t xml:space="preserve"> </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buhalterinės apskaitos organizavimą pagal Lietuvos Respublikos buhalterinės apskaitos įstatymą;</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 xml:space="preserve">metinių finansinių ataskaitų rinkinio ir veiklos ataskaitos parengimą ir pateikimą kartu su auditoriaus išvada (kai </w:t>
            </w:r>
            <w:r w:rsidR="005D66B4" w:rsidRPr="00AA7E2F">
              <w:rPr>
                <w:szCs w:val="24"/>
              </w:rPr>
              <w:t xml:space="preserve">atliktas </w:t>
            </w:r>
            <w:r w:rsidRPr="00AA7E2F">
              <w:rPr>
                <w:szCs w:val="24"/>
              </w:rPr>
              <w:t>finansinių ataskaitų auditas) Juridinių asmenų registrui ir visuotiniam dalininkų susirinkimui;</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duomenų, nurodytų Civilinio kodekso 2.66 straipsnyje, pateikimą Juridinių asmenų registrui;</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 xml:space="preserve">metinių finansinių ataskaitų rinkinio, veiklos ataskaitos ir auditoriaus išvados (kai </w:t>
            </w:r>
            <w:r w:rsidR="005D66B4" w:rsidRPr="00AA7E2F">
              <w:rPr>
                <w:szCs w:val="24"/>
              </w:rPr>
              <w:t xml:space="preserve">atliktas </w:t>
            </w:r>
            <w:r w:rsidRPr="00AA7E2F">
              <w:rPr>
                <w:szCs w:val="24"/>
              </w:rPr>
              <w:t xml:space="preserve">finansinių ataskaitų auditas) paskelbimą </w:t>
            </w:r>
            <w:r w:rsidR="00DF163C" w:rsidRPr="00AA7E2F">
              <w:rPr>
                <w:szCs w:val="24"/>
              </w:rPr>
              <w:t>Į</w:t>
            </w:r>
            <w:r w:rsidRPr="00AA7E2F">
              <w:rPr>
                <w:szCs w:val="24"/>
              </w:rPr>
              <w:t>staigos interneto svetainėje</w:t>
            </w:r>
            <w:r w:rsidR="00812693">
              <w:rPr>
                <w:szCs w:val="24"/>
              </w:rPr>
              <w:t xml:space="preserve"> (</w:t>
            </w:r>
            <w:r w:rsidR="00DF163C" w:rsidRPr="00AA7E2F">
              <w:rPr>
                <w:szCs w:val="24"/>
              </w:rPr>
              <w:t>jeigu ją turi</w:t>
            </w:r>
            <w:r w:rsidR="00812693">
              <w:rPr>
                <w:szCs w:val="24"/>
              </w:rPr>
              <w:t>)</w:t>
            </w:r>
            <w:r w:rsidRPr="00AA7E2F">
              <w:rPr>
                <w:szCs w:val="24"/>
              </w:rPr>
              <w:t>;</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 xml:space="preserve">sąlygų tretiesiems asmenims susipažinti su metinių finansinių ataskaitų rinkiniu, veiklos ataskaita ir auditoriaus išvada (kai </w:t>
            </w:r>
            <w:r w:rsidR="00812693" w:rsidRPr="00AA7E2F">
              <w:rPr>
                <w:szCs w:val="24"/>
              </w:rPr>
              <w:t xml:space="preserve">atliktas </w:t>
            </w:r>
            <w:r w:rsidRPr="00AA7E2F">
              <w:rPr>
                <w:szCs w:val="24"/>
              </w:rPr>
              <w:t>finansinių ataskaitų auditas) Įstaigos buveinėje sudarymą;</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visuotinio dalininkų susirinkimo sušaukimą;</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 xml:space="preserve">pranešimą dalininkams apie įvykius, galinčius turėti poveikį </w:t>
            </w:r>
            <w:r w:rsidR="00812693">
              <w:rPr>
                <w:szCs w:val="24"/>
              </w:rPr>
              <w:t>Į</w:t>
            </w:r>
            <w:r w:rsidRPr="00AA7E2F">
              <w:rPr>
                <w:szCs w:val="24"/>
              </w:rPr>
              <w:t>staigos veiklos tęstinumui, veiklos pobūdžiui ir apimtims;</w:t>
            </w:r>
          </w:p>
          <w:p w:rsidR="00C349A6" w:rsidRPr="00AA7E2F" w:rsidRDefault="00C349A6" w:rsidP="00FF5B8F">
            <w:pPr>
              <w:pStyle w:val="Sraopastraipa"/>
              <w:numPr>
                <w:ilvl w:val="1"/>
                <w:numId w:val="7"/>
              </w:numPr>
              <w:tabs>
                <w:tab w:val="left" w:pos="630"/>
              </w:tabs>
              <w:ind w:left="0" w:firstLine="709"/>
              <w:jc w:val="both"/>
              <w:rPr>
                <w:szCs w:val="24"/>
              </w:rPr>
            </w:pPr>
            <w:r w:rsidRPr="00AA7E2F">
              <w:rPr>
                <w:szCs w:val="24"/>
              </w:rPr>
              <w:t>Įstaigos dalininkų apskaitą;</w:t>
            </w:r>
          </w:p>
          <w:p w:rsidR="008C2A31" w:rsidRPr="00AA7E2F" w:rsidRDefault="008C2A31" w:rsidP="00FF5B8F">
            <w:pPr>
              <w:pStyle w:val="Sraopastraipa"/>
              <w:numPr>
                <w:ilvl w:val="1"/>
                <w:numId w:val="7"/>
              </w:numPr>
              <w:tabs>
                <w:tab w:val="left" w:pos="630"/>
                <w:tab w:val="left" w:pos="1418"/>
              </w:tabs>
              <w:ind w:left="0" w:firstLine="709"/>
              <w:jc w:val="both"/>
              <w:rPr>
                <w:szCs w:val="24"/>
              </w:rPr>
            </w:pPr>
            <w:r w:rsidRPr="00AA7E2F">
              <w:rPr>
                <w:szCs w:val="24"/>
              </w:rPr>
              <w:t>informacijos apie Įstaigos veiklą teikimą visuomenei ir viešų pranešimų skelbimą;</w:t>
            </w:r>
          </w:p>
          <w:p w:rsidR="005C209E" w:rsidRPr="00AA7E2F" w:rsidRDefault="008C2A31" w:rsidP="00FF5B8F">
            <w:pPr>
              <w:pStyle w:val="Sraopastraipa"/>
              <w:numPr>
                <w:ilvl w:val="1"/>
                <w:numId w:val="7"/>
              </w:numPr>
              <w:tabs>
                <w:tab w:val="left" w:pos="630"/>
                <w:tab w:val="left" w:pos="1418"/>
              </w:tabs>
              <w:ind w:left="0" w:firstLine="709"/>
              <w:jc w:val="both"/>
              <w:rPr>
                <w:szCs w:val="24"/>
              </w:rPr>
            </w:pPr>
            <w:r w:rsidRPr="00AA7E2F">
              <w:rPr>
                <w:szCs w:val="24"/>
              </w:rPr>
              <w:t>kitų vadovo pareigų, nu</w:t>
            </w:r>
            <w:r w:rsidR="00812693">
              <w:rPr>
                <w:szCs w:val="24"/>
              </w:rPr>
              <w:t>st</w:t>
            </w:r>
            <w:r w:rsidRPr="00AA7E2F">
              <w:rPr>
                <w:szCs w:val="24"/>
              </w:rPr>
              <w:t>atytų Įstatuose, atlikimą.</w:t>
            </w:r>
          </w:p>
          <w:p w:rsidR="005C209E" w:rsidRPr="007B35B3" w:rsidRDefault="005C209E" w:rsidP="00FF5B8F">
            <w:pPr>
              <w:pStyle w:val="Sraopastraipa"/>
              <w:numPr>
                <w:ilvl w:val="0"/>
                <w:numId w:val="7"/>
              </w:numPr>
              <w:tabs>
                <w:tab w:val="left" w:pos="630"/>
              </w:tabs>
              <w:ind w:left="0" w:firstLine="709"/>
              <w:jc w:val="both"/>
              <w:rPr>
                <w:szCs w:val="24"/>
              </w:rPr>
            </w:pPr>
            <w:r w:rsidRPr="00AA7E2F">
              <w:rPr>
                <w:szCs w:val="24"/>
              </w:rPr>
              <w:t xml:space="preserve">Įstaigos vadovas </w:t>
            </w:r>
            <w:proofErr w:type="spellStart"/>
            <w:r w:rsidRPr="00AA7E2F">
              <w:rPr>
                <w:szCs w:val="24"/>
              </w:rPr>
              <w:t>atskaitingas</w:t>
            </w:r>
            <w:proofErr w:type="spellEnd"/>
            <w:r w:rsidRPr="00AA7E2F">
              <w:rPr>
                <w:szCs w:val="24"/>
              </w:rPr>
              <w:t xml:space="preserve"> visuotiniam dalininkų susirinkimui. </w:t>
            </w:r>
          </w:p>
        </w:tc>
      </w:tr>
      <w:tr w:rsidR="00430EFE" w:rsidRPr="00AA7E2F" w:rsidTr="00AA7E2F">
        <w:trPr>
          <w:trHeight w:val="288"/>
        </w:trPr>
        <w:tc>
          <w:tcPr>
            <w:tcW w:w="5000" w:type="pct"/>
            <w:gridSpan w:val="13"/>
            <w:vAlign w:val="bottom"/>
          </w:tcPr>
          <w:p w:rsidR="00C349A6" w:rsidRPr="00AA7E2F" w:rsidRDefault="00C349A6" w:rsidP="00FF5B8F">
            <w:pPr>
              <w:jc w:val="both"/>
              <w:rPr>
                <w:szCs w:val="24"/>
              </w:rPr>
            </w:pPr>
          </w:p>
        </w:tc>
      </w:tr>
      <w:tr w:rsidR="00430EFE" w:rsidRPr="00AA7E2F" w:rsidTr="00AA7E2F">
        <w:trPr>
          <w:trHeight w:val="136"/>
        </w:trPr>
        <w:tc>
          <w:tcPr>
            <w:tcW w:w="5000" w:type="pct"/>
            <w:gridSpan w:val="13"/>
            <w:vAlign w:val="bottom"/>
          </w:tcPr>
          <w:p w:rsidR="00430EFE" w:rsidRPr="00AA7E2F" w:rsidRDefault="000825B0" w:rsidP="00FF5B8F">
            <w:pPr>
              <w:tabs>
                <w:tab w:val="num" w:pos="342"/>
                <w:tab w:val="num" w:pos="1383"/>
              </w:tabs>
              <w:jc w:val="center"/>
              <w:rPr>
                <w:b/>
                <w:caps/>
                <w:szCs w:val="24"/>
              </w:rPr>
            </w:pPr>
            <w:r w:rsidRPr="00AA7E2F">
              <w:rPr>
                <w:b/>
                <w:caps/>
                <w:szCs w:val="24"/>
              </w:rPr>
              <w:t>X</w:t>
            </w:r>
            <w:r w:rsidR="00D91418" w:rsidRPr="00AA7E2F">
              <w:rPr>
                <w:b/>
                <w:caps/>
                <w:szCs w:val="24"/>
              </w:rPr>
              <w:t xml:space="preserve"> SKYRIUS</w:t>
            </w:r>
          </w:p>
          <w:p w:rsidR="00430EFE" w:rsidRPr="00AA7E2F" w:rsidRDefault="00D91418" w:rsidP="00FF5B8F">
            <w:pPr>
              <w:tabs>
                <w:tab w:val="num" w:pos="342"/>
                <w:tab w:val="num" w:pos="1383"/>
              </w:tabs>
              <w:jc w:val="center"/>
              <w:rPr>
                <w:szCs w:val="24"/>
              </w:rPr>
            </w:pPr>
            <w:r w:rsidRPr="00AA7E2F">
              <w:rPr>
                <w:b/>
                <w:caps/>
                <w:szCs w:val="24"/>
              </w:rPr>
              <w:t>filialų ir atstovybių steigimO IR jų veiklos nutraukimo tvarka</w:t>
            </w:r>
          </w:p>
        </w:tc>
      </w:tr>
      <w:tr w:rsidR="00430EFE" w:rsidRPr="00AA7E2F" w:rsidTr="00AA7E2F">
        <w:trPr>
          <w:trHeight w:val="224"/>
        </w:trPr>
        <w:tc>
          <w:tcPr>
            <w:tcW w:w="5000" w:type="pct"/>
            <w:gridSpan w:val="13"/>
            <w:vAlign w:val="bottom"/>
          </w:tcPr>
          <w:p w:rsidR="00430EFE" w:rsidRPr="00AA7E2F" w:rsidRDefault="00430EFE" w:rsidP="00FF5B8F">
            <w:pPr>
              <w:tabs>
                <w:tab w:val="num" w:pos="342"/>
                <w:tab w:val="num" w:pos="1383"/>
              </w:tabs>
              <w:jc w:val="center"/>
              <w:rPr>
                <w:b/>
                <w:caps/>
                <w:szCs w:val="24"/>
              </w:rPr>
            </w:pPr>
          </w:p>
        </w:tc>
      </w:tr>
      <w:tr w:rsidR="00430EFE" w:rsidRPr="00AA7E2F" w:rsidTr="00AA7E2F">
        <w:trPr>
          <w:trHeight w:val="136"/>
        </w:trPr>
        <w:tc>
          <w:tcPr>
            <w:tcW w:w="5000" w:type="pct"/>
            <w:gridSpan w:val="13"/>
            <w:vAlign w:val="bottom"/>
          </w:tcPr>
          <w:p w:rsidR="00430EFE" w:rsidRPr="00AA7E2F" w:rsidRDefault="00D91418" w:rsidP="00FF5B8F">
            <w:pPr>
              <w:pStyle w:val="Sraopastraipa"/>
              <w:numPr>
                <w:ilvl w:val="0"/>
                <w:numId w:val="7"/>
              </w:numPr>
              <w:ind w:left="0" w:firstLine="709"/>
              <w:jc w:val="both"/>
              <w:rPr>
                <w:szCs w:val="24"/>
              </w:rPr>
            </w:pPr>
            <w:r w:rsidRPr="00AA7E2F">
              <w:rPr>
                <w:szCs w:val="24"/>
              </w:rPr>
              <w:t>Sprendimus steigti Įstaigos filialus ir atstovybes, nutraukti jų veiklą priima, taip pat filialų ir atstovybių nuostatus tvirtina</w:t>
            </w:r>
            <w:r w:rsidR="00E2161A" w:rsidRPr="00AA7E2F">
              <w:rPr>
                <w:szCs w:val="24"/>
              </w:rPr>
              <w:t xml:space="preserve"> visuotinis dalininkų susirinkimas. </w:t>
            </w:r>
          </w:p>
        </w:tc>
      </w:tr>
      <w:tr w:rsidR="00430EFE" w:rsidRPr="00AA7E2F" w:rsidTr="00AA7E2F">
        <w:trPr>
          <w:trHeight w:val="397"/>
        </w:trPr>
        <w:tc>
          <w:tcPr>
            <w:tcW w:w="5000" w:type="pct"/>
            <w:gridSpan w:val="13"/>
          </w:tcPr>
          <w:p w:rsidR="00430EFE" w:rsidRPr="00AA7E2F" w:rsidRDefault="00430EFE" w:rsidP="00FF5B8F">
            <w:pPr>
              <w:tabs>
                <w:tab w:val="left" w:pos="171"/>
                <w:tab w:val="num" w:pos="456"/>
              </w:tabs>
              <w:ind w:right="-57"/>
              <w:jc w:val="center"/>
              <w:rPr>
                <w:b/>
                <w:caps/>
                <w:spacing w:val="-6"/>
                <w:szCs w:val="24"/>
              </w:rPr>
            </w:pPr>
          </w:p>
          <w:p w:rsidR="00430EFE" w:rsidRPr="00AA7E2F" w:rsidRDefault="000825B0" w:rsidP="00FF5B8F">
            <w:pPr>
              <w:tabs>
                <w:tab w:val="left" w:pos="171"/>
                <w:tab w:val="num" w:pos="456"/>
              </w:tabs>
              <w:ind w:right="-57"/>
              <w:jc w:val="center"/>
              <w:rPr>
                <w:b/>
                <w:caps/>
                <w:spacing w:val="-6"/>
                <w:szCs w:val="24"/>
              </w:rPr>
            </w:pPr>
            <w:r w:rsidRPr="00AA7E2F">
              <w:rPr>
                <w:b/>
                <w:caps/>
                <w:spacing w:val="-6"/>
                <w:szCs w:val="24"/>
              </w:rPr>
              <w:t>X</w:t>
            </w:r>
            <w:r w:rsidR="00A40E6C" w:rsidRPr="00AA7E2F">
              <w:rPr>
                <w:b/>
                <w:caps/>
                <w:spacing w:val="-6"/>
                <w:szCs w:val="24"/>
              </w:rPr>
              <w:t>I</w:t>
            </w:r>
            <w:r w:rsidR="00D91418" w:rsidRPr="00AA7E2F">
              <w:rPr>
                <w:b/>
                <w:caps/>
                <w:spacing w:val="-6"/>
                <w:szCs w:val="24"/>
              </w:rPr>
              <w:t xml:space="preserve"> </w:t>
            </w:r>
            <w:r w:rsidR="00D91418" w:rsidRPr="00AA7E2F">
              <w:rPr>
                <w:b/>
                <w:caps/>
                <w:szCs w:val="24"/>
              </w:rPr>
              <w:t>SKYRIUS</w:t>
            </w:r>
          </w:p>
          <w:p w:rsidR="00430EFE" w:rsidRPr="00AA7E2F" w:rsidRDefault="00D91418" w:rsidP="00FF5B8F">
            <w:pPr>
              <w:tabs>
                <w:tab w:val="left" w:pos="171"/>
                <w:tab w:val="num" w:pos="456"/>
              </w:tabs>
              <w:ind w:right="-57"/>
              <w:jc w:val="center"/>
              <w:rPr>
                <w:b/>
                <w:caps/>
                <w:spacing w:val="-6"/>
                <w:szCs w:val="24"/>
              </w:rPr>
            </w:pPr>
            <w:r w:rsidRPr="00AA7E2F">
              <w:rPr>
                <w:b/>
                <w:caps/>
                <w:spacing w:val="-6"/>
                <w:szCs w:val="24"/>
              </w:rPr>
              <w:t>dokumentų ir kitos informacijos apie įstaigos veiklą pateikimo dalininkams tvarka</w:t>
            </w:r>
          </w:p>
        </w:tc>
      </w:tr>
      <w:tr w:rsidR="00430EFE" w:rsidRPr="00AA7E2F" w:rsidTr="00AA7E2F">
        <w:trPr>
          <w:trHeight w:val="136"/>
        </w:trPr>
        <w:tc>
          <w:tcPr>
            <w:tcW w:w="5000" w:type="pct"/>
            <w:gridSpan w:val="13"/>
            <w:vAlign w:val="bottom"/>
          </w:tcPr>
          <w:p w:rsidR="00430EFE" w:rsidRPr="00AA7E2F" w:rsidRDefault="00430EFE" w:rsidP="00FF5B8F">
            <w:pPr>
              <w:ind w:firstLine="709"/>
              <w:jc w:val="both"/>
              <w:rPr>
                <w:szCs w:val="24"/>
              </w:rPr>
            </w:pPr>
          </w:p>
          <w:p w:rsidR="00430EFE" w:rsidRPr="00AA7E2F" w:rsidRDefault="00D91418" w:rsidP="00FF5B8F">
            <w:pPr>
              <w:pStyle w:val="Sraopastraipa"/>
              <w:numPr>
                <w:ilvl w:val="0"/>
                <w:numId w:val="7"/>
              </w:numPr>
              <w:ind w:left="0" w:firstLine="709"/>
              <w:jc w:val="both"/>
              <w:rPr>
                <w:szCs w:val="24"/>
              </w:rPr>
            </w:pPr>
            <w:r w:rsidRPr="00AA7E2F">
              <w:rPr>
                <w:szCs w:val="24"/>
              </w:rPr>
              <w:t xml:space="preserve"> Dalininko raštu</w:t>
            </w:r>
            <w:r w:rsidR="00812693">
              <w:rPr>
                <w:szCs w:val="24"/>
              </w:rPr>
              <w:t xml:space="preserve"> pateiktu</w:t>
            </w:r>
            <w:r w:rsidRPr="00AA7E2F">
              <w:rPr>
                <w:szCs w:val="24"/>
              </w:rPr>
              <w:t xml:space="preserve"> reikalavimu ne vėliau kaip per 7 dienas nuo reikalavimo gavimo dienos Įstaigos dokumentai jam pateikiami susipažinti Įstaigos darbo valandomis jos buveinėje ar kitoje Įstaigos vadovo nurodytoje vietoje, kurioje dokumentai saugomi. Šių dokumentų kopijos dalininkui gali būti siunčiamos registruotu</w:t>
            </w:r>
            <w:r w:rsidR="00812693">
              <w:rPr>
                <w:szCs w:val="24"/>
              </w:rPr>
              <w:t>oju</w:t>
            </w:r>
            <w:r w:rsidRPr="00AA7E2F">
              <w:rPr>
                <w:szCs w:val="24"/>
              </w:rPr>
              <w:t xml:space="preserve"> </w:t>
            </w:r>
            <w:r w:rsidR="00812693">
              <w:rPr>
                <w:szCs w:val="24"/>
              </w:rPr>
              <w:t>paštu</w:t>
            </w:r>
            <w:r w:rsidR="00812693" w:rsidRPr="00AA7E2F">
              <w:rPr>
                <w:szCs w:val="24"/>
              </w:rPr>
              <w:t xml:space="preserve"> </w:t>
            </w:r>
            <w:r w:rsidRPr="00AA7E2F">
              <w:rPr>
                <w:szCs w:val="24"/>
              </w:rPr>
              <w:t>adresu, kurį dalininkas nurodęs Įstaigai, arba įteikiamos pasirašytinai ar elektronini</w:t>
            </w:r>
            <w:r w:rsidR="00691F59">
              <w:rPr>
                <w:szCs w:val="24"/>
              </w:rPr>
              <w:t>o</w:t>
            </w:r>
            <w:r w:rsidRPr="00AA7E2F">
              <w:rPr>
                <w:szCs w:val="24"/>
              </w:rPr>
              <w:t xml:space="preserve"> ryši</w:t>
            </w:r>
            <w:r w:rsidR="00691F59">
              <w:rPr>
                <w:szCs w:val="24"/>
              </w:rPr>
              <w:t>o</w:t>
            </w:r>
            <w:r w:rsidRPr="00AA7E2F">
              <w:rPr>
                <w:szCs w:val="24"/>
              </w:rPr>
              <w:t xml:space="preserve"> priemonėmis. </w:t>
            </w:r>
          </w:p>
        </w:tc>
      </w:tr>
      <w:tr w:rsidR="00430EFE" w:rsidRPr="00AA7E2F" w:rsidTr="00AA7E2F">
        <w:trPr>
          <w:trHeight w:val="136"/>
        </w:trPr>
        <w:tc>
          <w:tcPr>
            <w:tcW w:w="5000" w:type="pct"/>
            <w:gridSpan w:val="13"/>
            <w:vAlign w:val="bottom"/>
          </w:tcPr>
          <w:p w:rsidR="00430EFE" w:rsidRPr="00AA7E2F" w:rsidRDefault="00D91418" w:rsidP="00FF5B8F">
            <w:pPr>
              <w:pStyle w:val="Sraopastraipa"/>
              <w:numPr>
                <w:ilvl w:val="0"/>
                <w:numId w:val="7"/>
              </w:numPr>
              <w:ind w:left="0" w:firstLine="709"/>
              <w:jc w:val="both"/>
              <w:rPr>
                <w:szCs w:val="24"/>
              </w:rPr>
            </w:pPr>
            <w:r w:rsidRPr="00AA7E2F">
              <w:rPr>
                <w:szCs w:val="24"/>
              </w:rPr>
              <w:t>Įstaigos dokumentai, jų kopijos ar kita informacija dalininkams pateikiam</w:t>
            </w:r>
            <w:r w:rsidR="00F1034B">
              <w:rPr>
                <w:szCs w:val="24"/>
              </w:rPr>
              <w:t>i</w:t>
            </w:r>
            <w:r w:rsidRPr="00AA7E2F">
              <w:rPr>
                <w:szCs w:val="24"/>
              </w:rPr>
              <w:t xml:space="preserve"> neatlygintinai.</w:t>
            </w:r>
          </w:p>
        </w:tc>
      </w:tr>
      <w:tr w:rsidR="00430EFE" w:rsidRPr="00AA7E2F" w:rsidTr="00AA7E2F">
        <w:trPr>
          <w:trHeight w:val="202"/>
        </w:trPr>
        <w:tc>
          <w:tcPr>
            <w:tcW w:w="5000" w:type="pct"/>
            <w:gridSpan w:val="13"/>
          </w:tcPr>
          <w:p w:rsidR="00430EFE" w:rsidRPr="00AA7E2F" w:rsidRDefault="00430EFE" w:rsidP="008D68E7">
            <w:pPr>
              <w:tabs>
                <w:tab w:val="left" w:pos="171"/>
                <w:tab w:val="num" w:pos="456"/>
              </w:tabs>
              <w:spacing w:line="259" w:lineRule="auto"/>
              <w:ind w:right="-57"/>
              <w:rPr>
                <w:szCs w:val="24"/>
              </w:rPr>
            </w:pPr>
          </w:p>
          <w:p w:rsidR="00430EFE" w:rsidRPr="00AA7E2F" w:rsidRDefault="00D91418" w:rsidP="00FF5B8F">
            <w:pPr>
              <w:tabs>
                <w:tab w:val="left" w:pos="171"/>
                <w:tab w:val="num" w:pos="456"/>
              </w:tabs>
              <w:jc w:val="center"/>
              <w:rPr>
                <w:b/>
                <w:caps/>
                <w:szCs w:val="24"/>
              </w:rPr>
            </w:pPr>
            <w:r w:rsidRPr="00AA7E2F">
              <w:rPr>
                <w:szCs w:val="24"/>
              </w:rPr>
              <w:br w:type="page"/>
            </w:r>
            <w:r w:rsidRPr="00AA7E2F">
              <w:rPr>
                <w:b/>
                <w:caps/>
                <w:szCs w:val="24"/>
              </w:rPr>
              <w:t>X</w:t>
            </w:r>
            <w:r w:rsidR="00A40E6C" w:rsidRPr="00AA7E2F">
              <w:rPr>
                <w:b/>
                <w:caps/>
                <w:szCs w:val="24"/>
              </w:rPr>
              <w:t>I</w:t>
            </w:r>
            <w:r w:rsidR="000825B0" w:rsidRPr="00AA7E2F">
              <w:rPr>
                <w:b/>
                <w:caps/>
                <w:szCs w:val="24"/>
              </w:rPr>
              <w:t>I</w:t>
            </w:r>
            <w:r w:rsidRPr="00AA7E2F">
              <w:rPr>
                <w:b/>
                <w:caps/>
                <w:szCs w:val="24"/>
              </w:rPr>
              <w:t xml:space="preserve"> SKYRIUS</w:t>
            </w:r>
          </w:p>
          <w:p w:rsidR="00430EFE" w:rsidRPr="00AA7E2F" w:rsidRDefault="00D91418" w:rsidP="00FF5B8F">
            <w:pPr>
              <w:tabs>
                <w:tab w:val="left" w:pos="171"/>
                <w:tab w:val="num" w:pos="456"/>
              </w:tabs>
              <w:jc w:val="center"/>
              <w:rPr>
                <w:b/>
                <w:caps/>
                <w:szCs w:val="24"/>
              </w:rPr>
            </w:pPr>
            <w:r w:rsidRPr="00AA7E2F">
              <w:rPr>
                <w:b/>
                <w:caps/>
                <w:szCs w:val="24"/>
              </w:rPr>
              <w:t>Viešų pranešimų ir skelbimų paskelbimo tvarka</w:t>
            </w:r>
          </w:p>
        </w:tc>
      </w:tr>
      <w:tr w:rsidR="00430EFE" w:rsidRPr="00AA7E2F" w:rsidTr="00AA7E2F">
        <w:trPr>
          <w:trHeight w:val="202"/>
        </w:trPr>
        <w:tc>
          <w:tcPr>
            <w:tcW w:w="5000" w:type="pct"/>
            <w:gridSpan w:val="13"/>
          </w:tcPr>
          <w:p w:rsidR="00430EFE" w:rsidRPr="00AA7E2F" w:rsidRDefault="00430EFE">
            <w:pPr>
              <w:tabs>
                <w:tab w:val="left" w:pos="171"/>
                <w:tab w:val="num" w:pos="456"/>
              </w:tabs>
              <w:spacing w:line="259" w:lineRule="auto"/>
              <w:ind w:left="-57" w:right="-57"/>
              <w:jc w:val="center"/>
              <w:rPr>
                <w:szCs w:val="24"/>
              </w:rPr>
            </w:pPr>
          </w:p>
        </w:tc>
      </w:tr>
      <w:tr w:rsidR="00AB17A6" w:rsidRPr="00AA7E2F" w:rsidTr="00AA7E2F">
        <w:trPr>
          <w:trHeight w:val="340"/>
        </w:trPr>
        <w:tc>
          <w:tcPr>
            <w:tcW w:w="5000" w:type="pct"/>
            <w:gridSpan w:val="13"/>
            <w:vAlign w:val="bottom"/>
          </w:tcPr>
          <w:p w:rsidR="00AB17A6" w:rsidRPr="00AA7E2F" w:rsidRDefault="00AB17A6" w:rsidP="00FF5B8F">
            <w:pPr>
              <w:pStyle w:val="Sraopastraipa"/>
              <w:numPr>
                <w:ilvl w:val="0"/>
                <w:numId w:val="7"/>
              </w:numPr>
              <w:tabs>
                <w:tab w:val="left" w:pos="-342"/>
                <w:tab w:val="left" w:pos="-285"/>
                <w:tab w:val="decimal" w:pos="-228"/>
                <w:tab w:val="left" w:pos="456"/>
              </w:tabs>
              <w:ind w:left="0" w:firstLine="709"/>
              <w:jc w:val="both"/>
              <w:rPr>
                <w:spacing w:val="-2"/>
                <w:szCs w:val="24"/>
              </w:rPr>
            </w:pPr>
            <w:r w:rsidRPr="00AA7E2F">
              <w:rPr>
                <w:spacing w:val="-2"/>
                <w:szCs w:val="24"/>
              </w:rPr>
              <w:t xml:space="preserve">Kai Įstaigos pranešimai turi būti paskelbti viešai, jie skelbiami </w:t>
            </w:r>
            <w:r w:rsidR="00812693">
              <w:rPr>
                <w:szCs w:val="24"/>
              </w:rPr>
              <w:t>valstybės įmonės</w:t>
            </w:r>
            <w:r w:rsidRPr="00FF5B8F">
              <w:rPr>
                <w:szCs w:val="24"/>
              </w:rPr>
              <w:t xml:space="preserve"> Registrų centro elektronini</w:t>
            </w:r>
            <w:r w:rsidR="00812693">
              <w:rPr>
                <w:szCs w:val="24"/>
              </w:rPr>
              <w:t>o informacinio</w:t>
            </w:r>
            <w:r w:rsidRPr="00FF5B8F">
              <w:rPr>
                <w:szCs w:val="24"/>
              </w:rPr>
              <w:t xml:space="preserve"> leidin</w:t>
            </w:r>
            <w:r w:rsidR="00812693">
              <w:rPr>
                <w:szCs w:val="24"/>
              </w:rPr>
              <w:t>io skyriuje</w:t>
            </w:r>
            <w:r w:rsidRPr="00FF5B8F">
              <w:rPr>
                <w:szCs w:val="24"/>
              </w:rPr>
              <w:t xml:space="preserve"> „Juridinių asmenų vieši pranešimai“.</w:t>
            </w:r>
          </w:p>
        </w:tc>
      </w:tr>
      <w:tr w:rsidR="00430EFE" w:rsidRPr="00AA7E2F" w:rsidTr="00AA7E2F">
        <w:trPr>
          <w:trHeight w:val="1233"/>
        </w:trPr>
        <w:tc>
          <w:tcPr>
            <w:tcW w:w="5000" w:type="pct"/>
            <w:gridSpan w:val="13"/>
            <w:vAlign w:val="bottom"/>
          </w:tcPr>
          <w:p w:rsidR="00430EFE" w:rsidRPr="00AA7E2F" w:rsidRDefault="00D91418" w:rsidP="00FF5B8F">
            <w:pPr>
              <w:pStyle w:val="Sraopastraipa"/>
              <w:numPr>
                <w:ilvl w:val="0"/>
                <w:numId w:val="7"/>
              </w:numPr>
              <w:tabs>
                <w:tab w:val="left" w:pos="-1083"/>
                <w:tab w:val="decimal" w:pos="-342"/>
                <w:tab w:val="left" w:pos="171"/>
              </w:tabs>
              <w:ind w:left="0" w:firstLine="709"/>
              <w:jc w:val="both"/>
              <w:rPr>
                <w:spacing w:val="-2"/>
                <w:szCs w:val="24"/>
              </w:rPr>
            </w:pPr>
            <w:r w:rsidRPr="00AA7E2F">
              <w:rPr>
                <w:spacing w:val="4"/>
                <w:szCs w:val="24"/>
              </w:rPr>
              <w:t>Kiti Įstaigos pranešimai dalininkams ir kitiems asmenims siunčiami registruotu</w:t>
            </w:r>
            <w:r w:rsidR="00812693">
              <w:rPr>
                <w:spacing w:val="4"/>
                <w:szCs w:val="24"/>
              </w:rPr>
              <w:t>oju paštu</w:t>
            </w:r>
            <w:r w:rsidRPr="00AA7E2F">
              <w:rPr>
                <w:spacing w:val="4"/>
                <w:szCs w:val="24"/>
              </w:rPr>
              <w:t xml:space="preserve"> arba įteikiami </w:t>
            </w:r>
            <w:r w:rsidRPr="00AA7E2F">
              <w:rPr>
                <w:szCs w:val="24"/>
              </w:rPr>
              <w:t>pasirašytinai ar elektronini</w:t>
            </w:r>
            <w:r w:rsidR="00812693">
              <w:rPr>
                <w:szCs w:val="24"/>
              </w:rPr>
              <w:t>o</w:t>
            </w:r>
            <w:r w:rsidRPr="00AA7E2F">
              <w:rPr>
                <w:szCs w:val="24"/>
              </w:rPr>
              <w:t xml:space="preserve"> ryši</w:t>
            </w:r>
            <w:r w:rsidR="00812693">
              <w:rPr>
                <w:szCs w:val="24"/>
              </w:rPr>
              <w:t>o</w:t>
            </w:r>
            <w:r w:rsidRPr="00AA7E2F">
              <w:rPr>
                <w:szCs w:val="24"/>
              </w:rPr>
              <w:t xml:space="preserve"> priemonėmis. Kai pranešimai dalininkui siunčiami registruotu</w:t>
            </w:r>
            <w:r w:rsidR="00812693">
              <w:rPr>
                <w:szCs w:val="24"/>
              </w:rPr>
              <w:t>oju paštu</w:t>
            </w:r>
            <w:r w:rsidRPr="00AA7E2F">
              <w:rPr>
                <w:szCs w:val="24"/>
              </w:rPr>
              <w:t>, jie siunčiami adresu, kurį dalininkas nurodęs Įstaigai. Skubūs pranešimai gali būti perduoti elektronini</w:t>
            </w:r>
            <w:r w:rsidR="00812693">
              <w:rPr>
                <w:szCs w:val="24"/>
              </w:rPr>
              <w:t>o</w:t>
            </w:r>
            <w:r w:rsidRPr="00AA7E2F">
              <w:rPr>
                <w:szCs w:val="24"/>
              </w:rPr>
              <w:t xml:space="preserve"> ryši</w:t>
            </w:r>
            <w:r w:rsidR="00812693">
              <w:rPr>
                <w:szCs w:val="24"/>
              </w:rPr>
              <w:t>o</w:t>
            </w:r>
            <w:r w:rsidRPr="00AA7E2F">
              <w:rPr>
                <w:szCs w:val="24"/>
              </w:rPr>
              <w:t xml:space="preserve"> priemonėmis, originalai tą pačią dieną išsiunčiami adresatui registruotu</w:t>
            </w:r>
            <w:r w:rsidR="00812693">
              <w:rPr>
                <w:szCs w:val="24"/>
              </w:rPr>
              <w:t>oju</w:t>
            </w:r>
            <w:r w:rsidRPr="00AA7E2F">
              <w:rPr>
                <w:szCs w:val="24"/>
              </w:rPr>
              <w:t xml:space="preserve"> </w:t>
            </w:r>
            <w:r w:rsidR="00812693">
              <w:rPr>
                <w:szCs w:val="24"/>
              </w:rPr>
              <w:t>paštu</w:t>
            </w:r>
            <w:r w:rsidR="00812693" w:rsidRPr="00AA7E2F">
              <w:rPr>
                <w:szCs w:val="24"/>
              </w:rPr>
              <w:t xml:space="preserve"> </w:t>
            </w:r>
            <w:r w:rsidRPr="00AA7E2F">
              <w:rPr>
                <w:szCs w:val="24"/>
              </w:rPr>
              <w:t xml:space="preserve">ar įteikiami pasirašytinai. </w:t>
            </w:r>
          </w:p>
        </w:tc>
      </w:tr>
      <w:tr w:rsidR="00430EFE" w:rsidRPr="00AA7E2F" w:rsidTr="00AA7E2F">
        <w:trPr>
          <w:trHeight w:val="133"/>
        </w:trPr>
        <w:tc>
          <w:tcPr>
            <w:tcW w:w="5000" w:type="pct"/>
            <w:gridSpan w:val="13"/>
            <w:vAlign w:val="bottom"/>
          </w:tcPr>
          <w:p w:rsidR="00430EFE" w:rsidRPr="00AA7E2F" w:rsidRDefault="00D91418" w:rsidP="00FF5B8F">
            <w:pPr>
              <w:pStyle w:val="Sraopastraipa"/>
              <w:numPr>
                <w:ilvl w:val="0"/>
                <w:numId w:val="7"/>
              </w:numPr>
              <w:tabs>
                <w:tab w:val="left" w:pos="-1083"/>
                <w:tab w:val="decimal" w:pos="-342"/>
                <w:tab w:val="left" w:pos="171"/>
              </w:tabs>
              <w:ind w:left="0" w:firstLine="709"/>
              <w:jc w:val="both"/>
              <w:rPr>
                <w:spacing w:val="-2"/>
                <w:szCs w:val="24"/>
              </w:rPr>
            </w:pPr>
            <w:r w:rsidRPr="00AA7E2F">
              <w:rPr>
                <w:szCs w:val="24"/>
              </w:rPr>
              <w:t>Už pranešimų išsiuntimą laiku ar jų įteikimą pasirašytinai atsako Įstaigos vadovas.</w:t>
            </w:r>
          </w:p>
          <w:p w:rsidR="00430EFE" w:rsidRPr="00AA7E2F" w:rsidRDefault="00430EFE" w:rsidP="00FF5B8F">
            <w:pPr>
              <w:tabs>
                <w:tab w:val="left" w:pos="-1083"/>
                <w:tab w:val="decimal" w:pos="-342"/>
                <w:tab w:val="left" w:pos="171"/>
              </w:tabs>
              <w:ind w:firstLine="709"/>
              <w:jc w:val="both"/>
              <w:rPr>
                <w:spacing w:val="-2"/>
                <w:szCs w:val="24"/>
              </w:rPr>
            </w:pPr>
          </w:p>
        </w:tc>
      </w:tr>
      <w:tr w:rsidR="00430EFE" w:rsidRPr="00AA7E2F" w:rsidTr="00AA7E2F">
        <w:trPr>
          <w:trHeight w:val="397"/>
        </w:trPr>
        <w:tc>
          <w:tcPr>
            <w:tcW w:w="5000" w:type="pct"/>
            <w:gridSpan w:val="13"/>
          </w:tcPr>
          <w:p w:rsidR="00430EFE" w:rsidRPr="00AA7E2F" w:rsidRDefault="00D91418" w:rsidP="00FF5B8F">
            <w:pPr>
              <w:jc w:val="center"/>
              <w:rPr>
                <w:b/>
                <w:szCs w:val="24"/>
              </w:rPr>
            </w:pPr>
            <w:r w:rsidRPr="00AA7E2F">
              <w:rPr>
                <w:b/>
                <w:szCs w:val="24"/>
              </w:rPr>
              <w:t>X</w:t>
            </w:r>
            <w:r w:rsidR="000825B0" w:rsidRPr="00AA7E2F">
              <w:rPr>
                <w:b/>
                <w:szCs w:val="24"/>
              </w:rPr>
              <w:t>II</w:t>
            </w:r>
            <w:r w:rsidR="00A40E6C" w:rsidRPr="00AA7E2F">
              <w:rPr>
                <w:b/>
                <w:szCs w:val="24"/>
              </w:rPr>
              <w:t>I</w:t>
            </w:r>
            <w:r w:rsidRPr="00AA7E2F">
              <w:rPr>
                <w:b/>
                <w:szCs w:val="24"/>
              </w:rPr>
              <w:t xml:space="preserve"> </w:t>
            </w:r>
            <w:r w:rsidRPr="00AA7E2F">
              <w:rPr>
                <w:b/>
                <w:caps/>
                <w:szCs w:val="24"/>
              </w:rPr>
              <w:t>SKYRIUS</w:t>
            </w:r>
          </w:p>
          <w:p w:rsidR="00430EFE" w:rsidRPr="00AA7E2F" w:rsidRDefault="00D91418" w:rsidP="00FF5B8F">
            <w:pPr>
              <w:jc w:val="center"/>
              <w:rPr>
                <w:b/>
                <w:szCs w:val="24"/>
              </w:rPr>
            </w:pPr>
            <w:r w:rsidRPr="00AA7E2F">
              <w:rPr>
                <w:b/>
                <w:szCs w:val="24"/>
              </w:rPr>
              <w:t xml:space="preserve">INFORMACIJOS APIE ĮSTAIGOS VEIKLĄ </w:t>
            </w:r>
            <w:r w:rsidRPr="00AA7E2F">
              <w:rPr>
                <w:b/>
                <w:caps/>
                <w:szCs w:val="24"/>
              </w:rPr>
              <w:t xml:space="preserve">pateikimo visuomenei </w:t>
            </w:r>
            <w:r w:rsidRPr="00AA7E2F">
              <w:rPr>
                <w:b/>
                <w:szCs w:val="24"/>
              </w:rPr>
              <w:t>TVARKA</w:t>
            </w:r>
          </w:p>
          <w:p w:rsidR="00430EFE" w:rsidRPr="00AA7E2F" w:rsidRDefault="00430EFE" w:rsidP="00FF5B8F">
            <w:pPr>
              <w:ind w:firstLine="720"/>
              <w:jc w:val="center"/>
              <w:rPr>
                <w:b/>
                <w:caps/>
                <w:spacing w:val="-6"/>
                <w:szCs w:val="24"/>
              </w:rPr>
            </w:pPr>
          </w:p>
        </w:tc>
      </w:tr>
      <w:tr w:rsidR="00430EFE" w:rsidRPr="00AA7E2F" w:rsidTr="00AA7E2F">
        <w:trPr>
          <w:trHeight w:val="397"/>
        </w:trPr>
        <w:tc>
          <w:tcPr>
            <w:tcW w:w="5000" w:type="pct"/>
            <w:gridSpan w:val="13"/>
          </w:tcPr>
          <w:p w:rsidR="00430EFE" w:rsidRPr="00AA7E2F" w:rsidRDefault="00D91418" w:rsidP="00FF5B8F">
            <w:pPr>
              <w:pStyle w:val="Sraopastraipa"/>
              <w:numPr>
                <w:ilvl w:val="0"/>
                <w:numId w:val="7"/>
              </w:numPr>
              <w:ind w:left="0" w:firstLine="709"/>
              <w:jc w:val="both"/>
              <w:rPr>
                <w:szCs w:val="24"/>
              </w:rPr>
            </w:pPr>
            <w:r w:rsidRPr="00AA7E2F">
              <w:rPr>
                <w:szCs w:val="24"/>
              </w:rPr>
              <w:t xml:space="preserve">Įstaigos veiklos ataskaita ne vėliau kaip per 5 darbo dienas nuo eilinio visuotinio dalininkų susirinkimo turi būti pateikta Juridinių asmenų registrui ir paskelbta Įstaigos interneto svetainėje </w:t>
            </w:r>
            <w:r w:rsidR="00812693">
              <w:rPr>
                <w:szCs w:val="24"/>
              </w:rPr>
              <w:t>(</w:t>
            </w:r>
            <w:r w:rsidRPr="00AA7E2F">
              <w:rPr>
                <w:szCs w:val="24"/>
              </w:rPr>
              <w:t>jeigu ją turi</w:t>
            </w:r>
            <w:r w:rsidR="00812693">
              <w:rPr>
                <w:szCs w:val="24"/>
              </w:rPr>
              <w:t>)</w:t>
            </w:r>
            <w:r w:rsidRPr="00AA7E2F">
              <w:rPr>
                <w:szCs w:val="24"/>
              </w:rPr>
              <w:t xml:space="preserve">. </w:t>
            </w:r>
          </w:p>
        </w:tc>
      </w:tr>
      <w:tr w:rsidR="00430EFE" w:rsidRPr="00AA7E2F" w:rsidTr="00AA7E2F">
        <w:trPr>
          <w:trHeight w:val="397"/>
        </w:trPr>
        <w:tc>
          <w:tcPr>
            <w:tcW w:w="5000" w:type="pct"/>
            <w:gridSpan w:val="13"/>
          </w:tcPr>
          <w:p w:rsidR="00430EFE" w:rsidRPr="00AA7E2F" w:rsidRDefault="00D91418" w:rsidP="00FF5B8F">
            <w:pPr>
              <w:pStyle w:val="Sraopastraipa"/>
              <w:numPr>
                <w:ilvl w:val="0"/>
                <w:numId w:val="7"/>
              </w:numPr>
              <w:ind w:left="0" w:firstLine="709"/>
              <w:jc w:val="both"/>
              <w:rPr>
                <w:szCs w:val="24"/>
              </w:rPr>
            </w:pPr>
            <w:r w:rsidRPr="00AA7E2F">
              <w:rPr>
                <w:szCs w:val="24"/>
              </w:rPr>
              <w:t xml:space="preserve">Kita informacija, kuri pateikiama visuomenei ir kurią nustato visuotinis dalininkų susirinkimas, skelbiama Įstaigos interneto svetainėje </w:t>
            </w:r>
            <w:r w:rsidR="00812693">
              <w:rPr>
                <w:szCs w:val="24"/>
              </w:rPr>
              <w:t>(</w:t>
            </w:r>
            <w:r w:rsidRPr="00AA7E2F">
              <w:rPr>
                <w:szCs w:val="24"/>
              </w:rPr>
              <w:t>jeigu ją turi</w:t>
            </w:r>
            <w:r w:rsidR="00812693">
              <w:rPr>
                <w:szCs w:val="24"/>
              </w:rPr>
              <w:t>)</w:t>
            </w:r>
            <w:r w:rsidRPr="00AA7E2F">
              <w:rPr>
                <w:szCs w:val="24"/>
              </w:rPr>
              <w:t>.</w:t>
            </w:r>
          </w:p>
        </w:tc>
      </w:tr>
      <w:tr w:rsidR="00430EFE" w:rsidRPr="00AA7E2F" w:rsidTr="00AA7E2F">
        <w:trPr>
          <w:trHeight w:val="683"/>
        </w:trPr>
        <w:tc>
          <w:tcPr>
            <w:tcW w:w="5000" w:type="pct"/>
            <w:gridSpan w:val="13"/>
          </w:tcPr>
          <w:p w:rsidR="00430EFE" w:rsidRPr="00AA7E2F" w:rsidRDefault="00D91418" w:rsidP="00FF5B8F">
            <w:pPr>
              <w:pStyle w:val="Sraopastraipa"/>
              <w:numPr>
                <w:ilvl w:val="0"/>
                <w:numId w:val="7"/>
              </w:numPr>
              <w:ind w:left="0" w:firstLine="709"/>
              <w:jc w:val="both"/>
              <w:rPr>
                <w:szCs w:val="24"/>
              </w:rPr>
            </w:pPr>
            <w:r w:rsidRPr="00AA7E2F">
              <w:rPr>
                <w:szCs w:val="24"/>
              </w:rPr>
              <w:t>Tretiesiems asmenims turi būti sudarytos sąlygos su Įstaigos veiklos ataskaita ir kita visuomenei pateikiama informacija susipažinti Įstaigos buveinėje Įstaigos darbo valandomis.</w:t>
            </w:r>
          </w:p>
        </w:tc>
      </w:tr>
      <w:tr w:rsidR="00430EFE" w:rsidRPr="00AA7E2F" w:rsidTr="00AA7E2F">
        <w:trPr>
          <w:trHeight w:val="170"/>
        </w:trPr>
        <w:tc>
          <w:tcPr>
            <w:tcW w:w="5000" w:type="pct"/>
            <w:gridSpan w:val="13"/>
            <w:vAlign w:val="bottom"/>
          </w:tcPr>
          <w:p w:rsidR="00430EFE" w:rsidRPr="00AA7E2F" w:rsidRDefault="00430EFE" w:rsidP="00FF5B8F">
            <w:pPr>
              <w:rPr>
                <w:szCs w:val="24"/>
              </w:rPr>
            </w:pPr>
          </w:p>
          <w:p w:rsidR="00430EFE" w:rsidRPr="00AA7E2F" w:rsidRDefault="00D91418" w:rsidP="00FF5B8F">
            <w:pPr>
              <w:tabs>
                <w:tab w:val="num" w:pos="342"/>
                <w:tab w:val="num" w:pos="1383"/>
              </w:tabs>
              <w:jc w:val="center"/>
              <w:rPr>
                <w:b/>
                <w:caps/>
                <w:szCs w:val="24"/>
              </w:rPr>
            </w:pPr>
            <w:r w:rsidRPr="00AA7E2F">
              <w:rPr>
                <w:b/>
                <w:caps/>
                <w:szCs w:val="24"/>
              </w:rPr>
              <w:t>XI</w:t>
            </w:r>
            <w:r w:rsidR="00A40E6C" w:rsidRPr="00AA7E2F">
              <w:rPr>
                <w:b/>
                <w:caps/>
                <w:szCs w:val="24"/>
              </w:rPr>
              <w:t>V</w:t>
            </w:r>
            <w:r w:rsidRPr="00AA7E2F">
              <w:rPr>
                <w:b/>
                <w:caps/>
                <w:szCs w:val="24"/>
              </w:rPr>
              <w:t xml:space="preserve"> SKYRIUS</w:t>
            </w:r>
          </w:p>
          <w:p w:rsidR="00430EFE" w:rsidRPr="007B35B3" w:rsidRDefault="00D91418" w:rsidP="00FF5B8F">
            <w:pPr>
              <w:tabs>
                <w:tab w:val="num" w:pos="342"/>
                <w:tab w:val="num" w:pos="1383"/>
              </w:tabs>
              <w:jc w:val="center"/>
              <w:rPr>
                <w:b/>
                <w:caps/>
                <w:szCs w:val="24"/>
              </w:rPr>
            </w:pPr>
            <w:r w:rsidRPr="00AA7E2F">
              <w:rPr>
                <w:b/>
                <w:caps/>
                <w:szCs w:val="24"/>
              </w:rPr>
              <w:t>įstatų keitimo tvarka</w:t>
            </w:r>
          </w:p>
        </w:tc>
      </w:tr>
      <w:tr w:rsidR="00430EFE" w:rsidRPr="00AA7E2F" w:rsidTr="00AA7E2F">
        <w:trPr>
          <w:trHeight w:val="170"/>
        </w:trPr>
        <w:tc>
          <w:tcPr>
            <w:tcW w:w="5000" w:type="pct"/>
            <w:gridSpan w:val="13"/>
            <w:vAlign w:val="bottom"/>
          </w:tcPr>
          <w:p w:rsidR="00430EFE" w:rsidRPr="00AA7E2F" w:rsidRDefault="00430EFE" w:rsidP="00FF5B8F">
            <w:pPr>
              <w:rPr>
                <w:szCs w:val="24"/>
              </w:rPr>
            </w:pPr>
          </w:p>
          <w:p w:rsidR="00430EFE" w:rsidRPr="00AA7E2F" w:rsidRDefault="00D91418" w:rsidP="00FF5B8F">
            <w:pPr>
              <w:pStyle w:val="Sraopastraipa"/>
              <w:numPr>
                <w:ilvl w:val="0"/>
                <w:numId w:val="7"/>
              </w:numPr>
              <w:ind w:left="0" w:firstLine="709"/>
              <w:jc w:val="both"/>
              <w:rPr>
                <w:szCs w:val="24"/>
              </w:rPr>
            </w:pPr>
            <w:r w:rsidRPr="00AA7E2F">
              <w:rPr>
                <w:szCs w:val="24"/>
              </w:rPr>
              <w:t>Įstat</w:t>
            </w:r>
            <w:r w:rsidR="00265FC5" w:rsidRPr="00AA7E2F">
              <w:rPr>
                <w:szCs w:val="24"/>
              </w:rPr>
              <w:t xml:space="preserve">ai keičiami Įstatuose nustatyta tvarka, </w:t>
            </w:r>
            <w:r w:rsidR="00671592" w:rsidRPr="00AA7E2F">
              <w:rPr>
                <w:szCs w:val="24"/>
              </w:rPr>
              <w:t xml:space="preserve">dalininkų susirinkimui priėmus sprendimą kvalifikuota </w:t>
            </w:r>
            <w:r w:rsidR="00156C89" w:rsidRPr="00AA7E2F">
              <w:rPr>
                <w:szCs w:val="24"/>
              </w:rPr>
              <w:t>3</w:t>
            </w:r>
            <w:r w:rsidR="00671592" w:rsidRPr="00AA7E2F">
              <w:rPr>
                <w:szCs w:val="24"/>
              </w:rPr>
              <w:t>/</w:t>
            </w:r>
            <w:r w:rsidR="00156C89" w:rsidRPr="00AA7E2F">
              <w:rPr>
                <w:szCs w:val="24"/>
              </w:rPr>
              <w:t>4</w:t>
            </w:r>
            <w:r w:rsidR="00671592" w:rsidRPr="00AA7E2F">
              <w:rPr>
                <w:szCs w:val="24"/>
              </w:rPr>
              <w:t xml:space="preserve"> visų dalininkų balsų dauguma:</w:t>
            </w:r>
            <w:r w:rsidRPr="00AA7E2F">
              <w:rPr>
                <w:szCs w:val="24"/>
              </w:rPr>
              <w:t xml:space="preserve"> </w:t>
            </w:r>
            <w:r w:rsidR="003E76A9" w:rsidRPr="00AA7E2F">
              <w:rPr>
                <w:szCs w:val="24"/>
              </w:rPr>
              <w:t>Įstatų keitimui</w:t>
            </w:r>
            <w:r w:rsidR="00671592" w:rsidRPr="00AA7E2F">
              <w:rPr>
                <w:szCs w:val="24"/>
              </w:rPr>
              <w:t xml:space="preserve"> visais atvejais</w:t>
            </w:r>
            <w:r w:rsidR="003E76A9" w:rsidRPr="00AA7E2F">
              <w:rPr>
                <w:szCs w:val="24"/>
              </w:rPr>
              <w:t xml:space="preserve"> turi pritarti </w:t>
            </w:r>
            <w:r w:rsidR="00671592" w:rsidRPr="00AA7E2F">
              <w:rPr>
                <w:szCs w:val="24"/>
              </w:rPr>
              <w:t xml:space="preserve">Įstaigos steigėjai </w:t>
            </w:r>
            <w:r w:rsidR="003E76A9" w:rsidRPr="00AA7E2F">
              <w:rPr>
                <w:szCs w:val="24"/>
              </w:rPr>
              <w:t xml:space="preserve">Lietuvos bankas ir </w:t>
            </w:r>
            <w:r w:rsidR="00AB17A6" w:rsidRPr="00AA7E2F">
              <w:rPr>
                <w:szCs w:val="24"/>
              </w:rPr>
              <w:t>Finansų</w:t>
            </w:r>
            <w:r w:rsidR="003E76A9" w:rsidRPr="00AA7E2F">
              <w:rPr>
                <w:szCs w:val="24"/>
              </w:rPr>
              <w:t xml:space="preserve"> ministerija</w:t>
            </w:r>
            <w:r w:rsidRPr="00AA7E2F">
              <w:rPr>
                <w:szCs w:val="24"/>
              </w:rPr>
              <w:t>.</w:t>
            </w:r>
          </w:p>
        </w:tc>
      </w:tr>
      <w:tr w:rsidR="00430EFE" w:rsidRPr="00AA7E2F" w:rsidTr="00AA7E2F">
        <w:trPr>
          <w:trHeight w:val="170"/>
        </w:trPr>
        <w:tc>
          <w:tcPr>
            <w:tcW w:w="5000" w:type="pct"/>
            <w:gridSpan w:val="13"/>
            <w:vAlign w:val="bottom"/>
          </w:tcPr>
          <w:p w:rsidR="00430EFE" w:rsidRPr="00AA7E2F" w:rsidRDefault="00430EFE">
            <w:pPr>
              <w:tabs>
                <w:tab w:val="num" w:pos="342"/>
                <w:tab w:val="num" w:pos="1383"/>
              </w:tabs>
              <w:spacing w:line="259" w:lineRule="auto"/>
              <w:ind w:left="-57" w:right="-57"/>
              <w:jc w:val="both"/>
              <w:rPr>
                <w:sz w:val="22"/>
                <w:szCs w:val="22"/>
              </w:rPr>
            </w:pPr>
          </w:p>
        </w:tc>
      </w:tr>
      <w:tr w:rsidR="00430EFE" w:rsidRPr="00AA7E2F" w:rsidTr="00AA7E2F">
        <w:trPr>
          <w:trHeight w:val="284"/>
        </w:trPr>
        <w:tc>
          <w:tcPr>
            <w:tcW w:w="5000" w:type="pct"/>
            <w:gridSpan w:val="13"/>
          </w:tcPr>
          <w:p w:rsidR="00430EFE" w:rsidRPr="00AA7E2F" w:rsidRDefault="00430EFE" w:rsidP="008D68E7">
            <w:pPr>
              <w:tabs>
                <w:tab w:val="left" w:pos="171"/>
                <w:tab w:val="num" w:pos="456"/>
                <w:tab w:val="left" w:pos="502"/>
                <w:tab w:val="num" w:pos="798"/>
              </w:tabs>
              <w:spacing w:line="259" w:lineRule="auto"/>
              <w:ind w:right="-57"/>
              <w:jc w:val="both"/>
              <w:rPr>
                <w:sz w:val="22"/>
                <w:szCs w:val="22"/>
              </w:rPr>
            </w:pPr>
          </w:p>
        </w:tc>
      </w:tr>
      <w:tr w:rsidR="003E5FF5" w:rsidRPr="00AA7E2F" w:rsidTr="00274135">
        <w:trPr>
          <w:trHeight w:val="279"/>
        </w:trPr>
        <w:tc>
          <w:tcPr>
            <w:tcW w:w="967" w:type="pct"/>
            <w:vAlign w:val="bottom"/>
          </w:tcPr>
          <w:p w:rsidR="00430EFE" w:rsidRPr="00AA7E2F" w:rsidRDefault="00D91418">
            <w:pPr>
              <w:tabs>
                <w:tab w:val="left" w:pos="171"/>
              </w:tabs>
              <w:spacing w:line="259" w:lineRule="auto"/>
              <w:ind w:left="-57" w:right="-134"/>
              <w:rPr>
                <w:spacing w:val="-2"/>
                <w:szCs w:val="24"/>
              </w:rPr>
            </w:pPr>
            <w:r w:rsidRPr="00AA7E2F">
              <w:rPr>
                <w:color w:val="000000"/>
                <w:spacing w:val="-2"/>
                <w:szCs w:val="24"/>
              </w:rPr>
              <w:t>Įstatai pasirašyti</w:t>
            </w:r>
          </w:p>
        </w:tc>
        <w:tc>
          <w:tcPr>
            <w:tcW w:w="186" w:type="pct"/>
            <w:vAlign w:val="bottom"/>
          </w:tcPr>
          <w:p w:rsidR="00430EFE" w:rsidRPr="00AA7E2F" w:rsidRDefault="00D91418">
            <w:pPr>
              <w:tabs>
                <w:tab w:val="left" w:pos="390"/>
              </w:tabs>
              <w:spacing w:line="259" w:lineRule="auto"/>
              <w:ind w:left="-57" w:right="-92"/>
              <w:rPr>
                <w:szCs w:val="24"/>
              </w:rPr>
            </w:pPr>
            <w:r w:rsidRPr="00AA7E2F">
              <w:rPr>
                <w:color w:val="000000"/>
                <w:szCs w:val="24"/>
              </w:rPr>
              <w:t>20</w:t>
            </w:r>
          </w:p>
        </w:tc>
        <w:tc>
          <w:tcPr>
            <w:tcW w:w="216" w:type="pct"/>
            <w:gridSpan w:val="3"/>
            <w:tcBorders>
              <w:bottom w:val="single" w:sz="4" w:space="0" w:color="auto"/>
            </w:tcBorders>
            <w:vAlign w:val="bottom"/>
          </w:tcPr>
          <w:p w:rsidR="00430EFE" w:rsidRPr="00AA7E2F" w:rsidRDefault="00430EFE">
            <w:pPr>
              <w:tabs>
                <w:tab w:val="left" w:pos="390"/>
              </w:tabs>
              <w:spacing w:line="259" w:lineRule="auto"/>
              <w:ind w:left="-57" w:right="-92"/>
              <w:rPr>
                <w:szCs w:val="24"/>
              </w:rPr>
            </w:pPr>
          </w:p>
        </w:tc>
        <w:tc>
          <w:tcPr>
            <w:tcW w:w="244" w:type="pct"/>
            <w:vAlign w:val="bottom"/>
          </w:tcPr>
          <w:p w:rsidR="00430EFE" w:rsidRPr="00AA7E2F" w:rsidRDefault="00D91418">
            <w:pPr>
              <w:tabs>
                <w:tab w:val="left" w:pos="171"/>
              </w:tabs>
              <w:spacing w:line="259" w:lineRule="auto"/>
              <w:ind w:left="-57" w:right="-57"/>
              <w:rPr>
                <w:szCs w:val="24"/>
              </w:rPr>
            </w:pPr>
            <w:r w:rsidRPr="00AA7E2F">
              <w:rPr>
                <w:color w:val="000000"/>
                <w:szCs w:val="24"/>
              </w:rPr>
              <w:t>m.</w:t>
            </w:r>
          </w:p>
        </w:tc>
        <w:tc>
          <w:tcPr>
            <w:tcW w:w="1449" w:type="pct"/>
            <w:gridSpan w:val="2"/>
            <w:tcBorders>
              <w:bottom w:val="single" w:sz="4" w:space="0" w:color="auto"/>
            </w:tcBorders>
            <w:vAlign w:val="bottom"/>
          </w:tcPr>
          <w:p w:rsidR="00430EFE" w:rsidRPr="00AA7E2F" w:rsidRDefault="00430EFE">
            <w:pPr>
              <w:tabs>
                <w:tab w:val="left" w:pos="171"/>
              </w:tabs>
              <w:spacing w:line="259" w:lineRule="auto"/>
              <w:ind w:left="-57" w:right="-57"/>
              <w:rPr>
                <w:szCs w:val="24"/>
              </w:rPr>
            </w:pPr>
          </w:p>
        </w:tc>
        <w:tc>
          <w:tcPr>
            <w:tcW w:w="143" w:type="pct"/>
            <w:vAlign w:val="bottom"/>
          </w:tcPr>
          <w:p w:rsidR="00430EFE" w:rsidRPr="00AA7E2F" w:rsidRDefault="00430EFE">
            <w:pPr>
              <w:tabs>
                <w:tab w:val="left" w:pos="171"/>
              </w:tabs>
              <w:spacing w:line="259" w:lineRule="auto"/>
              <w:ind w:left="-57" w:right="-57"/>
              <w:rPr>
                <w:szCs w:val="24"/>
              </w:rPr>
            </w:pPr>
          </w:p>
        </w:tc>
        <w:tc>
          <w:tcPr>
            <w:tcW w:w="492" w:type="pct"/>
            <w:tcBorders>
              <w:bottom w:val="single" w:sz="4" w:space="0" w:color="auto"/>
            </w:tcBorders>
            <w:vAlign w:val="bottom"/>
          </w:tcPr>
          <w:p w:rsidR="00430EFE" w:rsidRPr="00AA7E2F" w:rsidRDefault="00430EFE">
            <w:pPr>
              <w:tabs>
                <w:tab w:val="left" w:pos="171"/>
              </w:tabs>
              <w:spacing w:line="259" w:lineRule="auto"/>
              <w:ind w:left="-57" w:right="-57"/>
              <w:rPr>
                <w:szCs w:val="24"/>
              </w:rPr>
            </w:pPr>
          </w:p>
        </w:tc>
        <w:tc>
          <w:tcPr>
            <w:tcW w:w="233" w:type="pct"/>
            <w:vAlign w:val="bottom"/>
          </w:tcPr>
          <w:p w:rsidR="00430EFE" w:rsidRPr="00AA7E2F" w:rsidRDefault="00D91418">
            <w:pPr>
              <w:tabs>
                <w:tab w:val="left" w:pos="171"/>
              </w:tabs>
              <w:spacing w:line="259" w:lineRule="auto"/>
              <w:ind w:left="-57" w:right="-57" w:hanging="10"/>
              <w:rPr>
                <w:szCs w:val="24"/>
              </w:rPr>
            </w:pPr>
            <w:r w:rsidRPr="00AA7E2F">
              <w:rPr>
                <w:szCs w:val="24"/>
              </w:rPr>
              <w:t>d.</w:t>
            </w:r>
          </w:p>
        </w:tc>
        <w:tc>
          <w:tcPr>
            <w:tcW w:w="1070" w:type="pct"/>
            <w:gridSpan w:val="2"/>
            <w:tcBorders>
              <w:bottom w:val="single" w:sz="4" w:space="0" w:color="auto"/>
            </w:tcBorders>
            <w:vAlign w:val="bottom"/>
          </w:tcPr>
          <w:p w:rsidR="00430EFE" w:rsidRPr="00AA7E2F" w:rsidRDefault="00430EFE">
            <w:pPr>
              <w:tabs>
                <w:tab w:val="left" w:pos="171"/>
              </w:tabs>
              <w:spacing w:line="259" w:lineRule="auto"/>
              <w:ind w:left="-57" w:right="-57"/>
              <w:jc w:val="right"/>
              <w:rPr>
                <w:szCs w:val="24"/>
              </w:rPr>
            </w:pPr>
          </w:p>
        </w:tc>
      </w:tr>
      <w:tr w:rsidR="003E5FF5" w:rsidRPr="00AA7E2F" w:rsidTr="00274135">
        <w:trPr>
          <w:trHeight w:val="170"/>
        </w:trPr>
        <w:tc>
          <w:tcPr>
            <w:tcW w:w="967" w:type="pct"/>
          </w:tcPr>
          <w:p w:rsidR="00430EFE" w:rsidRPr="00AA7E2F" w:rsidRDefault="00430EFE">
            <w:pPr>
              <w:tabs>
                <w:tab w:val="left" w:pos="171"/>
              </w:tabs>
              <w:spacing w:line="259" w:lineRule="auto"/>
              <w:ind w:left="-57" w:right="-57"/>
              <w:jc w:val="both"/>
              <w:rPr>
                <w:i/>
                <w:szCs w:val="24"/>
              </w:rPr>
            </w:pPr>
          </w:p>
        </w:tc>
        <w:tc>
          <w:tcPr>
            <w:tcW w:w="186" w:type="pct"/>
          </w:tcPr>
          <w:p w:rsidR="00430EFE" w:rsidRPr="00AA7E2F" w:rsidRDefault="00430EFE">
            <w:pPr>
              <w:tabs>
                <w:tab w:val="left" w:pos="390"/>
              </w:tabs>
              <w:spacing w:line="259" w:lineRule="auto"/>
              <w:ind w:left="-57" w:right="-92"/>
              <w:jc w:val="both"/>
              <w:rPr>
                <w:i/>
                <w:szCs w:val="24"/>
              </w:rPr>
            </w:pPr>
          </w:p>
        </w:tc>
        <w:tc>
          <w:tcPr>
            <w:tcW w:w="216" w:type="pct"/>
            <w:gridSpan w:val="3"/>
          </w:tcPr>
          <w:p w:rsidR="00430EFE" w:rsidRPr="00AA7E2F" w:rsidRDefault="00430EFE">
            <w:pPr>
              <w:tabs>
                <w:tab w:val="left" w:pos="390"/>
              </w:tabs>
              <w:spacing w:line="259" w:lineRule="auto"/>
              <w:ind w:left="-57" w:right="-92"/>
              <w:jc w:val="both"/>
              <w:rPr>
                <w:i/>
                <w:szCs w:val="24"/>
              </w:rPr>
            </w:pPr>
          </w:p>
        </w:tc>
        <w:tc>
          <w:tcPr>
            <w:tcW w:w="244" w:type="pct"/>
          </w:tcPr>
          <w:p w:rsidR="00430EFE" w:rsidRPr="00AA7E2F" w:rsidRDefault="00430EFE">
            <w:pPr>
              <w:tabs>
                <w:tab w:val="left" w:pos="171"/>
              </w:tabs>
              <w:spacing w:line="259" w:lineRule="auto"/>
              <w:ind w:left="-57" w:right="-57"/>
              <w:jc w:val="both"/>
              <w:rPr>
                <w:i/>
                <w:szCs w:val="24"/>
              </w:rPr>
            </w:pPr>
          </w:p>
        </w:tc>
        <w:tc>
          <w:tcPr>
            <w:tcW w:w="1449" w:type="pct"/>
            <w:gridSpan w:val="2"/>
          </w:tcPr>
          <w:p w:rsidR="00430EFE" w:rsidRPr="00AA7E2F" w:rsidRDefault="00430EFE">
            <w:pPr>
              <w:tabs>
                <w:tab w:val="left" w:pos="171"/>
              </w:tabs>
              <w:spacing w:line="259" w:lineRule="auto"/>
              <w:ind w:left="-57" w:right="-57"/>
              <w:jc w:val="both"/>
              <w:rPr>
                <w:i/>
                <w:szCs w:val="24"/>
              </w:rPr>
            </w:pPr>
          </w:p>
        </w:tc>
        <w:tc>
          <w:tcPr>
            <w:tcW w:w="143" w:type="pct"/>
          </w:tcPr>
          <w:p w:rsidR="00430EFE" w:rsidRPr="00AA7E2F" w:rsidRDefault="00430EFE">
            <w:pPr>
              <w:tabs>
                <w:tab w:val="left" w:pos="171"/>
              </w:tabs>
              <w:spacing w:line="259" w:lineRule="auto"/>
              <w:ind w:left="-57" w:right="-57"/>
              <w:jc w:val="both"/>
              <w:rPr>
                <w:i/>
                <w:szCs w:val="24"/>
              </w:rPr>
            </w:pPr>
          </w:p>
        </w:tc>
        <w:tc>
          <w:tcPr>
            <w:tcW w:w="492" w:type="pct"/>
          </w:tcPr>
          <w:p w:rsidR="00430EFE" w:rsidRPr="00AA7E2F" w:rsidRDefault="00430EFE">
            <w:pPr>
              <w:tabs>
                <w:tab w:val="left" w:pos="171"/>
              </w:tabs>
              <w:spacing w:line="259" w:lineRule="auto"/>
              <w:ind w:left="-57" w:right="-57"/>
              <w:jc w:val="both"/>
              <w:rPr>
                <w:i/>
                <w:szCs w:val="24"/>
              </w:rPr>
            </w:pPr>
          </w:p>
        </w:tc>
        <w:tc>
          <w:tcPr>
            <w:tcW w:w="233" w:type="pct"/>
          </w:tcPr>
          <w:p w:rsidR="00430EFE" w:rsidRPr="00AA7E2F" w:rsidRDefault="00430EFE">
            <w:pPr>
              <w:tabs>
                <w:tab w:val="left" w:pos="171"/>
              </w:tabs>
              <w:spacing w:line="259" w:lineRule="auto"/>
              <w:ind w:left="-57" w:right="-57"/>
              <w:jc w:val="both"/>
              <w:rPr>
                <w:i/>
                <w:szCs w:val="24"/>
              </w:rPr>
            </w:pPr>
          </w:p>
        </w:tc>
        <w:tc>
          <w:tcPr>
            <w:tcW w:w="1070" w:type="pct"/>
            <w:gridSpan w:val="2"/>
          </w:tcPr>
          <w:p w:rsidR="00430EFE" w:rsidRPr="00AA7E2F" w:rsidRDefault="00D91418">
            <w:pPr>
              <w:tabs>
                <w:tab w:val="left" w:pos="171"/>
              </w:tabs>
              <w:spacing w:line="259" w:lineRule="auto"/>
              <w:ind w:left="-57" w:right="-57"/>
              <w:jc w:val="center"/>
              <w:rPr>
                <w:i/>
                <w:sz w:val="20"/>
              </w:rPr>
            </w:pPr>
            <w:r w:rsidRPr="00AA7E2F">
              <w:rPr>
                <w:i/>
                <w:sz w:val="20"/>
              </w:rPr>
              <w:t>(vieta)</w:t>
            </w:r>
          </w:p>
        </w:tc>
      </w:tr>
      <w:tr w:rsidR="003E5FF5" w:rsidRPr="00AA7E2F" w:rsidTr="00FF5B8F">
        <w:trPr>
          <w:trHeight w:val="340"/>
        </w:trPr>
        <w:tc>
          <w:tcPr>
            <w:tcW w:w="1161" w:type="pct"/>
            <w:gridSpan w:val="3"/>
            <w:tcBorders>
              <w:bottom w:val="single" w:sz="4" w:space="0" w:color="auto"/>
            </w:tcBorders>
          </w:tcPr>
          <w:p w:rsidR="00430EFE" w:rsidRPr="00AA7E2F" w:rsidRDefault="00430EFE">
            <w:pPr>
              <w:tabs>
                <w:tab w:val="left" w:pos="171"/>
              </w:tabs>
              <w:spacing w:line="259" w:lineRule="auto"/>
              <w:ind w:left="-57" w:right="-57"/>
              <w:jc w:val="both"/>
              <w:rPr>
                <w:sz w:val="22"/>
                <w:szCs w:val="22"/>
              </w:rPr>
            </w:pPr>
          </w:p>
        </w:tc>
        <w:tc>
          <w:tcPr>
            <w:tcW w:w="138" w:type="pct"/>
          </w:tcPr>
          <w:p w:rsidR="00430EFE" w:rsidRPr="00AA7E2F" w:rsidRDefault="00430EFE">
            <w:pPr>
              <w:tabs>
                <w:tab w:val="left" w:pos="171"/>
              </w:tabs>
              <w:spacing w:line="259" w:lineRule="auto"/>
              <w:ind w:left="-57" w:right="-57"/>
              <w:jc w:val="both"/>
              <w:rPr>
                <w:sz w:val="22"/>
                <w:szCs w:val="22"/>
              </w:rPr>
            </w:pPr>
          </w:p>
        </w:tc>
        <w:tc>
          <w:tcPr>
            <w:tcW w:w="1364" w:type="pct"/>
            <w:gridSpan w:val="3"/>
            <w:tcBorders>
              <w:bottom w:val="single" w:sz="4" w:space="0" w:color="auto"/>
            </w:tcBorders>
          </w:tcPr>
          <w:p w:rsidR="00430EFE" w:rsidRPr="00AA7E2F" w:rsidRDefault="00430EFE">
            <w:pPr>
              <w:tabs>
                <w:tab w:val="left" w:pos="171"/>
              </w:tabs>
              <w:spacing w:line="259" w:lineRule="auto"/>
              <w:ind w:left="-57" w:right="-57"/>
              <w:jc w:val="both"/>
              <w:rPr>
                <w:sz w:val="22"/>
                <w:szCs w:val="22"/>
              </w:rPr>
            </w:pPr>
          </w:p>
        </w:tc>
        <w:tc>
          <w:tcPr>
            <w:tcW w:w="399" w:type="pct"/>
          </w:tcPr>
          <w:p w:rsidR="00430EFE" w:rsidRPr="00AA7E2F" w:rsidRDefault="00430EFE">
            <w:pPr>
              <w:tabs>
                <w:tab w:val="left" w:pos="171"/>
              </w:tabs>
              <w:spacing w:line="259" w:lineRule="auto"/>
              <w:ind w:left="-57" w:right="-57"/>
              <w:jc w:val="both"/>
              <w:rPr>
                <w:sz w:val="22"/>
                <w:szCs w:val="22"/>
              </w:rPr>
            </w:pPr>
          </w:p>
        </w:tc>
        <w:tc>
          <w:tcPr>
            <w:tcW w:w="1939" w:type="pct"/>
            <w:gridSpan w:val="5"/>
            <w:tcBorders>
              <w:bottom w:val="single" w:sz="4" w:space="0" w:color="auto"/>
            </w:tcBorders>
          </w:tcPr>
          <w:p w:rsidR="00430EFE" w:rsidRPr="00AA7E2F" w:rsidRDefault="00430EFE">
            <w:pPr>
              <w:tabs>
                <w:tab w:val="left" w:pos="171"/>
              </w:tabs>
              <w:spacing w:line="259" w:lineRule="auto"/>
              <w:ind w:left="-57" w:right="-57"/>
              <w:jc w:val="both"/>
              <w:rPr>
                <w:sz w:val="22"/>
                <w:szCs w:val="22"/>
              </w:rPr>
            </w:pPr>
          </w:p>
        </w:tc>
      </w:tr>
      <w:tr w:rsidR="003E5FF5" w:rsidRPr="00BA7C04" w:rsidTr="00FF5B8F">
        <w:trPr>
          <w:trHeight w:val="170"/>
        </w:trPr>
        <w:tc>
          <w:tcPr>
            <w:tcW w:w="1161" w:type="pct"/>
            <w:gridSpan w:val="3"/>
            <w:tcBorders>
              <w:top w:val="single" w:sz="4" w:space="0" w:color="auto"/>
            </w:tcBorders>
          </w:tcPr>
          <w:p w:rsidR="00430EFE" w:rsidRPr="00BA7C04" w:rsidRDefault="00D91418">
            <w:pPr>
              <w:tabs>
                <w:tab w:val="left" w:pos="171"/>
              </w:tabs>
              <w:spacing w:line="259" w:lineRule="auto"/>
              <w:ind w:left="-114" w:right="-135"/>
              <w:jc w:val="center"/>
              <w:rPr>
                <w:sz w:val="18"/>
                <w:szCs w:val="18"/>
              </w:rPr>
            </w:pPr>
            <w:r w:rsidRPr="00BA7C04">
              <w:rPr>
                <w:i/>
                <w:sz w:val="18"/>
                <w:szCs w:val="18"/>
              </w:rPr>
              <w:t>(steigėjas; įgaliotas asmuo)</w:t>
            </w:r>
          </w:p>
        </w:tc>
        <w:tc>
          <w:tcPr>
            <w:tcW w:w="138" w:type="pct"/>
          </w:tcPr>
          <w:p w:rsidR="00430EFE" w:rsidRPr="00BA7C04" w:rsidRDefault="00430EFE">
            <w:pPr>
              <w:tabs>
                <w:tab w:val="left" w:pos="171"/>
              </w:tabs>
              <w:spacing w:line="259" w:lineRule="auto"/>
              <w:ind w:left="-57" w:right="-57"/>
              <w:jc w:val="center"/>
              <w:rPr>
                <w:sz w:val="18"/>
                <w:szCs w:val="18"/>
              </w:rPr>
            </w:pPr>
          </w:p>
        </w:tc>
        <w:tc>
          <w:tcPr>
            <w:tcW w:w="1364" w:type="pct"/>
            <w:gridSpan w:val="3"/>
          </w:tcPr>
          <w:p w:rsidR="00430EFE" w:rsidRPr="00BA7C04" w:rsidRDefault="00D91418">
            <w:pPr>
              <w:tabs>
                <w:tab w:val="left" w:pos="171"/>
              </w:tabs>
              <w:spacing w:line="259" w:lineRule="auto"/>
              <w:ind w:left="-57" w:right="-57"/>
              <w:jc w:val="center"/>
              <w:rPr>
                <w:sz w:val="18"/>
                <w:szCs w:val="18"/>
              </w:rPr>
            </w:pPr>
            <w:r w:rsidRPr="00BA7C04">
              <w:rPr>
                <w:i/>
                <w:sz w:val="18"/>
                <w:szCs w:val="18"/>
              </w:rPr>
              <w:t>(parašas)</w:t>
            </w:r>
          </w:p>
        </w:tc>
        <w:tc>
          <w:tcPr>
            <w:tcW w:w="399" w:type="pct"/>
          </w:tcPr>
          <w:p w:rsidR="00430EFE" w:rsidRPr="00BA7C04" w:rsidRDefault="00430EFE">
            <w:pPr>
              <w:tabs>
                <w:tab w:val="left" w:pos="171"/>
              </w:tabs>
              <w:spacing w:line="259" w:lineRule="auto"/>
              <w:ind w:left="-57" w:right="-57"/>
              <w:jc w:val="center"/>
              <w:rPr>
                <w:sz w:val="18"/>
                <w:szCs w:val="18"/>
              </w:rPr>
            </w:pPr>
          </w:p>
        </w:tc>
        <w:tc>
          <w:tcPr>
            <w:tcW w:w="1939" w:type="pct"/>
            <w:gridSpan w:val="5"/>
          </w:tcPr>
          <w:p w:rsidR="00430EFE" w:rsidRPr="00BA7C04" w:rsidRDefault="00D91418">
            <w:pPr>
              <w:tabs>
                <w:tab w:val="left" w:pos="171"/>
              </w:tabs>
              <w:spacing w:line="259" w:lineRule="auto"/>
              <w:ind w:left="-57" w:right="-57"/>
              <w:jc w:val="center"/>
              <w:rPr>
                <w:sz w:val="18"/>
                <w:szCs w:val="18"/>
              </w:rPr>
            </w:pPr>
            <w:r w:rsidRPr="00BA7C04">
              <w:rPr>
                <w:i/>
                <w:sz w:val="18"/>
                <w:szCs w:val="18"/>
              </w:rPr>
              <w:t>(vardas, pavardė)</w:t>
            </w:r>
          </w:p>
        </w:tc>
      </w:tr>
      <w:tr w:rsidR="003E5FF5" w:rsidRPr="00AA7E2F" w:rsidTr="00FF5B8F">
        <w:trPr>
          <w:trHeight w:val="170"/>
        </w:trPr>
        <w:tc>
          <w:tcPr>
            <w:tcW w:w="1161" w:type="pct"/>
            <w:gridSpan w:val="3"/>
            <w:tcBorders>
              <w:bottom w:val="single" w:sz="4" w:space="0" w:color="auto"/>
            </w:tcBorders>
          </w:tcPr>
          <w:p w:rsidR="00430EFE" w:rsidRPr="00AA7E2F" w:rsidRDefault="00430EFE">
            <w:pPr>
              <w:tabs>
                <w:tab w:val="left" w:pos="171"/>
              </w:tabs>
              <w:spacing w:line="259" w:lineRule="auto"/>
              <w:ind w:left="-114" w:right="-135"/>
              <w:jc w:val="center"/>
              <w:rPr>
                <w:i/>
                <w:sz w:val="20"/>
                <w:szCs w:val="18"/>
              </w:rPr>
            </w:pPr>
          </w:p>
        </w:tc>
        <w:tc>
          <w:tcPr>
            <w:tcW w:w="138" w:type="pct"/>
          </w:tcPr>
          <w:p w:rsidR="00430EFE" w:rsidRPr="00AA7E2F" w:rsidRDefault="00430EFE">
            <w:pPr>
              <w:tabs>
                <w:tab w:val="left" w:pos="171"/>
              </w:tabs>
              <w:spacing w:line="259" w:lineRule="auto"/>
              <w:ind w:left="-57" w:right="-57"/>
              <w:jc w:val="center"/>
              <w:rPr>
                <w:sz w:val="20"/>
                <w:szCs w:val="18"/>
              </w:rPr>
            </w:pPr>
          </w:p>
        </w:tc>
        <w:tc>
          <w:tcPr>
            <w:tcW w:w="1364" w:type="pct"/>
            <w:gridSpan w:val="3"/>
            <w:tcBorders>
              <w:bottom w:val="single" w:sz="4" w:space="0" w:color="auto"/>
            </w:tcBorders>
          </w:tcPr>
          <w:p w:rsidR="00430EFE" w:rsidRPr="00AA7E2F" w:rsidRDefault="00430EFE">
            <w:pPr>
              <w:tabs>
                <w:tab w:val="left" w:pos="171"/>
              </w:tabs>
              <w:spacing w:line="259" w:lineRule="auto"/>
              <w:ind w:left="-57" w:right="-57"/>
              <w:jc w:val="center"/>
              <w:rPr>
                <w:i/>
                <w:sz w:val="20"/>
                <w:szCs w:val="18"/>
              </w:rPr>
            </w:pPr>
          </w:p>
        </w:tc>
        <w:tc>
          <w:tcPr>
            <w:tcW w:w="399" w:type="pct"/>
          </w:tcPr>
          <w:p w:rsidR="00430EFE" w:rsidRPr="00AA7E2F" w:rsidRDefault="00430EFE">
            <w:pPr>
              <w:tabs>
                <w:tab w:val="left" w:pos="171"/>
              </w:tabs>
              <w:spacing w:line="259" w:lineRule="auto"/>
              <w:ind w:left="-57" w:right="-57"/>
              <w:jc w:val="center"/>
              <w:rPr>
                <w:sz w:val="20"/>
                <w:szCs w:val="18"/>
              </w:rPr>
            </w:pPr>
          </w:p>
        </w:tc>
        <w:tc>
          <w:tcPr>
            <w:tcW w:w="1939" w:type="pct"/>
            <w:gridSpan w:val="5"/>
            <w:tcBorders>
              <w:bottom w:val="single" w:sz="4" w:space="0" w:color="auto"/>
            </w:tcBorders>
          </w:tcPr>
          <w:p w:rsidR="00430EFE" w:rsidRPr="00AA7E2F" w:rsidRDefault="00430EFE">
            <w:pPr>
              <w:tabs>
                <w:tab w:val="left" w:pos="171"/>
              </w:tabs>
              <w:spacing w:line="259" w:lineRule="auto"/>
              <w:ind w:left="-57" w:right="-57"/>
              <w:jc w:val="center"/>
              <w:rPr>
                <w:i/>
                <w:sz w:val="20"/>
                <w:szCs w:val="18"/>
              </w:rPr>
            </w:pPr>
          </w:p>
        </w:tc>
      </w:tr>
      <w:tr w:rsidR="003E5FF5" w:rsidRPr="00BA7C04" w:rsidTr="00FF5B8F">
        <w:trPr>
          <w:trHeight w:val="170"/>
        </w:trPr>
        <w:tc>
          <w:tcPr>
            <w:tcW w:w="1161" w:type="pct"/>
            <w:gridSpan w:val="3"/>
            <w:tcBorders>
              <w:top w:val="single" w:sz="4" w:space="0" w:color="auto"/>
            </w:tcBorders>
          </w:tcPr>
          <w:p w:rsidR="00430EFE" w:rsidRPr="00BA7C04" w:rsidRDefault="00D91418">
            <w:pPr>
              <w:tabs>
                <w:tab w:val="left" w:pos="171"/>
              </w:tabs>
              <w:spacing w:line="259" w:lineRule="auto"/>
              <w:ind w:left="-114" w:right="-135"/>
              <w:jc w:val="center"/>
              <w:rPr>
                <w:sz w:val="18"/>
                <w:szCs w:val="18"/>
              </w:rPr>
            </w:pPr>
            <w:r w:rsidRPr="00BA7C04">
              <w:rPr>
                <w:i/>
                <w:sz w:val="18"/>
                <w:szCs w:val="18"/>
              </w:rPr>
              <w:t>(steigėjas; įgaliotas asmuo)</w:t>
            </w:r>
          </w:p>
        </w:tc>
        <w:tc>
          <w:tcPr>
            <w:tcW w:w="138" w:type="pct"/>
          </w:tcPr>
          <w:p w:rsidR="00430EFE" w:rsidRPr="00BA7C04" w:rsidRDefault="00430EFE">
            <w:pPr>
              <w:tabs>
                <w:tab w:val="left" w:pos="171"/>
              </w:tabs>
              <w:spacing w:line="259" w:lineRule="auto"/>
              <w:ind w:left="-57" w:right="-57"/>
              <w:jc w:val="center"/>
              <w:rPr>
                <w:sz w:val="18"/>
                <w:szCs w:val="18"/>
              </w:rPr>
            </w:pPr>
          </w:p>
        </w:tc>
        <w:tc>
          <w:tcPr>
            <w:tcW w:w="1364" w:type="pct"/>
            <w:gridSpan w:val="3"/>
            <w:tcBorders>
              <w:top w:val="single" w:sz="4" w:space="0" w:color="auto"/>
            </w:tcBorders>
          </w:tcPr>
          <w:p w:rsidR="00430EFE" w:rsidRPr="00BA7C04" w:rsidRDefault="00D91418">
            <w:pPr>
              <w:tabs>
                <w:tab w:val="left" w:pos="171"/>
              </w:tabs>
              <w:spacing w:line="259" w:lineRule="auto"/>
              <w:ind w:left="-57" w:right="-57"/>
              <w:jc w:val="center"/>
              <w:rPr>
                <w:sz w:val="18"/>
                <w:szCs w:val="18"/>
              </w:rPr>
            </w:pPr>
            <w:r w:rsidRPr="00BA7C04">
              <w:rPr>
                <w:i/>
                <w:sz w:val="18"/>
                <w:szCs w:val="18"/>
              </w:rPr>
              <w:t>(parašas)</w:t>
            </w:r>
          </w:p>
        </w:tc>
        <w:tc>
          <w:tcPr>
            <w:tcW w:w="399" w:type="pct"/>
          </w:tcPr>
          <w:p w:rsidR="00430EFE" w:rsidRPr="00BA7C04" w:rsidRDefault="00430EFE">
            <w:pPr>
              <w:tabs>
                <w:tab w:val="left" w:pos="171"/>
              </w:tabs>
              <w:spacing w:line="259" w:lineRule="auto"/>
              <w:ind w:left="-57" w:right="-57"/>
              <w:jc w:val="center"/>
              <w:rPr>
                <w:sz w:val="18"/>
                <w:szCs w:val="18"/>
              </w:rPr>
            </w:pPr>
          </w:p>
        </w:tc>
        <w:tc>
          <w:tcPr>
            <w:tcW w:w="1939" w:type="pct"/>
            <w:gridSpan w:val="5"/>
            <w:tcBorders>
              <w:top w:val="single" w:sz="4" w:space="0" w:color="auto"/>
            </w:tcBorders>
          </w:tcPr>
          <w:p w:rsidR="00430EFE" w:rsidRPr="00BA7C04" w:rsidRDefault="00D91418">
            <w:pPr>
              <w:tabs>
                <w:tab w:val="left" w:pos="171"/>
              </w:tabs>
              <w:spacing w:line="259" w:lineRule="auto"/>
              <w:ind w:left="-57" w:right="-57"/>
              <w:jc w:val="center"/>
              <w:rPr>
                <w:sz w:val="18"/>
                <w:szCs w:val="18"/>
              </w:rPr>
            </w:pPr>
            <w:r w:rsidRPr="00BA7C04">
              <w:rPr>
                <w:i/>
                <w:sz w:val="18"/>
                <w:szCs w:val="18"/>
              </w:rPr>
              <w:t>(vardas, pavardė)</w:t>
            </w:r>
          </w:p>
        </w:tc>
      </w:tr>
      <w:tr w:rsidR="00274135" w:rsidRPr="00AA7E2F" w:rsidTr="00FF5B8F">
        <w:trPr>
          <w:trHeight w:val="170"/>
        </w:trPr>
        <w:tc>
          <w:tcPr>
            <w:tcW w:w="1161" w:type="pct"/>
            <w:gridSpan w:val="3"/>
          </w:tcPr>
          <w:p w:rsidR="00274135" w:rsidRPr="00AA7E2F" w:rsidRDefault="00BA7C04" w:rsidP="00274135">
            <w:pPr>
              <w:tabs>
                <w:tab w:val="left" w:pos="171"/>
              </w:tabs>
              <w:spacing w:line="259" w:lineRule="auto"/>
              <w:ind w:left="-57" w:right="-57"/>
              <w:jc w:val="center"/>
              <w:rPr>
                <w:i/>
                <w:sz w:val="20"/>
                <w:szCs w:val="18"/>
              </w:rPr>
            </w:pPr>
            <w:r>
              <w:rPr>
                <w:i/>
                <w:sz w:val="20"/>
                <w:szCs w:val="18"/>
              </w:rPr>
              <w:t>_____________________</w:t>
            </w:r>
          </w:p>
        </w:tc>
        <w:tc>
          <w:tcPr>
            <w:tcW w:w="138" w:type="pct"/>
          </w:tcPr>
          <w:p w:rsidR="00274135" w:rsidRPr="00AA7E2F" w:rsidRDefault="00274135" w:rsidP="00CF1BF3">
            <w:pPr>
              <w:tabs>
                <w:tab w:val="left" w:pos="171"/>
              </w:tabs>
              <w:spacing w:line="259" w:lineRule="auto"/>
              <w:ind w:left="-57" w:right="-57"/>
              <w:jc w:val="center"/>
              <w:rPr>
                <w:sz w:val="20"/>
                <w:szCs w:val="18"/>
              </w:rPr>
            </w:pPr>
          </w:p>
        </w:tc>
        <w:tc>
          <w:tcPr>
            <w:tcW w:w="1364" w:type="pct"/>
            <w:gridSpan w:val="3"/>
          </w:tcPr>
          <w:p w:rsidR="00274135" w:rsidRPr="00AA7E2F" w:rsidRDefault="00BA7C04" w:rsidP="00CF1BF3">
            <w:pPr>
              <w:tabs>
                <w:tab w:val="left" w:pos="171"/>
              </w:tabs>
              <w:spacing w:line="259" w:lineRule="auto"/>
              <w:ind w:left="-57" w:right="-57"/>
              <w:jc w:val="center"/>
              <w:rPr>
                <w:i/>
                <w:sz w:val="20"/>
                <w:szCs w:val="18"/>
              </w:rPr>
            </w:pPr>
            <w:r>
              <w:rPr>
                <w:i/>
                <w:sz w:val="20"/>
                <w:szCs w:val="18"/>
              </w:rPr>
              <w:t>_________________________</w:t>
            </w:r>
          </w:p>
        </w:tc>
        <w:tc>
          <w:tcPr>
            <w:tcW w:w="399" w:type="pct"/>
          </w:tcPr>
          <w:p w:rsidR="00274135" w:rsidRPr="00AA7E2F" w:rsidRDefault="00274135" w:rsidP="00CF1BF3">
            <w:pPr>
              <w:tabs>
                <w:tab w:val="left" w:pos="171"/>
              </w:tabs>
              <w:spacing w:line="259" w:lineRule="auto"/>
              <w:ind w:left="-57" w:right="-57"/>
              <w:jc w:val="center"/>
              <w:rPr>
                <w:sz w:val="20"/>
                <w:szCs w:val="18"/>
              </w:rPr>
            </w:pPr>
          </w:p>
        </w:tc>
        <w:tc>
          <w:tcPr>
            <w:tcW w:w="1939" w:type="pct"/>
            <w:gridSpan w:val="5"/>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___________________________________</w:t>
            </w:r>
          </w:p>
        </w:tc>
      </w:tr>
      <w:tr w:rsidR="00274135" w:rsidRPr="00BA7C04" w:rsidTr="00FF5B8F">
        <w:trPr>
          <w:trHeight w:val="306"/>
        </w:trPr>
        <w:tc>
          <w:tcPr>
            <w:tcW w:w="1161" w:type="pct"/>
            <w:gridSpan w:val="3"/>
          </w:tcPr>
          <w:p w:rsidR="00274135" w:rsidRPr="00BA7C04" w:rsidRDefault="00274135" w:rsidP="00274135">
            <w:pPr>
              <w:tabs>
                <w:tab w:val="left" w:pos="171"/>
              </w:tabs>
              <w:spacing w:line="259" w:lineRule="auto"/>
              <w:ind w:left="-57" w:right="-57"/>
              <w:jc w:val="center"/>
              <w:rPr>
                <w:i/>
                <w:sz w:val="18"/>
                <w:szCs w:val="18"/>
              </w:rPr>
            </w:pPr>
            <w:r w:rsidRPr="00BA7C04">
              <w:rPr>
                <w:i/>
                <w:sz w:val="18"/>
                <w:szCs w:val="18"/>
              </w:rPr>
              <w:t>(steigėjas; įgaliotas asmuo)</w:t>
            </w:r>
          </w:p>
        </w:tc>
        <w:tc>
          <w:tcPr>
            <w:tcW w:w="138" w:type="pct"/>
          </w:tcPr>
          <w:p w:rsidR="00274135" w:rsidRPr="00BA7C04" w:rsidRDefault="00274135" w:rsidP="00CF1BF3">
            <w:pPr>
              <w:tabs>
                <w:tab w:val="left" w:pos="171"/>
              </w:tabs>
              <w:spacing w:line="259" w:lineRule="auto"/>
              <w:ind w:left="-57" w:right="-57"/>
              <w:jc w:val="center"/>
              <w:rPr>
                <w:sz w:val="18"/>
                <w:szCs w:val="18"/>
              </w:rPr>
            </w:pPr>
          </w:p>
        </w:tc>
        <w:tc>
          <w:tcPr>
            <w:tcW w:w="1364" w:type="pct"/>
            <w:gridSpan w:val="3"/>
          </w:tcPr>
          <w:p w:rsidR="00274135" w:rsidRPr="00BA7C04" w:rsidRDefault="00274135" w:rsidP="00CF1BF3">
            <w:pPr>
              <w:tabs>
                <w:tab w:val="left" w:pos="171"/>
              </w:tabs>
              <w:spacing w:line="259" w:lineRule="auto"/>
              <w:ind w:left="-57" w:right="-57"/>
              <w:jc w:val="center"/>
              <w:rPr>
                <w:i/>
                <w:sz w:val="18"/>
                <w:szCs w:val="18"/>
              </w:rPr>
            </w:pPr>
            <w:r w:rsidRPr="00BA7C04">
              <w:rPr>
                <w:i/>
                <w:sz w:val="18"/>
                <w:szCs w:val="18"/>
              </w:rPr>
              <w:t>(parašas)</w:t>
            </w:r>
          </w:p>
        </w:tc>
        <w:tc>
          <w:tcPr>
            <w:tcW w:w="399" w:type="pct"/>
          </w:tcPr>
          <w:p w:rsidR="00274135" w:rsidRPr="00BA7C04" w:rsidRDefault="00274135" w:rsidP="00CF1BF3">
            <w:pPr>
              <w:tabs>
                <w:tab w:val="left" w:pos="171"/>
              </w:tabs>
              <w:spacing w:line="259" w:lineRule="auto"/>
              <w:ind w:left="-57" w:right="-57"/>
              <w:jc w:val="center"/>
              <w:rPr>
                <w:sz w:val="18"/>
                <w:szCs w:val="18"/>
              </w:rPr>
            </w:pPr>
          </w:p>
        </w:tc>
        <w:tc>
          <w:tcPr>
            <w:tcW w:w="1939" w:type="pct"/>
            <w:gridSpan w:val="5"/>
          </w:tcPr>
          <w:p w:rsidR="00274135" w:rsidRPr="00BA7C04" w:rsidRDefault="00274135" w:rsidP="00CF1BF3">
            <w:pPr>
              <w:tabs>
                <w:tab w:val="left" w:pos="171"/>
              </w:tabs>
              <w:spacing w:line="259" w:lineRule="auto"/>
              <w:ind w:left="-57" w:right="-57"/>
              <w:jc w:val="center"/>
              <w:rPr>
                <w:i/>
                <w:sz w:val="18"/>
                <w:szCs w:val="18"/>
              </w:rPr>
            </w:pPr>
            <w:r w:rsidRPr="00BA7C04">
              <w:rPr>
                <w:i/>
                <w:sz w:val="18"/>
                <w:szCs w:val="18"/>
              </w:rPr>
              <w:t>(vardas, pavardė)</w:t>
            </w:r>
          </w:p>
        </w:tc>
      </w:tr>
      <w:tr w:rsidR="00274135" w:rsidRPr="00AA7E2F" w:rsidTr="00FF5B8F">
        <w:trPr>
          <w:trHeight w:val="170"/>
        </w:trPr>
        <w:tc>
          <w:tcPr>
            <w:tcW w:w="1161" w:type="pct"/>
            <w:gridSpan w:val="3"/>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w:t>
            </w:r>
          </w:p>
        </w:tc>
        <w:tc>
          <w:tcPr>
            <w:tcW w:w="138" w:type="pct"/>
          </w:tcPr>
          <w:p w:rsidR="00274135" w:rsidRPr="00AA7E2F" w:rsidRDefault="00274135" w:rsidP="00CF1BF3">
            <w:pPr>
              <w:tabs>
                <w:tab w:val="left" w:pos="171"/>
              </w:tabs>
              <w:spacing w:line="259" w:lineRule="auto"/>
              <w:ind w:left="-57" w:right="-57"/>
              <w:jc w:val="center"/>
              <w:rPr>
                <w:sz w:val="20"/>
                <w:szCs w:val="18"/>
              </w:rPr>
            </w:pPr>
          </w:p>
        </w:tc>
        <w:tc>
          <w:tcPr>
            <w:tcW w:w="1364" w:type="pct"/>
            <w:gridSpan w:val="3"/>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_________________________</w:t>
            </w:r>
          </w:p>
        </w:tc>
        <w:tc>
          <w:tcPr>
            <w:tcW w:w="399" w:type="pct"/>
          </w:tcPr>
          <w:p w:rsidR="00274135" w:rsidRPr="00AA7E2F" w:rsidRDefault="00274135" w:rsidP="00CF1BF3">
            <w:pPr>
              <w:tabs>
                <w:tab w:val="left" w:pos="171"/>
              </w:tabs>
              <w:spacing w:line="259" w:lineRule="auto"/>
              <w:ind w:left="-57" w:right="-57"/>
              <w:jc w:val="center"/>
              <w:rPr>
                <w:sz w:val="20"/>
                <w:szCs w:val="18"/>
              </w:rPr>
            </w:pPr>
          </w:p>
        </w:tc>
        <w:tc>
          <w:tcPr>
            <w:tcW w:w="1939" w:type="pct"/>
            <w:gridSpan w:val="5"/>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___________________________________</w:t>
            </w:r>
          </w:p>
        </w:tc>
      </w:tr>
      <w:tr w:rsidR="00274135" w:rsidRPr="00BA7C04" w:rsidTr="00FF5B8F">
        <w:trPr>
          <w:trHeight w:val="170"/>
        </w:trPr>
        <w:tc>
          <w:tcPr>
            <w:tcW w:w="1161" w:type="pct"/>
            <w:gridSpan w:val="3"/>
          </w:tcPr>
          <w:p w:rsidR="00274135" w:rsidRPr="00BA7C04" w:rsidRDefault="00274135" w:rsidP="00274135">
            <w:pPr>
              <w:tabs>
                <w:tab w:val="left" w:pos="171"/>
              </w:tabs>
              <w:spacing w:line="259" w:lineRule="auto"/>
              <w:ind w:left="-57" w:right="-57"/>
              <w:jc w:val="center"/>
              <w:rPr>
                <w:i/>
                <w:sz w:val="18"/>
                <w:szCs w:val="18"/>
              </w:rPr>
            </w:pPr>
            <w:r w:rsidRPr="00BA7C04">
              <w:rPr>
                <w:i/>
                <w:sz w:val="18"/>
                <w:szCs w:val="18"/>
              </w:rPr>
              <w:t>(steigėjas; įgaliotas asmuo)</w:t>
            </w:r>
          </w:p>
        </w:tc>
        <w:tc>
          <w:tcPr>
            <w:tcW w:w="138" w:type="pct"/>
          </w:tcPr>
          <w:p w:rsidR="00274135" w:rsidRPr="00BA7C04" w:rsidRDefault="00274135" w:rsidP="00CF1BF3">
            <w:pPr>
              <w:tabs>
                <w:tab w:val="left" w:pos="171"/>
              </w:tabs>
              <w:spacing w:line="259" w:lineRule="auto"/>
              <w:ind w:left="-57" w:right="-57"/>
              <w:jc w:val="center"/>
              <w:rPr>
                <w:sz w:val="18"/>
                <w:szCs w:val="18"/>
              </w:rPr>
            </w:pPr>
          </w:p>
        </w:tc>
        <w:tc>
          <w:tcPr>
            <w:tcW w:w="1364" w:type="pct"/>
            <w:gridSpan w:val="3"/>
          </w:tcPr>
          <w:p w:rsidR="00274135" w:rsidRPr="00BA7C04" w:rsidRDefault="00274135" w:rsidP="00CF1BF3">
            <w:pPr>
              <w:tabs>
                <w:tab w:val="left" w:pos="171"/>
              </w:tabs>
              <w:spacing w:line="259" w:lineRule="auto"/>
              <w:ind w:left="-57" w:right="-57"/>
              <w:jc w:val="center"/>
              <w:rPr>
                <w:i/>
                <w:sz w:val="18"/>
                <w:szCs w:val="18"/>
              </w:rPr>
            </w:pPr>
            <w:r w:rsidRPr="00BA7C04">
              <w:rPr>
                <w:i/>
                <w:sz w:val="18"/>
                <w:szCs w:val="18"/>
              </w:rPr>
              <w:t>(parašas)</w:t>
            </w:r>
          </w:p>
        </w:tc>
        <w:tc>
          <w:tcPr>
            <w:tcW w:w="399" w:type="pct"/>
          </w:tcPr>
          <w:p w:rsidR="00274135" w:rsidRPr="00BA7C04" w:rsidRDefault="00274135" w:rsidP="00CF1BF3">
            <w:pPr>
              <w:tabs>
                <w:tab w:val="left" w:pos="171"/>
              </w:tabs>
              <w:spacing w:line="259" w:lineRule="auto"/>
              <w:ind w:left="-57" w:right="-57"/>
              <w:jc w:val="center"/>
              <w:rPr>
                <w:sz w:val="18"/>
                <w:szCs w:val="18"/>
              </w:rPr>
            </w:pPr>
          </w:p>
        </w:tc>
        <w:tc>
          <w:tcPr>
            <w:tcW w:w="1939" w:type="pct"/>
            <w:gridSpan w:val="5"/>
          </w:tcPr>
          <w:p w:rsidR="00274135" w:rsidRPr="00BA7C04" w:rsidRDefault="00274135" w:rsidP="00CF1BF3">
            <w:pPr>
              <w:tabs>
                <w:tab w:val="left" w:pos="171"/>
              </w:tabs>
              <w:spacing w:line="259" w:lineRule="auto"/>
              <w:ind w:left="-57" w:right="-57"/>
              <w:jc w:val="center"/>
              <w:rPr>
                <w:i/>
                <w:sz w:val="18"/>
                <w:szCs w:val="18"/>
              </w:rPr>
            </w:pPr>
            <w:r w:rsidRPr="00BA7C04">
              <w:rPr>
                <w:i/>
                <w:sz w:val="18"/>
                <w:szCs w:val="18"/>
              </w:rPr>
              <w:t>(vardas, pavardė)</w:t>
            </w:r>
          </w:p>
        </w:tc>
      </w:tr>
      <w:tr w:rsidR="00274135" w:rsidRPr="00AA7E2F" w:rsidTr="00FF5B8F">
        <w:trPr>
          <w:trHeight w:val="170"/>
        </w:trPr>
        <w:tc>
          <w:tcPr>
            <w:tcW w:w="1161" w:type="pct"/>
            <w:gridSpan w:val="3"/>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w:t>
            </w:r>
          </w:p>
        </w:tc>
        <w:tc>
          <w:tcPr>
            <w:tcW w:w="138" w:type="pct"/>
          </w:tcPr>
          <w:p w:rsidR="00274135" w:rsidRPr="00AA7E2F" w:rsidRDefault="00274135" w:rsidP="00CF1BF3">
            <w:pPr>
              <w:tabs>
                <w:tab w:val="left" w:pos="171"/>
              </w:tabs>
              <w:spacing w:line="259" w:lineRule="auto"/>
              <w:ind w:left="-57" w:right="-57"/>
              <w:jc w:val="center"/>
              <w:rPr>
                <w:sz w:val="20"/>
                <w:szCs w:val="18"/>
              </w:rPr>
            </w:pPr>
          </w:p>
        </w:tc>
        <w:tc>
          <w:tcPr>
            <w:tcW w:w="1364" w:type="pct"/>
            <w:gridSpan w:val="3"/>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_________________________</w:t>
            </w:r>
          </w:p>
        </w:tc>
        <w:tc>
          <w:tcPr>
            <w:tcW w:w="399" w:type="pct"/>
          </w:tcPr>
          <w:p w:rsidR="00274135" w:rsidRPr="00AA7E2F" w:rsidRDefault="00274135" w:rsidP="00CF1BF3">
            <w:pPr>
              <w:tabs>
                <w:tab w:val="left" w:pos="171"/>
              </w:tabs>
              <w:spacing w:line="259" w:lineRule="auto"/>
              <w:ind w:left="-57" w:right="-57"/>
              <w:jc w:val="center"/>
              <w:rPr>
                <w:sz w:val="20"/>
                <w:szCs w:val="18"/>
              </w:rPr>
            </w:pPr>
          </w:p>
        </w:tc>
        <w:tc>
          <w:tcPr>
            <w:tcW w:w="1939" w:type="pct"/>
            <w:gridSpan w:val="5"/>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___________________________________</w:t>
            </w:r>
          </w:p>
        </w:tc>
      </w:tr>
      <w:tr w:rsidR="00274135" w:rsidRPr="00BA7C04" w:rsidTr="00FF5B8F">
        <w:trPr>
          <w:trHeight w:val="170"/>
        </w:trPr>
        <w:tc>
          <w:tcPr>
            <w:tcW w:w="1161" w:type="pct"/>
            <w:gridSpan w:val="3"/>
          </w:tcPr>
          <w:p w:rsidR="00274135" w:rsidRPr="00BA7C04" w:rsidRDefault="00274135" w:rsidP="00274135">
            <w:pPr>
              <w:tabs>
                <w:tab w:val="left" w:pos="171"/>
              </w:tabs>
              <w:spacing w:line="259" w:lineRule="auto"/>
              <w:ind w:left="-57" w:right="-57"/>
              <w:jc w:val="center"/>
              <w:rPr>
                <w:i/>
                <w:sz w:val="18"/>
                <w:szCs w:val="18"/>
              </w:rPr>
            </w:pPr>
            <w:r w:rsidRPr="00BA7C04">
              <w:rPr>
                <w:i/>
                <w:sz w:val="18"/>
                <w:szCs w:val="18"/>
              </w:rPr>
              <w:t>(steigėjas; įgaliotas asmuo)</w:t>
            </w:r>
          </w:p>
        </w:tc>
        <w:tc>
          <w:tcPr>
            <w:tcW w:w="138" w:type="pct"/>
          </w:tcPr>
          <w:p w:rsidR="00274135" w:rsidRPr="00BA7C04" w:rsidRDefault="00274135" w:rsidP="00CF1BF3">
            <w:pPr>
              <w:tabs>
                <w:tab w:val="left" w:pos="171"/>
              </w:tabs>
              <w:spacing w:line="259" w:lineRule="auto"/>
              <w:ind w:left="-57" w:right="-57"/>
              <w:jc w:val="center"/>
              <w:rPr>
                <w:sz w:val="18"/>
                <w:szCs w:val="18"/>
              </w:rPr>
            </w:pPr>
          </w:p>
        </w:tc>
        <w:tc>
          <w:tcPr>
            <w:tcW w:w="1364" w:type="pct"/>
            <w:gridSpan w:val="3"/>
          </w:tcPr>
          <w:p w:rsidR="00274135" w:rsidRPr="00BA7C04" w:rsidRDefault="00274135" w:rsidP="00CF1BF3">
            <w:pPr>
              <w:tabs>
                <w:tab w:val="left" w:pos="171"/>
              </w:tabs>
              <w:spacing w:line="259" w:lineRule="auto"/>
              <w:ind w:left="-57" w:right="-57"/>
              <w:jc w:val="center"/>
              <w:rPr>
                <w:i/>
                <w:sz w:val="18"/>
                <w:szCs w:val="18"/>
              </w:rPr>
            </w:pPr>
            <w:r w:rsidRPr="00BA7C04">
              <w:rPr>
                <w:i/>
                <w:sz w:val="18"/>
                <w:szCs w:val="18"/>
              </w:rPr>
              <w:t>(parašas)</w:t>
            </w:r>
          </w:p>
        </w:tc>
        <w:tc>
          <w:tcPr>
            <w:tcW w:w="399" w:type="pct"/>
          </w:tcPr>
          <w:p w:rsidR="00274135" w:rsidRPr="00BA7C04" w:rsidRDefault="00274135" w:rsidP="00CF1BF3">
            <w:pPr>
              <w:tabs>
                <w:tab w:val="left" w:pos="171"/>
              </w:tabs>
              <w:spacing w:line="259" w:lineRule="auto"/>
              <w:ind w:left="-57" w:right="-57"/>
              <w:jc w:val="center"/>
              <w:rPr>
                <w:sz w:val="18"/>
                <w:szCs w:val="18"/>
              </w:rPr>
            </w:pPr>
          </w:p>
        </w:tc>
        <w:tc>
          <w:tcPr>
            <w:tcW w:w="1939" w:type="pct"/>
            <w:gridSpan w:val="5"/>
          </w:tcPr>
          <w:p w:rsidR="00274135" w:rsidRPr="00BA7C04" w:rsidRDefault="00274135" w:rsidP="00CF1BF3">
            <w:pPr>
              <w:tabs>
                <w:tab w:val="left" w:pos="171"/>
              </w:tabs>
              <w:spacing w:line="259" w:lineRule="auto"/>
              <w:ind w:left="-57" w:right="-57"/>
              <w:jc w:val="center"/>
              <w:rPr>
                <w:i/>
                <w:sz w:val="18"/>
                <w:szCs w:val="18"/>
              </w:rPr>
            </w:pPr>
            <w:r w:rsidRPr="00BA7C04">
              <w:rPr>
                <w:i/>
                <w:sz w:val="18"/>
                <w:szCs w:val="18"/>
              </w:rPr>
              <w:t>(vardas, pavardė)</w:t>
            </w:r>
          </w:p>
        </w:tc>
      </w:tr>
      <w:tr w:rsidR="00274135" w:rsidRPr="00AA7E2F" w:rsidTr="00FF5B8F">
        <w:trPr>
          <w:trHeight w:val="170"/>
        </w:trPr>
        <w:tc>
          <w:tcPr>
            <w:tcW w:w="1161" w:type="pct"/>
            <w:gridSpan w:val="3"/>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w:t>
            </w:r>
          </w:p>
        </w:tc>
        <w:tc>
          <w:tcPr>
            <w:tcW w:w="138" w:type="pct"/>
          </w:tcPr>
          <w:p w:rsidR="00274135" w:rsidRPr="00AA7E2F" w:rsidRDefault="00274135" w:rsidP="00CF1BF3">
            <w:pPr>
              <w:tabs>
                <w:tab w:val="left" w:pos="171"/>
              </w:tabs>
              <w:spacing w:line="259" w:lineRule="auto"/>
              <w:ind w:left="-57" w:right="-57"/>
              <w:jc w:val="center"/>
              <w:rPr>
                <w:sz w:val="20"/>
                <w:szCs w:val="18"/>
              </w:rPr>
            </w:pPr>
          </w:p>
        </w:tc>
        <w:tc>
          <w:tcPr>
            <w:tcW w:w="1364" w:type="pct"/>
            <w:gridSpan w:val="3"/>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_________________________</w:t>
            </w:r>
          </w:p>
        </w:tc>
        <w:tc>
          <w:tcPr>
            <w:tcW w:w="399" w:type="pct"/>
          </w:tcPr>
          <w:p w:rsidR="00274135" w:rsidRPr="00AA7E2F" w:rsidRDefault="00274135" w:rsidP="00CF1BF3">
            <w:pPr>
              <w:tabs>
                <w:tab w:val="left" w:pos="171"/>
              </w:tabs>
              <w:spacing w:line="259" w:lineRule="auto"/>
              <w:ind w:left="-57" w:right="-57"/>
              <w:jc w:val="center"/>
              <w:rPr>
                <w:sz w:val="20"/>
                <w:szCs w:val="18"/>
              </w:rPr>
            </w:pPr>
          </w:p>
        </w:tc>
        <w:tc>
          <w:tcPr>
            <w:tcW w:w="1939" w:type="pct"/>
            <w:gridSpan w:val="5"/>
          </w:tcPr>
          <w:p w:rsidR="00274135" w:rsidRPr="00AA7E2F" w:rsidRDefault="00274135" w:rsidP="00BA7C04">
            <w:pPr>
              <w:tabs>
                <w:tab w:val="left" w:pos="171"/>
              </w:tabs>
              <w:spacing w:line="259" w:lineRule="auto"/>
              <w:ind w:left="-57" w:right="-57"/>
              <w:jc w:val="center"/>
              <w:rPr>
                <w:i/>
                <w:sz w:val="20"/>
                <w:szCs w:val="18"/>
              </w:rPr>
            </w:pPr>
            <w:r>
              <w:rPr>
                <w:i/>
                <w:sz w:val="20"/>
                <w:szCs w:val="18"/>
              </w:rPr>
              <w:t>___________________________________</w:t>
            </w:r>
          </w:p>
        </w:tc>
      </w:tr>
      <w:tr w:rsidR="00274135" w:rsidRPr="00BA7C04" w:rsidTr="00FF5B8F">
        <w:trPr>
          <w:trHeight w:val="170"/>
        </w:trPr>
        <w:tc>
          <w:tcPr>
            <w:tcW w:w="1161" w:type="pct"/>
            <w:gridSpan w:val="3"/>
          </w:tcPr>
          <w:p w:rsidR="00274135" w:rsidRPr="00BA7C04" w:rsidRDefault="00274135" w:rsidP="00274135">
            <w:pPr>
              <w:tabs>
                <w:tab w:val="left" w:pos="171"/>
              </w:tabs>
              <w:spacing w:line="259" w:lineRule="auto"/>
              <w:ind w:left="-57" w:right="-57"/>
              <w:jc w:val="center"/>
              <w:rPr>
                <w:i/>
                <w:sz w:val="18"/>
                <w:szCs w:val="18"/>
              </w:rPr>
            </w:pPr>
            <w:r w:rsidRPr="00BA7C04">
              <w:rPr>
                <w:i/>
                <w:sz w:val="18"/>
                <w:szCs w:val="18"/>
              </w:rPr>
              <w:t>(steigėjas; įgaliotas asmuo)</w:t>
            </w:r>
          </w:p>
        </w:tc>
        <w:tc>
          <w:tcPr>
            <w:tcW w:w="138" w:type="pct"/>
          </w:tcPr>
          <w:p w:rsidR="00274135" w:rsidRPr="00BA7C04" w:rsidRDefault="00274135" w:rsidP="00CF1BF3">
            <w:pPr>
              <w:tabs>
                <w:tab w:val="left" w:pos="171"/>
              </w:tabs>
              <w:spacing w:line="259" w:lineRule="auto"/>
              <w:ind w:left="-57" w:right="-57"/>
              <w:jc w:val="center"/>
              <w:rPr>
                <w:sz w:val="18"/>
                <w:szCs w:val="18"/>
              </w:rPr>
            </w:pPr>
          </w:p>
        </w:tc>
        <w:tc>
          <w:tcPr>
            <w:tcW w:w="1364" w:type="pct"/>
            <w:gridSpan w:val="3"/>
          </w:tcPr>
          <w:p w:rsidR="00274135" w:rsidRPr="00BA7C04" w:rsidRDefault="00274135" w:rsidP="00CF1BF3">
            <w:pPr>
              <w:tabs>
                <w:tab w:val="left" w:pos="171"/>
              </w:tabs>
              <w:spacing w:line="259" w:lineRule="auto"/>
              <w:ind w:left="-57" w:right="-57"/>
              <w:jc w:val="center"/>
              <w:rPr>
                <w:i/>
                <w:sz w:val="18"/>
                <w:szCs w:val="18"/>
              </w:rPr>
            </w:pPr>
            <w:r w:rsidRPr="00BA7C04">
              <w:rPr>
                <w:i/>
                <w:sz w:val="18"/>
                <w:szCs w:val="18"/>
              </w:rPr>
              <w:t>(parašas)</w:t>
            </w:r>
          </w:p>
        </w:tc>
        <w:tc>
          <w:tcPr>
            <w:tcW w:w="399" w:type="pct"/>
          </w:tcPr>
          <w:p w:rsidR="00274135" w:rsidRPr="00BA7C04" w:rsidRDefault="00274135" w:rsidP="00CF1BF3">
            <w:pPr>
              <w:tabs>
                <w:tab w:val="left" w:pos="171"/>
              </w:tabs>
              <w:spacing w:line="259" w:lineRule="auto"/>
              <w:ind w:left="-57" w:right="-57"/>
              <w:jc w:val="center"/>
              <w:rPr>
                <w:sz w:val="18"/>
                <w:szCs w:val="18"/>
              </w:rPr>
            </w:pPr>
          </w:p>
        </w:tc>
        <w:tc>
          <w:tcPr>
            <w:tcW w:w="1939" w:type="pct"/>
            <w:gridSpan w:val="5"/>
          </w:tcPr>
          <w:p w:rsidR="00274135" w:rsidRPr="00BA7C04" w:rsidRDefault="00274135" w:rsidP="00CF1BF3">
            <w:pPr>
              <w:tabs>
                <w:tab w:val="left" w:pos="171"/>
              </w:tabs>
              <w:spacing w:line="259" w:lineRule="auto"/>
              <w:ind w:left="-57" w:right="-57"/>
              <w:jc w:val="center"/>
              <w:rPr>
                <w:i/>
                <w:sz w:val="18"/>
                <w:szCs w:val="18"/>
              </w:rPr>
            </w:pPr>
            <w:r w:rsidRPr="00BA7C04">
              <w:rPr>
                <w:i/>
                <w:sz w:val="18"/>
                <w:szCs w:val="18"/>
              </w:rPr>
              <w:t>(vardas, pavardė)</w:t>
            </w:r>
          </w:p>
        </w:tc>
      </w:tr>
      <w:tr w:rsidR="00DA4396" w:rsidRPr="00AA7E2F" w:rsidTr="00FF5B8F">
        <w:trPr>
          <w:trHeight w:val="170"/>
        </w:trPr>
        <w:tc>
          <w:tcPr>
            <w:tcW w:w="1161" w:type="pct"/>
            <w:gridSpan w:val="3"/>
          </w:tcPr>
          <w:p w:rsidR="00DA4396" w:rsidRPr="00AA7E2F" w:rsidRDefault="00DA4396" w:rsidP="00BA7C04">
            <w:pPr>
              <w:tabs>
                <w:tab w:val="left" w:pos="171"/>
              </w:tabs>
              <w:spacing w:line="259" w:lineRule="auto"/>
              <w:ind w:left="-57" w:right="-57"/>
              <w:jc w:val="center"/>
              <w:rPr>
                <w:i/>
                <w:sz w:val="20"/>
                <w:szCs w:val="18"/>
              </w:rPr>
            </w:pPr>
            <w:r>
              <w:rPr>
                <w:i/>
                <w:sz w:val="20"/>
                <w:szCs w:val="18"/>
              </w:rPr>
              <w:t>_____________________</w:t>
            </w:r>
          </w:p>
        </w:tc>
        <w:tc>
          <w:tcPr>
            <w:tcW w:w="138" w:type="pct"/>
          </w:tcPr>
          <w:p w:rsidR="00DA4396" w:rsidRPr="00AA7E2F" w:rsidRDefault="00DA4396" w:rsidP="005112FB">
            <w:pPr>
              <w:tabs>
                <w:tab w:val="left" w:pos="171"/>
              </w:tabs>
              <w:spacing w:line="259" w:lineRule="auto"/>
              <w:ind w:left="-57" w:right="-57"/>
              <w:jc w:val="center"/>
              <w:rPr>
                <w:sz w:val="20"/>
                <w:szCs w:val="18"/>
              </w:rPr>
            </w:pPr>
          </w:p>
        </w:tc>
        <w:tc>
          <w:tcPr>
            <w:tcW w:w="1364" w:type="pct"/>
            <w:gridSpan w:val="3"/>
          </w:tcPr>
          <w:p w:rsidR="00DA4396" w:rsidRPr="00AA7E2F" w:rsidRDefault="00DA4396" w:rsidP="00BA7C04">
            <w:pPr>
              <w:tabs>
                <w:tab w:val="left" w:pos="171"/>
              </w:tabs>
              <w:spacing w:line="259" w:lineRule="auto"/>
              <w:ind w:left="-57" w:right="-57"/>
              <w:jc w:val="center"/>
              <w:rPr>
                <w:i/>
                <w:sz w:val="20"/>
                <w:szCs w:val="18"/>
              </w:rPr>
            </w:pPr>
            <w:r>
              <w:rPr>
                <w:i/>
                <w:sz w:val="20"/>
                <w:szCs w:val="18"/>
              </w:rPr>
              <w:t>_________________________</w:t>
            </w:r>
          </w:p>
        </w:tc>
        <w:tc>
          <w:tcPr>
            <w:tcW w:w="399" w:type="pct"/>
          </w:tcPr>
          <w:p w:rsidR="00DA4396" w:rsidRPr="00AA7E2F" w:rsidRDefault="00DA4396" w:rsidP="005112FB">
            <w:pPr>
              <w:tabs>
                <w:tab w:val="left" w:pos="171"/>
              </w:tabs>
              <w:spacing w:line="259" w:lineRule="auto"/>
              <w:ind w:left="-57" w:right="-57"/>
              <w:jc w:val="center"/>
              <w:rPr>
                <w:sz w:val="20"/>
                <w:szCs w:val="18"/>
              </w:rPr>
            </w:pPr>
          </w:p>
        </w:tc>
        <w:tc>
          <w:tcPr>
            <w:tcW w:w="1939" w:type="pct"/>
            <w:gridSpan w:val="5"/>
          </w:tcPr>
          <w:p w:rsidR="00DA4396" w:rsidRPr="00AA7E2F" w:rsidRDefault="00DA4396" w:rsidP="00BA7C04">
            <w:pPr>
              <w:tabs>
                <w:tab w:val="left" w:pos="171"/>
              </w:tabs>
              <w:spacing w:line="259" w:lineRule="auto"/>
              <w:ind w:left="-57" w:right="-57"/>
              <w:jc w:val="center"/>
              <w:rPr>
                <w:i/>
                <w:sz w:val="20"/>
                <w:szCs w:val="18"/>
              </w:rPr>
            </w:pPr>
            <w:r>
              <w:rPr>
                <w:i/>
                <w:sz w:val="20"/>
                <w:szCs w:val="18"/>
              </w:rPr>
              <w:t>___________________________________</w:t>
            </w:r>
          </w:p>
        </w:tc>
      </w:tr>
      <w:tr w:rsidR="00DA4396" w:rsidRPr="00BA7C04" w:rsidTr="00FF5B8F">
        <w:trPr>
          <w:trHeight w:val="170"/>
        </w:trPr>
        <w:tc>
          <w:tcPr>
            <w:tcW w:w="1161" w:type="pct"/>
            <w:gridSpan w:val="3"/>
          </w:tcPr>
          <w:p w:rsidR="00DA4396" w:rsidRPr="00BA7C04" w:rsidRDefault="00DA4396" w:rsidP="005112FB">
            <w:pPr>
              <w:tabs>
                <w:tab w:val="left" w:pos="171"/>
              </w:tabs>
              <w:spacing w:line="259" w:lineRule="auto"/>
              <w:ind w:left="-57" w:right="-57"/>
              <w:jc w:val="center"/>
              <w:rPr>
                <w:i/>
                <w:sz w:val="18"/>
                <w:szCs w:val="18"/>
              </w:rPr>
            </w:pPr>
            <w:r w:rsidRPr="00BA7C04">
              <w:rPr>
                <w:i/>
                <w:sz w:val="18"/>
                <w:szCs w:val="18"/>
              </w:rPr>
              <w:t>(steigėjas; įgaliotas asmuo)</w:t>
            </w:r>
          </w:p>
        </w:tc>
        <w:tc>
          <w:tcPr>
            <w:tcW w:w="138" w:type="pct"/>
          </w:tcPr>
          <w:p w:rsidR="00DA4396" w:rsidRPr="00BA7C04" w:rsidRDefault="00DA4396" w:rsidP="005112FB">
            <w:pPr>
              <w:tabs>
                <w:tab w:val="left" w:pos="171"/>
              </w:tabs>
              <w:spacing w:line="259" w:lineRule="auto"/>
              <w:ind w:left="-57" w:right="-57"/>
              <w:jc w:val="center"/>
              <w:rPr>
                <w:sz w:val="18"/>
                <w:szCs w:val="18"/>
              </w:rPr>
            </w:pPr>
          </w:p>
        </w:tc>
        <w:tc>
          <w:tcPr>
            <w:tcW w:w="1364" w:type="pct"/>
            <w:gridSpan w:val="3"/>
          </w:tcPr>
          <w:p w:rsidR="00DA4396" w:rsidRPr="00BA7C04" w:rsidRDefault="00DA4396" w:rsidP="005112FB">
            <w:pPr>
              <w:tabs>
                <w:tab w:val="left" w:pos="171"/>
              </w:tabs>
              <w:spacing w:line="259" w:lineRule="auto"/>
              <w:ind w:left="-57" w:right="-57"/>
              <w:jc w:val="center"/>
              <w:rPr>
                <w:i/>
                <w:sz w:val="18"/>
                <w:szCs w:val="18"/>
              </w:rPr>
            </w:pPr>
            <w:r w:rsidRPr="00BA7C04">
              <w:rPr>
                <w:i/>
                <w:sz w:val="18"/>
                <w:szCs w:val="18"/>
              </w:rPr>
              <w:t>(parašas)</w:t>
            </w:r>
          </w:p>
        </w:tc>
        <w:tc>
          <w:tcPr>
            <w:tcW w:w="399" w:type="pct"/>
          </w:tcPr>
          <w:p w:rsidR="00DA4396" w:rsidRPr="00BA7C04" w:rsidRDefault="00DA4396" w:rsidP="005112FB">
            <w:pPr>
              <w:tabs>
                <w:tab w:val="left" w:pos="171"/>
              </w:tabs>
              <w:spacing w:line="259" w:lineRule="auto"/>
              <w:ind w:left="-57" w:right="-57"/>
              <w:jc w:val="center"/>
              <w:rPr>
                <w:sz w:val="18"/>
                <w:szCs w:val="18"/>
              </w:rPr>
            </w:pPr>
          </w:p>
        </w:tc>
        <w:tc>
          <w:tcPr>
            <w:tcW w:w="1939" w:type="pct"/>
            <w:gridSpan w:val="5"/>
          </w:tcPr>
          <w:p w:rsidR="00DA4396" w:rsidRPr="00BA7C04" w:rsidRDefault="00DA4396" w:rsidP="005112FB">
            <w:pPr>
              <w:tabs>
                <w:tab w:val="left" w:pos="171"/>
              </w:tabs>
              <w:spacing w:line="259" w:lineRule="auto"/>
              <w:ind w:left="-57" w:right="-57"/>
              <w:jc w:val="center"/>
              <w:rPr>
                <w:i/>
                <w:sz w:val="18"/>
                <w:szCs w:val="18"/>
              </w:rPr>
            </w:pPr>
            <w:r w:rsidRPr="00BA7C04">
              <w:rPr>
                <w:i/>
                <w:sz w:val="18"/>
                <w:szCs w:val="18"/>
              </w:rPr>
              <w:t>(vardas, pavardė)</w:t>
            </w:r>
          </w:p>
        </w:tc>
      </w:tr>
      <w:tr w:rsidR="00DA4396" w:rsidRPr="00AA7E2F" w:rsidTr="00FF5B8F">
        <w:trPr>
          <w:trHeight w:val="170"/>
        </w:trPr>
        <w:tc>
          <w:tcPr>
            <w:tcW w:w="1161" w:type="pct"/>
            <w:gridSpan w:val="3"/>
          </w:tcPr>
          <w:p w:rsidR="00DA4396" w:rsidRPr="00AA7E2F" w:rsidRDefault="00DA4396" w:rsidP="00BA7C04">
            <w:pPr>
              <w:tabs>
                <w:tab w:val="left" w:pos="171"/>
              </w:tabs>
              <w:spacing w:line="259" w:lineRule="auto"/>
              <w:ind w:left="-57" w:right="-57"/>
              <w:jc w:val="center"/>
              <w:rPr>
                <w:i/>
                <w:sz w:val="20"/>
                <w:szCs w:val="18"/>
              </w:rPr>
            </w:pPr>
            <w:r>
              <w:rPr>
                <w:i/>
                <w:sz w:val="20"/>
                <w:szCs w:val="18"/>
              </w:rPr>
              <w:t>_____________________</w:t>
            </w:r>
          </w:p>
        </w:tc>
        <w:tc>
          <w:tcPr>
            <w:tcW w:w="138" w:type="pct"/>
          </w:tcPr>
          <w:p w:rsidR="00DA4396" w:rsidRPr="00AA7E2F" w:rsidRDefault="00DA4396" w:rsidP="005112FB">
            <w:pPr>
              <w:tabs>
                <w:tab w:val="left" w:pos="171"/>
              </w:tabs>
              <w:spacing w:line="259" w:lineRule="auto"/>
              <w:ind w:left="-57" w:right="-57"/>
              <w:jc w:val="center"/>
              <w:rPr>
                <w:sz w:val="20"/>
                <w:szCs w:val="18"/>
              </w:rPr>
            </w:pPr>
          </w:p>
        </w:tc>
        <w:tc>
          <w:tcPr>
            <w:tcW w:w="1364" w:type="pct"/>
            <w:gridSpan w:val="3"/>
          </w:tcPr>
          <w:p w:rsidR="00DA4396" w:rsidRPr="00AA7E2F" w:rsidRDefault="00DA4396" w:rsidP="00BA7C04">
            <w:pPr>
              <w:tabs>
                <w:tab w:val="left" w:pos="171"/>
              </w:tabs>
              <w:spacing w:line="259" w:lineRule="auto"/>
              <w:ind w:left="-57" w:right="-57"/>
              <w:jc w:val="center"/>
              <w:rPr>
                <w:i/>
                <w:sz w:val="20"/>
                <w:szCs w:val="18"/>
              </w:rPr>
            </w:pPr>
            <w:r>
              <w:rPr>
                <w:i/>
                <w:sz w:val="20"/>
                <w:szCs w:val="18"/>
              </w:rPr>
              <w:t>_________________________</w:t>
            </w:r>
          </w:p>
        </w:tc>
        <w:tc>
          <w:tcPr>
            <w:tcW w:w="399" w:type="pct"/>
          </w:tcPr>
          <w:p w:rsidR="00DA4396" w:rsidRPr="00AA7E2F" w:rsidRDefault="00DA4396" w:rsidP="005112FB">
            <w:pPr>
              <w:tabs>
                <w:tab w:val="left" w:pos="171"/>
              </w:tabs>
              <w:spacing w:line="259" w:lineRule="auto"/>
              <w:ind w:left="-57" w:right="-57"/>
              <w:jc w:val="center"/>
              <w:rPr>
                <w:sz w:val="20"/>
                <w:szCs w:val="18"/>
              </w:rPr>
            </w:pPr>
          </w:p>
        </w:tc>
        <w:tc>
          <w:tcPr>
            <w:tcW w:w="1939" w:type="pct"/>
            <w:gridSpan w:val="5"/>
          </w:tcPr>
          <w:p w:rsidR="00DA4396" w:rsidRPr="00AA7E2F" w:rsidRDefault="00DA4396" w:rsidP="00BA7C04">
            <w:pPr>
              <w:tabs>
                <w:tab w:val="left" w:pos="171"/>
              </w:tabs>
              <w:spacing w:line="259" w:lineRule="auto"/>
              <w:ind w:left="-57" w:right="-57"/>
              <w:jc w:val="center"/>
              <w:rPr>
                <w:i/>
                <w:sz w:val="20"/>
                <w:szCs w:val="18"/>
              </w:rPr>
            </w:pPr>
            <w:r>
              <w:rPr>
                <w:i/>
                <w:sz w:val="20"/>
                <w:szCs w:val="18"/>
              </w:rPr>
              <w:t>___________________________________</w:t>
            </w:r>
          </w:p>
        </w:tc>
      </w:tr>
      <w:tr w:rsidR="00DA4396" w:rsidRPr="00BA7C04" w:rsidTr="00FF5B8F">
        <w:trPr>
          <w:trHeight w:val="170"/>
        </w:trPr>
        <w:tc>
          <w:tcPr>
            <w:tcW w:w="1161" w:type="pct"/>
            <w:gridSpan w:val="3"/>
          </w:tcPr>
          <w:p w:rsidR="00DA4396" w:rsidRPr="00BA7C04" w:rsidRDefault="00DA4396" w:rsidP="005112FB">
            <w:pPr>
              <w:tabs>
                <w:tab w:val="left" w:pos="171"/>
              </w:tabs>
              <w:spacing w:line="259" w:lineRule="auto"/>
              <w:ind w:left="-57" w:right="-57"/>
              <w:jc w:val="center"/>
              <w:rPr>
                <w:i/>
                <w:sz w:val="18"/>
                <w:szCs w:val="18"/>
              </w:rPr>
            </w:pPr>
            <w:r w:rsidRPr="00BA7C04">
              <w:rPr>
                <w:i/>
                <w:sz w:val="18"/>
                <w:szCs w:val="18"/>
              </w:rPr>
              <w:t>(steigėjas; įgaliotas asmuo)</w:t>
            </w:r>
          </w:p>
        </w:tc>
        <w:tc>
          <w:tcPr>
            <w:tcW w:w="138" w:type="pct"/>
          </w:tcPr>
          <w:p w:rsidR="00DA4396" w:rsidRPr="00BA7C04" w:rsidRDefault="00DA4396" w:rsidP="005112FB">
            <w:pPr>
              <w:tabs>
                <w:tab w:val="left" w:pos="171"/>
              </w:tabs>
              <w:spacing w:line="259" w:lineRule="auto"/>
              <w:ind w:left="-57" w:right="-57"/>
              <w:jc w:val="center"/>
              <w:rPr>
                <w:sz w:val="18"/>
                <w:szCs w:val="18"/>
              </w:rPr>
            </w:pPr>
          </w:p>
        </w:tc>
        <w:tc>
          <w:tcPr>
            <w:tcW w:w="1364" w:type="pct"/>
            <w:gridSpan w:val="3"/>
          </w:tcPr>
          <w:p w:rsidR="00DA4396" w:rsidRPr="00BA7C04" w:rsidRDefault="00DA4396" w:rsidP="005112FB">
            <w:pPr>
              <w:tabs>
                <w:tab w:val="left" w:pos="171"/>
              </w:tabs>
              <w:spacing w:line="259" w:lineRule="auto"/>
              <w:ind w:left="-57" w:right="-57"/>
              <w:jc w:val="center"/>
              <w:rPr>
                <w:i/>
                <w:sz w:val="18"/>
                <w:szCs w:val="18"/>
              </w:rPr>
            </w:pPr>
            <w:r w:rsidRPr="00BA7C04">
              <w:rPr>
                <w:i/>
                <w:sz w:val="18"/>
                <w:szCs w:val="18"/>
              </w:rPr>
              <w:t>(parašas)</w:t>
            </w:r>
          </w:p>
        </w:tc>
        <w:tc>
          <w:tcPr>
            <w:tcW w:w="399" w:type="pct"/>
          </w:tcPr>
          <w:p w:rsidR="00DA4396" w:rsidRPr="00BA7C04" w:rsidRDefault="00DA4396" w:rsidP="005112FB">
            <w:pPr>
              <w:tabs>
                <w:tab w:val="left" w:pos="171"/>
              </w:tabs>
              <w:spacing w:line="259" w:lineRule="auto"/>
              <w:ind w:left="-57" w:right="-57"/>
              <w:jc w:val="center"/>
              <w:rPr>
                <w:sz w:val="18"/>
                <w:szCs w:val="18"/>
              </w:rPr>
            </w:pPr>
          </w:p>
        </w:tc>
        <w:tc>
          <w:tcPr>
            <w:tcW w:w="1939" w:type="pct"/>
            <w:gridSpan w:val="5"/>
          </w:tcPr>
          <w:p w:rsidR="00DA4396" w:rsidRPr="00BA7C04" w:rsidRDefault="00DA4396" w:rsidP="005112FB">
            <w:pPr>
              <w:tabs>
                <w:tab w:val="left" w:pos="171"/>
              </w:tabs>
              <w:spacing w:line="259" w:lineRule="auto"/>
              <w:ind w:left="-57" w:right="-57"/>
              <w:jc w:val="center"/>
              <w:rPr>
                <w:i/>
                <w:sz w:val="18"/>
                <w:szCs w:val="18"/>
              </w:rPr>
            </w:pPr>
            <w:r w:rsidRPr="00BA7C04">
              <w:rPr>
                <w:i/>
                <w:sz w:val="18"/>
                <w:szCs w:val="18"/>
              </w:rPr>
              <w:t>(vardas, pavardė)</w:t>
            </w:r>
          </w:p>
        </w:tc>
      </w:tr>
      <w:tr w:rsidR="00DA4396" w:rsidRPr="00AA7E2F" w:rsidTr="00FF5B8F">
        <w:trPr>
          <w:trHeight w:val="170"/>
        </w:trPr>
        <w:tc>
          <w:tcPr>
            <w:tcW w:w="1161" w:type="pct"/>
            <w:gridSpan w:val="3"/>
          </w:tcPr>
          <w:p w:rsidR="00DA4396" w:rsidRPr="00AA7E2F" w:rsidRDefault="00DA4396" w:rsidP="00274135">
            <w:pPr>
              <w:tabs>
                <w:tab w:val="left" w:pos="171"/>
              </w:tabs>
              <w:spacing w:line="259" w:lineRule="auto"/>
              <w:ind w:left="-57" w:right="-57"/>
              <w:jc w:val="center"/>
              <w:rPr>
                <w:i/>
                <w:sz w:val="20"/>
                <w:szCs w:val="18"/>
              </w:rPr>
            </w:pPr>
          </w:p>
        </w:tc>
        <w:tc>
          <w:tcPr>
            <w:tcW w:w="138" w:type="pct"/>
          </w:tcPr>
          <w:p w:rsidR="00DA4396" w:rsidRPr="00AA7E2F" w:rsidRDefault="00DA4396" w:rsidP="00CF1BF3">
            <w:pPr>
              <w:tabs>
                <w:tab w:val="left" w:pos="171"/>
              </w:tabs>
              <w:spacing w:line="259" w:lineRule="auto"/>
              <w:ind w:left="-57" w:right="-57"/>
              <w:jc w:val="center"/>
              <w:rPr>
                <w:sz w:val="20"/>
                <w:szCs w:val="18"/>
              </w:rPr>
            </w:pPr>
          </w:p>
        </w:tc>
        <w:tc>
          <w:tcPr>
            <w:tcW w:w="1364" w:type="pct"/>
            <w:gridSpan w:val="3"/>
          </w:tcPr>
          <w:p w:rsidR="00DA4396" w:rsidRPr="00AA7E2F" w:rsidRDefault="00DA4396" w:rsidP="00CF1BF3">
            <w:pPr>
              <w:tabs>
                <w:tab w:val="left" w:pos="171"/>
              </w:tabs>
              <w:spacing w:line="259" w:lineRule="auto"/>
              <w:ind w:left="-57" w:right="-57"/>
              <w:jc w:val="center"/>
              <w:rPr>
                <w:i/>
                <w:sz w:val="20"/>
                <w:szCs w:val="18"/>
              </w:rPr>
            </w:pPr>
          </w:p>
        </w:tc>
        <w:tc>
          <w:tcPr>
            <w:tcW w:w="399" w:type="pct"/>
          </w:tcPr>
          <w:p w:rsidR="00DA4396" w:rsidRPr="00AA7E2F" w:rsidRDefault="00DA4396" w:rsidP="00CF1BF3">
            <w:pPr>
              <w:tabs>
                <w:tab w:val="left" w:pos="171"/>
              </w:tabs>
              <w:spacing w:line="259" w:lineRule="auto"/>
              <w:ind w:left="-57" w:right="-57"/>
              <w:jc w:val="center"/>
              <w:rPr>
                <w:sz w:val="20"/>
                <w:szCs w:val="18"/>
              </w:rPr>
            </w:pPr>
          </w:p>
        </w:tc>
        <w:tc>
          <w:tcPr>
            <w:tcW w:w="1939" w:type="pct"/>
            <w:gridSpan w:val="5"/>
          </w:tcPr>
          <w:p w:rsidR="00DA4396" w:rsidRPr="00AA7E2F" w:rsidRDefault="00DA4396" w:rsidP="00CF1BF3">
            <w:pPr>
              <w:tabs>
                <w:tab w:val="left" w:pos="171"/>
              </w:tabs>
              <w:spacing w:line="259" w:lineRule="auto"/>
              <w:ind w:left="-57" w:right="-57"/>
              <w:jc w:val="center"/>
              <w:rPr>
                <w:i/>
                <w:sz w:val="20"/>
                <w:szCs w:val="18"/>
              </w:rPr>
            </w:pPr>
          </w:p>
        </w:tc>
      </w:tr>
    </w:tbl>
    <w:p w:rsidR="00430EFE" w:rsidRPr="00AA7E2F" w:rsidRDefault="00430EFE" w:rsidP="008D68E7">
      <w:pPr>
        <w:widowControl w:val="0"/>
        <w:rPr>
          <w:snapToGrid w:val="0"/>
        </w:rPr>
      </w:pPr>
    </w:p>
    <w:sectPr w:rsidR="00430EFE" w:rsidRPr="00AA7E2F" w:rsidSect="00FF5B8F">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8A" w:rsidRDefault="00263F8A" w:rsidP="00F14C4A">
      <w:r>
        <w:separator/>
      </w:r>
    </w:p>
  </w:endnote>
  <w:endnote w:type="continuationSeparator" w:id="0">
    <w:p w:rsidR="00263F8A" w:rsidRDefault="00263F8A" w:rsidP="00F1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8A" w:rsidRDefault="00263F8A" w:rsidP="00F14C4A">
      <w:r>
        <w:separator/>
      </w:r>
    </w:p>
  </w:footnote>
  <w:footnote w:type="continuationSeparator" w:id="0">
    <w:p w:rsidR="00263F8A" w:rsidRDefault="00263F8A" w:rsidP="00F14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541943"/>
      <w:docPartObj>
        <w:docPartGallery w:val="Page Numbers (Top of Page)"/>
        <w:docPartUnique/>
      </w:docPartObj>
    </w:sdtPr>
    <w:sdtEndPr/>
    <w:sdtContent>
      <w:p w:rsidR="00C50310" w:rsidRDefault="00C50310">
        <w:pPr>
          <w:pStyle w:val="Antrats"/>
          <w:jc w:val="center"/>
        </w:pPr>
        <w:r>
          <w:fldChar w:fldCharType="begin"/>
        </w:r>
        <w:r>
          <w:instrText>PAGE   \* MERGEFORMAT</w:instrText>
        </w:r>
        <w:r>
          <w:fldChar w:fldCharType="separate"/>
        </w:r>
        <w:r w:rsidR="00936BF0">
          <w:rPr>
            <w:noProof/>
          </w:rPr>
          <w:t>3</w:t>
        </w:r>
        <w:r>
          <w:fldChar w:fldCharType="end"/>
        </w:r>
      </w:p>
    </w:sdtContent>
  </w:sdt>
  <w:p w:rsidR="00F14C4A" w:rsidRPr="00F14C4A" w:rsidRDefault="00F14C4A" w:rsidP="00F14C4A">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5CDC"/>
    <w:multiLevelType w:val="hybridMultilevel"/>
    <w:tmpl w:val="592EBE16"/>
    <w:lvl w:ilvl="0" w:tplc="BA443FF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15165FD"/>
    <w:multiLevelType w:val="hybridMultilevel"/>
    <w:tmpl w:val="CE123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737311A"/>
    <w:multiLevelType w:val="multilevel"/>
    <w:tmpl w:val="C97AFE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F72F26"/>
    <w:multiLevelType w:val="hybridMultilevel"/>
    <w:tmpl w:val="228CD1E8"/>
    <w:lvl w:ilvl="0" w:tplc="0427000F">
      <w:start w:val="1"/>
      <w:numFmt w:val="decimal"/>
      <w:lvlText w:val="%1."/>
      <w:lvlJc w:val="left"/>
      <w:pPr>
        <w:ind w:left="1018" w:hanging="360"/>
      </w:pPr>
    </w:lvl>
    <w:lvl w:ilvl="1" w:tplc="04270019" w:tentative="1">
      <w:start w:val="1"/>
      <w:numFmt w:val="lowerLetter"/>
      <w:lvlText w:val="%2."/>
      <w:lvlJc w:val="left"/>
      <w:pPr>
        <w:ind w:left="1738" w:hanging="360"/>
      </w:pPr>
    </w:lvl>
    <w:lvl w:ilvl="2" w:tplc="0427001B" w:tentative="1">
      <w:start w:val="1"/>
      <w:numFmt w:val="lowerRoman"/>
      <w:lvlText w:val="%3."/>
      <w:lvlJc w:val="right"/>
      <w:pPr>
        <w:ind w:left="2458" w:hanging="180"/>
      </w:pPr>
    </w:lvl>
    <w:lvl w:ilvl="3" w:tplc="0427000F" w:tentative="1">
      <w:start w:val="1"/>
      <w:numFmt w:val="decimal"/>
      <w:lvlText w:val="%4."/>
      <w:lvlJc w:val="left"/>
      <w:pPr>
        <w:ind w:left="3178" w:hanging="360"/>
      </w:pPr>
    </w:lvl>
    <w:lvl w:ilvl="4" w:tplc="04270019" w:tentative="1">
      <w:start w:val="1"/>
      <w:numFmt w:val="lowerLetter"/>
      <w:lvlText w:val="%5."/>
      <w:lvlJc w:val="left"/>
      <w:pPr>
        <w:ind w:left="3898" w:hanging="360"/>
      </w:pPr>
    </w:lvl>
    <w:lvl w:ilvl="5" w:tplc="0427001B" w:tentative="1">
      <w:start w:val="1"/>
      <w:numFmt w:val="lowerRoman"/>
      <w:lvlText w:val="%6."/>
      <w:lvlJc w:val="right"/>
      <w:pPr>
        <w:ind w:left="4618" w:hanging="180"/>
      </w:pPr>
    </w:lvl>
    <w:lvl w:ilvl="6" w:tplc="0427000F" w:tentative="1">
      <w:start w:val="1"/>
      <w:numFmt w:val="decimal"/>
      <w:lvlText w:val="%7."/>
      <w:lvlJc w:val="left"/>
      <w:pPr>
        <w:ind w:left="5338" w:hanging="360"/>
      </w:pPr>
    </w:lvl>
    <w:lvl w:ilvl="7" w:tplc="04270019" w:tentative="1">
      <w:start w:val="1"/>
      <w:numFmt w:val="lowerLetter"/>
      <w:lvlText w:val="%8."/>
      <w:lvlJc w:val="left"/>
      <w:pPr>
        <w:ind w:left="6058" w:hanging="360"/>
      </w:pPr>
    </w:lvl>
    <w:lvl w:ilvl="8" w:tplc="0427001B" w:tentative="1">
      <w:start w:val="1"/>
      <w:numFmt w:val="lowerRoman"/>
      <w:lvlText w:val="%9."/>
      <w:lvlJc w:val="right"/>
      <w:pPr>
        <w:ind w:left="6778" w:hanging="180"/>
      </w:pPr>
    </w:lvl>
  </w:abstractNum>
  <w:abstractNum w:abstractNumId="4">
    <w:nsid w:val="4F970881"/>
    <w:multiLevelType w:val="multilevel"/>
    <w:tmpl w:val="546899DA"/>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4FF7D8A"/>
    <w:multiLevelType w:val="multilevel"/>
    <w:tmpl w:val="AEA68980"/>
    <w:lvl w:ilvl="0">
      <w:start w:val="5"/>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1C85366"/>
    <w:multiLevelType w:val="hybridMultilevel"/>
    <w:tmpl w:val="5EECDF22"/>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7">
    <w:nsid w:val="7A9153FB"/>
    <w:multiLevelType w:val="hybridMultilevel"/>
    <w:tmpl w:val="28E64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3"/>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9D"/>
    <w:rsid w:val="000108BB"/>
    <w:rsid w:val="00075C39"/>
    <w:rsid w:val="000825B0"/>
    <w:rsid w:val="00082E1A"/>
    <w:rsid w:val="000949B1"/>
    <w:rsid w:val="000A593E"/>
    <w:rsid w:val="00112532"/>
    <w:rsid w:val="00116A4A"/>
    <w:rsid w:val="0012543C"/>
    <w:rsid w:val="00135CFD"/>
    <w:rsid w:val="0014300E"/>
    <w:rsid w:val="00156C89"/>
    <w:rsid w:val="001611B6"/>
    <w:rsid w:val="00166285"/>
    <w:rsid w:val="00177CB4"/>
    <w:rsid w:val="00185C08"/>
    <w:rsid w:val="00190013"/>
    <w:rsid w:val="00190CD4"/>
    <w:rsid w:val="00192DEA"/>
    <w:rsid w:val="001B760A"/>
    <w:rsid w:val="001C6A21"/>
    <w:rsid w:val="001D4587"/>
    <w:rsid w:val="001F3FA4"/>
    <w:rsid w:val="0021043A"/>
    <w:rsid w:val="002164BF"/>
    <w:rsid w:val="00217372"/>
    <w:rsid w:val="00224E96"/>
    <w:rsid w:val="00232672"/>
    <w:rsid w:val="002442DA"/>
    <w:rsid w:val="00263F8A"/>
    <w:rsid w:val="00265FC5"/>
    <w:rsid w:val="00274135"/>
    <w:rsid w:val="0027525C"/>
    <w:rsid w:val="0028645B"/>
    <w:rsid w:val="00286F5C"/>
    <w:rsid w:val="002870A7"/>
    <w:rsid w:val="0029766F"/>
    <w:rsid w:val="002A48CF"/>
    <w:rsid w:val="002B1E48"/>
    <w:rsid w:val="002C66A6"/>
    <w:rsid w:val="002E708D"/>
    <w:rsid w:val="0034027A"/>
    <w:rsid w:val="00346DC7"/>
    <w:rsid w:val="003622B3"/>
    <w:rsid w:val="0038711F"/>
    <w:rsid w:val="003D0BB8"/>
    <w:rsid w:val="003E5FF5"/>
    <w:rsid w:val="003E76A9"/>
    <w:rsid w:val="003F0053"/>
    <w:rsid w:val="003F024D"/>
    <w:rsid w:val="00407AFC"/>
    <w:rsid w:val="00414617"/>
    <w:rsid w:val="004150AD"/>
    <w:rsid w:val="00430EFE"/>
    <w:rsid w:val="004406DA"/>
    <w:rsid w:val="00444901"/>
    <w:rsid w:val="0044559B"/>
    <w:rsid w:val="00453510"/>
    <w:rsid w:val="004719DF"/>
    <w:rsid w:val="00486274"/>
    <w:rsid w:val="00494332"/>
    <w:rsid w:val="004A598B"/>
    <w:rsid w:val="004C1E1C"/>
    <w:rsid w:val="004D268F"/>
    <w:rsid w:val="004E30B7"/>
    <w:rsid w:val="004F4B96"/>
    <w:rsid w:val="00500F2E"/>
    <w:rsid w:val="0054021E"/>
    <w:rsid w:val="00551C9F"/>
    <w:rsid w:val="00551F1B"/>
    <w:rsid w:val="0057789F"/>
    <w:rsid w:val="00580ACF"/>
    <w:rsid w:val="0059234C"/>
    <w:rsid w:val="005A1674"/>
    <w:rsid w:val="005B6B82"/>
    <w:rsid w:val="005C209E"/>
    <w:rsid w:val="005D66B4"/>
    <w:rsid w:val="005F28B8"/>
    <w:rsid w:val="00606871"/>
    <w:rsid w:val="00615BEB"/>
    <w:rsid w:val="006277FB"/>
    <w:rsid w:val="00647358"/>
    <w:rsid w:val="00651243"/>
    <w:rsid w:val="006656F9"/>
    <w:rsid w:val="00671592"/>
    <w:rsid w:val="00691F59"/>
    <w:rsid w:val="006F26C6"/>
    <w:rsid w:val="007131E2"/>
    <w:rsid w:val="00763AE9"/>
    <w:rsid w:val="00782B3F"/>
    <w:rsid w:val="007B35B3"/>
    <w:rsid w:val="007C0C59"/>
    <w:rsid w:val="007E3B8E"/>
    <w:rsid w:val="007E5463"/>
    <w:rsid w:val="007F6DD8"/>
    <w:rsid w:val="00812693"/>
    <w:rsid w:val="00812F01"/>
    <w:rsid w:val="008159AE"/>
    <w:rsid w:val="00821C07"/>
    <w:rsid w:val="008230FD"/>
    <w:rsid w:val="008270AC"/>
    <w:rsid w:val="0083329D"/>
    <w:rsid w:val="00866B27"/>
    <w:rsid w:val="0089658E"/>
    <w:rsid w:val="008A11CA"/>
    <w:rsid w:val="008C2A31"/>
    <w:rsid w:val="008D68E7"/>
    <w:rsid w:val="008E0ACB"/>
    <w:rsid w:val="00902B08"/>
    <w:rsid w:val="009104AF"/>
    <w:rsid w:val="00914FA9"/>
    <w:rsid w:val="0091714D"/>
    <w:rsid w:val="00936BF0"/>
    <w:rsid w:val="00940544"/>
    <w:rsid w:val="009623A3"/>
    <w:rsid w:val="009675CC"/>
    <w:rsid w:val="00970EA1"/>
    <w:rsid w:val="00974D63"/>
    <w:rsid w:val="009D0456"/>
    <w:rsid w:val="00A06A32"/>
    <w:rsid w:val="00A23759"/>
    <w:rsid w:val="00A239AE"/>
    <w:rsid w:val="00A3033F"/>
    <w:rsid w:val="00A30389"/>
    <w:rsid w:val="00A31BED"/>
    <w:rsid w:val="00A3471F"/>
    <w:rsid w:val="00A40E6C"/>
    <w:rsid w:val="00A5209C"/>
    <w:rsid w:val="00A66D88"/>
    <w:rsid w:val="00A70238"/>
    <w:rsid w:val="00A8700B"/>
    <w:rsid w:val="00AA7E2F"/>
    <w:rsid w:val="00AB17A6"/>
    <w:rsid w:val="00AB28F8"/>
    <w:rsid w:val="00AE23D0"/>
    <w:rsid w:val="00AE4C2E"/>
    <w:rsid w:val="00AF5C48"/>
    <w:rsid w:val="00B70D59"/>
    <w:rsid w:val="00B9560F"/>
    <w:rsid w:val="00BA7C04"/>
    <w:rsid w:val="00C00587"/>
    <w:rsid w:val="00C32D99"/>
    <w:rsid w:val="00C349A6"/>
    <w:rsid w:val="00C40F79"/>
    <w:rsid w:val="00C50061"/>
    <w:rsid w:val="00C50310"/>
    <w:rsid w:val="00C774D3"/>
    <w:rsid w:val="00C94909"/>
    <w:rsid w:val="00C954A2"/>
    <w:rsid w:val="00CA0E9B"/>
    <w:rsid w:val="00CC0E7C"/>
    <w:rsid w:val="00CC1C36"/>
    <w:rsid w:val="00CC6396"/>
    <w:rsid w:val="00CD476B"/>
    <w:rsid w:val="00CE0713"/>
    <w:rsid w:val="00CE6B28"/>
    <w:rsid w:val="00D168AD"/>
    <w:rsid w:val="00D255CA"/>
    <w:rsid w:val="00D316CA"/>
    <w:rsid w:val="00D44144"/>
    <w:rsid w:val="00D644F3"/>
    <w:rsid w:val="00D6486D"/>
    <w:rsid w:val="00D71ACC"/>
    <w:rsid w:val="00D90BC7"/>
    <w:rsid w:val="00D91418"/>
    <w:rsid w:val="00D96D83"/>
    <w:rsid w:val="00DA4396"/>
    <w:rsid w:val="00DF163C"/>
    <w:rsid w:val="00E076E7"/>
    <w:rsid w:val="00E10627"/>
    <w:rsid w:val="00E2161A"/>
    <w:rsid w:val="00E22BFB"/>
    <w:rsid w:val="00E72712"/>
    <w:rsid w:val="00E73EA4"/>
    <w:rsid w:val="00E765EE"/>
    <w:rsid w:val="00E877BF"/>
    <w:rsid w:val="00E93570"/>
    <w:rsid w:val="00EA0980"/>
    <w:rsid w:val="00EA1BF9"/>
    <w:rsid w:val="00EB1C38"/>
    <w:rsid w:val="00EE7D07"/>
    <w:rsid w:val="00F1034B"/>
    <w:rsid w:val="00F14C4A"/>
    <w:rsid w:val="00F26464"/>
    <w:rsid w:val="00F2789C"/>
    <w:rsid w:val="00F46BDB"/>
    <w:rsid w:val="00F61A55"/>
    <w:rsid w:val="00F77938"/>
    <w:rsid w:val="00FD0242"/>
    <w:rsid w:val="00FF5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List Paragraph"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rsid w:val="00606871"/>
    <w:rPr>
      <w:sz w:val="16"/>
      <w:szCs w:val="16"/>
    </w:rPr>
  </w:style>
  <w:style w:type="paragraph" w:styleId="Komentarotekstas">
    <w:name w:val="annotation text"/>
    <w:basedOn w:val="prastasis"/>
    <w:link w:val="KomentarotekstasDiagrama"/>
    <w:rsid w:val="00606871"/>
    <w:rPr>
      <w:sz w:val="20"/>
    </w:rPr>
  </w:style>
  <w:style w:type="character" w:customStyle="1" w:styleId="KomentarotekstasDiagrama">
    <w:name w:val="Komentaro tekstas Diagrama"/>
    <w:basedOn w:val="Numatytasispastraiposriftas"/>
    <w:link w:val="Komentarotekstas"/>
    <w:rsid w:val="00606871"/>
    <w:rPr>
      <w:sz w:val="20"/>
    </w:rPr>
  </w:style>
  <w:style w:type="paragraph" w:styleId="Komentarotema">
    <w:name w:val="annotation subject"/>
    <w:basedOn w:val="Komentarotekstas"/>
    <w:next w:val="Komentarotekstas"/>
    <w:link w:val="KomentarotemaDiagrama"/>
    <w:rsid w:val="00606871"/>
    <w:rPr>
      <w:b/>
      <w:bCs/>
    </w:rPr>
  </w:style>
  <w:style w:type="character" w:customStyle="1" w:styleId="KomentarotemaDiagrama">
    <w:name w:val="Komentaro tema Diagrama"/>
    <w:basedOn w:val="KomentarotekstasDiagrama"/>
    <w:link w:val="Komentarotema"/>
    <w:rsid w:val="00606871"/>
    <w:rPr>
      <w:b/>
      <w:bCs/>
      <w:sz w:val="20"/>
    </w:rPr>
  </w:style>
  <w:style w:type="paragraph" w:styleId="Debesliotekstas">
    <w:name w:val="Balloon Text"/>
    <w:basedOn w:val="prastasis"/>
    <w:link w:val="DebesliotekstasDiagrama"/>
    <w:rsid w:val="00606871"/>
    <w:rPr>
      <w:rFonts w:ascii="Tahoma" w:hAnsi="Tahoma" w:cs="Tahoma"/>
      <w:sz w:val="16"/>
      <w:szCs w:val="16"/>
    </w:rPr>
  </w:style>
  <w:style w:type="character" w:customStyle="1" w:styleId="DebesliotekstasDiagrama">
    <w:name w:val="Debesėlio tekstas Diagrama"/>
    <w:basedOn w:val="Numatytasispastraiposriftas"/>
    <w:link w:val="Debesliotekstas"/>
    <w:rsid w:val="00606871"/>
    <w:rPr>
      <w:rFonts w:ascii="Tahoma" w:hAnsi="Tahoma" w:cs="Tahoma"/>
      <w:sz w:val="16"/>
      <w:szCs w:val="16"/>
    </w:rPr>
  </w:style>
  <w:style w:type="paragraph" w:styleId="Sraopastraipa">
    <w:name w:val="List Paragraph"/>
    <w:basedOn w:val="prastasis"/>
    <w:qFormat/>
    <w:rsid w:val="00F61A55"/>
    <w:pPr>
      <w:ind w:left="720"/>
      <w:contextualSpacing/>
    </w:pPr>
  </w:style>
  <w:style w:type="paragraph" w:styleId="Pataisymai">
    <w:name w:val="Revision"/>
    <w:hidden/>
    <w:rsid w:val="00D91418"/>
  </w:style>
  <w:style w:type="character" w:styleId="Hipersaitas">
    <w:name w:val="Hyperlink"/>
    <w:basedOn w:val="Numatytasispastraiposriftas"/>
    <w:rsid w:val="00A3033F"/>
    <w:rPr>
      <w:color w:val="0000FF" w:themeColor="hyperlink"/>
      <w:u w:val="single"/>
    </w:rPr>
  </w:style>
  <w:style w:type="paragraph" w:styleId="Antrats">
    <w:name w:val="header"/>
    <w:basedOn w:val="prastasis"/>
    <w:link w:val="AntratsDiagrama"/>
    <w:uiPriority w:val="99"/>
    <w:rsid w:val="00F14C4A"/>
    <w:pPr>
      <w:tabs>
        <w:tab w:val="center" w:pos="4819"/>
        <w:tab w:val="right" w:pos="9638"/>
      </w:tabs>
    </w:pPr>
  </w:style>
  <w:style w:type="character" w:customStyle="1" w:styleId="AntratsDiagrama">
    <w:name w:val="Antraštės Diagrama"/>
    <w:basedOn w:val="Numatytasispastraiposriftas"/>
    <w:link w:val="Antrats"/>
    <w:uiPriority w:val="99"/>
    <w:rsid w:val="00F14C4A"/>
  </w:style>
  <w:style w:type="paragraph" w:styleId="Porat">
    <w:name w:val="footer"/>
    <w:basedOn w:val="prastasis"/>
    <w:link w:val="PoratDiagrama"/>
    <w:rsid w:val="00F14C4A"/>
    <w:pPr>
      <w:tabs>
        <w:tab w:val="center" w:pos="4819"/>
        <w:tab w:val="right" w:pos="9638"/>
      </w:tabs>
    </w:pPr>
  </w:style>
  <w:style w:type="character" w:customStyle="1" w:styleId="PoratDiagrama">
    <w:name w:val="Poraštė Diagrama"/>
    <w:basedOn w:val="Numatytasispastraiposriftas"/>
    <w:link w:val="Porat"/>
    <w:rsid w:val="00F14C4A"/>
  </w:style>
  <w:style w:type="paragraph" w:customStyle="1" w:styleId="Default">
    <w:name w:val="Default"/>
    <w:rsid w:val="00551C9F"/>
    <w:pPr>
      <w:autoSpaceDE w:val="0"/>
      <w:autoSpaceDN w:val="0"/>
      <w:adjustRightInd w:val="0"/>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List Paragraph"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rsid w:val="00606871"/>
    <w:rPr>
      <w:sz w:val="16"/>
      <w:szCs w:val="16"/>
    </w:rPr>
  </w:style>
  <w:style w:type="paragraph" w:styleId="Komentarotekstas">
    <w:name w:val="annotation text"/>
    <w:basedOn w:val="prastasis"/>
    <w:link w:val="KomentarotekstasDiagrama"/>
    <w:rsid w:val="00606871"/>
    <w:rPr>
      <w:sz w:val="20"/>
    </w:rPr>
  </w:style>
  <w:style w:type="character" w:customStyle="1" w:styleId="KomentarotekstasDiagrama">
    <w:name w:val="Komentaro tekstas Diagrama"/>
    <w:basedOn w:val="Numatytasispastraiposriftas"/>
    <w:link w:val="Komentarotekstas"/>
    <w:rsid w:val="00606871"/>
    <w:rPr>
      <w:sz w:val="20"/>
    </w:rPr>
  </w:style>
  <w:style w:type="paragraph" w:styleId="Komentarotema">
    <w:name w:val="annotation subject"/>
    <w:basedOn w:val="Komentarotekstas"/>
    <w:next w:val="Komentarotekstas"/>
    <w:link w:val="KomentarotemaDiagrama"/>
    <w:rsid w:val="00606871"/>
    <w:rPr>
      <w:b/>
      <w:bCs/>
    </w:rPr>
  </w:style>
  <w:style w:type="character" w:customStyle="1" w:styleId="KomentarotemaDiagrama">
    <w:name w:val="Komentaro tema Diagrama"/>
    <w:basedOn w:val="KomentarotekstasDiagrama"/>
    <w:link w:val="Komentarotema"/>
    <w:rsid w:val="00606871"/>
    <w:rPr>
      <w:b/>
      <w:bCs/>
      <w:sz w:val="20"/>
    </w:rPr>
  </w:style>
  <w:style w:type="paragraph" w:styleId="Debesliotekstas">
    <w:name w:val="Balloon Text"/>
    <w:basedOn w:val="prastasis"/>
    <w:link w:val="DebesliotekstasDiagrama"/>
    <w:rsid w:val="00606871"/>
    <w:rPr>
      <w:rFonts w:ascii="Tahoma" w:hAnsi="Tahoma" w:cs="Tahoma"/>
      <w:sz w:val="16"/>
      <w:szCs w:val="16"/>
    </w:rPr>
  </w:style>
  <w:style w:type="character" w:customStyle="1" w:styleId="DebesliotekstasDiagrama">
    <w:name w:val="Debesėlio tekstas Diagrama"/>
    <w:basedOn w:val="Numatytasispastraiposriftas"/>
    <w:link w:val="Debesliotekstas"/>
    <w:rsid w:val="00606871"/>
    <w:rPr>
      <w:rFonts w:ascii="Tahoma" w:hAnsi="Tahoma" w:cs="Tahoma"/>
      <w:sz w:val="16"/>
      <w:szCs w:val="16"/>
    </w:rPr>
  </w:style>
  <w:style w:type="paragraph" w:styleId="Sraopastraipa">
    <w:name w:val="List Paragraph"/>
    <w:basedOn w:val="prastasis"/>
    <w:qFormat/>
    <w:rsid w:val="00F61A55"/>
    <w:pPr>
      <w:ind w:left="720"/>
      <w:contextualSpacing/>
    </w:pPr>
  </w:style>
  <w:style w:type="paragraph" w:styleId="Pataisymai">
    <w:name w:val="Revision"/>
    <w:hidden/>
    <w:rsid w:val="00D91418"/>
  </w:style>
  <w:style w:type="character" w:styleId="Hipersaitas">
    <w:name w:val="Hyperlink"/>
    <w:basedOn w:val="Numatytasispastraiposriftas"/>
    <w:rsid w:val="00A3033F"/>
    <w:rPr>
      <w:color w:val="0000FF" w:themeColor="hyperlink"/>
      <w:u w:val="single"/>
    </w:rPr>
  </w:style>
  <w:style w:type="paragraph" w:styleId="Antrats">
    <w:name w:val="header"/>
    <w:basedOn w:val="prastasis"/>
    <w:link w:val="AntratsDiagrama"/>
    <w:uiPriority w:val="99"/>
    <w:rsid w:val="00F14C4A"/>
    <w:pPr>
      <w:tabs>
        <w:tab w:val="center" w:pos="4819"/>
        <w:tab w:val="right" w:pos="9638"/>
      </w:tabs>
    </w:pPr>
  </w:style>
  <w:style w:type="character" w:customStyle="1" w:styleId="AntratsDiagrama">
    <w:name w:val="Antraštės Diagrama"/>
    <w:basedOn w:val="Numatytasispastraiposriftas"/>
    <w:link w:val="Antrats"/>
    <w:uiPriority w:val="99"/>
    <w:rsid w:val="00F14C4A"/>
  </w:style>
  <w:style w:type="paragraph" w:styleId="Porat">
    <w:name w:val="footer"/>
    <w:basedOn w:val="prastasis"/>
    <w:link w:val="PoratDiagrama"/>
    <w:rsid w:val="00F14C4A"/>
    <w:pPr>
      <w:tabs>
        <w:tab w:val="center" w:pos="4819"/>
        <w:tab w:val="right" w:pos="9638"/>
      </w:tabs>
    </w:pPr>
  </w:style>
  <w:style w:type="character" w:customStyle="1" w:styleId="PoratDiagrama">
    <w:name w:val="Poraštė Diagrama"/>
    <w:basedOn w:val="Numatytasispastraiposriftas"/>
    <w:link w:val="Porat"/>
    <w:rsid w:val="00F14C4A"/>
  </w:style>
  <w:style w:type="paragraph" w:customStyle="1" w:styleId="Default">
    <w:name w:val="Default"/>
    <w:rsid w:val="00551C9F"/>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2365">
      <w:bodyDiv w:val="1"/>
      <w:marLeft w:val="0"/>
      <w:marRight w:val="0"/>
      <w:marTop w:val="0"/>
      <w:marBottom w:val="0"/>
      <w:divBdr>
        <w:top w:val="none" w:sz="0" w:space="0" w:color="auto"/>
        <w:left w:val="none" w:sz="0" w:space="0" w:color="auto"/>
        <w:bottom w:val="none" w:sz="0" w:space="0" w:color="auto"/>
        <w:right w:val="none" w:sz="0" w:space="0" w:color="auto"/>
      </w:divBdr>
    </w:div>
    <w:div w:id="488131368">
      <w:bodyDiv w:val="1"/>
      <w:marLeft w:val="0"/>
      <w:marRight w:val="0"/>
      <w:marTop w:val="0"/>
      <w:marBottom w:val="0"/>
      <w:divBdr>
        <w:top w:val="none" w:sz="0" w:space="0" w:color="auto"/>
        <w:left w:val="none" w:sz="0" w:space="0" w:color="auto"/>
        <w:bottom w:val="none" w:sz="0" w:space="0" w:color="auto"/>
        <w:right w:val="none" w:sz="0" w:space="0" w:color="auto"/>
      </w:divBdr>
      <w:divsChild>
        <w:div w:id="387263399">
          <w:marLeft w:val="0"/>
          <w:marRight w:val="0"/>
          <w:marTop w:val="0"/>
          <w:marBottom w:val="0"/>
          <w:divBdr>
            <w:top w:val="none" w:sz="0" w:space="0" w:color="auto"/>
            <w:left w:val="none" w:sz="0" w:space="0" w:color="auto"/>
            <w:bottom w:val="none" w:sz="0" w:space="0" w:color="auto"/>
            <w:right w:val="none" w:sz="0" w:space="0" w:color="auto"/>
          </w:divBdr>
        </w:div>
        <w:div w:id="666785712">
          <w:marLeft w:val="0"/>
          <w:marRight w:val="0"/>
          <w:marTop w:val="0"/>
          <w:marBottom w:val="0"/>
          <w:divBdr>
            <w:top w:val="none" w:sz="0" w:space="0" w:color="auto"/>
            <w:left w:val="none" w:sz="0" w:space="0" w:color="auto"/>
            <w:bottom w:val="none" w:sz="0" w:space="0" w:color="auto"/>
            <w:right w:val="none" w:sz="0" w:space="0" w:color="auto"/>
          </w:divBdr>
        </w:div>
        <w:div w:id="783622378">
          <w:marLeft w:val="0"/>
          <w:marRight w:val="0"/>
          <w:marTop w:val="0"/>
          <w:marBottom w:val="0"/>
          <w:divBdr>
            <w:top w:val="none" w:sz="0" w:space="0" w:color="auto"/>
            <w:left w:val="none" w:sz="0" w:space="0" w:color="auto"/>
            <w:bottom w:val="none" w:sz="0" w:space="0" w:color="auto"/>
            <w:right w:val="none" w:sz="0" w:space="0" w:color="auto"/>
          </w:divBdr>
        </w:div>
        <w:div w:id="1420828728">
          <w:marLeft w:val="0"/>
          <w:marRight w:val="0"/>
          <w:marTop w:val="0"/>
          <w:marBottom w:val="0"/>
          <w:divBdr>
            <w:top w:val="none" w:sz="0" w:space="0" w:color="auto"/>
            <w:left w:val="none" w:sz="0" w:space="0" w:color="auto"/>
            <w:bottom w:val="none" w:sz="0" w:space="0" w:color="auto"/>
            <w:right w:val="none" w:sz="0" w:space="0" w:color="auto"/>
          </w:divBdr>
        </w:div>
        <w:div w:id="539047955">
          <w:marLeft w:val="0"/>
          <w:marRight w:val="0"/>
          <w:marTop w:val="0"/>
          <w:marBottom w:val="0"/>
          <w:divBdr>
            <w:top w:val="none" w:sz="0" w:space="0" w:color="auto"/>
            <w:left w:val="none" w:sz="0" w:space="0" w:color="auto"/>
            <w:bottom w:val="none" w:sz="0" w:space="0" w:color="auto"/>
            <w:right w:val="none" w:sz="0" w:space="0" w:color="auto"/>
          </w:divBdr>
        </w:div>
        <w:div w:id="1276984428">
          <w:marLeft w:val="0"/>
          <w:marRight w:val="0"/>
          <w:marTop w:val="0"/>
          <w:marBottom w:val="0"/>
          <w:divBdr>
            <w:top w:val="none" w:sz="0" w:space="0" w:color="auto"/>
            <w:left w:val="none" w:sz="0" w:space="0" w:color="auto"/>
            <w:bottom w:val="none" w:sz="0" w:space="0" w:color="auto"/>
            <w:right w:val="none" w:sz="0" w:space="0" w:color="auto"/>
          </w:divBdr>
        </w:div>
        <w:div w:id="344794458">
          <w:marLeft w:val="0"/>
          <w:marRight w:val="0"/>
          <w:marTop w:val="0"/>
          <w:marBottom w:val="0"/>
          <w:divBdr>
            <w:top w:val="none" w:sz="0" w:space="0" w:color="auto"/>
            <w:left w:val="none" w:sz="0" w:space="0" w:color="auto"/>
            <w:bottom w:val="none" w:sz="0" w:space="0" w:color="auto"/>
            <w:right w:val="none" w:sz="0" w:space="0" w:color="auto"/>
          </w:divBdr>
        </w:div>
        <w:div w:id="250772509">
          <w:marLeft w:val="0"/>
          <w:marRight w:val="0"/>
          <w:marTop w:val="0"/>
          <w:marBottom w:val="0"/>
          <w:divBdr>
            <w:top w:val="none" w:sz="0" w:space="0" w:color="auto"/>
            <w:left w:val="none" w:sz="0" w:space="0" w:color="auto"/>
            <w:bottom w:val="none" w:sz="0" w:space="0" w:color="auto"/>
            <w:right w:val="none" w:sz="0" w:space="0" w:color="auto"/>
          </w:divBdr>
        </w:div>
        <w:div w:id="483201491">
          <w:marLeft w:val="0"/>
          <w:marRight w:val="0"/>
          <w:marTop w:val="0"/>
          <w:marBottom w:val="0"/>
          <w:divBdr>
            <w:top w:val="none" w:sz="0" w:space="0" w:color="auto"/>
            <w:left w:val="none" w:sz="0" w:space="0" w:color="auto"/>
            <w:bottom w:val="none" w:sz="0" w:space="0" w:color="auto"/>
            <w:right w:val="none" w:sz="0" w:space="0" w:color="auto"/>
          </w:divBdr>
        </w:div>
        <w:div w:id="1366247516">
          <w:marLeft w:val="0"/>
          <w:marRight w:val="0"/>
          <w:marTop w:val="0"/>
          <w:marBottom w:val="0"/>
          <w:divBdr>
            <w:top w:val="none" w:sz="0" w:space="0" w:color="auto"/>
            <w:left w:val="none" w:sz="0" w:space="0" w:color="auto"/>
            <w:bottom w:val="none" w:sz="0" w:space="0" w:color="auto"/>
            <w:right w:val="none" w:sz="0" w:space="0" w:color="auto"/>
          </w:divBdr>
        </w:div>
      </w:divsChild>
    </w:div>
    <w:div w:id="506796642">
      <w:bodyDiv w:val="1"/>
      <w:marLeft w:val="0"/>
      <w:marRight w:val="0"/>
      <w:marTop w:val="0"/>
      <w:marBottom w:val="0"/>
      <w:divBdr>
        <w:top w:val="none" w:sz="0" w:space="0" w:color="auto"/>
        <w:left w:val="none" w:sz="0" w:space="0" w:color="auto"/>
        <w:bottom w:val="none" w:sz="0" w:space="0" w:color="auto"/>
        <w:right w:val="none" w:sz="0" w:space="0" w:color="auto"/>
      </w:divBdr>
    </w:div>
    <w:div w:id="639264390">
      <w:bodyDiv w:val="1"/>
      <w:marLeft w:val="0"/>
      <w:marRight w:val="0"/>
      <w:marTop w:val="0"/>
      <w:marBottom w:val="0"/>
      <w:divBdr>
        <w:top w:val="none" w:sz="0" w:space="0" w:color="auto"/>
        <w:left w:val="none" w:sz="0" w:space="0" w:color="auto"/>
        <w:bottom w:val="none" w:sz="0" w:space="0" w:color="auto"/>
        <w:right w:val="none" w:sz="0" w:space="0" w:color="auto"/>
      </w:divBdr>
    </w:div>
    <w:div w:id="965887517">
      <w:bodyDiv w:val="1"/>
      <w:marLeft w:val="0"/>
      <w:marRight w:val="0"/>
      <w:marTop w:val="0"/>
      <w:marBottom w:val="0"/>
      <w:divBdr>
        <w:top w:val="none" w:sz="0" w:space="0" w:color="auto"/>
        <w:left w:val="none" w:sz="0" w:space="0" w:color="auto"/>
        <w:bottom w:val="none" w:sz="0" w:space="0" w:color="auto"/>
        <w:right w:val="none" w:sz="0" w:space="0" w:color="auto"/>
      </w:divBdr>
    </w:div>
    <w:div w:id="97079129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71">
          <w:marLeft w:val="0"/>
          <w:marRight w:val="0"/>
          <w:marTop w:val="0"/>
          <w:marBottom w:val="0"/>
          <w:divBdr>
            <w:top w:val="none" w:sz="0" w:space="0" w:color="auto"/>
            <w:left w:val="none" w:sz="0" w:space="0" w:color="auto"/>
            <w:bottom w:val="none" w:sz="0" w:space="0" w:color="auto"/>
            <w:right w:val="none" w:sz="0" w:space="0" w:color="auto"/>
          </w:divBdr>
        </w:div>
        <w:div w:id="974719188">
          <w:marLeft w:val="0"/>
          <w:marRight w:val="0"/>
          <w:marTop w:val="0"/>
          <w:marBottom w:val="0"/>
          <w:divBdr>
            <w:top w:val="none" w:sz="0" w:space="0" w:color="auto"/>
            <w:left w:val="none" w:sz="0" w:space="0" w:color="auto"/>
            <w:bottom w:val="none" w:sz="0" w:space="0" w:color="auto"/>
            <w:right w:val="none" w:sz="0" w:space="0" w:color="auto"/>
          </w:divBdr>
        </w:div>
        <w:div w:id="1249073460">
          <w:marLeft w:val="0"/>
          <w:marRight w:val="0"/>
          <w:marTop w:val="0"/>
          <w:marBottom w:val="0"/>
          <w:divBdr>
            <w:top w:val="none" w:sz="0" w:space="0" w:color="auto"/>
            <w:left w:val="none" w:sz="0" w:space="0" w:color="auto"/>
            <w:bottom w:val="none" w:sz="0" w:space="0" w:color="auto"/>
            <w:right w:val="none" w:sz="0" w:space="0" w:color="auto"/>
          </w:divBdr>
        </w:div>
        <w:div w:id="1261794509">
          <w:marLeft w:val="0"/>
          <w:marRight w:val="0"/>
          <w:marTop w:val="0"/>
          <w:marBottom w:val="0"/>
          <w:divBdr>
            <w:top w:val="none" w:sz="0" w:space="0" w:color="auto"/>
            <w:left w:val="none" w:sz="0" w:space="0" w:color="auto"/>
            <w:bottom w:val="none" w:sz="0" w:space="0" w:color="auto"/>
            <w:right w:val="none" w:sz="0" w:space="0" w:color="auto"/>
          </w:divBdr>
        </w:div>
        <w:div w:id="228731160">
          <w:marLeft w:val="0"/>
          <w:marRight w:val="0"/>
          <w:marTop w:val="0"/>
          <w:marBottom w:val="0"/>
          <w:divBdr>
            <w:top w:val="none" w:sz="0" w:space="0" w:color="auto"/>
            <w:left w:val="none" w:sz="0" w:space="0" w:color="auto"/>
            <w:bottom w:val="none" w:sz="0" w:space="0" w:color="auto"/>
            <w:right w:val="none" w:sz="0" w:space="0" w:color="auto"/>
          </w:divBdr>
        </w:div>
        <w:div w:id="72241736">
          <w:marLeft w:val="0"/>
          <w:marRight w:val="0"/>
          <w:marTop w:val="0"/>
          <w:marBottom w:val="0"/>
          <w:divBdr>
            <w:top w:val="none" w:sz="0" w:space="0" w:color="auto"/>
            <w:left w:val="none" w:sz="0" w:space="0" w:color="auto"/>
            <w:bottom w:val="none" w:sz="0" w:space="0" w:color="auto"/>
            <w:right w:val="none" w:sz="0" w:space="0" w:color="auto"/>
          </w:divBdr>
        </w:div>
        <w:div w:id="1034766044">
          <w:marLeft w:val="0"/>
          <w:marRight w:val="0"/>
          <w:marTop w:val="0"/>
          <w:marBottom w:val="0"/>
          <w:divBdr>
            <w:top w:val="none" w:sz="0" w:space="0" w:color="auto"/>
            <w:left w:val="none" w:sz="0" w:space="0" w:color="auto"/>
            <w:bottom w:val="none" w:sz="0" w:space="0" w:color="auto"/>
            <w:right w:val="none" w:sz="0" w:space="0" w:color="auto"/>
          </w:divBdr>
        </w:div>
        <w:div w:id="282226925">
          <w:marLeft w:val="0"/>
          <w:marRight w:val="0"/>
          <w:marTop w:val="0"/>
          <w:marBottom w:val="0"/>
          <w:divBdr>
            <w:top w:val="none" w:sz="0" w:space="0" w:color="auto"/>
            <w:left w:val="none" w:sz="0" w:space="0" w:color="auto"/>
            <w:bottom w:val="none" w:sz="0" w:space="0" w:color="auto"/>
            <w:right w:val="none" w:sz="0" w:space="0" w:color="auto"/>
          </w:divBdr>
        </w:div>
        <w:div w:id="1497527912">
          <w:marLeft w:val="0"/>
          <w:marRight w:val="0"/>
          <w:marTop w:val="0"/>
          <w:marBottom w:val="0"/>
          <w:divBdr>
            <w:top w:val="none" w:sz="0" w:space="0" w:color="auto"/>
            <w:left w:val="none" w:sz="0" w:space="0" w:color="auto"/>
            <w:bottom w:val="none" w:sz="0" w:space="0" w:color="auto"/>
            <w:right w:val="none" w:sz="0" w:space="0" w:color="auto"/>
          </w:divBdr>
        </w:div>
        <w:div w:id="612592045">
          <w:marLeft w:val="0"/>
          <w:marRight w:val="0"/>
          <w:marTop w:val="0"/>
          <w:marBottom w:val="0"/>
          <w:divBdr>
            <w:top w:val="none" w:sz="0" w:space="0" w:color="auto"/>
            <w:left w:val="none" w:sz="0" w:space="0" w:color="auto"/>
            <w:bottom w:val="none" w:sz="0" w:space="0" w:color="auto"/>
            <w:right w:val="none" w:sz="0" w:space="0" w:color="auto"/>
          </w:divBdr>
        </w:div>
      </w:divsChild>
    </w:div>
    <w:div w:id="1204059988">
      <w:bodyDiv w:val="1"/>
      <w:marLeft w:val="0"/>
      <w:marRight w:val="0"/>
      <w:marTop w:val="0"/>
      <w:marBottom w:val="0"/>
      <w:divBdr>
        <w:top w:val="none" w:sz="0" w:space="0" w:color="auto"/>
        <w:left w:val="none" w:sz="0" w:space="0" w:color="auto"/>
        <w:bottom w:val="none" w:sz="0" w:space="0" w:color="auto"/>
        <w:right w:val="none" w:sz="0" w:space="0" w:color="auto"/>
      </w:divBdr>
    </w:div>
    <w:div w:id="1413892965">
      <w:bodyDiv w:val="1"/>
      <w:marLeft w:val="0"/>
      <w:marRight w:val="0"/>
      <w:marTop w:val="0"/>
      <w:marBottom w:val="0"/>
      <w:divBdr>
        <w:top w:val="none" w:sz="0" w:space="0" w:color="auto"/>
        <w:left w:val="none" w:sz="0" w:space="0" w:color="auto"/>
        <w:bottom w:val="none" w:sz="0" w:space="0" w:color="auto"/>
        <w:right w:val="none" w:sz="0" w:space="0" w:color="auto"/>
      </w:divBdr>
    </w:div>
    <w:div w:id="2101245378">
      <w:bodyDiv w:val="1"/>
      <w:marLeft w:val="0"/>
      <w:marRight w:val="0"/>
      <w:marTop w:val="0"/>
      <w:marBottom w:val="0"/>
      <w:divBdr>
        <w:top w:val="none" w:sz="0" w:space="0" w:color="auto"/>
        <w:left w:val="none" w:sz="0" w:space="0" w:color="auto"/>
        <w:bottom w:val="none" w:sz="0" w:space="0" w:color="auto"/>
        <w:right w:val="none" w:sz="0" w:space="0" w:color="auto"/>
      </w:divBdr>
    </w:div>
    <w:div w:id="21429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0DB73-0728-4AAD-89FD-CC05C479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11580</Words>
  <Characters>6602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bankas</Company>
  <LinksUpToDate>false</LinksUpToDate>
  <CharactersWithSpaces>18146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LAUKIONYTĖ Irena</dc:creator>
  <cp:lastModifiedBy>Jovita Burlėgienė</cp:lastModifiedBy>
  <cp:revision>5</cp:revision>
  <dcterms:created xsi:type="dcterms:W3CDTF">2020-09-16T07:11:00Z</dcterms:created>
  <dcterms:modified xsi:type="dcterms:W3CDTF">2020-09-16T07:53:00Z</dcterms:modified>
</cp:coreProperties>
</file>