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96297" w14:textId="30A66DC1" w:rsidR="00675A68" w:rsidRDefault="00CB438D" w:rsidP="00073113">
      <w:pPr>
        <w:spacing w:before="160"/>
        <w:ind w:left="-851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5C71BDFF" wp14:editId="1292D654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14:paraId="67783729" w14:textId="77777777" w:rsidR="00675A68" w:rsidRDefault="00675A68" w:rsidP="00073113">
      <w:pPr>
        <w:ind w:left="-851"/>
        <w:jc w:val="center"/>
        <w:rPr>
          <w:b/>
          <w:caps/>
          <w:sz w:val="10"/>
        </w:rPr>
      </w:pPr>
    </w:p>
    <w:p w14:paraId="09E906ED" w14:textId="0F3FB724" w:rsidR="00B86C4D" w:rsidRDefault="00B86C4D" w:rsidP="00073113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F14AF2">
        <w:rPr>
          <w:sz w:val="17"/>
        </w:rPr>
        <w:t>:</w:t>
      </w:r>
      <w:r w:rsidR="00253927">
        <w:rPr>
          <w:sz w:val="17"/>
        </w:rPr>
        <w:t xml:space="preserve"> 8 706 64 845,</w:t>
      </w:r>
      <w:r w:rsidR="00094523">
        <w:rPr>
          <w:sz w:val="17"/>
        </w:rPr>
        <w:br/>
      </w:r>
      <w:r>
        <w:rPr>
          <w:sz w:val="17"/>
        </w:rPr>
        <w:t xml:space="preserve"> el. p. </w:t>
      </w:r>
      <w:proofErr w:type="spellStart"/>
      <w:r>
        <w:rPr>
          <w:sz w:val="17"/>
        </w:rPr>
        <w:t>kanc@</w:t>
      </w:r>
      <w:r w:rsidR="0055629A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14:paraId="4BBB5C35" w14:textId="77777777" w:rsidR="00B86C4D" w:rsidRDefault="00B86C4D" w:rsidP="00073113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6DCD3A3D" w14:textId="77777777" w:rsidR="00675A68" w:rsidRDefault="008260F0" w:rsidP="00073113">
      <w:r>
        <w:rPr>
          <w:noProof/>
          <w:lang w:eastAsia="lt-LT"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1" allowOverlap="1" wp14:anchorId="2634FD34" wp14:editId="59E27F91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5924550" cy="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0FB4F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" strokeweight=".5pt">
                <v:shadow color="#7f7f7f" opacity=".5" offset="1pt"/>
              </v:shape>
            </w:pict>
          </mc:Fallback>
        </mc:AlternateContent>
      </w:r>
    </w:p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25"/>
        <w:gridCol w:w="1559"/>
        <w:gridCol w:w="2661"/>
      </w:tblGrid>
      <w:tr w:rsidR="00854144" w:rsidRPr="00656322" w14:paraId="3573DE74" w14:textId="77777777" w:rsidTr="007E18D4">
        <w:trPr>
          <w:cantSplit/>
        </w:trPr>
        <w:tc>
          <w:tcPr>
            <w:tcW w:w="4820" w:type="dxa"/>
            <w:vMerge w:val="restart"/>
          </w:tcPr>
          <w:p w14:paraId="6C27DE2D" w14:textId="26F63993" w:rsidR="00854144" w:rsidRPr="00CF44AC" w:rsidRDefault="00854144" w:rsidP="00CF44AC">
            <w:pPr>
              <w:tabs>
                <w:tab w:val="left" w:pos="567"/>
              </w:tabs>
              <w:jc w:val="left"/>
              <w:rPr>
                <w:szCs w:val="24"/>
              </w:rPr>
            </w:pPr>
            <w:r w:rsidRPr="00CF44AC">
              <w:rPr>
                <w:szCs w:val="24"/>
              </w:rPr>
              <w:t xml:space="preserve">Lietuvos Respublikos </w:t>
            </w:r>
            <w:r>
              <w:rPr>
                <w:szCs w:val="24"/>
              </w:rPr>
              <w:t>žemės ūkio ministerijai</w:t>
            </w:r>
          </w:p>
          <w:p w14:paraId="06069FD6" w14:textId="77777777" w:rsidR="00854144" w:rsidRDefault="00854144" w:rsidP="000133B4">
            <w:pPr>
              <w:tabs>
                <w:tab w:val="left" w:pos="567"/>
              </w:tabs>
              <w:jc w:val="left"/>
              <w:rPr>
                <w:szCs w:val="24"/>
              </w:rPr>
            </w:pPr>
          </w:p>
          <w:p w14:paraId="472E8D3D" w14:textId="77777777" w:rsidR="00854144" w:rsidRDefault="00854144" w:rsidP="000133B4">
            <w:pPr>
              <w:tabs>
                <w:tab w:val="left" w:pos="567"/>
              </w:tabs>
              <w:jc w:val="left"/>
              <w:rPr>
                <w:szCs w:val="24"/>
              </w:rPr>
            </w:pPr>
          </w:p>
          <w:p w14:paraId="5FED3559" w14:textId="77777777" w:rsidR="00854144" w:rsidRDefault="00854144" w:rsidP="000133B4">
            <w:pPr>
              <w:tabs>
                <w:tab w:val="left" w:pos="567"/>
              </w:tabs>
              <w:jc w:val="left"/>
              <w:rPr>
                <w:szCs w:val="24"/>
              </w:rPr>
            </w:pPr>
          </w:p>
          <w:p w14:paraId="7992A0EE" w14:textId="130708F6" w:rsidR="00854144" w:rsidRPr="00656322" w:rsidRDefault="00854144" w:rsidP="000133B4">
            <w:pPr>
              <w:tabs>
                <w:tab w:val="left" w:pos="567"/>
              </w:tabs>
              <w:jc w:val="left"/>
              <w:rPr>
                <w:szCs w:val="24"/>
              </w:rPr>
            </w:pPr>
          </w:p>
        </w:tc>
        <w:tc>
          <w:tcPr>
            <w:tcW w:w="425" w:type="dxa"/>
          </w:tcPr>
          <w:p w14:paraId="0934C7AB" w14:textId="77777777" w:rsidR="00854144" w:rsidRPr="00656322" w:rsidRDefault="00854144" w:rsidP="00073113">
            <w:pPr>
              <w:rPr>
                <w:szCs w:val="24"/>
              </w:rPr>
            </w:pPr>
          </w:p>
        </w:tc>
        <w:tc>
          <w:tcPr>
            <w:tcW w:w="1559" w:type="dxa"/>
          </w:tcPr>
          <w:p w14:paraId="48DCB2AD" w14:textId="222747CD" w:rsidR="00854144" w:rsidRPr="00656322" w:rsidRDefault="00A8687F" w:rsidP="00073113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2021-10</w:t>
            </w:r>
            <w:r w:rsidR="00854144">
              <w:rPr>
                <w:szCs w:val="24"/>
              </w:rPr>
              <w:t>-</w:t>
            </w:r>
          </w:p>
          <w:p w14:paraId="7662D2ED" w14:textId="11B44E62" w:rsidR="00854144" w:rsidRPr="00710562" w:rsidRDefault="00854144" w:rsidP="00CF169B">
            <w:pPr>
              <w:jc w:val="left"/>
              <w:rPr>
                <w:szCs w:val="24"/>
              </w:rPr>
            </w:pPr>
            <w:r w:rsidRPr="00710562">
              <w:rPr>
                <w:szCs w:val="24"/>
              </w:rPr>
              <w:t xml:space="preserve">Į </w:t>
            </w:r>
            <w:r w:rsidR="00A8687F">
              <w:rPr>
                <w:szCs w:val="24"/>
              </w:rPr>
              <w:t>2021-10-05</w:t>
            </w:r>
          </w:p>
        </w:tc>
        <w:tc>
          <w:tcPr>
            <w:tcW w:w="2661" w:type="dxa"/>
          </w:tcPr>
          <w:p w14:paraId="4842CF80" w14:textId="560918FD" w:rsidR="00854144" w:rsidRPr="00656322" w:rsidRDefault="00854144" w:rsidP="00073113">
            <w:pPr>
              <w:jc w:val="left"/>
              <w:rPr>
                <w:szCs w:val="24"/>
                <w:lang w:eastAsia="lt-LT"/>
              </w:rPr>
            </w:pPr>
            <w:r w:rsidRPr="00656322">
              <w:rPr>
                <w:szCs w:val="24"/>
              </w:rPr>
              <w:t xml:space="preserve">Nr. </w:t>
            </w:r>
            <w:r w:rsidRPr="00BC1671">
              <w:rPr>
                <w:szCs w:val="24"/>
              </w:rPr>
              <w:t>4.6-82Mr</w:t>
            </w:r>
            <w:r>
              <w:rPr>
                <w:szCs w:val="24"/>
              </w:rPr>
              <w:t>-</w:t>
            </w:r>
          </w:p>
          <w:p w14:paraId="461F2FA6" w14:textId="0C5C4C58" w:rsidR="00854144" w:rsidRPr="00656322" w:rsidRDefault="00854144" w:rsidP="007B5A4D">
            <w:pPr>
              <w:jc w:val="left"/>
              <w:rPr>
                <w:szCs w:val="24"/>
                <w:lang w:eastAsia="lt-LT"/>
              </w:rPr>
            </w:pPr>
            <w:r w:rsidRPr="00BC1671">
              <w:rPr>
                <w:szCs w:val="24"/>
                <w:lang w:eastAsia="lt-LT"/>
              </w:rPr>
              <w:t xml:space="preserve">Nr. </w:t>
            </w:r>
            <w:r w:rsidR="00A8687F">
              <w:rPr>
                <w:szCs w:val="24"/>
                <w:lang w:eastAsia="lt-LT"/>
              </w:rPr>
              <w:t>2D-2757 (16.14 E</w:t>
            </w:r>
            <w:r w:rsidR="00A8687F" w:rsidRPr="00A8687F">
              <w:rPr>
                <w:szCs w:val="24"/>
                <w:lang w:eastAsia="lt-LT"/>
              </w:rPr>
              <w:t>)</w:t>
            </w:r>
          </w:p>
        </w:tc>
      </w:tr>
      <w:tr w:rsidR="00854144" w:rsidRPr="00656322" w14:paraId="06379E78" w14:textId="77777777" w:rsidTr="007E18D4">
        <w:trPr>
          <w:cantSplit/>
        </w:trPr>
        <w:tc>
          <w:tcPr>
            <w:tcW w:w="4820" w:type="dxa"/>
            <w:vMerge/>
          </w:tcPr>
          <w:p w14:paraId="0B0C9AC5" w14:textId="1EC711ED" w:rsidR="00854144" w:rsidRDefault="00854144" w:rsidP="000133B4">
            <w:pPr>
              <w:tabs>
                <w:tab w:val="left" w:pos="567"/>
              </w:tabs>
              <w:jc w:val="left"/>
              <w:rPr>
                <w:szCs w:val="24"/>
              </w:rPr>
            </w:pPr>
          </w:p>
        </w:tc>
        <w:tc>
          <w:tcPr>
            <w:tcW w:w="425" w:type="dxa"/>
          </w:tcPr>
          <w:p w14:paraId="7D9A3E38" w14:textId="77777777" w:rsidR="00854144" w:rsidRPr="00656322" w:rsidRDefault="00854144" w:rsidP="00073113">
            <w:pPr>
              <w:rPr>
                <w:szCs w:val="24"/>
              </w:rPr>
            </w:pPr>
          </w:p>
        </w:tc>
        <w:tc>
          <w:tcPr>
            <w:tcW w:w="1559" w:type="dxa"/>
          </w:tcPr>
          <w:p w14:paraId="2151F590" w14:textId="77777777" w:rsidR="00854144" w:rsidRDefault="00854144" w:rsidP="00073113">
            <w:pPr>
              <w:jc w:val="left"/>
              <w:rPr>
                <w:szCs w:val="24"/>
              </w:rPr>
            </w:pPr>
          </w:p>
        </w:tc>
        <w:tc>
          <w:tcPr>
            <w:tcW w:w="2661" w:type="dxa"/>
          </w:tcPr>
          <w:p w14:paraId="60465BAB" w14:textId="77777777" w:rsidR="00854144" w:rsidRPr="00656322" w:rsidRDefault="00854144" w:rsidP="00073113">
            <w:pPr>
              <w:jc w:val="left"/>
              <w:rPr>
                <w:szCs w:val="24"/>
              </w:rPr>
            </w:pPr>
          </w:p>
        </w:tc>
      </w:tr>
      <w:tr w:rsidR="00895803" w:rsidRPr="00656322" w14:paraId="3A30A262" w14:textId="77777777" w:rsidTr="005C1A73">
        <w:trPr>
          <w:cantSplit/>
        </w:trPr>
        <w:tc>
          <w:tcPr>
            <w:tcW w:w="9465" w:type="dxa"/>
            <w:gridSpan w:val="4"/>
          </w:tcPr>
          <w:p w14:paraId="424708FD" w14:textId="38B39B9B" w:rsidR="00895803" w:rsidRPr="00455F25" w:rsidRDefault="0090768B" w:rsidP="005F33B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</w:rPr>
            </w:pPr>
            <w:r w:rsidRPr="0090768B">
              <w:rPr>
                <w:b/>
              </w:rPr>
              <w:t>DĖL LIETUVOS RESPUBLIKOS VYRIAUSYBĖS NUTARIMO „DĖL LIETUVOS RESPUBLIKOS VYRIAUSYBĖS 2021 M. RUGSĖJO 8 D. NUTARIMO NR. 721 „DĖL ĮGALIOJIMŲ SUTEIKIMO ĮGYVENDINANT LIETUVOS RESPUBLIKOS NESĄŽININGOS PREKYBOS PRAKTIKOS ŽEMĖS ŪKIO IR MAISTO PRODUKTŲ TIEKIMO GRANDINĖJE DRAUDIMO ĮSTATYMĄ“ PAKEITIMO“ PROJEKTO</w:t>
            </w:r>
          </w:p>
        </w:tc>
      </w:tr>
    </w:tbl>
    <w:p w14:paraId="0579B7C2" w14:textId="77777777" w:rsidR="002A1579" w:rsidRDefault="002A1579" w:rsidP="00D07768">
      <w:pPr>
        <w:spacing w:line="276" w:lineRule="auto"/>
        <w:rPr>
          <w:szCs w:val="24"/>
        </w:rPr>
      </w:pPr>
    </w:p>
    <w:p w14:paraId="680DFEE7" w14:textId="77777777" w:rsidR="00AA72D5" w:rsidRDefault="00AA72D5" w:rsidP="00CC17E7">
      <w:pPr>
        <w:spacing w:line="276" w:lineRule="auto"/>
        <w:ind w:firstLine="680"/>
        <w:rPr>
          <w:szCs w:val="24"/>
        </w:rPr>
      </w:pPr>
    </w:p>
    <w:p w14:paraId="42B589A2" w14:textId="0DC0E994" w:rsidR="00F443F4" w:rsidRDefault="00995437" w:rsidP="00FC6841">
      <w:pPr>
        <w:spacing w:line="360" w:lineRule="auto"/>
        <w:ind w:firstLine="680"/>
        <w:rPr>
          <w:szCs w:val="24"/>
        </w:rPr>
      </w:pPr>
      <w:r w:rsidRPr="00995437">
        <w:rPr>
          <w:szCs w:val="24"/>
        </w:rPr>
        <w:t>Lietuvos Respublikos ekonomikos ir inovacijų ministerija, išnagrinėjusi Lietuvo</w:t>
      </w:r>
      <w:r>
        <w:rPr>
          <w:szCs w:val="24"/>
        </w:rPr>
        <w:t>s Respublikos žemės ūkio</w:t>
      </w:r>
      <w:r w:rsidR="0090768B">
        <w:rPr>
          <w:szCs w:val="24"/>
        </w:rPr>
        <w:t xml:space="preserve"> ministerijos 2021 m. spalio 5</w:t>
      </w:r>
      <w:r w:rsidRPr="00995437">
        <w:rPr>
          <w:szCs w:val="24"/>
        </w:rPr>
        <w:t xml:space="preserve"> d. raštu Nr. </w:t>
      </w:r>
      <w:r w:rsidR="0090768B">
        <w:rPr>
          <w:szCs w:val="24"/>
        </w:rPr>
        <w:t>2D-2757 (16.14 E</w:t>
      </w:r>
      <w:r w:rsidR="00A464B7" w:rsidRPr="00A464B7">
        <w:rPr>
          <w:szCs w:val="24"/>
        </w:rPr>
        <w:t xml:space="preserve">) </w:t>
      </w:r>
      <w:r w:rsidRPr="00995437">
        <w:rPr>
          <w:szCs w:val="24"/>
        </w:rPr>
        <w:t>„</w:t>
      </w:r>
      <w:r w:rsidR="000C73EB">
        <w:rPr>
          <w:szCs w:val="24"/>
        </w:rPr>
        <w:t>Dėl Lietuvos Respublikos V</w:t>
      </w:r>
      <w:r w:rsidR="000C73EB" w:rsidRPr="000C73EB">
        <w:rPr>
          <w:szCs w:val="24"/>
        </w:rPr>
        <w:t xml:space="preserve">yriausybės </w:t>
      </w:r>
      <w:r w:rsidR="00032F50">
        <w:rPr>
          <w:szCs w:val="24"/>
        </w:rPr>
        <w:t>nutarimo „D</w:t>
      </w:r>
      <w:r w:rsidR="000C73EB">
        <w:rPr>
          <w:szCs w:val="24"/>
        </w:rPr>
        <w:t>ėl Lietuvos Respublikos V</w:t>
      </w:r>
      <w:r w:rsidR="000C73EB" w:rsidRPr="000C73EB">
        <w:rPr>
          <w:szCs w:val="24"/>
        </w:rPr>
        <w:t xml:space="preserve">yriausybės 2021 m. </w:t>
      </w:r>
      <w:r w:rsidR="00032F50">
        <w:rPr>
          <w:szCs w:val="24"/>
        </w:rPr>
        <w:t>rugsėjo 8 d. n</w:t>
      </w:r>
      <w:r w:rsidR="000C73EB">
        <w:rPr>
          <w:szCs w:val="24"/>
        </w:rPr>
        <w:t>utarimo N</w:t>
      </w:r>
      <w:r w:rsidR="00032F50">
        <w:rPr>
          <w:szCs w:val="24"/>
        </w:rPr>
        <w:t>r. 721 „D</w:t>
      </w:r>
      <w:r w:rsidR="000C73EB" w:rsidRPr="000C73EB">
        <w:rPr>
          <w:szCs w:val="24"/>
        </w:rPr>
        <w:t>ėl įga</w:t>
      </w:r>
      <w:r w:rsidR="00032F50">
        <w:rPr>
          <w:szCs w:val="24"/>
        </w:rPr>
        <w:t>liojimų suteikimo įgyvendinant Lietuvos R</w:t>
      </w:r>
      <w:r w:rsidR="000C73EB" w:rsidRPr="000C73EB">
        <w:rPr>
          <w:szCs w:val="24"/>
        </w:rPr>
        <w:t>espublikos nesąžiningos prekybos praktikos žemės ūkio ir maisto produktų tiekimo grandinėje draudimo įstatymą“ pakeitimo“ projekto</w:t>
      </w:r>
      <w:r w:rsidR="00F443F4">
        <w:rPr>
          <w:szCs w:val="24"/>
        </w:rPr>
        <w:t xml:space="preserve">“ </w:t>
      </w:r>
      <w:r w:rsidR="004A2A11">
        <w:rPr>
          <w:szCs w:val="24"/>
        </w:rPr>
        <w:t>pateiktą</w:t>
      </w:r>
      <w:r w:rsidR="009277E2">
        <w:rPr>
          <w:szCs w:val="24"/>
        </w:rPr>
        <w:t xml:space="preserve"> </w:t>
      </w:r>
      <w:r w:rsidR="00F443F4">
        <w:rPr>
          <w:szCs w:val="24"/>
        </w:rPr>
        <w:t xml:space="preserve">projektą, </w:t>
      </w:r>
      <w:r w:rsidR="00604D0B" w:rsidRPr="00604D0B">
        <w:rPr>
          <w:szCs w:val="24"/>
        </w:rPr>
        <w:t>praneša, kad pastabų ir pasiūlymų pagal kompetenciją neturi.</w:t>
      </w:r>
    </w:p>
    <w:p w14:paraId="32EEA3EC" w14:textId="77777777" w:rsidR="006E3651" w:rsidRDefault="006E3651" w:rsidP="00CC17E7">
      <w:pPr>
        <w:spacing w:line="276" w:lineRule="auto"/>
        <w:ind w:firstLine="680"/>
        <w:rPr>
          <w:szCs w:val="24"/>
        </w:rPr>
      </w:pPr>
    </w:p>
    <w:p w14:paraId="716F787F" w14:textId="77777777" w:rsidR="00550830" w:rsidRDefault="00550830" w:rsidP="00CC17E7">
      <w:pPr>
        <w:spacing w:line="276" w:lineRule="auto"/>
        <w:ind w:firstLine="680"/>
        <w:rPr>
          <w:szCs w:val="24"/>
        </w:rPr>
      </w:pPr>
    </w:p>
    <w:p w14:paraId="1D88A1F7" w14:textId="1A704F7A" w:rsidR="00593E4C" w:rsidRDefault="00082327" w:rsidP="00202BC8">
      <w:pPr>
        <w:spacing w:line="276" w:lineRule="auto"/>
        <w:jc w:val="left"/>
        <w:rPr>
          <w:szCs w:val="24"/>
        </w:rPr>
      </w:pPr>
      <w:r w:rsidRPr="00082327">
        <w:rPr>
          <w:szCs w:val="24"/>
        </w:rPr>
        <w:t>Ekonomikos ir inovacijų viceministrė</w:t>
      </w:r>
      <w:r w:rsidRPr="00082327">
        <w:rPr>
          <w:szCs w:val="24"/>
        </w:rPr>
        <w:tab/>
      </w:r>
      <w:r w:rsidRPr="00082327">
        <w:rPr>
          <w:szCs w:val="24"/>
        </w:rPr>
        <w:tab/>
      </w:r>
      <w:r w:rsidRPr="00082327">
        <w:rPr>
          <w:szCs w:val="24"/>
        </w:rPr>
        <w:tab/>
      </w:r>
      <w:r w:rsidRPr="00082327">
        <w:rPr>
          <w:szCs w:val="24"/>
        </w:rPr>
        <w:tab/>
      </w:r>
      <w:r w:rsidRPr="00082327">
        <w:rPr>
          <w:szCs w:val="24"/>
        </w:rPr>
        <w:tab/>
      </w:r>
      <w:r w:rsidRPr="00082327">
        <w:rPr>
          <w:szCs w:val="24"/>
        </w:rPr>
        <w:tab/>
        <w:t xml:space="preserve">   Ieva </w:t>
      </w:r>
      <w:proofErr w:type="spellStart"/>
      <w:r w:rsidRPr="00082327">
        <w:rPr>
          <w:szCs w:val="24"/>
        </w:rPr>
        <w:t>Valeškaitė</w:t>
      </w:r>
      <w:proofErr w:type="spellEnd"/>
    </w:p>
    <w:p w14:paraId="45BC1B8F" w14:textId="77777777" w:rsidR="0032576E" w:rsidRDefault="0032576E" w:rsidP="00202BC8">
      <w:pPr>
        <w:spacing w:line="276" w:lineRule="auto"/>
        <w:jc w:val="left"/>
        <w:rPr>
          <w:szCs w:val="24"/>
        </w:rPr>
      </w:pPr>
    </w:p>
    <w:p w14:paraId="5C7A1FC7" w14:textId="55388786" w:rsidR="0032576E" w:rsidRDefault="0032576E" w:rsidP="00202BC8">
      <w:pPr>
        <w:spacing w:line="276" w:lineRule="auto"/>
        <w:jc w:val="left"/>
        <w:rPr>
          <w:szCs w:val="24"/>
        </w:rPr>
      </w:pPr>
    </w:p>
    <w:p w14:paraId="6E6A109E" w14:textId="77777777" w:rsidR="00050BEE" w:rsidRDefault="00050BEE" w:rsidP="00202BC8">
      <w:pPr>
        <w:spacing w:line="276" w:lineRule="auto"/>
        <w:jc w:val="left"/>
        <w:rPr>
          <w:szCs w:val="24"/>
        </w:rPr>
      </w:pPr>
    </w:p>
    <w:p w14:paraId="760C5FC7" w14:textId="77777777" w:rsidR="00050BEE" w:rsidRDefault="00050BEE" w:rsidP="00202BC8">
      <w:pPr>
        <w:spacing w:line="276" w:lineRule="auto"/>
        <w:jc w:val="left"/>
        <w:rPr>
          <w:szCs w:val="24"/>
        </w:rPr>
      </w:pPr>
    </w:p>
    <w:p w14:paraId="53C3422A" w14:textId="77777777" w:rsidR="00050BEE" w:rsidRDefault="00050BEE" w:rsidP="00202BC8">
      <w:pPr>
        <w:spacing w:line="276" w:lineRule="auto"/>
        <w:jc w:val="left"/>
        <w:rPr>
          <w:szCs w:val="24"/>
        </w:rPr>
      </w:pPr>
    </w:p>
    <w:p w14:paraId="04CE1C41" w14:textId="77777777" w:rsidR="00050BEE" w:rsidRDefault="00050BEE" w:rsidP="00202BC8">
      <w:pPr>
        <w:spacing w:line="276" w:lineRule="auto"/>
        <w:jc w:val="left"/>
        <w:rPr>
          <w:szCs w:val="24"/>
        </w:rPr>
      </w:pPr>
    </w:p>
    <w:p w14:paraId="721E98AA" w14:textId="77777777" w:rsidR="00050BEE" w:rsidRDefault="00050BEE" w:rsidP="00202BC8">
      <w:pPr>
        <w:spacing w:line="276" w:lineRule="auto"/>
        <w:jc w:val="left"/>
        <w:rPr>
          <w:szCs w:val="24"/>
        </w:rPr>
      </w:pPr>
    </w:p>
    <w:p w14:paraId="5A1B9698" w14:textId="77777777" w:rsidR="00050BEE" w:rsidRDefault="00050BEE" w:rsidP="00202BC8">
      <w:pPr>
        <w:spacing w:line="276" w:lineRule="auto"/>
        <w:jc w:val="left"/>
        <w:rPr>
          <w:szCs w:val="24"/>
        </w:rPr>
      </w:pPr>
    </w:p>
    <w:p w14:paraId="2FFAA1F8" w14:textId="77777777" w:rsidR="00370A09" w:rsidRDefault="00370A09" w:rsidP="00202BC8">
      <w:pPr>
        <w:spacing w:line="276" w:lineRule="auto"/>
        <w:jc w:val="left"/>
        <w:rPr>
          <w:szCs w:val="24"/>
        </w:rPr>
      </w:pPr>
    </w:p>
    <w:p w14:paraId="6F6D2C05" w14:textId="77777777" w:rsidR="00050BEE" w:rsidRDefault="00050BEE" w:rsidP="00202BC8">
      <w:pPr>
        <w:spacing w:line="276" w:lineRule="auto"/>
        <w:jc w:val="left"/>
        <w:rPr>
          <w:szCs w:val="24"/>
        </w:rPr>
      </w:pPr>
      <w:bookmarkStart w:id="0" w:name="_GoBack"/>
      <w:bookmarkEnd w:id="0"/>
    </w:p>
    <w:p w14:paraId="4A3E9DBF" w14:textId="77777777" w:rsidR="00050BEE" w:rsidRDefault="00050BEE" w:rsidP="00202BC8">
      <w:pPr>
        <w:spacing w:line="276" w:lineRule="auto"/>
        <w:jc w:val="left"/>
        <w:rPr>
          <w:szCs w:val="24"/>
        </w:rPr>
      </w:pPr>
    </w:p>
    <w:p w14:paraId="1AD07DF1" w14:textId="77777777" w:rsidR="00550830" w:rsidRDefault="00550830" w:rsidP="00202BC8">
      <w:pPr>
        <w:spacing w:line="276" w:lineRule="auto"/>
        <w:jc w:val="left"/>
        <w:rPr>
          <w:szCs w:val="24"/>
        </w:rPr>
      </w:pPr>
    </w:p>
    <w:p w14:paraId="5D63B807" w14:textId="77777777" w:rsidR="00593E4C" w:rsidRDefault="00593E4C" w:rsidP="00202BC8">
      <w:pPr>
        <w:spacing w:line="276" w:lineRule="auto"/>
        <w:jc w:val="left"/>
        <w:rPr>
          <w:szCs w:val="24"/>
        </w:rPr>
      </w:pPr>
    </w:p>
    <w:p w14:paraId="62B30F4F" w14:textId="3E5A10E8" w:rsidR="0093736A" w:rsidRDefault="00AC55F3" w:rsidP="00202BC8">
      <w:pPr>
        <w:spacing w:line="276" w:lineRule="auto"/>
        <w:jc w:val="left"/>
        <w:rPr>
          <w:rStyle w:val="Hyperlink"/>
          <w:szCs w:val="24"/>
        </w:rPr>
      </w:pPr>
      <w:r w:rsidRPr="00AC55F3">
        <w:rPr>
          <w:szCs w:val="24"/>
        </w:rPr>
        <w:t xml:space="preserve">Nora Mikalauskaitė, tel. </w:t>
      </w:r>
      <w:r w:rsidR="00AA0BE6" w:rsidRPr="00AA0BE6">
        <w:rPr>
          <w:szCs w:val="24"/>
        </w:rPr>
        <w:t>8 606 36</w:t>
      </w:r>
      <w:r w:rsidR="00B9666A">
        <w:rPr>
          <w:szCs w:val="24"/>
        </w:rPr>
        <w:t xml:space="preserve"> </w:t>
      </w:r>
      <w:r w:rsidR="00AA0BE6" w:rsidRPr="00AA0BE6">
        <w:rPr>
          <w:szCs w:val="24"/>
        </w:rPr>
        <w:t>792</w:t>
      </w:r>
      <w:r w:rsidRPr="00AC55F3">
        <w:rPr>
          <w:szCs w:val="24"/>
        </w:rPr>
        <w:t xml:space="preserve">, el. p. </w:t>
      </w:r>
      <w:hyperlink r:id="rId13" w:history="1">
        <w:r w:rsidRPr="000B71EE">
          <w:rPr>
            <w:rStyle w:val="Hyperlink"/>
            <w:szCs w:val="24"/>
          </w:rPr>
          <w:t>nora.mikalauskaite@eimin.lt</w:t>
        </w:r>
      </w:hyperlink>
    </w:p>
    <w:sectPr w:rsidR="0093736A" w:rsidSect="006110CB"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1134" w:right="567" w:bottom="1134" w:left="1701" w:header="1247" w:footer="0" w:gutter="0"/>
      <w:pgNumType w:start="1"/>
      <w:cols w:space="1296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969DE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E2409" w16cex:dateUtc="2021-05-18T0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969DEA4" w16cid:durableId="244E240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85B8A" w14:textId="77777777" w:rsidR="00DF4BCD" w:rsidRDefault="00DF4BCD">
      <w:r>
        <w:separator/>
      </w:r>
    </w:p>
  </w:endnote>
  <w:endnote w:type="continuationSeparator" w:id="0">
    <w:p w14:paraId="1A303C95" w14:textId="77777777" w:rsidR="00DF4BCD" w:rsidRDefault="00DF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4376B" w14:textId="77777777" w:rsidR="00675A68" w:rsidRDefault="00B87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70DEB9AB" w14:textId="77777777"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D4BB1" w14:textId="21DA2B20" w:rsidR="009D2E5B" w:rsidRDefault="009D2E5B" w:rsidP="00624FB4">
    <w:pPr>
      <w:pStyle w:val="Footer"/>
      <w:tabs>
        <w:tab w:val="clear" w:pos="8306"/>
        <w:tab w:val="right" w:pos="7088"/>
        <w:tab w:val="lef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634A4" w14:textId="77777777" w:rsidR="00DF4BCD" w:rsidRDefault="00DF4BCD">
      <w:r>
        <w:separator/>
      </w:r>
    </w:p>
  </w:footnote>
  <w:footnote w:type="continuationSeparator" w:id="0">
    <w:p w14:paraId="447E7B54" w14:textId="77777777" w:rsidR="00DF4BCD" w:rsidRDefault="00DF4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79B22" w14:textId="39B893AF" w:rsidR="00675A68" w:rsidRDefault="00B87000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70A09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D0970" w14:textId="77777777" w:rsidR="00051C5C" w:rsidRDefault="00051C5C" w:rsidP="00051C5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7591F"/>
    <w:multiLevelType w:val="hybridMultilevel"/>
    <w:tmpl w:val="F844E596"/>
    <w:lvl w:ilvl="0" w:tplc="B2D4048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11DE9"/>
    <w:multiLevelType w:val="hybridMultilevel"/>
    <w:tmpl w:val="CD7ED34A"/>
    <w:lvl w:ilvl="0" w:tplc="1CE4B9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1F8142D"/>
    <w:multiLevelType w:val="hybridMultilevel"/>
    <w:tmpl w:val="9DFC4E02"/>
    <w:lvl w:ilvl="0" w:tplc="3AB494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64EBF"/>
    <w:multiLevelType w:val="hybridMultilevel"/>
    <w:tmpl w:val="DCA4427A"/>
    <w:lvl w:ilvl="0" w:tplc="8EB4147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8D7DCE"/>
    <w:multiLevelType w:val="hybridMultilevel"/>
    <w:tmpl w:val="0BAABD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E2FB6"/>
    <w:multiLevelType w:val="hybridMultilevel"/>
    <w:tmpl w:val="A558A974"/>
    <w:lvl w:ilvl="0" w:tplc="3208DA52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Žaunierienė Ieva">
    <w15:presenceInfo w15:providerId="AD" w15:userId="S::Ieva.Zaunieriene@eimin.lt::c478d64c-5a95-42ad-897e-dfa22622cd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9A"/>
    <w:rsid w:val="000000E5"/>
    <w:rsid w:val="000018CD"/>
    <w:rsid w:val="000026D3"/>
    <w:rsid w:val="0000452E"/>
    <w:rsid w:val="000058CB"/>
    <w:rsid w:val="00006290"/>
    <w:rsid w:val="000073EC"/>
    <w:rsid w:val="00010EC6"/>
    <w:rsid w:val="00012B46"/>
    <w:rsid w:val="000133B4"/>
    <w:rsid w:val="00015E01"/>
    <w:rsid w:val="000161AC"/>
    <w:rsid w:val="0001779B"/>
    <w:rsid w:val="000219F9"/>
    <w:rsid w:val="00021D38"/>
    <w:rsid w:val="00023E28"/>
    <w:rsid w:val="00026CB7"/>
    <w:rsid w:val="00032984"/>
    <w:rsid w:val="00032F50"/>
    <w:rsid w:val="0003496D"/>
    <w:rsid w:val="00042FB6"/>
    <w:rsid w:val="000432D8"/>
    <w:rsid w:val="00043569"/>
    <w:rsid w:val="00047EDC"/>
    <w:rsid w:val="00050016"/>
    <w:rsid w:val="00050BEE"/>
    <w:rsid w:val="00051593"/>
    <w:rsid w:val="00051C5C"/>
    <w:rsid w:val="000538D3"/>
    <w:rsid w:val="0005594D"/>
    <w:rsid w:val="00062BC3"/>
    <w:rsid w:val="00065385"/>
    <w:rsid w:val="00070734"/>
    <w:rsid w:val="00071D4B"/>
    <w:rsid w:val="00072FDE"/>
    <w:rsid w:val="00073113"/>
    <w:rsid w:val="0007684F"/>
    <w:rsid w:val="000772E3"/>
    <w:rsid w:val="00082327"/>
    <w:rsid w:val="00083AEE"/>
    <w:rsid w:val="000877CF"/>
    <w:rsid w:val="00087A4B"/>
    <w:rsid w:val="00091314"/>
    <w:rsid w:val="000917FD"/>
    <w:rsid w:val="00091BB1"/>
    <w:rsid w:val="0009235F"/>
    <w:rsid w:val="00092748"/>
    <w:rsid w:val="000928C5"/>
    <w:rsid w:val="00092B05"/>
    <w:rsid w:val="00093537"/>
    <w:rsid w:val="00093894"/>
    <w:rsid w:val="00094523"/>
    <w:rsid w:val="0009649D"/>
    <w:rsid w:val="00096798"/>
    <w:rsid w:val="000974C0"/>
    <w:rsid w:val="00097D05"/>
    <w:rsid w:val="00097FD8"/>
    <w:rsid w:val="000A2922"/>
    <w:rsid w:val="000A49E3"/>
    <w:rsid w:val="000B19D1"/>
    <w:rsid w:val="000B230A"/>
    <w:rsid w:val="000B5C40"/>
    <w:rsid w:val="000C1E16"/>
    <w:rsid w:val="000C1ECE"/>
    <w:rsid w:val="000C244A"/>
    <w:rsid w:val="000C2621"/>
    <w:rsid w:val="000C4B7E"/>
    <w:rsid w:val="000C65CB"/>
    <w:rsid w:val="000C73EB"/>
    <w:rsid w:val="000D1CC9"/>
    <w:rsid w:val="000D4277"/>
    <w:rsid w:val="000D4432"/>
    <w:rsid w:val="000D5AD3"/>
    <w:rsid w:val="000D746F"/>
    <w:rsid w:val="000E0C9D"/>
    <w:rsid w:val="000E0FC8"/>
    <w:rsid w:val="000E33B5"/>
    <w:rsid w:val="000E3D87"/>
    <w:rsid w:val="000E4829"/>
    <w:rsid w:val="000E7A7B"/>
    <w:rsid w:val="000F23FD"/>
    <w:rsid w:val="000F7084"/>
    <w:rsid w:val="000F70F5"/>
    <w:rsid w:val="00100A59"/>
    <w:rsid w:val="00102B38"/>
    <w:rsid w:val="00104BAE"/>
    <w:rsid w:val="0010582E"/>
    <w:rsid w:val="0010617E"/>
    <w:rsid w:val="0010761A"/>
    <w:rsid w:val="00110EC4"/>
    <w:rsid w:val="0011281F"/>
    <w:rsid w:val="00112C49"/>
    <w:rsid w:val="00115FCF"/>
    <w:rsid w:val="00116943"/>
    <w:rsid w:val="001210B3"/>
    <w:rsid w:val="00124F8A"/>
    <w:rsid w:val="00125E9E"/>
    <w:rsid w:val="00126EA3"/>
    <w:rsid w:val="00126FC3"/>
    <w:rsid w:val="00133E4A"/>
    <w:rsid w:val="001342C9"/>
    <w:rsid w:val="0013585F"/>
    <w:rsid w:val="00142FCF"/>
    <w:rsid w:val="00144011"/>
    <w:rsid w:val="00147222"/>
    <w:rsid w:val="00151411"/>
    <w:rsid w:val="0015457D"/>
    <w:rsid w:val="0015681D"/>
    <w:rsid w:val="00157A51"/>
    <w:rsid w:val="00157B0D"/>
    <w:rsid w:val="00157C2B"/>
    <w:rsid w:val="00161272"/>
    <w:rsid w:val="00162022"/>
    <w:rsid w:val="001622CF"/>
    <w:rsid w:val="001661EA"/>
    <w:rsid w:val="00167105"/>
    <w:rsid w:val="001705A1"/>
    <w:rsid w:val="001713C4"/>
    <w:rsid w:val="0017432B"/>
    <w:rsid w:val="00174356"/>
    <w:rsid w:val="00175C30"/>
    <w:rsid w:val="001772A1"/>
    <w:rsid w:val="00177502"/>
    <w:rsid w:val="001813E5"/>
    <w:rsid w:val="00187358"/>
    <w:rsid w:val="001900CA"/>
    <w:rsid w:val="0019038E"/>
    <w:rsid w:val="00190872"/>
    <w:rsid w:val="001918E5"/>
    <w:rsid w:val="0019372F"/>
    <w:rsid w:val="00193B68"/>
    <w:rsid w:val="00195061"/>
    <w:rsid w:val="0019517E"/>
    <w:rsid w:val="001A1CE7"/>
    <w:rsid w:val="001A295B"/>
    <w:rsid w:val="001A475A"/>
    <w:rsid w:val="001A5556"/>
    <w:rsid w:val="001A5ACF"/>
    <w:rsid w:val="001B10D9"/>
    <w:rsid w:val="001B5D23"/>
    <w:rsid w:val="001B694D"/>
    <w:rsid w:val="001C73B8"/>
    <w:rsid w:val="001C7E62"/>
    <w:rsid w:val="001D0B1B"/>
    <w:rsid w:val="001D7BA4"/>
    <w:rsid w:val="001E2D28"/>
    <w:rsid w:val="001E6080"/>
    <w:rsid w:val="001E672F"/>
    <w:rsid w:val="001E755F"/>
    <w:rsid w:val="001E7C65"/>
    <w:rsid w:val="001F1F65"/>
    <w:rsid w:val="001F2128"/>
    <w:rsid w:val="001F2681"/>
    <w:rsid w:val="001F5326"/>
    <w:rsid w:val="001F53B5"/>
    <w:rsid w:val="001F6577"/>
    <w:rsid w:val="00202BC8"/>
    <w:rsid w:val="00203791"/>
    <w:rsid w:val="00205060"/>
    <w:rsid w:val="002052B8"/>
    <w:rsid w:val="002116CA"/>
    <w:rsid w:val="00216990"/>
    <w:rsid w:val="002171F8"/>
    <w:rsid w:val="0021721C"/>
    <w:rsid w:val="002214B0"/>
    <w:rsid w:val="00221E65"/>
    <w:rsid w:val="0022380E"/>
    <w:rsid w:val="00225227"/>
    <w:rsid w:val="00226454"/>
    <w:rsid w:val="00227156"/>
    <w:rsid w:val="0022720E"/>
    <w:rsid w:val="00227B2B"/>
    <w:rsid w:val="00233EBC"/>
    <w:rsid w:val="00234038"/>
    <w:rsid w:val="00234D2E"/>
    <w:rsid w:val="00240D52"/>
    <w:rsid w:val="002428B6"/>
    <w:rsid w:val="00242AF1"/>
    <w:rsid w:val="00244F52"/>
    <w:rsid w:val="00245E4C"/>
    <w:rsid w:val="00250534"/>
    <w:rsid w:val="0025296C"/>
    <w:rsid w:val="00253629"/>
    <w:rsid w:val="00253927"/>
    <w:rsid w:val="00254CC2"/>
    <w:rsid w:val="0026102F"/>
    <w:rsid w:val="0026490D"/>
    <w:rsid w:val="002650CA"/>
    <w:rsid w:val="002656FA"/>
    <w:rsid w:val="00265C09"/>
    <w:rsid w:val="00266C1A"/>
    <w:rsid w:val="0027097F"/>
    <w:rsid w:val="00272E51"/>
    <w:rsid w:val="00273F26"/>
    <w:rsid w:val="00274486"/>
    <w:rsid w:val="002746D4"/>
    <w:rsid w:val="00275039"/>
    <w:rsid w:val="00276235"/>
    <w:rsid w:val="00276DA5"/>
    <w:rsid w:val="002772EF"/>
    <w:rsid w:val="002813A1"/>
    <w:rsid w:val="00282650"/>
    <w:rsid w:val="00282963"/>
    <w:rsid w:val="00282969"/>
    <w:rsid w:val="002834BE"/>
    <w:rsid w:val="002851AC"/>
    <w:rsid w:val="0028638B"/>
    <w:rsid w:val="00292308"/>
    <w:rsid w:val="002937BD"/>
    <w:rsid w:val="00293C12"/>
    <w:rsid w:val="00295AFB"/>
    <w:rsid w:val="00296B7A"/>
    <w:rsid w:val="00296E45"/>
    <w:rsid w:val="002A05AA"/>
    <w:rsid w:val="002A1579"/>
    <w:rsid w:val="002A2CF9"/>
    <w:rsid w:val="002A490D"/>
    <w:rsid w:val="002B5234"/>
    <w:rsid w:val="002B59C3"/>
    <w:rsid w:val="002B5F84"/>
    <w:rsid w:val="002B6B7C"/>
    <w:rsid w:val="002C0CD1"/>
    <w:rsid w:val="002C2CC7"/>
    <w:rsid w:val="002C34EC"/>
    <w:rsid w:val="002C3DD1"/>
    <w:rsid w:val="002C61AA"/>
    <w:rsid w:val="002C6615"/>
    <w:rsid w:val="002C7223"/>
    <w:rsid w:val="002D3B5E"/>
    <w:rsid w:val="002D4008"/>
    <w:rsid w:val="002D6AFE"/>
    <w:rsid w:val="002E0170"/>
    <w:rsid w:val="002E638D"/>
    <w:rsid w:val="002E66FC"/>
    <w:rsid w:val="002E675C"/>
    <w:rsid w:val="002F2140"/>
    <w:rsid w:val="002F2944"/>
    <w:rsid w:val="002F340C"/>
    <w:rsid w:val="002F4CF2"/>
    <w:rsid w:val="002F7F01"/>
    <w:rsid w:val="00301370"/>
    <w:rsid w:val="0030171E"/>
    <w:rsid w:val="00301C9F"/>
    <w:rsid w:val="00307954"/>
    <w:rsid w:val="0031103C"/>
    <w:rsid w:val="003112FA"/>
    <w:rsid w:val="00311872"/>
    <w:rsid w:val="003121DE"/>
    <w:rsid w:val="003139D8"/>
    <w:rsid w:val="00314211"/>
    <w:rsid w:val="003145AC"/>
    <w:rsid w:val="0031462B"/>
    <w:rsid w:val="00314660"/>
    <w:rsid w:val="00315039"/>
    <w:rsid w:val="003168D0"/>
    <w:rsid w:val="00316DAE"/>
    <w:rsid w:val="003210BA"/>
    <w:rsid w:val="0032576E"/>
    <w:rsid w:val="00330224"/>
    <w:rsid w:val="00331148"/>
    <w:rsid w:val="00332C42"/>
    <w:rsid w:val="00333B33"/>
    <w:rsid w:val="00335C5D"/>
    <w:rsid w:val="00337BED"/>
    <w:rsid w:val="00346165"/>
    <w:rsid w:val="00350253"/>
    <w:rsid w:val="003528B7"/>
    <w:rsid w:val="0035332F"/>
    <w:rsid w:val="003537D5"/>
    <w:rsid w:val="003549B6"/>
    <w:rsid w:val="003553D5"/>
    <w:rsid w:val="00355D2F"/>
    <w:rsid w:val="00356A06"/>
    <w:rsid w:val="00356DD2"/>
    <w:rsid w:val="00357A0B"/>
    <w:rsid w:val="00361A88"/>
    <w:rsid w:val="00361EFD"/>
    <w:rsid w:val="0036243B"/>
    <w:rsid w:val="003636CE"/>
    <w:rsid w:val="00365D67"/>
    <w:rsid w:val="003671FF"/>
    <w:rsid w:val="00370A09"/>
    <w:rsid w:val="00371FC7"/>
    <w:rsid w:val="0037229C"/>
    <w:rsid w:val="0037318A"/>
    <w:rsid w:val="0037639B"/>
    <w:rsid w:val="0038349A"/>
    <w:rsid w:val="00384465"/>
    <w:rsid w:val="00384BFF"/>
    <w:rsid w:val="00386C59"/>
    <w:rsid w:val="00395B16"/>
    <w:rsid w:val="00396A11"/>
    <w:rsid w:val="00396A8D"/>
    <w:rsid w:val="003A0024"/>
    <w:rsid w:val="003A36CE"/>
    <w:rsid w:val="003A6852"/>
    <w:rsid w:val="003A777A"/>
    <w:rsid w:val="003B0ED4"/>
    <w:rsid w:val="003B2CDD"/>
    <w:rsid w:val="003B6830"/>
    <w:rsid w:val="003C2BB7"/>
    <w:rsid w:val="003C5E81"/>
    <w:rsid w:val="003C6A57"/>
    <w:rsid w:val="003D2700"/>
    <w:rsid w:val="003D5C86"/>
    <w:rsid w:val="003D6D0A"/>
    <w:rsid w:val="003D757A"/>
    <w:rsid w:val="003E0FF4"/>
    <w:rsid w:val="003E1B57"/>
    <w:rsid w:val="003E2685"/>
    <w:rsid w:val="003E4BD2"/>
    <w:rsid w:val="003E74EA"/>
    <w:rsid w:val="003E7A66"/>
    <w:rsid w:val="003F08F8"/>
    <w:rsid w:val="003F4B20"/>
    <w:rsid w:val="003F4B28"/>
    <w:rsid w:val="003F52D4"/>
    <w:rsid w:val="003F5B85"/>
    <w:rsid w:val="003F6D51"/>
    <w:rsid w:val="00403072"/>
    <w:rsid w:val="004049E8"/>
    <w:rsid w:val="00406518"/>
    <w:rsid w:val="004079CC"/>
    <w:rsid w:val="00407EEE"/>
    <w:rsid w:val="004107C8"/>
    <w:rsid w:val="00411015"/>
    <w:rsid w:val="00413E28"/>
    <w:rsid w:val="00413ED1"/>
    <w:rsid w:val="004179CE"/>
    <w:rsid w:val="00420871"/>
    <w:rsid w:val="00423661"/>
    <w:rsid w:val="0042380F"/>
    <w:rsid w:val="00424B1C"/>
    <w:rsid w:val="004261F2"/>
    <w:rsid w:val="004265D2"/>
    <w:rsid w:val="00426873"/>
    <w:rsid w:val="00426995"/>
    <w:rsid w:val="0042739D"/>
    <w:rsid w:val="00427749"/>
    <w:rsid w:val="004279BD"/>
    <w:rsid w:val="0043034D"/>
    <w:rsid w:val="00431003"/>
    <w:rsid w:val="004317C6"/>
    <w:rsid w:val="00433594"/>
    <w:rsid w:val="004337A0"/>
    <w:rsid w:val="004351C0"/>
    <w:rsid w:val="00436B8E"/>
    <w:rsid w:val="00436F00"/>
    <w:rsid w:val="00437D62"/>
    <w:rsid w:val="00440BC2"/>
    <w:rsid w:val="004411F6"/>
    <w:rsid w:val="00443F87"/>
    <w:rsid w:val="004447DA"/>
    <w:rsid w:val="00445A4A"/>
    <w:rsid w:val="00446272"/>
    <w:rsid w:val="0044796E"/>
    <w:rsid w:val="00451113"/>
    <w:rsid w:val="004514F7"/>
    <w:rsid w:val="004559A1"/>
    <w:rsid w:val="00455F25"/>
    <w:rsid w:val="004566BC"/>
    <w:rsid w:val="00457CBC"/>
    <w:rsid w:val="0046082C"/>
    <w:rsid w:val="00460856"/>
    <w:rsid w:val="00460C19"/>
    <w:rsid w:val="0046360C"/>
    <w:rsid w:val="0046662B"/>
    <w:rsid w:val="004667B6"/>
    <w:rsid w:val="00466ADB"/>
    <w:rsid w:val="00467687"/>
    <w:rsid w:val="00470C47"/>
    <w:rsid w:val="004713EC"/>
    <w:rsid w:val="00472837"/>
    <w:rsid w:val="00472CA9"/>
    <w:rsid w:val="00472FE4"/>
    <w:rsid w:val="0048007C"/>
    <w:rsid w:val="00485F7C"/>
    <w:rsid w:val="004A1763"/>
    <w:rsid w:val="004A2A11"/>
    <w:rsid w:val="004A4052"/>
    <w:rsid w:val="004A4115"/>
    <w:rsid w:val="004A47FF"/>
    <w:rsid w:val="004A578B"/>
    <w:rsid w:val="004A5B65"/>
    <w:rsid w:val="004A78D5"/>
    <w:rsid w:val="004A7FBF"/>
    <w:rsid w:val="004B0000"/>
    <w:rsid w:val="004B38C9"/>
    <w:rsid w:val="004B3900"/>
    <w:rsid w:val="004B50B8"/>
    <w:rsid w:val="004C2CE3"/>
    <w:rsid w:val="004C3941"/>
    <w:rsid w:val="004C467E"/>
    <w:rsid w:val="004C51BD"/>
    <w:rsid w:val="004C59A1"/>
    <w:rsid w:val="004C6CA6"/>
    <w:rsid w:val="004C7185"/>
    <w:rsid w:val="004C7251"/>
    <w:rsid w:val="004C7808"/>
    <w:rsid w:val="004C797A"/>
    <w:rsid w:val="004D2AEC"/>
    <w:rsid w:val="004D2B74"/>
    <w:rsid w:val="004D5C4A"/>
    <w:rsid w:val="004D7016"/>
    <w:rsid w:val="004D7A93"/>
    <w:rsid w:val="004E0D3B"/>
    <w:rsid w:val="004E303D"/>
    <w:rsid w:val="004E3F55"/>
    <w:rsid w:val="004E42F4"/>
    <w:rsid w:val="004E5F4B"/>
    <w:rsid w:val="004E6E3A"/>
    <w:rsid w:val="004E700E"/>
    <w:rsid w:val="004E7012"/>
    <w:rsid w:val="004F0CBE"/>
    <w:rsid w:val="004F4885"/>
    <w:rsid w:val="004F7145"/>
    <w:rsid w:val="004F7DE4"/>
    <w:rsid w:val="00501A17"/>
    <w:rsid w:val="0051065C"/>
    <w:rsid w:val="00512DB5"/>
    <w:rsid w:val="00513179"/>
    <w:rsid w:val="00522AB7"/>
    <w:rsid w:val="0052645C"/>
    <w:rsid w:val="00527F18"/>
    <w:rsid w:val="00530126"/>
    <w:rsid w:val="005346D0"/>
    <w:rsid w:val="00534F02"/>
    <w:rsid w:val="00540745"/>
    <w:rsid w:val="00542B51"/>
    <w:rsid w:val="00550830"/>
    <w:rsid w:val="00551490"/>
    <w:rsid w:val="0055276E"/>
    <w:rsid w:val="0055629A"/>
    <w:rsid w:val="0055746E"/>
    <w:rsid w:val="00560C0F"/>
    <w:rsid w:val="00560C9B"/>
    <w:rsid w:val="00565D97"/>
    <w:rsid w:val="005706D5"/>
    <w:rsid w:val="00572218"/>
    <w:rsid w:val="0057249D"/>
    <w:rsid w:val="00573DBA"/>
    <w:rsid w:val="0058000F"/>
    <w:rsid w:val="00580427"/>
    <w:rsid w:val="005833D5"/>
    <w:rsid w:val="005858B1"/>
    <w:rsid w:val="005870A3"/>
    <w:rsid w:val="00587923"/>
    <w:rsid w:val="005901EE"/>
    <w:rsid w:val="00591F9A"/>
    <w:rsid w:val="00592704"/>
    <w:rsid w:val="00592EDC"/>
    <w:rsid w:val="00593E4C"/>
    <w:rsid w:val="005953AD"/>
    <w:rsid w:val="005A1EFD"/>
    <w:rsid w:val="005A31FC"/>
    <w:rsid w:val="005A5500"/>
    <w:rsid w:val="005A66EE"/>
    <w:rsid w:val="005A7EDB"/>
    <w:rsid w:val="005A7EE8"/>
    <w:rsid w:val="005B0558"/>
    <w:rsid w:val="005B1277"/>
    <w:rsid w:val="005B1429"/>
    <w:rsid w:val="005B2981"/>
    <w:rsid w:val="005B431D"/>
    <w:rsid w:val="005B56CA"/>
    <w:rsid w:val="005C10E7"/>
    <w:rsid w:val="005C1A73"/>
    <w:rsid w:val="005C22AE"/>
    <w:rsid w:val="005C2CAA"/>
    <w:rsid w:val="005C5000"/>
    <w:rsid w:val="005C6515"/>
    <w:rsid w:val="005D13FE"/>
    <w:rsid w:val="005D56B1"/>
    <w:rsid w:val="005D6760"/>
    <w:rsid w:val="005D72A8"/>
    <w:rsid w:val="005D755D"/>
    <w:rsid w:val="005D7ABE"/>
    <w:rsid w:val="005E12AF"/>
    <w:rsid w:val="005E2DBA"/>
    <w:rsid w:val="005E2E20"/>
    <w:rsid w:val="005E371A"/>
    <w:rsid w:val="005E4FFB"/>
    <w:rsid w:val="005E605E"/>
    <w:rsid w:val="005E75A5"/>
    <w:rsid w:val="005E7C5B"/>
    <w:rsid w:val="005F33BB"/>
    <w:rsid w:val="005F3614"/>
    <w:rsid w:val="005F5189"/>
    <w:rsid w:val="005F6F0B"/>
    <w:rsid w:val="00601971"/>
    <w:rsid w:val="0060235A"/>
    <w:rsid w:val="00604A7F"/>
    <w:rsid w:val="00604D0B"/>
    <w:rsid w:val="006056FE"/>
    <w:rsid w:val="006110CB"/>
    <w:rsid w:val="0061198D"/>
    <w:rsid w:val="006123F8"/>
    <w:rsid w:val="006146BB"/>
    <w:rsid w:val="00615233"/>
    <w:rsid w:val="00615B67"/>
    <w:rsid w:val="00620851"/>
    <w:rsid w:val="0062436C"/>
    <w:rsid w:val="00624FB4"/>
    <w:rsid w:val="00625EB7"/>
    <w:rsid w:val="00626DC1"/>
    <w:rsid w:val="0062701D"/>
    <w:rsid w:val="006301E2"/>
    <w:rsid w:val="006359A1"/>
    <w:rsid w:val="00635A78"/>
    <w:rsid w:val="00637B3E"/>
    <w:rsid w:val="0064021B"/>
    <w:rsid w:val="006449A4"/>
    <w:rsid w:val="00646219"/>
    <w:rsid w:val="00647770"/>
    <w:rsid w:val="006531F7"/>
    <w:rsid w:val="00656322"/>
    <w:rsid w:val="00656548"/>
    <w:rsid w:val="006600F1"/>
    <w:rsid w:val="006603AD"/>
    <w:rsid w:val="006604AA"/>
    <w:rsid w:val="00660FAA"/>
    <w:rsid w:val="00661185"/>
    <w:rsid w:val="0066176C"/>
    <w:rsid w:val="00661CFF"/>
    <w:rsid w:val="00662B28"/>
    <w:rsid w:val="0067096C"/>
    <w:rsid w:val="00670DF9"/>
    <w:rsid w:val="00672B55"/>
    <w:rsid w:val="00672FD6"/>
    <w:rsid w:val="00674C1B"/>
    <w:rsid w:val="00675A68"/>
    <w:rsid w:val="006761B1"/>
    <w:rsid w:val="006834C7"/>
    <w:rsid w:val="00687485"/>
    <w:rsid w:val="00691F5D"/>
    <w:rsid w:val="00691FAB"/>
    <w:rsid w:val="00694B79"/>
    <w:rsid w:val="0069520A"/>
    <w:rsid w:val="00696F99"/>
    <w:rsid w:val="006A0853"/>
    <w:rsid w:val="006A0F8C"/>
    <w:rsid w:val="006A5852"/>
    <w:rsid w:val="006B0C5A"/>
    <w:rsid w:val="006B149E"/>
    <w:rsid w:val="006B24CE"/>
    <w:rsid w:val="006B329F"/>
    <w:rsid w:val="006B5D5A"/>
    <w:rsid w:val="006B66DB"/>
    <w:rsid w:val="006B6EE0"/>
    <w:rsid w:val="006C330E"/>
    <w:rsid w:val="006C54CC"/>
    <w:rsid w:val="006C56C9"/>
    <w:rsid w:val="006C74C9"/>
    <w:rsid w:val="006D0494"/>
    <w:rsid w:val="006D1597"/>
    <w:rsid w:val="006D1EAB"/>
    <w:rsid w:val="006D2715"/>
    <w:rsid w:val="006D2FD5"/>
    <w:rsid w:val="006D67F1"/>
    <w:rsid w:val="006E0FD3"/>
    <w:rsid w:val="006E290C"/>
    <w:rsid w:val="006E328F"/>
    <w:rsid w:val="006E3651"/>
    <w:rsid w:val="006E3D92"/>
    <w:rsid w:val="006E4290"/>
    <w:rsid w:val="006E61EB"/>
    <w:rsid w:val="006E7882"/>
    <w:rsid w:val="006F7011"/>
    <w:rsid w:val="006F795C"/>
    <w:rsid w:val="00700B16"/>
    <w:rsid w:val="00700BDF"/>
    <w:rsid w:val="00700F39"/>
    <w:rsid w:val="00707601"/>
    <w:rsid w:val="00710562"/>
    <w:rsid w:val="00711D5C"/>
    <w:rsid w:val="00712254"/>
    <w:rsid w:val="007125DE"/>
    <w:rsid w:val="007143D1"/>
    <w:rsid w:val="00715730"/>
    <w:rsid w:val="007238C4"/>
    <w:rsid w:val="00724A85"/>
    <w:rsid w:val="00726512"/>
    <w:rsid w:val="00726724"/>
    <w:rsid w:val="00726D69"/>
    <w:rsid w:val="00727710"/>
    <w:rsid w:val="007307F9"/>
    <w:rsid w:val="00730EB1"/>
    <w:rsid w:val="007321F7"/>
    <w:rsid w:val="00734407"/>
    <w:rsid w:val="0073469A"/>
    <w:rsid w:val="0073577B"/>
    <w:rsid w:val="007358FF"/>
    <w:rsid w:val="0074129E"/>
    <w:rsid w:val="00741463"/>
    <w:rsid w:val="007419A6"/>
    <w:rsid w:val="00746BB6"/>
    <w:rsid w:val="0075239C"/>
    <w:rsid w:val="00756700"/>
    <w:rsid w:val="007574C9"/>
    <w:rsid w:val="007605D6"/>
    <w:rsid w:val="007614C1"/>
    <w:rsid w:val="007630A5"/>
    <w:rsid w:val="00770981"/>
    <w:rsid w:val="007740B6"/>
    <w:rsid w:val="00774EE1"/>
    <w:rsid w:val="00780517"/>
    <w:rsid w:val="00780567"/>
    <w:rsid w:val="007807AD"/>
    <w:rsid w:val="007818AF"/>
    <w:rsid w:val="00784398"/>
    <w:rsid w:val="00785B71"/>
    <w:rsid w:val="00787861"/>
    <w:rsid w:val="00787F0C"/>
    <w:rsid w:val="007920C3"/>
    <w:rsid w:val="007A58D6"/>
    <w:rsid w:val="007A6DAD"/>
    <w:rsid w:val="007A71C5"/>
    <w:rsid w:val="007B273F"/>
    <w:rsid w:val="007B3EBB"/>
    <w:rsid w:val="007B55A8"/>
    <w:rsid w:val="007B5A4D"/>
    <w:rsid w:val="007B6578"/>
    <w:rsid w:val="007C1E1C"/>
    <w:rsid w:val="007C33F2"/>
    <w:rsid w:val="007C41A0"/>
    <w:rsid w:val="007C541F"/>
    <w:rsid w:val="007C5A6E"/>
    <w:rsid w:val="007C6457"/>
    <w:rsid w:val="007D3BE5"/>
    <w:rsid w:val="007E18D4"/>
    <w:rsid w:val="007E3E82"/>
    <w:rsid w:val="007E58D6"/>
    <w:rsid w:val="007F1245"/>
    <w:rsid w:val="007F2B88"/>
    <w:rsid w:val="007F3008"/>
    <w:rsid w:val="00801741"/>
    <w:rsid w:val="00802158"/>
    <w:rsid w:val="00803763"/>
    <w:rsid w:val="00807173"/>
    <w:rsid w:val="008108FC"/>
    <w:rsid w:val="00813FD1"/>
    <w:rsid w:val="00814599"/>
    <w:rsid w:val="00815685"/>
    <w:rsid w:val="00816D9B"/>
    <w:rsid w:val="00817FE2"/>
    <w:rsid w:val="008217DE"/>
    <w:rsid w:val="0082183F"/>
    <w:rsid w:val="008260F0"/>
    <w:rsid w:val="00827C64"/>
    <w:rsid w:val="008336C9"/>
    <w:rsid w:val="00833746"/>
    <w:rsid w:val="00834B32"/>
    <w:rsid w:val="00835286"/>
    <w:rsid w:val="0083611F"/>
    <w:rsid w:val="00837100"/>
    <w:rsid w:val="00837447"/>
    <w:rsid w:val="00842A55"/>
    <w:rsid w:val="0084491A"/>
    <w:rsid w:val="008449AC"/>
    <w:rsid w:val="0085236B"/>
    <w:rsid w:val="00852C59"/>
    <w:rsid w:val="00854144"/>
    <w:rsid w:val="008551D3"/>
    <w:rsid w:val="008559AE"/>
    <w:rsid w:val="00861862"/>
    <w:rsid w:val="00862AC4"/>
    <w:rsid w:val="00862B7B"/>
    <w:rsid w:val="00863956"/>
    <w:rsid w:val="008662AD"/>
    <w:rsid w:val="008707DE"/>
    <w:rsid w:val="00870C96"/>
    <w:rsid w:val="00870E3B"/>
    <w:rsid w:val="00871CA9"/>
    <w:rsid w:val="00872331"/>
    <w:rsid w:val="00872F1D"/>
    <w:rsid w:val="00873135"/>
    <w:rsid w:val="00873B35"/>
    <w:rsid w:val="00876080"/>
    <w:rsid w:val="00877BF1"/>
    <w:rsid w:val="00880F45"/>
    <w:rsid w:val="0088418A"/>
    <w:rsid w:val="008922AE"/>
    <w:rsid w:val="00893689"/>
    <w:rsid w:val="00895803"/>
    <w:rsid w:val="008A10D2"/>
    <w:rsid w:val="008A1468"/>
    <w:rsid w:val="008A1CE3"/>
    <w:rsid w:val="008A32E1"/>
    <w:rsid w:val="008A3A7E"/>
    <w:rsid w:val="008A7F53"/>
    <w:rsid w:val="008B08C4"/>
    <w:rsid w:val="008B15C9"/>
    <w:rsid w:val="008B2290"/>
    <w:rsid w:val="008B23E9"/>
    <w:rsid w:val="008B39FE"/>
    <w:rsid w:val="008B5F5D"/>
    <w:rsid w:val="008B6799"/>
    <w:rsid w:val="008B7C99"/>
    <w:rsid w:val="008C1C6C"/>
    <w:rsid w:val="008C3CA6"/>
    <w:rsid w:val="008C581D"/>
    <w:rsid w:val="008C6C8B"/>
    <w:rsid w:val="008D0954"/>
    <w:rsid w:val="008D2997"/>
    <w:rsid w:val="008D710A"/>
    <w:rsid w:val="008D7E1D"/>
    <w:rsid w:val="008E09FE"/>
    <w:rsid w:val="008E0F80"/>
    <w:rsid w:val="008E512F"/>
    <w:rsid w:val="008E5809"/>
    <w:rsid w:val="008E5D1E"/>
    <w:rsid w:val="008F0134"/>
    <w:rsid w:val="008F4D40"/>
    <w:rsid w:val="008F7ADC"/>
    <w:rsid w:val="00901AC1"/>
    <w:rsid w:val="00901E14"/>
    <w:rsid w:val="0090768B"/>
    <w:rsid w:val="00910EE0"/>
    <w:rsid w:val="00915C69"/>
    <w:rsid w:val="00916CA3"/>
    <w:rsid w:val="009170B3"/>
    <w:rsid w:val="00917406"/>
    <w:rsid w:val="00917B9C"/>
    <w:rsid w:val="009203D7"/>
    <w:rsid w:val="0092228D"/>
    <w:rsid w:val="009228E8"/>
    <w:rsid w:val="009235FA"/>
    <w:rsid w:val="0092771E"/>
    <w:rsid w:val="009277E2"/>
    <w:rsid w:val="00927D25"/>
    <w:rsid w:val="00930D12"/>
    <w:rsid w:val="00931E83"/>
    <w:rsid w:val="009328B9"/>
    <w:rsid w:val="00933E8A"/>
    <w:rsid w:val="00934F52"/>
    <w:rsid w:val="00935B44"/>
    <w:rsid w:val="00936F22"/>
    <w:rsid w:val="0093736A"/>
    <w:rsid w:val="00940270"/>
    <w:rsid w:val="009402C8"/>
    <w:rsid w:val="009442C6"/>
    <w:rsid w:val="00944AD2"/>
    <w:rsid w:val="00951342"/>
    <w:rsid w:val="00951378"/>
    <w:rsid w:val="00952335"/>
    <w:rsid w:val="00953EDE"/>
    <w:rsid w:val="009543C5"/>
    <w:rsid w:val="00954635"/>
    <w:rsid w:val="00961DF1"/>
    <w:rsid w:val="009644A8"/>
    <w:rsid w:val="00976F05"/>
    <w:rsid w:val="009853E1"/>
    <w:rsid w:val="009857C8"/>
    <w:rsid w:val="00986E00"/>
    <w:rsid w:val="009923D4"/>
    <w:rsid w:val="00992E8B"/>
    <w:rsid w:val="009933E7"/>
    <w:rsid w:val="00994A11"/>
    <w:rsid w:val="009953DB"/>
    <w:rsid w:val="00995437"/>
    <w:rsid w:val="00997E11"/>
    <w:rsid w:val="009A209A"/>
    <w:rsid w:val="009A24E8"/>
    <w:rsid w:val="009A6446"/>
    <w:rsid w:val="009B3246"/>
    <w:rsid w:val="009B4819"/>
    <w:rsid w:val="009B6F79"/>
    <w:rsid w:val="009B71E2"/>
    <w:rsid w:val="009B7276"/>
    <w:rsid w:val="009B7710"/>
    <w:rsid w:val="009C11E4"/>
    <w:rsid w:val="009D034A"/>
    <w:rsid w:val="009D2BF7"/>
    <w:rsid w:val="009D2E5B"/>
    <w:rsid w:val="009D4825"/>
    <w:rsid w:val="009D6B78"/>
    <w:rsid w:val="009D7D1B"/>
    <w:rsid w:val="009E0376"/>
    <w:rsid w:val="009E0A4A"/>
    <w:rsid w:val="009E2091"/>
    <w:rsid w:val="009E212F"/>
    <w:rsid w:val="009E3AB5"/>
    <w:rsid w:val="009E6E34"/>
    <w:rsid w:val="009E772B"/>
    <w:rsid w:val="009F202E"/>
    <w:rsid w:val="009F2E39"/>
    <w:rsid w:val="009F47A4"/>
    <w:rsid w:val="00A00FFB"/>
    <w:rsid w:val="00A019D7"/>
    <w:rsid w:val="00A04AD5"/>
    <w:rsid w:val="00A10D69"/>
    <w:rsid w:val="00A110A5"/>
    <w:rsid w:val="00A22FAF"/>
    <w:rsid w:val="00A2301D"/>
    <w:rsid w:val="00A24B01"/>
    <w:rsid w:val="00A2509A"/>
    <w:rsid w:val="00A27813"/>
    <w:rsid w:val="00A27FB7"/>
    <w:rsid w:val="00A30C67"/>
    <w:rsid w:val="00A36785"/>
    <w:rsid w:val="00A371D9"/>
    <w:rsid w:val="00A4622B"/>
    <w:rsid w:val="00A464B7"/>
    <w:rsid w:val="00A465FF"/>
    <w:rsid w:val="00A46F11"/>
    <w:rsid w:val="00A50101"/>
    <w:rsid w:val="00A610D6"/>
    <w:rsid w:val="00A63AAD"/>
    <w:rsid w:val="00A70E35"/>
    <w:rsid w:val="00A7239F"/>
    <w:rsid w:val="00A74845"/>
    <w:rsid w:val="00A74E27"/>
    <w:rsid w:val="00A75F42"/>
    <w:rsid w:val="00A8036F"/>
    <w:rsid w:val="00A8150C"/>
    <w:rsid w:val="00A821F3"/>
    <w:rsid w:val="00A831E6"/>
    <w:rsid w:val="00A83D18"/>
    <w:rsid w:val="00A844E2"/>
    <w:rsid w:val="00A84BD7"/>
    <w:rsid w:val="00A85F49"/>
    <w:rsid w:val="00A8687F"/>
    <w:rsid w:val="00A942B0"/>
    <w:rsid w:val="00A9660F"/>
    <w:rsid w:val="00A97349"/>
    <w:rsid w:val="00A97C08"/>
    <w:rsid w:val="00AA0BE6"/>
    <w:rsid w:val="00AA2671"/>
    <w:rsid w:val="00AA3843"/>
    <w:rsid w:val="00AA6A22"/>
    <w:rsid w:val="00AA6F60"/>
    <w:rsid w:val="00AA72D5"/>
    <w:rsid w:val="00AA7C89"/>
    <w:rsid w:val="00AB189E"/>
    <w:rsid w:val="00AB21CB"/>
    <w:rsid w:val="00AB3038"/>
    <w:rsid w:val="00AB57ED"/>
    <w:rsid w:val="00AB6A06"/>
    <w:rsid w:val="00AB6A77"/>
    <w:rsid w:val="00AC435A"/>
    <w:rsid w:val="00AC55F3"/>
    <w:rsid w:val="00AC65D6"/>
    <w:rsid w:val="00AC66A6"/>
    <w:rsid w:val="00AC796F"/>
    <w:rsid w:val="00AD027B"/>
    <w:rsid w:val="00AD2331"/>
    <w:rsid w:val="00AD3068"/>
    <w:rsid w:val="00AD6F41"/>
    <w:rsid w:val="00AD7193"/>
    <w:rsid w:val="00AE0B44"/>
    <w:rsid w:val="00AE25E5"/>
    <w:rsid w:val="00AE582B"/>
    <w:rsid w:val="00AE7B54"/>
    <w:rsid w:val="00AE7DB5"/>
    <w:rsid w:val="00AE7EC0"/>
    <w:rsid w:val="00AF0344"/>
    <w:rsid w:val="00AF1525"/>
    <w:rsid w:val="00AF3F41"/>
    <w:rsid w:val="00B0760A"/>
    <w:rsid w:val="00B11BCA"/>
    <w:rsid w:val="00B13F59"/>
    <w:rsid w:val="00B15E03"/>
    <w:rsid w:val="00B21EB5"/>
    <w:rsid w:val="00B23944"/>
    <w:rsid w:val="00B25AFE"/>
    <w:rsid w:val="00B26A20"/>
    <w:rsid w:val="00B27149"/>
    <w:rsid w:val="00B32201"/>
    <w:rsid w:val="00B3346C"/>
    <w:rsid w:val="00B36A2A"/>
    <w:rsid w:val="00B4038B"/>
    <w:rsid w:val="00B408FB"/>
    <w:rsid w:val="00B410C7"/>
    <w:rsid w:val="00B41CD8"/>
    <w:rsid w:val="00B43684"/>
    <w:rsid w:val="00B43DFD"/>
    <w:rsid w:val="00B442B0"/>
    <w:rsid w:val="00B4520A"/>
    <w:rsid w:val="00B455D0"/>
    <w:rsid w:val="00B46670"/>
    <w:rsid w:val="00B47A14"/>
    <w:rsid w:val="00B50A31"/>
    <w:rsid w:val="00B53A6D"/>
    <w:rsid w:val="00B553FC"/>
    <w:rsid w:val="00B5566B"/>
    <w:rsid w:val="00B60360"/>
    <w:rsid w:val="00B60BCE"/>
    <w:rsid w:val="00B62518"/>
    <w:rsid w:val="00B639F2"/>
    <w:rsid w:val="00B646B4"/>
    <w:rsid w:val="00B64C8D"/>
    <w:rsid w:val="00B664A6"/>
    <w:rsid w:val="00B70CE0"/>
    <w:rsid w:val="00B75134"/>
    <w:rsid w:val="00B75526"/>
    <w:rsid w:val="00B7578D"/>
    <w:rsid w:val="00B766FB"/>
    <w:rsid w:val="00B77B7E"/>
    <w:rsid w:val="00B82541"/>
    <w:rsid w:val="00B86C4D"/>
    <w:rsid w:val="00B87000"/>
    <w:rsid w:val="00B90939"/>
    <w:rsid w:val="00B91972"/>
    <w:rsid w:val="00B928E9"/>
    <w:rsid w:val="00B92E5B"/>
    <w:rsid w:val="00B9666A"/>
    <w:rsid w:val="00BA09FE"/>
    <w:rsid w:val="00BA1499"/>
    <w:rsid w:val="00BA1D27"/>
    <w:rsid w:val="00BA670B"/>
    <w:rsid w:val="00BA73C6"/>
    <w:rsid w:val="00BB270B"/>
    <w:rsid w:val="00BB6662"/>
    <w:rsid w:val="00BB6923"/>
    <w:rsid w:val="00BB6CD3"/>
    <w:rsid w:val="00BB7590"/>
    <w:rsid w:val="00BC1671"/>
    <w:rsid w:val="00BC30AA"/>
    <w:rsid w:val="00BC528F"/>
    <w:rsid w:val="00BC6712"/>
    <w:rsid w:val="00BC7F36"/>
    <w:rsid w:val="00BD25DF"/>
    <w:rsid w:val="00BD3919"/>
    <w:rsid w:val="00BD46A3"/>
    <w:rsid w:val="00BD5EAE"/>
    <w:rsid w:val="00BD77F6"/>
    <w:rsid w:val="00BD79DA"/>
    <w:rsid w:val="00BE0508"/>
    <w:rsid w:val="00BE1883"/>
    <w:rsid w:val="00BE37D0"/>
    <w:rsid w:val="00BE762F"/>
    <w:rsid w:val="00BF24AB"/>
    <w:rsid w:val="00BF43F5"/>
    <w:rsid w:val="00BF4FAF"/>
    <w:rsid w:val="00BF635E"/>
    <w:rsid w:val="00BF664B"/>
    <w:rsid w:val="00BF726F"/>
    <w:rsid w:val="00C04DB2"/>
    <w:rsid w:val="00C052AF"/>
    <w:rsid w:val="00C05C45"/>
    <w:rsid w:val="00C05F68"/>
    <w:rsid w:val="00C071B4"/>
    <w:rsid w:val="00C0759B"/>
    <w:rsid w:val="00C10808"/>
    <w:rsid w:val="00C10DE9"/>
    <w:rsid w:val="00C15F5C"/>
    <w:rsid w:val="00C2022E"/>
    <w:rsid w:val="00C26D56"/>
    <w:rsid w:val="00C33F9C"/>
    <w:rsid w:val="00C371BE"/>
    <w:rsid w:val="00C416DF"/>
    <w:rsid w:val="00C42026"/>
    <w:rsid w:val="00C42E8E"/>
    <w:rsid w:val="00C43CF4"/>
    <w:rsid w:val="00C476EE"/>
    <w:rsid w:val="00C52339"/>
    <w:rsid w:val="00C54F51"/>
    <w:rsid w:val="00C566BE"/>
    <w:rsid w:val="00C60714"/>
    <w:rsid w:val="00C60ED6"/>
    <w:rsid w:val="00C64619"/>
    <w:rsid w:val="00C67CDA"/>
    <w:rsid w:val="00C70DCF"/>
    <w:rsid w:val="00C714F3"/>
    <w:rsid w:val="00C72ADF"/>
    <w:rsid w:val="00C73186"/>
    <w:rsid w:val="00C76E45"/>
    <w:rsid w:val="00C8210C"/>
    <w:rsid w:val="00C85C53"/>
    <w:rsid w:val="00C863E1"/>
    <w:rsid w:val="00C868AC"/>
    <w:rsid w:val="00C93184"/>
    <w:rsid w:val="00C9502C"/>
    <w:rsid w:val="00C9567E"/>
    <w:rsid w:val="00C969FF"/>
    <w:rsid w:val="00C96A80"/>
    <w:rsid w:val="00C971D3"/>
    <w:rsid w:val="00C977C2"/>
    <w:rsid w:val="00CA0688"/>
    <w:rsid w:val="00CA153C"/>
    <w:rsid w:val="00CA1A87"/>
    <w:rsid w:val="00CA2403"/>
    <w:rsid w:val="00CA33B4"/>
    <w:rsid w:val="00CA466A"/>
    <w:rsid w:val="00CA4D2C"/>
    <w:rsid w:val="00CA7D31"/>
    <w:rsid w:val="00CB20D3"/>
    <w:rsid w:val="00CB38D9"/>
    <w:rsid w:val="00CB438D"/>
    <w:rsid w:val="00CB4426"/>
    <w:rsid w:val="00CB6943"/>
    <w:rsid w:val="00CC17E7"/>
    <w:rsid w:val="00CC27B6"/>
    <w:rsid w:val="00CC4465"/>
    <w:rsid w:val="00CC58F2"/>
    <w:rsid w:val="00CC5910"/>
    <w:rsid w:val="00CC5C87"/>
    <w:rsid w:val="00CC5CAD"/>
    <w:rsid w:val="00CC6625"/>
    <w:rsid w:val="00CC6C5F"/>
    <w:rsid w:val="00CD69B0"/>
    <w:rsid w:val="00CD6A91"/>
    <w:rsid w:val="00CE2D14"/>
    <w:rsid w:val="00CE3199"/>
    <w:rsid w:val="00CE536C"/>
    <w:rsid w:val="00CE74FE"/>
    <w:rsid w:val="00CE75B5"/>
    <w:rsid w:val="00CF03FA"/>
    <w:rsid w:val="00CF169B"/>
    <w:rsid w:val="00CF44AC"/>
    <w:rsid w:val="00CF7587"/>
    <w:rsid w:val="00D0015F"/>
    <w:rsid w:val="00D01BBA"/>
    <w:rsid w:val="00D01F0D"/>
    <w:rsid w:val="00D02905"/>
    <w:rsid w:val="00D02AE8"/>
    <w:rsid w:val="00D057A8"/>
    <w:rsid w:val="00D07768"/>
    <w:rsid w:val="00D114A4"/>
    <w:rsid w:val="00D11A41"/>
    <w:rsid w:val="00D12ADA"/>
    <w:rsid w:val="00D1349F"/>
    <w:rsid w:val="00D13775"/>
    <w:rsid w:val="00D14EA6"/>
    <w:rsid w:val="00D21ABC"/>
    <w:rsid w:val="00D247E3"/>
    <w:rsid w:val="00D24D61"/>
    <w:rsid w:val="00D25C84"/>
    <w:rsid w:val="00D27EAA"/>
    <w:rsid w:val="00D3095E"/>
    <w:rsid w:val="00D317A1"/>
    <w:rsid w:val="00D33A39"/>
    <w:rsid w:val="00D355E8"/>
    <w:rsid w:val="00D369E8"/>
    <w:rsid w:val="00D37E22"/>
    <w:rsid w:val="00D44FB1"/>
    <w:rsid w:val="00D47DC1"/>
    <w:rsid w:val="00D50EA4"/>
    <w:rsid w:val="00D534A5"/>
    <w:rsid w:val="00D542B9"/>
    <w:rsid w:val="00D546C4"/>
    <w:rsid w:val="00D546F0"/>
    <w:rsid w:val="00D54B07"/>
    <w:rsid w:val="00D54D41"/>
    <w:rsid w:val="00D60D09"/>
    <w:rsid w:val="00D62890"/>
    <w:rsid w:val="00D63A48"/>
    <w:rsid w:val="00D6419B"/>
    <w:rsid w:val="00D653BB"/>
    <w:rsid w:val="00D65F89"/>
    <w:rsid w:val="00D66379"/>
    <w:rsid w:val="00D67BD1"/>
    <w:rsid w:val="00D7081D"/>
    <w:rsid w:val="00D7111A"/>
    <w:rsid w:val="00D711E5"/>
    <w:rsid w:val="00D8076D"/>
    <w:rsid w:val="00D818AE"/>
    <w:rsid w:val="00D83219"/>
    <w:rsid w:val="00D83650"/>
    <w:rsid w:val="00D85F5A"/>
    <w:rsid w:val="00D867CA"/>
    <w:rsid w:val="00D92287"/>
    <w:rsid w:val="00D92FD7"/>
    <w:rsid w:val="00DA07AF"/>
    <w:rsid w:val="00DA2DD9"/>
    <w:rsid w:val="00DA4922"/>
    <w:rsid w:val="00DA5F4A"/>
    <w:rsid w:val="00DB0FCE"/>
    <w:rsid w:val="00DB2E3D"/>
    <w:rsid w:val="00DB4A77"/>
    <w:rsid w:val="00DB5B4A"/>
    <w:rsid w:val="00DB789F"/>
    <w:rsid w:val="00DC02C1"/>
    <w:rsid w:val="00DC062E"/>
    <w:rsid w:val="00DC232A"/>
    <w:rsid w:val="00DC39C5"/>
    <w:rsid w:val="00DC77A1"/>
    <w:rsid w:val="00DD2799"/>
    <w:rsid w:val="00DD2D8F"/>
    <w:rsid w:val="00DD4EC7"/>
    <w:rsid w:val="00DD5EFE"/>
    <w:rsid w:val="00DE38EB"/>
    <w:rsid w:val="00DE62BE"/>
    <w:rsid w:val="00DF0A04"/>
    <w:rsid w:val="00DF0B7E"/>
    <w:rsid w:val="00DF22BB"/>
    <w:rsid w:val="00DF3CEC"/>
    <w:rsid w:val="00DF3D40"/>
    <w:rsid w:val="00DF40AC"/>
    <w:rsid w:val="00DF4BCD"/>
    <w:rsid w:val="00DF55B1"/>
    <w:rsid w:val="00DF6E0C"/>
    <w:rsid w:val="00E00C34"/>
    <w:rsid w:val="00E01423"/>
    <w:rsid w:val="00E01BA3"/>
    <w:rsid w:val="00E020F4"/>
    <w:rsid w:val="00E02163"/>
    <w:rsid w:val="00E04C9E"/>
    <w:rsid w:val="00E06325"/>
    <w:rsid w:val="00E0787D"/>
    <w:rsid w:val="00E13925"/>
    <w:rsid w:val="00E14CA0"/>
    <w:rsid w:val="00E20900"/>
    <w:rsid w:val="00E21D3E"/>
    <w:rsid w:val="00E232DE"/>
    <w:rsid w:val="00E25E82"/>
    <w:rsid w:val="00E263E5"/>
    <w:rsid w:val="00E34CA4"/>
    <w:rsid w:val="00E352A3"/>
    <w:rsid w:val="00E373E8"/>
    <w:rsid w:val="00E37C48"/>
    <w:rsid w:val="00E4006E"/>
    <w:rsid w:val="00E40301"/>
    <w:rsid w:val="00E42BD5"/>
    <w:rsid w:val="00E45E6F"/>
    <w:rsid w:val="00E466E6"/>
    <w:rsid w:val="00E4706A"/>
    <w:rsid w:val="00E47BD6"/>
    <w:rsid w:val="00E53511"/>
    <w:rsid w:val="00E54532"/>
    <w:rsid w:val="00E567A8"/>
    <w:rsid w:val="00E5737B"/>
    <w:rsid w:val="00E62067"/>
    <w:rsid w:val="00E646A2"/>
    <w:rsid w:val="00E64DE5"/>
    <w:rsid w:val="00E65A2F"/>
    <w:rsid w:val="00E74081"/>
    <w:rsid w:val="00E7458A"/>
    <w:rsid w:val="00E758F3"/>
    <w:rsid w:val="00E75AA8"/>
    <w:rsid w:val="00E8139C"/>
    <w:rsid w:val="00E86ACD"/>
    <w:rsid w:val="00E914D7"/>
    <w:rsid w:val="00EA0E7B"/>
    <w:rsid w:val="00EA122F"/>
    <w:rsid w:val="00EA4A93"/>
    <w:rsid w:val="00EA534D"/>
    <w:rsid w:val="00EA7521"/>
    <w:rsid w:val="00EB0EA9"/>
    <w:rsid w:val="00EB50D2"/>
    <w:rsid w:val="00EB7B7F"/>
    <w:rsid w:val="00EC5EEC"/>
    <w:rsid w:val="00ED0837"/>
    <w:rsid w:val="00ED31E4"/>
    <w:rsid w:val="00ED371A"/>
    <w:rsid w:val="00ED4191"/>
    <w:rsid w:val="00ED4216"/>
    <w:rsid w:val="00EE3A5D"/>
    <w:rsid w:val="00EE59F9"/>
    <w:rsid w:val="00EE5C57"/>
    <w:rsid w:val="00EE6DFC"/>
    <w:rsid w:val="00EE793F"/>
    <w:rsid w:val="00EF7A5D"/>
    <w:rsid w:val="00F01B2C"/>
    <w:rsid w:val="00F05E86"/>
    <w:rsid w:val="00F05EA7"/>
    <w:rsid w:val="00F06386"/>
    <w:rsid w:val="00F07C97"/>
    <w:rsid w:val="00F107A3"/>
    <w:rsid w:val="00F11BD3"/>
    <w:rsid w:val="00F13FFD"/>
    <w:rsid w:val="00F14AF2"/>
    <w:rsid w:val="00F155AA"/>
    <w:rsid w:val="00F16942"/>
    <w:rsid w:val="00F206A4"/>
    <w:rsid w:val="00F20A36"/>
    <w:rsid w:val="00F232B8"/>
    <w:rsid w:val="00F23FC6"/>
    <w:rsid w:val="00F24BDD"/>
    <w:rsid w:val="00F26897"/>
    <w:rsid w:val="00F26BDA"/>
    <w:rsid w:val="00F2751B"/>
    <w:rsid w:val="00F31377"/>
    <w:rsid w:val="00F33497"/>
    <w:rsid w:val="00F34AF1"/>
    <w:rsid w:val="00F37028"/>
    <w:rsid w:val="00F41357"/>
    <w:rsid w:val="00F443F4"/>
    <w:rsid w:val="00F45F4E"/>
    <w:rsid w:val="00F45FFC"/>
    <w:rsid w:val="00F47E9E"/>
    <w:rsid w:val="00F50D6A"/>
    <w:rsid w:val="00F50F51"/>
    <w:rsid w:val="00F52E5F"/>
    <w:rsid w:val="00F54345"/>
    <w:rsid w:val="00F559D0"/>
    <w:rsid w:val="00F57246"/>
    <w:rsid w:val="00F57312"/>
    <w:rsid w:val="00F61ECB"/>
    <w:rsid w:val="00F62BA0"/>
    <w:rsid w:val="00F62D6A"/>
    <w:rsid w:val="00F658E4"/>
    <w:rsid w:val="00F65E4C"/>
    <w:rsid w:val="00F661D4"/>
    <w:rsid w:val="00F666B8"/>
    <w:rsid w:val="00F67058"/>
    <w:rsid w:val="00F700D9"/>
    <w:rsid w:val="00F74473"/>
    <w:rsid w:val="00F76078"/>
    <w:rsid w:val="00F761D1"/>
    <w:rsid w:val="00F773C0"/>
    <w:rsid w:val="00F77559"/>
    <w:rsid w:val="00F80DA1"/>
    <w:rsid w:val="00F8201C"/>
    <w:rsid w:val="00F84352"/>
    <w:rsid w:val="00F84B3E"/>
    <w:rsid w:val="00F85E5C"/>
    <w:rsid w:val="00F96C33"/>
    <w:rsid w:val="00FA0107"/>
    <w:rsid w:val="00FA17C6"/>
    <w:rsid w:val="00FA23C4"/>
    <w:rsid w:val="00FA23C9"/>
    <w:rsid w:val="00FA7A89"/>
    <w:rsid w:val="00FB1C02"/>
    <w:rsid w:val="00FB491E"/>
    <w:rsid w:val="00FC1D74"/>
    <w:rsid w:val="00FC48EC"/>
    <w:rsid w:val="00FC5A89"/>
    <w:rsid w:val="00FC6841"/>
    <w:rsid w:val="00FD0DCC"/>
    <w:rsid w:val="00FD1E76"/>
    <w:rsid w:val="00FD68EB"/>
    <w:rsid w:val="00FD7035"/>
    <w:rsid w:val="00FD7CF6"/>
    <w:rsid w:val="00FE1023"/>
    <w:rsid w:val="00FE43FA"/>
    <w:rsid w:val="00FE591E"/>
    <w:rsid w:val="00FF2EA2"/>
    <w:rsid w:val="00FF40F4"/>
    <w:rsid w:val="24908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8D1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uiPriority w:val="99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nhideWhenUsed/>
    <w:rsid w:val="00A2301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2301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67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1F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1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1FF"/>
    <w:rPr>
      <w:b/>
      <w:bCs/>
      <w:lang w:eastAsia="en-US"/>
    </w:rPr>
  </w:style>
  <w:style w:type="paragraph" w:customStyle="1" w:styleId="Default">
    <w:name w:val="Default"/>
    <w:rsid w:val="00361A8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B189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75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B2290"/>
    <w:pPr>
      <w:spacing w:before="100" w:beforeAutospacing="1" w:after="100" w:afterAutospacing="1"/>
      <w:jc w:val="left"/>
    </w:pPr>
    <w:rPr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000E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uiPriority w:val="99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nhideWhenUsed/>
    <w:rsid w:val="00A2301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2301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67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1F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1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1FF"/>
    <w:rPr>
      <w:b/>
      <w:bCs/>
      <w:lang w:eastAsia="en-US"/>
    </w:rPr>
  </w:style>
  <w:style w:type="paragraph" w:customStyle="1" w:styleId="Default">
    <w:name w:val="Default"/>
    <w:rsid w:val="00361A8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B189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75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B2290"/>
    <w:pPr>
      <w:spacing w:before="100" w:beforeAutospacing="1" w:after="100" w:afterAutospacing="1"/>
      <w:jc w:val="left"/>
    </w:pPr>
    <w:rPr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000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3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ora.mikalauskaite@eimin.l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sabaliauskaite\AppData\Local\Microsoft\Windows\Temporary%20Internet%20Files\Content.Outlook\F7WSXT9Q\Rastas_lt_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10995B87E7E234F96A87D415DBE41D3" ma:contentTypeVersion="10" ma:contentTypeDescription="Kurkite naują dokumentą." ma:contentTypeScope="" ma:versionID="90b1d3bdfbd89b4e13f9e5d7bed0fcfb">
  <xsd:schema xmlns:xsd="http://www.w3.org/2001/XMLSchema" xmlns:xs="http://www.w3.org/2001/XMLSchema" xmlns:p="http://schemas.microsoft.com/office/2006/metadata/properties" xmlns:ns3="47c77275-e3e1-4b52-b133-ae2a9f363294" targetNamespace="http://schemas.microsoft.com/office/2006/metadata/properties" ma:root="true" ma:fieldsID="108ddc295319b53a9f7023e5e3a71c65" ns3:_="">
    <xsd:import namespace="47c77275-e3e1-4b52-b133-ae2a9f3632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77275-e3e1-4b52-b133-ae2a9f36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BC8F9-54F6-4513-A217-D6A9AC913F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3F29FB-745C-40F4-8765-6DF275B18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77275-e3e1-4b52-b133-ae2a9f363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85F8DD-3720-4478-ABC0-D47D81510A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8E8C3F-7880-4C21-A2D3-B43EF5ACB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</Template>
  <TotalTime>511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KPC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Brazeviciute Justina</dc:creator>
  <cp:lastModifiedBy>Nora Mikalauskaitė</cp:lastModifiedBy>
  <cp:revision>237</cp:revision>
  <cp:lastPrinted>2020-11-23T08:13:00Z</cp:lastPrinted>
  <dcterms:created xsi:type="dcterms:W3CDTF">2021-05-18T08:37:00Z</dcterms:created>
  <dcterms:modified xsi:type="dcterms:W3CDTF">2021-10-08T05:39:00Z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0x010100510995B87E7E234F96A87D415DBE41D3</vt:lpwstr>
  </property>
</Properties>
</file>