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5DE4C4F6" w14:textId="0D6B83B0" w:rsidR="00E94292" w:rsidRPr="001975A5" w:rsidRDefault="00583C60" w:rsidP="00C503ED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552B7A">
        <w:t xml:space="preserve">teisingumo </w:t>
      </w:r>
      <w:r w:rsidR="00513598">
        <w:t xml:space="preserve">ministras leistų atvykti </w:t>
      </w:r>
      <w:r w:rsidR="00577BFB">
        <w:t>Baltarusijos Respublikos pilietei kartu su savo nepilname</w:t>
      </w:r>
      <w:r w:rsidR="0039467C">
        <w:t>te</w:t>
      </w:r>
      <w:r w:rsidR="00577BFB">
        <w:t xml:space="preserve"> </w:t>
      </w:r>
      <w:r w:rsidR="0039467C">
        <w:t>dukra</w:t>
      </w:r>
      <w:r w:rsidR="00577BFB">
        <w:t xml:space="preserve"> (Baltarusijos Respublikos pilie</w:t>
      </w:r>
      <w:r w:rsidR="0039467C">
        <w:t>te</w:t>
      </w:r>
      <w:r w:rsidR="00577BFB">
        <w:t>) įregistruoti santuok</w:t>
      </w:r>
      <w:r w:rsidR="008A13B8">
        <w:t>os</w:t>
      </w:r>
      <w:r w:rsidR="00577BFB">
        <w:t xml:space="preserve"> su Lietuvos Respublikos pilieči</w:t>
      </w:r>
      <w:r w:rsidR="008A13B8">
        <w:t xml:space="preserve">u </w:t>
      </w:r>
      <w:r w:rsidR="008A13B8">
        <w:t>ir Rusijos Federacijos piliečiui pripažinti tėvystės</w:t>
      </w:r>
      <w:r w:rsidR="008A13B8">
        <w:t xml:space="preserve"> </w:t>
      </w:r>
      <w:r w:rsidR="008A13B8">
        <w:t>Lietuvos Respublikos piliet</w:t>
      </w:r>
      <w:r w:rsidR="008A13B8">
        <w:t>ės vaikui.</w:t>
      </w:r>
    </w:p>
    <w:p w14:paraId="1AA21A36" w14:textId="34926BB7" w:rsidR="000652C2" w:rsidRDefault="000652C2" w:rsidP="005102B7">
      <w:pPr>
        <w:tabs>
          <w:tab w:val="left" w:pos="720"/>
        </w:tabs>
        <w:jc w:val="both"/>
      </w:pPr>
    </w:p>
    <w:p w14:paraId="703B094B" w14:textId="77777777" w:rsidR="00C503ED" w:rsidRPr="00304644" w:rsidRDefault="00C503ED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17"/>
        <w:gridCol w:w="14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52771EBF" w:rsidR="000652C2" w:rsidRPr="00304644" w:rsidRDefault="002C56CB" w:rsidP="00CA0C8E">
            <w:pPr>
              <w:jc w:val="both"/>
            </w:pPr>
            <w:r>
              <w:t xml:space="preserve">L. </w:t>
            </w:r>
            <w:r w:rsidR="004E7EDA">
              <w:t>e. Ministro Pirmininko pareigas</w:t>
            </w:r>
            <w:r w:rsidR="000652C2"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C76F1" w14:textId="77777777" w:rsidR="00307A10" w:rsidRDefault="00307A10">
      <w:r>
        <w:separator/>
      </w:r>
    </w:p>
  </w:endnote>
  <w:endnote w:type="continuationSeparator" w:id="0">
    <w:p w14:paraId="72997AB1" w14:textId="77777777" w:rsidR="00307A10" w:rsidRDefault="0030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98982A" w14:textId="77777777" w:rsidR="00307A10" w:rsidRDefault="00307A10">
      <w:r>
        <w:separator/>
      </w:r>
    </w:p>
  </w:footnote>
  <w:footnote w:type="continuationSeparator" w:id="0">
    <w:p w14:paraId="41A3B623" w14:textId="77777777" w:rsidR="00307A10" w:rsidRDefault="00307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7C16669"/>
    <w:multiLevelType w:val="hybridMultilevel"/>
    <w:tmpl w:val="CAFE1738"/>
    <w:lvl w:ilvl="0" w:tplc="B458198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2F57"/>
    <w:rsid w:val="000339A4"/>
    <w:rsid w:val="00033ADB"/>
    <w:rsid w:val="00054005"/>
    <w:rsid w:val="000557D9"/>
    <w:rsid w:val="00056EDA"/>
    <w:rsid w:val="00060E08"/>
    <w:rsid w:val="000642A4"/>
    <w:rsid w:val="00064A92"/>
    <w:rsid w:val="00064DBC"/>
    <w:rsid w:val="000652C2"/>
    <w:rsid w:val="00074674"/>
    <w:rsid w:val="000750AA"/>
    <w:rsid w:val="000824BD"/>
    <w:rsid w:val="00086ED5"/>
    <w:rsid w:val="00090C97"/>
    <w:rsid w:val="000963BD"/>
    <w:rsid w:val="00097D59"/>
    <w:rsid w:val="000A0F77"/>
    <w:rsid w:val="000B1229"/>
    <w:rsid w:val="000B31CF"/>
    <w:rsid w:val="000C42DA"/>
    <w:rsid w:val="000D2C3E"/>
    <w:rsid w:val="000D452A"/>
    <w:rsid w:val="000E3C79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57EA4"/>
    <w:rsid w:val="00157F9D"/>
    <w:rsid w:val="001663B2"/>
    <w:rsid w:val="00172AFC"/>
    <w:rsid w:val="00172C87"/>
    <w:rsid w:val="001734DB"/>
    <w:rsid w:val="00174D0B"/>
    <w:rsid w:val="00175864"/>
    <w:rsid w:val="00176732"/>
    <w:rsid w:val="001779A0"/>
    <w:rsid w:val="0018788C"/>
    <w:rsid w:val="00194F72"/>
    <w:rsid w:val="001975A5"/>
    <w:rsid w:val="001A541B"/>
    <w:rsid w:val="001A702F"/>
    <w:rsid w:val="001A7EAD"/>
    <w:rsid w:val="001B113E"/>
    <w:rsid w:val="001B2AF0"/>
    <w:rsid w:val="001C27CA"/>
    <w:rsid w:val="001E0A5D"/>
    <w:rsid w:val="0020054D"/>
    <w:rsid w:val="002039DC"/>
    <w:rsid w:val="00205192"/>
    <w:rsid w:val="0020632C"/>
    <w:rsid w:val="002102FC"/>
    <w:rsid w:val="00220C50"/>
    <w:rsid w:val="00222CA4"/>
    <w:rsid w:val="00226DA8"/>
    <w:rsid w:val="00227910"/>
    <w:rsid w:val="00231919"/>
    <w:rsid w:val="0024779D"/>
    <w:rsid w:val="00250410"/>
    <w:rsid w:val="002535D6"/>
    <w:rsid w:val="00254771"/>
    <w:rsid w:val="00257DF6"/>
    <w:rsid w:val="002708F1"/>
    <w:rsid w:val="0027152C"/>
    <w:rsid w:val="00273EDA"/>
    <w:rsid w:val="00274DA8"/>
    <w:rsid w:val="00292F42"/>
    <w:rsid w:val="002A594A"/>
    <w:rsid w:val="002B1B2A"/>
    <w:rsid w:val="002B2FA6"/>
    <w:rsid w:val="002B4B7D"/>
    <w:rsid w:val="002B6D4D"/>
    <w:rsid w:val="002C3087"/>
    <w:rsid w:val="002C56CB"/>
    <w:rsid w:val="002C6A36"/>
    <w:rsid w:val="002C722D"/>
    <w:rsid w:val="002D396B"/>
    <w:rsid w:val="002D3D0B"/>
    <w:rsid w:val="00304644"/>
    <w:rsid w:val="0030658E"/>
    <w:rsid w:val="00307A10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FA2"/>
    <w:rsid w:val="00372DD7"/>
    <w:rsid w:val="00374586"/>
    <w:rsid w:val="003775C8"/>
    <w:rsid w:val="00384030"/>
    <w:rsid w:val="0039178F"/>
    <w:rsid w:val="00392147"/>
    <w:rsid w:val="0039467C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164DA"/>
    <w:rsid w:val="0042062D"/>
    <w:rsid w:val="00421AFE"/>
    <w:rsid w:val="00422D90"/>
    <w:rsid w:val="00430CD1"/>
    <w:rsid w:val="0044128B"/>
    <w:rsid w:val="004472FA"/>
    <w:rsid w:val="00450A4E"/>
    <w:rsid w:val="0045560A"/>
    <w:rsid w:val="00470824"/>
    <w:rsid w:val="004811EB"/>
    <w:rsid w:val="00483848"/>
    <w:rsid w:val="004862FF"/>
    <w:rsid w:val="00491FA3"/>
    <w:rsid w:val="00493048"/>
    <w:rsid w:val="004969E0"/>
    <w:rsid w:val="00496DF3"/>
    <w:rsid w:val="004A1734"/>
    <w:rsid w:val="004A47F0"/>
    <w:rsid w:val="004B447C"/>
    <w:rsid w:val="004C0124"/>
    <w:rsid w:val="004C28CF"/>
    <w:rsid w:val="004C5609"/>
    <w:rsid w:val="004C6E35"/>
    <w:rsid w:val="004D5DBB"/>
    <w:rsid w:val="004E2B1F"/>
    <w:rsid w:val="004E3483"/>
    <w:rsid w:val="004E7EDA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1384"/>
    <w:rsid w:val="00545BEE"/>
    <w:rsid w:val="005518E8"/>
    <w:rsid w:val="00552B7A"/>
    <w:rsid w:val="0055330A"/>
    <w:rsid w:val="00553B2D"/>
    <w:rsid w:val="0055453A"/>
    <w:rsid w:val="00561FD2"/>
    <w:rsid w:val="00563BFE"/>
    <w:rsid w:val="00564EC8"/>
    <w:rsid w:val="005718A5"/>
    <w:rsid w:val="0057377B"/>
    <w:rsid w:val="005747C4"/>
    <w:rsid w:val="00574C54"/>
    <w:rsid w:val="00575AFD"/>
    <w:rsid w:val="00577BFB"/>
    <w:rsid w:val="00581C3B"/>
    <w:rsid w:val="0058236F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C7FDF"/>
    <w:rsid w:val="005D5898"/>
    <w:rsid w:val="005E18F8"/>
    <w:rsid w:val="00601F11"/>
    <w:rsid w:val="00603FC1"/>
    <w:rsid w:val="00607624"/>
    <w:rsid w:val="00615E9D"/>
    <w:rsid w:val="006178C6"/>
    <w:rsid w:val="00623886"/>
    <w:rsid w:val="00625925"/>
    <w:rsid w:val="006316E3"/>
    <w:rsid w:val="006418E5"/>
    <w:rsid w:val="00645B1B"/>
    <w:rsid w:val="00654F7F"/>
    <w:rsid w:val="00660602"/>
    <w:rsid w:val="006617ED"/>
    <w:rsid w:val="00662F45"/>
    <w:rsid w:val="00665B6C"/>
    <w:rsid w:val="00666DAD"/>
    <w:rsid w:val="00666FD9"/>
    <w:rsid w:val="00670C84"/>
    <w:rsid w:val="00672D3E"/>
    <w:rsid w:val="00672EF1"/>
    <w:rsid w:val="006739D2"/>
    <w:rsid w:val="00674DA9"/>
    <w:rsid w:val="00675F80"/>
    <w:rsid w:val="00681E8F"/>
    <w:rsid w:val="00684DFB"/>
    <w:rsid w:val="00684E8D"/>
    <w:rsid w:val="00696A64"/>
    <w:rsid w:val="00697588"/>
    <w:rsid w:val="006A10C1"/>
    <w:rsid w:val="006A30AD"/>
    <w:rsid w:val="006A4919"/>
    <w:rsid w:val="006D38C0"/>
    <w:rsid w:val="006E32A0"/>
    <w:rsid w:val="006F2E4E"/>
    <w:rsid w:val="006F6788"/>
    <w:rsid w:val="006F77DB"/>
    <w:rsid w:val="00706091"/>
    <w:rsid w:val="007078A7"/>
    <w:rsid w:val="0070793A"/>
    <w:rsid w:val="00714E87"/>
    <w:rsid w:val="0071572D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0BE9"/>
    <w:rsid w:val="00774467"/>
    <w:rsid w:val="00777105"/>
    <w:rsid w:val="0077787E"/>
    <w:rsid w:val="007801EC"/>
    <w:rsid w:val="00783714"/>
    <w:rsid w:val="007839CA"/>
    <w:rsid w:val="00785776"/>
    <w:rsid w:val="007A51DD"/>
    <w:rsid w:val="007D4293"/>
    <w:rsid w:val="007D4D5E"/>
    <w:rsid w:val="007D4D9F"/>
    <w:rsid w:val="007E5AA3"/>
    <w:rsid w:val="007F127B"/>
    <w:rsid w:val="007F3A2F"/>
    <w:rsid w:val="007F453B"/>
    <w:rsid w:val="008011BF"/>
    <w:rsid w:val="00803C90"/>
    <w:rsid w:val="0080469A"/>
    <w:rsid w:val="00810237"/>
    <w:rsid w:val="00810B95"/>
    <w:rsid w:val="00811605"/>
    <w:rsid w:val="00846585"/>
    <w:rsid w:val="00851F94"/>
    <w:rsid w:val="008523C3"/>
    <w:rsid w:val="00856A69"/>
    <w:rsid w:val="0088006E"/>
    <w:rsid w:val="008823FF"/>
    <w:rsid w:val="00884B27"/>
    <w:rsid w:val="0088625A"/>
    <w:rsid w:val="00894887"/>
    <w:rsid w:val="0089688F"/>
    <w:rsid w:val="008970A9"/>
    <w:rsid w:val="008A13B8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D53FE"/>
    <w:rsid w:val="008E542A"/>
    <w:rsid w:val="008F0D19"/>
    <w:rsid w:val="008F6746"/>
    <w:rsid w:val="008F7704"/>
    <w:rsid w:val="00902832"/>
    <w:rsid w:val="00905FE1"/>
    <w:rsid w:val="00907D28"/>
    <w:rsid w:val="00911019"/>
    <w:rsid w:val="0091731F"/>
    <w:rsid w:val="009174EB"/>
    <w:rsid w:val="009206C8"/>
    <w:rsid w:val="00920958"/>
    <w:rsid w:val="00932AFC"/>
    <w:rsid w:val="009339FA"/>
    <w:rsid w:val="00940FD7"/>
    <w:rsid w:val="009433A4"/>
    <w:rsid w:val="00944E7E"/>
    <w:rsid w:val="00950A34"/>
    <w:rsid w:val="00951544"/>
    <w:rsid w:val="009536B1"/>
    <w:rsid w:val="0096103B"/>
    <w:rsid w:val="00966AB2"/>
    <w:rsid w:val="009732AA"/>
    <w:rsid w:val="00973560"/>
    <w:rsid w:val="00974431"/>
    <w:rsid w:val="00980FC7"/>
    <w:rsid w:val="0098287B"/>
    <w:rsid w:val="009849C7"/>
    <w:rsid w:val="00991F68"/>
    <w:rsid w:val="009925F2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28B5"/>
    <w:rsid w:val="00A03F9F"/>
    <w:rsid w:val="00A066EB"/>
    <w:rsid w:val="00A07FDD"/>
    <w:rsid w:val="00A17DD3"/>
    <w:rsid w:val="00A20A75"/>
    <w:rsid w:val="00A22A3A"/>
    <w:rsid w:val="00A30B4A"/>
    <w:rsid w:val="00A52445"/>
    <w:rsid w:val="00A529D9"/>
    <w:rsid w:val="00A53A9C"/>
    <w:rsid w:val="00A775B9"/>
    <w:rsid w:val="00A82C43"/>
    <w:rsid w:val="00A90C9E"/>
    <w:rsid w:val="00AA2C13"/>
    <w:rsid w:val="00AA462A"/>
    <w:rsid w:val="00AA6B36"/>
    <w:rsid w:val="00AC4FC9"/>
    <w:rsid w:val="00AF0FF4"/>
    <w:rsid w:val="00AF1951"/>
    <w:rsid w:val="00AF225D"/>
    <w:rsid w:val="00AF3EBE"/>
    <w:rsid w:val="00B022AB"/>
    <w:rsid w:val="00B1009C"/>
    <w:rsid w:val="00B15892"/>
    <w:rsid w:val="00B2348F"/>
    <w:rsid w:val="00B25955"/>
    <w:rsid w:val="00B27EA2"/>
    <w:rsid w:val="00B31848"/>
    <w:rsid w:val="00B32307"/>
    <w:rsid w:val="00B415EE"/>
    <w:rsid w:val="00B4499C"/>
    <w:rsid w:val="00B575E4"/>
    <w:rsid w:val="00B61701"/>
    <w:rsid w:val="00B6371D"/>
    <w:rsid w:val="00B90B2E"/>
    <w:rsid w:val="00BA62A9"/>
    <w:rsid w:val="00BA63EF"/>
    <w:rsid w:val="00BB6F12"/>
    <w:rsid w:val="00BC1253"/>
    <w:rsid w:val="00BC383C"/>
    <w:rsid w:val="00BC6C2D"/>
    <w:rsid w:val="00BD4997"/>
    <w:rsid w:val="00BE0EFD"/>
    <w:rsid w:val="00BE7C5F"/>
    <w:rsid w:val="00BF24E1"/>
    <w:rsid w:val="00BF737E"/>
    <w:rsid w:val="00C073A2"/>
    <w:rsid w:val="00C27421"/>
    <w:rsid w:val="00C32FDA"/>
    <w:rsid w:val="00C503ED"/>
    <w:rsid w:val="00C71092"/>
    <w:rsid w:val="00C72BB3"/>
    <w:rsid w:val="00C7328C"/>
    <w:rsid w:val="00C77789"/>
    <w:rsid w:val="00C8764D"/>
    <w:rsid w:val="00C91822"/>
    <w:rsid w:val="00CA0C8E"/>
    <w:rsid w:val="00CA7FBE"/>
    <w:rsid w:val="00CB2BED"/>
    <w:rsid w:val="00CC09E4"/>
    <w:rsid w:val="00CC2CA1"/>
    <w:rsid w:val="00CD1F13"/>
    <w:rsid w:val="00CD2FB9"/>
    <w:rsid w:val="00CD412A"/>
    <w:rsid w:val="00CF0C73"/>
    <w:rsid w:val="00CF487D"/>
    <w:rsid w:val="00D00CB4"/>
    <w:rsid w:val="00D01B74"/>
    <w:rsid w:val="00D21746"/>
    <w:rsid w:val="00D22582"/>
    <w:rsid w:val="00D233CC"/>
    <w:rsid w:val="00D244D7"/>
    <w:rsid w:val="00D25C82"/>
    <w:rsid w:val="00D31CBA"/>
    <w:rsid w:val="00D32867"/>
    <w:rsid w:val="00D3390A"/>
    <w:rsid w:val="00D37661"/>
    <w:rsid w:val="00D4138D"/>
    <w:rsid w:val="00D4218E"/>
    <w:rsid w:val="00D4290E"/>
    <w:rsid w:val="00D44F56"/>
    <w:rsid w:val="00D50C38"/>
    <w:rsid w:val="00D55FC5"/>
    <w:rsid w:val="00D72638"/>
    <w:rsid w:val="00D83D92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4F3D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17DF4"/>
    <w:rsid w:val="00E34622"/>
    <w:rsid w:val="00E406BA"/>
    <w:rsid w:val="00E40A94"/>
    <w:rsid w:val="00E44358"/>
    <w:rsid w:val="00E73700"/>
    <w:rsid w:val="00E758B4"/>
    <w:rsid w:val="00E82F1C"/>
    <w:rsid w:val="00E85138"/>
    <w:rsid w:val="00E852C9"/>
    <w:rsid w:val="00E94292"/>
    <w:rsid w:val="00E95F14"/>
    <w:rsid w:val="00EA197E"/>
    <w:rsid w:val="00EA6161"/>
    <w:rsid w:val="00EB63E1"/>
    <w:rsid w:val="00EC01A3"/>
    <w:rsid w:val="00EC1E27"/>
    <w:rsid w:val="00EC2553"/>
    <w:rsid w:val="00EC5623"/>
    <w:rsid w:val="00EC6A31"/>
    <w:rsid w:val="00EC7F73"/>
    <w:rsid w:val="00ED28C1"/>
    <w:rsid w:val="00ED2939"/>
    <w:rsid w:val="00EE1A5F"/>
    <w:rsid w:val="00EF099C"/>
    <w:rsid w:val="00F049F2"/>
    <w:rsid w:val="00F07211"/>
    <w:rsid w:val="00F13B84"/>
    <w:rsid w:val="00F204E0"/>
    <w:rsid w:val="00F3325F"/>
    <w:rsid w:val="00F407D1"/>
    <w:rsid w:val="00F505EB"/>
    <w:rsid w:val="00F539A4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  <w:rsid w:val="00FF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numbering.xml"
                 Type="http://schemas.openxmlformats.org/officeDocument/2006/relationships/numbering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2020-11-27T09:51:00Z</dcterms:created>
  <dc:creator>davi</dc:creator>
  <cp:lastModifiedBy>Alina Levickienė</cp:lastModifiedBy>
  <cp:lastPrinted>2020-11-27T09:50:00Z</cp:lastPrinted>
  <dcterms:modified xsi:type="dcterms:W3CDTF">2020-11-27T10:35:00Z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