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341335" w14:textId="77777777" w:rsidR="00D04CFE" w:rsidRPr="00CD54A4" w:rsidRDefault="00D04CFE" w:rsidP="00D04CFE">
      <w:pPr>
        <w:pStyle w:val="Betarp"/>
        <w:tabs>
          <w:tab w:val="left" w:pos="6946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54A4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CD54A4">
        <w:rPr>
          <w:rFonts w:ascii="Times New Roman" w:hAnsi="Times New Roman" w:cs="Times New Roman"/>
          <w:b/>
          <w:sz w:val="24"/>
          <w:szCs w:val="24"/>
        </w:rPr>
        <w:t>Projekto</w:t>
      </w:r>
    </w:p>
    <w:p w14:paraId="4BD1C0B4" w14:textId="77777777" w:rsidR="00D04CFE" w:rsidRPr="00CD54A4" w:rsidRDefault="00D04CFE" w:rsidP="00D04CFE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54A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lyginamasis variantas</w:t>
      </w:r>
    </w:p>
    <w:p w14:paraId="48DA9B2C" w14:textId="77777777" w:rsidR="00D04CFE" w:rsidRDefault="00D04CFE" w:rsidP="00D04CFE">
      <w:pPr>
        <w:pStyle w:val="Betarp"/>
        <w:rPr>
          <w:rFonts w:ascii="Times New Roman" w:hAnsi="Times New Roman" w:cs="Times New Roman"/>
          <w:sz w:val="28"/>
          <w:szCs w:val="28"/>
        </w:rPr>
      </w:pPr>
    </w:p>
    <w:p w14:paraId="057FC267" w14:textId="77777777" w:rsidR="00D04CFE" w:rsidRDefault="00D04CFE" w:rsidP="00D04CFE">
      <w:pPr>
        <w:pStyle w:val="Betarp"/>
        <w:rPr>
          <w:rFonts w:ascii="Times New Roman" w:hAnsi="Times New Roman" w:cs="Times New Roman"/>
          <w:sz w:val="28"/>
          <w:szCs w:val="28"/>
        </w:rPr>
      </w:pPr>
    </w:p>
    <w:p w14:paraId="11518D9D" w14:textId="77777777" w:rsidR="00D04CFE" w:rsidRPr="00CD54A4" w:rsidRDefault="00D04CFE" w:rsidP="00D04CFE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54A4">
        <w:rPr>
          <w:rFonts w:ascii="Times New Roman" w:hAnsi="Times New Roman" w:cs="Times New Roman"/>
          <w:b/>
          <w:sz w:val="24"/>
          <w:szCs w:val="24"/>
        </w:rPr>
        <w:t>LIETUVOS RESPUBLIKOS</w:t>
      </w:r>
    </w:p>
    <w:p w14:paraId="00B26940" w14:textId="77777777" w:rsidR="00D04CFE" w:rsidRDefault="00D04CFE" w:rsidP="00D04CFE">
      <w:pPr>
        <w:pStyle w:val="Betarp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C716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VALSTYBĖS IR SAVIVALDYBĖS ĮMONIŲ ĮSTATYMO NR. I-722 </w:t>
      </w:r>
    </w:p>
    <w:p w14:paraId="577C6BFA" w14:textId="77777777" w:rsidR="00D04CFE" w:rsidRPr="005C7163" w:rsidRDefault="00D04CFE" w:rsidP="00D04CFE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7163">
        <w:rPr>
          <w:rFonts w:ascii="Times New Roman" w:hAnsi="Times New Roman" w:cs="Times New Roman"/>
          <w:b/>
          <w:bCs/>
          <w:color w:val="000000"/>
          <w:sz w:val="24"/>
          <w:szCs w:val="24"/>
        </w:rPr>
        <w:t>10 STRAIPSNIO PAKEITIMO</w:t>
      </w:r>
    </w:p>
    <w:p w14:paraId="5B474AB5" w14:textId="77777777" w:rsidR="00D04CFE" w:rsidRPr="00825C3E" w:rsidRDefault="00D04CFE" w:rsidP="00D04CFE">
      <w:pPr>
        <w:pStyle w:val="Betarp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54A4">
        <w:rPr>
          <w:rFonts w:ascii="Times New Roman" w:hAnsi="Times New Roman" w:cs="Times New Roman"/>
          <w:b/>
          <w:sz w:val="24"/>
          <w:szCs w:val="24"/>
        </w:rPr>
        <w:t>ĮSTATYMAS</w:t>
      </w:r>
    </w:p>
    <w:p w14:paraId="5909F4D8" w14:textId="77777777" w:rsidR="00D04CFE" w:rsidRPr="00BC21AD" w:rsidRDefault="00D04CFE" w:rsidP="00D04CFE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02DC4E" w14:textId="77777777" w:rsidR="00D04CFE" w:rsidRPr="00BC21AD" w:rsidRDefault="00D04CFE" w:rsidP="00D04CFE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</w:t>
      </w:r>
      <w:r w:rsidRPr="00BC21AD">
        <w:rPr>
          <w:rFonts w:ascii="Times New Roman" w:hAnsi="Times New Roman" w:cs="Times New Roman"/>
          <w:sz w:val="24"/>
          <w:szCs w:val="24"/>
        </w:rPr>
        <w:t xml:space="preserve"> m.                        d. Nr.</w:t>
      </w:r>
    </w:p>
    <w:p w14:paraId="7ECA945E" w14:textId="77777777" w:rsidR="00D04CFE" w:rsidRPr="00BC21AD" w:rsidRDefault="00D04CFE" w:rsidP="00D04CFE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</w:p>
    <w:p w14:paraId="3CAADA0D" w14:textId="77777777" w:rsidR="00D04CFE" w:rsidRDefault="00D04CFE" w:rsidP="00D04CFE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BC21AD">
        <w:rPr>
          <w:rFonts w:ascii="Times New Roman" w:hAnsi="Times New Roman" w:cs="Times New Roman"/>
          <w:sz w:val="24"/>
          <w:szCs w:val="24"/>
        </w:rPr>
        <w:t>Vilnius</w:t>
      </w:r>
    </w:p>
    <w:p w14:paraId="017C00F7" w14:textId="77777777" w:rsidR="00D04CFE" w:rsidRPr="000C3819" w:rsidRDefault="00D04CFE" w:rsidP="00D04CFE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</w:p>
    <w:p w14:paraId="338A0708" w14:textId="1AA2D7C2" w:rsidR="00394F55" w:rsidRDefault="00394F55" w:rsidP="00394F55">
      <w:pPr>
        <w:pStyle w:val="Betarp"/>
        <w:tabs>
          <w:tab w:val="left" w:pos="567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3DA7D9" w14:textId="55DBBD24" w:rsidR="00D04CFE" w:rsidRPr="000C3819" w:rsidRDefault="00D7532B" w:rsidP="00D7532B">
      <w:pPr>
        <w:pStyle w:val="Betarp"/>
        <w:tabs>
          <w:tab w:val="left" w:pos="567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DC1BBC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D04CFE" w:rsidRPr="000C3819">
        <w:rPr>
          <w:rFonts w:ascii="Times New Roman" w:hAnsi="Times New Roman" w:cs="Times New Roman"/>
          <w:b/>
          <w:sz w:val="24"/>
          <w:szCs w:val="24"/>
        </w:rPr>
        <w:t>straipsnis. 10 straipsnio pakeitimas</w:t>
      </w:r>
    </w:p>
    <w:p w14:paraId="1DE9FD43" w14:textId="7EABDF25" w:rsidR="00394F55" w:rsidRDefault="00394F55" w:rsidP="000A691C">
      <w:pPr>
        <w:pStyle w:val="Betarp"/>
        <w:tabs>
          <w:tab w:val="left" w:pos="567"/>
        </w:tabs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Hlk57358801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1.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Pakeisti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10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straipsnio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dal</w:t>
      </w:r>
      <w:r w:rsidR="00F8067F">
        <w:rPr>
          <w:rFonts w:ascii="Times New Roman" w:hAnsi="Times New Roman" w:cs="Times New Roman"/>
          <w:color w:val="000000"/>
          <w:sz w:val="24"/>
          <w:szCs w:val="24"/>
        </w:rPr>
        <w:t xml:space="preserve">ies </w:t>
      </w:r>
      <w:r w:rsidR="00F8067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2 punktą </w:t>
      </w:r>
      <w:r w:rsidRPr="005C54EB">
        <w:rPr>
          <w:rFonts w:ascii="Times New Roman" w:hAnsi="Times New Roman" w:cs="Times New Roman"/>
          <w:sz w:val="24"/>
          <w:szCs w:val="24"/>
        </w:rPr>
        <w:t xml:space="preserve">ir </w:t>
      </w:r>
      <w:r w:rsidR="00F8067F">
        <w:rPr>
          <w:rFonts w:ascii="Times New Roman" w:hAnsi="Times New Roman" w:cs="Times New Roman"/>
          <w:sz w:val="24"/>
          <w:szCs w:val="24"/>
        </w:rPr>
        <w:t xml:space="preserve">jį </w:t>
      </w:r>
      <w:r w:rsidRPr="005C54EB">
        <w:rPr>
          <w:rFonts w:ascii="Times New Roman" w:hAnsi="Times New Roman" w:cs="Times New Roman"/>
          <w:sz w:val="24"/>
          <w:szCs w:val="24"/>
        </w:rPr>
        <w:t>išdėstyti taip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4D665103" w14:textId="4CF7B9D6" w:rsidR="00394F55" w:rsidRPr="00394F55" w:rsidRDefault="00394F55" w:rsidP="00E862ED">
      <w:pPr>
        <w:pStyle w:val="Betarp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4F55">
        <w:rPr>
          <w:rFonts w:ascii="Times New Roman" w:eastAsia="Times New Roman" w:hAnsi="Times New Roman" w:cs="Times New Roman"/>
          <w:sz w:val="24"/>
          <w:szCs w:val="24"/>
          <w:lang w:eastAsia="lt-LT"/>
        </w:rPr>
        <w:t>„</w:t>
      </w:r>
      <w:r w:rsidRPr="00394F55">
        <w:rPr>
          <w:rFonts w:ascii="Times New Roman" w:hAnsi="Times New Roman" w:cs="Times New Roman"/>
          <w:color w:val="000000"/>
          <w:sz w:val="24"/>
          <w:szCs w:val="24"/>
        </w:rPr>
        <w:t>2) kiti fiziniai asmenys, kurių skaičius įmonėse turi sudaryti ne mažiau kaip 1/2 įmonės įstatuose nurodyto valdybos narių skaičiaus</w:t>
      </w:r>
      <w:r w:rsidRPr="00394F55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išskyrus šio straipsnio</w:t>
      </w:r>
      <w:r w:rsidRPr="00990E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94F55">
        <w:rPr>
          <w:rFonts w:ascii="Times New Roman" w:hAnsi="Times New Roman" w:cs="Times New Roman"/>
          <w:b/>
          <w:bCs/>
          <w:color w:val="000000"/>
          <w:sz w:val="24"/>
          <w:szCs w:val="24"/>
        </w:rPr>
        <w:t>11</w:t>
      </w:r>
      <w:r w:rsidRPr="00394F55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1</w:t>
      </w:r>
      <w:r w:rsidRPr="00394F5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77DC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dalyje </w:t>
      </w:r>
      <w:r w:rsidRPr="00394F55">
        <w:rPr>
          <w:rFonts w:ascii="Times New Roman" w:hAnsi="Times New Roman" w:cs="Times New Roman"/>
          <w:b/>
          <w:bCs/>
          <w:color w:val="000000"/>
          <w:sz w:val="24"/>
          <w:szCs w:val="24"/>
        </w:rPr>
        <w:t>nurodytą atvejį</w:t>
      </w:r>
      <w:r w:rsidRPr="00394F55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2530E1" w:rsidRPr="00CB2FFE">
        <w:rPr>
          <w:rFonts w:ascii="Times New Roman" w:eastAsia="Times New Roman" w:hAnsi="Times New Roman" w:cs="Times New Roman"/>
          <w:sz w:val="24"/>
          <w:szCs w:val="24"/>
          <w:lang w:eastAsia="lt-LT"/>
        </w:rPr>
        <w:t>“</w:t>
      </w:r>
      <w:r w:rsidR="000E33C1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bookmarkEnd w:id="0"/>
    <w:p w14:paraId="5CAC3CC4" w14:textId="00D59CB8" w:rsidR="000A691C" w:rsidRDefault="00394F55" w:rsidP="000A691C">
      <w:pPr>
        <w:pStyle w:val="Betarp"/>
        <w:tabs>
          <w:tab w:val="left" w:pos="567"/>
        </w:tabs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2. </w:t>
      </w:r>
      <w:r w:rsidR="00D04CFE" w:rsidRPr="00990EE7">
        <w:rPr>
          <w:rFonts w:ascii="Times New Roman" w:hAnsi="Times New Roman" w:cs="Times New Roman"/>
          <w:color w:val="000000"/>
          <w:sz w:val="24"/>
          <w:szCs w:val="24"/>
        </w:rPr>
        <w:t>Pa</w:t>
      </w:r>
      <w:r w:rsidR="00D04CFE">
        <w:rPr>
          <w:rFonts w:ascii="Times New Roman" w:hAnsi="Times New Roman" w:cs="Times New Roman"/>
          <w:color w:val="000000"/>
          <w:sz w:val="24"/>
          <w:szCs w:val="24"/>
        </w:rPr>
        <w:t>pildyti</w:t>
      </w:r>
      <w:r w:rsidR="00D04CFE" w:rsidRPr="00990EE7">
        <w:rPr>
          <w:rFonts w:ascii="Times New Roman" w:hAnsi="Times New Roman" w:cs="Times New Roman"/>
          <w:color w:val="000000"/>
          <w:sz w:val="24"/>
          <w:szCs w:val="24"/>
        </w:rPr>
        <w:t xml:space="preserve"> 10 straipsn</w:t>
      </w:r>
      <w:r w:rsidR="00D04CFE">
        <w:rPr>
          <w:rFonts w:ascii="Times New Roman" w:hAnsi="Times New Roman" w:cs="Times New Roman"/>
          <w:color w:val="000000"/>
          <w:sz w:val="24"/>
          <w:szCs w:val="24"/>
        </w:rPr>
        <w:t>į</w:t>
      </w:r>
      <w:bookmarkStart w:id="1" w:name="_Hlk57358511"/>
      <w:r w:rsidR="00D04CFE" w:rsidRPr="00990E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CFE"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="00D04CFE" w:rsidRPr="0037100B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="00D04CFE" w:rsidRPr="00990E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1"/>
      <w:r w:rsidR="00D04CFE" w:rsidRPr="00990EE7">
        <w:rPr>
          <w:rFonts w:ascii="Times New Roman" w:hAnsi="Times New Roman" w:cs="Times New Roman"/>
          <w:color w:val="000000"/>
          <w:sz w:val="24"/>
          <w:szCs w:val="24"/>
        </w:rPr>
        <w:t>dal</w:t>
      </w:r>
      <w:r w:rsidR="00D04CFE">
        <w:rPr>
          <w:rFonts w:ascii="Times New Roman" w:hAnsi="Times New Roman" w:cs="Times New Roman"/>
          <w:color w:val="000000"/>
          <w:sz w:val="24"/>
          <w:szCs w:val="24"/>
        </w:rPr>
        <w:t>imi</w:t>
      </w:r>
      <w:r w:rsidR="00D04CFE" w:rsidRPr="00990EE7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799FC17A" w14:textId="78D30E16" w:rsidR="005F08EB" w:rsidRPr="000A691C" w:rsidRDefault="000A691C" w:rsidP="000A691C">
      <w:pPr>
        <w:pStyle w:val="Betarp"/>
        <w:tabs>
          <w:tab w:val="left" w:pos="567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bookmarkStart w:id="2" w:name="_Hlk57358438"/>
      <w:r w:rsidR="005F08EB" w:rsidRPr="000C3819">
        <w:rPr>
          <w:rFonts w:ascii="Times New Roman" w:eastAsia="Times New Roman" w:hAnsi="Times New Roman" w:cs="Times New Roman"/>
          <w:sz w:val="24"/>
          <w:szCs w:val="24"/>
          <w:lang w:eastAsia="lt-LT"/>
        </w:rPr>
        <w:t>„</w:t>
      </w:r>
      <w:bookmarkEnd w:id="2"/>
      <w:r w:rsidR="005F08EB" w:rsidRPr="005F08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11</w:t>
      </w:r>
      <w:r w:rsidR="005F08EB" w:rsidRPr="005F08EB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1</w:t>
      </w:r>
      <w:r w:rsidR="005F08EB" w:rsidRPr="005F08E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.</w:t>
      </w:r>
      <w:r w:rsidR="005F08EB" w:rsidRPr="005F08E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lt-LT"/>
        </w:rPr>
        <w:t xml:space="preserve"> </w:t>
      </w:r>
      <w:r w:rsidR="005F08EB" w:rsidRPr="005F08E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Tais atvejais, kai atsilaisvina </w:t>
      </w:r>
      <w:bookmarkStart w:id="3" w:name="_Hlk42521278"/>
      <w:r w:rsidR="005F08EB" w:rsidRPr="005F08E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valdybos narių, nurodytų šio straipsnio 2 dalies 2 punkte, pareigos </w:t>
      </w:r>
      <w:bookmarkEnd w:id="3"/>
      <w:r w:rsidR="005F08EB" w:rsidRPr="005F08E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ir dėl to valdyba negali priimti sprendimų, nes neužtikrinamas sprendimams priimti nustatytas minimalus dalyvaujančiųjų posėdyje valdybos narių skaičius, į atsilaisvinusias valdybos narių, nurodytų šio straipsnio 2 dalies 2 punkte, pareigas įmonės savininko teises ir </w:t>
      </w:r>
      <w:r w:rsidR="005F08EB" w:rsidRPr="00CB2FF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pareigas įgyvendinanti institucija paskiria, bet ne ilgiau kaip 4 mėnesiams, valstybės tarnautojus arba kitus įmonės savininko teises ir pareigas įgyvendinančios institucijos pasirinktus asmenis, atitinkančius valdybos nariui nustatytus bendruosius ir specialiuosius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="005F08EB" w:rsidRPr="00CB2FF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reikalavimus, kol bus paskirti valdybos nariai, nurodyti šio straipsnio 2 dalies 2 punkte.</w:t>
      </w:r>
      <w:r w:rsidR="005F08EB" w:rsidRPr="00CB2FFE">
        <w:rPr>
          <w:rFonts w:ascii="Times New Roman" w:eastAsia="Times New Roman" w:hAnsi="Times New Roman" w:cs="Times New Roman"/>
          <w:sz w:val="24"/>
          <w:szCs w:val="24"/>
          <w:lang w:eastAsia="lt-LT"/>
        </w:rPr>
        <w:t>“</w:t>
      </w:r>
    </w:p>
    <w:p w14:paraId="29CF3A38" w14:textId="77777777" w:rsidR="00D04CFE" w:rsidRDefault="00D04CFE" w:rsidP="00D04CFE">
      <w:pPr>
        <w:spacing w:after="0" w:line="240" w:lineRule="auto"/>
        <w:ind w:firstLine="63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DF93B95" w14:textId="77777777" w:rsidR="00D04CFE" w:rsidRPr="00CC36CC" w:rsidRDefault="00D04CFE" w:rsidP="00D04CFE">
      <w:pPr>
        <w:spacing w:after="0" w:line="240" w:lineRule="auto"/>
        <w:ind w:firstLine="63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C36CC">
        <w:rPr>
          <w:rFonts w:ascii="Times New Roman" w:hAnsi="Times New Roman" w:cs="Times New Roman"/>
          <w:b/>
          <w:sz w:val="24"/>
          <w:szCs w:val="24"/>
        </w:rPr>
        <w:t xml:space="preserve">2 straipsnis. Įstatymo įsigaliojimas </w:t>
      </w:r>
      <w:r w:rsidRPr="00CC36CC">
        <w:rPr>
          <w:rFonts w:ascii="Times New Roman" w:hAnsi="Times New Roman" w:cs="Times New Roman"/>
          <w:b/>
          <w:bCs/>
          <w:sz w:val="24"/>
          <w:szCs w:val="24"/>
        </w:rPr>
        <w:t>ir įgyvendinimas</w:t>
      </w:r>
    </w:p>
    <w:p w14:paraId="15E243FA" w14:textId="73D1679D" w:rsidR="00CB2FFE" w:rsidRPr="00CC36CC" w:rsidRDefault="00CB2FFE" w:rsidP="00CB2FFE">
      <w:pPr>
        <w:spacing w:after="0" w:line="240" w:lineRule="auto"/>
        <w:ind w:firstLine="63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C36CC">
        <w:rPr>
          <w:rFonts w:ascii="Times New Roman" w:hAnsi="Times New Roman" w:cs="Times New Roman"/>
          <w:sz w:val="24"/>
          <w:szCs w:val="24"/>
        </w:rPr>
        <w:t xml:space="preserve">1. Šis įstatymas, išskyrus šio straipsnio 2 dalį, įsigalioja 2021 m. </w:t>
      </w:r>
      <w:r w:rsidR="00F962F5" w:rsidRPr="00CC36CC">
        <w:rPr>
          <w:rFonts w:ascii="Times New Roman" w:hAnsi="Times New Roman" w:cs="Times New Roman"/>
          <w:sz w:val="24"/>
          <w:szCs w:val="24"/>
        </w:rPr>
        <w:t xml:space="preserve">gegužės </w:t>
      </w:r>
      <w:r w:rsidRPr="00CC36CC">
        <w:rPr>
          <w:rFonts w:ascii="Times New Roman" w:hAnsi="Times New Roman" w:cs="Times New Roman"/>
          <w:sz w:val="24"/>
          <w:szCs w:val="24"/>
        </w:rPr>
        <w:t xml:space="preserve">1 d. </w:t>
      </w:r>
    </w:p>
    <w:p w14:paraId="24568100" w14:textId="72E753FA" w:rsidR="00CB2FFE" w:rsidRPr="00CB2FFE" w:rsidRDefault="00CB2FFE" w:rsidP="00CB2FFE">
      <w:pPr>
        <w:spacing w:after="0" w:line="240" w:lineRule="auto"/>
        <w:ind w:firstLine="63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C36CC">
        <w:rPr>
          <w:rFonts w:ascii="Times New Roman" w:hAnsi="Times New Roman" w:cs="Times New Roman"/>
          <w:sz w:val="24"/>
          <w:szCs w:val="24"/>
        </w:rPr>
        <w:t xml:space="preserve">2. Lietuvos Respublikos Vyriausybė iki 2021 m. </w:t>
      </w:r>
      <w:r w:rsidR="00F962F5" w:rsidRPr="00CC36CC">
        <w:rPr>
          <w:rFonts w:ascii="Times New Roman" w:hAnsi="Times New Roman" w:cs="Times New Roman"/>
          <w:sz w:val="24"/>
          <w:szCs w:val="24"/>
        </w:rPr>
        <w:t xml:space="preserve">balandžio </w:t>
      </w:r>
      <w:r w:rsidR="00F962F5" w:rsidRPr="00CC36CC">
        <w:rPr>
          <w:rFonts w:ascii="Times New Roman" w:hAnsi="Times New Roman" w:cs="Times New Roman"/>
          <w:sz w:val="24"/>
          <w:szCs w:val="24"/>
          <w:lang w:val="en-US"/>
        </w:rPr>
        <w:t>30</w:t>
      </w:r>
      <w:r w:rsidR="00F962F5" w:rsidRPr="00CC36CC">
        <w:rPr>
          <w:rFonts w:ascii="Times New Roman" w:hAnsi="Times New Roman" w:cs="Times New Roman"/>
          <w:sz w:val="24"/>
          <w:szCs w:val="24"/>
        </w:rPr>
        <w:t xml:space="preserve"> </w:t>
      </w:r>
      <w:r w:rsidRPr="00CC36CC">
        <w:rPr>
          <w:rFonts w:ascii="Times New Roman" w:hAnsi="Times New Roman" w:cs="Times New Roman"/>
          <w:sz w:val="24"/>
          <w:szCs w:val="24"/>
        </w:rPr>
        <w:t>d. priima šio įstatymo įgyvendinamuosius teisės aktus.</w:t>
      </w:r>
    </w:p>
    <w:p w14:paraId="273474D8" w14:textId="04F3BE90" w:rsidR="00D04CFE" w:rsidRPr="00FD48EB" w:rsidRDefault="00D04CFE" w:rsidP="00CB2FFE">
      <w:pPr>
        <w:spacing w:after="0" w:line="240" w:lineRule="auto"/>
        <w:ind w:firstLine="63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EBA5398" w14:textId="77777777" w:rsidR="00D04CFE" w:rsidRDefault="00D04CFE" w:rsidP="00D04CFE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0D25D540" w14:textId="77777777" w:rsidR="00D04CFE" w:rsidRPr="00474CD1" w:rsidRDefault="00D04CFE" w:rsidP="00D04CFE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7F72A25B" w14:textId="77777777" w:rsidR="00D04CFE" w:rsidRPr="00BE6276" w:rsidRDefault="00D04CFE" w:rsidP="00D04CFE">
      <w:pPr>
        <w:pStyle w:val="Betarp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474CD1">
        <w:rPr>
          <w:rFonts w:ascii="Times New Roman" w:hAnsi="Times New Roman" w:cs="Times New Roman"/>
          <w:i/>
          <w:sz w:val="24"/>
          <w:szCs w:val="24"/>
        </w:rPr>
        <w:t>Skelbiu</w:t>
      </w:r>
      <w:r w:rsidRPr="00BE6276">
        <w:rPr>
          <w:rFonts w:ascii="Times New Roman" w:hAnsi="Times New Roman" w:cs="Times New Roman"/>
          <w:i/>
          <w:sz w:val="24"/>
          <w:szCs w:val="24"/>
        </w:rPr>
        <w:t xml:space="preserve"> šį Lietuvos Respublikos Seimo priimtą įstatymą.</w:t>
      </w:r>
    </w:p>
    <w:p w14:paraId="6BCB8068" w14:textId="77777777" w:rsidR="00D04CFE" w:rsidRPr="00BE6276" w:rsidRDefault="00D04CFE" w:rsidP="00D04CFE">
      <w:pPr>
        <w:pStyle w:val="Betarp"/>
        <w:rPr>
          <w:rFonts w:ascii="Times New Roman" w:hAnsi="Times New Roman" w:cs="Times New Roman"/>
          <w:i/>
          <w:sz w:val="24"/>
          <w:szCs w:val="24"/>
        </w:rPr>
      </w:pPr>
    </w:p>
    <w:p w14:paraId="7909FFA7" w14:textId="77777777" w:rsidR="00D04CFE" w:rsidRPr="00BE6276" w:rsidRDefault="00D04CFE" w:rsidP="00D04CFE">
      <w:pPr>
        <w:pStyle w:val="Betarp"/>
        <w:rPr>
          <w:rFonts w:ascii="Times New Roman" w:hAnsi="Times New Roman" w:cs="Times New Roman"/>
          <w:i/>
          <w:sz w:val="24"/>
          <w:szCs w:val="24"/>
        </w:rPr>
      </w:pPr>
    </w:p>
    <w:p w14:paraId="0FA19CD6" w14:textId="77777777" w:rsidR="00D04CFE" w:rsidRPr="00CD54A4" w:rsidRDefault="00D04CFE" w:rsidP="00D04CFE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CD54A4">
        <w:rPr>
          <w:rFonts w:ascii="Times New Roman" w:hAnsi="Times New Roman" w:cs="Times New Roman"/>
          <w:sz w:val="24"/>
          <w:szCs w:val="24"/>
        </w:rPr>
        <w:t>Respublikos Prezidentas</w:t>
      </w:r>
    </w:p>
    <w:p w14:paraId="460A7843" w14:textId="77777777" w:rsidR="00D04CFE" w:rsidRDefault="00D04CFE" w:rsidP="00D04CFE"/>
    <w:p w14:paraId="1AB476DD" w14:textId="77777777" w:rsidR="00D04CFE" w:rsidRDefault="00D04CFE" w:rsidP="00D04CFE"/>
    <w:p w14:paraId="1840AB91" w14:textId="77777777" w:rsidR="00D04CFE" w:rsidRDefault="00D04CFE" w:rsidP="00D04CFE"/>
    <w:p w14:paraId="0402A4C2" w14:textId="77777777" w:rsidR="00D04CFE" w:rsidRDefault="00D04CFE" w:rsidP="00D04CFE"/>
    <w:p w14:paraId="74775A19" w14:textId="77777777" w:rsidR="00D04CFE" w:rsidRDefault="00D04CFE" w:rsidP="00D04CFE"/>
    <w:p w14:paraId="33B63BBB" w14:textId="77777777" w:rsidR="00AA6897" w:rsidRDefault="00AA6897"/>
    <w:sectPr w:rsidR="00AA6897" w:rsidSect="00B33AB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E71F2"/>
    <w:multiLevelType w:val="hybridMultilevel"/>
    <w:tmpl w:val="3F7CC702"/>
    <w:lvl w:ilvl="0" w:tplc="E4C27AA2">
      <w:start w:val="1"/>
      <w:numFmt w:val="decimal"/>
      <w:lvlText w:val="%1"/>
      <w:lvlJc w:val="left"/>
      <w:pPr>
        <w:ind w:left="9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28894590"/>
    <w:multiLevelType w:val="hybridMultilevel"/>
    <w:tmpl w:val="E8CA3464"/>
    <w:lvl w:ilvl="0" w:tplc="5C56EA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1FA73F6"/>
    <w:multiLevelType w:val="hybridMultilevel"/>
    <w:tmpl w:val="053E9DE8"/>
    <w:lvl w:ilvl="0" w:tplc="D5469C92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87C5DC2"/>
    <w:multiLevelType w:val="hybridMultilevel"/>
    <w:tmpl w:val="6AC0D9EC"/>
    <w:lvl w:ilvl="0" w:tplc="9E48DC28">
      <w:start w:val="1"/>
      <w:numFmt w:val="decimal"/>
      <w:lvlText w:val="%1"/>
      <w:lvlJc w:val="left"/>
      <w:pPr>
        <w:ind w:left="9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69610378"/>
    <w:multiLevelType w:val="hybridMultilevel"/>
    <w:tmpl w:val="1270BBC4"/>
    <w:lvl w:ilvl="0" w:tplc="6F72D6B8">
      <w:start w:val="1"/>
      <w:numFmt w:val="decimal"/>
      <w:lvlText w:val="%1"/>
      <w:lvlJc w:val="left"/>
      <w:pPr>
        <w:ind w:left="9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CFE"/>
    <w:rsid w:val="000A691C"/>
    <w:rsid w:val="000E33C1"/>
    <w:rsid w:val="002530E1"/>
    <w:rsid w:val="00394F55"/>
    <w:rsid w:val="0043497C"/>
    <w:rsid w:val="005C0064"/>
    <w:rsid w:val="005F08EB"/>
    <w:rsid w:val="005F77E0"/>
    <w:rsid w:val="00677DC8"/>
    <w:rsid w:val="00AA6897"/>
    <w:rsid w:val="00CB2FFE"/>
    <w:rsid w:val="00CC36CC"/>
    <w:rsid w:val="00D04CFE"/>
    <w:rsid w:val="00D7532B"/>
    <w:rsid w:val="00DC1BBC"/>
    <w:rsid w:val="00E862ED"/>
    <w:rsid w:val="00EF484F"/>
    <w:rsid w:val="00F8067F"/>
    <w:rsid w:val="00F9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B85D6"/>
  <w15:chartTrackingRefBased/>
  <w15:docId w15:val="{EABFB954-6C1D-48AB-AE56-AF11C2252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04CFE"/>
    <w:pPr>
      <w:spacing w:after="200" w:line="276" w:lineRule="auto"/>
    </w:pPr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D04CFE"/>
    <w:pPr>
      <w:spacing w:after="0" w:line="240" w:lineRule="auto"/>
    </w:pPr>
    <w:rPr>
      <w:lang w:val="lt-LT"/>
    </w:rPr>
  </w:style>
  <w:style w:type="paragraph" w:styleId="Sraopastraipa">
    <w:name w:val="List Paragraph"/>
    <w:basedOn w:val="prastasis"/>
    <w:uiPriority w:val="34"/>
    <w:qFormat/>
    <w:rsid w:val="005F08EB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E3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E33C1"/>
    <w:rPr>
      <w:rFonts w:ascii="Segoe UI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2020-10-15T10:55:00Z</dcterms:created>
  <dc:creator>Indrė Bernotaitė</dc:creator>
  <cp:lastModifiedBy>Indrė Bernotaitė</cp:lastModifiedBy>
  <dcterms:modified xsi:type="dcterms:W3CDTF">2020-12-01T07:43:00Z</dcterms:modified>
  <cp:revision>22</cp:revision>
</cp:coreProperties>
</file>