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XSpec="right" w:tblpY="23"/>
        <w:tblW w:w="4084" w:type="dxa"/>
        <w:tblLayout w:type="fixed"/>
        <w:tblLook w:val="04A0" w:firstRow="1" w:lastRow="0" w:firstColumn="1" w:lastColumn="0" w:noHBand="0" w:noVBand="1"/>
      </w:tblPr>
      <w:tblGrid>
        <w:gridCol w:w="4068"/>
        <w:gridCol w:w="16"/>
      </w:tblGrid>
      <w:tr w:rsidR="00701D09" w:rsidRPr="00043583" w:rsidTr="00701D09">
        <w:trPr>
          <w:cantSplit/>
          <w:trHeight w:val="340"/>
        </w:trPr>
        <w:tc>
          <w:tcPr>
            <w:tcW w:w="4084" w:type="dxa"/>
            <w:gridSpan w:val="2"/>
            <w:hideMark/>
          </w:tcPr>
          <w:p w:rsidR="00701D09" w:rsidRPr="00043583" w:rsidRDefault="00C7747D" w:rsidP="0059156B">
            <w:bookmarkStart w:id="0" w:name="_GoBack"/>
            <w:bookmarkEnd w:id="0"/>
            <w:r>
              <w:t>2020-12</w:t>
            </w:r>
            <w:r w:rsidR="00701D09" w:rsidRPr="00043583">
              <w:t xml:space="preserve">-     Nr. </w:t>
            </w:r>
            <w:r w:rsidR="00FC5768">
              <w:t>(1.6E)2T-</w:t>
            </w:r>
          </w:p>
        </w:tc>
      </w:tr>
      <w:tr w:rsidR="00701D09" w:rsidRPr="00043583" w:rsidTr="00701D09">
        <w:trPr>
          <w:gridAfter w:val="1"/>
          <w:wAfter w:w="16" w:type="dxa"/>
          <w:cantSplit/>
          <w:trHeight w:val="340"/>
        </w:trPr>
        <w:tc>
          <w:tcPr>
            <w:tcW w:w="4068" w:type="dxa"/>
            <w:hideMark/>
          </w:tcPr>
          <w:p w:rsidR="00701D09" w:rsidRPr="00FC5768" w:rsidRDefault="00C7747D" w:rsidP="00C7747D">
            <w:pPr>
              <w:ind w:left="-108"/>
            </w:pPr>
            <w:r>
              <w:t>Į 2020-12-28</w:t>
            </w:r>
            <w:r w:rsidR="00B96D90" w:rsidRPr="00FC5768">
              <w:t xml:space="preserve"> Nr</w:t>
            </w:r>
            <w:r w:rsidR="00B96D90" w:rsidRPr="00C7747D">
              <w:t xml:space="preserve">. </w:t>
            </w:r>
            <w:r w:rsidRPr="00C7747D">
              <w:t>(23.1E-55)SD-6903</w:t>
            </w:r>
          </w:p>
        </w:tc>
      </w:tr>
    </w:tbl>
    <w:p w:rsidR="00B96D90" w:rsidRDefault="00701D09" w:rsidP="00043583">
      <w:pPr>
        <w:pStyle w:val="Adresas"/>
      </w:pPr>
      <w:r w:rsidRPr="00043583">
        <w:t xml:space="preserve">Lietuvos Respublikos </w:t>
      </w:r>
      <w:r w:rsidR="00B96D90" w:rsidRPr="00043583">
        <w:t>socialinės apsaugos i</w:t>
      </w:r>
      <w:r w:rsidR="00B96D90">
        <w:t xml:space="preserve">r </w:t>
      </w:r>
    </w:p>
    <w:p w:rsidR="00701D09" w:rsidRDefault="00B96D90" w:rsidP="00043583">
      <w:pPr>
        <w:pStyle w:val="Adresas"/>
      </w:pPr>
      <w:r>
        <w:t>darbo</w:t>
      </w:r>
      <w:r w:rsidR="00701D09">
        <w:t xml:space="preserve"> ministerijai</w:t>
      </w:r>
    </w:p>
    <w:p w:rsidR="00701D09" w:rsidRDefault="00701D09" w:rsidP="00701D09">
      <w:pPr>
        <w:pStyle w:val="Adresas"/>
      </w:pPr>
    </w:p>
    <w:p w:rsidR="00701D09" w:rsidRDefault="00701D09" w:rsidP="00701D09">
      <w:pPr>
        <w:pStyle w:val="Adresas"/>
      </w:pPr>
    </w:p>
    <w:p w:rsidR="00CC78A5" w:rsidRDefault="00CC78A5" w:rsidP="00B96D90">
      <w:pPr>
        <w:spacing w:line="276" w:lineRule="auto"/>
        <w:jc w:val="both"/>
        <w:rPr>
          <w:b/>
          <w:bCs/>
          <w:shd w:val="clear" w:color="auto" w:fill="FFFFFF"/>
        </w:rPr>
      </w:pPr>
    </w:p>
    <w:p w:rsidR="00B96D90" w:rsidRDefault="00FC5768" w:rsidP="00B96D90">
      <w:pPr>
        <w:spacing w:line="276" w:lineRule="auto"/>
        <w:jc w:val="both"/>
        <w:rPr>
          <w:b/>
        </w:rPr>
      </w:pPr>
      <w:r w:rsidRPr="00FC5768">
        <w:rPr>
          <w:b/>
          <w:bCs/>
          <w:shd w:val="clear" w:color="auto" w:fill="FFFFFF"/>
        </w:rPr>
        <w:t xml:space="preserve">DĖL LIETUVOS RESPUBLIKOS VYRIAUSYBĖS </w:t>
      </w:r>
      <w:r>
        <w:rPr>
          <w:b/>
          <w:bCs/>
          <w:shd w:val="clear" w:color="auto" w:fill="FFFFFF"/>
        </w:rPr>
        <w:t xml:space="preserve">NUTARIMO </w:t>
      </w:r>
      <w:r w:rsidR="00C7747D">
        <w:rPr>
          <w:b/>
        </w:rPr>
        <w:t>PROJEKTO</w:t>
      </w:r>
    </w:p>
    <w:p w:rsidR="00CC78A5" w:rsidRPr="00FC5768" w:rsidRDefault="00CC78A5" w:rsidP="00B96D90">
      <w:pPr>
        <w:spacing w:line="276" w:lineRule="auto"/>
        <w:jc w:val="both"/>
        <w:rPr>
          <w:b/>
          <w:caps/>
        </w:rPr>
      </w:pPr>
    </w:p>
    <w:p w:rsidR="00B96D90" w:rsidRPr="00253D25" w:rsidRDefault="00B96D90" w:rsidP="00253D25">
      <w:pPr>
        <w:spacing w:line="276" w:lineRule="auto"/>
        <w:jc w:val="both"/>
      </w:pPr>
    </w:p>
    <w:p w:rsidR="009B4926" w:rsidRPr="009B4926" w:rsidRDefault="0059156B" w:rsidP="00CC78A5">
      <w:pPr>
        <w:pStyle w:val="Paprastasistekstas"/>
        <w:spacing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lt"/>
        </w:rPr>
      </w:pPr>
      <w:r>
        <w:rPr>
          <w:rFonts w:ascii="Times New Roman" w:hAnsi="Times New Roman" w:cs="Times New Roman"/>
          <w:sz w:val="24"/>
          <w:szCs w:val="24"/>
        </w:rPr>
        <w:t>Lietuvos Respublikos t</w:t>
      </w:r>
      <w:r w:rsidR="00B96D90" w:rsidRPr="00253D25">
        <w:rPr>
          <w:rFonts w:ascii="Times New Roman" w:hAnsi="Times New Roman" w:cs="Times New Roman"/>
          <w:sz w:val="24"/>
          <w:szCs w:val="24"/>
        </w:rPr>
        <w:t>eisingumo ministerija, pagal kompetenci</w:t>
      </w:r>
      <w:r>
        <w:rPr>
          <w:rFonts w:ascii="Times New Roman" w:hAnsi="Times New Roman" w:cs="Times New Roman"/>
          <w:sz w:val="24"/>
          <w:szCs w:val="24"/>
        </w:rPr>
        <w:t xml:space="preserve">ją įvertinusi derinimui pateiktą </w:t>
      </w:r>
      <w:hyperlink r:id="rId9" w:history="1">
        <w:r w:rsidR="00C7747D" w:rsidRPr="00C7747D">
          <w:rPr>
            <w:rStyle w:val="Hipersaitas"/>
            <w:rFonts w:ascii="Times New Roman" w:hAnsi="Times New Roman" w:cs="Times New Roman"/>
            <w:sz w:val="24"/>
            <w:szCs w:val="24"/>
          </w:rPr>
          <w:t xml:space="preserve">Lietuvos Respublikos Vyriausybės nutarimo „Dėl Lietuvos Respublikos Vyriausybės </w:t>
        </w:r>
        <w:r w:rsidR="00CC78A5">
          <w:rPr>
            <w:rStyle w:val="Hipersaitas"/>
            <w:rFonts w:ascii="Times New Roman" w:hAnsi="Times New Roman" w:cs="Times New Roman"/>
            <w:sz w:val="24"/>
            <w:szCs w:val="24"/>
          </w:rPr>
          <w:t xml:space="preserve">               </w:t>
        </w:r>
        <w:r w:rsidR="00C7747D" w:rsidRPr="00C7747D">
          <w:rPr>
            <w:rStyle w:val="Hipersaitas"/>
            <w:rFonts w:ascii="Times New Roman" w:hAnsi="Times New Roman" w:cs="Times New Roman"/>
            <w:sz w:val="24"/>
            <w:szCs w:val="24"/>
          </w:rPr>
          <w:t xml:space="preserve">2001 m. sausio 25 d. nutarimo Nr. 86 </w:t>
        </w:r>
        <w:r w:rsidR="00C7747D" w:rsidRPr="00C7747D">
          <w:rPr>
            <w:rStyle w:val="Hipersaitas"/>
            <w:rFonts w:ascii="Times New Roman" w:hAnsi="Times New Roman" w:cs="Times New Roman"/>
            <w:sz w:val="24"/>
            <w:szCs w:val="24"/>
            <w:lang w:eastAsia="lt-LT"/>
          </w:rPr>
          <w:t>„Dėl Ligos ir motinystės socialinio draudimo išmokų nuostatų patvirtinimo“ pakeitimo“ projektą</w:t>
        </w:r>
      </w:hyperlink>
      <w:r w:rsidR="00C7747D">
        <w:rPr>
          <w:rFonts w:ascii="Times New Roman" w:hAnsi="Times New Roman" w:cs="Times New Roman"/>
          <w:sz w:val="24"/>
          <w:szCs w:val="24"/>
        </w:rPr>
        <w:t xml:space="preserve">, </w:t>
      </w:r>
      <w:r w:rsidR="00B96D90" w:rsidRPr="00253D25">
        <w:rPr>
          <w:rFonts w:ascii="Times New Roman" w:eastAsia="SimSun" w:hAnsi="Times New Roman" w:cs="Times New Roman"/>
          <w:sz w:val="24"/>
          <w:szCs w:val="24"/>
          <w:lang w:val="lt"/>
        </w:rPr>
        <w:t xml:space="preserve">informuoja, kad </w:t>
      </w:r>
      <w:r w:rsidRPr="009B4926">
        <w:rPr>
          <w:rFonts w:ascii="Times New Roman" w:eastAsia="SimSun" w:hAnsi="Times New Roman" w:cs="Times New Roman"/>
          <w:sz w:val="24"/>
          <w:szCs w:val="24"/>
          <w:lang w:val="lt"/>
        </w:rPr>
        <w:t>pastabų ir pasiūlymų jam</w:t>
      </w:r>
      <w:r w:rsidR="00B96D90" w:rsidRPr="009B4926">
        <w:rPr>
          <w:rFonts w:ascii="Times New Roman" w:eastAsia="SimSun" w:hAnsi="Times New Roman" w:cs="Times New Roman"/>
          <w:sz w:val="24"/>
          <w:szCs w:val="24"/>
          <w:lang w:val="lt"/>
        </w:rPr>
        <w:t xml:space="preserve"> neturi</w:t>
      </w:r>
      <w:r w:rsidR="00FC5768">
        <w:rPr>
          <w:rFonts w:ascii="Times New Roman" w:eastAsia="SimSun" w:hAnsi="Times New Roman" w:cs="Times New Roman"/>
          <w:sz w:val="24"/>
          <w:szCs w:val="24"/>
          <w:lang w:val="lt"/>
        </w:rPr>
        <w:t>.</w:t>
      </w:r>
    </w:p>
    <w:p w:rsidR="009B4926" w:rsidRPr="009B4926" w:rsidRDefault="009B4926" w:rsidP="0059156B">
      <w:pPr>
        <w:pStyle w:val="Paprastasistekstas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96D90" w:rsidRPr="00B96D90" w:rsidRDefault="00B96D90" w:rsidP="00B96D90">
      <w:pPr>
        <w:tabs>
          <w:tab w:val="left" w:pos="1418"/>
          <w:tab w:val="right" w:pos="9638"/>
        </w:tabs>
        <w:spacing w:line="276" w:lineRule="auto"/>
        <w:jc w:val="both"/>
        <w:rPr>
          <w:rFonts w:eastAsia="SimSun"/>
        </w:rPr>
      </w:pPr>
    </w:p>
    <w:p w:rsidR="00B96D90" w:rsidRPr="00B96D90" w:rsidRDefault="00B96D90" w:rsidP="00B96D90">
      <w:pPr>
        <w:tabs>
          <w:tab w:val="left" w:pos="1418"/>
          <w:tab w:val="right" w:pos="9638"/>
        </w:tabs>
        <w:spacing w:line="276" w:lineRule="auto"/>
        <w:ind w:firstLine="960"/>
        <w:jc w:val="both"/>
        <w:rPr>
          <w:rFonts w:eastAsia="SimSun"/>
        </w:rPr>
      </w:pPr>
    </w:p>
    <w:p w:rsidR="00FC5768" w:rsidRPr="00B96D90" w:rsidRDefault="00C7747D" w:rsidP="00FC5768">
      <w:pPr>
        <w:tabs>
          <w:tab w:val="left" w:pos="2662"/>
          <w:tab w:val="right" w:pos="9638"/>
        </w:tabs>
      </w:pPr>
      <w:r>
        <w:t xml:space="preserve">Kanclerė </w:t>
      </w:r>
      <w:r w:rsidR="00CC78A5">
        <w:tab/>
      </w:r>
      <w:r w:rsidR="00CC78A5">
        <w:tab/>
        <w:t>Gabija Grigaitė˗Daugirdė</w:t>
      </w:r>
    </w:p>
    <w:p w:rsidR="00B96D90" w:rsidRDefault="00B96D90" w:rsidP="00701D09">
      <w:pPr>
        <w:spacing w:line="276" w:lineRule="auto"/>
        <w:ind w:firstLine="851"/>
        <w:jc w:val="both"/>
      </w:pPr>
    </w:p>
    <w:p w:rsidR="00FC5768" w:rsidRDefault="00FC5768" w:rsidP="00701D09">
      <w:pPr>
        <w:spacing w:line="276" w:lineRule="auto"/>
        <w:ind w:firstLine="851"/>
        <w:jc w:val="both"/>
      </w:pPr>
    </w:p>
    <w:p w:rsidR="00FC5768" w:rsidRDefault="00FC5768" w:rsidP="00701D09">
      <w:pPr>
        <w:spacing w:line="276" w:lineRule="auto"/>
        <w:ind w:firstLine="851"/>
        <w:jc w:val="both"/>
      </w:pPr>
    </w:p>
    <w:p w:rsidR="00FC5768" w:rsidRDefault="00FC5768" w:rsidP="00701D09">
      <w:pPr>
        <w:spacing w:line="276" w:lineRule="auto"/>
        <w:ind w:firstLine="851"/>
        <w:jc w:val="both"/>
      </w:pPr>
    </w:p>
    <w:p w:rsidR="00FC5768" w:rsidRDefault="00FC5768" w:rsidP="00701D09">
      <w:pPr>
        <w:spacing w:line="276" w:lineRule="auto"/>
        <w:ind w:firstLine="851"/>
        <w:jc w:val="both"/>
      </w:pPr>
    </w:p>
    <w:p w:rsidR="00FC5768" w:rsidRDefault="00FC5768" w:rsidP="00701D09">
      <w:pPr>
        <w:spacing w:line="276" w:lineRule="auto"/>
        <w:ind w:firstLine="851"/>
        <w:jc w:val="both"/>
      </w:pPr>
    </w:p>
    <w:p w:rsidR="00FC5768" w:rsidRDefault="00FC5768" w:rsidP="00701D09">
      <w:pPr>
        <w:spacing w:line="276" w:lineRule="auto"/>
        <w:ind w:firstLine="851"/>
        <w:jc w:val="both"/>
      </w:pPr>
    </w:p>
    <w:p w:rsidR="00FC5768" w:rsidRDefault="00FC5768" w:rsidP="00701D09">
      <w:pPr>
        <w:spacing w:line="276" w:lineRule="auto"/>
        <w:ind w:firstLine="851"/>
        <w:jc w:val="both"/>
      </w:pPr>
    </w:p>
    <w:p w:rsidR="00FC5768" w:rsidRDefault="00FC5768" w:rsidP="00701D09">
      <w:pPr>
        <w:spacing w:line="276" w:lineRule="auto"/>
        <w:ind w:firstLine="851"/>
        <w:jc w:val="both"/>
      </w:pPr>
    </w:p>
    <w:p w:rsidR="00FC5768" w:rsidRDefault="00FC5768" w:rsidP="00701D09">
      <w:pPr>
        <w:spacing w:line="276" w:lineRule="auto"/>
        <w:ind w:firstLine="851"/>
        <w:jc w:val="both"/>
      </w:pPr>
    </w:p>
    <w:p w:rsidR="00FC5768" w:rsidRDefault="00FC5768" w:rsidP="00701D09">
      <w:pPr>
        <w:spacing w:line="276" w:lineRule="auto"/>
        <w:ind w:firstLine="851"/>
        <w:jc w:val="both"/>
      </w:pPr>
    </w:p>
    <w:p w:rsidR="00FC5768" w:rsidRDefault="00FC5768" w:rsidP="00701D09">
      <w:pPr>
        <w:spacing w:line="276" w:lineRule="auto"/>
        <w:ind w:firstLine="851"/>
        <w:jc w:val="both"/>
      </w:pPr>
    </w:p>
    <w:p w:rsidR="00FC5768" w:rsidRDefault="00FC5768" w:rsidP="00701D09">
      <w:pPr>
        <w:spacing w:line="276" w:lineRule="auto"/>
        <w:ind w:firstLine="851"/>
        <w:jc w:val="both"/>
      </w:pPr>
    </w:p>
    <w:p w:rsidR="00FC5768" w:rsidRDefault="00FC5768" w:rsidP="00701D09">
      <w:pPr>
        <w:spacing w:line="276" w:lineRule="auto"/>
        <w:ind w:firstLine="851"/>
        <w:jc w:val="both"/>
      </w:pPr>
    </w:p>
    <w:p w:rsidR="00FC5768" w:rsidRDefault="00FC5768" w:rsidP="00701D09">
      <w:pPr>
        <w:spacing w:line="276" w:lineRule="auto"/>
        <w:ind w:firstLine="851"/>
        <w:jc w:val="both"/>
      </w:pPr>
    </w:p>
    <w:p w:rsidR="00FC5768" w:rsidRDefault="00FC5768" w:rsidP="00701D09">
      <w:pPr>
        <w:spacing w:line="276" w:lineRule="auto"/>
        <w:ind w:firstLine="851"/>
        <w:jc w:val="both"/>
      </w:pPr>
    </w:p>
    <w:p w:rsidR="0009008E" w:rsidRDefault="0009008E" w:rsidP="00701D09">
      <w:pPr>
        <w:rPr>
          <w:sz w:val="20"/>
          <w:szCs w:val="20"/>
        </w:rPr>
      </w:pPr>
    </w:p>
    <w:p w:rsidR="00701D09" w:rsidRPr="0059156B" w:rsidRDefault="003816CC" w:rsidP="00701D09">
      <w:pPr>
        <w:rPr>
          <w:sz w:val="20"/>
          <w:szCs w:val="20"/>
        </w:rPr>
      </w:pPr>
      <w:r>
        <w:rPr>
          <w:sz w:val="20"/>
          <w:szCs w:val="20"/>
        </w:rPr>
        <w:t>Eglė Betingienė</w:t>
      </w:r>
      <w:r w:rsidR="00701D09">
        <w:rPr>
          <w:sz w:val="20"/>
          <w:szCs w:val="20"/>
        </w:rPr>
        <w:t xml:space="preserve">, </w:t>
      </w:r>
      <w:r w:rsidR="0014117C">
        <w:rPr>
          <w:sz w:val="20"/>
          <w:szCs w:val="20"/>
        </w:rPr>
        <w:t xml:space="preserve">tel. </w:t>
      </w:r>
      <w:r w:rsidR="00701D09">
        <w:rPr>
          <w:sz w:val="20"/>
          <w:szCs w:val="20"/>
        </w:rPr>
        <w:t xml:space="preserve">(8 5) 266 </w:t>
      </w:r>
      <w:r>
        <w:rPr>
          <w:sz w:val="20"/>
          <w:szCs w:val="20"/>
        </w:rPr>
        <w:t>2882</w:t>
      </w:r>
      <w:r w:rsidR="00701D09">
        <w:rPr>
          <w:sz w:val="20"/>
          <w:szCs w:val="20"/>
        </w:rPr>
        <w:t xml:space="preserve">, el. p. </w:t>
      </w:r>
      <w:hyperlink r:id="rId10" w:history="1">
        <w:r w:rsidRPr="0059156B">
          <w:rPr>
            <w:rStyle w:val="Hipersaitas"/>
            <w:color w:val="auto"/>
            <w:sz w:val="20"/>
            <w:szCs w:val="20"/>
            <w:u w:val="none"/>
          </w:rPr>
          <w:t>egle.betingiene@tm.lt</w:t>
        </w:r>
      </w:hyperlink>
      <w:r w:rsidR="00701D09" w:rsidRPr="0059156B">
        <w:rPr>
          <w:sz w:val="20"/>
          <w:szCs w:val="20"/>
        </w:rPr>
        <w:t xml:space="preserve"> </w:t>
      </w:r>
    </w:p>
    <w:p w:rsidR="00E75D83" w:rsidRPr="0059156B" w:rsidRDefault="00E75D83" w:rsidP="00701D09">
      <w:pPr>
        <w:tabs>
          <w:tab w:val="decimal" w:pos="9638"/>
        </w:tabs>
        <w:rPr>
          <w:color w:val="0000FF"/>
          <w:sz w:val="20"/>
          <w:szCs w:val="20"/>
          <w:u w:val="single"/>
        </w:rPr>
      </w:pPr>
    </w:p>
    <w:sectPr w:rsidR="00E75D83" w:rsidRPr="0059156B" w:rsidSect="00137EFF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43" w:rsidRDefault="00D62743">
      <w:r>
        <w:separator/>
      </w:r>
    </w:p>
  </w:endnote>
  <w:endnote w:type="continuationSeparator" w:id="0">
    <w:p w:rsidR="00D62743" w:rsidRDefault="00D6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40" w:rsidRDefault="00137EFF" w:rsidP="00137EFF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2ABDB08B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43" w:rsidRDefault="00D62743">
      <w:r>
        <w:separator/>
      </w:r>
    </w:p>
  </w:footnote>
  <w:footnote w:type="continuationSeparator" w:id="0">
    <w:p w:rsidR="00D62743" w:rsidRDefault="00D62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5EE6432D" wp14:editId="5D53A472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</w:t>
    </w:r>
    <w:r>
      <w:rPr>
        <w:sz w:val="20"/>
        <w:szCs w:val="20"/>
        <w:lang w:eastAsia="en-US"/>
      </w:rPr>
      <w:t>, banko kodas 40100.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A2DCD8"/>
    <w:multiLevelType w:val="multilevel"/>
    <w:tmpl w:val="8AA2DCD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E72DDE92"/>
    <w:multiLevelType w:val="multilevel"/>
    <w:tmpl w:val="E72DDE9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759193D"/>
    <w:multiLevelType w:val="multilevel"/>
    <w:tmpl w:val="0759193D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6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>
    <w:nsid w:val="382C35B3"/>
    <w:multiLevelType w:val="hybridMultilevel"/>
    <w:tmpl w:val="E4E6EF9C"/>
    <w:lvl w:ilvl="0" w:tplc="14B26CF8">
      <w:start w:val="1"/>
      <w:numFmt w:val="decimal"/>
      <w:lvlText w:val="%1."/>
      <w:lvlJc w:val="left"/>
      <w:pPr>
        <w:ind w:left="108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6CD73214"/>
    <w:multiLevelType w:val="hybridMultilevel"/>
    <w:tmpl w:val="BE568BC0"/>
    <w:lvl w:ilvl="0" w:tplc="51664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3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12"/>
  </w:num>
  <w:num w:numId="12">
    <w:abstractNumId w:val="0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3583"/>
    <w:rsid w:val="0004405D"/>
    <w:rsid w:val="00045F11"/>
    <w:rsid w:val="00055405"/>
    <w:rsid w:val="00056395"/>
    <w:rsid w:val="0006186E"/>
    <w:rsid w:val="00072919"/>
    <w:rsid w:val="000756A8"/>
    <w:rsid w:val="0009008E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25A96"/>
    <w:rsid w:val="00133358"/>
    <w:rsid w:val="00137EFF"/>
    <w:rsid w:val="0014117C"/>
    <w:rsid w:val="00163C9F"/>
    <w:rsid w:val="00190B04"/>
    <w:rsid w:val="001A2BEB"/>
    <w:rsid w:val="001B28DE"/>
    <w:rsid w:val="001C1840"/>
    <w:rsid w:val="001E0731"/>
    <w:rsid w:val="001E192A"/>
    <w:rsid w:val="001E1AF5"/>
    <w:rsid w:val="001E213B"/>
    <w:rsid w:val="001E6D10"/>
    <w:rsid w:val="001E6F39"/>
    <w:rsid w:val="001F4940"/>
    <w:rsid w:val="00216724"/>
    <w:rsid w:val="00224C7E"/>
    <w:rsid w:val="00225009"/>
    <w:rsid w:val="00247655"/>
    <w:rsid w:val="00253D25"/>
    <w:rsid w:val="00271BCA"/>
    <w:rsid w:val="0027526A"/>
    <w:rsid w:val="002A2A2E"/>
    <w:rsid w:val="002C0406"/>
    <w:rsid w:val="002D24DA"/>
    <w:rsid w:val="002F357E"/>
    <w:rsid w:val="003133A9"/>
    <w:rsid w:val="00314884"/>
    <w:rsid w:val="0031547F"/>
    <w:rsid w:val="003337BD"/>
    <w:rsid w:val="00335E75"/>
    <w:rsid w:val="00345C41"/>
    <w:rsid w:val="00350171"/>
    <w:rsid w:val="0035263F"/>
    <w:rsid w:val="00357B11"/>
    <w:rsid w:val="00374572"/>
    <w:rsid w:val="003816CC"/>
    <w:rsid w:val="00392BAA"/>
    <w:rsid w:val="003A0D57"/>
    <w:rsid w:val="003A403B"/>
    <w:rsid w:val="003A6CAA"/>
    <w:rsid w:val="003C1BC9"/>
    <w:rsid w:val="003C76FB"/>
    <w:rsid w:val="003C7DA1"/>
    <w:rsid w:val="00402C9C"/>
    <w:rsid w:val="00414FC9"/>
    <w:rsid w:val="00422F55"/>
    <w:rsid w:val="004400C5"/>
    <w:rsid w:val="00444D3C"/>
    <w:rsid w:val="004473FF"/>
    <w:rsid w:val="00477775"/>
    <w:rsid w:val="0049675A"/>
    <w:rsid w:val="004C157C"/>
    <w:rsid w:val="004E0354"/>
    <w:rsid w:val="004E4C97"/>
    <w:rsid w:val="004F7E5E"/>
    <w:rsid w:val="00503401"/>
    <w:rsid w:val="0051548F"/>
    <w:rsid w:val="00520A82"/>
    <w:rsid w:val="00526983"/>
    <w:rsid w:val="005468FA"/>
    <w:rsid w:val="00561D92"/>
    <w:rsid w:val="0056694C"/>
    <w:rsid w:val="005707F3"/>
    <w:rsid w:val="00584AF7"/>
    <w:rsid w:val="0059156B"/>
    <w:rsid w:val="005934F7"/>
    <w:rsid w:val="005A2039"/>
    <w:rsid w:val="005A32E3"/>
    <w:rsid w:val="005B22EF"/>
    <w:rsid w:val="005B71DB"/>
    <w:rsid w:val="005E7F01"/>
    <w:rsid w:val="005F6849"/>
    <w:rsid w:val="005F70CA"/>
    <w:rsid w:val="00613F3D"/>
    <w:rsid w:val="006202AA"/>
    <w:rsid w:val="00631354"/>
    <w:rsid w:val="00632C30"/>
    <w:rsid w:val="006464D7"/>
    <w:rsid w:val="00674F0A"/>
    <w:rsid w:val="00685024"/>
    <w:rsid w:val="00692B0B"/>
    <w:rsid w:val="006A0169"/>
    <w:rsid w:val="006A3AEE"/>
    <w:rsid w:val="006E2FF8"/>
    <w:rsid w:val="006F61D9"/>
    <w:rsid w:val="0070100A"/>
    <w:rsid w:val="00701D09"/>
    <w:rsid w:val="00704F43"/>
    <w:rsid w:val="007155A1"/>
    <w:rsid w:val="00722F84"/>
    <w:rsid w:val="00735C7F"/>
    <w:rsid w:val="0074745C"/>
    <w:rsid w:val="00755247"/>
    <w:rsid w:val="0075689A"/>
    <w:rsid w:val="007665A0"/>
    <w:rsid w:val="00775BDF"/>
    <w:rsid w:val="007B1F82"/>
    <w:rsid w:val="007B3C8C"/>
    <w:rsid w:val="007B4A13"/>
    <w:rsid w:val="007D2E15"/>
    <w:rsid w:val="007F7B9B"/>
    <w:rsid w:val="008309E8"/>
    <w:rsid w:val="008A5254"/>
    <w:rsid w:val="008C162A"/>
    <w:rsid w:val="008F43AC"/>
    <w:rsid w:val="00921A20"/>
    <w:rsid w:val="00935287"/>
    <w:rsid w:val="00967916"/>
    <w:rsid w:val="0097759D"/>
    <w:rsid w:val="00977F51"/>
    <w:rsid w:val="009A11A6"/>
    <w:rsid w:val="009B0944"/>
    <w:rsid w:val="009B4576"/>
    <w:rsid w:val="009B4926"/>
    <w:rsid w:val="009D5D3E"/>
    <w:rsid w:val="009E11EE"/>
    <w:rsid w:val="009E135C"/>
    <w:rsid w:val="00A17E41"/>
    <w:rsid w:val="00A249DE"/>
    <w:rsid w:val="00A36467"/>
    <w:rsid w:val="00A40CD2"/>
    <w:rsid w:val="00A43DDD"/>
    <w:rsid w:val="00A45A83"/>
    <w:rsid w:val="00A500C7"/>
    <w:rsid w:val="00A5068D"/>
    <w:rsid w:val="00A51241"/>
    <w:rsid w:val="00A82CC8"/>
    <w:rsid w:val="00A94549"/>
    <w:rsid w:val="00AC27D6"/>
    <w:rsid w:val="00AD37E3"/>
    <w:rsid w:val="00AE0614"/>
    <w:rsid w:val="00AE3511"/>
    <w:rsid w:val="00B34506"/>
    <w:rsid w:val="00B40D2F"/>
    <w:rsid w:val="00B7339D"/>
    <w:rsid w:val="00B942CE"/>
    <w:rsid w:val="00B96D90"/>
    <w:rsid w:val="00BA20D0"/>
    <w:rsid w:val="00BA60D3"/>
    <w:rsid w:val="00BB1BC1"/>
    <w:rsid w:val="00BB4D0A"/>
    <w:rsid w:val="00BD01B6"/>
    <w:rsid w:val="00BD62CA"/>
    <w:rsid w:val="00BF4400"/>
    <w:rsid w:val="00C2360C"/>
    <w:rsid w:val="00C26D5D"/>
    <w:rsid w:val="00C309A2"/>
    <w:rsid w:val="00C3272B"/>
    <w:rsid w:val="00C43A57"/>
    <w:rsid w:val="00C52D99"/>
    <w:rsid w:val="00C7747D"/>
    <w:rsid w:val="00C843F3"/>
    <w:rsid w:val="00C853D6"/>
    <w:rsid w:val="00CB1D28"/>
    <w:rsid w:val="00CC742A"/>
    <w:rsid w:val="00CC78A5"/>
    <w:rsid w:val="00CD660D"/>
    <w:rsid w:val="00D2173F"/>
    <w:rsid w:val="00D22358"/>
    <w:rsid w:val="00D22A39"/>
    <w:rsid w:val="00D5117C"/>
    <w:rsid w:val="00D519E9"/>
    <w:rsid w:val="00D553A0"/>
    <w:rsid w:val="00D62743"/>
    <w:rsid w:val="00D6461F"/>
    <w:rsid w:val="00D9324E"/>
    <w:rsid w:val="00DA10E1"/>
    <w:rsid w:val="00DA16FD"/>
    <w:rsid w:val="00DB7EC6"/>
    <w:rsid w:val="00DE51C4"/>
    <w:rsid w:val="00E03B24"/>
    <w:rsid w:val="00E03D46"/>
    <w:rsid w:val="00E04931"/>
    <w:rsid w:val="00E2137F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3EDB"/>
    <w:rsid w:val="00ED73D6"/>
    <w:rsid w:val="00EE5859"/>
    <w:rsid w:val="00EF07A0"/>
    <w:rsid w:val="00EF5630"/>
    <w:rsid w:val="00EF7AB4"/>
    <w:rsid w:val="00F05FB4"/>
    <w:rsid w:val="00F316E6"/>
    <w:rsid w:val="00F35193"/>
    <w:rsid w:val="00F6147E"/>
    <w:rsid w:val="00F62B9E"/>
    <w:rsid w:val="00F73A02"/>
    <w:rsid w:val="00F85A80"/>
    <w:rsid w:val="00F87BA6"/>
    <w:rsid w:val="00F947AC"/>
    <w:rsid w:val="00FB183B"/>
    <w:rsid w:val="00FB295F"/>
    <w:rsid w:val="00FB41D3"/>
    <w:rsid w:val="00FB5D01"/>
    <w:rsid w:val="00FC0237"/>
    <w:rsid w:val="00FC0E93"/>
    <w:rsid w:val="00FC5768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/>
    <w:lsdException w:name="Emphasis" w:semiHidden="0" w:unhideWhenUsed="0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Perirtashipersaitas">
    <w:name w:val="FollowedHyperlink"/>
    <w:basedOn w:val="Numatytasispastraiposriftas"/>
    <w:semiHidden/>
    <w:unhideWhenUsed/>
    <w:qFormat/>
    <w:rsid w:val="007D2E15"/>
    <w:rPr>
      <w:color w:val="800080" w:themeColor="followed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D2E15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7D2E15"/>
    <w:rPr>
      <w:sz w:val="24"/>
      <w:szCs w:val="24"/>
      <w:lang w:eastAsia="ar-SA"/>
    </w:rPr>
  </w:style>
  <w:style w:type="paragraph" w:styleId="Betarp">
    <w:name w:val="No Spacing"/>
    <w:uiPriority w:val="1"/>
    <w:qFormat/>
    <w:rsid w:val="005707F3"/>
    <w:rPr>
      <w:rFonts w:ascii="Calibri" w:eastAsia="Calibri" w:hAnsi="Calibri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53D2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53D25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/>
    <w:lsdException w:name="Emphasis" w:semiHidden="0" w:unhideWhenUsed="0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Perirtashipersaitas">
    <w:name w:val="FollowedHyperlink"/>
    <w:basedOn w:val="Numatytasispastraiposriftas"/>
    <w:semiHidden/>
    <w:unhideWhenUsed/>
    <w:qFormat/>
    <w:rsid w:val="007D2E15"/>
    <w:rPr>
      <w:color w:val="800080" w:themeColor="followed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D2E15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7D2E15"/>
    <w:rPr>
      <w:sz w:val="24"/>
      <w:szCs w:val="24"/>
      <w:lang w:eastAsia="ar-SA"/>
    </w:rPr>
  </w:style>
  <w:style w:type="paragraph" w:styleId="Betarp">
    <w:name w:val="No Spacing"/>
    <w:uiPriority w:val="1"/>
    <w:qFormat/>
    <w:rsid w:val="005707F3"/>
    <w:rPr>
      <w:rFonts w:ascii="Calibri" w:eastAsia="Calibri" w:hAnsi="Calibri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53D2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53D2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egle.betingien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bd0cf6f248eb11ebb394e1efb98d3e67?jfwid=-7dy01h8k4"
                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AEB0-D57B-4B1C-ABC5-5075F072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2021-01-04T14:28:00Z</dcterms:created>
  <dc:creator>D.Glodenis</dc:creator>
  <cp:lastModifiedBy>Indrė Lankelienė</cp:lastModifiedBy>
  <cp:lastPrinted>2020-09-21T06:57:00Z</cp:lastPrinted>
  <dcterms:modified xsi:type="dcterms:W3CDTF">2021-01-04T14:28:00Z</dcterms:modified>
  <cp:revision>2</cp:revision>
  <dc:title>[Adresatas]</dc:title>
</cp:coreProperties>
</file>