
<file path=[Content_Types].xml><?xml version="1.0" encoding="utf-8"?>
<Types xmlns="http://schemas.openxmlformats.org/package/2006/content-types">
  <Default ContentType="image/x-emf" Extension="emf"/>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063AA3" w14:textId="280CA30B" w:rsidR="00422CDD" w:rsidRPr="0039619C" w:rsidRDefault="00422CDD" w:rsidP="00A27D51">
      <w:pPr>
        <w:jc w:val="center"/>
        <w:rPr>
          <w:szCs w:val="24"/>
          <w:lang w:eastAsia="lt-LT"/>
        </w:rPr>
      </w:pPr>
      <w:r w:rsidRPr="0039619C">
        <w:rPr>
          <w:b/>
          <w:bCs/>
          <w:szCs w:val="24"/>
          <w:lang w:eastAsia="lt-LT"/>
        </w:rPr>
        <w:t>2021–2030 M</w:t>
      </w:r>
      <w:r w:rsidR="00D96F16">
        <w:rPr>
          <w:b/>
          <w:bCs/>
          <w:szCs w:val="24"/>
          <w:lang w:eastAsia="lt-LT"/>
        </w:rPr>
        <w:t>ETŲ</w:t>
      </w:r>
      <w:r w:rsidRPr="0039619C">
        <w:rPr>
          <w:b/>
          <w:bCs/>
          <w:szCs w:val="24"/>
          <w:lang w:eastAsia="lt-LT"/>
        </w:rPr>
        <w:t xml:space="preserve"> BRANDUOLINĖS ENERGETIKOS OBJEKTŲ EKSPLOATAVIMO NUTRAUKIMO IR RADIOAKTYVIŲJŲ ATLIEKŲ TVARKYMO PLĖTROS PROGRAMOS PAGRINDIMAS</w:t>
      </w:r>
    </w:p>
    <w:p w14:paraId="4E043C81" w14:textId="77777777" w:rsidR="00422CDD" w:rsidRPr="0039619C" w:rsidRDefault="00422CDD" w:rsidP="00422CDD">
      <w:pPr>
        <w:jc w:val="center"/>
        <w:rPr>
          <w:szCs w:val="24"/>
          <w:lang w:eastAsia="lt-LT"/>
        </w:rPr>
      </w:pPr>
    </w:p>
    <w:p w14:paraId="13921109" w14:textId="07D7A767" w:rsidR="00422CDD" w:rsidRPr="0039619C" w:rsidRDefault="00422CDD" w:rsidP="00A27D51">
      <w:pPr>
        <w:jc w:val="center"/>
        <w:rPr>
          <w:szCs w:val="24"/>
          <w:lang w:eastAsia="lt-LT"/>
        </w:rPr>
      </w:pPr>
      <w:r w:rsidRPr="0039619C">
        <w:rPr>
          <w:szCs w:val="24"/>
          <w:lang w:eastAsia="lt-LT"/>
        </w:rPr>
        <w:t>Plėtros programos valdytoja – Lietuvos Respublikos energetikos ministerija</w:t>
      </w:r>
    </w:p>
    <w:p w14:paraId="65A43685" w14:textId="77777777" w:rsidR="00422CDD" w:rsidRPr="0039619C" w:rsidRDefault="00422CDD" w:rsidP="00422CDD">
      <w:pPr>
        <w:rPr>
          <w:sz w:val="16"/>
          <w:szCs w:val="16"/>
        </w:rPr>
      </w:pPr>
    </w:p>
    <w:p w14:paraId="67CC8B9E" w14:textId="77777777" w:rsidR="00422CDD" w:rsidRPr="0039619C" w:rsidRDefault="00422CDD" w:rsidP="00422CDD">
      <w:pPr>
        <w:ind w:left="284" w:hanging="284"/>
        <w:jc w:val="center"/>
        <w:rPr>
          <w:b/>
          <w:caps/>
          <w:szCs w:val="24"/>
        </w:rPr>
      </w:pPr>
      <w:r w:rsidRPr="0039619C">
        <w:rPr>
          <w:b/>
          <w:caps/>
          <w:szCs w:val="24"/>
        </w:rPr>
        <w:t>Plėtros programos paskirtis</w:t>
      </w:r>
    </w:p>
    <w:p w14:paraId="4CBFE70C" w14:textId="77777777" w:rsidR="00A406A0" w:rsidRPr="0039619C" w:rsidRDefault="00A406A0" w:rsidP="00A406A0">
      <w:pPr>
        <w:ind w:left="284" w:hanging="284"/>
        <w:jc w:val="center"/>
        <w:rPr>
          <w:b/>
          <w:color w:val="000000"/>
        </w:rPr>
      </w:pPr>
    </w:p>
    <w:tbl>
      <w:tblPr>
        <w:tblStyle w:val="Lentelstinklelis"/>
        <w:tblW w:w="15163" w:type="dxa"/>
        <w:tblInd w:w="113" w:type="dxa"/>
        <w:tblLayout w:type="fixed"/>
        <w:tblLook w:val="04A0" w:firstRow="1" w:lastRow="0" w:firstColumn="1" w:lastColumn="0" w:noHBand="0" w:noVBand="1"/>
      </w:tblPr>
      <w:tblGrid>
        <w:gridCol w:w="15163"/>
      </w:tblGrid>
      <w:tr w:rsidR="00A406A0" w:rsidRPr="0039619C" w14:paraId="63175C28" w14:textId="77777777" w:rsidTr="00DD3B63">
        <w:trPr>
          <w:trHeight w:val="70"/>
        </w:trPr>
        <w:tc>
          <w:tcPr>
            <w:tcW w:w="15163" w:type="dxa"/>
            <w:shd w:val="clear" w:color="auto" w:fill="DBE5F1" w:themeFill="accent1" w:themeFillTint="33"/>
          </w:tcPr>
          <w:p w14:paraId="1B9BA625" w14:textId="1933D149" w:rsidR="00A406A0" w:rsidRPr="0039619C" w:rsidRDefault="002342AC" w:rsidP="00DD3B63">
            <w:pPr>
              <w:jc w:val="both"/>
              <w:rPr>
                <w:szCs w:val="22"/>
              </w:rPr>
            </w:pPr>
            <w:r w:rsidRPr="00D24454">
              <w:rPr>
                <w:b/>
                <w:szCs w:val="22"/>
              </w:rPr>
              <w:t>2021–2030 metų nacionalini</w:t>
            </w:r>
            <w:r>
              <w:rPr>
                <w:b/>
                <w:szCs w:val="22"/>
              </w:rPr>
              <w:t>o</w:t>
            </w:r>
            <w:r w:rsidRPr="00D24454">
              <w:rPr>
                <w:b/>
                <w:szCs w:val="22"/>
              </w:rPr>
              <w:t xml:space="preserve"> pažangos plan</w:t>
            </w:r>
            <w:r>
              <w:rPr>
                <w:b/>
                <w:szCs w:val="22"/>
              </w:rPr>
              <w:t>o</w:t>
            </w:r>
            <w:r w:rsidRPr="00D24454">
              <w:rPr>
                <w:b/>
                <w:szCs w:val="22"/>
              </w:rPr>
              <w:t xml:space="preserve"> (toliau – </w:t>
            </w:r>
            <w:r>
              <w:rPr>
                <w:b/>
                <w:szCs w:val="22"/>
              </w:rPr>
              <w:t>NPP</w:t>
            </w:r>
            <w:r w:rsidRPr="00D24454">
              <w:rPr>
                <w:b/>
                <w:szCs w:val="22"/>
              </w:rPr>
              <w:t>)</w:t>
            </w:r>
            <w:r w:rsidRPr="00334070">
              <w:rPr>
                <w:b/>
                <w:szCs w:val="22"/>
              </w:rPr>
              <w:t xml:space="preserve"> </w:t>
            </w:r>
            <w:r w:rsidR="00A406A0" w:rsidRPr="0039619C">
              <w:rPr>
                <w:b/>
                <w:szCs w:val="22"/>
              </w:rPr>
              <w:t>uždavinys, kodas ir pavadinimas</w:t>
            </w:r>
            <w:r w:rsidR="00A406A0" w:rsidRPr="0039619C">
              <w:rPr>
                <w:szCs w:val="22"/>
              </w:rPr>
              <w:t xml:space="preserve"> </w:t>
            </w:r>
          </w:p>
          <w:p w14:paraId="790F82BC" w14:textId="6DA5232D" w:rsidR="00422CDD" w:rsidRPr="0039619C" w:rsidRDefault="00422CDD" w:rsidP="00DD3B63">
            <w:pPr>
              <w:jc w:val="both"/>
              <w:rPr>
                <w:szCs w:val="22"/>
              </w:rPr>
            </w:pPr>
            <w:r w:rsidRPr="0039619C">
              <w:rPr>
                <w:b/>
                <w:bCs/>
                <w:sz w:val="20"/>
              </w:rPr>
              <w:t>6.</w:t>
            </w:r>
            <w:r w:rsidR="00377ACF">
              <w:rPr>
                <w:b/>
                <w:bCs/>
                <w:sz w:val="20"/>
              </w:rPr>
              <w:t>9</w:t>
            </w:r>
            <w:r w:rsidRPr="0039619C">
              <w:rPr>
                <w:b/>
                <w:bCs/>
                <w:sz w:val="20"/>
              </w:rPr>
              <w:t>. Saugiai nutraukti branduolinės energetikos objektų eksploatavimą ir sutvarkyti radioaktyviąsias atliekas</w:t>
            </w:r>
            <w:r w:rsidRPr="0039619C">
              <w:rPr>
                <w:rStyle w:val="Puslapioinaosnuoroda"/>
                <w:szCs w:val="22"/>
              </w:rPr>
              <w:footnoteReference w:id="1"/>
            </w:r>
          </w:p>
        </w:tc>
      </w:tr>
      <w:tr w:rsidR="00F555DD" w:rsidRPr="0039619C" w14:paraId="06245DE0" w14:textId="77777777" w:rsidTr="00357B0C">
        <w:trPr>
          <w:trHeight w:val="70"/>
        </w:trPr>
        <w:tc>
          <w:tcPr>
            <w:tcW w:w="15163" w:type="dxa"/>
          </w:tcPr>
          <w:p w14:paraId="6CA1AD38" w14:textId="09410511" w:rsidR="00EB39FA" w:rsidRPr="0039619C" w:rsidRDefault="00EB39FA" w:rsidP="00EB39FA">
            <w:pPr>
              <w:jc w:val="both"/>
              <w:rPr>
                <w:b/>
                <w:szCs w:val="22"/>
              </w:rPr>
            </w:pPr>
            <w:r w:rsidRPr="0039619C">
              <w:rPr>
                <w:b/>
                <w:szCs w:val="22"/>
              </w:rPr>
              <w:t>1 problema:</w:t>
            </w:r>
            <w:r w:rsidRPr="0039619C">
              <w:rPr>
                <w:szCs w:val="22"/>
              </w:rPr>
              <w:t xml:space="preserve"> </w:t>
            </w:r>
            <w:r w:rsidR="00375E57" w:rsidRPr="0039619C">
              <w:rPr>
                <w:b/>
                <w:szCs w:val="22"/>
              </w:rPr>
              <w:t>Nebaigtas branduolinės energetikos objektų išmontavimas</w:t>
            </w:r>
          </w:p>
          <w:p w14:paraId="4506C791" w14:textId="51F15D86" w:rsidR="001521F2" w:rsidRDefault="003F448E" w:rsidP="00EB39FA">
            <w:pPr>
              <w:jc w:val="both"/>
              <w:rPr>
                <w:bCs/>
              </w:rPr>
            </w:pPr>
            <w:r>
              <w:rPr>
                <w:szCs w:val="22"/>
              </w:rPr>
              <w:t>Lietuva</w:t>
            </w:r>
            <w:r w:rsidR="009F6E05">
              <w:rPr>
                <w:szCs w:val="22"/>
              </w:rPr>
              <w:t>,</w:t>
            </w:r>
            <w:r>
              <w:rPr>
                <w:szCs w:val="22"/>
              </w:rPr>
              <w:t xml:space="preserve"> vykdydama Stojimo į </w:t>
            </w:r>
            <w:r w:rsidR="007960FA">
              <w:rPr>
                <w:szCs w:val="22"/>
              </w:rPr>
              <w:t>Europos Sąjungą</w:t>
            </w:r>
            <w:r w:rsidR="00D762EE">
              <w:rPr>
                <w:szCs w:val="22"/>
              </w:rPr>
              <w:t xml:space="preserve"> sutarties 4 protokol</w:t>
            </w:r>
            <w:r w:rsidR="00995017">
              <w:rPr>
                <w:szCs w:val="22"/>
              </w:rPr>
              <w:t>e nu</w:t>
            </w:r>
            <w:r w:rsidR="00A13028">
              <w:rPr>
                <w:szCs w:val="22"/>
              </w:rPr>
              <w:t>statytus įsipareigojimus,</w:t>
            </w:r>
            <w:r w:rsidR="0005032F">
              <w:rPr>
                <w:szCs w:val="22"/>
              </w:rPr>
              <w:t xml:space="preserve"> t. y.</w:t>
            </w:r>
            <w:r w:rsidR="00A13028">
              <w:rPr>
                <w:szCs w:val="22"/>
              </w:rPr>
              <w:t xml:space="preserve"> </w:t>
            </w:r>
            <w:r w:rsidR="00A13028" w:rsidRPr="0039619C">
              <w:rPr>
                <w:szCs w:val="22"/>
              </w:rPr>
              <w:t>galutinai sustabdyti Ignalinos atominę elektrinę (toliau – IAE)</w:t>
            </w:r>
            <w:r w:rsidR="00A13028">
              <w:rPr>
                <w:szCs w:val="22"/>
              </w:rPr>
              <w:t xml:space="preserve"> ir</w:t>
            </w:r>
            <w:r w:rsidR="00A13028">
              <w:t xml:space="preserve"> </w:t>
            </w:r>
            <w:r w:rsidR="00A13028" w:rsidRPr="00A13028">
              <w:rPr>
                <w:szCs w:val="22"/>
              </w:rPr>
              <w:t>nutraukti jos eksploatavimą</w:t>
            </w:r>
            <w:r w:rsidR="00A13028">
              <w:rPr>
                <w:szCs w:val="22"/>
              </w:rPr>
              <w:t>,</w:t>
            </w:r>
            <w:r w:rsidR="00407AA9">
              <w:rPr>
                <w:szCs w:val="22"/>
              </w:rPr>
              <w:t xml:space="preserve"> </w:t>
            </w:r>
            <w:r w:rsidR="00B15352" w:rsidRPr="00DF3223">
              <w:rPr>
                <w:bCs/>
              </w:rPr>
              <w:t>pirm</w:t>
            </w:r>
            <w:r w:rsidR="00A13028">
              <w:rPr>
                <w:bCs/>
              </w:rPr>
              <w:t>ąjį</w:t>
            </w:r>
            <w:r w:rsidR="00B15352" w:rsidRPr="00DF3223">
              <w:rPr>
                <w:bCs/>
              </w:rPr>
              <w:t xml:space="preserve"> </w:t>
            </w:r>
            <w:r w:rsidR="00B15352">
              <w:rPr>
                <w:bCs/>
              </w:rPr>
              <w:t xml:space="preserve">IAE energijos </w:t>
            </w:r>
            <w:r w:rsidR="00B15352" w:rsidRPr="00DF3223">
              <w:rPr>
                <w:bCs/>
              </w:rPr>
              <w:t>blok</w:t>
            </w:r>
            <w:r w:rsidR="00A13028">
              <w:rPr>
                <w:bCs/>
              </w:rPr>
              <w:t>ą</w:t>
            </w:r>
            <w:r w:rsidR="00B15352" w:rsidRPr="00DF3223">
              <w:rPr>
                <w:bCs/>
              </w:rPr>
              <w:t xml:space="preserve"> </w:t>
            </w:r>
            <w:r w:rsidR="00B15352">
              <w:rPr>
                <w:bCs/>
              </w:rPr>
              <w:t xml:space="preserve">galutinai </w:t>
            </w:r>
            <w:r w:rsidR="00B15352" w:rsidRPr="00DF3223">
              <w:rPr>
                <w:bCs/>
              </w:rPr>
              <w:t>sustabd</w:t>
            </w:r>
            <w:r w:rsidR="00A13028">
              <w:rPr>
                <w:bCs/>
              </w:rPr>
              <w:t>ė</w:t>
            </w:r>
            <w:r w:rsidR="00B15352" w:rsidRPr="00DF3223">
              <w:rPr>
                <w:bCs/>
              </w:rPr>
              <w:t xml:space="preserve"> 2004 m. gruodžio </w:t>
            </w:r>
            <w:r w:rsidR="00B15352">
              <w:rPr>
                <w:bCs/>
              </w:rPr>
              <w:t>31</w:t>
            </w:r>
            <w:r w:rsidR="00DA77BB">
              <w:rPr>
                <w:bCs/>
              </w:rPr>
              <w:t xml:space="preserve"> </w:t>
            </w:r>
            <w:r w:rsidR="00B15352">
              <w:rPr>
                <w:bCs/>
              </w:rPr>
              <w:t>d.</w:t>
            </w:r>
            <w:r w:rsidR="00B15352" w:rsidRPr="00DF3223">
              <w:rPr>
                <w:bCs/>
              </w:rPr>
              <w:t>, antr</w:t>
            </w:r>
            <w:r w:rsidR="00A13028">
              <w:rPr>
                <w:bCs/>
              </w:rPr>
              <w:t>ąjį</w:t>
            </w:r>
            <w:r w:rsidR="00B15352" w:rsidRPr="00DF3223">
              <w:rPr>
                <w:bCs/>
              </w:rPr>
              <w:t xml:space="preserve"> </w:t>
            </w:r>
            <w:r w:rsidR="00B15352">
              <w:rPr>
                <w:bCs/>
              </w:rPr>
              <w:t xml:space="preserve">energijos </w:t>
            </w:r>
            <w:r w:rsidR="00B15352" w:rsidRPr="00DF3223">
              <w:rPr>
                <w:bCs/>
              </w:rPr>
              <w:t>blok</w:t>
            </w:r>
            <w:r w:rsidR="00A13028">
              <w:rPr>
                <w:bCs/>
              </w:rPr>
              <w:t>ą</w:t>
            </w:r>
            <w:r w:rsidR="00B15352" w:rsidRPr="00DF3223">
              <w:rPr>
                <w:bCs/>
              </w:rPr>
              <w:t xml:space="preserve"> - 2009 m. gruodžio</w:t>
            </w:r>
            <w:r w:rsidR="009F6E05">
              <w:rPr>
                <w:bCs/>
              </w:rPr>
              <w:t xml:space="preserve"> </w:t>
            </w:r>
            <w:r w:rsidR="00B15352" w:rsidRPr="00DF3223">
              <w:rPr>
                <w:bCs/>
              </w:rPr>
              <w:t>31 d.</w:t>
            </w:r>
            <w:r w:rsidR="00A13028">
              <w:rPr>
                <w:bCs/>
              </w:rPr>
              <w:t xml:space="preserve"> </w:t>
            </w:r>
            <w:r w:rsidR="006204DC">
              <w:rPr>
                <w:bCs/>
              </w:rPr>
              <w:t>Pažymėtina, kad s</w:t>
            </w:r>
            <w:r w:rsidR="00DE4E5B" w:rsidRPr="00DE4E5B">
              <w:rPr>
                <w:bCs/>
              </w:rPr>
              <w:t>tojimo į Europos Sąjungą sutarties 4 protokole</w:t>
            </w:r>
            <w:r w:rsidR="00DE4E5B">
              <w:rPr>
                <w:bCs/>
              </w:rPr>
              <w:t xml:space="preserve"> </w:t>
            </w:r>
            <w:r w:rsidR="000207E1">
              <w:rPr>
                <w:bCs/>
              </w:rPr>
              <w:t>nėra numatyt</w:t>
            </w:r>
            <w:r w:rsidR="006355EA">
              <w:rPr>
                <w:bCs/>
              </w:rPr>
              <w:t>ų term</w:t>
            </w:r>
            <w:r w:rsidR="00F627B0">
              <w:rPr>
                <w:bCs/>
              </w:rPr>
              <w:t>inų dėl</w:t>
            </w:r>
            <w:r w:rsidR="00110C52">
              <w:rPr>
                <w:bCs/>
              </w:rPr>
              <w:t xml:space="preserve"> ga</w:t>
            </w:r>
            <w:r w:rsidR="00FC4C6A">
              <w:rPr>
                <w:bCs/>
              </w:rPr>
              <w:t>lutinio</w:t>
            </w:r>
            <w:r w:rsidR="00F627B0">
              <w:rPr>
                <w:bCs/>
              </w:rPr>
              <w:t xml:space="preserve"> IAE eksp</w:t>
            </w:r>
            <w:r w:rsidR="004B26D9">
              <w:rPr>
                <w:bCs/>
              </w:rPr>
              <w:t>loatavimo nutraukimo</w:t>
            </w:r>
            <w:r w:rsidR="00FF569B">
              <w:rPr>
                <w:bCs/>
              </w:rPr>
              <w:t>.</w:t>
            </w:r>
            <w:r w:rsidR="00C37A62">
              <w:rPr>
                <w:bCs/>
              </w:rPr>
              <w:t xml:space="preserve"> </w:t>
            </w:r>
          </w:p>
          <w:p w14:paraId="117F1C5B" w14:textId="1090DD79" w:rsidR="00EB39FA" w:rsidRPr="0039619C" w:rsidRDefault="00EB39FA" w:rsidP="00EB39FA">
            <w:pPr>
              <w:jc w:val="both"/>
              <w:rPr>
                <w:szCs w:val="22"/>
              </w:rPr>
            </w:pPr>
            <w:bookmarkStart w:id="0" w:name="_Hlk45632363"/>
            <w:r w:rsidRPr="0039619C">
              <w:rPr>
                <w:szCs w:val="22"/>
              </w:rPr>
              <w:t>2015 m</w:t>
            </w:r>
            <w:r w:rsidR="00D96F16">
              <w:rPr>
                <w:szCs w:val="22"/>
              </w:rPr>
              <w:t>etais</w:t>
            </w:r>
            <w:r w:rsidRPr="0039619C">
              <w:rPr>
                <w:szCs w:val="22"/>
              </w:rPr>
              <w:t xml:space="preserve"> buvo priimtas sprendimas</w:t>
            </w:r>
            <w:r w:rsidRPr="0039619C">
              <w:rPr>
                <w:rStyle w:val="Puslapioinaosnuoroda"/>
                <w:szCs w:val="22"/>
              </w:rPr>
              <w:footnoteReference w:id="2"/>
            </w:r>
            <w:r w:rsidRPr="0039619C">
              <w:rPr>
                <w:szCs w:val="22"/>
              </w:rPr>
              <w:t xml:space="preserve"> skirti finansavimą Maišiagalos radioaktyviųjų atliekų saugyklos (toliau – Maišiagalos saugykla) eksploatavimui nutraukti.</w:t>
            </w:r>
            <w:bookmarkEnd w:id="0"/>
            <w:r w:rsidRPr="0039619C">
              <w:rPr>
                <w:szCs w:val="22"/>
              </w:rPr>
              <w:t xml:space="preserve"> VĮ Ignalinos atominė elektrinė (</w:t>
            </w:r>
            <w:r w:rsidR="00FD515A">
              <w:rPr>
                <w:szCs w:val="22"/>
              </w:rPr>
              <w:t xml:space="preserve">toliau – </w:t>
            </w:r>
            <w:r w:rsidRPr="0039619C">
              <w:rPr>
                <w:szCs w:val="22"/>
              </w:rPr>
              <w:t xml:space="preserve">Ignalinos AE) valdo visus Lietuvos teritorijoje esančius </w:t>
            </w:r>
            <w:r w:rsidR="00D96F16">
              <w:rPr>
                <w:szCs w:val="22"/>
              </w:rPr>
              <w:t xml:space="preserve">branduolinės energetikos objektus (toliau – </w:t>
            </w:r>
            <w:r w:rsidRPr="0039619C">
              <w:rPr>
                <w:szCs w:val="22"/>
              </w:rPr>
              <w:t>BEO</w:t>
            </w:r>
            <w:r w:rsidR="00D96F16">
              <w:rPr>
                <w:szCs w:val="22"/>
              </w:rPr>
              <w:t>)</w:t>
            </w:r>
            <w:r w:rsidRPr="0039619C">
              <w:rPr>
                <w:szCs w:val="22"/>
              </w:rPr>
              <w:t>, kurių eksploatavimas turi būti nutrauktas. BEO išmontavimas yra viena iš BEO eksploatavimo nutraukimo sudėtinių veiklų, kuri turi būti vykdoma laikantis branduolinės saugos reikalavimų BSR-1.5.1-2019 „Branduolinės energetikos objektų eksploatavimo nutraukimas“ ir apima technologinės įrangos išmontavimą ir infrastruktūros bei statinių nugriovimą. BEO išmontavimas ir statinių griovimas yra sudėtingas procesas</w:t>
            </w:r>
            <w:r w:rsidR="00B57404">
              <w:rPr>
                <w:szCs w:val="22"/>
              </w:rPr>
              <w:t>, nes nėra</w:t>
            </w:r>
            <w:r w:rsidR="007A0518" w:rsidRPr="0039619C">
              <w:rPr>
                <w:szCs w:val="22"/>
              </w:rPr>
              <w:t xml:space="preserve"> tokios</w:t>
            </w:r>
            <w:r w:rsidRPr="0039619C">
              <w:rPr>
                <w:szCs w:val="22"/>
              </w:rPr>
              <w:t xml:space="preserve"> patirties ir</w:t>
            </w:r>
            <w:r w:rsidR="00B57404">
              <w:rPr>
                <w:szCs w:val="22"/>
              </w:rPr>
              <w:t xml:space="preserve"> dėl</w:t>
            </w:r>
            <w:r w:rsidRPr="0039619C">
              <w:rPr>
                <w:szCs w:val="22"/>
              </w:rPr>
              <w:t xml:space="preserve"> griežtos reguliavimo aplinkos. BEO, kuriuose eksploatavimo metu buvo naudojamas branduolinis kuras, dalį įrangos išmontuoti galima tik iškrovus iš j</w:t>
            </w:r>
            <w:r w:rsidR="000D6CC0" w:rsidRPr="0039619C">
              <w:rPr>
                <w:szCs w:val="22"/>
              </w:rPr>
              <w:t>ų</w:t>
            </w:r>
            <w:r w:rsidRPr="0039619C">
              <w:rPr>
                <w:szCs w:val="22"/>
              </w:rPr>
              <w:t xml:space="preserve"> panaudotą branduolinį kurą ir </w:t>
            </w:r>
            <w:r w:rsidR="00860396">
              <w:rPr>
                <w:szCs w:val="22"/>
              </w:rPr>
              <w:t xml:space="preserve">įdėjus </w:t>
            </w:r>
            <w:r w:rsidRPr="0039619C">
              <w:rPr>
                <w:szCs w:val="22"/>
              </w:rPr>
              <w:t xml:space="preserve">jį į tam skirtą saugyklą. </w:t>
            </w:r>
          </w:p>
          <w:p w14:paraId="546F8ED2" w14:textId="1E39F474" w:rsidR="00EB39FA" w:rsidRPr="0039619C" w:rsidRDefault="00EB39FA" w:rsidP="00EB39FA">
            <w:pPr>
              <w:jc w:val="both"/>
              <w:rPr>
                <w:szCs w:val="22"/>
              </w:rPr>
            </w:pPr>
            <w:r w:rsidRPr="0039619C">
              <w:rPr>
                <w:szCs w:val="22"/>
              </w:rPr>
              <w:t>2020</w:t>
            </w:r>
            <w:r w:rsidR="00D96F16">
              <w:rPr>
                <w:szCs w:val="22"/>
              </w:rPr>
              <w:t xml:space="preserve"> m. sausio 1 d.</w:t>
            </w:r>
            <w:r w:rsidRPr="0039619C">
              <w:rPr>
                <w:szCs w:val="22"/>
              </w:rPr>
              <w:t xml:space="preserve"> išmontuota 5</w:t>
            </w:r>
            <w:r w:rsidR="00377ACF">
              <w:rPr>
                <w:szCs w:val="22"/>
              </w:rPr>
              <w:t>4</w:t>
            </w:r>
            <w:r w:rsidRPr="0039619C">
              <w:rPr>
                <w:szCs w:val="22"/>
              </w:rPr>
              <w:t>,7 tūkst. t (3</w:t>
            </w:r>
            <w:r w:rsidR="00377ACF">
              <w:rPr>
                <w:szCs w:val="22"/>
              </w:rPr>
              <w:t>2</w:t>
            </w:r>
            <w:r w:rsidRPr="0039619C">
              <w:rPr>
                <w:szCs w:val="22"/>
              </w:rPr>
              <w:t>,</w:t>
            </w:r>
            <w:r w:rsidR="00377ACF">
              <w:rPr>
                <w:szCs w:val="22"/>
              </w:rPr>
              <w:t>78</w:t>
            </w:r>
            <w:r w:rsidRPr="0039619C">
              <w:rPr>
                <w:szCs w:val="22"/>
              </w:rPr>
              <w:t> </w:t>
            </w:r>
            <w:r w:rsidR="00D96F16">
              <w:rPr>
                <w:szCs w:val="22"/>
              </w:rPr>
              <w:t>pro</w:t>
            </w:r>
            <w:r w:rsidR="00943E22">
              <w:rPr>
                <w:szCs w:val="22"/>
              </w:rPr>
              <w:t>cento</w:t>
            </w:r>
            <w:r w:rsidR="00D96F16">
              <w:rPr>
                <w:szCs w:val="22"/>
              </w:rPr>
              <w:t>.</w:t>
            </w:r>
            <w:r w:rsidR="00D96F16" w:rsidRPr="0039619C">
              <w:rPr>
                <w:szCs w:val="22"/>
              </w:rPr>
              <w:t>)</w:t>
            </w:r>
            <w:r w:rsidR="001F4F80">
              <w:rPr>
                <w:rStyle w:val="Puslapioinaosnuoroda"/>
                <w:szCs w:val="22"/>
              </w:rPr>
              <w:footnoteReference w:id="3"/>
            </w:r>
            <w:r w:rsidR="00D96F16">
              <w:rPr>
                <w:szCs w:val="22"/>
              </w:rPr>
              <w:t xml:space="preserve"> </w:t>
            </w:r>
            <w:r w:rsidRPr="0039619C">
              <w:rPr>
                <w:szCs w:val="22"/>
              </w:rPr>
              <w:t>įrangos, iki 2030 m</w:t>
            </w:r>
            <w:r w:rsidR="00D96F16">
              <w:rPr>
                <w:szCs w:val="22"/>
              </w:rPr>
              <w:t>etų</w:t>
            </w:r>
            <w:r w:rsidRPr="0039619C">
              <w:rPr>
                <w:szCs w:val="22"/>
              </w:rPr>
              <w:t xml:space="preserve"> planuojama išmontuoti 123,1 tūkst. t (74,14 </w:t>
            </w:r>
            <w:r w:rsidR="00D96F16">
              <w:rPr>
                <w:szCs w:val="22"/>
              </w:rPr>
              <w:t>proc</w:t>
            </w:r>
            <w:r w:rsidR="00B57404">
              <w:rPr>
                <w:szCs w:val="22"/>
              </w:rPr>
              <w:t>ento</w:t>
            </w:r>
            <w:r w:rsidR="00D96F16" w:rsidRPr="0039619C">
              <w:rPr>
                <w:szCs w:val="22"/>
              </w:rPr>
              <w:t xml:space="preserve">). </w:t>
            </w:r>
            <w:r w:rsidRPr="0039619C">
              <w:rPr>
                <w:szCs w:val="22"/>
              </w:rPr>
              <w:t>Iš viso reikės išmontuoti 167 tūkst. t įrangos (Maišiagalos saugykloje nėra reikšmingo išmontuotinos įrangos kiekio).</w:t>
            </w:r>
            <w:r w:rsidR="000F187B">
              <w:t xml:space="preserve"> BEO </w:t>
            </w:r>
            <w:r w:rsidR="000F187B" w:rsidRPr="000F187B">
              <w:rPr>
                <w:szCs w:val="22"/>
              </w:rPr>
              <w:t>technologinės</w:t>
            </w:r>
            <w:r w:rsidR="00A004B6">
              <w:rPr>
                <w:szCs w:val="22"/>
              </w:rPr>
              <w:t xml:space="preserve"> </w:t>
            </w:r>
            <w:r w:rsidR="000F187B">
              <w:rPr>
                <w:szCs w:val="22"/>
              </w:rPr>
              <w:t>į</w:t>
            </w:r>
            <w:r w:rsidR="00377ACF">
              <w:rPr>
                <w:szCs w:val="22"/>
              </w:rPr>
              <w:t>rangos</w:t>
            </w:r>
            <w:r w:rsidRPr="0039619C">
              <w:rPr>
                <w:szCs w:val="22"/>
              </w:rPr>
              <w:t xml:space="preserve"> </w:t>
            </w:r>
            <w:r w:rsidR="00377ACF">
              <w:rPr>
                <w:szCs w:val="22"/>
              </w:rPr>
              <w:t>i</w:t>
            </w:r>
            <w:r w:rsidRPr="0039619C">
              <w:rPr>
                <w:szCs w:val="22"/>
              </w:rPr>
              <w:t>šmontavimo darbus planuojama pabaigti 2033 m</w:t>
            </w:r>
            <w:r w:rsidR="00D96F16">
              <w:rPr>
                <w:szCs w:val="22"/>
              </w:rPr>
              <w:t>etais.</w:t>
            </w:r>
          </w:p>
          <w:p w14:paraId="56C6FE3B" w14:textId="5AD39177" w:rsidR="00EB39FA" w:rsidRPr="0039619C" w:rsidRDefault="00EB39FA" w:rsidP="000C1F36">
            <w:pPr>
              <w:jc w:val="both"/>
              <w:rPr>
                <w:szCs w:val="22"/>
              </w:rPr>
            </w:pPr>
            <w:r w:rsidRPr="0039619C">
              <w:rPr>
                <w:szCs w:val="22"/>
              </w:rPr>
              <w:t xml:space="preserve">Vienas </w:t>
            </w:r>
            <w:r w:rsidR="00D96F16">
              <w:rPr>
                <w:szCs w:val="22"/>
              </w:rPr>
              <w:t xml:space="preserve">iš </w:t>
            </w:r>
            <w:r w:rsidRPr="0039619C">
              <w:rPr>
                <w:szCs w:val="22"/>
              </w:rPr>
              <w:t>sudėtingiausi</w:t>
            </w:r>
            <w:r w:rsidR="0050441D" w:rsidRPr="0039619C">
              <w:rPr>
                <w:szCs w:val="22"/>
              </w:rPr>
              <w:t>ų</w:t>
            </w:r>
            <w:r w:rsidRPr="0039619C">
              <w:rPr>
                <w:szCs w:val="22"/>
              </w:rPr>
              <w:t xml:space="preserve"> išmontavimo projekt</w:t>
            </w:r>
            <w:r w:rsidR="0050441D" w:rsidRPr="0039619C">
              <w:rPr>
                <w:szCs w:val="22"/>
              </w:rPr>
              <w:t>ų</w:t>
            </w:r>
            <w:r w:rsidRPr="0039619C">
              <w:rPr>
                <w:szCs w:val="22"/>
              </w:rPr>
              <w:t xml:space="preserve"> yra </w:t>
            </w:r>
            <w:r w:rsidR="005B3080" w:rsidRPr="0039619C">
              <w:rPr>
                <w:szCs w:val="22"/>
              </w:rPr>
              <w:t>IAE</w:t>
            </w:r>
            <w:r w:rsidRPr="0039619C">
              <w:rPr>
                <w:szCs w:val="22"/>
              </w:rPr>
              <w:t xml:space="preserve"> dviejų RBMK</w:t>
            </w:r>
            <w:r w:rsidR="00E4378A">
              <w:rPr>
                <w:szCs w:val="22"/>
              </w:rPr>
              <w:t xml:space="preserve"> </w:t>
            </w:r>
            <w:r w:rsidRPr="0039619C">
              <w:rPr>
                <w:szCs w:val="22"/>
              </w:rPr>
              <w:t>–</w:t>
            </w:r>
            <w:r w:rsidR="00E4378A">
              <w:rPr>
                <w:szCs w:val="22"/>
              </w:rPr>
              <w:t xml:space="preserve"> </w:t>
            </w:r>
            <w:r w:rsidRPr="0039619C">
              <w:rPr>
                <w:szCs w:val="22"/>
              </w:rPr>
              <w:t>1500</w:t>
            </w:r>
            <w:r w:rsidRPr="0039619C">
              <w:rPr>
                <w:rStyle w:val="Puslapioinaosnuoroda"/>
                <w:szCs w:val="22"/>
              </w:rPr>
              <w:footnoteReference w:id="4"/>
            </w:r>
            <w:r w:rsidRPr="0039619C">
              <w:rPr>
                <w:szCs w:val="22"/>
              </w:rPr>
              <w:t xml:space="preserve"> reaktorių išmontavimas</w:t>
            </w:r>
            <w:r w:rsidR="00666FD9">
              <w:rPr>
                <w:szCs w:val="22"/>
              </w:rPr>
              <w:t xml:space="preserve"> </w:t>
            </w:r>
            <w:r w:rsidR="00666FD9" w:rsidRPr="00666FD9">
              <w:rPr>
                <w:szCs w:val="22"/>
              </w:rPr>
              <w:t>(27,5 tūkst. t iš kurių 5</w:t>
            </w:r>
            <w:r w:rsidR="00FC4C6A">
              <w:rPr>
                <w:szCs w:val="22"/>
              </w:rPr>
              <w:t>,</w:t>
            </w:r>
            <w:r w:rsidR="00666FD9" w:rsidRPr="00666FD9">
              <w:rPr>
                <w:szCs w:val="22"/>
              </w:rPr>
              <w:t>53</w:t>
            </w:r>
            <w:r w:rsidR="00FC4C6A">
              <w:rPr>
                <w:szCs w:val="22"/>
              </w:rPr>
              <w:t xml:space="preserve"> t</w:t>
            </w:r>
            <w:r w:rsidR="004A3E27">
              <w:rPr>
                <w:szCs w:val="22"/>
              </w:rPr>
              <w:t>ūkst.</w:t>
            </w:r>
            <w:r w:rsidR="00666FD9" w:rsidRPr="00666FD9">
              <w:rPr>
                <w:szCs w:val="22"/>
              </w:rPr>
              <w:t xml:space="preserve"> t yra ilgaamžės maž</w:t>
            </w:r>
            <w:r w:rsidR="003770FC">
              <w:rPr>
                <w:szCs w:val="22"/>
              </w:rPr>
              <w:t>ai</w:t>
            </w:r>
            <w:r w:rsidR="00666FD9" w:rsidRPr="00666FD9">
              <w:rPr>
                <w:szCs w:val="22"/>
              </w:rPr>
              <w:t xml:space="preserve"> ir vidutini</w:t>
            </w:r>
            <w:r w:rsidR="003770FC">
              <w:rPr>
                <w:szCs w:val="22"/>
              </w:rPr>
              <w:t>škai</w:t>
            </w:r>
            <w:r w:rsidR="00666FD9" w:rsidRPr="00666FD9">
              <w:rPr>
                <w:szCs w:val="22"/>
              </w:rPr>
              <w:t xml:space="preserve"> radioaktyvios atliekos, įsikaitant ir 3765 t grafito)</w:t>
            </w:r>
            <w:r w:rsidRPr="0039619C">
              <w:rPr>
                <w:szCs w:val="22"/>
              </w:rPr>
              <w:t xml:space="preserve">, kurio įgyvendinimas </w:t>
            </w:r>
            <w:r w:rsidR="00666FD9">
              <w:rPr>
                <w:szCs w:val="22"/>
              </w:rPr>
              <w:t xml:space="preserve">dėl savo sudėtingumo ir svarbos </w:t>
            </w:r>
            <w:r w:rsidR="00D96F16">
              <w:rPr>
                <w:szCs w:val="22"/>
              </w:rPr>
              <w:t xml:space="preserve">turi </w:t>
            </w:r>
            <w:r w:rsidR="00D96F16" w:rsidRPr="0039619C">
              <w:rPr>
                <w:szCs w:val="22"/>
              </w:rPr>
              <w:t>įtak</w:t>
            </w:r>
            <w:r w:rsidR="00D96F16">
              <w:rPr>
                <w:szCs w:val="22"/>
              </w:rPr>
              <w:t>os</w:t>
            </w:r>
            <w:r w:rsidR="00D96F16" w:rsidRPr="0039619C">
              <w:rPr>
                <w:szCs w:val="22"/>
              </w:rPr>
              <w:t xml:space="preserve"> </w:t>
            </w:r>
            <w:r w:rsidR="00666FD9">
              <w:rPr>
                <w:szCs w:val="22"/>
              </w:rPr>
              <w:t xml:space="preserve">ne tik </w:t>
            </w:r>
            <w:r w:rsidRPr="0039619C">
              <w:rPr>
                <w:szCs w:val="22"/>
              </w:rPr>
              <w:t>visų išmontavimo darbų įvykdymo grafik</w:t>
            </w:r>
            <w:r w:rsidR="00D96F16">
              <w:rPr>
                <w:szCs w:val="22"/>
              </w:rPr>
              <w:t>ui</w:t>
            </w:r>
            <w:r w:rsidR="00666FD9">
              <w:rPr>
                <w:szCs w:val="22"/>
              </w:rPr>
              <w:t xml:space="preserve">, </w:t>
            </w:r>
            <w:r w:rsidR="00666FD9" w:rsidRPr="00666FD9">
              <w:rPr>
                <w:szCs w:val="22"/>
              </w:rPr>
              <w:t xml:space="preserve">bet </w:t>
            </w:r>
            <w:r w:rsidR="0093671C">
              <w:rPr>
                <w:szCs w:val="22"/>
              </w:rPr>
              <w:t>lemia</w:t>
            </w:r>
            <w:r w:rsidR="00666FD9" w:rsidRPr="00666FD9">
              <w:rPr>
                <w:szCs w:val="22"/>
              </w:rPr>
              <w:t xml:space="preserve"> ir pačios IAE eksploatavimo nutraukimo trukmę</w:t>
            </w:r>
            <w:r w:rsidRPr="0039619C">
              <w:rPr>
                <w:szCs w:val="22"/>
              </w:rPr>
              <w:t xml:space="preserve">. Tik užbaigus reaktorių išmontavimo darbus bus </w:t>
            </w:r>
            <w:r w:rsidR="004A530E">
              <w:rPr>
                <w:szCs w:val="22"/>
              </w:rPr>
              <w:t xml:space="preserve">galima </w:t>
            </w:r>
            <w:r w:rsidRPr="0039619C">
              <w:rPr>
                <w:szCs w:val="22"/>
              </w:rPr>
              <w:t>vykd</w:t>
            </w:r>
            <w:r w:rsidR="004A530E">
              <w:rPr>
                <w:szCs w:val="22"/>
              </w:rPr>
              <w:t>yt</w:t>
            </w:r>
            <w:r w:rsidRPr="0039619C">
              <w:rPr>
                <w:szCs w:val="22"/>
              </w:rPr>
              <w:t xml:space="preserve">i paskutinių </w:t>
            </w:r>
            <w:r w:rsidR="00227506" w:rsidRPr="0039619C">
              <w:rPr>
                <w:szCs w:val="22"/>
              </w:rPr>
              <w:t>IAE</w:t>
            </w:r>
            <w:r w:rsidRPr="0039619C">
              <w:rPr>
                <w:szCs w:val="22"/>
              </w:rPr>
              <w:t xml:space="preserve"> pastatų griovimo darb</w:t>
            </w:r>
            <w:r w:rsidR="004A530E">
              <w:rPr>
                <w:szCs w:val="22"/>
              </w:rPr>
              <w:t>us</w:t>
            </w:r>
            <w:r w:rsidRPr="0039619C">
              <w:rPr>
                <w:szCs w:val="22"/>
              </w:rPr>
              <w:t xml:space="preserve">. Informacija apie statybinių medžiagų tūrius (t. y. statinių griovimo atliekas) IAE statiniuose kol kas yra apytikrė. </w:t>
            </w:r>
            <w:r w:rsidR="00943E22">
              <w:rPr>
                <w:szCs w:val="22"/>
              </w:rPr>
              <w:t>P</w:t>
            </w:r>
            <w:r w:rsidR="00883EDE">
              <w:rPr>
                <w:szCs w:val="22"/>
              </w:rPr>
              <w:t>reliminariai p</w:t>
            </w:r>
            <w:r w:rsidRPr="0039619C">
              <w:rPr>
                <w:szCs w:val="22"/>
              </w:rPr>
              <w:t xml:space="preserve">rognozuojama, kad IAE sudarančių statinių gelžbetonio bendras tūris yra </w:t>
            </w:r>
            <w:r w:rsidR="00EF6050">
              <w:rPr>
                <w:szCs w:val="22"/>
              </w:rPr>
              <w:t xml:space="preserve">apie </w:t>
            </w:r>
            <w:r w:rsidRPr="006545CC">
              <w:rPr>
                <w:szCs w:val="22"/>
              </w:rPr>
              <w:t>835 000 m</w:t>
            </w:r>
            <w:r w:rsidRPr="006545CC">
              <w:rPr>
                <w:szCs w:val="22"/>
                <w:vertAlign w:val="superscript"/>
              </w:rPr>
              <w:t>3</w:t>
            </w:r>
            <w:r w:rsidRPr="0039619C">
              <w:rPr>
                <w:szCs w:val="22"/>
              </w:rPr>
              <w:t>, įskaitant ir statinių požeminę dalį</w:t>
            </w:r>
            <w:r w:rsidR="002723B0">
              <w:rPr>
                <w:szCs w:val="22"/>
              </w:rPr>
              <w:t>, iš jų</w:t>
            </w:r>
            <w:r w:rsidRPr="0039619C">
              <w:rPr>
                <w:szCs w:val="22"/>
              </w:rPr>
              <w:t xml:space="preserve"> </w:t>
            </w:r>
            <w:r w:rsidR="002723B0">
              <w:rPr>
                <w:szCs w:val="22"/>
              </w:rPr>
              <w:t>a</w:t>
            </w:r>
            <w:r w:rsidRPr="0039619C">
              <w:rPr>
                <w:szCs w:val="22"/>
              </w:rPr>
              <w:t xml:space="preserve">pie 10 </w:t>
            </w:r>
            <w:r w:rsidR="00F84C31">
              <w:rPr>
                <w:szCs w:val="22"/>
              </w:rPr>
              <w:t>proc</w:t>
            </w:r>
            <w:r w:rsidR="00943E22">
              <w:rPr>
                <w:szCs w:val="22"/>
              </w:rPr>
              <w:t>entų</w:t>
            </w:r>
            <w:r w:rsidR="00F84C31" w:rsidRPr="0039619C">
              <w:rPr>
                <w:szCs w:val="22"/>
              </w:rPr>
              <w:t xml:space="preserve"> </w:t>
            </w:r>
            <w:r w:rsidR="005029E2" w:rsidRPr="0039619C">
              <w:rPr>
                <w:szCs w:val="22"/>
              </w:rPr>
              <w:t>gel</w:t>
            </w:r>
            <w:r w:rsidR="00774316" w:rsidRPr="0039619C">
              <w:rPr>
                <w:szCs w:val="22"/>
              </w:rPr>
              <w:t>ž</w:t>
            </w:r>
            <w:r w:rsidRPr="0039619C">
              <w:rPr>
                <w:szCs w:val="22"/>
              </w:rPr>
              <w:t>beton</w:t>
            </w:r>
            <w:r w:rsidR="00774316" w:rsidRPr="0039619C">
              <w:rPr>
                <w:szCs w:val="22"/>
              </w:rPr>
              <w:t>i</w:t>
            </w:r>
            <w:r w:rsidRPr="0039619C">
              <w:rPr>
                <w:szCs w:val="22"/>
              </w:rPr>
              <w:t xml:space="preserve">o atliekų </w:t>
            </w:r>
            <w:r w:rsidR="00EF6050" w:rsidRPr="0039619C">
              <w:rPr>
                <w:szCs w:val="22"/>
              </w:rPr>
              <w:t>(</w:t>
            </w:r>
            <w:r w:rsidR="00EF6050">
              <w:rPr>
                <w:szCs w:val="22"/>
              </w:rPr>
              <w:t xml:space="preserve">apie </w:t>
            </w:r>
            <w:r w:rsidRPr="0039619C">
              <w:rPr>
                <w:szCs w:val="22"/>
              </w:rPr>
              <w:t>71 700 m</w:t>
            </w:r>
            <w:r w:rsidRPr="0039619C">
              <w:rPr>
                <w:szCs w:val="22"/>
                <w:vertAlign w:val="superscript"/>
              </w:rPr>
              <w:t>3</w:t>
            </w:r>
            <w:r w:rsidRPr="0039619C">
              <w:rPr>
                <w:szCs w:val="22"/>
              </w:rPr>
              <w:t>) turės būti tvarkomos kaip radioaktyviosios atliekos</w:t>
            </w:r>
            <w:r w:rsidR="000C1F36">
              <w:rPr>
                <w:szCs w:val="22"/>
              </w:rPr>
              <w:t xml:space="preserve">, </w:t>
            </w:r>
            <w:r w:rsidR="00E534DE">
              <w:rPr>
                <w:szCs w:val="22"/>
              </w:rPr>
              <w:t>a</w:t>
            </w:r>
            <w:r w:rsidR="000C1F36" w:rsidRPr="000C1F36">
              <w:rPr>
                <w:szCs w:val="22"/>
              </w:rPr>
              <w:t xml:space="preserve">rdant šias </w:t>
            </w:r>
            <w:r w:rsidR="007335F9">
              <w:rPr>
                <w:szCs w:val="22"/>
              </w:rPr>
              <w:t xml:space="preserve">radioaktyviosiomis medžiagomis užterštas </w:t>
            </w:r>
            <w:r w:rsidR="00AD444E">
              <w:rPr>
                <w:szCs w:val="22"/>
              </w:rPr>
              <w:t xml:space="preserve">gelžbetonio </w:t>
            </w:r>
            <w:r w:rsidR="000C1F36" w:rsidRPr="000C1F36">
              <w:rPr>
                <w:szCs w:val="22"/>
              </w:rPr>
              <w:t>konstrukcij</w:t>
            </w:r>
            <w:r w:rsidR="00785FEC">
              <w:rPr>
                <w:szCs w:val="22"/>
              </w:rPr>
              <w:t>as</w:t>
            </w:r>
            <w:r w:rsidR="000C1F36" w:rsidRPr="000C1F36">
              <w:rPr>
                <w:szCs w:val="22"/>
              </w:rPr>
              <w:t xml:space="preserve"> gali</w:t>
            </w:r>
            <w:r w:rsidR="00E534DE">
              <w:rPr>
                <w:szCs w:val="22"/>
              </w:rPr>
              <w:t xml:space="preserve"> </w:t>
            </w:r>
            <w:r w:rsidR="000C1F36" w:rsidRPr="000C1F36">
              <w:rPr>
                <w:szCs w:val="22"/>
              </w:rPr>
              <w:t>susidaryti ~93 000 m</w:t>
            </w:r>
            <w:r w:rsidR="000C1F36" w:rsidRPr="00E534DE">
              <w:rPr>
                <w:szCs w:val="22"/>
                <w:vertAlign w:val="superscript"/>
              </w:rPr>
              <w:t>3</w:t>
            </w:r>
            <w:r w:rsidR="000C1F36" w:rsidRPr="000C1F36">
              <w:rPr>
                <w:szCs w:val="22"/>
              </w:rPr>
              <w:t xml:space="preserve"> betono skaldos</w:t>
            </w:r>
            <w:r w:rsidR="00E47741">
              <w:rPr>
                <w:szCs w:val="22"/>
              </w:rPr>
              <w:t xml:space="preserve"> (dėl </w:t>
            </w:r>
            <w:r w:rsidR="00BB122E">
              <w:rPr>
                <w:szCs w:val="22"/>
              </w:rPr>
              <w:t>skaldymo</w:t>
            </w:r>
            <w:r w:rsidR="00686BC8">
              <w:rPr>
                <w:szCs w:val="22"/>
              </w:rPr>
              <w:t xml:space="preserve"> padidėja </w:t>
            </w:r>
            <w:r w:rsidR="00DE5334">
              <w:rPr>
                <w:szCs w:val="22"/>
              </w:rPr>
              <w:t>galutinis produkto tūris</w:t>
            </w:r>
            <w:r w:rsidR="00686BC8">
              <w:rPr>
                <w:szCs w:val="22"/>
              </w:rPr>
              <w:t>)</w:t>
            </w:r>
            <w:r w:rsidRPr="0039619C">
              <w:rPr>
                <w:szCs w:val="22"/>
              </w:rPr>
              <w:t xml:space="preserve">. </w:t>
            </w:r>
            <w:r w:rsidR="00636BE5" w:rsidRPr="0039619C">
              <w:rPr>
                <w:szCs w:val="22"/>
              </w:rPr>
              <w:t>Nereikalingų IAE</w:t>
            </w:r>
            <w:r w:rsidR="00774316" w:rsidRPr="0039619C">
              <w:rPr>
                <w:szCs w:val="22"/>
              </w:rPr>
              <w:t xml:space="preserve"> </w:t>
            </w:r>
            <w:r w:rsidR="00016129" w:rsidRPr="0039619C">
              <w:rPr>
                <w:szCs w:val="22"/>
              </w:rPr>
              <w:t>s</w:t>
            </w:r>
            <w:r w:rsidRPr="0039619C">
              <w:rPr>
                <w:szCs w:val="22"/>
              </w:rPr>
              <w:t xml:space="preserve">tatinių </w:t>
            </w:r>
            <w:r w:rsidRPr="0039619C">
              <w:rPr>
                <w:szCs w:val="22"/>
              </w:rPr>
              <w:lastRenderedPageBreak/>
              <w:t>griovimą planuojama užbaigti 2038 m</w:t>
            </w:r>
            <w:r w:rsidR="00EF6050">
              <w:rPr>
                <w:szCs w:val="22"/>
              </w:rPr>
              <w:t>etais.</w:t>
            </w:r>
          </w:p>
          <w:p w14:paraId="2B140583" w14:textId="583F8214" w:rsidR="00EB39FA" w:rsidRPr="0039619C" w:rsidRDefault="00EB39FA" w:rsidP="00EB39FA">
            <w:pPr>
              <w:jc w:val="both"/>
              <w:rPr>
                <w:szCs w:val="22"/>
              </w:rPr>
            </w:pPr>
            <w:r w:rsidRPr="0039619C">
              <w:rPr>
                <w:szCs w:val="22"/>
              </w:rPr>
              <w:t>2020</w:t>
            </w:r>
            <w:r w:rsidR="009567EC">
              <w:rPr>
                <w:szCs w:val="22"/>
              </w:rPr>
              <w:t xml:space="preserve"> m. sausio 1 d.</w:t>
            </w:r>
            <w:r w:rsidRPr="0039619C">
              <w:rPr>
                <w:szCs w:val="22"/>
              </w:rPr>
              <w:t xml:space="preserve"> nugriauti 5 statiniai (3,4 </w:t>
            </w:r>
            <w:r w:rsidR="009567EC">
              <w:rPr>
                <w:szCs w:val="22"/>
              </w:rPr>
              <w:t>proc</w:t>
            </w:r>
            <w:r w:rsidR="00943E22">
              <w:rPr>
                <w:szCs w:val="22"/>
              </w:rPr>
              <w:t>ento</w:t>
            </w:r>
            <w:r w:rsidR="009567EC" w:rsidRPr="0039619C">
              <w:rPr>
                <w:szCs w:val="22"/>
              </w:rPr>
              <w:t xml:space="preserve">), </w:t>
            </w:r>
            <w:r w:rsidRPr="0039619C">
              <w:rPr>
                <w:szCs w:val="22"/>
              </w:rPr>
              <w:t>iki 2030 m</w:t>
            </w:r>
            <w:r w:rsidR="009567EC">
              <w:rPr>
                <w:szCs w:val="22"/>
              </w:rPr>
              <w:t>et</w:t>
            </w:r>
            <w:r w:rsidR="00C276F3">
              <w:rPr>
                <w:szCs w:val="22"/>
              </w:rPr>
              <w:t>ų</w:t>
            </w:r>
            <w:r w:rsidRPr="0039619C">
              <w:rPr>
                <w:szCs w:val="22"/>
              </w:rPr>
              <w:t xml:space="preserve"> planuojama nugriauti 86 statinius (59,7 </w:t>
            </w:r>
            <w:r w:rsidR="009567EC">
              <w:rPr>
                <w:szCs w:val="22"/>
              </w:rPr>
              <w:t>proc</w:t>
            </w:r>
            <w:r w:rsidR="00943E22">
              <w:rPr>
                <w:szCs w:val="22"/>
              </w:rPr>
              <w:t>ento</w:t>
            </w:r>
            <w:r w:rsidR="009567EC">
              <w:rPr>
                <w:szCs w:val="22"/>
              </w:rPr>
              <w:t>)</w:t>
            </w:r>
            <w:r w:rsidR="009567EC" w:rsidRPr="0039619C">
              <w:rPr>
                <w:szCs w:val="22"/>
              </w:rPr>
              <w:t xml:space="preserve">, </w:t>
            </w:r>
            <w:r w:rsidRPr="0039619C">
              <w:rPr>
                <w:szCs w:val="22"/>
              </w:rPr>
              <w:t>o iš viso reikės nugriauti 144 statinius (be Maišiagalos radioaktyviųjų atliekų saugyklos).</w:t>
            </w:r>
          </w:p>
          <w:p w14:paraId="3A243188" w14:textId="7213C41E" w:rsidR="00EB39FA" w:rsidRPr="0039619C" w:rsidRDefault="00EB39FA" w:rsidP="00EB39FA">
            <w:pPr>
              <w:jc w:val="both"/>
              <w:rPr>
                <w:szCs w:val="22"/>
              </w:rPr>
            </w:pPr>
            <w:r w:rsidRPr="0039619C">
              <w:rPr>
                <w:szCs w:val="22"/>
              </w:rPr>
              <w:t>2020</w:t>
            </w:r>
            <w:r w:rsidR="009567EC">
              <w:rPr>
                <w:szCs w:val="22"/>
              </w:rPr>
              <w:t xml:space="preserve"> m. sausio 1 d.</w:t>
            </w:r>
            <w:r w:rsidR="009567EC" w:rsidRPr="0039619C">
              <w:rPr>
                <w:szCs w:val="22"/>
              </w:rPr>
              <w:t xml:space="preserve"> </w:t>
            </w:r>
            <w:r w:rsidRPr="0039619C">
              <w:rPr>
                <w:szCs w:val="22"/>
              </w:rPr>
              <w:t>nugriauti 5 statiniai (3,3 </w:t>
            </w:r>
            <w:r w:rsidR="009567EC">
              <w:rPr>
                <w:szCs w:val="22"/>
              </w:rPr>
              <w:t>proc</w:t>
            </w:r>
            <w:r w:rsidR="00943E22">
              <w:rPr>
                <w:szCs w:val="22"/>
              </w:rPr>
              <w:t>ento</w:t>
            </w:r>
            <w:r w:rsidR="009567EC" w:rsidRPr="0039619C">
              <w:rPr>
                <w:szCs w:val="22"/>
              </w:rPr>
              <w:t xml:space="preserve">), </w:t>
            </w:r>
            <w:r w:rsidRPr="0039619C">
              <w:rPr>
                <w:szCs w:val="22"/>
              </w:rPr>
              <w:t>iki 2030 m</w:t>
            </w:r>
            <w:r w:rsidR="009567EC">
              <w:rPr>
                <w:szCs w:val="22"/>
              </w:rPr>
              <w:t>e</w:t>
            </w:r>
            <w:r w:rsidR="00C276F3">
              <w:rPr>
                <w:szCs w:val="22"/>
              </w:rPr>
              <w:t>tų</w:t>
            </w:r>
            <w:r w:rsidRPr="0039619C">
              <w:rPr>
                <w:szCs w:val="22"/>
              </w:rPr>
              <w:t xml:space="preserve"> planuojama nugriauti 91 statin</w:t>
            </w:r>
            <w:r w:rsidR="00EC4ED2">
              <w:rPr>
                <w:szCs w:val="22"/>
              </w:rPr>
              <w:t>į</w:t>
            </w:r>
            <w:r w:rsidRPr="0039619C">
              <w:rPr>
                <w:szCs w:val="22"/>
              </w:rPr>
              <w:t xml:space="preserve"> (61,07 </w:t>
            </w:r>
            <w:r w:rsidR="009567EC">
              <w:rPr>
                <w:szCs w:val="22"/>
              </w:rPr>
              <w:t>proc</w:t>
            </w:r>
            <w:r w:rsidR="00D24FF5">
              <w:rPr>
                <w:szCs w:val="22"/>
              </w:rPr>
              <w:t>ento</w:t>
            </w:r>
            <w:r w:rsidR="009567EC" w:rsidRPr="0039619C">
              <w:rPr>
                <w:szCs w:val="22"/>
              </w:rPr>
              <w:t xml:space="preserve">), </w:t>
            </w:r>
            <w:r w:rsidRPr="0039619C">
              <w:rPr>
                <w:szCs w:val="22"/>
              </w:rPr>
              <w:t xml:space="preserve">o iš viso reikės nugriauti 149 statinius (su Maišiagalos radioaktyviųjų atliekų saugykla). </w:t>
            </w:r>
          </w:p>
          <w:p w14:paraId="0AE4C9F4" w14:textId="41651137" w:rsidR="00EB39FA" w:rsidRPr="0039619C" w:rsidRDefault="00EB39FA" w:rsidP="00EB39FA">
            <w:pPr>
              <w:jc w:val="both"/>
              <w:rPr>
                <w:bCs/>
                <w:szCs w:val="22"/>
              </w:rPr>
            </w:pPr>
            <w:r w:rsidRPr="0039619C">
              <w:rPr>
                <w:szCs w:val="22"/>
              </w:rPr>
              <w:t>Maišiagalos radioaktyviųjų atliekų saugyklos išmontavimą ir atliekų pervežimą į Ignalinos AE planuojama baigti 2023 m</w:t>
            </w:r>
            <w:r w:rsidR="001D58CC">
              <w:rPr>
                <w:szCs w:val="22"/>
              </w:rPr>
              <w:t>etais.</w:t>
            </w:r>
            <w:r w:rsidRPr="0039619C">
              <w:rPr>
                <w:szCs w:val="22"/>
              </w:rPr>
              <w:t xml:space="preserve"> Numatoma, kad saugyklos išmontavimo metu </w:t>
            </w:r>
            <w:r w:rsidR="00DC4A58" w:rsidRPr="0039619C">
              <w:rPr>
                <w:szCs w:val="22"/>
              </w:rPr>
              <w:t>susidarysiančių</w:t>
            </w:r>
            <w:r w:rsidR="0058103D" w:rsidRPr="0039619C">
              <w:rPr>
                <w:szCs w:val="22"/>
              </w:rPr>
              <w:t xml:space="preserve"> </w:t>
            </w:r>
            <w:r w:rsidRPr="0039619C">
              <w:rPr>
                <w:szCs w:val="22"/>
              </w:rPr>
              <w:t xml:space="preserve">pirminių ir antrinių </w:t>
            </w:r>
            <w:r w:rsidR="00B671F2" w:rsidRPr="0039619C">
              <w:rPr>
                <w:szCs w:val="22"/>
              </w:rPr>
              <w:t xml:space="preserve">radioaktyviųjų </w:t>
            </w:r>
            <w:r w:rsidRPr="0039619C">
              <w:rPr>
                <w:szCs w:val="22"/>
              </w:rPr>
              <w:t>atliekų tūris gali būti apie 310 m</w:t>
            </w:r>
            <w:r w:rsidRPr="0039619C">
              <w:rPr>
                <w:szCs w:val="22"/>
                <w:vertAlign w:val="superscript"/>
              </w:rPr>
              <w:t>3</w:t>
            </w:r>
            <w:r w:rsidRPr="0039619C">
              <w:rPr>
                <w:szCs w:val="22"/>
              </w:rPr>
              <w:t>.</w:t>
            </w:r>
          </w:p>
        </w:tc>
      </w:tr>
      <w:tr w:rsidR="00F555DD" w:rsidRPr="0039619C" w14:paraId="67DFAF24" w14:textId="77777777" w:rsidTr="00357B0C">
        <w:trPr>
          <w:trHeight w:val="70"/>
        </w:trPr>
        <w:tc>
          <w:tcPr>
            <w:tcW w:w="15163" w:type="dxa"/>
          </w:tcPr>
          <w:p w14:paraId="3C3211BF" w14:textId="5FD2C5C4" w:rsidR="00EB39FA" w:rsidRPr="0039619C" w:rsidRDefault="00F555DD" w:rsidP="00357B0C">
            <w:pPr>
              <w:jc w:val="both"/>
              <w:rPr>
                <w:szCs w:val="22"/>
              </w:rPr>
            </w:pPr>
            <w:r w:rsidRPr="0039619C">
              <w:rPr>
                <w:b/>
                <w:szCs w:val="22"/>
              </w:rPr>
              <w:lastRenderedPageBreak/>
              <w:t>Problemos priežastys:</w:t>
            </w:r>
            <w:r w:rsidRPr="0039619C">
              <w:rPr>
                <w:szCs w:val="22"/>
              </w:rPr>
              <w:t xml:space="preserve"> </w:t>
            </w:r>
          </w:p>
        </w:tc>
      </w:tr>
      <w:tr w:rsidR="00EB39FA" w:rsidRPr="0039619C" w14:paraId="42A52DD6" w14:textId="77777777" w:rsidTr="00357B0C">
        <w:trPr>
          <w:trHeight w:val="70"/>
        </w:trPr>
        <w:tc>
          <w:tcPr>
            <w:tcW w:w="15163" w:type="dxa"/>
          </w:tcPr>
          <w:p w14:paraId="5EE0DC99" w14:textId="77777777" w:rsidR="00EB39FA" w:rsidRPr="0039619C" w:rsidRDefault="00EB39FA" w:rsidP="00EB39FA">
            <w:pPr>
              <w:jc w:val="both"/>
              <w:rPr>
                <w:szCs w:val="22"/>
              </w:rPr>
            </w:pPr>
            <w:r w:rsidRPr="0039619C">
              <w:rPr>
                <w:szCs w:val="22"/>
              </w:rPr>
              <w:t>Įrangai / statiniams / infrastruktūrai išmontuoti turi įtakos:</w:t>
            </w:r>
          </w:p>
          <w:p w14:paraId="737BC494" w14:textId="77777777" w:rsidR="00EB39FA" w:rsidRPr="0039619C" w:rsidRDefault="00EB39FA" w:rsidP="00EB39FA">
            <w:pPr>
              <w:jc w:val="both"/>
              <w:rPr>
                <w:b/>
                <w:bCs/>
                <w:szCs w:val="22"/>
              </w:rPr>
            </w:pPr>
            <w:r w:rsidRPr="0039619C">
              <w:rPr>
                <w:b/>
                <w:bCs/>
                <w:szCs w:val="22"/>
              </w:rPr>
              <w:t>Nebaigtas iškrauti iš energetinių blokų panaudotas branduolinis kuras</w:t>
            </w:r>
          </w:p>
          <w:p w14:paraId="4ED455AD" w14:textId="1116CDD2" w:rsidR="00282E3B" w:rsidRDefault="00EB39FA" w:rsidP="00EB39FA">
            <w:pPr>
              <w:jc w:val="both"/>
              <w:rPr>
                <w:szCs w:val="22"/>
              </w:rPr>
            </w:pPr>
            <w:r w:rsidRPr="0039619C">
              <w:rPr>
                <w:szCs w:val="22"/>
              </w:rPr>
              <w:t xml:space="preserve">Per visą </w:t>
            </w:r>
            <w:r w:rsidR="00575B0E" w:rsidRPr="0039619C">
              <w:rPr>
                <w:szCs w:val="22"/>
              </w:rPr>
              <w:t>IAE</w:t>
            </w:r>
            <w:r w:rsidRPr="0039619C">
              <w:rPr>
                <w:szCs w:val="22"/>
              </w:rPr>
              <w:t xml:space="preserve"> darbo laikotarpį buvo sunaudo</w:t>
            </w:r>
            <w:r w:rsidR="001D58CC">
              <w:rPr>
                <w:szCs w:val="22"/>
              </w:rPr>
              <w:t>ta</w:t>
            </w:r>
            <w:r w:rsidRPr="0039619C">
              <w:rPr>
                <w:szCs w:val="22"/>
              </w:rPr>
              <w:t xml:space="preserve"> 21 571 šilumą </w:t>
            </w:r>
            <w:r w:rsidR="001D58CC" w:rsidRPr="0039619C">
              <w:rPr>
                <w:szCs w:val="22"/>
              </w:rPr>
              <w:t>išskirian</w:t>
            </w:r>
            <w:r w:rsidR="001D58CC">
              <w:rPr>
                <w:szCs w:val="22"/>
              </w:rPr>
              <w:t>ti</w:t>
            </w:r>
            <w:r w:rsidR="001D58CC" w:rsidRPr="0039619C">
              <w:rPr>
                <w:szCs w:val="22"/>
              </w:rPr>
              <w:t xml:space="preserve"> </w:t>
            </w:r>
            <w:r w:rsidRPr="0039619C">
              <w:rPr>
                <w:szCs w:val="22"/>
              </w:rPr>
              <w:t xml:space="preserve">branduolinio kuro </w:t>
            </w:r>
            <w:proofErr w:type="spellStart"/>
            <w:r w:rsidRPr="0039619C">
              <w:rPr>
                <w:szCs w:val="22"/>
              </w:rPr>
              <w:t>rinklė</w:t>
            </w:r>
            <w:proofErr w:type="spellEnd"/>
            <w:r w:rsidRPr="0039619C">
              <w:rPr>
                <w:szCs w:val="22"/>
              </w:rPr>
              <w:t>. 2020 m. sausio 1 d. į saugyklas</w:t>
            </w:r>
            <w:r w:rsidR="007626A2" w:rsidRPr="0039619C">
              <w:rPr>
                <w:szCs w:val="22"/>
              </w:rPr>
              <w:t xml:space="preserve"> buvo</w:t>
            </w:r>
            <w:r w:rsidRPr="0039619C">
              <w:rPr>
                <w:szCs w:val="22"/>
              </w:rPr>
              <w:t xml:space="preserve"> </w:t>
            </w:r>
            <w:r w:rsidR="00860396">
              <w:rPr>
                <w:szCs w:val="22"/>
              </w:rPr>
              <w:t>įdėta</w:t>
            </w:r>
            <w:r w:rsidR="007626A2" w:rsidRPr="0039619C">
              <w:rPr>
                <w:szCs w:val="22"/>
              </w:rPr>
              <w:t xml:space="preserve"> </w:t>
            </w:r>
            <w:r w:rsidRPr="0039619C">
              <w:rPr>
                <w:szCs w:val="22"/>
              </w:rPr>
              <w:t xml:space="preserve">18 271 </w:t>
            </w:r>
            <w:r w:rsidR="002B2662" w:rsidRPr="0039619C">
              <w:rPr>
                <w:szCs w:val="22"/>
              </w:rPr>
              <w:t>(84,7</w:t>
            </w:r>
            <w:r w:rsidR="002342AC">
              <w:rPr>
                <w:szCs w:val="22"/>
              </w:rPr>
              <w:t> </w:t>
            </w:r>
            <w:r w:rsidR="00280F23">
              <w:rPr>
                <w:szCs w:val="22"/>
              </w:rPr>
              <w:t>proc</w:t>
            </w:r>
            <w:r w:rsidR="00D24FF5">
              <w:rPr>
                <w:szCs w:val="22"/>
              </w:rPr>
              <w:t>ento</w:t>
            </w:r>
            <w:r w:rsidR="00280F23" w:rsidRPr="0039619C">
              <w:rPr>
                <w:szCs w:val="22"/>
              </w:rPr>
              <w:t xml:space="preserve">) </w:t>
            </w:r>
            <w:r w:rsidRPr="0039619C">
              <w:rPr>
                <w:szCs w:val="22"/>
              </w:rPr>
              <w:t>panaudot</w:t>
            </w:r>
            <w:r w:rsidR="00280F23">
              <w:rPr>
                <w:szCs w:val="22"/>
              </w:rPr>
              <w:t>a</w:t>
            </w:r>
            <w:r w:rsidRPr="0039619C">
              <w:rPr>
                <w:szCs w:val="22"/>
              </w:rPr>
              <w:t xml:space="preserve"> šilumą </w:t>
            </w:r>
            <w:r w:rsidR="00280F23" w:rsidRPr="0039619C">
              <w:rPr>
                <w:szCs w:val="22"/>
              </w:rPr>
              <w:t>išskirian</w:t>
            </w:r>
            <w:r w:rsidR="00280F23">
              <w:rPr>
                <w:szCs w:val="22"/>
              </w:rPr>
              <w:t>ti</w:t>
            </w:r>
            <w:r w:rsidR="00280F23" w:rsidRPr="0039619C">
              <w:rPr>
                <w:szCs w:val="22"/>
              </w:rPr>
              <w:t xml:space="preserve"> </w:t>
            </w:r>
            <w:r w:rsidRPr="0039619C">
              <w:rPr>
                <w:szCs w:val="22"/>
              </w:rPr>
              <w:t xml:space="preserve">kuro </w:t>
            </w:r>
            <w:proofErr w:type="spellStart"/>
            <w:r w:rsidRPr="0039619C">
              <w:rPr>
                <w:szCs w:val="22"/>
              </w:rPr>
              <w:t>rinklė</w:t>
            </w:r>
            <w:proofErr w:type="spellEnd"/>
            <w:r w:rsidRPr="0039619C">
              <w:rPr>
                <w:szCs w:val="22"/>
              </w:rPr>
              <w:t xml:space="preserve">. Panaudoto branduolinio kuro iškrovimas iš </w:t>
            </w:r>
            <w:r w:rsidR="002036CE" w:rsidRPr="0039619C">
              <w:rPr>
                <w:szCs w:val="22"/>
              </w:rPr>
              <w:t>reaktorių pastatuose</w:t>
            </w:r>
            <w:r w:rsidRPr="0039619C">
              <w:rPr>
                <w:szCs w:val="22"/>
              </w:rPr>
              <w:t xml:space="preserve"> esanči</w:t>
            </w:r>
            <w:r w:rsidR="002036CE" w:rsidRPr="0039619C">
              <w:rPr>
                <w:szCs w:val="22"/>
              </w:rPr>
              <w:t>ų</w:t>
            </w:r>
            <w:r w:rsidRPr="0039619C">
              <w:rPr>
                <w:szCs w:val="22"/>
              </w:rPr>
              <w:t xml:space="preserve"> kuro išlaikymo </w:t>
            </w:r>
            <w:r w:rsidR="002036CE" w:rsidRPr="0039619C">
              <w:rPr>
                <w:szCs w:val="22"/>
              </w:rPr>
              <w:t xml:space="preserve">baseinų </w:t>
            </w:r>
            <w:r w:rsidRPr="0039619C">
              <w:rPr>
                <w:szCs w:val="22"/>
              </w:rPr>
              <w:t xml:space="preserve">turi būti užbaigtas 2022 m. III </w:t>
            </w:r>
            <w:proofErr w:type="spellStart"/>
            <w:r w:rsidRPr="0039619C">
              <w:rPr>
                <w:szCs w:val="22"/>
              </w:rPr>
              <w:t>ketv</w:t>
            </w:r>
            <w:proofErr w:type="spellEnd"/>
            <w:r w:rsidRPr="0039619C">
              <w:rPr>
                <w:szCs w:val="22"/>
              </w:rPr>
              <w:t xml:space="preserve">. Tačiau kuro išlaikymo baseinų </w:t>
            </w:r>
            <w:r w:rsidR="00B10370" w:rsidRPr="0039619C">
              <w:rPr>
                <w:szCs w:val="22"/>
              </w:rPr>
              <w:t>ištuštinim</w:t>
            </w:r>
            <w:r w:rsidR="00B10370">
              <w:rPr>
                <w:szCs w:val="22"/>
              </w:rPr>
              <w:t>o</w:t>
            </w:r>
            <w:r w:rsidR="00B10370" w:rsidRPr="0039619C">
              <w:rPr>
                <w:szCs w:val="22"/>
              </w:rPr>
              <w:t xml:space="preserve"> </w:t>
            </w:r>
            <w:r w:rsidRPr="0039619C">
              <w:rPr>
                <w:szCs w:val="22"/>
              </w:rPr>
              <w:t xml:space="preserve">ir </w:t>
            </w:r>
            <w:r w:rsidR="00B10370">
              <w:rPr>
                <w:szCs w:val="22"/>
              </w:rPr>
              <w:t>p</w:t>
            </w:r>
            <w:r w:rsidR="00B10370" w:rsidRPr="0039619C">
              <w:rPr>
                <w:szCs w:val="22"/>
              </w:rPr>
              <w:t xml:space="preserve">anaudoto branduolinio kuro </w:t>
            </w:r>
            <w:r w:rsidRPr="0039619C">
              <w:rPr>
                <w:szCs w:val="22"/>
              </w:rPr>
              <w:t>pervežimo</w:t>
            </w:r>
            <w:r w:rsidR="00B10370">
              <w:rPr>
                <w:szCs w:val="22"/>
              </w:rPr>
              <w:t xml:space="preserve"> darbams turi </w:t>
            </w:r>
            <w:r w:rsidRPr="0039619C">
              <w:rPr>
                <w:szCs w:val="22"/>
              </w:rPr>
              <w:t>įtak</w:t>
            </w:r>
            <w:r w:rsidR="00B10370">
              <w:rPr>
                <w:szCs w:val="22"/>
              </w:rPr>
              <w:t>os</w:t>
            </w:r>
            <w:r w:rsidRPr="0039619C">
              <w:rPr>
                <w:szCs w:val="22"/>
              </w:rPr>
              <w:t xml:space="preserve"> nuosėdų sankaupos </w:t>
            </w:r>
            <w:r w:rsidR="007C4CF7" w:rsidRPr="0039619C">
              <w:rPr>
                <w:szCs w:val="22"/>
              </w:rPr>
              <w:t xml:space="preserve">šių </w:t>
            </w:r>
            <w:r w:rsidRPr="0039619C">
              <w:rPr>
                <w:szCs w:val="22"/>
              </w:rPr>
              <w:t xml:space="preserve">baseinų dugne. Tikėtina, kad dugno nuosėdose yra branduolinio kuro fragmentų iš pažeistų rinklių, </w:t>
            </w:r>
            <w:r w:rsidR="00B37461" w:rsidRPr="0039619C">
              <w:rPr>
                <w:szCs w:val="22"/>
              </w:rPr>
              <w:t>todėl kuro išlaikymo</w:t>
            </w:r>
            <w:r w:rsidR="005D3A1D" w:rsidRPr="0039619C">
              <w:rPr>
                <w:szCs w:val="22"/>
              </w:rPr>
              <w:t xml:space="preserve"> baseinų</w:t>
            </w:r>
            <w:r w:rsidR="00B37461" w:rsidRPr="0039619C">
              <w:rPr>
                <w:szCs w:val="22"/>
              </w:rPr>
              <w:t xml:space="preserve"> </w:t>
            </w:r>
            <w:r w:rsidR="00C276F3" w:rsidRPr="0039619C">
              <w:rPr>
                <w:szCs w:val="22"/>
              </w:rPr>
              <w:t>dugn</w:t>
            </w:r>
            <w:r w:rsidR="00C276F3">
              <w:rPr>
                <w:szCs w:val="22"/>
              </w:rPr>
              <w:t>ui</w:t>
            </w:r>
            <w:r w:rsidR="00C276F3" w:rsidRPr="0039619C">
              <w:rPr>
                <w:szCs w:val="22"/>
              </w:rPr>
              <w:t xml:space="preserve"> išvaly</w:t>
            </w:r>
            <w:r w:rsidR="00C276F3">
              <w:rPr>
                <w:szCs w:val="22"/>
              </w:rPr>
              <w:t>ti</w:t>
            </w:r>
            <w:r w:rsidR="00C276F3" w:rsidRPr="0039619C">
              <w:rPr>
                <w:szCs w:val="22"/>
              </w:rPr>
              <w:t xml:space="preserve"> </w:t>
            </w:r>
            <w:r w:rsidRPr="0039619C">
              <w:rPr>
                <w:szCs w:val="22"/>
              </w:rPr>
              <w:t>ir kuro fragment</w:t>
            </w:r>
            <w:r w:rsidR="00C276F3">
              <w:rPr>
                <w:szCs w:val="22"/>
              </w:rPr>
              <w:t>ams</w:t>
            </w:r>
            <w:r w:rsidRPr="0039619C">
              <w:rPr>
                <w:szCs w:val="22"/>
              </w:rPr>
              <w:t xml:space="preserve"> </w:t>
            </w:r>
            <w:r w:rsidR="00C276F3" w:rsidRPr="0039619C">
              <w:rPr>
                <w:szCs w:val="22"/>
              </w:rPr>
              <w:t>sutvarky</w:t>
            </w:r>
            <w:r w:rsidR="00C276F3">
              <w:rPr>
                <w:szCs w:val="22"/>
              </w:rPr>
              <w:t>ti</w:t>
            </w:r>
            <w:r w:rsidR="00C276F3" w:rsidRPr="0039619C">
              <w:rPr>
                <w:szCs w:val="22"/>
              </w:rPr>
              <w:t xml:space="preserve"> </w:t>
            </w:r>
            <w:r w:rsidRPr="0039619C">
              <w:rPr>
                <w:szCs w:val="22"/>
              </w:rPr>
              <w:t>reikės specialių techninių ir organizacinių sprendimų. Branduolinio kuro turinči</w:t>
            </w:r>
            <w:r w:rsidR="00B10370">
              <w:rPr>
                <w:szCs w:val="22"/>
              </w:rPr>
              <w:t>as</w:t>
            </w:r>
            <w:r w:rsidRPr="0039619C">
              <w:rPr>
                <w:szCs w:val="22"/>
              </w:rPr>
              <w:t xml:space="preserve"> atliek</w:t>
            </w:r>
            <w:r w:rsidR="00B10370">
              <w:rPr>
                <w:szCs w:val="22"/>
              </w:rPr>
              <w:t>as galima</w:t>
            </w:r>
            <w:r w:rsidRPr="0039619C">
              <w:rPr>
                <w:szCs w:val="22"/>
              </w:rPr>
              <w:t xml:space="preserve"> </w:t>
            </w:r>
            <w:r w:rsidR="00B10370" w:rsidRPr="0039619C">
              <w:rPr>
                <w:szCs w:val="22"/>
              </w:rPr>
              <w:t>pervež</w:t>
            </w:r>
            <w:r w:rsidR="00B10370">
              <w:rPr>
                <w:szCs w:val="22"/>
              </w:rPr>
              <w:t>ti</w:t>
            </w:r>
            <w:r w:rsidR="00B10370" w:rsidRPr="0039619C">
              <w:rPr>
                <w:szCs w:val="22"/>
              </w:rPr>
              <w:t xml:space="preserve"> </w:t>
            </w:r>
            <w:r w:rsidRPr="0039619C">
              <w:rPr>
                <w:szCs w:val="22"/>
              </w:rPr>
              <w:t xml:space="preserve">ir </w:t>
            </w:r>
            <w:r w:rsidR="00B10370" w:rsidRPr="0039619C">
              <w:rPr>
                <w:szCs w:val="22"/>
              </w:rPr>
              <w:t>saugo</w:t>
            </w:r>
            <w:r w:rsidR="00B10370">
              <w:rPr>
                <w:szCs w:val="22"/>
              </w:rPr>
              <w:t>ti</w:t>
            </w:r>
            <w:r w:rsidR="00B10370" w:rsidRPr="0039619C">
              <w:rPr>
                <w:szCs w:val="22"/>
              </w:rPr>
              <w:t xml:space="preserve"> </w:t>
            </w:r>
            <w:r w:rsidR="00B10370">
              <w:rPr>
                <w:szCs w:val="22"/>
              </w:rPr>
              <w:t>p</w:t>
            </w:r>
            <w:r w:rsidR="00B10370" w:rsidRPr="0039619C">
              <w:rPr>
                <w:szCs w:val="22"/>
              </w:rPr>
              <w:t>anaudoto branduolinio kuro</w:t>
            </w:r>
            <w:r w:rsidRPr="0039619C">
              <w:rPr>
                <w:szCs w:val="22"/>
              </w:rPr>
              <w:t xml:space="preserve"> konteineriuose, todėl paskutinis konteineris negalės būti išvežtas į saugyklą ir visa j</w:t>
            </w:r>
            <w:r w:rsidR="00B10370">
              <w:rPr>
                <w:szCs w:val="22"/>
              </w:rPr>
              <w:t>am</w:t>
            </w:r>
            <w:r w:rsidRPr="0039619C">
              <w:rPr>
                <w:szCs w:val="22"/>
              </w:rPr>
              <w:t xml:space="preserve"> </w:t>
            </w:r>
            <w:r w:rsidR="00B10370" w:rsidRPr="0039619C">
              <w:rPr>
                <w:szCs w:val="22"/>
              </w:rPr>
              <w:t>pakr</w:t>
            </w:r>
            <w:r w:rsidR="00B10370">
              <w:rPr>
                <w:szCs w:val="22"/>
              </w:rPr>
              <w:t>auti</w:t>
            </w:r>
            <w:r w:rsidR="00B10370" w:rsidRPr="0039619C">
              <w:rPr>
                <w:szCs w:val="22"/>
              </w:rPr>
              <w:t xml:space="preserve"> </w:t>
            </w:r>
            <w:r w:rsidR="00B10370">
              <w:rPr>
                <w:szCs w:val="22"/>
              </w:rPr>
              <w:t>ir</w:t>
            </w:r>
            <w:r w:rsidR="00B10370" w:rsidRPr="0039619C">
              <w:rPr>
                <w:szCs w:val="22"/>
              </w:rPr>
              <w:t xml:space="preserve"> transport</w:t>
            </w:r>
            <w:r w:rsidR="00B10370">
              <w:rPr>
                <w:szCs w:val="22"/>
              </w:rPr>
              <w:t>uoti</w:t>
            </w:r>
            <w:r w:rsidR="00B10370" w:rsidRPr="0039619C">
              <w:rPr>
                <w:szCs w:val="22"/>
              </w:rPr>
              <w:t xml:space="preserve"> </w:t>
            </w:r>
            <w:r w:rsidRPr="0039619C">
              <w:rPr>
                <w:szCs w:val="22"/>
              </w:rPr>
              <w:t xml:space="preserve">reikalinga įranga negalės būti išmontuota tol, kol </w:t>
            </w:r>
            <w:r w:rsidR="00B37142" w:rsidRPr="0039619C">
              <w:rPr>
                <w:szCs w:val="22"/>
              </w:rPr>
              <w:t xml:space="preserve">kuro išlaikymo baseinų </w:t>
            </w:r>
            <w:r w:rsidRPr="0039619C">
              <w:rPr>
                <w:szCs w:val="22"/>
              </w:rPr>
              <w:t>dugnas nebus išvalytas</w:t>
            </w:r>
            <w:r w:rsidRPr="00902556">
              <w:rPr>
                <w:szCs w:val="22"/>
              </w:rPr>
              <w:t xml:space="preserve">. </w:t>
            </w:r>
            <w:r w:rsidR="00D24FF5">
              <w:rPr>
                <w:szCs w:val="22"/>
              </w:rPr>
              <w:t>Y</w:t>
            </w:r>
            <w:r w:rsidR="00D24FF5" w:rsidRPr="00902556">
              <w:rPr>
                <w:szCs w:val="22"/>
              </w:rPr>
              <w:t>ra pasirašyta sutartis su rangovu</w:t>
            </w:r>
            <w:r w:rsidR="00D24FF5">
              <w:rPr>
                <w:szCs w:val="22"/>
              </w:rPr>
              <w:t xml:space="preserve"> dėl d</w:t>
            </w:r>
            <w:r w:rsidR="00247696" w:rsidRPr="00902556">
              <w:rPr>
                <w:szCs w:val="22"/>
              </w:rPr>
              <w:t>ugno nuosėdų valymo projektinės dokumentacijos parengi</w:t>
            </w:r>
            <w:r w:rsidR="006F1D2D">
              <w:rPr>
                <w:szCs w:val="22"/>
              </w:rPr>
              <w:t>m</w:t>
            </w:r>
            <w:r w:rsidR="00D24FF5">
              <w:rPr>
                <w:szCs w:val="22"/>
              </w:rPr>
              <w:t>o</w:t>
            </w:r>
            <w:r w:rsidR="00247696" w:rsidRPr="00902556">
              <w:rPr>
                <w:szCs w:val="22"/>
              </w:rPr>
              <w:t xml:space="preserve"> ir įrangos pristatym</w:t>
            </w:r>
            <w:r w:rsidR="00D24FF5">
              <w:rPr>
                <w:szCs w:val="22"/>
              </w:rPr>
              <w:t>o</w:t>
            </w:r>
            <w:r w:rsidR="00247696" w:rsidRPr="00902556">
              <w:rPr>
                <w:szCs w:val="22"/>
              </w:rPr>
              <w:t>.</w:t>
            </w:r>
            <w:r w:rsidR="0093481B" w:rsidRPr="00902556">
              <w:rPr>
                <w:szCs w:val="22"/>
              </w:rPr>
              <w:t xml:space="preserve"> </w:t>
            </w:r>
            <w:r w:rsidR="00247696" w:rsidRPr="00902556">
              <w:rPr>
                <w:szCs w:val="22"/>
              </w:rPr>
              <w:t>Valymo darbus numatoma užbaigti 2022 metais.</w:t>
            </w:r>
            <w:r w:rsidR="00247696">
              <w:rPr>
                <w:szCs w:val="22"/>
              </w:rPr>
              <w:t xml:space="preserve"> </w:t>
            </w:r>
            <w:r w:rsidRPr="00247696">
              <w:rPr>
                <w:szCs w:val="22"/>
              </w:rPr>
              <w:t>Neiškrovus</w:t>
            </w:r>
            <w:r w:rsidRPr="00247696">
              <w:rPr>
                <w:color w:val="FF0000"/>
                <w:szCs w:val="22"/>
              </w:rPr>
              <w:t xml:space="preserve"> </w:t>
            </w:r>
            <w:r w:rsidRPr="0039619C">
              <w:rPr>
                <w:szCs w:val="22"/>
              </w:rPr>
              <w:t xml:space="preserve">viso </w:t>
            </w:r>
            <w:r w:rsidR="00C276F3">
              <w:rPr>
                <w:szCs w:val="22"/>
              </w:rPr>
              <w:t>p</w:t>
            </w:r>
            <w:r w:rsidR="00C276F3" w:rsidRPr="0039619C">
              <w:rPr>
                <w:szCs w:val="22"/>
              </w:rPr>
              <w:t>anaudoto branduolinio kuro</w:t>
            </w:r>
            <w:r w:rsidR="00C276F3">
              <w:rPr>
                <w:szCs w:val="22"/>
              </w:rPr>
              <w:t>,</w:t>
            </w:r>
            <w:r w:rsidRPr="0039619C">
              <w:rPr>
                <w:szCs w:val="22"/>
              </w:rPr>
              <w:t xml:space="preserve"> negali būti išmontuojama įranga, kuri reikalinga branduolini</w:t>
            </w:r>
            <w:r w:rsidR="00C276F3">
              <w:rPr>
                <w:szCs w:val="22"/>
              </w:rPr>
              <w:t>am</w:t>
            </w:r>
            <w:r w:rsidRPr="0039619C">
              <w:rPr>
                <w:szCs w:val="22"/>
              </w:rPr>
              <w:t xml:space="preserve"> kur</w:t>
            </w:r>
            <w:r w:rsidR="00C276F3">
              <w:rPr>
                <w:szCs w:val="22"/>
              </w:rPr>
              <w:t>ui</w:t>
            </w:r>
            <w:r w:rsidRPr="0039619C">
              <w:rPr>
                <w:szCs w:val="22"/>
              </w:rPr>
              <w:t xml:space="preserve"> </w:t>
            </w:r>
            <w:r w:rsidR="00C276F3" w:rsidRPr="0039619C">
              <w:rPr>
                <w:szCs w:val="22"/>
              </w:rPr>
              <w:t>iškr</w:t>
            </w:r>
            <w:r w:rsidR="00C276F3">
              <w:rPr>
                <w:szCs w:val="22"/>
              </w:rPr>
              <w:t>auti</w:t>
            </w:r>
            <w:r w:rsidR="00C276F3" w:rsidRPr="0039619C">
              <w:rPr>
                <w:szCs w:val="22"/>
              </w:rPr>
              <w:t xml:space="preserve"> </w:t>
            </w:r>
            <w:r w:rsidRPr="0039619C">
              <w:rPr>
                <w:szCs w:val="22"/>
              </w:rPr>
              <w:t>ir branduolinei saugai užtikrinti</w:t>
            </w:r>
            <w:r w:rsidR="00997B4F">
              <w:rPr>
                <w:szCs w:val="22"/>
              </w:rPr>
              <w:t>.</w:t>
            </w:r>
          </w:p>
          <w:p w14:paraId="73FBE1B4" w14:textId="13235DDB" w:rsidR="00EB39FA" w:rsidRPr="0039619C" w:rsidRDefault="00EB39FA" w:rsidP="00EB39FA">
            <w:pPr>
              <w:jc w:val="both"/>
              <w:rPr>
                <w:b/>
                <w:bCs/>
                <w:szCs w:val="22"/>
              </w:rPr>
            </w:pPr>
            <w:r w:rsidRPr="0039619C">
              <w:rPr>
                <w:b/>
                <w:bCs/>
                <w:szCs w:val="22"/>
              </w:rPr>
              <w:t>Nėra žinomi reaktorių išmontavimo sprendimai / technologijos</w:t>
            </w:r>
          </w:p>
          <w:p w14:paraId="210EBB17" w14:textId="4F23232B" w:rsidR="00EB39FA" w:rsidRDefault="00EB39FA" w:rsidP="00EB39FA">
            <w:pPr>
              <w:jc w:val="both"/>
            </w:pPr>
            <w:r w:rsidRPr="0039619C">
              <w:rPr>
                <w:szCs w:val="22"/>
              </w:rPr>
              <w:t xml:space="preserve">Reaktoriai yra pagrindiniai ir labiausiai radioaktyvūs IAE įrenginiai, kurių išmontavimas yra sudėtingas uždavinys tiek dėl savo apimties, tiek dėl radiacinės aplinkos, tiek dėl pačios reaktoriaus konstrukcijos. Nėra visuotinai priimtinos pasaulinės </w:t>
            </w:r>
            <w:r w:rsidR="006A3EF4" w:rsidRPr="0039619C">
              <w:rPr>
                <w:szCs w:val="22"/>
              </w:rPr>
              <w:t xml:space="preserve">RBMK tipo </w:t>
            </w:r>
            <w:r w:rsidRPr="0039619C">
              <w:rPr>
                <w:szCs w:val="22"/>
              </w:rPr>
              <w:t>reaktoriaus</w:t>
            </w:r>
            <w:r w:rsidR="009A1183" w:rsidRPr="0039619C">
              <w:rPr>
                <w:szCs w:val="22"/>
              </w:rPr>
              <w:t xml:space="preserve"> išmontavimo</w:t>
            </w:r>
            <w:r w:rsidR="00A40991" w:rsidRPr="0039619C">
              <w:rPr>
                <w:szCs w:val="22"/>
              </w:rPr>
              <w:t xml:space="preserve"> ir jo</w:t>
            </w:r>
            <w:r w:rsidRPr="0039619C">
              <w:rPr>
                <w:szCs w:val="22"/>
              </w:rPr>
              <w:t xml:space="preserve"> klojinio radioaktyvaus grafito tvarkymo praktikos</w:t>
            </w:r>
            <w:r w:rsidR="00A74D1C">
              <w:rPr>
                <w:szCs w:val="22"/>
              </w:rPr>
              <w:t>,</w:t>
            </w:r>
            <w:r w:rsidRPr="0039619C">
              <w:rPr>
                <w:szCs w:val="22"/>
              </w:rPr>
              <w:t xml:space="preserve"> kadangi tokio tipo reaktoriai </w:t>
            </w:r>
            <w:r w:rsidR="00302E7F" w:rsidRPr="0039619C">
              <w:rPr>
                <w:szCs w:val="22"/>
              </w:rPr>
              <w:t xml:space="preserve">pasaulyje </w:t>
            </w:r>
            <w:r w:rsidRPr="0039619C">
              <w:rPr>
                <w:szCs w:val="22"/>
              </w:rPr>
              <w:t>yra išmontuojami pirmą kartą. Šiuo metu dar nėra techninio sprendimo</w:t>
            </w:r>
            <w:r w:rsidR="00A74D1C">
              <w:rPr>
                <w:szCs w:val="22"/>
              </w:rPr>
              <w:t>,</w:t>
            </w:r>
            <w:r w:rsidRPr="0039619C">
              <w:rPr>
                <w:szCs w:val="22"/>
              </w:rPr>
              <w:t xml:space="preserve"> kaip jie bus išmontuojami ir kaip</w:t>
            </w:r>
            <w:r w:rsidR="006E7BD3" w:rsidRPr="0039619C">
              <w:rPr>
                <w:szCs w:val="22"/>
              </w:rPr>
              <w:t xml:space="preserve"> bus</w:t>
            </w:r>
            <w:r w:rsidRPr="0039619C">
              <w:rPr>
                <w:szCs w:val="22"/>
              </w:rPr>
              <w:t xml:space="preserve"> tvarkomos </w:t>
            </w:r>
            <w:r w:rsidR="006E7BD3" w:rsidRPr="0039619C">
              <w:rPr>
                <w:szCs w:val="22"/>
              </w:rPr>
              <w:t xml:space="preserve">reaktorių </w:t>
            </w:r>
            <w:r w:rsidRPr="0039619C">
              <w:rPr>
                <w:szCs w:val="22"/>
              </w:rPr>
              <w:t>išmontavimo metu susidariusios radioaktyviosios atliekos, įskaitant ir pavojingas radioaktyviąsias</w:t>
            </w:r>
            <w:r w:rsidR="006A3F13" w:rsidRPr="0039619C">
              <w:rPr>
                <w:szCs w:val="22"/>
              </w:rPr>
              <w:t xml:space="preserve"> atliekas</w:t>
            </w:r>
            <w:r w:rsidRPr="0039619C">
              <w:rPr>
                <w:szCs w:val="22"/>
              </w:rPr>
              <w:t xml:space="preserve"> (užpildas – </w:t>
            </w:r>
            <w:proofErr w:type="spellStart"/>
            <w:r w:rsidRPr="0039619C">
              <w:rPr>
                <w:szCs w:val="22"/>
              </w:rPr>
              <w:t>serpentinitas</w:t>
            </w:r>
            <w:proofErr w:type="spellEnd"/>
            <w:r w:rsidRPr="0039619C">
              <w:rPr>
                <w:szCs w:val="22"/>
              </w:rPr>
              <w:t xml:space="preserve">, turintis asbesto). Tik parengus šių darbų vykdymo projektinę dokumentaciją, įsigijus reikiamą įrangą </w:t>
            </w:r>
            <w:r w:rsidR="00A74D1C">
              <w:rPr>
                <w:szCs w:val="22"/>
              </w:rPr>
              <w:t>ir</w:t>
            </w:r>
            <w:r w:rsidR="00A74D1C" w:rsidRPr="0039619C">
              <w:rPr>
                <w:szCs w:val="22"/>
              </w:rPr>
              <w:t xml:space="preserve"> </w:t>
            </w:r>
            <w:r w:rsidRPr="0039619C">
              <w:rPr>
                <w:szCs w:val="22"/>
              </w:rPr>
              <w:t>parengus reikiamą infrastruktūrą, bus galima pradėti šiuos svarbiausius IAE eksploatavimo nutraukimo grafik</w:t>
            </w:r>
            <w:r w:rsidR="002E660A">
              <w:rPr>
                <w:szCs w:val="22"/>
              </w:rPr>
              <w:t>e</w:t>
            </w:r>
            <w:r w:rsidRPr="0039619C">
              <w:rPr>
                <w:szCs w:val="22"/>
              </w:rPr>
              <w:t xml:space="preserve"> </w:t>
            </w:r>
            <w:r w:rsidR="002E660A">
              <w:rPr>
                <w:szCs w:val="22"/>
              </w:rPr>
              <w:t>numatytus</w:t>
            </w:r>
            <w:r w:rsidRPr="0039619C">
              <w:rPr>
                <w:szCs w:val="22"/>
              </w:rPr>
              <w:t xml:space="preserve"> darbus. 202</w:t>
            </w:r>
            <w:r w:rsidR="001F5591">
              <w:rPr>
                <w:szCs w:val="22"/>
              </w:rPr>
              <w:t>1</w:t>
            </w:r>
            <w:r w:rsidRPr="0039619C">
              <w:rPr>
                <w:szCs w:val="22"/>
              </w:rPr>
              <w:t xml:space="preserve"> m</w:t>
            </w:r>
            <w:r w:rsidR="00185890">
              <w:rPr>
                <w:szCs w:val="22"/>
              </w:rPr>
              <w:t>etais</w:t>
            </w:r>
            <w:r w:rsidR="004F2559">
              <w:rPr>
                <w:szCs w:val="22"/>
              </w:rPr>
              <w:t xml:space="preserve"> planuojama skelbti </w:t>
            </w:r>
            <w:r w:rsidRPr="0039619C">
              <w:rPr>
                <w:szCs w:val="22"/>
              </w:rPr>
              <w:t>konkurs</w:t>
            </w:r>
            <w:r w:rsidR="006561E7">
              <w:rPr>
                <w:szCs w:val="22"/>
              </w:rPr>
              <w:t>ą</w:t>
            </w:r>
            <w:r w:rsidRPr="0039619C">
              <w:rPr>
                <w:szCs w:val="22"/>
              </w:rPr>
              <w:t xml:space="preserve"> reaktorių išmontavimo sprendimams / technologijoms parengti. </w:t>
            </w:r>
            <w:r w:rsidR="001F5591">
              <w:rPr>
                <w:szCs w:val="22"/>
              </w:rPr>
              <w:t xml:space="preserve">Pasirašius </w:t>
            </w:r>
            <w:r w:rsidR="00D21391">
              <w:rPr>
                <w:szCs w:val="22"/>
              </w:rPr>
              <w:t xml:space="preserve">sutartį </w:t>
            </w:r>
            <w:r w:rsidR="001F5591">
              <w:rPr>
                <w:szCs w:val="22"/>
              </w:rPr>
              <w:t>su rangovu, p</w:t>
            </w:r>
            <w:r w:rsidR="006561E7">
              <w:rPr>
                <w:szCs w:val="22"/>
              </w:rPr>
              <w:t>lanuojama iki 2023 m</w:t>
            </w:r>
            <w:r w:rsidR="00185890">
              <w:rPr>
                <w:szCs w:val="22"/>
              </w:rPr>
              <w:t>etų</w:t>
            </w:r>
            <w:r w:rsidR="006561E7">
              <w:rPr>
                <w:szCs w:val="22"/>
              </w:rPr>
              <w:t xml:space="preserve"> parengti </w:t>
            </w:r>
            <w:r w:rsidR="00580584">
              <w:rPr>
                <w:szCs w:val="22"/>
              </w:rPr>
              <w:t>optimal</w:t>
            </w:r>
            <w:r w:rsidR="00185890">
              <w:rPr>
                <w:szCs w:val="22"/>
              </w:rPr>
              <w:t>aus</w:t>
            </w:r>
            <w:r w:rsidR="00580584">
              <w:rPr>
                <w:szCs w:val="22"/>
              </w:rPr>
              <w:t xml:space="preserve"> </w:t>
            </w:r>
            <w:r w:rsidR="00D21391">
              <w:rPr>
                <w:szCs w:val="22"/>
              </w:rPr>
              <w:t xml:space="preserve">reaktorių išmontavimo </w:t>
            </w:r>
            <w:r w:rsidR="00762629">
              <w:rPr>
                <w:szCs w:val="22"/>
              </w:rPr>
              <w:t xml:space="preserve">darbų </w:t>
            </w:r>
            <w:r w:rsidR="0084658C">
              <w:rPr>
                <w:szCs w:val="22"/>
              </w:rPr>
              <w:t>scenarijaus</w:t>
            </w:r>
            <w:r w:rsidR="006561E7">
              <w:rPr>
                <w:szCs w:val="22"/>
              </w:rPr>
              <w:t xml:space="preserve"> pagrindimą, konceptualų </w:t>
            </w:r>
            <w:r w:rsidR="0084658C">
              <w:rPr>
                <w:szCs w:val="22"/>
              </w:rPr>
              <w:t xml:space="preserve">reaktorių </w:t>
            </w:r>
            <w:r w:rsidR="006561E7">
              <w:rPr>
                <w:szCs w:val="22"/>
              </w:rPr>
              <w:t xml:space="preserve">išmontavimo projektą bei poveikio aplinkai vertinimo ataskaitą. Techninį projektą, saugos analizės ataskaitą bei bendrųjų duomenų sąvadą </w:t>
            </w:r>
            <w:r w:rsidRPr="0039619C">
              <w:rPr>
                <w:szCs w:val="22"/>
              </w:rPr>
              <w:t xml:space="preserve">reaktoriaus išmontavimui ir susidarančių atliekų tvarkymui </w:t>
            </w:r>
            <w:r w:rsidR="006561E7">
              <w:rPr>
                <w:szCs w:val="22"/>
              </w:rPr>
              <w:t>planuojam</w:t>
            </w:r>
            <w:r w:rsidR="001F5591">
              <w:rPr>
                <w:szCs w:val="22"/>
              </w:rPr>
              <w:t>a</w:t>
            </w:r>
            <w:r w:rsidR="006561E7">
              <w:rPr>
                <w:szCs w:val="22"/>
              </w:rPr>
              <w:t xml:space="preserve"> </w:t>
            </w:r>
            <w:r w:rsidRPr="0039619C">
              <w:rPr>
                <w:szCs w:val="22"/>
              </w:rPr>
              <w:t>parengti 2027 m</w:t>
            </w:r>
            <w:r w:rsidR="002E660A">
              <w:rPr>
                <w:szCs w:val="22"/>
              </w:rPr>
              <w:t>etais.</w:t>
            </w:r>
            <w:r w:rsidRPr="0039619C">
              <w:rPr>
                <w:szCs w:val="22"/>
              </w:rPr>
              <w:t xml:space="preserve"> </w:t>
            </w:r>
            <w:r w:rsidRPr="0039619C">
              <w:t>Reaktoriaus išmontavimo sprendimų priėmimo metu turi būti parengti ir sprendimai dėl naujos atliekų tvarkymo infrastruktūros (atliekų tvarkymo įranga, reaktoriaus grafito ir reaktoriaus konstrukcijos atliekų saugykla</w:t>
            </w:r>
            <w:r w:rsidR="009F1873">
              <w:t xml:space="preserve"> </w:t>
            </w:r>
            <w:r w:rsidR="00AA3E37">
              <w:t>(toliau</w:t>
            </w:r>
            <w:r w:rsidR="00716A1C">
              <w:t xml:space="preserve"> </w:t>
            </w:r>
            <w:r w:rsidR="00AA3E37">
              <w:t>– RAS)</w:t>
            </w:r>
            <w:r w:rsidRPr="0039619C">
              <w:t>, kur</w:t>
            </w:r>
            <w:r w:rsidR="002E660A">
              <w:t>i</w:t>
            </w:r>
            <w:r w:rsidRPr="0039619C">
              <w:t xml:space="preserve"> turi būti sukurta iki reaktoriaus išmontavimo darbų pradžios. </w:t>
            </w:r>
            <w:r w:rsidR="00850119">
              <w:t xml:space="preserve">Neišmontavus reaktorių </w:t>
            </w:r>
            <w:r w:rsidR="00850119">
              <w:rPr>
                <w:szCs w:val="22"/>
              </w:rPr>
              <w:t>negalima pabaigti</w:t>
            </w:r>
            <w:r w:rsidR="00850119" w:rsidRPr="00666FD9">
              <w:rPr>
                <w:szCs w:val="22"/>
              </w:rPr>
              <w:t xml:space="preserve"> IAE eksploatavimo nutraukimo</w:t>
            </w:r>
            <w:r w:rsidR="00850119" w:rsidRPr="0039619C">
              <w:rPr>
                <w:szCs w:val="22"/>
              </w:rPr>
              <w:t>. Tik užbaigus reaktorių išmontavimo darbus bus vykdomi paskutinių IAE pastatų griovimo darbai.</w:t>
            </w:r>
          </w:p>
          <w:p w14:paraId="2AF221EE" w14:textId="7C15A209" w:rsidR="00F47E9F" w:rsidRDefault="00166435" w:rsidP="00EB39FA">
            <w:pPr>
              <w:jc w:val="both"/>
            </w:pPr>
            <w:r w:rsidRPr="00166435">
              <w:t>Neišmontuoti reaktoriai kelia potencialią grėsmę aplinkai, o jų išmontavimo atidėjimas reikštų ir visos IAE eksploatavimo nutraukimo atidėjimą, t.</w:t>
            </w:r>
            <w:r w:rsidR="004C1096">
              <w:t xml:space="preserve"> </w:t>
            </w:r>
            <w:r w:rsidRPr="00166435">
              <w:t>y. prasidėtų saugaus išlaikymo laikotarpis, kuris kiekvienais metais ekspertiniu vertinimu (2017 m</w:t>
            </w:r>
            <w:r w:rsidR="00703B75">
              <w:t>etų</w:t>
            </w:r>
            <w:r w:rsidRPr="00166435">
              <w:t xml:space="preserve"> kainomis) kainuotų apie 19 mln. eurų (neįskaitant IAE ir kitų BEO, esančių pasienio ruože, fizin</w:t>
            </w:r>
            <w:r w:rsidR="00016E37">
              <w:t>ei</w:t>
            </w:r>
            <w:r w:rsidRPr="00166435">
              <w:t xml:space="preserve"> apsaug</w:t>
            </w:r>
            <w:r w:rsidR="00016E37">
              <w:t>ai</w:t>
            </w:r>
            <w:r w:rsidRPr="00166435">
              <w:t xml:space="preserve"> ir gaisrin</w:t>
            </w:r>
            <w:r w:rsidR="00016E37">
              <w:t>ei</w:t>
            </w:r>
            <w:r w:rsidRPr="00166435">
              <w:t xml:space="preserve"> saug</w:t>
            </w:r>
            <w:r w:rsidR="00D46D01">
              <w:t xml:space="preserve">ai </w:t>
            </w:r>
            <w:r w:rsidR="00171C54">
              <w:t xml:space="preserve">užtikrinti </w:t>
            </w:r>
            <w:r w:rsidR="00D46D01">
              <w:t>reikalingų lėšų</w:t>
            </w:r>
            <w:r w:rsidRPr="00166435">
              <w:t xml:space="preserve">). Tuo pačiu ekspertiniu vertinimu </w:t>
            </w:r>
            <w:r w:rsidR="004C1096">
              <w:t>įvertinus</w:t>
            </w:r>
            <w:r w:rsidRPr="00166435">
              <w:t>, kad saugaus išlaikymo laikotarpis truks 10 metų, visas</w:t>
            </w:r>
            <w:r w:rsidR="00171C54">
              <w:t xml:space="preserve"> IAE</w:t>
            </w:r>
            <w:r w:rsidRPr="00166435">
              <w:t xml:space="preserve"> eksploatavimo nutraukimas pabrangtų 620 mln. eurų (neįskaitant infliacijos, rizikų bei IAE ir kitų BEO, esančių pasienio ruože, </w:t>
            </w:r>
            <w:r w:rsidR="00171C54" w:rsidRPr="00171C54">
              <w:t>fizinei apsaugai ir gaisrinei saugai</w:t>
            </w:r>
            <w:r w:rsidR="00171C54">
              <w:t xml:space="preserve"> užtikrinti</w:t>
            </w:r>
            <w:r w:rsidR="00171C54" w:rsidRPr="00171C54">
              <w:t xml:space="preserve"> reikalingų lėšų</w:t>
            </w:r>
            <w:r w:rsidRPr="00166435">
              <w:t>), o eksploatavimo nutraukimo pabaiga nusikeltų 20 metų</w:t>
            </w:r>
            <w:r w:rsidR="009F7EF6">
              <w:t>.</w:t>
            </w:r>
          </w:p>
          <w:p w14:paraId="4D2C2F35" w14:textId="68DE15AB" w:rsidR="00EB39FA" w:rsidRPr="001D02BB" w:rsidRDefault="00EB39FA" w:rsidP="00EB39FA">
            <w:pPr>
              <w:jc w:val="both"/>
              <w:rPr>
                <w:b/>
                <w:bCs/>
                <w:szCs w:val="22"/>
              </w:rPr>
            </w:pPr>
            <w:r w:rsidRPr="001D02BB">
              <w:rPr>
                <w:b/>
                <w:bCs/>
                <w:szCs w:val="22"/>
              </w:rPr>
              <w:t>Įrangos išmontavimo ir statinių griovimo projektinės dokumentacijos nebuvimas</w:t>
            </w:r>
          </w:p>
          <w:p w14:paraId="331BD387" w14:textId="52894D11" w:rsidR="00EB39FA" w:rsidRPr="001D02BB" w:rsidRDefault="00EB39FA" w:rsidP="00EB39FA">
            <w:pPr>
              <w:jc w:val="both"/>
              <w:rPr>
                <w:szCs w:val="22"/>
              </w:rPr>
            </w:pPr>
            <w:r w:rsidRPr="001D02BB">
              <w:rPr>
                <w:szCs w:val="22"/>
              </w:rPr>
              <w:t xml:space="preserve">Įrangos išmontavimas ir statinių griovimas yra galimas tik parengus ir suderinus su atitinkamomis institucijomis projektinę dokumentaciją (įskaitant saugos pagrindimą </w:t>
            </w:r>
            <w:r w:rsidR="00B505B6">
              <w:rPr>
                <w:szCs w:val="22"/>
              </w:rPr>
              <w:t>ir</w:t>
            </w:r>
            <w:r w:rsidR="00B505B6" w:rsidRPr="001D02BB">
              <w:rPr>
                <w:szCs w:val="22"/>
              </w:rPr>
              <w:t xml:space="preserve"> </w:t>
            </w:r>
            <w:r w:rsidRPr="001D02BB">
              <w:rPr>
                <w:szCs w:val="22"/>
              </w:rPr>
              <w:t>poveikio aplinkai vertinimo ataskaitą, jei</w:t>
            </w:r>
            <w:r w:rsidR="004C1096">
              <w:rPr>
                <w:szCs w:val="22"/>
              </w:rPr>
              <w:t>gu</w:t>
            </w:r>
            <w:r w:rsidRPr="001D02BB">
              <w:rPr>
                <w:szCs w:val="22"/>
              </w:rPr>
              <w:t xml:space="preserve"> tai būtina) ir jos pagrindu </w:t>
            </w:r>
            <w:r w:rsidR="00B505B6">
              <w:rPr>
                <w:szCs w:val="22"/>
              </w:rPr>
              <w:t>išdavus</w:t>
            </w:r>
            <w:r w:rsidR="00B505B6" w:rsidRPr="001D02BB">
              <w:rPr>
                <w:szCs w:val="22"/>
              </w:rPr>
              <w:t xml:space="preserve"> leidim</w:t>
            </w:r>
            <w:r w:rsidR="00B505B6">
              <w:rPr>
                <w:szCs w:val="22"/>
              </w:rPr>
              <w:t>us</w:t>
            </w:r>
            <w:r w:rsidRPr="001D02BB">
              <w:rPr>
                <w:szCs w:val="22"/>
              </w:rPr>
              <w:t>. Rengiant projektinę dokumentaciją, reikia turėti inžinerini</w:t>
            </w:r>
            <w:r w:rsidR="00B505B6">
              <w:rPr>
                <w:szCs w:val="22"/>
              </w:rPr>
              <w:t>us</w:t>
            </w:r>
            <w:r w:rsidRPr="001D02BB">
              <w:rPr>
                <w:szCs w:val="22"/>
              </w:rPr>
              <w:t xml:space="preserve"> ir radiologini</w:t>
            </w:r>
            <w:r w:rsidR="00B505B6">
              <w:rPr>
                <w:szCs w:val="22"/>
              </w:rPr>
              <w:t>us</w:t>
            </w:r>
            <w:r w:rsidRPr="001D02BB">
              <w:rPr>
                <w:szCs w:val="22"/>
              </w:rPr>
              <w:t xml:space="preserve"> duomen</w:t>
            </w:r>
            <w:r w:rsidR="00B505B6">
              <w:rPr>
                <w:szCs w:val="22"/>
              </w:rPr>
              <w:t>is</w:t>
            </w:r>
            <w:r w:rsidRPr="001D02BB">
              <w:rPr>
                <w:szCs w:val="22"/>
              </w:rPr>
              <w:t>, kuri</w:t>
            </w:r>
            <w:r w:rsidR="00B505B6">
              <w:rPr>
                <w:szCs w:val="22"/>
              </w:rPr>
              <w:t>e</w:t>
            </w:r>
            <w:r w:rsidRPr="001D02BB">
              <w:rPr>
                <w:szCs w:val="22"/>
              </w:rPr>
              <w:t xml:space="preserve"> leistų susidaryti tikslesnį vaizdą apie pirmines medžiag</w:t>
            </w:r>
            <w:r w:rsidR="009A27F8">
              <w:rPr>
                <w:szCs w:val="22"/>
              </w:rPr>
              <w:t>as ir jų kiekį</w:t>
            </w:r>
            <w:r w:rsidRPr="001D02BB">
              <w:rPr>
                <w:szCs w:val="22"/>
              </w:rPr>
              <w:t xml:space="preserve">, kurias reikės išmontuoti ir sutvarkyti, </w:t>
            </w:r>
            <w:r w:rsidR="00185890">
              <w:rPr>
                <w:szCs w:val="22"/>
              </w:rPr>
              <w:t>ir</w:t>
            </w:r>
            <w:r w:rsidR="00185890" w:rsidRPr="001D02BB">
              <w:rPr>
                <w:szCs w:val="22"/>
              </w:rPr>
              <w:t xml:space="preserve"> </w:t>
            </w:r>
            <w:r w:rsidRPr="001D02BB">
              <w:rPr>
                <w:szCs w:val="22"/>
              </w:rPr>
              <w:t xml:space="preserve">prognozuoti atliekų kiekius, kuriuos reikės </w:t>
            </w:r>
            <w:r w:rsidR="00860396">
              <w:rPr>
                <w:szCs w:val="22"/>
              </w:rPr>
              <w:t>įdėti</w:t>
            </w:r>
            <w:r w:rsidR="00860396" w:rsidRPr="001D02BB">
              <w:rPr>
                <w:szCs w:val="22"/>
              </w:rPr>
              <w:t xml:space="preserve"> </w:t>
            </w:r>
            <w:r w:rsidRPr="001D02BB">
              <w:rPr>
                <w:szCs w:val="22"/>
              </w:rPr>
              <w:t xml:space="preserve">į </w:t>
            </w:r>
            <w:proofErr w:type="spellStart"/>
            <w:r w:rsidRPr="001D02BB">
              <w:rPr>
                <w:szCs w:val="22"/>
              </w:rPr>
              <w:t>atliekynus</w:t>
            </w:r>
            <w:proofErr w:type="spellEnd"/>
            <w:r w:rsidRPr="001D02BB">
              <w:rPr>
                <w:szCs w:val="22"/>
              </w:rPr>
              <w:t>.</w:t>
            </w:r>
          </w:p>
          <w:p w14:paraId="4D8EC2A0" w14:textId="631902CF" w:rsidR="00EB39FA" w:rsidRPr="001D02BB" w:rsidRDefault="00EB39FA" w:rsidP="00EB39FA">
            <w:pPr>
              <w:jc w:val="both"/>
              <w:rPr>
                <w:szCs w:val="22"/>
              </w:rPr>
            </w:pPr>
            <w:r w:rsidRPr="001D02BB">
              <w:rPr>
                <w:szCs w:val="22"/>
              </w:rPr>
              <w:t>Šiuo metu dalis tokių dokumentų</w:t>
            </w:r>
            <w:r w:rsidR="00B505B6">
              <w:rPr>
                <w:szCs w:val="22"/>
              </w:rPr>
              <w:t xml:space="preserve"> </w:t>
            </w:r>
            <w:r w:rsidR="00B505B6" w:rsidRPr="001D02BB">
              <w:rPr>
                <w:szCs w:val="22"/>
              </w:rPr>
              <w:t>(13 kompl</w:t>
            </w:r>
            <w:r w:rsidR="00D41321">
              <w:rPr>
                <w:szCs w:val="22"/>
              </w:rPr>
              <w:t>ektų</w:t>
            </w:r>
            <w:r w:rsidR="00B505B6" w:rsidRPr="001D02BB">
              <w:rPr>
                <w:szCs w:val="22"/>
              </w:rPr>
              <w:t xml:space="preserve">) </w:t>
            </w:r>
            <w:r w:rsidRPr="001D02BB">
              <w:rPr>
                <w:szCs w:val="22"/>
              </w:rPr>
              <w:t>yra parengta ir pagal juos vykdomi arba jau įvykdyti darbai, dalis dokumentų yra derin</w:t>
            </w:r>
            <w:r w:rsidR="00B505B6">
              <w:rPr>
                <w:szCs w:val="22"/>
              </w:rPr>
              <w:t>ami</w:t>
            </w:r>
            <w:r w:rsidRPr="001D02BB">
              <w:rPr>
                <w:szCs w:val="22"/>
              </w:rPr>
              <w:t xml:space="preserve"> su valstybės institucijomis, likusi dalis </w:t>
            </w:r>
            <w:r w:rsidR="00EA7258" w:rsidRPr="0036127D">
              <w:rPr>
                <w:szCs w:val="22"/>
              </w:rPr>
              <w:t>(</w:t>
            </w:r>
            <w:r w:rsidR="0004095E" w:rsidRPr="0036127D">
              <w:rPr>
                <w:szCs w:val="22"/>
              </w:rPr>
              <w:t>apie</w:t>
            </w:r>
            <w:r w:rsidR="0004095E">
              <w:rPr>
                <w:szCs w:val="22"/>
              </w:rPr>
              <w:t xml:space="preserve"> </w:t>
            </w:r>
            <w:r w:rsidRPr="001D02BB">
              <w:rPr>
                <w:szCs w:val="22"/>
              </w:rPr>
              <w:t>180 kompl</w:t>
            </w:r>
            <w:r w:rsidR="00D41321">
              <w:rPr>
                <w:szCs w:val="22"/>
              </w:rPr>
              <w:t xml:space="preserve">ektų) </w:t>
            </w:r>
            <w:r w:rsidRPr="001D02BB">
              <w:rPr>
                <w:szCs w:val="22"/>
              </w:rPr>
              <w:t>dar turės būti paruošta</w:t>
            </w:r>
            <w:r w:rsidR="001935D6">
              <w:rPr>
                <w:szCs w:val="22"/>
              </w:rPr>
              <w:t xml:space="preserve"> atsižvelgiant į </w:t>
            </w:r>
            <w:r w:rsidR="00666FD9">
              <w:rPr>
                <w:szCs w:val="22"/>
              </w:rPr>
              <w:t xml:space="preserve">grafiką </w:t>
            </w:r>
            <w:r w:rsidR="001B424C">
              <w:rPr>
                <w:szCs w:val="22"/>
              </w:rPr>
              <w:t>a</w:t>
            </w:r>
            <w:r w:rsidR="001B424C" w:rsidRPr="001B424C">
              <w:rPr>
                <w:szCs w:val="22"/>
              </w:rPr>
              <w:t>tnaujint</w:t>
            </w:r>
            <w:r w:rsidR="00666FD9">
              <w:rPr>
                <w:szCs w:val="22"/>
              </w:rPr>
              <w:t>ame</w:t>
            </w:r>
            <w:r w:rsidR="001B424C" w:rsidRPr="001B424C">
              <w:rPr>
                <w:szCs w:val="22"/>
              </w:rPr>
              <w:t xml:space="preserve"> Galutin</w:t>
            </w:r>
            <w:r w:rsidR="00666FD9">
              <w:rPr>
                <w:szCs w:val="22"/>
              </w:rPr>
              <w:t>iame</w:t>
            </w:r>
            <w:r w:rsidR="001B424C" w:rsidRPr="001B424C">
              <w:rPr>
                <w:szCs w:val="22"/>
              </w:rPr>
              <w:t xml:space="preserve"> Ignalinos atominės elektrinės eksploatavimo nutraukimo plan</w:t>
            </w:r>
            <w:r w:rsidR="00666FD9">
              <w:rPr>
                <w:szCs w:val="22"/>
              </w:rPr>
              <w:t>e</w:t>
            </w:r>
            <w:r w:rsidR="00F47E9F">
              <w:rPr>
                <w:rStyle w:val="Puslapioinaosnuoroda"/>
                <w:szCs w:val="22"/>
              </w:rPr>
              <w:footnoteReference w:id="5"/>
            </w:r>
            <w:r w:rsidR="0062351B">
              <w:rPr>
                <w:szCs w:val="22"/>
              </w:rPr>
              <w:t>,</w:t>
            </w:r>
            <w:r w:rsidR="00666FD9">
              <w:rPr>
                <w:szCs w:val="22"/>
              </w:rPr>
              <w:t xml:space="preserve"> patvirtintame energetikos ministro 2020 m</w:t>
            </w:r>
            <w:r w:rsidR="00EC3EB2">
              <w:rPr>
                <w:szCs w:val="22"/>
              </w:rPr>
              <w:t>etų</w:t>
            </w:r>
            <w:r w:rsidR="00666FD9">
              <w:rPr>
                <w:szCs w:val="22"/>
              </w:rPr>
              <w:t xml:space="preserve"> rugpjūčio mėn</w:t>
            </w:r>
            <w:r w:rsidR="00EC3EB2">
              <w:rPr>
                <w:szCs w:val="22"/>
              </w:rPr>
              <w:t>esį</w:t>
            </w:r>
            <w:r w:rsidR="0036127D">
              <w:rPr>
                <w:szCs w:val="22"/>
              </w:rPr>
              <w:t>.</w:t>
            </w:r>
          </w:p>
          <w:p w14:paraId="78CD5322" w14:textId="77777777" w:rsidR="00EB39FA" w:rsidRPr="001D02BB" w:rsidRDefault="00EB39FA" w:rsidP="00EB39FA">
            <w:pPr>
              <w:jc w:val="both"/>
              <w:rPr>
                <w:b/>
                <w:bCs/>
                <w:szCs w:val="22"/>
              </w:rPr>
            </w:pPr>
            <w:r w:rsidRPr="001D02BB">
              <w:rPr>
                <w:b/>
                <w:bCs/>
                <w:szCs w:val="22"/>
              </w:rPr>
              <w:t>Ribotos kompetencijos galimybės / riboti žmogiškieji ištekliai</w:t>
            </w:r>
          </w:p>
          <w:p w14:paraId="77FB257A" w14:textId="518DAE04" w:rsidR="00EB39FA" w:rsidRPr="001D02BB" w:rsidRDefault="00EB39FA" w:rsidP="00EB39FA">
            <w:pPr>
              <w:jc w:val="both"/>
              <w:rPr>
                <w:szCs w:val="22"/>
              </w:rPr>
            </w:pPr>
            <w:r w:rsidRPr="001D02BB">
              <w:rPr>
                <w:szCs w:val="22"/>
              </w:rPr>
              <w:t>Darbuotojų eksploatavimo metu sukaupta patirtis iš dalies atitinka</w:t>
            </w:r>
            <w:r w:rsidR="00457B8C" w:rsidRPr="001D02BB">
              <w:rPr>
                <w:szCs w:val="22"/>
              </w:rPr>
              <w:t xml:space="preserve"> IAE</w:t>
            </w:r>
            <w:r w:rsidRPr="001D02BB">
              <w:rPr>
                <w:szCs w:val="22"/>
              </w:rPr>
              <w:t xml:space="preserve"> eksploatavimo nutraukimo poreiki</w:t>
            </w:r>
            <w:r w:rsidR="00457B8C" w:rsidRPr="001D02BB">
              <w:rPr>
                <w:szCs w:val="22"/>
              </w:rPr>
              <w:t>us</w:t>
            </w:r>
            <w:r w:rsidRPr="001D02BB">
              <w:rPr>
                <w:szCs w:val="22"/>
              </w:rPr>
              <w:t xml:space="preserve">, tačiau reikalingos ir naujos kompetencijos. Įmonės darbuotojų vidutinis amžius yra 52 metai, o eksploatavimo nutraukimas yra itin ilgas procesas, todėl ateityje dėl darbuotojų senėjimo (išėjimo į pensiją) gali atsirasti darbuotojų stygius. Rizikos, susijusios su žmogiškųjų išteklių valdymu, </w:t>
            </w:r>
            <w:r w:rsidR="001C6980" w:rsidRPr="001D02BB">
              <w:rPr>
                <w:szCs w:val="22"/>
              </w:rPr>
              <w:t xml:space="preserve">Ignalinos AE </w:t>
            </w:r>
            <w:r w:rsidRPr="001D02BB">
              <w:rPr>
                <w:szCs w:val="22"/>
              </w:rPr>
              <w:t>yra nuolat vertinamos</w:t>
            </w:r>
            <w:r w:rsidR="00291B46" w:rsidRPr="001D02BB">
              <w:rPr>
                <w:szCs w:val="22"/>
              </w:rPr>
              <w:t>:</w:t>
            </w:r>
            <w:r w:rsidRPr="001D02BB">
              <w:rPr>
                <w:szCs w:val="22"/>
              </w:rPr>
              <w:t xml:space="preserve"> </w:t>
            </w:r>
            <w:r w:rsidR="00291B46" w:rsidRPr="001D02BB">
              <w:rPr>
                <w:szCs w:val="22"/>
              </w:rPr>
              <w:t>v</w:t>
            </w:r>
            <w:r w:rsidRPr="001D02BB">
              <w:rPr>
                <w:szCs w:val="22"/>
              </w:rPr>
              <w:t xml:space="preserve">ykdomas </w:t>
            </w:r>
            <w:r w:rsidR="002F520C" w:rsidRPr="001D02BB">
              <w:rPr>
                <w:szCs w:val="22"/>
              </w:rPr>
              <w:t xml:space="preserve">identifikuotų </w:t>
            </w:r>
            <w:r w:rsidRPr="001D02BB">
              <w:rPr>
                <w:szCs w:val="22"/>
              </w:rPr>
              <w:t>perteklinių veiklų darbuotoj</w:t>
            </w:r>
            <w:r w:rsidR="00BB7E8D" w:rsidRPr="001D02BB">
              <w:rPr>
                <w:szCs w:val="22"/>
              </w:rPr>
              <w:t>ų</w:t>
            </w:r>
            <w:r w:rsidRPr="001D02BB">
              <w:rPr>
                <w:szCs w:val="22"/>
              </w:rPr>
              <w:t xml:space="preserve"> perkvalifikavimas į neužimtas pozicijas, tinkamų darbuotojų paieška darbo rinkoje, jaunųjų specialistų pritraukimas į Ignalinos </w:t>
            </w:r>
            <w:r w:rsidR="00694BC7" w:rsidRPr="001D02BB">
              <w:rPr>
                <w:szCs w:val="22"/>
              </w:rPr>
              <w:t>AE</w:t>
            </w:r>
            <w:r w:rsidRPr="001D02BB">
              <w:rPr>
                <w:szCs w:val="22"/>
              </w:rPr>
              <w:t xml:space="preserve">. </w:t>
            </w:r>
          </w:p>
          <w:p w14:paraId="14F62990" w14:textId="36EFBFFA" w:rsidR="00EB39FA" w:rsidRPr="0039619C" w:rsidRDefault="00EB39FA" w:rsidP="00EB39FA">
            <w:pPr>
              <w:jc w:val="both"/>
              <w:rPr>
                <w:bCs/>
                <w:szCs w:val="22"/>
              </w:rPr>
            </w:pPr>
            <w:r w:rsidRPr="001D02BB">
              <w:t xml:space="preserve">Įmonė ieškos galimybių patenkinti darbuotojų poreikį </w:t>
            </w:r>
            <w:r w:rsidR="00871F8B" w:rsidRPr="001D02BB">
              <w:t>perduoda</w:t>
            </w:r>
            <w:r w:rsidR="00871F8B">
              <w:t>ma</w:t>
            </w:r>
            <w:r w:rsidR="00871F8B" w:rsidRPr="001D02BB">
              <w:t xml:space="preserve"> </w:t>
            </w:r>
            <w:r w:rsidRPr="001D02BB">
              <w:t>dalį pagrindinių darbų rangovų organizacijoms.</w:t>
            </w:r>
          </w:p>
        </w:tc>
      </w:tr>
      <w:tr w:rsidR="00EB39FA" w:rsidRPr="0039619C" w14:paraId="4C3ACDE8" w14:textId="77777777" w:rsidTr="00357B0C">
        <w:trPr>
          <w:trHeight w:val="70"/>
        </w:trPr>
        <w:tc>
          <w:tcPr>
            <w:tcW w:w="15163" w:type="dxa"/>
          </w:tcPr>
          <w:p w14:paraId="21E67B7A" w14:textId="26A4B78F" w:rsidR="00EB39FA" w:rsidRPr="0039619C" w:rsidRDefault="00EB39FA" w:rsidP="00EB39FA">
            <w:pPr>
              <w:jc w:val="both"/>
              <w:rPr>
                <w:b/>
                <w:szCs w:val="22"/>
              </w:rPr>
            </w:pPr>
            <w:r w:rsidRPr="0039619C">
              <w:rPr>
                <w:b/>
                <w:szCs w:val="22"/>
              </w:rPr>
              <w:t xml:space="preserve">2 problema: </w:t>
            </w:r>
            <w:r w:rsidR="00375E57" w:rsidRPr="0039619C">
              <w:rPr>
                <w:b/>
                <w:szCs w:val="22"/>
              </w:rPr>
              <w:t>Nebaigtas radioaktyviųjų atliekų pradinis apdorojimas</w:t>
            </w:r>
          </w:p>
          <w:p w14:paraId="221BB92F" w14:textId="0350C67A" w:rsidR="00EB39FA" w:rsidRPr="0039619C" w:rsidRDefault="00EB39FA" w:rsidP="00EB39FA">
            <w:pPr>
              <w:jc w:val="both"/>
              <w:rPr>
                <w:szCs w:val="22"/>
              </w:rPr>
            </w:pPr>
            <w:r w:rsidRPr="0039619C">
              <w:rPr>
                <w:color w:val="000000"/>
                <w:szCs w:val="24"/>
                <w:lang w:eastAsia="lt-LT"/>
              </w:rPr>
              <w:t>2011 m. liepos 19 d. Tarybos direktyv</w:t>
            </w:r>
            <w:r w:rsidR="00871F8B">
              <w:rPr>
                <w:color w:val="000000"/>
                <w:szCs w:val="24"/>
                <w:lang w:eastAsia="lt-LT"/>
              </w:rPr>
              <w:t>a</w:t>
            </w:r>
            <w:r w:rsidRPr="0039619C">
              <w:rPr>
                <w:color w:val="000000"/>
                <w:szCs w:val="24"/>
                <w:lang w:eastAsia="lt-LT"/>
              </w:rPr>
              <w:t xml:space="preserve"> 2011/70/Euratomas, kuria nustatoma panaudoto branduolinio kuro ir radioaktyviųjų atliekų atsakingo ir saugaus tvarkymo Bendrijos sistema (toliau – Direktyva)</w:t>
            </w:r>
            <w:r w:rsidR="00256191">
              <w:rPr>
                <w:color w:val="000000"/>
                <w:szCs w:val="24"/>
                <w:lang w:eastAsia="lt-LT"/>
              </w:rPr>
              <w:t>,</w:t>
            </w:r>
            <w:r w:rsidRPr="0039619C">
              <w:rPr>
                <w:szCs w:val="22"/>
              </w:rPr>
              <w:t xml:space="preserve"> numato, kad turi būti užtikrintas atsakingas ir saugus radioaktyviųjų atliekų tvarkymas, kad ateities kartoms nebūtų nepagrįstai užkrauta našta tinkamai sutvarkyti radioaktyviąsias atliekas. Radioaktyviosios atliekos yra tvarkomos vadovaujantis Lietuvos Respublikos radioaktyviųjų atliekų tvarkymo įstatymu ir branduolinės saugos reikalavimais. Pradinis radioaktyviųjų atliekų apdorojimas yra vienas iš radioaktyviųjų atliekų tvarkymo etapų, kurio metu vykdomas atliekų smulkinimas, rūšiavimas, </w:t>
            </w:r>
            <w:proofErr w:type="spellStart"/>
            <w:r w:rsidRPr="0039619C">
              <w:rPr>
                <w:szCs w:val="22"/>
              </w:rPr>
              <w:t>dezaktyvacij</w:t>
            </w:r>
            <w:r w:rsidR="00256191">
              <w:rPr>
                <w:szCs w:val="22"/>
              </w:rPr>
              <w:t>a</w:t>
            </w:r>
            <w:proofErr w:type="spellEnd"/>
            <w:r w:rsidRPr="0039619C">
              <w:rPr>
                <w:szCs w:val="22"/>
              </w:rPr>
              <w:t xml:space="preserve"> (jei</w:t>
            </w:r>
            <w:r w:rsidR="0062351B">
              <w:rPr>
                <w:szCs w:val="22"/>
              </w:rPr>
              <w:t>gu</w:t>
            </w:r>
            <w:r w:rsidRPr="0039619C">
              <w:rPr>
                <w:szCs w:val="22"/>
              </w:rPr>
              <w:t xml:space="preserve"> įmanoma atlikti), siekiant sudaryti prielaidas jų galutiniam apdorojimui ir sutvarkymui</w:t>
            </w:r>
            <w:r w:rsidR="00240900">
              <w:rPr>
                <w:szCs w:val="22"/>
              </w:rPr>
              <w:t>, t.</w:t>
            </w:r>
            <w:r w:rsidR="0062351B">
              <w:rPr>
                <w:szCs w:val="22"/>
              </w:rPr>
              <w:t xml:space="preserve"> </w:t>
            </w:r>
            <w:r w:rsidR="00240900">
              <w:rPr>
                <w:szCs w:val="22"/>
              </w:rPr>
              <w:t>y. toliau reik</w:t>
            </w:r>
            <w:r w:rsidR="0087168C">
              <w:rPr>
                <w:szCs w:val="22"/>
              </w:rPr>
              <w:t xml:space="preserve">ia saugoti ar dėti į </w:t>
            </w:r>
            <w:proofErr w:type="spellStart"/>
            <w:r w:rsidR="0087168C">
              <w:rPr>
                <w:szCs w:val="22"/>
              </w:rPr>
              <w:t>atliekynus</w:t>
            </w:r>
            <w:proofErr w:type="spellEnd"/>
            <w:r w:rsidR="00240900">
              <w:rPr>
                <w:szCs w:val="22"/>
              </w:rPr>
              <w:t xml:space="preserve"> </w:t>
            </w:r>
            <w:r w:rsidR="000C5EC0">
              <w:rPr>
                <w:szCs w:val="22"/>
              </w:rPr>
              <w:t>vis</w:t>
            </w:r>
            <w:r w:rsidR="00ED7862">
              <w:rPr>
                <w:szCs w:val="22"/>
              </w:rPr>
              <w:t>as po</w:t>
            </w:r>
            <w:r w:rsidR="000C5EC0">
              <w:rPr>
                <w:szCs w:val="22"/>
              </w:rPr>
              <w:t xml:space="preserve"> </w:t>
            </w:r>
            <w:r w:rsidR="001F609D">
              <w:rPr>
                <w:szCs w:val="22"/>
              </w:rPr>
              <w:t>pradini</w:t>
            </w:r>
            <w:r w:rsidR="00ED7862">
              <w:rPr>
                <w:szCs w:val="22"/>
              </w:rPr>
              <w:t>o</w:t>
            </w:r>
            <w:r w:rsidR="00986547">
              <w:rPr>
                <w:szCs w:val="22"/>
              </w:rPr>
              <w:t xml:space="preserve"> apdoro</w:t>
            </w:r>
            <w:r w:rsidR="00ED7862">
              <w:rPr>
                <w:szCs w:val="22"/>
              </w:rPr>
              <w:t>jimo</w:t>
            </w:r>
            <w:r w:rsidR="00481459">
              <w:rPr>
                <w:szCs w:val="22"/>
              </w:rPr>
              <w:t xml:space="preserve"> gautas</w:t>
            </w:r>
            <w:r w:rsidR="008D5DE7">
              <w:rPr>
                <w:szCs w:val="22"/>
              </w:rPr>
              <w:t xml:space="preserve"> atliekas</w:t>
            </w:r>
            <w:r w:rsidR="00A20087">
              <w:rPr>
                <w:szCs w:val="22"/>
              </w:rPr>
              <w:t xml:space="preserve"> </w:t>
            </w:r>
            <w:r w:rsidR="00AE0B67">
              <w:rPr>
                <w:szCs w:val="22"/>
              </w:rPr>
              <w:t>(</w:t>
            </w:r>
            <w:r w:rsidR="002A0B6B">
              <w:rPr>
                <w:szCs w:val="22"/>
              </w:rPr>
              <w:t>žr. 3, 4</w:t>
            </w:r>
            <w:r w:rsidR="00B7156C">
              <w:rPr>
                <w:szCs w:val="22"/>
              </w:rPr>
              <w:t xml:space="preserve"> ir 5 problemų aprašymus</w:t>
            </w:r>
            <w:r w:rsidR="004375CC">
              <w:rPr>
                <w:szCs w:val="22"/>
              </w:rPr>
              <w:t>)</w:t>
            </w:r>
            <w:r w:rsidRPr="0039619C">
              <w:rPr>
                <w:szCs w:val="22"/>
              </w:rPr>
              <w:t xml:space="preserve">. </w:t>
            </w:r>
            <w:r w:rsidR="00AA3E37">
              <w:rPr>
                <w:szCs w:val="22"/>
              </w:rPr>
              <w:t>R</w:t>
            </w:r>
            <w:r w:rsidR="00CF2D21" w:rsidRPr="0039619C">
              <w:rPr>
                <w:szCs w:val="22"/>
              </w:rPr>
              <w:t xml:space="preserve">eaktoriai ir su jais susijusi įranga yra labai užteršti radioaktyviosiomis medžiagomis, todėl jų pradinis apdorojimas, siekiant apsaugoti personalą nuo žalingo jonizuojančiosios spinduliuotės poveikio, galimas tik naudojant įrangą, valdomą nuotoliniu būdu. </w:t>
            </w:r>
            <w:r w:rsidRPr="0039619C">
              <w:rPr>
                <w:szCs w:val="22"/>
              </w:rPr>
              <w:t>Tik pabaigus įrangos ir statinių išmontavimą</w:t>
            </w:r>
            <w:r w:rsidR="00256191">
              <w:rPr>
                <w:szCs w:val="22"/>
              </w:rPr>
              <w:t>,</w:t>
            </w:r>
            <w:r w:rsidRPr="0039619C">
              <w:rPr>
                <w:szCs w:val="22"/>
              </w:rPr>
              <w:t xml:space="preserve"> bus galima pabaigti </w:t>
            </w:r>
            <w:r w:rsidR="00256191" w:rsidRPr="0039619C">
              <w:rPr>
                <w:szCs w:val="22"/>
              </w:rPr>
              <w:t>radioaktyviųjų atliekų</w:t>
            </w:r>
            <w:r w:rsidRPr="0039619C">
              <w:rPr>
                <w:szCs w:val="22"/>
              </w:rPr>
              <w:t xml:space="preserve"> pradinį apdorojimą ir </w:t>
            </w:r>
            <w:r w:rsidR="00256191" w:rsidRPr="0039619C">
              <w:rPr>
                <w:szCs w:val="22"/>
              </w:rPr>
              <w:t>radioaktyviųjų atliekų</w:t>
            </w:r>
            <w:r w:rsidRPr="0039619C">
              <w:rPr>
                <w:szCs w:val="22"/>
              </w:rPr>
              <w:t xml:space="preserve"> atskyrimą nuo ne</w:t>
            </w:r>
            <w:r w:rsidR="00256191" w:rsidRPr="0039619C">
              <w:rPr>
                <w:szCs w:val="22"/>
              </w:rPr>
              <w:t>radioaktyviųjų atliekų</w:t>
            </w:r>
            <w:r w:rsidRPr="0039619C">
              <w:rPr>
                <w:szCs w:val="22"/>
              </w:rPr>
              <w:t xml:space="preserve">. </w:t>
            </w:r>
            <w:r w:rsidR="00B33041">
              <w:rPr>
                <w:szCs w:val="22"/>
              </w:rPr>
              <w:br/>
            </w:r>
            <w:r w:rsidRPr="0039619C">
              <w:rPr>
                <w:szCs w:val="22"/>
              </w:rPr>
              <w:t>2020</w:t>
            </w:r>
            <w:r w:rsidR="00256191">
              <w:rPr>
                <w:szCs w:val="22"/>
              </w:rPr>
              <w:t xml:space="preserve"> </w:t>
            </w:r>
            <w:r w:rsidR="00684B57">
              <w:rPr>
                <w:szCs w:val="22"/>
              </w:rPr>
              <w:t>m</w:t>
            </w:r>
            <w:r w:rsidR="00B33041">
              <w:rPr>
                <w:szCs w:val="22"/>
              </w:rPr>
              <w:t>.</w:t>
            </w:r>
            <w:r w:rsidR="00666FD9">
              <w:rPr>
                <w:szCs w:val="22"/>
              </w:rPr>
              <w:t xml:space="preserve"> sausio 1 d. jau </w:t>
            </w:r>
            <w:r w:rsidRPr="0039619C">
              <w:rPr>
                <w:szCs w:val="22"/>
              </w:rPr>
              <w:t>atliktas pradinis 52,7 tūkst. t (31,</w:t>
            </w:r>
            <w:r w:rsidR="008A5BCA">
              <w:rPr>
                <w:szCs w:val="22"/>
              </w:rPr>
              <w:t>01</w:t>
            </w:r>
            <w:r w:rsidRPr="0039619C">
              <w:rPr>
                <w:szCs w:val="22"/>
              </w:rPr>
              <w:t> </w:t>
            </w:r>
            <w:r w:rsidR="00684B57">
              <w:rPr>
                <w:szCs w:val="22"/>
              </w:rPr>
              <w:t>proc</w:t>
            </w:r>
            <w:r w:rsidR="00D41321">
              <w:rPr>
                <w:szCs w:val="22"/>
              </w:rPr>
              <w:t>ento</w:t>
            </w:r>
            <w:r w:rsidR="00684B57" w:rsidRPr="0039619C">
              <w:rPr>
                <w:szCs w:val="22"/>
              </w:rPr>
              <w:t xml:space="preserve">) išmontuotos įrangos </w:t>
            </w:r>
            <w:r w:rsidR="00684B57" w:rsidRPr="00E74C2C">
              <w:rPr>
                <w:szCs w:val="22"/>
              </w:rPr>
              <w:t>radioaktyviųjų atliekų</w:t>
            </w:r>
            <w:r w:rsidR="00684B57">
              <w:rPr>
                <w:szCs w:val="22"/>
              </w:rPr>
              <w:t xml:space="preserve"> </w:t>
            </w:r>
            <w:r w:rsidR="00684B57" w:rsidRPr="0039619C">
              <w:rPr>
                <w:szCs w:val="22"/>
              </w:rPr>
              <w:t>apdorojimas</w:t>
            </w:r>
            <w:r w:rsidR="00CB0EBA">
              <w:rPr>
                <w:szCs w:val="22"/>
              </w:rPr>
              <w:t xml:space="preserve"> (</w:t>
            </w:r>
            <w:r w:rsidR="00AE48E1">
              <w:rPr>
                <w:szCs w:val="22"/>
              </w:rPr>
              <w:t>po a</w:t>
            </w:r>
            <w:r w:rsidR="00FA451C">
              <w:rPr>
                <w:szCs w:val="22"/>
              </w:rPr>
              <w:t xml:space="preserve">pdorojimo </w:t>
            </w:r>
            <w:r w:rsidR="00CB0EBA">
              <w:rPr>
                <w:szCs w:val="22"/>
              </w:rPr>
              <w:t xml:space="preserve">iš jų </w:t>
            </w:r>
            <w:r w:rsidR="00CB0EBA" w:rsidRPr="00CB0EBA">
              <w:rPr>
                <w:szCs w:val="22"/>
              </w:rPr>
              <w:t>atskirta 44 600 t neradioaktyviųjų atliekų</w:t>
            </w:r>
            <w:r w:rsidR="00CB0EBA">
              <w:rPr>
                <w:szCs w:val="22"/>
              </w:rPr>
              <w:t>)</w:t>
            </w:r>
            <w:r w:rsidRPr="0039619C">
              <w:rPr>
                <w:szCs w:val="22"/>
              </w:rPr>
              <w:t>, 2030 m</w:t>
            </w:r>
            <w:r w:rsidR="00684B57">
              <w:rPr>
                <w:szCs w:val="22"/>
              </w:rPr>
              <w:t>etais</w:t>
            </w:r>
            <w:r w:rsidRPr="0039619C">
              <w:rPr>
                <w:szCs w:val="22"/>
              </w:rPr>
              <w:t xml:space="preserve"> – 123,1 tūkst. t (74,14 </w:t>
            </w:r>
            <w:r w:rsidR="00416105">
              <w:rPr>
                <w:szCs w:val="22"/>
              </w:rPr>
              <w:t>proc</w:t>
            </w:r>
            <w:r w:rsidR="00D41321">
              <w:rPr>
                <w:szCs w:val="22"/>
              </w:rPr>
              <w:t>ento)</w:t>
            </w:r>
            <w:r w:rsidR="00FA451C">
              <w:rPr>
                <w:szCs w:val="22"/>
              </w:rPr>
              <w:t xml:space="preserve"> išmontuotos</w:t>
            </w:r>
            <w:r w:rsidR="00D41321">
              <w:rPr>
                <w:szCs w:val="22"/>
              </w:rPr>
              <w:t xml:space="preserve"> </w:t>
            </w:r>
            <w:r w:rsidRPr="0039619C">
              <w:rPr>
                <w:szCs w:val="22"/>
              </w:rPr>
              <w:t xml:space="preserve">įrangos </w:t>
            </w:r>
            <w:r w:rsidR="00684B57" w:rsidRPr="0039619C">
              <w:rPr>
                <w:szCs w:val="22"/>
              </w:rPr>
              <w:t>radioaktyviųjų atliekų</w:t>
            </w:r>
            <w:r w:rsidR="00594FEF">
              <w:rPr>
                <w:szCs w:val="22"/>
              </w:rPr>
              <w:t xml:space="preserve"> apdorojimas</w:t>
            </w:r>
            <w:r w:rsidR="00CB0EBA">
              <w:rPr>
                <w:szCs w:val="22"/>
              </w:rPr>
              <w:t xml:space="preserve"> (</w:t>
            </w:r>
            <w:r w:rsidR="00B769E1">
              <w:rPr>
                <w:szCs w:val="22"/>
              </w:rPr>
              <w:t>planuojama, kad</w:t>
            </w:r>
            <w:r w:rsidR="00FA451C">
              <w:rPr>
                <w:szCs w:val="22"/>
              </w:rPr>
              <w:t xml:space="preserve"> po pradinio apdorojimo</w:t>
            </w:r>
            <w:r w:rsidR="00B769E1">
              <w:rPr>
                <w:szCs w:val="22"/>
              </w:rPr>
              <w:t xml:space="preserve"> iš jų bus </w:t>
            </w:r>
            <w:r w:rsidR="00CB0EBA" w:rsidRPr="0039619C">
              <w:rPr>
                <w:szCs w:val="22"/>
              </w:rPr>
              <w:t xml:space="preserve">atskirta </w:t>
            </w:r>
            <w:r w:rsidR="00FA451C">
              <w:rPr>
                <w:szCs w:val="22"/>
              </w:rPr>
              <w:t>89 940</w:t>
            </w:r>
            <w:r w:rsidR="00CB0EBA" w:rsidRPr="0039619C">
              <w:rPr>
                <w:szCs w:val="22"/>
              </w:rPr>
              <w:t xml:space="preserve"> t neradioaktyviųjų atliekų</w:t>
            </w:r>
            <w:r w:rsidR="00B769E1">
              <w:rPr>
                <w:szCs w:val="22"/>
              </w:rPr>
              <w:t>)</w:t>
            </w:r>
            <w:r w:rsidR="00FA451C">
              <w:rPr>
                <w:szCs w:val="22"/>
              </w:rPr>
              <w:t xml:space="preserve"> bei 11,97</w:t>
            </w:r>
            <w:r w:rsidR="009F2A44">
              <w:rPr>
                <w:szCs w:val="22"/>
              </w:rPr>
              <w:t xml:space="preserve"> tūkst. </w:t>
            </w:r>
            <w:r w:rsidR="00044EAE">
              <w:rPr>
                <w:szCs w:val="22"/>
              </w:rPr>
              <w:t>t</w:t>
            </w:r>
            <w:r w:rsidR="009F2A44">
              <w:rPr>
                <w:szCs w:val="22"/>
              </w:rPr>
              <w:t xml:space="preserve"> (95</w:t>
            </w:r>
            <w:r w:rsidR="00044EAE">
              <w:rPr>
                <w:szCs w:val="22"/>
              </w:rPr>
              <w:t xml:space="preserve"> procento) iš saugyklų </w:t>
            </w:r>
            <w:r w:rsidR="00A216E5" w:rsidRPr="00A216E5">
              <w:rPr>
                <w:szCs w:val="22"/>
              </w:rPr>
              <w:t>155, 155/1, 157, 157/1 išimamų atliekų.</w:t>
            </w:r>
          </w:p>
          <w:p w14:paraId="1C9C0CF4" w14:textId="787AD121" w:rsidR="00EB39FA" w:rsidRDefault="00EB39FA" w:rsidP="00EB39FA">
            <w:pPr>
              <w:jc w:val="both"/>
              <w:rPr>
                <w:szCs w:val="22"/>
              </w:rPr>
            </w:pPr>
            <w:r w:rsidRPr="0039619C">
              <w:rPr>
                <w:szCs w:val="22"/>
              </w:rPr>
              <w:t xml:space="preserve">Planuojama, kad išmontavus įrangą, </w:t>
            </w:r>
            <w:r w:rsidR="002E208C" w:rsidRPr="0039619C">
              <w:rPr>
                <w:szCs w:val="22"/>
              </w:rPr>
              <w:t>radioaktyviųjų atliekų</w:t>
            </w:r>
            <w:r w:rsidRPr="0039619C">
              <w:rPr>
                <w:szCs w:val="22"/>
              </w:rPr>
              <w:t>, kuri</w:t>
            </w:r>
            <w:r w:rsidR="00106B32">
              <w:rPr>
                <w:szCs w:val="22"/>
              </w:rPr>
              <w:t>o</w:t>
            </w:r>
            <w:r w:rsidRPr="0039619C">
              <w:rPr>
                <w:szCs w:val="22"/>
              </w:rPr>
              <w:t>m</w:t>
            </w:r>
            <w:r w:rsidR="00106B32">
              <w:rPr>
                <w:szCs w:val="22"/>
              </w:rPr>
              <w:t>s</w:t>
            </w:r>
            <w:r w:rsidRPr="0039619C">
              <w:rPr>
                <w:szCs w:val="22"/>
              </w:rPr>
              <w:t xml:space="preserve"> turi būti atliktas pradinis apdorojimas</w:t>
            </w:r>
            <w:r w:rsidR="002E208C">
              <w:rPr>
                <w:szCs w:val="22"/>
              </w:rPr>
              <w:t>,</w:t>
            </w:r>
            <w:r w:rsidRPr="0039619C">
              <w:rPr>
                <w:szCs w:val="22"/>
              </w:rPr>
              <w:t xml:space="preserve"> </w:t>
            </w:r>
            <w:r w:rsidR="00106B32" w:rsidRPr="0039619C">
              <w:rPr>
                <w:szCs w:val="22"/>
              </w:rPr>
              <w:t xml:space="preserve">kiekis </w:t>
            </w:r>
            <w:r w:rsidRPr="0039619C">
              <w:rPr>
                <w:szCs w:val="22"/>
              </w:rPr>
              <w:t>padidės iki 167 000 t (100 </w:t>
            </w:r>
            <w:r w:rsidR="002E208C">
              <w:rPr>
                <w:szCs w:val="22"/>
              </w:rPr>
              <w:t>proc</w:t>
            </w:r>
            <w:r w:rsidR="00D41321">
              <w:rPr>
                <w:szCs w:val="22"/>
              </w:rPr>
              <w:t>entų</w:t>
            </w:r>
            <w:r w:rsidR="002E208C" w:rsidRPr="0039619C">
              <w:rPr>
                <w:szCs w:val="22"/>
              </w:rPr>
              <w:t xml:space="preserve">) </w:t>
            </w:r>
            <w:r w:rsidR="00B769E1" w:rsidRPr="00B769E1">
              <w:rPr>
                <w:szCs w:val="22"/>
              </w:rPr>
              <w:t xml:space="preserve">(planuojama, kad iš jų bus atskirta </w:t>
            </w:r>
            <w:r w:rsidR="001051E3" w:rsidRPr="001051E3">
              <w:rPr>
                <w:szCs w:val="22"/>
              </w:rPr>
              <w:t xml:space="preserve">124 400 </w:t>
            </w:r>
            <w:r w:rsidR="00B769E1" w:rsidRPr="00B769E1">
              <w:rPr>
                <w:szCs w:val="22"/>
              </w:rPr>
              <w:t>t neradioaktyviųjų atliekų)</w:t>
            </w:r>
            <w:r w:rsidR="00B769E1">
              <w:rPr>
                <w:szCs w:val="22"/>
              </w:rPr>
              <w:t xml:space="preserve"> </w:t>
            </w:r>
            <w:r w:rsidRPr="0039619C">
              <w:rPr>
                <w:szCs w:val="22"/>
              </w:rPr>
              <w:t xml:space="preserve">atliekų (neįskaitant statinių griovimo atliekų). </w:t>
            </w:r>
          </w:p>
          <w:p w14:paraId="396EE71A" w14:textId="61CECB95" w:rsidR="005538F0" w:rsidRPr="002B4CD8" w:rsidRDefault="005538F0" w:rsidP="005538F0">
            <w:pPr>
              <w:autoSpaceDE w:val="0"/>
              <w:autoSpaceDN w:val="0"/>
              <w:adjustRightInd w:val="0"/>
              <w:spacing w:after="80"/>
              <w:jc w:val="both"/>
              <w:rPr>
                <w:iCs/>
                <w:szCs w:val="24"/>
              </w:rPr>
            </w:pPr>
            <w:r w:rsidRPr="002B4CD8">
              <w:rPr>
                <w:iCs/>
                <w:szCs w:val="24"/>
              </w:rPr>
              <w:t>Atli</w:t>
            </w:r>
            <w:r w:rsidR="009A37B2">
              <w:rPr>
                <w:iCs/>
                <w:szCs w:val="24"/>
              </w:rPr>
              <w:t>ekant</w:t>
            </w:r>
            <w:r w:rsidRPr="002B4CD8">
              <w:rPr>
                <w:iCs/>
                <w:szCs w:val="24"/>
              </w:rPr>
              <w:t xml:space="preserve"> Ignalinos AE išmontavimo atliekų pradinį apdorojimą 20</w:t>
            </w:r>
            <w:r w:rsidR="004A55F8" w:rsidRPr="0022348F">
              <w:rPr>
                <w:iCs/>
                <w:szCs w:val="24"/>
              </w:rPr>
              <w:t>20</w:t>
            </w:r>
            <w:r w:rsidRPr="002B4CD8">
              <w:rPr>
                <w:iCs/>
                <w:szCs w:val="24"/>
              </w:rPr>
              <w:t>–2038 m</w:t>
            </w:r>
            <w:r w:rsidR="00B33041">
              <w:rPr>
                <w:iCs/>
                <w:szCs w:val="24"/>
              </w:rPr>
              <w:t>etais</w:t>
            </w:r>
            <w:r w:rsidR="009A37B2">
              <w:rPr>
                <w:iCs/>
                <w:szCs w:val="24"/>
              </w:rPr>
              <w:t xml:space="preserve">, atliekos pagal radioaktyvumo klases susiskirstys </w:t>
            </w:r>
            <w:r w:rsidR="003770FC">
              <w:rPr>
                <w:iCs/>
                <w:szCs w:val="24"/>
              </w:rPr>
              <w:t>taip</w:t>
            </w:r>
            <w:r w:rsidR="00F63AB1">
              <w:rPr>
                <w:iCs/>
                <w:szCs w:val="24"/>
              </w:rPr>
              <w:t xml:space="preserve"> (</w:t>
            </w:r>
            <w:r w:rsidR="00C5010F">
              <w:rPr>
                <w:iCs/>
                <w:szCs w:val="24"/>
              </w:rPr>
              <w:t xml:space="preserve">įskaitant iki </w:t>
            </w:r>
            <w:r w:rsidR="00073BDF">
              <w:rPr>
                <w:iCs/>
                <w:szCs w:val="24"/>
              </w:rPr>
              <w:br/>
            </w:r>
            <w:r w:rsidR="00C5010F">
              <w:rPr>
                <w:iCs/>
                <w:szCs w:val="24"/>
              </w:rPr>
              <w:t>2020 m</w:t>
            </w:r>
            <w:r w:rsidR="00B33041">
              <w:rPr>
                <w:iCs/>
                <w:szCs w:val="24"/>
              </w:rPr>
              <w:t>et</w:t>
            </w:r>
            <w:r w:rsidR="002F56E8">
              <w:rPr>
                <w:iCs/>
                <w:szCs w:val="24"/>
              </w:rPr>
              <w:t>ų</w:t>
            </w:r>
            <w:r w:rsidR="00C5010F">
              <w:rPr>
                <w:iCs/>
                <w:szCs w:val="24"/>
              </w:rPr>
              <w:t xml:space="preserve"> apdorot</w:t>
            </w:r>
            <w:r w:rsidR="00594FEF">
              <w:rPr>
                <w:iCs/>
                <w:szCs w:val="24"/>
              </w:rPr>
              <w:t>a</w:t>
            </w:r>
            <w:r w:rsidR="00C5010F">
              <w:rPr>
                <w:iCs/>
                <w:szCs w:val="24"/>
              </w:rPr>
              <w:t>s atliek</w:t>
            </w:r>
            <w:r w:rsidR="00594FEF">
              <w:rPr>
                <w:iCs/>
                <w:szCs w:val="24"/>
              </w:rPr>
              <w:t>a</w:t>
            </w:r>
            <w:r w:rsidR="00C5010F">
              <w:rPr>
                <w:iCs/>
                <w:szCs w:val="24"/>
              </w:rPr>
              <w:t>s)</w:t>
            </w:r>
            <w:r w:rsidR="009A37B2">
              <w:rPr>
                <w:iCs/>
                <w:szCs w:val="24"/>
              </w:rPr>
              <w:t>:</w:t>
            </w: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4A0" w:firstRow="1" w:lastRow="0" w:firstColumn="1" w:lastColumn="0" w:noHBand="0" w:noVBand="1"/>
            </w:tblPr>
            <w:tblGrid>
              <w:gridCol w:w="4849"/>
              <w:gridCol w:w="2483"/>
              <w:gridCol w:w="2485"/>
              <w:gridCol w:w="2483"/>
              <w:gridCol w:w="2485"/>
            </w:tblGrid>
            <w:tr w:rsidR="005538F0" w:rsidRPr="002B4CD8" w14:paraId="34483B59" w14:textId="77777777" w:rsidTr="00073BDF">
              <w:trPr>
                <w:trHeight w:val="615"/>
              </w:trPr>
              <w:tc>
                <w:tcPr>
                  <w:tcW w:w="4849" w:type="dxa"/>
                  <w:vMerge w:val="restart"/>
                  <w:shd w:val="clear" w:color="000000" w:fill="auto"/>
                  <w:vAlign w:val="center"/>
                </w:tcPr>
                <w:p w14:paraId="6EA4B273" w14:textId="77777777" w:rsidR="005538F0" w:rsidRPr="002B4CD8" w:rsidRDefault="005538F0" w:rsidP="005538F0">
                  <w:pPr>
                    <w:jc w:val="center"/>
                    <w:rPr>
                      <w:b/>
                      <w:bCs/>
                      <w:lang w:eastAsia="en-GB"/>
                    </w:rPr>
                  </w:pPr>
                  <w:r w:rsidRPr="002B4CD8">
                    <w:rPr>
                      <w:b/>
                      <w:bCs/>
                      <w:lang w:eastAsia="en-GB"/>
                    </w:rPr>
                    <w:t>Atliekų klasė</w:t>
                  </w:r>
                </w:p>
              </w:tc>
              <w:tc>
                <w:tcPr>
                  <w:tcW w:w="9936" w:type="dxa"/>
                  <w:gridSpan w:val="4"/>
                  <w:shd w:val="clear" w:color="000000" w:fill="auto"/>
                  <w:vAlign w:val="center"/>
                </w:tcPr>
                <w:p w14:paraId="3F5ED618" w14:textId="52C86F0B" w:rsidR="005538F0" w:rsidRPr="002B4CD8" w:rsidRDefault="005538F0" w:rsidP="005538F0">
                  <w:pPr>
                    <w:jc w:val="center"/>
                    <w:rPr>
                      <w:b/>
                      <w:bCs/>
                      <w:lang w:eastAsia="en-GB"/>
                    </w:rPr>
                  </w:pPr>
                  <w:r w:rsidRPr="002B4CD8">
                    <w:rPr>
                      <w:b/>
                      <w:bCs/>
                      <w:lang w:eastAsia="en-GB"/>
                    </w:rPr>
                    <w:t>Numatomas išmontavimo atliekų ir 155, 155/1, 157, 157/1 saugyklose saugomų atliekų pradinis apdorojimas</w:t>
                  </w:r>
                  <w:r w:rsidR="001965EE">
                    <w:rPr>
                      <w:b/>
                      <w:bCs/>
                      <w:lang w:eastAsia="en-GB"/>
                    </w:rPr>
                    <w:t xml:space="preserve"> (be pakuočių)</w:t>
                  </w:r>
                  <w:r w:rsidR="002F46E5">
                    <w:rPr>
                      <w:b/>
                      <w:bCs/>
                      <w:lang w:eastAsia="en-GB"/>
                    </w:rPr>
                    <w:t xml:space="preserve"> </w:t>
                  </w:r>
                  <w:r w:rsidR="002F46E5">
                    <w:rPr>
                      <w:rStyle w:val="Puslapioinaosnuoroda"/>
                      <w:b/>
                      <w:bCs/>
                      <w:lang w:eastAsia="en-GB"/>
                    </w:rPr>
                    <w:footnoteReference w:id="6"/>
                  </w:r>
                  <w:r w:rsidRPr="002B4CD8">
                    <w:rPr>
                      <w:b/>
                      <w:bCs/>
                      <w:lang w:eastAsia="en-GB"/>
                    </w:rPr>
                    <w:t>, m</w:t>
                  </w:r>
                  <w:r w:rsidRPr="002B4CD8">
                    <w:rPr>
                      <w:b/>
                      <w:bCs/>
                      <w:vertAlign w:val="superscript"/>
                      <w:lang w:eastAsia="en-GB"/>
                    </w:rPr>
                    <w:t>3</w:t>
                  </w:r>
                </w:p>
              </w:tc>
            </w:tr>
            <w:tr w:rsidR="005538F0" w:rsidRPr="002B4CD8" w14:paraId="584B0C73" w14:textId="77777777" w:rsidTr="00073BDF">
              <w:trPr>
                <w:trHeight w:val="615"/>
              </w:trPr>
              <w:tc>
                <w:tcPr>
                  <w:tcW w:w="4849" w:type="dxa"/>
                  <w:vMerge/>
                  <w:shd w:val="clear" w:color="000000" w:fill="auto"/>
                  <w:vAlign w:val="center"/>
                  <w:hideMark/>
                </w:tcPr>
                <w:p w14:paraId="52199CFF" w14:textId="77777777" w:rsidR="005538F0" w:rsidRPr="002B4CD8" w:rsidRDefault="005538F0" w:rsidP="005538F0">
                  <w:pPr>
                    <w:jc w:val="center"/>
                    <w:rPr>
                      <w:b/>
                      <w:bCs/>
                      <w:lang w:eastAsia="en-GB"/>
                    </w:rPr>
                  </w:pPr>
                </w:p>
              </w:tc>
              <w:tc>
                <w:tcPr>
                  <w:tcW w:w="2483" w:type="dxa"/>
                  <w:shd w:val="clear" w:color="000000" w:fill="auto"/>
                  <w:vAlign w:val="center"/>
                  <w:hideMark/>
                </w:tcPr>
                <w:p w14:paraId="3BA8D068" w14:textId="77777777" w:rsidR="005538F0" w:rsidRPr="002B4CD8" w:rsidRDefault="005538F0" w:rsidP="005538F0">
                  <w:pPr>
                    <w:jc w:val="center"/>
                    <w:rPr>
                      <w:b/>
                      <w:bCs/>
                      <w:lang w:eastAsia="en-GB"/>
                    </w:rPr>
                  </w:pPr>
                  <w:r w:rsidRPr="002B4CD8">
                    <w:rPr>
                      <w:b/>
                      <w:bCs/>
                      <w:lang w:eastAsia="en-GB"/>
                    </w:rPr>
                    <w:t>2020-01-01</w:t>
                  </w:r>
                </w:p>
              </w:tc>
              <w:tc>
                <w:tcPr>
                  <w:tcW w:w="2485" w:type="dxa"/>
                  <w:shd w:val="clear" w:color="000000" w:fill="auto"/>
                  <w:vAlign w:val="center"/>
                  <w:hideMark/>
                </w:tcPr>
                <w:p w14:paraId="56500397" w14:textId="77777777" w:rsidR="005538F0" w:rsidRPr="002B4CD8" w:rsidRDefault="005538F0" w:rsidP="005538F0">
                  <w:pPr>
                    <w:jc w:val="center"/>
                    <w:rPr>
                      <w:b/>
                      <w:bCs/>
                      <w:lang w:eastAsia="en-GB"/>
                    </w:rPr>
                  </w:pPr>
                  <w:r w:rsidRPr="002B4CD8">
                    <w:rPr>
                      <w:b/>
                      <w:bCs/>
                      <w:lang w:eastAsia="en-GB"/>
                    </w:rPr>
                    <w:t>2025-01-01</w:t>
                  </w:r>
                </w:p>
              </w:tc>
              <w:tc>
                <w:tcPr>
                  <w:tcW w:w="2483" w:type="dxa"/>
                  <w:shd w:val="clear" w:color="000000" w:fill="auto"/>
                  <w:vAlign w:val="center"/>
                  <w:hideMark/>
                </w:tcPr>
                <w:p w14:paraId="56A6A194" w14:textId="77777777" w:rsidR="005538F0" w:rsidRPr="002B4CD8" w:rsidRDefault="005538F0" w:rsidP="005538F0">
                  <w:pPr>
                    <w:jc w:val="center"/>
                    <w:rPr>
                      <w:b/>
                      <w:bCs/>
                      <w:lang w:eastAsia="en-GB"/>
                    </w:rPr>
                  </w:pPr>
                  <w:r w:rsidRPr="002B4CD8">
                    <w:rPr>
                      <w:b/>
                      <w:bCs/>
                      <w:lang w:eastAsia="en-GB"/>
                    </w:rPr>
                    <w:t>2030-01-01</w:t>
                  </w:r>
                </w:p>
              </w:tc>
              <w:tc>
                <w:tcPr>
                  <w:tcW w:w="2485" w:type="dxa"/>
                  <w:shd w:val="clear" w:color="000000" w:fill="auto"/>
                  <w:vAlign w:val="center"/>
                  <w:hideMark/>
                </w:tcPr>
                <w:p w14:paraId="51918FEB" w14:textId="77777777" w:rsidR="005538F0" w:rsidRPr="002B4CD8" w:rsidRDefault="005538F0" w:rsidP="005538F0">
                  <w:pPr>
                    <w:jc w:val="center"/>
                    <w:rPr>
                      <w:b/>
                      <w:bCs/>
                      <w:lang w:eastAsia="en-GB"/>
                    </w:rPr>
                  </w:pPr>
                  <w:r w:rsidRPr="002B4CD8">
                    <w:rPr>
                      <w:b/>
                      <w:bCs/>
                      <w:lang w:eastAsia="en-GB"/>
                    </w:rPr>
                    <w:t>2038-12-31</w:t>
                  </w:r>
                </w:p>
              </w:tc>
            </w:tr>
            <w:tr w:rsidR="005538F0" w:rsidRPr="002B4CD8" w14:paraId="598AE282" w14:textId="77777777" w:rsidTr="00073BDF">
              <w:trPr>
                <w:trHeight w:val="315"/>
              </w:trPr>
              <w:tc>
                <w:tcPr>
                  <w:tcW w:w="4849" w:type="dxa"/>
                  <w:shd w:val="clear" w:color="000000" w:fill="auto"/>
                  <w:vAlign w:val="center"/>
                  <w:hideMark/>
                </w:tcPr>
                <w:p w14:paraId="52298F10" w14:textId="52AD0512" w:rsidR="005538F0" w:rsidRPr="002B4CD8" w:rsidRDefault="005538F0" w:rsidP="005538F0">
                  <w:pPr>
                    <w:jc w:val="center"/>
                    <w:rPr>
                      <w:lang w:eastAsia="en-GB"/>
                    </w:rPr>
                  </w:pPr>
                  <w:r w:rsidRPr="002B4CD8">
                    <w:rPr>
                      <w:lang w:eastAsia="en-GB"/>
                    </w:rPr>
                    <w:t>0</w:t>
                  </w:r>
                  <w:r w:rsidR="00731F32">
                    <w:t xml:space="preserve"> </w:t>
                  </w:r>
                  <w:r w:rsidR="00731F32" w:rsidRPr="00731F32">
                    <w:rPr>
                      <w:lang w:eastAsia="en-GB"/>
                    </w:rPr>
                    <w:t>(atliekų klasė nustatoma po pradinio apdorojimo ir radiologinių matavimų atlikimo)</w:t>
                  </w:r>
                </w:p>
              </w:tc>
              <w:tc>
                <w:tcPr>
                  <w:tcW w:w="2483" w:type="dxa"/>
                  <w:shd w:val="clear" w:color="000000" w:fill="auto"/>
                  <w:vAlign w:val="center"/>
                  <w:hideMark/>
                </w:tcPr>
                <w:p w14:paraId="1F62393F" w14:textId="77777777" w:rsidR="005538F0" w:rsidRPr="002B4CD8" w:rsidRDefault="005538F0" w:rsidP="005538F0">
                  <w:pPr>
                    <w:jc w:val="right"/>
                    <w:rPr>
                      <w:lang w:eastAsia="en-GB"/>
                    </w:rPr>
                  </w:pPr>
                  <w:r w:rsidRPr="002B4CD8">
                    <w:rPr>
                      <w:lang w:eastAsia="en-GB"/>
                    </w:rPr>
                    <w:t>38 101</w:t>
                  </w:r>
                </w:p>
              </w:tc>
              <w:tc>
                <w:tcPr>
                  <w:tcW w:w="2485" w:type="dxa"/>
                  <w:shd w:val="clear" w:color="000000" w:fill="auto"/>
                  <w:vAlign w:val="center"/>
                  <w:hideMark/>
                </w:tcPr>
                <w:p w14:paraId="163AF6F6" w14:textId="77777777" w:rsidR="005538F0" w:rsidRPr="002B4CD8" w:rsidRDefault="005538F0" w:rsidP="005538F0">
                  <w:pPr>
                    <w:jc w:val="right"/>
                    <w:rPr>
                      <w:lang w:eastAsia="en-GB"/>
                    </w:rPr>
                  </w:pPr>
                  <w:r w:rsidRPr="002B4CD8">
                    <w:rPr>
                      <w:lang w:eastAsia="en-GB"/>
                    </w:rPr>
                    <w:t>69 321</w:t>
                  </w:r>
                </w:p>
              </w:tc>
              <w:tc>
                <w:tcPr>
                  <w:tcW w:w="2483" w:type="dxa"/>
                  <w:shd w:val="clear" w:color="000000" w:fill="auto"/>
                  <w:vAlign w:val="center"/>
                  <w:hideMark/>
                </w:tcPr>
                <w:p w14:paraId="6F21035F" w14:textId="77777777" w:rsidR="005538F0" w:rsidRPr="002B4CD8" w:rsidRDefault="005538F0" w:rsidP="005538F0">
                  <w:pPr>
                    <w:jc w:val="right"/>
                    <w:rPr>
                      <w:lang w:eastAsia="en-GB"/>
                    </w:rPr>
                  </w:pPr>
                  <w:r w:rsidRPr="002B4CD8">
                    <w:rPr>
                      <w:lang w:eastAsia="en-GB"/>
                    </w:rPr>
                    <w:t>89 940</w:t>
                  </w:r>
                </w:p>
              </w:tc>
              <w:tc>
                <w:tcPr>
                  <w:tcW w:w="2485" w:type="dxa"/>
                  <w:shd w:val="clear" w:color="000000" w:fill="auto"/>
                  <w:vAlign w:val="center"/>
                  <w:hideMark/>
                </w:tcPr>
                <w:p w14:paraId="608B42B4" w14:textId="77777777" w:rsidR="005538F0" w:rsidRPr="002B4CD8" w:rsidRDefault="005538F0" w:rsidP="005538F0">
                  <w:pPr>
                    <w:jc w:val="right"/>
                    <w:rPr>
                      <w:lang w:eastAsia="en-GB"/>
                    </w:rPr>
                  </w:pPr>
                  <w:r w:rsidRPr="002B4CD8">
                    <w:rPr>
                      <w:lang w:eastAsia="en-GB"/>
                    </w:rPr>
                    <w:t>110 000</w:t>
                  </w:r>
                </w:p>
              </w:tc>
            </w:tr>
            <w:tr w:rsidR="005538F0" w:rsidRPr="002B4CD8" w14:paraId="5FCD2EDF" w14:textId="77777777" w:rsidTr="00073BDF">
              <w:trPr>
                <w:trHeight w:val="315"/>
              </w:trPr>
              <w:tc>
                <w:tcPr>
                  <w:tcW w:w="4849" w:type="dxa"/>
                  <w:shd w:val="clear" w:color="000000" w:fill="auto"/>
                  <w:vAlign w:val="center"/>
                  <w:hideMark/>
                </w:tcPr>
                <w:p w14:paraId="40207D61" w14:textId="7C6BDFD1" w:rsidR="005538F0" w:rsidRPr="002B4CD8" w:rsidRDefault="003770FC" w:rsidP="005538F0">
                  <w:pPr>
                    <w:jc w:val="center"/>
                    <w:rPr>
                      <w:lang w:eastAsia="en-GB"/>
                    </w:rPr>
                  </w:pPr>
                  <w:proofErr w:type="spellStart"/>
                  <w:r>
                    <w:rPr>
                      <w:lang w:eastAsia="en-GB"/>
                    </w:rPr>
                    <w:t>T</w:t>
                  </w:r>
                  <w:r w:rsidRPr="00974A9F">
                    <w:rPr>
                      <w:lang w:eastAsia="en-GB"/>
                    </w:rPr>
                    <w:t>rumpaamž</w:t>
                  </w:r>
                  <w:r w:rsidR="00594FEF">
                    <w:rPr>
                      <w:lang w:eastAsia="en-GB"/>
                    </w:rPr>
                    <w:t>ė</w:t>
                  </w:r>
                  <w:r w:rsidRPr="00974A9F">
                    <w:rPr>
                      <w:lang w:eastAsia="en-GB"/>
                    </w:rPr>
                    <w:t>s</w:t>
                  </w:r>
                  <w:proofErr w:type="spellEnd"/>
                  <w:r w:rsidRPr="00974A9F">
                    <w:rPr>
                      <w:lang w:eastAsia="en-GB"/>
                    </w:rPr>
                    <w:t xml:space="preserve"> </w:t>
                  </w:r>
                  <w:r>
                    <w:rPr>
                      <w:lang w:eastAsia="en-GB"/>
                    </w:rPr>
                    <w:t>l</w:t>
                  </w:r>
                  <w:r w:rsidR="00974A9F" w:rsidRPr="00974A9F">
                    <w:rPr>
                      <w:lang w:eastAsia="en-GB"/>
                    </w:rPr>
                    <w:t>abai maž</w:t>
                  </w:r>
                  <w:r>
                    <w:rPr>
                      <w:lang w:eastAsia="en-GB"/>
                    </w:rPr>
                    <w:t>ai</w:t>
                  </w:r>
                  <w:r w:rsidR="00974A9F" w:rsidRPr="00974A9F">
                    <w:rPr>
                      <w:lang w:eastAsia="en-GB"/>
                    </w:rPr>
                    <w:t xml:space="preserve"> </w:t>
                  </w:r>
                  <w:r>
                    <w:rPr>
                      <w:lang w:eastAsia="en-GB"/>
                    </w:rPr>
                    <w:t>radioaktyvi</w:t>
                  </w:r>
                  <w:r w:rsidR="00594FEF">
                    <w:rPr>
                      <w:lang w:eastAsia="en-GB"/>
                    </w:rPr>
                    <w:t>o</w:t>
                  </w:r>
                  <w:r>
                    <w:rPr>
                      <w:lang w:eastAsia="en-GB"/>
                    </w:rPr>
                    <w:t xml:space="preserve">s </w:t>
                  </w:r>
                  <w:r w:rsidR="00974A9F" w:rsidRPr="00974A9F">
                    <w:rPr>
                      <w:lang w:eastAsia="en-GB"/>
                    </w:rPr>
                    <w:t>atliek</w:t>
                  </w:r>
                  <w:r w:rsidR="00594FEF">
                    <w:rPr>
                      <w:lang w:eastAsia="en-GB"/>
                    </w:rPr>
                    <w:t>o</w:t>
                  </w:r>
                  <w:r w:rsidR="00974A9F" w:rsidRPr="00974A9F">
                    <w:rPr>
                      <w:lang w:eastAsia="en-GB"/>
                    </w:rPr>
                    <w:t>s</w:t>
                  </w:r>
                  <w:r w:rsidR="00877A7B">
                    <w:rPr>
                      <w:lang w:eastAsia="en-GB"/>
                    </w:rPr>
                    <w:t xml:space="preserve"> (A klasė)</w:t>
                  </w:r>
                </w:p>
              </w:tc>
              <w:tc>
                <w:tcPr>
                  <w:tcW w:w="2483" w:type="dxa"/>
                  <w:shd w:val="clear" w:color="000000" w:fill="auto"/>
                  <w:vAlign w:val="center"/>
                  <w:hideMark/>
                </w:tcPr>
                <w:p w14:paraId="3976B826" w14:textId="77777777" w:rsidR="005538F0" w:rsidRPr="002B4CD8" w:rsidRDefault="005538F0" w:rsidP="005538F0">
                  <w:pPr>
                    <w:jc w:val="right"/>
                    <w:rPr>
                      <w:lang w:eastAsia="en-GB"/>
                    </w:rPr>
                  </w:pPr>
                  <w:r w:rsidRPr="002B4CD8">
                    <w:rPr>
                      <w:lang w:eastAsia="en-GB"/>
                    </w:rPr>
                    <w:t>9 027</w:t>
                  </w:r>
                </w:p>
              </w:tc>
              <w:tc>
                <w:tcPr>
                  <w:tcW w:w="2485" w:type="dxa"/>
                  <w:shd w:val="clear" w:color="000000" w:fill="auto"/>
                  <w:vAlign w:val="center"/>
                  <w:hideMark/>
                </w:tcPr>
                <w:p w14:paraId="1A834F57" w14:textId="77777777" w:rsidR="005538F0" w:rsidRPr="002B4CD8" w:rsidRDefault="005538F0" w:rsidP="005538F0">
                  <w:pPr>
                    <w:jc w:val="right"/>
                    <w:rPr>
                      <w:lang w:eastAsia="en-GB"/>
                    </w:rPr>
                  </w:pPr>
                  <w:r w:rsidRPr="002B4CD8">
                    <w:rPr>
                      <w:lang w:eastAsia="en-GB"/>
                    </w:rPr>
                    <w:t>18 129</w:t>
                  </w:r>
                </w:p>
              </w:tc>
              <w:tc>
                <w:tcPr>
                  <w:tcW w:w="2483" w:type="dxa"/>
                  <w:shd w:val="clear" w:color="000000" w:fill="auto"/>
                  <w:vAlign w:val="center"/>
                  <w:hideMark/>
                </w:tcPr>
                <w:p w14:paraId="3A8785A9" w14:textId="77777777" w:rsidR="005538F0" w:rsidRPr="002B4CD8" w:rsidRDefault="005538F0" w:rsidP="005538F0">
                  <w:pPr>
                    <w:jc w:val="right"/>
                    <w:rPr>
                      <w:lang w:eastAsia="en-GB"/>
                    </w:rPr>
                  </w:pPr>
                  <w:r w:rsidRPr="002B4CD8">
                    <w:rPr>
                      <w:lang w:eastAsia="en-GB"/>
                    </w:rPr>
                    <w:t>37 936</w:t>
                  </w:r>
                </w:p>
              </w:tc>
              <w:tc>
                <w:tcPr>
                  <w:tcW w:w="2485" w:type="dxa"/>
                  <w:shd w:val="clear" w:color="000000" w:fill="auto"/>
                  <w:vAlign w:val="center"/>
                  <w:hideMark/>
                </w:tcPr>
                <w:p w14:paraId="7C1F820D" w14:textId="77777777" w:rsidR="005538F0" w:rsidRPr="002B4CD8" w:rsidRDefault="005538F0" w:rsidP="005538F0">
                  <w:pPr>
                    <w:jc w:val="right"/>
                    <w:rPr>
                      <w:lang w:eastAsia="en-GB"/>
                    </w:rPr>
                  </w:pPr>
                  <w:r w:rsidRPr="002B4CD8">
                    <w:rPr>
                      <w:lang w:eastAsia="en-GB"/>
                    </w:rPr>
                    <w:t>53 570</w:t>
                  </w:r>
                </w:p>
              </w:tc>
            </w:tr>
            <w:tr w:rsidR="005538F0" w:rsidRPr="002B4CD8" w14:paraId="36FFC250" w14:textId="77777777" w:rsidTr="00073BDF">
              <w:trPr>
                <w:trHeight w:val="315"/>
              </w:trPr>
              <w:tc>
                <w:tcPr>
                  <w:tcW w:w="4849" w:type="dxa"/>
                  <w:shd w:val="clear" w:color="000000" w:fill="auto"/>
                  <w:vAlign w:val="center"/>
                  <w:hideMark/>
                </w:tcPr>
                <w:p w14:paraId="5D8C0E7B" w14:textId="38E8D4ED" w:rsidR="005538F0" w:rsidRPr="002B4CD8" w:rsidRDefault="003770FC" w:rsidP="005538F0">
                  <w:pPr>
                    <w:jc w:val="center"/>
                    <w:rPr>
                      <w:lang w:eastAsia="en-GB"/>
                    </w:rPr>
                  </w:pPr>
                  <w:proofErr w:type="spellStart"/>
                  <w:r>
                    <w:rPr>
                      <w:lang w:eastAsia="en-GB"/>
                    </w:rPr>
                    <w:t>T</w:t>
                  </w:r>
                  <w:r w:rsidRPr="005464DE">
                    <w:rPr>
                      <w:lang w:eastAsia="en-GB"/>
                    </w:rPr>
                    <w:t>rumpaamž</w:t>
                  </w:r>
                  <w:r>
                    <w:rPr>
                      <w:lang w:eastAsia="en-GB"/>
                    </w:rPr>
                    <w:t>ė</w:t>
                  </w:r>
                  <w:r w:rsidRPr="005464DE">
                    <w:rPr>
                      <w:lang w:eastAsia="en-GB"/>
                    </w:rPr>
                    <w:t>s</w:t>
                  </w:r>
                  <w:proofErr w:type="spellEnd"/>
                  <w:r w:rsidRPr="005464DE">
                    <w:rPr>
                      <w:lang w:eastAsia="en-GB"/>
                    </w:rPr>
                    <w:t xml:space="preserve"> </w:t>
                  </w:r>
                  <w:r>
                    <w:rPr>
                      <w:lang w:eastAsia="en-GB"/>
                    </w:rPr>
                    <w:t>m</w:t>
                  </w:r>
                  <w:r w:rsidR="005464DE" w:rsidRPr="005464DE">
                    <w:rPr>
                      <w:lang w:eastAsia="en-GB"/>
                    </w:rPr>
                    <w:t>až</w:t>
                  </w:r>
                  <w:r>
                    <w:rPr>
                      <w:lang w:eastAsia="en-GB"/>
                    </w:rPr>
                    <w:t>ai</w:t>
                  </w:r>
                  <w:r w:rsidR="005464DE" w:rsidRPr="005464DE">
                    <w:rPr>
                      <w:lang w:eastAsia="en-GB"/>
                    </w:rPr>
                    <w:t xml:space="preserve"> </w:t>
                  </w:r>
                  <w:r w:rsidR="005464DE">
                    <w:rPr>
                      <w:lang w:eastAsia="en-GB"/>
                    </w:rPr>
                    <w:t xml:space="preserve">ir </w:t>
                  </w:r>
                  <w:r w:rsidR="005464DE" w:rsidRPr="005464DE">
                    <w:rPr>
                      <w:lang w:eastAsia="en-GB"/>
                    </w:rPr>
                    <w:t>vidutini</w:t>
                  </w:r>
                  <w:r>
                    <w:rPr>
                      <w:lang w:eastAsia="en-GB"/>
                    </w:rPr>
                    <w:t>škai</w:t>
                  </w:r>
                  <w:r w:rsidR="005464DE" w:rsidRPr="005464DE">
                    <w:rPr>
                      <w:lang w:eastAsia="en-GB"/>
                    </w:rPr>
                    <w:t xml:space="preserve"> </w:t>
                  </w:r>
                  <w:r>
                    <w:rPr>
                      <w:lang w:eastAsia="en-GB"/>
                    </w:rPr>
                    <w:t>radioaktyvi</w:t>
                  </w:r>
                  <w:r w:rsidR="00594FEF">
                    <w:rPr>
                      <w:lang w:eastAsia="en-GB"/>
                    </w:rPr>
                    <w:t>o</w:t>
                  </w:r>
                  <w:r>
                    <w:rPr>
                      <w:lang w:eastAsia="en-GB"/>
                    </w:rPr>
                    <w:t>s</w:t>
                  </w:r>
                  <w:r w:rsidR="005464DE" w:rsidRPr="005464DE">
                    <w:rPr>
                      <w:lang w:eastAsia="en-GB"/>
                    </w:rPr>
                    <w:t xml:space="preserve"> atliek</w:t>
                  </w:r>
                  <w:r w:rsidR="005464DE">
                    <w:rPr>
                      <w:lang w:eastAsia="en-GB"/>
                    </w:rPr>
                    <w:t>os</w:t>
                  </w:r>
                  <w:r w:rsidR="00E11306">
                    <w:rPr>
                      <w:lang w:eastAsia="en-GB"/>
                    </w:rPr>
                    <w:t xml:space="preserve"> (</w:t>
                  </w:r>
                  <w:r w:rsidR="003634DB">
                    <w:rPr>
                      <w:lang w:eastAsia="en-GB"/>
                    </w:rPr>
                    <w:t>B+C klasės)</w:t>
                  </w:r>
                </w:p>
              </w:tc>
              <w:tc>
                <w:tcPr>
                  <w:tcW w:w="2483" w:type="dxa"/>
                  <w:shd w:val="clear" w:color="000000" w:fill="auto"/>
                  <w:vAlign w:val="center"/>
                  <w:hideMark/>
                </w:tcPr>
                <w:p w14:paraId="61146CFB" w14:textId="77777777" w:rsidR="005538F0" w:rsidRPr="002B4CD8" w:rsidRDefault="005538F0" w:rsidP="005538F0">
                  <w:pPr>
                    <w:jc w:val="right"/>
                    <w:rPr>
                      <w:lang w:eastAsia="en-GB"/>
                    </w:rPr>
                  </w:pPr>
                  <w:r w:rsidRPr="002B4CD8">
                    <w:rPr>
                      <w:lang w:eastAsia="en-GB"/>
                    </w:rPr>
                    <w:t>165</w:t>
                  </w:r>
                </w:p>
              </w:tc>
              <w:tc>
                <w:tcPr>
                  <w:tcW w:w="2485" w:type="dxa"/>
                  <w:shd w:val="clear" w:color="000000" w:fill="auto"/>
                  <w:vAlign w:val="center"/>
                  <w:hideMark/>
                </w:tcPr>
                <w:p w14:paraId="67A5D364" w14:textId="77777777" w:rsidR="005538F0" w:rsidRPr="002B4CD8" w:rsidRDefault="005538F0" w:rsidP="005538F0">
                  <w:pPr>
                    <w:jc w:val="right"/>
                    <w:rPr>
                      <w:lang w:eastAsia="en-GB"/>
                    </w:rPr>
                  </w:pPr>
                  <w:r w:rsidRPr="002B4CD8">
                    <w:rPr>
                      <w:lang w:eastAsia="en-GB"/>
                    </w:rPr>
                    <w:t>870</w:t>
                  </w:r>
                </w:p>
              </w:tc>
              <w:tc>
                <w:tcPr>
                  <w:tcW w:w="2483" w:type="dxa"/>
                  <w:shd w:val="clear" w:color="000000" w:fill="auto"/>
                  <w:vAlign w:val="center"/>
                  <w:hideMark/>
                </w:tcPr>
                <w:p w14:paraId="5FAB86FB" w14:textId="77777777" w:rsidR="005538F0" w:rsidRPr="002B4CD8" w:rsidRDefault="005538F0" w:rsidP="005538F0">
                  <w:pPr>
                    <w:jc w:val="right"/>
                    <w:rPr>
                      <w:lang w:eastAsia="en-GB"/>
                    </w:rPr>
                  </w:pPr>
                  <w:r w:rsidRPr="002B4CD8">
                    <w:rPr>
                      <w:lang w:eastAsia="en-GB"/>
                    </w:rPr>
                    <w:t>3 603</w:t>
                  </w:r>
                </w:p>
              </w:tc>
              <w:tc>
                <w:tcPr>
                  <w:tcW w:w="2485" w:type="dxa"/>
                  <w:shd w:val="clear" w:color="000000" w:fill="auto"/>
                  <w:vAlign w:val="center"/>
                  <w:hideMark/>
                </w:tcPr>
                <w:p w14:paraId="52663B5A" w14:textId="77777777" w:rsidR="005538F0" w:rsidRPr="002B4CD8" w:rsidRDefault="005538F0" w:rsidP="005538F0">
                  <w:pPr>
                    <w:jc w:val="right"/>
                    <w:rPr>
                      <w:lang w:eastAsia="en-GB"/>
                    </w:rPr>
                  </w:pPr>
                  <w:r w:rsidRPr="002B4CD8">
                    <w:rPr>
                      <w:lang w:eastAsia="en-GB"/>
                    </w:rPr>
                    <w:t>7 991</w:t>
                  </w:r>
                </w:p>
              </w:tc>
            </w:tr>
            <w:tr w:rsidR="005538F0" w:rsidRPr="002B4CD8" w14:paraId="7AFD5BFB" w14:textId="77777777" w:rsidTr="00073BDF">
              <w:trPr>
                <w:trHeight w:val="315"/>
              </w:trPr>
              <w:tc>
                <w:tcPr>
                  <w:tcW w:w="4849" w:type="dxa"/>
                  <w:shd w:val="clear" w:color="000000" w:fill="auto"/>
                  <w:vAlign w:val="center"/>
                  <w:hideMark/>
                </w:tcPr>
                <w:p w14:paraId="0CCE5001" w14:textId="0FF154F4" w:rsidR="005538F0" w:rsidRPr="002B4CD8" w:rsidRDefault="003770FC" w:rsidP="005538F0">
                  <w:pPr>
                    <w:jc w:val="center"/>
                    <w:rPr>
                      <w:lang w:eastAsia="en-GB"/>
                    </w:rPr>
                  </w:pPr>
                  <w:r w:rsidRPr="00AC59B8">
                    <w:rPr>
                      <w:lang w:eastAsia="en-GB"/>
                    </w:rPr>
                    <w:t>Ilgaamž</w:t>
                  </w:r>
                  <w:r>
                    <w:rPr>
                      <w:lang w:eastAsia="en-GB"/>
                    </w:rPr>
                    <w:t>ės</w:t>
                  </w:r>
                  <w:r w:rsidRPr="00AC59B8">
                    <w:rPr>
                      <w:lang w:eastAsia="en-GB"/>
                    </w:rPr>
                    <w:t xml:space="preserve"> </w:t>
                  </w:r>
                  <w:r>
                    <w:rPr>
                      <w:lang w:eastAsia="en-GB"/>
                    </w:rPr>
                    <w:t>m</w:t>
                  </w:r>
                  <w:r w:rsidRPr="00AC59B8">
                    <w:rPr>
                      <w:lang w:eastAsia="en-GB"/>
                    </w:rPr>
                    <w:t>až</w:t>
                  </w:r>
                  <w:r>
                    <w:rPr>
                      <w:lang w:eastAsia="en-GB"/>
                    </w:rPr>
                    <w:t>ai</w:t>
                  </w:r>
                  <w:r w:rsidRPr="00AC59B8">
                    <w:rPr>
                      <w:lang w:eastAsia="en-GB"/>
                    </w:rPr>
                    <w:t xml:space="preserve"> </w:t>
                  </w:r>
                  <w:r w:rsidR="00AC59B8" w:rsidRPr="00AC59B8">
                    <w:rPr>
                      <w:lang w:eastAsia="en-GB"/>
                    </w:rPr>
                    <w:t>ir vidutini</w:t>
                  </w:r>
                  <w:r>
                    <w:rPr>
                      <w:lang w:eastAsia="en-GB"/>
                    </w:rPr>
                    <w:t>škai</w:t>
                  </w:r>
                  <w:r w:rsidR="00AC59B8" w:rsidRPr="00AC59B8">
                    <w:rPr>
                      <w:lang w:eastAsia="en-GB"/>
                    </w:rPr>
                    <w:t xml:space="preserve"> </w:t>
                  </w:r>
                  <w:r>
                    <w:rPr>
                      <w:lang w:eastAsia="en-GB"/>
                    </w:rPr>
                    <w:t>radioaktyvi</w:t>
                  </w:r>
                  <w:r w:rsidR="00594FEF">
                    <w:rPr>
                      <w:lang w:eastAsia="en-GB"/>
                    </w:rPr>
                    <w:t>o</w:t>
                  </w:r>
                  <w:r>
                    <w:rPr>
                      <w:lang w:eastAsia="en-GB"/>
                    </w:rPr>
                    <w:t>s</w:t>
                  </w:r>
                  <w:r w:rsidR="00AC59B8" w:rsidRPr="00AC59B8">
                    <w:rPr>
                      <w:lang w:eastAsia="en-GB"/>
                    </w:rPr>
                    <w:t xml:space="preserve"> atliek</w:t>
                  </w:r>
                  <w:r w:rsidR="00AC59B8">
                    <w:rPr>
                      <w:lang w:eastAsia="en-GB"/>
                    </w:rPr>
                    <w:t>o</w:t>
                  </w:r>
                  <w:r w:rsidR="00AC59B8" w:rsidRPr="00AC59B8">
                    <w:rPr>
                      <w:lang w:eastAsia="en-GB"/>
                    </w:rPr>
                    <w:t xml:space="preserve">s </w:t>
                  </w:r>
                  <w:r w:rsidR="003634DB">
                    <w:rPr>
                      <w:lang w:eastAsia="en-GB"/>
                    </w:rPr>
                    <w:t>(D+E klasės)</w:t>
                  </w:r>
                </w:p>
              </w:tc>
              <w:tc>
                <w:tcPr>
                  <w:tcW w:w="2483" w:type="dxa"/>
                  <w:shd w:val="clear" w:color="000000" w:fill="auto"/>
                  <w:vAlign w:val="center"/>
                  <w:hideMark/>
                </w:tcPr>
                <w:p w14:paraId="61E00124" w14:textId="77777777" w:rsidR="005538F0" w:rsidRPr="002B4CD8" w:rsidRDefault="005538F0" w:rsidP="005538F0">
                  <w:pPr>
                    <w:jc w:val="right"/>
                    <w:rPr>
                      <w:lang w:eastAsia="en-GB"/>
                    </w:rPr>
                  </w:pPr>
                  <w:r w:rsidRPr="002B4CD8">
                    <w:rPr>
                      <w:lang w:eastAsia="en-GB"/>
                    </w:rPr>
                    <w:t>20</w:t>
                  </w:r>
                </w:p>
              </w:tc>
              <w:tc>
                <w:tcPr>
                  <w:tcW w:w="2485" w:type="dxa"/>
                  <w:shd w:val="clear" w:color="000000" w:fill="auto"/>
                  <w:vAlign w:val="center"/>
                  <w:hideMark/>
                </w:tcPr>
                <w:p w14:paraId="6998A68E" w14:textId="77777777" w:rsidR="005538F0" w:rsidRPr="002B4CD8" w:rsidRDefault="005538F0" w:rsidP="005538F0">
                  <w:pPr>
                    <w:jc w:val="right"/>
                    <w:rPr>
                      <w:lang w:eastAsia="en-GB"/>
                    </w:rPr>
                  </w:pPr>
                  <w:r w:rsidRPr="002B4CD8">
                    <w:rPr>
                      <w:lang w:eastAsia="en-GB"/>
                    </w:rPr>
                    <w:t>596</w:t>
                  </w:r>
                </w:p>
              </w:tc>
              <w:tc>
                <w:tcPr>
                  <w:tcW w:w="2483" w:type="dxa"/>
                  <w:shd w:val="clear" w:color="000000" w:fill="auto"/>
                  <w:vAlign w:val="center"/>
                  <w:hideMark/>
                </w:tcPr>
                <w:p w14:paraId="203A85AE" w14:textId="77777777" w:rsidR="005538F0" w:rsidRPr="002B4CD8" w:rsidRDefault="005538F0" w:rsidP="005538F0">
                  <w:pPr>
                    <w:jc w:val="right"/>
                    <w:rPr>
                      <w:lang w:eastAsia="en-GB"/>
                    </w:rPr>
                  </w:pPr>
                  <w:r w:rsidRPr="002B4CD8">
                    <w:rPr>
                      <w:lang w:eastAsia="en-GB"/>
                    </w:rPr>
                    <w:t>1 777</w:t>
                  </w:r>
                </w:p>
              </w:tc>
              <w:tc>
                <w:tcPr>
                  <w:tcW w:w="2485" w:type="dxa"/>
                  <w:shd w:val="clear" w:color="000000" w:fill="auto"/>
                  <w:vAlign w:val="center"/>
                  <w:hideMark/>
                </w:tcPr>
                <w:p w14:paraId="002733DD" w14:textId="77777777" w:rsidR="005538F0" w:rsidRPr="002B4CD8" w:rsidRDefault="005538F0" w:rsidP="005538F0">
                  <w:pPr>
                    <w:jc w:val="right"/>
                    <w:rPr>
                      <w:lang w:eastAsia="en-GB"/>
                    </w:rPr>
                  </w:pPr>
                  <w:r w:rsidRPr="002B4CD8">
                    <w:rPr>
                      <w:lang w:eastAsia="en-GB"/>
                    </w:rPr>
                    <w:t>5 941</w:t>
                  </w:r>
                </w:p>
              </w:tc>
            </w:tr>
          </w:tbl>
          <w:p w14:paraId="29A9AE0E" w14:textId="07051A96" w:rsidR="00EB39FA" w:rsidRDefault="00EB39FA" w:rsidP="00ED730E">
            <w:pPr>
              <w:spacing w:before="120"/>
              <w:jc w:val="both"/>
              <w:rPr>
                <w:szCs w:val="22"/>
              </w:rPr>
            </w:pPr>
            <w:r w:rsidRPr="0039619C">
              <w:rPr>
                <w:szCs w:val="22"/>
              </w:rPr>
              <w:t>Griaunant statinius susidarys dar apie 71 700 m</w:t>
            </w:r>
            <w:r w:rsidRPr="0039619C">
              <w:rPr>
                <w:szCs w:val="22"/>
                <w:vertAlign w:val="superscript"/>
              </w:rPr>
              <w:t>3</w:t>
            </w:r>
            <w:r w:rsidRPr="0039619C">
              <w:rPr>
                <w:szCs w:val="22"/>
              </w:rPr>
              <w:t xml:space="preserve"> pradiniam apdorojimui skirtų </w:t>
            </w:r>
            <w:r w:rsidR="009B297E">
              <w:rPr>
                <w:szCs w:val="22"/>
              </w:rPr>
              <w:t xml:space="preserve">radioaktyviųjų </w:t>
            </w:r>
            <w:r w:rsidRPr="0039619C">
              <w:rPr>
                <w:szCs w:val="22"/>
              </w:rPr>
              <w:t>atliekų, po jų pradinio apdorojimo (atliekų skaldymo) tūris pasieks apie</w:t>
            </w:r>
            <w:r w:rsidR="00307EFA">
              <w:rPr>
                <w:szCs w:val="22"/>
              </w:rPr>
              <w:t xml:space="preserve"> </w:t>
            </w:r>
            <w:r w:rsidRPr="0039619C">
              <w:rPr>
                <w:szCs w:val="22"/>
              </w:rPr>
              <w:t>93 000 m</w:t>
            </w:r>
            <w:r w:rsidRPr="0039619C">
              <w:rPr>
                <w:szCs w:val="22"/>
                <w:vertAlign w:val="superscript"/>
              </w:rPr>
              <w:t>3</w:t>
            </w:r>
            <w:r w:rsidRPr="0039619C">
              <w:rPr>
                <w:szCs w:val="22"/>
              </w:rPr>
              <w:t>.</w:t>
            </w:r>
            <w:r w:rsidR="00D95FAD">
              <w:rPr>
                <w:szCs w:val="22"/>
              </w:rPr>
              <w:t xml:space="preserve"> Preliminariai vertinant</w:t>
            </w:r>
            <w:r w:rsidR="005A0BF9">
              <w:rPr>
                <w:szCs w:val="22"/>
              </w:rPr>
              <w:t>,</w:t>
            </w:r>
            <w:r w:rsidR="00D95FAD">
              <w:rPr>
                <w:szCs w:val="22"/>
              </w:rPr>
              <w:t xml:space="preserve"> </w:t>
            </w:r>
            <w:r w:rsidR="00E4482C">
              <w:rPr>
                <w:szCs w:val="22"/>
              </w:rPr>
              <w:t xml:space="preserve">šios radioaktyviosios atliekos </w:t>
            </w:r>
            <w:r w:rsidR="008209DF">
              <w:rPr>
                <w:szCs w:val="22"/>
              </w:rPr>
              <w:t>yra priskirtinos</w:t>
            </w:r>
            <w:r w:rsidR="00A6793D">
              <w:t xml:space="preserve"> </w:t>
            </w:r>
            <w:proofErr w:type="spellStart"/>
            <w:r w:rsidR="000733A6">
              <w:t>trumpaamžėms</w:t>
            </w:r>
            <w:proofErr w:type="spellEnd"/>
            <w:r w:rsidR="000733A6">
              <w:t xml:space="preserve"> </w:t>
            </w:r>
            <w:r w:rsidR="006D5F7F" w:rsidRPr="006D5F7F">
              <w:rPr>
                <w:szCs w:val="22"/>
              </w:rPr>
              <w:t>labai maž</w:t>
            </w:r>
            <w:r w:rsidR="00113764">
              <w:rPr>
                <w:szCs w:val="22"/>
              </w:rPr>
              <w:t>ai</w:t>
            </w:r>
            <w:r w:rsidR="00EF713B">
              <w:rPr>
                <w:szCs w:val="22"/>
              </w:rPr>
              <w:t xml:space="preserve"> </w:t>
            </w:r>
            <w:r w:rsidR="000733A6">
              <w:rPr>
                <w:szCs w:val="22"/>
              </w:rPr>
              <w:t>radioaktyvioms</w:t>
            </w:r>
            <w:r w:rsidR="00A6793D" w:rsidRPr="00A6793D">
              <w:rPr>
                <w:szCs w:val="22"/>
              </w:rPr>
              <w:t xml:space="preserve"> atlieko</w:t>
            </w:r>
            <w:r w:rsidR="00A6793D">
              <w:rPr>
                <w:szCs w:val="22"/>
              </w:rPr>
              <w:t>m</w:t>
            </w:r>
            <w:r w:rsidR="00A6793D" w:rsidRPr="00A6793D">
              <w:rPr>
                <w:szCs w:val="22"/>
              </w:rPr>
              <w:t>s</w:t>
            </w:r>
            <w:r w:rsidR="00D95FAD">
              <w:rPr>
                <w:szCs w:val="22"/>
              </w:rPr>
              <w:t xml:space="preserve"> </w:t>
            </w:r>
            <w:r w:rsidR="00A6793D">
              <w:rPr>
                <w:szCs w:val="22"/>
              </w:rPr>
              <w:t>(</w:t>
            </w:r>
            <w:r w:rsidR="00D95FAD">
              <w:rPr>
                <w:szCs w:val="22"/>
              </w:rPr>
              <w:t>A klas</w:t>
            </w:r>
            <w:r w:rsidR="00A6793D">
              <w:rPr>
                <w:szCs w:val="22"/>
              </w:rPr>
              <w:t>ei)</w:t>
            </w:r>
            <w:r w:rsidR="00D95FAD">
              <w:rPr>
                <w:szCs w:val="22"/>
              </w:rPr>
              <w:t xml:space="preserve"> (kol ši</w:t>
            </w:r>
            <w:r w:rsidR="00BC0A0C">
              <w:rPr>
                <w:szCs w:val="22"/>
              </w:rPr>
              <w:t>o</w:t>
            </w:r>
            <w:r w:rsidR="00D95FAD">
              <w:rPr>
                <w:szCs w:val="22"/>
              </w:rPr>
              <w:t>ms atliekoms n</w:t>
            </w:r>
            <w:r w:rsidR="00D95FAD" w:rsidRPr="00124E39">
              <w:rPr>
                <w:szCs w:val="22"/>
              </w:rPr>
              <w:t>ėra nustatytų sąlyginių ne</w:t>
            </w:r>
            <w:r w:rsidR="00D95FAD">
              <w:rPr>
                <w:szCs w:val="22"/>
              </w:rPr>
              <w:t>be</w:t>
            </w:r>
            <w:r w:rsidR="00D95FAD" w:rsidRPr="00124E39">
              <w:rPr>
                <w:szCs w:val="22"/>
              </w:rPr>
              <w:t>kontroliuojamų radioaktyvumo lygių verčių ir sąlygų</w:t>
            </w:r>
            <w:r w:rsidR="00D95FAD">
              <w:rPr>
                <w:szCs w:val="22"/>
              </w:rPr>
              <w:t>).</w:t>
            </w:r>
          </w:p>
          <w:p w14:paraId="0A2CED2E" w14:textId="1394EC04" w:rsidR="000E09FA" w:rsidRPr="0039619C" w:rsidRDefault="00527C2F" w:rsidP="00EB39FA">
            <w:pPr>
              <w:jc w:val="both"/>
              <w:rPr>
                <w:szCs w:val="22"/>
              </w:rPr>
            </w:pPr>
            <w:r>
              <w:rPr>
                <w:szCs w:val="22"/>
              </w:rPr>
              <w:t xml:space="preserve">Visoms šioms </w:t>
            </w:r>
            <w:r w:rsidR="006B477D">
              <w:rPr>
                <w:szCs w:val="22"/>
              </w:rPr>
              <w:t>atliekoms</w:t>
            </w:r>
            <w:r w:rsidR="002D69DB">
              <w:rPr>
                <w:szCs w:val="22"/>
              </w:rPr>
              <w:t xml:space="preserve">, išskyrus </w:t>
            </w:r>
            <w:r w:rsidR="002D69DB" w:rsidRPr="00F27D66">
              <w:rPr>
                <w:szCs w:val="22"/>
              </w:rPr>
              <w:t>nebekontroliuojam</w:t>
            </w:r>
            <w:r w:rsidR="003E38DD">
              <w:rPr>
                <w:szCs w:val="22"/>
              </w:rPr>
              <w:t>o</w:t>
            </w:r>
            <w:r w:rsidR="002D69DB">
              <w:rPr>
                <w:szCs w:val="22"/>
              </w:rPr>
              <w:t xml:space="preserve">ms (0 klasės), </w:t>
            </w:r>
            <w:r w:rsidR="006B477D">
              <w:rPr>
                <w:szCs w:val="22"/>
              </w:rPr>
              <w:t xml:space="preserve">turės būti atliktas </w:t>
            </w:r>
            <w:r w:rsidR="006B477D" w:rsidRPr="006B477D">
              <w:rPr>
                <w:szCs w:val="22"/>
              </w:rPr>
              <w:t>pagrindinis ir galutinis</w:t>
            </w:r>
            <w:r w:rsidR="006B477D">
              <w:rPr>
                <w:szCs w:val="22"/>
              </w:rPr>
              <w:t xml:space="preserve"> apdorojimas</w:t>
            </w:r>
            <w:r w:rsidR="00594FEF">
              <w:rPr>
                <w:szCs w:val="22"/>
              </w:rPr>
              <w:t>.</w:t>
            </w:r>
            <w:r w:rsidR="006B477D">
              <w:rPr>
                <w:szCs w:val="22"/>
              </w:rPr>
              <w:t xml:space="preserve"> </w:t>
            </w:r>
          </w:p>
          <w:p w14:paraId="2212F481" w14:textId="41D62A84" w:rsidR="00EB39FA" w:rsidRPr="0039619C" w:rsidRDefault="00EB39FA" w:rsidP="00EB39FA">
            <w:pPr>
              <w:jc w:val="both"/>
              <w:rPr>
                <w:szCs w:val="22"/>
              </w:rPr>
            </w:pPr>
            <w:r w:rsidRPr="0039619C">
              <w:rPr>
                <w:szCs w:val="22"/>
              </w:rPr>
              <w:t>Maišiagalos radioaktyviųjų atliekų saugyklos išmontavimo met</w:t>
            </w:r>
            <w:r w:rsidR="00BE659E">
              <w:rPr>
                <w:szCs w:val="22"/>
              </w:rPr>
              <w:t>u</w:t>
            </w:r>
            <w:r w:rsidRPr="0039619C">
              <w:rPr>
                <w:szCs w:val="22"/>
              </w:rPr>
              <w:t xml:space="preserve"> radioaktyviųjų atliekų tūris gali būti apie 310 m</w:t>
            </w:r>
            <w:r w:rsidRPr="0039619C">
              <w:rPr>
                <w:szCs w:val="22"/>
                <w:vertAlign w:val="superscript"/>
              </w:rPr>
              <w:t>3</w:t>
            </w:r>
            <w:r w:rsidRPr="0039619C">
              <w:rPr>
                <w:szCs w:val="22"/>
              </w:rPr>
              <w:t xml:space="preserve"> (pirminių ir antrinių atliekų), dar apie 150 m</w:t>
            </w:r>
            <w:r w:rsidRPr="0039619C">
              <w:rPr>
                <w:szCs w:val="22"/>
                <w:vertAlign w:val="superscript"/>
              </w:rPr>
              <w:t>3</w:t>
            </w:r>
            <w:r w:rsidRPr="0039619C">
              <w:rPr>
                <w:szCs w:val="22"/>
              </w:rPr>
              <w:t xml:space="preserve"> medžiagų gali atitikti nesąlyginius nebekontroliuojamuosius lygius.</w:t>
            </w:r>
            <w:r w:rsidR="00201CF3" w:rsidRPr="002B4CD8">
              <w:rPr>
                <w:iCs/>
                <w:szCs w:val="24"/>
              </w:rPr>
              <w:t xml:space="preserve"> Atlikti </w:t>
            </w:r>
            <w:r w:rsidR="00201CF3" w:rsidRPr="002B4CD8">
              <w:rPr>
                <w:szCs w:val="24"/>
              </w:rPr>
              <w:t xml:space="preserve">Maišiagalos radioaktyviųjų </w:t>
            </w:r>
            <w:r w:rsidR="00201CF3" w:rsidRPr="002B4CD8">
              <w:rPr>
                <w:iCs/>
                <w:szCs w:val="24"/>
              </w:rPr>
              <w:t xml:space="preserve">atliekų pradinį apdorojimą </w:t>
            </w:r>
            <w:r w:rsidR="00594FEF">
              <w:rPr>
                <w:iCs/>
                <w:szCs w:val="24"/>
              </w:rPr>
              <w:t xml:space="preserve">planuojama </w:t>
            </w:r>
            <w:r w:rsidR="00201CF3" w:rsidRPr="002B4CD8">
              <w:rPr>
                <w:szCs w:val="24"/>
              </w:rPr>
              <w:t>2021 – 2023 m</w:t>
            </w:r>
            <w:r w:rsidR="005A0BF9">
              <w:rPr>
                <w:szCs w:val="24"/>
              </w:rPr>
              <w:t>etais</w:t>
            </w:r>
            <w:r w:rsidR="00201CF3" w:rsidRPr="002B4CD8">
              <w:rPr>
                <w:szCs w:val="24"/>
              </w:rPr>
              <w:t xml:space="preserve"> (pagal eksploatavimo nutraukimo projektą) – </w:t>
            </w:r>
            <w:r w:rsidR="00201CF3">
              <w:rPr>
                <w:szCs w:val="24"/>
              </w:rPr>
              <w:t>304</w:t>
            </w:r>
            <w:r w:rsidR="00201CF3" w:rsidRPr="002B4CD8">
              <w:rPr>
                <w:szCs w:val="24"/>
              </w:rPr>
              <w:t xml:space="preserve"> m</w:t>
            </w:r>
            <w:r w:rsidR="00201CF3" w:rsidRPr="002B4CD8">
              <w:rPr>
                <w:szCs w:val="24"/>
                <w:vertAlign w:val="superscript"/>
              </w:rPr>
              <w:t>3</w:t>
            </w:r>
            <w:r w:rsidR="00201CF3" w:rsidRPr="002B4CD8">
              <w:rPr>
                <w:szCs w:val="24"/>
              </w:rPr>
              <w:t>.</w:t>
            </w:r>
          </w:p>
        </w:tc>
      </w:tr>
      <w:tr w:rsidR="00EB39FA" w:rsidRPr="0039619C" w14:paraId="44446733" w14:textId="77777777" w:rsidTr="00357B0C">
        <w:trPr>
          <w:trHeight w:val="70"/>
        </w:trPr>
        <w:tc>
          <w:tcPr>
            <w:tcW w:w="15163" w:type="dxa"/>
          </w:tcPr>
          <w:p w14:paraId="06FA1D58" w14:textId="77777777" w:rsidR="00EB39FA" w:rsidRPr="0039619C" w:rsidRDefault="00EB39FA" w:rsidP="00EB39FA">
            <w:pPr>
              <w:jc w:val="both"/>
              <w:rPr>
                <w:b/>
                <w:szCs w:val="22"/>
              </w:rPr>
            </w:pPr>
            <w:r w:rsidRPr="0039619C">
              <w:rPr>
                <w:b/>
                <w:szCs w:val="22"/>
              </w:rPr>
              <w:t>Problemos priežastys:</w:t>
            </w:r>
          </w:p>
        </w:tc>
      </w:tr>
      <w:tr w:rsidR="00EB39FA" w:rsidRPr="0039619C" w14:paraId="1497078E" w14:textId="77777777" w:rsidTr="00357B0C">
        <w:trPr>
          <w:trHeight w:val="70"/>
        </w:trPr>
        <w:tc>
          <w:tcPr>
            <w:tcW w:w="15163" w:type="dxa"/>
          </w:tcPr>
          <w:p w14:paraId="01098EAF" w14:textId="77777777" w:rsidR="00EB39FA" w:rsidRPr="0039619C" w:rsidRDefault="00EB39FA" w:rsidP="00EB39FA">
            <w:pPr>
              <w:jc w:val="both"/>
              <w:rPr>
                <w:szCs w:val="22"/>
              </w:rPr>
            </w:pPr>
            <w:r w:rsidRPr="0039619C">
              <w:rPr>
                <w:b/>
                <w:bCs/>
                <w:szCs w:val="22"/>
              </w:rPr>
              <w:t xml:space="preserve">Nebaigtas atliekų rūšiavimas ir </w:t>
            </w:r>
            <w:proofErr w:type="spellStart"/>
            <w:r w:rsidRPr="0039619C">
              <w:rPr>
                <w:b/>
                <w:bCs/>
                <w:szCs w:val="22"/>
              </w:rPr>
              <w:t>dezaktyvavimas</w:t>
            </w:r>
            <w:proofErr w:type="spellEnd"/>
          </w:p>
          <w:p w14:paraId="66B3769C" w14:textId="72C48B4B" w:rsidR="00EB39FA" w:rsidRPr="0039619C" w:rsidRDefault="00EB39FA" w:rsidP="00EB39FA">
            <w:pPr>
              <w:jc w:val="both"/>
              <w:rPr>
                <w:szCs w:val="22"/>
              </w:rPr>
            </w:pPr>
            <w:proofErr w:type="spellStart"/>
            <w:r w:rsidRPr="0039619C">
              <w:rPr>
                <w:szCs w:val="22"/>
              </w:rPr>
              <w:t>Dezaktyvavimas</w:t>
            </w:r>
            <w:proofErr w:type="spellEnd"/>
            <w:r w:rsidRPr="0039619C">
              <w:rPr>
                <w:szCs w:val="22"/>
              </w:rPr>
              <w:t xml:space="preserve"> yra vykdomas iki išmontuojant įrangą arba griaunant statinius tam, kad </w:t>
            </w:r>
            <w:r w:rsidR="00BE659E">
              <w:rPr>
                <w:szCs w:val="22"/>
              </w:rPr>
              <w:t xml:space="preserve">būtų </w:t>
            </w:r>
            <w:r w:rsidRPr="0039619C">
              <w:rPr>
                <w:szCs w:val="22"/>
              </w:rPr>
              <w:t>sumažint</w:t>
            </w:r>
            <w:r w:rsidR="00BE659E">
              <w:rPr>
                <w:szCs w:val="22"/>
              </w:rPr>
              <w:t>as</w:t>
            </w:r>
            <w:r w:rsidRPr="0039619C">
              <w:rPr>
                <w:szCs w:val="22"/>
              </w:rPr>
              <w:t xml:space="preserve"> </w:t>
            </w:r>
            <w:proofErr w:type="spellStart"/>
            <w:r w:rsidRPr="0039619C">
              <w:rPr>
                <w:szCs w:val="22"/>
              </w:rPr>
              <w:t>apšvitos</w:t>
            </w:r>
            <w:proofErr w:type="spellEnd"/>
            <w:r w:rsidRPr="0039619C">
              <w:rPr>
                <w:szCs w:val="22"/>
              </w:rPr>
              <w:t xml:space="preserve"> lyg</w:t>
            </w:r>
            <w:r w:rsidR="00BE659E">
              <w:rPr>
                <w:szCs w:val="22"/>
              </w:rPr>
              <w:t>is</w:t>
            </w:r>
            <w:r w:rsidRPr="0039619C">
              <w:rPr>
                <w:szCs w:val="22"/>
              </w:rPr>
              <w:t xml:space="preserve"> išmontavimo ir (ar) griovimo darbus vykdantiems darbuotojams</w:t>
            </w:r>
            <w:r w:rsidR="00BE659E">
              <w:rPr>
                <w:szCs w:val="22"/>
              </w:rPr>
              <w:t>,</w:t>
            </w:r>
            <w:r w:rsidRPr="0039619C">
              <w:rPr>
                <w:szCs w:val="22"/>
              </w:rPr>
              <w:t xml:space="preserve"> </w:t>
            </w:r>
            <w:r w:rsidR="00CF24A9">
              <w:rPr>
                <w:szCs w:val="22"/>
              </w:rPr>
              <w:t xml:space="preserve">taip pat kad būtų sumažintas </w:t>
            </w:r>
            <w:r w:rsidRPr="0039619C">
              <w:rPr>
                <w:szCs w:val="22"/>
              </w:rPr>
              <w:t>įrangos statinių užterštum</w:t>
            </w:r>
            <w:r w:rsidR="00BE659E">
              <w:rPr>
                <w:szCs w:val="22"/>
              </w:rPr>
              <w:t>as</w:t>
            </w:r>
            <w:r w:rsidRPr="0039619C">
              <w:rPr>
                <w:szCs w:val="22"/>
              </w:rPr>
              <w:t xml:space="preserve"> radioaktyviosiomis medžiagomis ir pradinio apdorojimo metu susmulkintoms atliekoms, kai pašalinamas paviršinis medžiagos sluoksnis, kartu su kuriuo tarša radionuklidais sumažinama arba visiškai pašalinama. Atliekų rūšiavimas vykdomas po įrangos išmontavimo, </w:t>
            </w:r>
            <w:proofErr w:type="spellStart"/>
            <w:r w:rsidRPr="0039619C">
              <w:rPr>
                <w:szCs w:val="22"/>
              </w:rPr>
              <w:t>dezaktyvavimo</w:t>
            </w:r>
            <w:proofErr w:type="spellEnd"/>
            <w:r w:rsidRPr="0039619C">
              <w:rPr>
                <w:szCs w:val="22"/>
              </w:rPr>
              <w:t xml:space="preserve"> etapų, </w:t>
            </w:r>
            <w:r w:rsidR="00EC6068">
              <w:rPr>
                <w:szCs w:val="22"/>
              </w:rPr>
              <w:t>siekiant</w:t>
            </w:r>
            <w:r w:rsidR="00EC6068" w:rsidRPr="0039619C">
              <w:rPr>
                <w:szCs w:val="22"/>
              </w:rPr>
              <w:t xml:space="preserve"> </w:t>
            </w:r>
            <w:r w:rsidRPr="0039619C">
              <w:rPr>
                <w:szCs w:val="22"/>
              </w:rPr>
              <w:t xml:space="preserve">išrūšiuoti atliekas pagal radiologines, chemines ir fizines savybes. Šiuo metu dalis įrangos dar yra naudojama </w:t>
            </w:r>
            <w:r w:rsidR="00BE659E">
              <w:rPr>
                <w:szCs w:val="22"/>
              </w:rPr>
              <w:t>ir</w:t>
            </w:r>
            <w:r w:rsidR="00BE659E" w:rsidRPr="0039619C">
              <w:rPr>
                <w:szCs w:val="22"/>
              </w:rPr>
              <w:t xml:space="preserve"> </w:t>
            </w:r>
            <w:r w:rsidRPr="0039619C">
              <w:rPr>
                <w:szCs w:val="22"/>
              </w:rPr>
              <w:t xml:space="preserve">nebaigti išmontavimo darbai, todėl nėra baigtas ir atliekų rūšiavimas ir </w:t>
            </w:r>
            <w:proofErr w:type="spellStart"/>
            <w:r w:rsidRPr="0039619C">
              <w:rPr>
                <w:szCs w:val="22"/>
              </w:rPr>
              <w:t>dezaktyvavimas</w:t>
            </w:r>
            <w:proofErr w:type="spellEnd"/>
            <w:r w:rsidRPr="0039619C">
              <w:rPr>
                <w:szCs w:val="22"/>
              </w:rPr>
              <w:t>.</w:t>
            </w:r>
          </w:p>
          <w:p w14:paraId="0DDA30DE" w14:textId="5B3B1AF0" w:rsidR="00EB39FA" w:rsidRPr="0039619C" w:rsidRDefault="00EB39FA" w:rsidP="00EB39FA">
            <w:pPr>
              <w:keepNext/>
              <w:jc w:val="both"/>
              <w:rPr>
                <w:szCs w:val="22"/>
              </w:rPr>
            </w:pPr>
            <w:r w:rsidRPr="0039619C">
              <w:rPr>
                <w:b/>
                <w:bCs/>
                <w:szCs w:val="22"/>
              </w:rPr>
              <w:t>Nebaigti atliekų ir statinių atitikties ne</w:t>
            </w:r>
            <w:r w:rsidR="00666738">
              <w:rPr>
                <w:b/>
                <w:bCs/>
                <w:szCs w:val="22"/>
              </w:rPr>
              <w:t>be</w:t>
            </w:r>
            <w:r w:rsidRPr="0039619C">
              <w:rPr>
                <w:b/>
                <w:bCs/>
                <w:szCs w:val="22"/>
              </w:rPr>
              <w:t>kontroliuojamiems radioaktyvumo lygiams matavimai</w:t>
            </w:r>
          </w:p>
          <w:p w14:paraId="06916CB3" w14:textId="38ACBFF8" w:rsidR="00EB39FA" w:rsidRPr="0039619C" w:rsidRDefault="00EB39FA" w:rsidP="00E81936">
            <w:pPr>
              <w:jc w:val="both"/>
              <w:rPr>
                <w:szCs w:val="22"/>
              </w:rPr>
            </w:pPr>
            <w:r w:rsidRPr="0039619C">
              <w:rPr>
                <w:szCs w:val="22"/>
              </w:rPr>
              <w:t>Šie matavimai leidžia atskirti neradioaktyviąsias atliekas</w:t>
            </w:r>
            <w:r w:rsidR="00153036">
              <w:rPr>
                <w:szCs w:val="22"/>
              </w:rPr>
              <w:t>, kurių dalis gali būti pakartotinai panaudota ar perdirbta,</w:t>
            </w:r>
            <w:r w:rsidRPr="0039619C">
              <w:rPr>
                <w:szCs w:val="22"/>
              </w:rPr>
              <w:t xml:space="preserve"> nuo </w:t>
            </w:r>
            <w:r w:rsidR="00CF24A9" w:rsidRPr="0039619C">
              <w:rPr>
                <w:szCs w:val="22"/>
              </w:rPr>
              <w:t>radioaktyviųjų atliekų</w:t>
            </w:r>
            <w:r w:rsidR="00153036">
              <w:rPr>
                <w:szCs w:val="22"/>
              </w:rPr>
              <w:t>.</w:t>
            </w:r>
            <w:r w:rsidRPr="0039619C">
              <w:rPr>
                <w:szCs w:val="22"/>
              </w:rPr>
              <w:t xml:space="preserve"> </w:t>
            </w:r>
            <w:r w:rsidR="00153036">
              <w:rPr>
                <w:szCs w:val="22"/>
              </w:rPr>
              <w:t>B</w:t>
            </w:r>
            <w:r w:rsidRPr="0039619C">
              <w:rPr>
                <w:szCs w:val="22"/>
              </w:rPr>
              <w:t>e to, tokiu būdu yra mažinamas atliekų</w:t>
            </w:r>
            <w:r w:rsidR="00CF24A9">
              <w:rPr>
                <w:szCs w:val="22"/>
              </w:rPr>
              <w:t>,</w:t>
            </w:r>
            <w:r w:rsidRPr="0039619C">
              <w:rPr>
                <w:szCs w:val="22"/>
              </w:rPr>
              <w:t xml:space="preserve"> </w:t>
            </w:r>
            <w:r w:rsidR="00860396">
              <w:rPr>
                <w:szCs w:val="22"/>
              </w:rPr>
              <w:t>dedamų</w:t>
            </w:r>
            <w:r w:rsidR="00860396" w:rsidRPr="0039619C">
              <w:rPr>
                <w:szCs w:val="22"/>
              </w:rPr>
              <w:t xml:space="preserve"> </w:t>
            </w:r>
            <w:r w:rsidRPr="0039619C">
              <w:rPr>
                <w:szCs w:val="22"/>
              </w:rPr>
              <w:t xml:space="preserve">į saugyklas ir </w:t>
            </w:r>
            <w:proofErr w:type="spellStart"/>
            <w:r w:rsidRPr="0039619C">
              <w:rPr>
                <w:szCs w:val="22"/>
              </w:rPr>
              <w:t>atliekynus</w:t>
            </w:r>
            <w:proofErr w:type="spellEnd"/>
            <w:r w:rsidR="00CF24A9">
              <w:rPr>
                <w:szCs w:val="22"/>
              </w:rPr>
              <w:t>,</w:t>
            </w:r>
            <w:r w:rsidRPr="0039619C">
              <w:rPr>
                <w:szCs w:val="22"/>
              </w:rPr>
              <w:t xml:space="preserve"> kiekis. Matavimai </w:t>
            </w:r>
            <w:r w:rsidR="008A5BCA">
              <w:rPr>
                <w:szCs w:val="22"/>
              </w:rPr>
              <w:t xml:space="preserve">yra nuolat vykstantis lygiagretus procesas, kuris baigsis </w:t>
            </w:r>
            <w:r w:rsidRPr="0039619C">
              <w:rPr>
                <w:szCs w:val="22"/>
              </w:rPr>
              <w:t xml:space="preserve">tik atlikus įrangos išmontavimą, statinių griovimą ir pradinį atliekų apdorojimą. Planuojama, kad išmontavus įrangą ir </w:t>
            </w:r>
            <w:r w:rsidR="004167BE" w:rsidRPr="0039619C">
              <w:rPr>
                <w:szCs w:val="22"/>
              </w:rPr>
              <w:t xml:space="preserve">atlikus pradinį </w:t>
            </w:r>
            <w:r w:rsidRPr="0039619C">
              <w:rPr>
                <w:szCs w:val="22"/>
              </w:rPr>
              <w:t>apdorojim</w:t>
            </w:r>
            <w:r w:rsidR="004167BE" w:rsidRPr="0039619C">
              <w:rPr>
                <w:szCs w:val="22"/>
              </w:rPr>
              <w:t>ą</w:t>
            </w:r>
            <w:r w:rsidRPr="0039619C">
              <w:rPr>
                <w:szCs w:val="22"/>
              </w:rPr>
              <w:t xml:space="preserve"> susidarys apie 124 400 t</w:t>
            </w:r>
            <w:r w:rsidR="00376333">
              <w:rPr>
                <w:szCs w:val="22"/>
              </w:rPr>
              <w:t xml:space="preserve"> (iš </w:t>
            </w:r>
            <w:r w:rsidR="00376333">
              <w:rPr>
                <w:color w:val="000000"/>
              </w:rPr>
              <w:t>167 tūkst. t išmontuotos įrangos atliekų)</w:t>
            </w:r>
            <w:r w:rsidRPr="0039619C">
              <w:rPr>
                <w:szCs w:val="22"/>
              </w:rPr>
              <w:t xml:space="preserve"> </w:t>
            </w:r>
            <w:r w:rsidR="00FE5654" w:rsidRPr="0039619C">
              <w:rPr>
                <w:szCs w:val="22"/>
              </w:rPr>
              <w:t xml:space="preserve">atliekų, kurios atitiks nesąlyginius nebekontroliuojamuosius radioaktyvumo lygius </w:t>
            </w:r>
            <w:r w:rsidR="007B686D" w:rsidRPr="0039619C">
              <w:rPr>
                <w:szCs w:val="22"/>
              </w:rPr>
              <w:t>(</w:t>
            </w:r>
            <w:r w:rsidR="00ED72E4" w:rsidRPr="0039619C">
              <w:rPr>
                <w:szCs w:val="22"/>
              </w:rPr>
              <w:t>nebekontroliuojamosios atliekos)</w:t>
            </w:r>
            <w:r w:rsidRPr="0039619C">
              <w:rPr>
                <w:szCs w:val="22"/>
              </w:rPr>
              <w:t>, o nugriovus statinius</w:t>
            </w:r>
            <w:r w:rsidR="00862881">
              <w:rPr>
                <w:szCs w:val="22"/>
              </w:rPr>
              <w:t>,</w:t>
            </w:r>
            <w:r w:rsidR="00862881" w:rsidRPr="0039619C">
              <w:rPr>
                <w:szCs w:val="22"/>
              </w:rPr>
              <w:t xml:space="preserve"> </w:t>
            </w:r>
            <w:r w:rsidR="00840739">
              <w:rPr>
                <w:szCs w:val="22"/>
              </w:rPr>
              <w:t xml:space="preserve">išankstiniu </w:t>
            </w:r>
            <w:r w:rsidRPr="0039619C">
              <w:rPr>
                <w:szCs w:val="24"/>
                <w:lang w:eastAsia="lt-LT"/>
              </w:rPr>
              <w:t>vertinimu</w:t>
            </w:r>
            <w:r w:rsidR="00862881">
              <w:rPr>
                <w:szCs w:val="24"/>
                <w:lang w:eastAsia="lt-LT"/>
              </w:rPr>
              <w:t>,</w:t>
            </w:r>
            <w:r w:rsidRPr="0039619C">
              <w:rPr>
                <w:szCs w:val="24"/>
                <w:lang w:eastAsia="lt-LT"/>
              </w:rPr>
              <w:t xml:space="preserve"> bus </w:t>
            </w:r>
            <w:r w:rsidR="00840739">
              <w:rPr>
                <w:szCs w:val="24"/>
                <w:lang w:eastAsia="lt-LT"/>
              </w:rPr>
              <w:t xml:space="preserve">dar </w:t>
            </w:r>
            <w:r w:rsidRPr="0039619C">
              <w:rPr>
                <w:szCs w:val="24"/>
                <w:lang w:eastAsia="lt-LT"/>
              </w:rPr>
              <w:t>apie 706 000 m</w:t>
            </w:r>
            <w:r w:rsidRPr="0039619C">
              <w:rPr>
                <w:szCs w:val="24"/>
                <w:vertAlign w:val="superscript"/>
                <w:lang w:eastAsia="lt-LT"/>
              </w:rPr>
              <w:t xml:space="preserve">3 </w:t>
            </w:r>
            <w:r w:rsidRPr="0039619C">
              <w:rPr>
                <w:szCs w:val="24"/>
                <w:lang w:eastAsia="lt-LT"/>
              </w:rPr>
              <w:t>(susmulkinto betono tūris</w:t>
            </w:r>
            <w:r w:rsidR="00E81936">
              <w:rPr>
                <w:szCs w:val="24"/>
                <w:lang w:eastAsia="lt-LT"/>
              </w:rPr>
              <w:t>, a</w:t>
            </w:r>
            <w:r w:rsidR="00E81936" w:rsidRPr="00E81936">
              <w:rPr>
                <w:szCs w:val="24"/>
                <w:lang w:eastAsia="lt-LT"/>
              </w:rPr>
              <w:t>tmetus metalo kiekį, esantį konstrukcijose (plieninės sijos ir armatūra, kurios bus išimtos ir</w:t>
            </w:r>
            <w:r w:rsidR="00862881">
              <w:rPr>
                <w:szCs w:val="24"/>
                <w:lang w:eastAsia="lt-LT"/>
              </w:rPr>
              <w:t xml:space="preserve"> </w:t>
            </w:r>
            <w:r w:rsidR="00E81936" w:rsidRPr="00E81936">
              <w:rPr>
                <w:szCs w:val="24"/>
                <w:lang w:eastAsia="lt-LT"/>
              </w:rPr>
              <w:t>parduotos kaip antrinės žaliavos), bei požemines pastatų dalis (planuojama, kad pastatai bus</w:t>
            </w:r>
            <w:r w:rsidR="00E91CAD">
              <w:rPr>
                <w:szCs w:val="24"/>
                <w:lang w:eastAsia="lt-LT"/>
              </w:rPr>
              <w:t xml:space="preserve"> </w:t>
            </w:r>
            <w:r w:rsidR="00E81936" w:rsidRPr="00E81936">
              <w:rPr>
                <w:szCs w:val="24"/>
                <w:lang w:eastAsia="lt-LT"/>
              </w:rPr>
              <w:t>griaunami tik iki -0,5 m nuo žemės paviršiaus)</w:t>
            </w:r>
            <w:r w:rsidRPr="0039619C">
              <w:rPr>
                <w:szCs w:val="24"/>
                <w:lang w:eastAsia="lt-LT"/>
              </w:rPr>
              <w:t xml:space="preserve"> </w:t>
            </w:r>
            <w:r w:rsidR="00ED72E4" w:rsidRPr="0039619C">
              <w:rPr>
                <w:szCs w:val="24"/>
                <w:lang w:eastAsia="lt-LT"/>
              </w:rPr>
              <w:t>nebekontroliuojamųjų atliekų</w:t>
            </w:r>
            <w:r w:rsidRPr="0039619C">
              <w:rPr>
                <w:szCs w:val="22"/>
              </w:rPr>
              <w:t>. 2020 m. sausio 1 d. atskirta 44 600 t neradioaktyviųjų atliekų (~85 proc</w:t>
            </w:r>
            <w:r w:rsidR="00862881">
              <w:rPr>
                <w:szCs w:val="22"/>
              </w:rPr>
              <w:t>entai</w:t>
            </w:r>
            <w:r w:rsidRPr="0039619C">
              <w:rPr>
                <w:szCs w:val="22"/>
              </w:rPr>
              <w:t xml:space="preserve"> nuo t</w:t>
            </w:r>
            <w:r w:rsidR="00D9672D" w:rsidRPr="0039619C">
              <w:rPr>
                <w:szCs w:val="22"/>
              </w:rPr>
              <w:t>uo</w:t>
            </w:r>
            <w:r w:rsidRPr="0039619C">
              <w:rPr>
                <w:szCs w:val="22"/>
              </w:rPr>
              <w:t xml:space="preserve"> </w:t>
            </w:r>
            <w:r w:rsidR="00D9672D" w:rsidRPr="0039619C">
              <w:rPr>
                <w:szCs w:val="22"/>
              </w:rPr>
              <w:t xml:space="preserve">momentu </w:t>
            </w:r>
            <w:r w:rsidRPr="0039619C">
              <w:rPr>
                <w:szCs w:val="22"/>
              </w:rPr>
              <w:t>sugeneruotų įrangos išmontavimo atliekų).</w:t>
            </w:r>
          </w:p>
          <w:p w14:paraId="1403BD69" w14:textId="77777777" w:rsidR="00EB39FA" w:rsidRPr="0039619C" w:rsidRDefault="00EB39FA" w:rsidP="00EB39FA">
            <w:pPr>
              <w:jc w:val="both"/>
              <w:rPr>
                <w:szCs w:val="22"/>
              </w:rPr>
            </w:pPr>
            <w:r w:rsidRPr="0039619C">
              <w:rPr>
                <w:szCs w:val="22"/>
              </w:rPr>
              <w:t>Numatoma, kad Maišiagalos radioaktyviųjų atliekų saugyklos išmontavimo metu apie 150 m</w:t>
            </w:r>
            <w:r w:rsidRPr="0039619C">
              <w:rPr>
                <w:szCs w:val="22"/>
                <w:vertAlign w:val="superscript"/>
              </w:rPr>
              <w:t>3</w:t>
            </w:r>
            <w:r w:rsidRPr="0039619C">
              <w:rPr>
                <w:szCs w:val="22"/>
              </w:rPr>
              <w:t xml:space="preserve"> atliekų gali atitikti nesąlyginius nebekontroliuojamuosius lygius.</w:t>
            </w:r>
          </w:p>
          <w:p w14:paraId="6E862954" w14:textId="5844528A" w:rsidR="00EB39FA" w:rsidRPr="0039619C" w:rsidRDefault="00EB39FA" w:rsidP="00EB39FA">
            <w:pPr>
              <w:jc w:val="both"/>
              <w:rPr>
                <w:szCs w:val="22"/>
              </w:rPr>
            </w:pPr>
            <w:bookmarkStart w:id="1" w:name="_Hlk56598609"/>
            <w:r w:rsidRPr="0039619C">
              <w:rPr>
                <w:b/>
                <w:bCs/>
                <w:szCs w:val="22"/>
              </w:rPr>
              <w:t>Nėra galutinai nustatytų sąlyginių ne</w:t>
            </w:r>
            <w:r w:rsidR="00666738">
              <w:rPr>
                <w:b/>
                <w:bCs/>
                <w:szCs w:val="22"/>
              </w:rPr>
              <w:t>be</w:t>
            </w:r>
            <w:r w:rsidRPr="0039619C">
              <w:rPr>
                <w:b/>
                <w:bCs/>
                <w:szCs w:val="22"/>
              </w:rPr>
              <w:t>kontroliuojamų radioaktyvumo lygių verčių ir sąlygų</w:t>
            </w:r>
          </w:p>
          <w:p w14:paraId="711B6248" w14:textId="564D7205" w:rsidR="009A7AF2" w:rsidRPr="009A7AF2" w:rsidRDefault="009A7AF2" w:rsidP="009A7AF2">
            <w:pPr>
              <w:jc w:val="both"/>
              <w:rPr>
                <w:szCs w:val="22"/>
              </w:rPr>
            </w:pPr>
            <w:r w:rsidRPr="009A7AF2">
              <w:rPr>
                <w:szCs w:val="22"/>
              </w:rPr>
              <w:t>Nutraukiant Ignalinos AE eksploataciją susidarys dideli kiekiai kietųjų radioaktyviųjų atliekų, kurių radioaktyvus užterštumas nežymiai virš</w:t>
            </w:r>
            <w:r w:rsidR="004E5E84">
              <w:rPr>
                <w:szCs w:val="22"/>
              </w:rPr>
              <w:t>i</w:t>
            </w:r>
            <w:r w:rsidRPr="009A7AF2">
              <w:rPr>
                <w:szCs w:val="22"/>
              </w:rPr>
              <w:t>ja nustatytus ne</w:t>
            </w:r>
            <w:r w:rsidR="00666738">
              <w:rPr>
                <w:szCs w:val="22"/>
              </w:rPr>
              <w:t>be</w:t>
            </w:r>
            <w:r w:rsidRPr="009A7AF2">
              <w:rPr>
                <w:szCs w:val="22"/>
              </w:rPr>
              <w:t xml:space="preserve">kontroliuojamuosius radioaktyvumo lygius (pvz.: užteršto betono kiekis šiuo metu </w:t>
            </w:r>
            <w:r w:rsidR="00862881">
              <w:rPr>
                <w:szCs w:val="22"/>
              </w:rPr>
              <w:t>yra</w:t>
            </w:r>
            <w:r w:rsidR="006E4347">
              <w:rPr>
                <w:szCs w:val="22"/>
              </w:rPr>
              <w:t xml:space="preserve"> apie 10 </w:t>
            </w:r>
            <w:r w:rsidR="00862881">
              <w:rPr>
                <w:szCs w:val="22"/>
              </w:rPr>
              <w:t>procentų</w:t>
            </w:r>
            <w:r w:rsidR="00862881" w:rsidRPr="009A7AF2">
              <w:rPr>
                <w:szCs w:val="22"/>
              </w:rPr>
              <w:t xml:space="preserve"> </w:t>
            </w:r>
            <w:r w:rsidRPr="009A7AF2">
              <w:rPr>
                <w:szCs w:val="22"/>
              </w:rPr>
              <w:t xml:space="preserve">nuo </w:t>
            </w:r>
            <w:r w:rsidR="000D3B31" w:rsidRPr="000D3B31">
              <w:rPr>
                <w:szCs w:val="22"/>
              </w:rPr>
              <w:t>kontroliuojamoje zonoje esanči</w:t>
            </w:r>
            <w:r w:rsidR="000D3B31">
              <w:rPr>
                <w:szCs w:val="22"/>
              </w:rPr>
              <w:t>ų</w:t>
            </w:r>
            <w:r w:rsidR="000D3B31" w:rsidRPr="000D3B31">
              <w:rPr>
                <w:szCs w:val="22"/>
              </w:rPr>
              <w:t xml:space="preserve"> </w:t>
            </w:r>
            <w:r w:rsidRPr="009A7AF2">
              <w:rPr>
                <w:szCs w:val="22"/>
              </w:rPr>
              <w:t xml:space="preserve">pastatų konstrukcijų masės </w:t>
            </w:r>
            <w:r w:rsidR="00546534">
              <w:rPr>
                <w:szCs w:val="22"/>
              </w:rPr>
              <w:t>–</w:t>
            </w:r>
            <w:r w:rsidRPr="009A7AF2">
              <w:rPr>
                <w:szCs w:val="22"/>
              </w:rPr>
              <w:t xml:space="preserve"> tokiu būdu griaunant pastatus gali su</w:t>
            </w:r>
            <w:r w:rsidR="00074DC2">
              <w:rPr>
                <w:szCs w:val="22"/>
              </w:rPr>
              <w:t>si</w:t>
            </w:r>
            <w:r w:rsidRPr="009A7AF2">
              <w:rPr>
                <w:szCs w:val="22"/>
              </w:rPr>
              <w:t xml:space="preserve">daryti </w:t>
            </w:r>
            <w:r w:rsidR="00AB6549">
              <w:rPr>
                <w:szCs w:val="22"/>
              </w:rPr>
              <w:t xml:space="preserve">apie </w:t>
            </w:r>
            <w:r w:rsidR="00D94983">
              <w:rPr>
                <w:szCs w:val="22"/>
              </w:rPr>
              <w:t>93</w:t>
            </w:r>
            <w:r w:rsidR="00D94983" w:rsidRPr="009A7AF2">
              <w:rPr>
                <w:szCs w:val="22"/>
              </w:rPr>
              <w:t xml:space="preserve"> </w:t>
            </w:r>
            <w:r w:rsidRPr="009A7AF2">
              <w:rPr>
                <w:szCs w:val="22"/>
              </w:rPr>
              <w:t>000 m</w:t>
            </w:r>
            <w:r w:rsidRPr="005D13E7">
              <w:rPr>
                <w:szCs w:val="22"/>
                <w:vertAlign w:val="superscript"/>
              </w:rPr>
              <w:t>3</w:t>
            </w:r>
            <w:r w:rsidRPr="009A7AF2">
              <w:rPr>
                <w:szCs w:val="22"/>
              </w:rPr>
              <w:t xml:space="preserve"> mažai užteršto betono</w:t>
            </w:r>
            <w:r w:rsidR="00D94983">
              <w:rPr>
                <w:szCs w:val="22"/>
              </w:rPr>
              <w:t xml:space="preserve"> skaldos (</w:t>
            </w:r>
            <w:r w:rsidR="00D9533E">
              <w:rPr>
                <w:szCs w:val="22"/>
              </w:rPr>
              <w:t>įvertinimo neapibrėžtumas</w:t>
            </w:r>
            <w:r w:rsidR="00C76F85">
              <w:rPr>
                <w:szCs w:val="22"/>
              </w:rPr>
              <w:t xml:space="preserve"> yra</w:t>
            </w:r>
            <w:r w:rsidR="00D9533E">
              <w:rPr>
                <w:szCs w:val="22"/>
              </w:rPr>
              <w:t xml:space="preserve"> </w:t>
            </w:r>
            <w:r w:rsidR="001F348E">
              <w:rPr>
                <w:szCs w:val="22"/>
              </w:rPr>
              <w:t>apie 50</w:t>
            </w:r>
            <w:r w:rsidR="003144B9">
              <w:rPr>
                <w:szCs w:val="22"/>
              </w:rPr>
              <w:t xml:space="preserve"> </w:t>
            </w:r>
            <w:r w:rsidR="00862881">
              <w:rPr>
                <w:szCs w:val="22"/>
              </w:rPr>
              <w:t>procentų</w:t>
            </w:r>
            <w:r w:rsidR="00D94983">
              <w:rPr>
                <w:szCs w:val="22"/>
              </w:rPr>
              <w:t>)</w:t>
            </w:r>
            <w:r w:rsidR="00AB6549">
              <w:rPr>
                <w:szCs w:val="22"/>
              </w:rPr>
              <w:t>,</w:t>
            </w:r>
            <w:r w:rsidRPr="009A7AF2">
              <w:rPr>
                <w:szCs w:val="22"/>
              </w:rPr>
              <w:t xml:space="preserve"> </w:t>
            </w:r>
            <w:r w:rsidR="00AB6549">
              <w:rPr>
                <w:szCs w:val="22"/>
              </w:rPr>
              <w:t xml:space="preserve">o </w:t>
            </w:r>
            <w:r w:rsidRPr="009A7AF2">
              <w:rPr>
                <w:szCs w:val="22"/>
              </w:rPr>
              <w:t xml:space="preserve">planuojamas susidarysiančio mažai užteršto metalo kiekis </w:t>
            </w:r>
            <w:r w:rsidR="002A1B47">
              <w:rPr>
                <w:szCs w:val="22"/>
              </w:rPr>
              <w:t xml:space="preserve">apie </w:t>
            </w:r>
            <w:r w:rsidRPr="009A7AF2">
              <w:rPr>
                <w:szCs w:val="22"/>
              </w:rPr>
              <w:t xml:space="preserve">7 000 t. </w:t>
            </w:r>
            <w:r w:rsidR="002A1B47">
              <w:rPr>
                <w:szCs w:val="22"/>
              </w:rPr>
              <w:t>A</w:t>
            </w:r>
            <w:r w:rsidRPr="009A7AF2">
              <w:rPr>
                <w:szCs w:val="22"/>
              </w:rPr>
              <w:t xml:space="preserve">tsižvelgiant </w:t>
            </w:r>
            <w:r w:rsidR="001708CB">
              <w:rPr>
                <w:szCs w:val="22"/>
              </w:rPr>
              <w:t>į tai, kad</w:t>
            </w:r>
            <w:r w:rsidR="001708CB" w:rsidRPr="009A7AF2">
              <w:rPr>
                <w:szCs w:val="22"/>
              </w:rPr>
              <w:t xml:space="preserve"> BSR-1.9.2-2018 </w:t>
            </w:r>
            <w:r w:rsidR="001708CB">
              <w:rPr>
                <w:szCs w:val="22"/>
              </w:rPr>
              <w:t>„</w:t>
            </w:r>
            <w:r w:rsidR="001708CB" w:rsidRPr="006A7419">
              <w:rPr>
                <w:szCs w:val="22"/>
              </w:rPr>
              <w:t>Radionuklidų nebekontroliuojamųjų radioaktyvumo lygių medžiagoms ir atliekoms, susidarančioms branduolinės energetikos srities veiklos su jonizuojančiosios spinduliuotės šaltiniais metu, nustatymas ir taikymas“</w:t>
            </w:r>
            <w:r w:rsidR="001708CB">
              <w:rPr>
                <w:szCs w:val="22"/>
              </w:rPr>
              <w:t xml:space="preserve"> </w:t>
            </w:r>
            <w:r w:rsidR="001708CB" w:rsidRPr="009A7AF2">
              <w:rPr>
                <w:szCs w:val="22"/>
              </w:rPr>
              <w:t>numato galimybę nustatyti sąlyginius nebekontroliuojamuosius lygius</w:t>
            </w:r>
            <w:r w:rsidR="001708CB">
              <w:rPr>
                <w:szCs w:val="22"/>
              </w:rPr>
              <w:t xml:space="preserve"> </w:t>
            </w:r>
            <w:r w:rsidR="00190009">
              <w:rPr>
                <w:szCs w:val="22"/>
              </w:rPr>
              <w:t xml:space="preserve">ir </w:t>
            </w:r>
            <w:r w:rsidRPr="009A7AF2">
              <w:rPr>
                <w:szCs w:val="22"/>
              </w:rPr>
              <w:t xml:space="preserve">į ribotą paviršinio </w:t>
            </w:r>
            <w:r w:rsidR="005E7E6B">
              <w:rPr>
                <w:szCs w:val="22"/>
              </w:rPr>
              <w:t>l</w:t>
            </w:r>
            <w:r w:rsidR="005E7E6B" w:rsidRPr="005E7E6B">
              <w:rPr>
                <w:szCs w:val="22"/>
              </w:rPr>
              <w:t xml:space="preserve">abai mažai radioaktyvių atliekų </w:t>
            </w:r>
            <w:proofErr w:type="spellStart"/>
            <w:r w:rsidR="005E7E6B" w:rsidRPr="005E7E6B">
              <w:rPr>
                <w:szCs w:val="22"/>
              </w:rPr>
              <w:t>atliekyno</w:t>
            </w:r>
            <w:proofErr w:type="spellEnd"/>
            <w:r w:rsidR="005E7E6B" w:rsidRPr="005E7E6B">
              <w:rPr>
                <w:szCs w:val="22"/>
              </w:rPr>
              <w:t xml:space="preserve"> </w:t>
            </w:r>
            <w:r w:rsidRPr="009A7AF2">
              <w:rPr>
                <w:szCs w:val="22"/>
              </w:rPr>
              <w:t>talpą (60 000 m</w:t>
            </w:r>
            <w:r w:rsidRPr="005D13E7">
              <w:rPr>
                <w:szCs w:val="22"/>
                <w:vertAlign w:val="superscript"/>
              </w:rPr>
              <w:t>3</w:t>
            </w:r>
            <w:r w:rsidRPr="009A7AF2">
              <w:rPr>
                <w:szCs w:val="22"/>
              </w:rPr>
              <w:t>)</w:t>
            </w:r>
            <w:r w:rsidR="008E26CD">
              <w:rPr>
                <w:szCs w:val="22"/>
              </w:rPr>
              <w:t>,</w:t>
            </w:r>
            <w:r w:rsidRPr="009A7AF2">
              <w:rPr>
                <w:szCs w:val="22"/>
              </w:rPr>
              <w:t xml:space="preserve"> bei į galimybę </w:t>
            </w:r>
            <w:r w:rsidR="002A1B47">
              <w:rPr>
                <w:szCs w:val="22"/>
              </w:rPr>
              <w:t>tokias</w:t>
            </w:r>
            <w:r w:rsidRPr="009A7AF2">
              <w:rPr>
                <w:szCs w:val="22"/>
              </w:rPr>
              <w:t xml:space="preserve"> atliekas pakartotinai panaudoti (pvz.</w:t>
            </w:r>
            <w:r w:rsidR="00862881">
              <w:rPr>
                <w:szCs w:val="22"/>
              </w:rPr>
              <w:t>,</w:t>
            </w:r>
            <w:r w:rsidRPr="009A7AF2">
              <w:rPr>
                <w:szCs w:val="22"/>
              </w:rPr>
              <w:t xml:space="preserve"> betoną </w:t>
            </w:r>
            <w:r w:rsidR="00DF438A">
              <w:rPr>
                <w:szCs w:val="22"/>
              </w:rPr>
              <w:t>–</w:t>
            </w:r>
            <w:r w:rsidRPr="009A7AF2">
              <w:rPr>
                <w:szCs w:val="22"/>
              </w:rPr>
              <w:t xml:space="preserve"> kelių tiesimui, ertmių, liekančių nugriovus nereikalingus statinius, užpildymui; metalą </w:t>
            </w:r>
            <w:r w:rsidR="00546534">
              <w:rPr>
                <w:szCs w:val="22"/>
              </w:rPr>
              <w:t>–</w:t>
            </w:r>
            <w:r w:rsidRPr="009A7AF2">
              <w:rPr>
                <w:szCs w:val="22"/>
              </w:rPr>
              <w:t xml:space="preserve"> </w:t>
            </w:r>
            <w:proofErr w:type="spellStart"/>
            <w:r w:rsidRPr="009A7AF2">
              <w:rPr>
                <w:szCs w:val="22"/>
              </w:rPr>
              <w:t>perlydimui</w:t>
            </w:r>
            <w:proofErr w:type="spellEnd"/>
            <w:r w:rsidRPr="009A7AF2">
              <w:rPr>
                <w:szCs w:val="22"/>
              </w:rPr>
              <w:t>)</w:t>
            </w:r>
            <w:r w:rsidR="00190009">
              <w:rPr>
                <w:szCs w:val="22"/>
              </w:rPr>
              <w:t xml:space="preserve">, </w:t>
            </w:r>
            <w:r w:rsidR="008328A9">
              <w:rPr>
                <w:szCs w:val="22"/>
              </w:rPr>
              <w:t>siektina</w:t>
            </w:r>
            <w:r w:rsidR="001C5B7F">
              <w:rPr>
                <w:szCs w:val="22"/>
              </w:rPr>
              <w:t xml:space="preserve"> šioms </w:t>
            </w:r>
            <w:r w:rsidR="00FF5671">
              <w:rPr>
                <w:szCs w:val="22"/>
              </w:rPr>
              <w:t>ra</w:t>
            </w:r>
            <w:r w:rsidR="00546534">
              <w:rPr>
                <w:szCs w:val="22"/>
              </w:rPr>
              <w:t xml:space="preserve">dioaktyviosioms </w:t>
            </w:r>
            <w:r w:rsidR="001C5B7F">
              <w:rPr>
                <w:szCs w:val="22"/>
              </w:rPr>
              <w:t xml:space="preserve">atliekoms nustatyti </w:t>
            </w:r>
            <w:r w:rsidR="0003068B">
              <w:rPr>
                <w:szCs w:val="22"/>
              </w:rPr>
              <w:t>sąlyginius nebekontroliuojamuosius lygius</w:t>
            </w:r>
            <w:r w:rsidRPr="009A7AF2">
              <w:rPr>
                <w:szCs w:val="22"/>
              </w:rPr>
              <w:t xml:space="preserve">. Sąlyginių nekontroliuojamų radioaktyvumo lygių verčių ir sąlygų nustatymas leistų ženkliai sumažinti radioaktyviųjų atliekų, kurias būtina įdėti į saugyklas ir </w:t>
            </w:r>
            <w:proofErr w:type="spellStart"/>
            <w:r w:rsidRPr="009A7AF2">
              <w:rPr>
                <w:szCs w:val="22"/>
              </w:rPr>
              <w:t>atliekynus</w:t>
            </w:r>
            <w:proofErr w:type="spellEnd"/>
            <w:r w:rsidRPr="009A7AF2">
              <w:rPr>
                <w:szCs w:val="22"/>
              </w:rPr>
              <w:t xml:space="preserve">, kiekį, ir sumažintų radioaktyvių atliekų tvarkymo išlaidas. </w:t>
            </w:r>
          </w:p>
          <w:p w14:paraId="0E132B0C" w14:textId="5F504A61" w:rsidR="00EB39FA" w:rsidRPr="0039619C" w:rsidRDefault="009A7AF2" w:rsidP="009A7AF2">
            <w:pPr>
              <w:jc w:val="both"/>
              <w:rPr>
                <w:szCs w:val="22"/>
              </w:rPr>
            </w:pPr>
            <w:r w:rsidRPr="009A7AF2">
              <w:rPr>
                <w:szCs w:val="22"/>
              </w:rPr>
              <w:t xml:space="preserve">Šiuo metu vykdomas sąlyginių nebekontroliuojamų lygių, skirtų atliekų, sukauptų IAE pramoninių atliekų </w:t>
            </w:r>
            <w:r w:rsidR="00862881" w:rsidRPr="009A7AF2">
              <w:rPr>
                <w:szCs w:val="22"/>
              </w:rPr>
              <w:t>(</w:t>
            </w:r>
            <w:r w:rsidR="00862881">
              <w:rPr>
                <w:szCs w:val="22"/>
              </w:rPr>
              <w:t xml:space="preserve">apie </w:t>
            </w:r>
            <w:r w:rsidR="00862881" w:rsidRPr="009A7AF2">
              <w:rPr>
                <w:szCs w:val="22"/>
              </w:rPr>
              <w:t>29 500 m</w:t>
            </w:r>
            <w:r w:rsidR="00862881" w:rsidRPr="0070277B">
              <w:rPr>
                <w:szCs w:val="22"/>
                <w:vertAlign w:val="superscript"/>
              </w:rPr>
              <w:t>3</w:t>
            </w:r>
            <w:r w:rsidR="00862881" w:rsidRPr="009A7AF2">
              <w:rPr>
                <w:szCs w:val="22"/>
              </w:rPr>
              <w:t xml:space="preserve">) </w:t>
            </w:r>
            <w:r w:rsidRPr="009A7AF2">
              <w:rPr>
                <w:szCs w:val="22"/>
              </w:rPr>
              <w:t>poligone radiacinės kontrolės panaikinimui, nustatymo paslaugų pirkimas. Iki 2023 metų pabaigos planuojama nustačius sąlyginius nebekontroliuojamuosius radioaktyvumo lygius panaikinti pramoninių atliekų poligono radiacinę kontrolę ir paversti jį neradioaktyviųjų atliekų sąvartynu.</w:t>
            </w:r>
            <w:r w:rsidR="000A4FE4">
              <w:rPr>
                <w:szCs w:val="22"/>
              </w:rPr>
              <w:t xml:space="preserve"> </w:t>
            </w:r>
            <w:r w:rsidR="00862881">
              <w:rPr>
                <w:szCs w:val="22"/>
              </w:rPr>
              <w:t>Pirmiau</w:t>
            </w:r>
            <w:r w:rsidR="000A4FE4">
              <w:rPr>
                <w:szCs w:val="22"/>
              </w:rPr>
              <w:t xml:space="preserve"> išvard</w:t>
            </w:r>
            <w:r w:rsidR="00862881">
              <w:rPr>
                <w:szCs w:val="22"/>
              </w:rPr>
              <w:t>ytų</w:t>
            </w:r>
            <w:r w:rsidR="000A4FE4">
              <w:rPr>
                <w:szCs w:val="22"/>
              </w:rPr>
              <w:t xml:space="preserve"> atliek</w:t>
            </w:r>
            <w:r w:rsidR="00862881">
              <w:rPr>
                <w:szCs w:val="22"/>
              </w:rPr>
              <w:t>ų</w:t>
            </w:r>
            <w:r w:rsidR="000A4FE4">
              <w:rPr>
                <w:szCs w:val="22"/>
              </w:rPr>
              <w:t xml:space="preserve">, atsižvelgiant į statinių griovimo grafiką, </w:t>
            </w:r>
            <w:r w:rsidR="000A4FE4" w:rsidRPr="000A4FE4">
              <w:rPr>
                <w:szCs w:val="22"/>
              </w:rPr>
              <w:t>sąlyginių nekontroliuojamų radioaktyvumo lygių verčių ir sąlygų</w:t>
            </w:r>
            <w:r w:rsidR="000A4FE4">
              <w:rPr>
                <w:szCs w:val="22"/>
              </w:rPr>
              <w:t xml:space="preserve"> nustatymą, įtraukiant ir</w:t>
            </w:r>
            <w:r w:rsidR="00D77922" w:rsidRPr="0039619C">
              <w:rPr>
                <w:color w:val="000000"/>
                <w:szCs w:val="24"/>
              </w:rPr>
              <w:t xml:space="preserve"> Valstybin</w:t>
            </w:r>
            <w:r w:rsidR="00D77922">
              <w:rPr>
                <w:color w:val="000000"/>
                <w:szCs w:val="24"/>
              </w:rPr>
              <w:t>ę</w:t>
            </w:r>
            <w:r w:rsidR="00D77922" w:rsidRPr="0039619C">
              <w:rPr>
                <w:color w:val="000000"/>
                <w:szCs w:val="24"/>
              </w:rPr>
              <w:t xml:space="preserve"> atominės energetikos saugos inspekcij</w:t>
            </w:r>
            <w:r w:rsidR="00D77922">
              <w:rPr>
                <w:color w:val="000000"/>
                <w:szCs w:val="24"/>
              </w:rPr>
              <w:t>ą</w:t>
            </w:r>
            <w:r w:rsidR="00D77922" w:rsidRPr="0039619C">
              <w:rPr>
                <w:color w:val="000000"/>
                <w:szCs w:val="24"/>
              </w:rPr>
              <w:t xml:space="preserve"> (toliau </w:t>
            </w:r>
            <w:r w:rsidR="00D77922" w:rsidRPr="0039619C">
              <w:rPr>
                <w:szCs w:val="24"/>
              </w:rPr>
              <w:t xml:space="preserve">– </w:t>
            </w:r>
            <w:r w:rsidR="00D77922" w:rsidRPr="0039619C">
              <w:rPr>
                <w:color w:val="000000"/>
                <w:szCs w:val="24"/>
              </w:rPr>
              <w:t>VATESI)</w:t>
            </w:r>
            <w:r w:rsidR="000A4FE4">
              <w:rPr>
                <w:szCs w:val="22"/>
              </w:rPr>
              <w:t>, planuojama pradėti 2028 m</w:t>
            </w:r>
            <w:r w:rsidR="00D77922">
              <w:rPr>
                <w:szCs w:val="22"/>
              </w:rPr>
              <w:t>etais</w:t>
            </w:r>
            <w:r w:rsidR="00666FD9" w:rsidRPr="00666FD9">
              <w:rPr>
                <w:szCs w:val="22"/>
              </w:rPr>
              <w:t>, tuo tikslu 2026 – 2027 m</w:t>
            </w:r>
            <w:r w:rsidR="008E26CD">
              <w:rPr>
                <w:szCs w:val="22"/>
              </w:rPr>
              <w:t>etais</w:t>
            </w:r>
            <w:r w:rsidR="00666FD9" w:rsidRPr="00666FD9">
              <w:rPr>
                <w:szCs w:val="22"/>
              </w:rPr>
              <w:t xml:space="preserve"> bus atlikta analizė, kokios atliekos gali būti sutvarkytos tam tikru būdu (</w:t>
            </w:r>
            <w:r w:rsidR="009D205A">
              <w:rPr>
                <w:szCs w:val="22"/>
              </w:rPr>
              <w:t>pvz.</w:t>
            </w:r>
            <w:r w:rsidR="007A40F3">
              <w:rPr>
                <w:szCs w:val="22"/>
              </w:rPr>
              <w:t>,</w:t>
            </w:r>
            <w:r w:rsidR="009D205A">
              <w:rPr>
                <w:szCs w:val="22"/>
              </w:rPr>
              <w:t xml:space="preserve"> </w:t>
            </w:r>
            <w:r w:rsidR="00666FD9" w:rsidRPr="00666FD9">
              <w:rPr>
                <w:szCs w:val="22"/>
              </w:rPr>
              <w:t>užpildas ertmėms, keliams, deginimui, bendros paskirties sąvartynams), o 2028 – 2029 m</w:t>
            </w:r>
            <w:r w:rsidR="007A40F3">
              <w:rPr>
                <w:szCs w:val="22"/>
              </w:rPr>
              <w:t>etais</w:t>
            </w:r>
            <w:r w:rsidR="00666FD9" w:rsidRPr="00666FD9">
              <w:rPr>
                <w:szCs w:val="22"/>
              </w:rPr>
              <w:t xml:space="preserve"> bus parengta sąlyginių nekontroliuojamų radioaktyvumo lygių verčių ir sąlygų nustatymo ataskaita.</w:t>
            </w:r>
            <w:r w:rsidR="000A4FE4">
              <w:rPr>
                <w:szCs w:val="22"/>
              </w:rPr>
              <w:t xml:space="preserve"> </w:t>
            </w:r>
          </w:p>
          <w:bookmarkEnd w:id="1"/>
          <w:p w14:paraId="106734A4" w14:textId="77777777" w:rsidR="0039619C" w:rsidRPr="0039619C" w:rsidRDefault="0039619C" w:rsidP="0039619C">
            <w:pPr>
              <w:jc w:val="both"/>
              <w:rPr>
                <w:b/>
                <w:bCs/>
                <w:szCs w:val="22"/>
              </w:rPr>
            </w:pPr>
            <w:r w:rsidRPr="0039619C">
              <w:rPr>
                <w:b/>
                <w:bCs/>
                <w:szCs w:val="22"/>
              </w:rPr>
              <w:t>Ribotos kompetencijos galimybės / riboti žmogiškieji ištekliai</w:t>
            </w:r>
          </w:p>
          <w:p w14:paraId="6A4047F2" w14:textId="3F14ED79" w:rsidR="00153036" w:rsidRDefault="003D3137" w:rsidP="00153036">
            <w:pPr>
              <w:jc w:val="both"/>
              <w:rPr>
                <w:szCs w:val="22"/>
              </w:rPr>
            </w:pPr>
            <w:r w:rsidRPr="0039619C">
              <w:rPr>
                <w:szCs w:val="22"/>
              </w:rPr>
              <w:t>IAE</w:t>
            </w:r>
            <w:r w:rsidRPr="0039619C" w:rsidDel="003D3137">
              <w:rPr>
                <w:szCs w:val="22"/>
              </w:rPr>
              <w:t xml:space="preserve"> </w:t>
            </w:r>
            <w:r w:rsidR="0039619C" w:rsidRPr="0039619C">
              <w:rPr>
                <w:szCs w:val="22"/>
              </w:rPr>
              <w:t xml:space="preserve">eksploatavimo metu </w:t>
            </w:r>
            <w:r>
              <w:rPr>
                <w:szCs w:val="22"/>
              </w:rPr>
              <w:t>d</w:t>
            </w:r>
            <w:r w:rsidRPr="0039619C">
              <w:rPr>
                <w:szCs w:val="22"/>
              </w:rPr>
              <w:t xml:space="preserve">arbuotojų </w:t>
            </w:r>
            <w:r w:rsidR="0039619C" w:rsidRPr="0039619C">
              <w:rPr>
                <w:szCs w:val="22"/>
              </w:rPr>
              <w:t xml:space="preserve">sukaupta patirtis iš dalies atitinka IAE eksploatavimo nutraukimo poreikius, tačiau reikalingos ir naujos kompetencijos. </w:t>
            </w:r>
          </w:p>
          <w:p w14:paraId="4200B089" w14:textId="77777777" w:rsidR="0039619C" w:rsidRDefault="0039619C" w:rsidP="00153036">
            <w:pPr>
              <w:jc w:val="both"/>
            </w:pPr>
            <w:r w:rsidRPr="0039619C">
              <w:t>Įmonė ieškos galimybių patenkinti darbuotojų poreikį perduodant dalį pagrindinių darbų rangovų organizacijoms.</w:t>
            </w:r>
          </w:p>
          <w:p w14:paraId="0E5CAE4A" w14:textId="5D2A7CC0" w:rsidR="00711F74" w:rsidRPr="0039619C" w:rsidRDefault="00711F74" w:rsidP="00153036">
            <w:pPr>
              <w:jc w:val="both"/>
              <w:rPr>
                <w:b/>
                <w:szCs w:val="22"/>
              </w:rPr>
            </w:pPr>
          </w:p>
        </w:tc>
      </w:tr>
      <w:tr w:rsidR="00EB39FA" w:rsidRPr="0039619C" w14:paraId="7D80F88C" w14:textId="77777777" w:rsidTr="00DD3B63">
        <w:trPr>
          <w:trHeight w:val="70"/>
        </w:trPr>
        <w:tc>
          <w:tcPr>
            <w:tcW w:w="15163" w:type="dxa"/>
          </w:tcPr>
          <w:p w14:paraId="3C3F57A9" w14:textId="197AF17D" w:rsidR="00EB39FA" w:rsidRPr="0039619C" w:rsidRDefault="00EB39FA" w:rsidP="00EB39FA">
            <w:pPr>
              <w:jc w:val="both"/>
              <w:rPr>
                <w:b/>
                <w:szCs w:val="24"/>
              </w:rPr>
            </w:pPr>
            <w:r w:rsidRPr="0039619C">
              <w:rPr>
                <w:b/>
                <w:szCs w:val="24"/>
              </w:rPr>
              <w:t xml:space="preserve">3 problema: </w:t>
            </w:r>
            <w:r w:rsidR="00A50B04">
              <w:rPr>
                <w:b/>
                <w:szCs w:val="24"/>
              </w:rPr>
              <w:t xml:space="preserve">Nebaigtas </w:t>
            </w:r>
            <w:r w:rsidR="00A50B04" w:rsidRPr="0039619C">
              <w:rPr>
                <w:b/>
                <w:szCs w:val="24"/>
              </w:rPr>
              <w:t xml:space="preserve">radioaktyviųjų atliekų </w:t>
            </w:r>
            <w:r w:rsidR="00A50B04">
              <w:rPr>
                <w:b/>
                <w:szCs w:val="24"/>
              </w:rPr>
              <w:t>p</w:t>
            </w:r>
            <w:r w:rsidRPr="0039619C">
              <w:rPr>
                <w:b/>
                <w:szCs w:val="24"/>
              </w:rPr>
              <w:t>agrindinis ir galutinis apdorojimas ir saugojimas</w:t>
            </w:r>
          </w:p>
          <w:p w14:paraId="41FF2749" w14:textId="2E3FFE1F" w:rsidR="00EB39FA" w:rsidRPr="0039619C" w:rsidRDefault="00EB39FA" w:rsidP="00EB39FA">
            <w:pPr>
              <w:autoSpaceDE w:val="0"/>
              <w:autoSpaceDN w:val="0"/>
              <w:adjustRightInd w:val="0"/>
              <w:jc w:val="both"/>
              <w:rPr>
                <w:color w:val="000000" w:themeColor="text1"/>
                <w:szCs w:val="24"/>
              </w:rPr>
            </w:pPr>
            <w:r w:rsidRPr="0039619C">
              <w:rPr>
                <w:color w:val="000000" w:themeColor="text1"/>
                <w:szCs w:val="24"/>
              </w:rPr>
              <w:t xml:space="preserve">Pagrindinis ir galutinis </w:t>
            </w:r>
            <w:r w:rsidR="00855C21" w:rsidRPr="0039619C">
              <w:rPr>
                <w:szCs w:val="22"/>
              </w:rPr>
              <w:t xml:space="preserve">radioaktyviųjų atliekų </w:t>
            </w:r>
            <w:r w:rsidRPr="0039619C">
              <w:rPr>
                <w:color w:val="000000" w:themeColor="text1"/>
                <w:szCs w:val="24"/>
              </w:rPr>
              <w:t>apdorojimas numato pakuočių pagal nustatytus reikalavimus (</w:t>
            </w:r>
            <w:proofErr w:type="spellStart"/>
            <w:r w:rsidRPr="0039619C">
              <w:rPr>
                <w:color w:val="000000" w:themeColor="text1"/>
                <w:szCs w:val="24"/>
              </w:rPr>
              <w:t>atliekynams</w:t>
            </w:r>
            <w:proofErr w:type="spellEnd"/>
            <w:r w:rsidRPr="0039619C">
              <w:rPr>
                <w:color w:val="000000" w:themeColor="text1"/>
                <w:szCs w:val="24"/>
              </w:rPr>
              <w:t xml:space="preserve"> tai galutinės pakuotės, kurioms nustatomi priimtinumo kriterijai, saugykloms – reikalavimai pakuotėms) formavimą</w:t>
            </w:r>
            <w:r w:rsidR="00D42018">
              <w:rPr>
                <w:color w:val="000000" w:themeColor="text1"/>
                <w:szCs w:val="24"/>
              </w:rPr>
              <w:t xml:space="preserve"> po </w:t>
            </w:r>
            <w:r w:rsidR="00D42018" w:rsidRPr="00D42018">
              <w:rPr>
                <w:color w:val="000000" w:themeColor="text1"/>
                <w:szCs w:val="24"/>
              </w:rPr>
              <w:t>radioaktyviųjų atliekų pradini</w:t>
            </w:r>
            <w:r w:rsidR="00825C9E">
              <w:rPr>
                <w:color w:val="000000" w:themeColor="text1"/>
                <w:szCs w:val="24"/>
              </w:rPr>
              <w:t>o</w:t>
            </w:r>
            <w:r w:rsidR="00D42018" w:rsidRPr="00D42018">
              <w:rPr>
                <w:color w:val="000000" w:themeColor="text1"/>
                <w:szCs w:val="24"/>
              </w:rPr>
              <w:t xml:space="preserve"> apdorojim</w:t>
            </w:r>
            <w:r w:rsidR="00825C9E">
              <w:rPr>
                <w:color w:val="000000" w:themeColor="text1"/>
                <w:szCs w:val="24"/>
              </w:rPr>
              <w:t>o</w:t>
            </w:r>
            <w:r w:rsidRPr="0039619C">
              <w:rPr>
                <w:color w:val="000000" w:themeColor="text1"/>
                <w:szCs w:val="24"/>
              </w:rPr>
              <w:t xml:space="preserve">. Šio apdorojimo metu keičiamos </w:t>
            </w:r>
            <w:r w:rsidR="007F28E7" w:rsidRPr="0039619C">
              <w:rPr>
                <w:szCs w:val="22"/>
              </w:rPr>
              <w:t>radioaktyviųjų atliekų</w:t>
            </w:r>
            <w:r w:rsidRPr="0039619C">
              <w:rPr>
                <w:color w:val="000000" w:themeColor="text1"/>
                <w:szCs w:val="24"/>
              </w:rPr>
              <w:t xml:space="preserve"> savybės (sumažinamas tūris, pašalinami radionuklidai, pakeičiama sudėtis, skystosios atliekos sukietinamos) tam, kad būtų užtikrintas saugus </w:t>
            </w:r>
            <w:r w:rsidR="007F28E7" w:rsidRPr="0039619C">
              <w:rPr>
                <w:szCs w:val="22"/>
              </w:rPr>
              <w:t>radioaktyviųjų atliekų</w:t>
            </w:r>
            <w:r w:rsidRPr="0039619C">
              <w:rPr>
                <w:color w:val="000000" w:themeColor="text1"/>
                <w:szCs w:val="24"/>
              </w:rPr>
              <w:t xml:space="preserve"> tvarkymas, jų </w:t>
            </w:r>
            <w:r w:rsidR="007F28E7">
              <w:rPr>
                <w:color w:val="000000" w:themeColor="text1"/>
                <w:szCs w:val="24"/>
              </w:rPr>
              <w:t>dėjimas</w:t>
            </w:r>
            <w:r w:rsidR="007F28E7" w:rsidRPr="0039619C">
              <w:rPr>
                <w:color w:val="000000" w:themeColor="text1"/>
                <w:szCs w:val="24"/>
              </w:rPr>
              <w:t xml:space="preserve"> </w:t>
            </w:r>
            <w:r w:rsidRPr="0039619C">
              <w:rPr>
                <w:color w:val="000000" w:themeColor="text1"/>
                <w:szCs w:val="24"/>
              </w:rPr>
              <w:t xml:space="preserve">į specialius konteinerius ir (ar) pakuotes tolesniam vežimui, saugojimui ir (arba) dėjimui į </w:t>
            </w:r>
            <w:proofErr w:type="spellStart"/>
            <w:r w:rsidRPr="0039619C">
              <w:rPr>
                <w:color w:val="000000" w:themeColor="text1"/>
                <w:szCs w:val="24"/>
              </w:rPr>
              <w:t>atliekyną</w:t>
            </w:r>
            <w:proofErr w:type="spellEnd"/>
            <w:r w:rsidRPr="0039619C">
              <w:rPr>
                <w:color w:val="000000" w:themeColor="text1"/>
                <w:szCs w:val="24"/>
              </w:rPr>
              <w:t xml:space="preserve">. Vadovaujantis BSR-3.1.2-2017 „Radioaktyviųjų atliekų tvarkymo branduolinės energetikos objektuose iki jų dėjimo į radioaktyviųjų atliekų </w:t>
            </w:r>
            <w:proofErr w:type="spellStart"/>
            <w:r w:rsidRPr="0039619C">
              <w:rPr>
                <w:color w:val="000000" w:themeColor="text1"/>
                <w:szCs w:val="24"/>
              </w:rPr>
              <w:t>atliekyną</w:t>
            </w:r>
            <w:proofErr w:type="spellEnd"/>
            <w:r w:rsidRPr="0039619C">
              <w:rPr>
                <w:color w:val="000000" w:themeColor="text1"/>
                <w:szCs w:val="24"/>
              </w:rPr>
              <w:t>“ reikalavimais</w:t>
            </w:r>
            <w:r w:rsidR="00416105">
              <w:rPr>
                <w:color w:val="000000" w:themeColor="text1"/>
                <w:szCs w:val="24"/>
              </w:rPr>
              <w:t>,</w:t>
            </w:r>
            <w:r w:rsidRPr="0039619C">
              <w:rPr>
                <w:color w:val="000000" w:themeColor="text1"/>
                <w:szCs w:val="24"/>
              </w:rPr>
              <w:t xml:space="preserve"> visos </w:t>
            </w:r>
            <w:r w:rsidR="007F28E7" w:rsidRPr="0039619C">
              <w:rPr>
                <w:szCs w:val="22"/>
              </w:rPr>
              <w:t>radioaktyvi</w:t>
            </w:r>
            <w:r w:rsidR="007F28E7">
              <w:rPr>
                <w:szCs w:val="22"/>
              </w:rPr>
              <w:t>osios</w:t>
            </w:r>
            <w:r w:rsidR="007F28E7" w:rsidRPr="0039619C">
              <w:rPr>
                <w:szCs w:val="22"/>
              </w:rPr>
              <w:t xml:space="preserve"> atliek</w:t>
            </w:r>
            <w:r w:rsidR="007F28E7">
              <w:rPr>
                <w:szCs w:val="22"/>
              </w:rPr>
              <w:t>os</w:t>
            </w:r>
            <w:r w:rsidRPr="0039619C">
              <w:rPr>
                <w:color w:val="000000" w:themeColor="text1"/>
                <w:szCs w:val="24"/>
              </w:rPr>
              <w:t xml:space="preserve">, išskyrus labai mažai </w:t>
            </w:r>
            <w:r w:rsidR="00151937" w:rsidRPr="0039619C">
              <w:rPr>
                <w:color w:val="000000" w:themeColor="text1"/>
                <w:szCs w:val="24"/>
              </w:rPr>
              <w:t xml:space="preserve">radioaktyvias </w:t>
            </w:r>
            <w:r w:rsidRPr="0039619C">
              <w:rPr>
                <w:color w:val="000000" w:themeColor="text1"/>
                <w:szCs w:val="24"/>
              </w:rPr>
              <w:t>atliek</w:t>
            </w:r>
            <w:r w:rsidR="00151937" w:rsidRPr="0039619C">
              <w:rPr>
                <w:color w:val="000000" w:themeColor="text1"/>
                <w:szCs w:val="24"/>
              </w:rPr>
              <w:t>a</w:t>
            </w:r>
            <w:r w:rsidRPr="0039619C">
              <w:rPr>
                <w:color w:val="000000" w:themeColor="text1"/>
                <w:szCs w:val="24"/>
              </w:rPr>
              <w:t xml:space="preserve">s, turi būti galutinai apdorojamos. </w:t>
            </w:r>
          </w:p>
          <w:p w14:paraId="7492F67B" w14:textId="712FC5DB" w:rsidR="00EB39FA" w:rsidRDefault="00EB39FA" w:rsidP="00EB39FA">
            <w:pPr>
              <w:autoSpaceDE w:val="0"/>
              <w:autoSpaceDN w:val="0"/>
              <w:adjustRightInd w:val="0"/>
              <w:jc w:val="both"/>
              <w:rPr>
                <w:color w:val="000000" w:themeColor="text1"/>
                <w:szCs w:val="24"/>
              </w:rPr>
            </w:pPr>
            <w:r w:rsidRPr="0039619C">
              <w:rPr>
                <w:color w:val="000000" w:themeColor="text1"/>
                <w:szCs w:val="24"/>
              </w:rPr>
              <w:t xml:space="preserve">Pagrindinis ir galutinis </w:t>
            </w:r>
            <w:r w:rsidR="007F28E7" w:rsidRPr="0039619C">
              <w:rPr>
                <w:szCs w:val="22"/>
              </w:rPr>
              <w:t>radioaktyviųjų atliekų</w:t>
            </w:r>
            <w:r w:rsidRPr="0039619C">
              <w:rPr>
                <w:color w:val="000000" w:themeColor="text1"/>
                <w:szCs w:val="24"/>
              </w:rPr>
              <w:t xml:space="preserve"> apdorojimas </w:t>
            </w:r>
            <w:r w:rsidR="007F28E7">
              <w:rPr>
                <w:color w:val="000000" w:themeColor="text1"/>
                <w:szCs w:val="24"/>
              </w:rPr>
              <w:t xml:space="preserve">ir </w:t>
            </w:r>
            <w:r w:rsidRPr="0039619C">
              <w:rPr>
                <w:color w:val="000000" w:themeColor="text1"/>
                <w:szCs w:val="24"/>
              </w:rPr>
              <w:t xml:space="preserve">jų laikinas saugojimas jau vykdomi Lietuvos Respublikos teritorijoje, </w:t>
            </w:r>
            <w:r w:rsidR="00541C88" w:rsidRPr="0039619C">
              <w:rPr>
                <w:color w:val="000000" w:themeColor="text1"/>
                <w:szCs w:val="24"/>
              </w:rPr>
              <w:t>kadangi</w:t>
            </w:r>
            <w:r w:rsidRPr="0039619C">
              <w:rPr>
                <w:color w:val="000000" w:themeColor="text1"/>
                <w:szCs w:val="24"/>
              </w:rPr>
              <w:t xml:space="preserve"> Ignalinos AE turi tam administracines ir technines galimybes. </w:t>
            </w:r>
            <w:r w:rsidR="007E301F">
              <w:rPr>
                <w:color w:val="000000" w:themeColor="text1"/>
                <w:szCs w:val="24"/>
              </w:rPr>
              <w:t>2020 m</w:t>
            </w:r>
            <w:r w:rsidR="007A40F3">
              <w:rPr>
                <w:color w:val="000000" w:themeColor="text1"/>
                <w:szCs w:val="24"/>
              </w:rPr>
              <w:t>etais</w:t>
            </w:r>
            <w:r w:rsidR="007E301F">
              <w:rPr>
                <w:color w:val="000000" w:themeColor="text1"/>
                <w:szCs w:val="24"/>
              </w:rPr>
              <w:t xml:space="preserve"> </w:t>
            </w:r>
            <w:r w:rsidR="003121B4">
              <w:rPr>
                <w:color w:val="000000" w:themeColor="text1"/>
                <w:szCs w:val="24"/>
              </w:rPr>
              <w:t>g</w:t>
            </w:r>
            <w:r w:rsidR="007E301F" w:rsidRPr="00481B06">
              <w:rPr>
                <w:color w:val="000000" w:themeColor="text1"/>
                <w:szCs w:val="24"/>
              </w:rPr>
              <w:t>alutinai apdorotų trumpaamžių radioaktyvių atliekų pakuočių</w:t>
            </w:r>
            <w:r w:rsidR="00352ABC">
              <w:rPr>
                <w:color w:val="000000" w:themeColor="text1"/>
                <w:szCs w:val="24"/>
              </w:rPr>
              <w:t xml:space="preserve"> dalis</w:t>
            </w:r>
            <w:r w:rsidR="007E301F" w:rsidRPr="00481B06">
              <w:rPr>
                <w:color w:val="000000" w:themeColor="text1"/>
                <w:szCs w:val="24"/>
              </w:rPr>
              <w:t xml:space="preserve"> bei ilgaamžių atliekų pakuočių tūri</w:t>
            </w:r>
            <w:r w:rsidR="00352ABC">
              <w:rPr>
                <w:color w:val="000000" w:themeColor="text1"/>
                <w:szCs w:val="24"/>
              </w:rPr>
              <w:t>s</w:t>
            </w:r>
            <w:r w:rsidR="007E301F" w:rsidRPr="00481B06">
              <w:rPr>
                <w:color w:val="000000" w:themeColor="text1"/>
                <w:szCs w:val="24"/>
              </w:rPr>
              <w:t xml:space="preserve"> po pagrindinio apdorojimo:</w:t>
            </w:r>
          </w:p>
          <w:p w14:paraId="6FF48D46" w14:textId="0863EC40" w:rsidR="00481B06" w:rsidRPr="00481B06" w:rsidRDefault="00481B06" w:rsidP="00711F74">
            <w:pPr>
              <w:tabs>
                <w:tab w:val="left" w:pos="480"/>
              </w:tabs>
              <w:autoSpaceDE w:val="0"/>
              <w:autoSpaceDN w:val="0"/>
              <w:adjustRightInd w:val="0"/>
              <w:ind w:firstLine="34"/>
              <w:jc w:val="both"/>
              <w:rPr>
                <w:color w:val="000000" w:themeColor="text1"/>
                <w:szCs w:val="24"/>
              </w:rPr>
            </w:pPr>
            <w:r w:rsidRPr="00481B06">
              <w:rPr>
                <w:color w:val="000000" w:themeColor="text1"/>
                <w:szCs w:val="24"/>
              </w:rPr>
              <w:t>•</w:t>
            </w:r>
            <w:r w:rsidRPr="00481B06">
              <w:rPr>
                <w:color w:val="000000" w:themeColor="text1"/>
                <w:szCs w:val="24"/>
              </w:rPr>
              <w:tab/>
              <w:t>labai mažai radioaktyvių atliekų pakuočių</w:t>
            </w:r>
            <w:r w:rsidR="00197DA3">
              <w:rPr>
                <w:color w:val="000000" w:themeColor="text1"/>
                <w:szCs w:val="24"/>
              </w:rPr>
              <w:t xml:space="preserve"> </w:t>
            </w:r>
            <w:r w:rsidR="00E51F04">
              <w:rPr>
                <w:color w:val="000000" w:themeColor="text1"/>
                <w:szCs w:val="24"/>
              </w:rPr>
              <w:t>–</w:t>
            </w:r>
            <w:r w:rsidR="00A91D81">
              <w:rPr>
                <w:color w:val="000000" w:themeColor="text1"/>
                <w:szCs w:val="24"/>
              </w:rPr>
              <w:t xml:space="preserve"> </w:t>
            </w:r>
            <w:r w:rsidRPr="00481B06">
              <w:rPr>
                <w:color w:val="000000" w:themeColor="text1"/>
                <w:szCs w:val="24"/>
              </w:rPr>
              <w:t>2020 m</w:t>
            </w:r>
            <w:r w:rsidR="008E6388">
              <w:rPr>
                <w:color w:val="000000" w:themeColor="text1"/>
                <w:szCs w:val="24"/>
              </w:rPr>
              <w:t>etais</w:t>
            </w:r>
            <w:r w:rsidRPr="00481B06">
              <w:rPr>
                <w:color w:val="000000" w:themeColor="text1"/>
                <w:szCs w:val="24"/>
              </w:rPr>
              <w:t xml:space="preserve"> apie 20 </w:t>
            </w:r>
            <w:r w:rsidR="008E6388">
              <w:rPr>
                <w:color w:val="000000" w:themeColor="text1"/>
                <w:szCs w:val="24"/>
              </w:rPr>
              <w:t>procentų</w:t>
            </w:r>
            <w:r w:rsidRPr="00481B06">
              <w:rPr>
                <w:color w:val="000000" w:themeColor="text1"/>
                <w:szCs w:val="24"/>
              </w:rPr>
              <w:t xml:space="preserve"> (apie 10000 m3).</w:t>
            </w:r>
          </w:p>
          <w:p w14:paraId="14503266" w14:textId="6127F6FC" w:rsidR="00481B06" w:rsidRPr="00481B06" w:rsidRDefault="00481B06" w:rsidP="00711F74">
            <w:pPr>
              <w:tabs>
                <w:tab w:val="left" w:pos="480"/>
              </w:tabs>
              <w:autoSpaceDE w:val="0"/>
              <w:autoSpaceDN w:val="0"/>
              <w:adjustRightInd w:val="0"/>
              <w:ind w:firstLine="34"/>
              <w:jc w:val="both"/>
              <w:rPr>
                <w:color w:val="000000" w:themeColor="text1"/>
                <w:szCs w:val="24"/>
              </w:rPr>
            </w:pPr>
            <w:r w:rsidRPr="00481B06">
              <w:rPr>
                <w:color w:val="000000" w:themeColor="text1"/>
                <w:szCs w:val="24"/>
              </w:rPr>
              <w:t>•</w:t>
            </w:r>
            <w:r w:rsidRPr="00481B06">
              <w:rPr>
                <w:color w:val="000000" w:themeColor="text1"/>
                <w:szCs w:val="24"/>
              </w:rPr>
              <w:tab/>
              <w:t xml:space="preserve">mažai ir vidutiniškai radioaktyvių atliekų pakuočių </w:t>
            </w:r>
            <w:r w:rsidR="00E51F04">
              <w:rPr>
                <w:color w:val="000000" w:themeColor="text1"/>
                <w:szCs w:val="24"/>
              </w:rPr>
              <w:t xml:space="preserve">– </w:t>
            </w:r>
            <w:r w:rsidRPr="00481B06">
              <w:rPr>
                <w:color w:val="000000" w:themeColor="text1"/>
                <w:szCs w:val="24"/>
              </w:rPr>
              <w:t>2020 m</w:t>
            </w:r>
            <w:r w:rsidR="008E6388">
              <w:rPr>
                <w:color w:val="000000" w:themeColor="text1"/>
                <w:szCs w:val="24"/>
              </w:rPr>
              <w:t>etais</w:t>
            </w:r>
            <w:r w:rsidRPr="00481B06">
              <w:rPr>
                <w:color w:val="000000" w:themeColor="text1"/>
                <w:szCs w:val="24"/>
              </w:rPr>
              <w:t xml:space="preserve"> apie 20 </w:t>
            </w:r>
            <w:r w:rsidR="008E6388">
              <w:rPr>
                <w:color w:val="000000" w:themeColor="text1"/>
                <w:szCs w:val="24"/>
              </w:rPr>
              <w:t>procentų</w:t>
            </w:r>
            <w:r w:rsidRPr="00481B06">
              <w:rPr>
                <w:color w:val="000000" w:themeColor="text1"/>
                <w:szCs w:val="24"/>
              </w:rPr>
              <w:t xml:space="preserve"> (11000 m3 (1870 vnt. F-ANP; </w:t>
            </w:r>
            <w:r w:rsidR="00C440BC">
              <w:rPr>
                <w:color w:val="000000" w:themeColor="text1"/>
                <w:szCs w:val="24"/>
              </w:rPr>
              <w:t>7</w:t>
            </w:r>
            <w:r w:rsidRPr="00481B06">
              <w:rPr>
                <w:color w:val="000000" w:themeColor="text1"/>
                <w:szCs w:val="24"/>
              </w:rPr>
              <w:t xml:space="preserve"> vnt. KTZ-3.6)); </w:t>
            </w:r>
          </w:p>
          <w:p w14:paraId="3DAF82BA" w14:textId="22C6BCB7" w:rsidR="00481B06" w:rsidRPr="00481B06" w:rsidRDefault="00481B06" w:rsidP="00711F74">
            <w:pPr>
              <w:tabs>
                <w:tab w:val="left" w:pos="480"/>
              </w:tabs>
              <w:autoSpaceDE w:val="0"/>
              <w:autoSpaceDN w:val="0"/>
              <w:adjustRightInd w:val="0"/>
              <w:ind w:firstLine="34"/>
              <w:jc w:val="both"/>
              <w:rPr>
                <w:color w:val="000000" w:themeColor="text1"/>
                <w:szCs w:val="24"/>
              </w:rPr>
            </w:pPr>
            <w:r w:rsidRPr="00481B06">
              <w:rPr>
                <w:color w:val="000000" w:themeColor="text1"/>
                <w:szCs w:val="24"/>
              </w:rPr>
              <w:t>•</w:t>
            </w:r>
            <w:r w:rsidRPr="00481B06">
              <w:rPr>
                <w:color w:val="000000" w:themeColor="text1"/>
                <w:szCs w:val="24"/>
              </w:rPr>
              <w:tab/>
              <w:t xml:space="preserve">ilgaamžių atliekų pakuočių tūris: apie 170 m3 (29 vnt. ilgaamžių atliekų konteinerių ir dar 13 ilgaamžių atliekų konteinerių tik su PUŠ); </w:t>
            </w:r>
          </w:p>
          <w:p w14:paraId="261EC812" w14:textId="4C492D2D" w:rsidR="00481B06" w:rsidRPr="0039619C" w:rsidRDefault="00481B06" w:rsidP="00711F74">
            <w:pPr>
              <w:tabs>
                <w:tab w:val="left" w:pos="480"/>
              </w:tabs>
              <w:autoSpaceDE w:val="0"/>
              <w:autoSpaceDN w:val="0"/>
              <w:adjustRightInd w:val="0"/>
              <w:ind w:firstLine="34"/>
              <w:jc w:val="both"/>
              <w:rPr>
                <w:color w:val="000000" w:themeColor="text1"/>
                <w:szCs w:val="24"/>
              </w:rPr>
            </w:pPr>
            <w:r w:rsidRPr="00481B06">
              <w:rPr>
                <w:color w:val="000000" w:themeColor="text1"/>
                <w:szCs w:val="24"/>
              </w:rPr>
              <w:t>•</w:t>
            </w:r>
            <w:r w:rsidRPr="00481B06">
              <w:rPr>
                <w:color w:val="000000" w:themeColor="text1"/>
                <w:szCs w:val="24"/>
              </w:rPr>
              <w:tab/>
              <w:t>labai radioaktyvių atliekų pakuočių kiekis saugyklose</w:t>
            </w:r>
            <w:r w:rsidR="00F82FD6">
              <w:rPr>
                <w:color w:val="000000" w:themeColor="text1"/>
                <w:szCs w:val="24"/>
              </w:rPr>
              <w:t xml:space="preserve"> – </w:t>
            </w:r>
            <w:r w:rsidRPr="00481B06">
              <w:rPr>
                <w:color w:val="000000" w:themeColor="text1"/>
                <w:szCs w:val="24"/>
              </w:rPr>
              <w:t>2020 m</w:t>
            </w:r>
            <w:r w:rsidR="008E6388">
              <w:rPr>
                <w:color w:val="000000" w:themeColor="text1"/>
                <w:szCs w:val="24"/>
              </w:rPr>
              <w:t>etais</w:t>
            </w:r>
            <w:r w:rsidRPr="00481B06">
              <w:rPr>
                <w:color w:val="000000" w:themeColor="text1"/>
                <w:szCs w:val="24"/>
              </w:rPr>
              <w:t xml:space="preserve"> – 88 </w:t>
            </w:r>
            <w:r w:rsidR="008E6388">
              <w:rPr>
                <w:color w:val="000000" w:themeColor="text1"/>
                <w:szCs w:val="24"/>
              </w:rPr>
              <w:t>procentai</w:t>
            </w:r>
            <w:r w:rsidRPr="00481B06">
              <w:rPr>
                <w:color w:val="000000" w:themeColor="text1"/>
                <w:szCs w:val="24"/>
              </w:rPr>
              <w:t xml:space="preserve"> CASTOR (20 vnt.), CONSTOR (98 vnt.) ir CONSTOR M2 (154 vnt.)</w:t>
            </w:r>
            <w:r w:rsidR="003121B4">
              <w:rPr>
                <w:color w:val="000000" w:themeColor="text1"/>
                <w:szCs w:val="24"/>
              </w:rPr>
              <w:t>.</w:t>
            </w:r>
            <w:r w:rsidRPr="00481B06">
              <w:rPr>
                <w:color w:val="000000" w:themeColor="text1"/>
                <w:szCs w:val="24"/>
              </w:rPr>
              <w:t xml:space="preserve"> </w:t>
            </w:r>
          </w:p>
          <w:p w14:paraId="4506D128" w14:textId="7F217567" w:rsidR="00EB39FA" w:rsidRPr="0039619C" w:rsidRDefault="00EB39FA" w:rsidP="00EB39FA">
            <w:pPr>
              <w:autoSpaceDE w:val="0"/>
              <w:autoSpaceDN w:val="0"/>
              <w:adjustRightInd w:val="0"/>
              <w:jc w:val="both"/>
              <w:rPr>
                <w:color w:val="000000" w:themeColor="text1"/>
                <w:szCs w:val="24"/>
              </w:rPr>
            </w:pPr>
            <w:r w:rsidRPr="0039619C">
              <w:rPr>
                <w:color w:val="000000" w:themeColor="text1"/>
                <w:szCs w:val="24"/>
              </w:rPr>
              <w:t xml:space="preserve">Didžioji dalis </w:t>
            </w:r>
            <w:r w:rsidRPr="0039619C">
              <w:rPr>
                <w:b/>
                <w:bCs/>
                <w:color w:val="000000" w:themeColor="text1"/>
                <w:szCs w:val="24"/>
              </w:rPr>
              <w:t>trumpaamžių labai mažai radioaktyvių atliekų</w:t>
            </w:r>
            <w:r w:rsidRPr="0039619C">
              <w:rPr>
                <w:color w:val="000000" w:themeColor="text1"/>
                <w:szCs w:val="24"/>
              </w:rPr>
              <w:t xml:space="preserve"> tvarkymo infrastruktūros (apdorojimo, charakterizavimo, pakuočių formavimo įrenginiai, buferinė saugykla, taip pat paruoštų pakuočių saugojimo vietos IAE patalpose) jau yra sukurta Ignalinos AE. Planuojama įrengti papildomą </w:t>
            </w:r>
            <w:r w:rsidR="007F28E7" w:rsidRPr="0039619C">
              <w:rPr>
                <w:szCs w:val="22"/>
              </w:rPr>
              <w:t>radioaktyviųjų atliekų</w:t>
            </w:r>
            <w:r w:rsidRPr="0039619C">
              <w:rPr>
                <w:color w:val="000000" w:themeColor="text1"/>
                <w:szCs w:val="24"/>
              </w:rPr>
              <w:t xml:space="preserve"> apdorojimo įrang</w:t>
            </w:r>
            <w:r w:rsidR="007F28E7">
              <w:rPr>
                <w:color w:val="000000" w:themeColor="text1"/>
                <w:szCs w:val="24"/>
              </w:rPr>
              <w:t>ą</w:t>
            </w:r>
            <w:r w:rsidRPr="0039619C">
              <w:rPr>
                <w:color w:val="000000" w:themeColor="text1"/>
                <w:szCs w:val="24"/>
              </w:rPr>
              <w:t xml:space="preserve">, kuri leis efektyviau vykdyti šios klasės atliekų apdorojimą. </w:t>
            </w:r>
            <w:r w:rsidR="008C3BF3" w:rsidRPr="0039619C">
              <w:rPr>
                <w:color w:val="000000" w:themeColor="text1"/>
                <w:szCs w:val="24"/>
              </w:rPr>
              <w:t>Kadangi</w:t>
            </w:r>
            <w:r w:rsidRPr="0039619C">
              <w:rPr>
                <w:color w:val="000000" w:themeColor="text1"/>
                <w:szCs w:val="24"/>
              </w:rPr>
              <w:t xml:space="preserve"> </w:t>
            </w:r>
            <w:r w:rsidR="00265BA8">
              <w:rPr>
                <w:color w:val="000000" w:themeColor="text1"/>
                <w:szCs w:val="24"/>
              </w:rPr>
              <w:t xml:space="preserve">pagal </w:t>
            </w:r>
            <w:r w:rsidRPr="0039619C">
              <w:rPr>
                <w:color w:val="000000" w:themeColor="text1"/>
                <w:szCs w:val="24"/>
              </w:rPr>
              <w:t xml:space="preserve">BSR-3.1.2-2017 </w:t>
            </w:r>
            <w:r w:rsidR="00265BA8" w:rsidRPr="0039619C">
              <w:rPr>
                <w:color w:val="000000" w:themeColor="text1"/>
                <w:szCs w:val="24"/>
              </w:rPr>
              <w:t>nereik</w:t>
            </w:r>
            <w:r w:rsidR="00265BA8">
              <w:rPr>
                <w:color w:val="000000" w:themeColor="text1"/>
                <w:szCs w:val="24"/>
              </w:rPr>
              <w:t>ia</w:t>
            </w:r>
            <w:r w:rsidR="00265BA8" w:rsidRPr="0039619C">
              <w:rPr>
                <w:color w:val="000000" w:themeColor="text1"/>
                <w:szCs w:val="24"/>
              </w:rPr>
              <w:t xml:space="preserve"> </w:t>
            </w:r>
            <w:r w:rsidRPr="0039619C">
              <w:rPr>
                <w:color w:val="000000" w:themeColor="text1"/>
                <w:szCs w:val="24"/>
              </w:rPr>
              <w:t xml:space="preserve">galutinio šios klasės atliekų apdorojimo pakuotėse, atliekos nėra sukietinamos, o pakuočių formavimas vykdomas specialiai įrengtose IAE energetinių blokų patalpose ir </w:t>
            </w:r>
            <w:r w:rsidR="00796D06" w:rsidRPr="0039619C">
              <w:rPr>
                <w:color w:val="000000" w:themeColor="text1"/>
                <w:szCs w:val="24"/>
              </w:rPr>
              <w:t>r</w:t>
            </w:r>
            <w:r w:rsidRPr="0039619C">
              <w:rPr>
                <w:color w:val="000000" w:themeColor="text1"/>
                <w:szCs w:val="24"/>
              </w:rPr>
              <w:t>adioaktyviųjų atliekų išėmimo ir apdorojimo kompleksuose.</w:t>
            </w:r>
          </w:p>
          <w:p w14:paraId="3192CAC4" w14:textId="41A1F2F1" w:rsidR="00EB39FA" w:rsidRPr="0039619C" w:rsidRDefault="00EB39FA" w:rsidP="00EB39FA">
            <w:pPr>
              <w:autoSpaceDE w:val="0"/>
              <w:autoSpaceDN w:val="0"/>
              <w:adjustRightInd w:val="0"/>
              <w:jc w:val="both"/>
              <w:rPr>
                <w:color w:val="000000" w:themeColor="text1"/>
                <w:szCs w:val="24"/>
              </w:rPr>
            </w:pPr>
            <w:r w:rsidRPr="0039619C">
              <w:rPr>
                <w:color w:val="000000" w:themeColor="text1"/>
                <w:szCs w:val="24"/>
              </w:rPr>
              <w:t>Šios klasės atliekoms naudojamos pakuotės bus periodiškai perkamos atsižvelgiant į poreikį iki pat 2038 m</w:t>
            </w:r>
            <w:r w:rsidR="007F28E7">
              <w:rPr>
                <w:color w:val="000000" w:themeColor="text1"/>
                <w:szCs w:val="24"/>
              </w:rPr>
              <w:t>etų.</w:t>
            </w:r>
          </w:p>
          <w:p w14:paraId="677995DF" w14:textId="35BE1E34" w:rsidR="00EB39FA" w:rsidRPr="0039619C" w:rsidRDefault="00EB39FA" w:rsidP="00EB39FA">
            <w:pPr>
              <w:autoSpaceDE w:val="0"/>
              <w:autoSpaceDN w:val="0"/>
              <w:adjustRightInd w:val="0"/>
              <w:jc w:val="both"/>
              <w:rPr>
                <w:color w:val="000000" w:themeColor="text1"/>
                <w:szCs w:val="24"/>
              </w:rPr>
            </w:pPr>
            <w:r w:rsidRPr="0039619C">
              <w:rPr>
                <w:b/>
                <w:bCs/>
                <w:color w:val="000000" w:themeColor="text1"/>
                <w:szCs w:val="24"/>
              </w:rPr>
              <w:t>Trumpaamžių mažai ir vidutiniškai radioaktyvių atliekų</w:t>
            </w:r>
            <w:r w:rsidRPr="0039619C">
              <w:rPr>
                <w:color w:val="000000" w:themeColor="text1"/>
                <w:szCs w:val="24"/>
              </w:rPr>
              <w:t xml:space="preserve"> apdorojimas pradėtas 2018 m</w:t>
            </w:r>
            <w:r w:rsidR="00AF3376">
              <w:rPr>
                <w:color w:val="000000" w:themeColor="text1"/>
                <w:szCs w:val="24"/>
              </w:rPr>
              <w:t>etais</w:t>
            </w:r>
            <w:r w:rsidRPr="0039619C">
              <w:rPr>
                <w:color w:val="000000" w:themeColor="text1"/>
                <w:szCs w:val="24"/>
              </w:rPr>
              <w:t xml:space="preserve">, kai prasidėjo pastatyto </w:t>
            </w:r>
            <w:r w:rsidR="00AF3376">
              <w:rPr>
                <w:color w:val="000000" w:themeColor="text1"/>
                <w:szCs w:val="24"/>
              </w:rPr>
              <w:t xml:space="preserve">naujo </w:t>
            </w:r>
            <w:r w:rsidR="002F11FA" w:rsidRPr="0039619C">
              <w:rPr>
                <w:color w:val="000000" w:themeColor="text1"/>
                <w:szCs w:val="24"/>
              </w:rPr>
              <w:t>k</w:t>
            </w:r>
            <w:r w:rsidRPr="0039619C">
              <w:rPr>
                <w:color w:val="000000" w:themeColor="text1"/>
                <w:szCs w:val="24"/>
              </w:rPr>
              <w:t>ietųjų radioaktyviųjų atliekų apdorojimo ir saugojimo komplekso bandymai. Šios klasės atliekos turi būti sukietinamos atitinkamose pakuotėse</w:t>
            </w:r>
            <w:r w:rsidR="00AF3376">
              <w:rPr>
                <w:color w:val="000000" w:themeColor="text1"/>
                <w:szCs w:val="24"/>
              </w:rPr>
              <w:t>,</w:t>
            </w:r>
            <w:r w:rsidRPr="0039619C">
              <w:rPr>
                <w:color w:val="000000" w:themeColor="text1"/>
                <w:szCs w:val="24"/>
              </w:rPr>
              <w:t xml:space="preserve"> skirtose </w:t>
            </w:r>
            <w:r w:rsidR="00AF3376">
              <w:rPr>
                <w:color w:val="000000" w:themeColor="text1"/>
                <w:szCs w:val="24"/>
              </w:rPr>
              <w:t>dėti</w:t>
            </w:r>
            <w:r w:rsidR="00AF3376" w:rsidRPr="0039619C">
              <w:rPr>
                <w:color w:val="000000" w:themeColor="text1"/>
                <w:szCs w:val="24"/>
              </w:rPr>
              <w:t xml:space="preserve"> </w:t>
            </w:r>
            <w:r w:rsidR="002F11FA" w:rsidRPr="0039619C">
              <w:rPr>
                <w:color w:val="000000" w:themeColor="text1"/>
                <w:szCs w:val="24"/>
              </w:rPr>
              <w:t>p</w:t>
            </w:r>
            <w:r w:rsidRPr="0039619C">
              <w:rPr>
                <w:color w:val="000000" w:themeColor="text1"/>
                <w:szCs w:val="24"/>
              </w:rPr>
              <w:t xml:space="preserve">aviršiniame radioaktyviųjų atliekų </w:t>
            </w:r>
            <w:proofErr w:type="spellStart"/>
            <w:r w:rsidRPr="0039619C">
              <w:rPr>
                <w:color w:val="000000" w:themeColor="text1"/>
                <w:szCs w:val="24"/>
              </w:rPr>
              <w:t>atliekyne</w:t>
            </w:r>
            <w:proofErr w:type="spellEnd"/>
            <w:r w:rsidRPr="0039619C">
              <w:rPr>
                <w:color w:val="000000" w:themeColor="text1"/>
                <w:szCs w:val="24"/>
              </w:rPr>
              <w:t xml:space="preserve">. </w:t>
            </w:r>
            <w:r w:rsidR="0047379A">
              <w:rPr>
                <w:color w:val="000000" w:themeColor="text1"/>
                <w:szCs w:val="24"/>
              </w:rPr>
              <w:t>Planuojama, kad</w:t>
            </w:r>
            <w:r w:rsidR="0088113C" w:rsidRPr="0039619C">
              <w:rPr>
                <w:color w:val="000000" w:themeColor="text1"/>
                <w:szCs w:val="24"/>
              </w:rPr>
              <w:t xml:space="preserve"> 2025 m</w:t>
            </w:r>
            <w:r w:rsidR="00AF3376">
              <w:rPr>
                <w:color w:val="000000" w:themeColor="text1"/>
                <w:szCs w:val="24"/>
              </w:rPr>
              <w:t>et</w:t>
            </w:r>
            <w:r w:rsidR="0047379A">
              <w:rPr>
                <w:color w:val="000000" w:themeColor="text1"/>
                <w:szCs w:val="24"/>
              </w:rPr>
              <w:t>ais</w:t>
            </w:r>
            <w:r w:rsidR="0088113C" w:rsidRPr="0039619C">
              <w:rPr>
                <w:color w:val="000000" w:themeColor="text1"/>
                <w:szCs w:val="24"/>
              </w:rPr>
              <w:t xml:space="preserve"> </w:t>
            </w:r>
            <w:r w:rsidRPr="0039619C">
              <w:rPr>
                <w:color w:val="000000" w:themeColor="text1"/>
                <w:szCs w:val="24"/>
              </w:rPr>
              <w:t xml:space="preserve">prasidės šio </w:t>
            </w:r>
            <w:proofErr w:type="spellStart"/>
            <w:r w:rsidRPr="0039619C">
              <w:rPr>
                <w:color w:val="000000" w:themeColor="text1"/>
                <w:szCs w:val="24"/>
              </w:rPr>
              <w:t>atliekyno</w:t>
            </w:r>
            <w:proofErr w:type="spellEnd"/>
            <w:r w:rsidRPr="0039619C">
              <w:rPr>
                <w:color w:val="000000" w:themeColor="text1"/>
                <w:szCs w:val="24"/>
              </w:rPr>
              <w:t xml:space="preserve"> eksploatavimas ir atitinkamų pakuočių </w:t>
            </w:r>
            <w:r w:rsidR="00AF3376">
              <w:rPr>
                <w:color w:val="000000" w:themeColor="text1"/>
                <w:szCs w:val="24"/>
              </w:rPr>
              <w:t>dėjimas</w:t>
            </w:r>
            <w:r w:rsidR="00AF3376" w:rsidRPr="0039619C">
              <w:rPr>
                <w:color w:val="000000" w:themeColor="text1"/>
                <w:szCs w:val="24"/>
              </w:rPr>
              <w:t xml:space="preserve"> </w:t>
            </w:r>
            <w:r w:rsidRPr="0039619C">
              <w:rPr>
                <w:color w:val="000000" w:themeColor="text1"/>
                <w:szCs w:val="24"/>
              </w:rPr>
              <w:t xml:space="preserve">į </w:t>
            </w:r>
            <w:proofErr w:type="spellStart"/>
            <w:r w:rsidRPr="0039619C">
              <w:rPr>
                <w:color w:val="000000" w:themeColor="text1"/>
                <w:szCs w:val="24"/>
              </w:rPr>
              <w:t>atliekyno</w:t>
            </w:r>
            <w:proofErr w:type="spellEnd"/>
            <w:r w:rsidRPr="0039619C">
              <w:rPr>
                <w:color w:val="000000" w:themeColor="text1"/>
                <w:szCs w:val="24"/>
              </w:rPr>
              <w:t xml:space="preserve"> rūsius. Pagal </w:t>
            </w:r>
            <w:proofErr w:type="spellStart"/>
            <w:r w:rsidR="00B700DC" w:rsidRPr="0039619C">
              <w:rPr>
                <w:color w:val="000000" w:themeColor="text1"/>
                <w:szCs w:val="24"/>
              </w:rPr>
              <w:t>atliekyno</w:t>
            </w:r>
            <w:proofErr w:type="spellEnd"/>
            <w:r w:rsidR="00B700DC" w:rsidRPr="0039619C">
              <w:rPr>
                <w:color w:val="000000" w:themeColor="text1"/>
                <w:szCs w:val="24"/>
              </w:rPr>
              <w:t xml:space="preserve"> </w:t>
            </w:r>
            <w:r w:rsidRPr="0039619C">
              <w:rPr>
                <w:color w:val="000000" w:themeColor="text1"/>
                <w:szCs w:val="24"/>
              </w:rPr>
              <w:t xml:space="preserve">projektą numatoma naudoti dviejų tipų gelžbetoninius konteinerius (F-ANP ir KTZ-3,6). Šie konteineriai bus reikalingi tol, kol visos </w:t>
            </w:r>
            <w:proofErr w:type="spellStart"/>
            <w:r w:rsidR="003F1D1E" w:rsidRPr="0039619C">
              <w:rPr>
                <w:color w:val="000000" w:themeColor="text1"/>
                <w:szCs w:val="24"/>
              </w:rPr>
              <w:t>trumpaamž</w:t>
            </w:r>
            <w:r w:rsidR="00985265" w:rsidRPr="0039619C">
              <w:rPr>
                <w:color w:val="000000" w:themeColor="text1"/>
                <w:szCs w:val="24"/>
              </w:rPr>
              <w:t>ės</w:t>
            </w:r>
            <w:proofErr w:type="spellEnd"/>
            <w:r w:rsidR="00985265" w:rsidRPr="0039619C">
              <w:rPr>
                <w:color w:val="000000" w:themeColor="text1"/>
                <w:szCs w:val="24"/>
              </w:rPr>
              <w:t xml:space="preserve"> </w:t>
            </w:r>
            <w:r w:rsidRPr="0039619C">
              <w:rPr>
                <w:color w:val="000000" w:themeColor="text1"/>
                <w:szCs w:val="24"/>
              </w:rPr>
              <w:t>mažai ir vidutiniškai radioaktyvios atliekos</w:t>
            </w:r>
            <w:r w:rsidR="00D86999">
              <w:rPr>
                <w:color w:val="000000" w:themeColor="text1"/>
                <w:szCs w:val="24"/>
              </w:rPr>
              <w:t>,</w:t>
            </w:r>
            <w:r w:rsidRPr="0039619C">
              <w:rPr>
                <w:color w:val="000000" w:themeColor="text1"/>
                <w:szCs w:val="24"/>
              </w:rPr>
              <w:t xml:space="preserve"> skirtos </w:t>
            </w:r>
            <w:r w:rsidR="00D86999">
              <w:rPr>
                <w:color w:val="000000" w:themeColor="text1"/>
                <w:szCs w:val="24"/>
              </w:rPr>
              <w:t>dėti</w:t>
            </w:r>
            <w:r w:rsidR="00D86999" w:rsidRPr="0039619C">
              <w:rPr>
                <w:color w:val="000000" w:themeColor="text1"/>
                <w:szCs w:val="24"/>
              </w:rPr>
              <w:t xml:space="preserve"> </w:t>
            </w:r>
            <w:r w:rsidR="00716A1C">
              <w:rPr>
                <w:color w:val="000000" w:themeColor="text1"/>
                <w:szCs w:val="24"/>
              </w:rPr>
              <w:t xml:space="preserve">į </w:t>
            </w:r>
            <w:r w:rsidRPr="0039619C">
              <w:rPr>
                <w:color w:val="000000" w:themeColor="text1"/>
                <w:szCs w:val="24"/>
              </w:rPr>
              <w:t>numatom</w:t>
            </w:r>
            <w:r w:rsidR="00716A1C">
              <w:rPr>
                <w:color w:val="000000" w:themeColor="text1"/>
                <w:szCs w:val="24"/>
              </w:rPr>
              <w:t>ą</w:t>
            </w:r>
            <w:r w:rsidRPr="0039619C">
              <w:rPr>
                <w:color w:val="000000" w:themeColor="text1"/>
                <w:szCs w:val="24"/>
              </w:rPr>
              <w:t xml:space="preserve"> </w:t>
            </w:r>
            <w:proofErr w:type="spellStart"/>
            <w:r w:rsidRPr="0039619C">
              <w:rPr>
                <w:color w:val="000000" w:themeColor="text1"/>
                <w:szCs w:val="24"/>
              </w:rPr>
              <w:t>atliekyn</w:t>
            </w:r>
            <w:r w:rsidR="00716A1C">
              <w:rPr>
                <w:color w:val="000000" w:themeColor="text1"/>
                <w:szCs w:val="24"/>
              </w:rPr>
              <w:t>ą</w:t>
            </w:r>
            <w:proofErr w:type="spellEnd"/>
            <w:r w:rsidR="00D86999">
              <w:rPr>
                <w:color w:val="000000" w:themeColor="text1"/>
                <w:szCs w:val="24"/>
              </w:rPr>
              <w:t>,</w:t>
            </w:r>
            <w:r w:rsidRPr="0039619C">
              <w:rPr>
                <w:color w:val="000000" w:themeColor="text1"/>
                <w:szCs w:val="24"/>
              </w:rPr>
              <w:t xml:space="preserve"> bus </w:t>
            </w:r>
            <w:r w:rsidR="00D86999">
              <w:rPr>
                <w:color w:val="000000" w:themeColor="text1"/>
                <w:szCs w:val="24"/>
              </w:rPr>
              <w:t>įdėtos</w:t>
            </w:r>
            <w:r w:rsidR="00D86999" w:rsidRPr="0039619C">
              <w:rPr>
                <w:color w:val="000000" w:themeColor="text1"/>
                <w:szCs w:val="24"/>
              </w:rPr>
              <w:t xml:space="preserve"> </w:t>
            </w:r>
            <w:r w:rsidRPr="0039619C">
              <w:rPr>
                <w:color w:val="000000" w:themeColor="text1"/>
                <w:szCs w:val="24"/>
              </w:rPr>
              <w:t>į jį. Periodiškai, atsižvelgiant į faktinį konteinerių poreikį, jie bus perkami rinkoje ir gaminami bei pristatomi į I</w:t>
            </w:r>
            <w:r w:rsidR="002249FC" w:rsidRPr="0039619C">
              <w:rPr>
                <w:color w:val="000000" w:themeColor="text1"/>
                <w:szCs w:val="24"/>
              </w:rPr>
              <w:t xml:space="preserve">gnalinos </w:t>
            </w:r>
            <w:r w:rsidRPr="0039619C">
              <w:rPr>
                <w:color w:val="000000" w:themeColor="text1"/>
                <w:szCs w:val="24"/>
              </w:rPr>
              <w:t xml:space="preserve">AE pagal </w:t>
            </w:r>
            <w:r w:rsidR="00B45C1F" w:rsidRPr="0039619C">
              <w:rPr>
                <w:color w:val="000000" w:themeColor="text1"/>
                <w:szCs w:val="24"/>
              </w:rPr>
              <w:t xml:space="preserve">sudarytas </w:t>
            </w:r>
            <w:r w:rsidRPr="0039619C">
              <w:rPr>
                <w:color w:val="000000" w:themeColor="text1"/>
                <w:szCs w:val="24"/>
              </w:rPr>
              <w:t>sutart</w:t>
            </w:r>
            <w:r w:rsidR="00B45C1F" w:rsidRPr="0039619C">
              <w:rPr>
                <w:color w:val="000000" w:themeColor="text1"/>
                <w:szCs w:val="24"/>
              </w:rPr>
              <w:t>i</w:t>
            </w:r>
            <w:r w:rsidRPr="0039619C">
              <w:rPr>
                <w:color w:val="000000" w:themeColor="text1"/>
                <w:szCs w:val="24"/>
              </w:rPr>
              <w:t>s. I</w:t>
            </w:r>
            <w:r w:rsidR="00D01E86" w:rsidRPr="0039619C">
              <w:rPr>
                <w:color w:val="000000" w:themeColor="text1"/>
                <w:szCs w:val="24"/>
              </w:rPr>
              <w:t xml:space="preserve">gnalinos </w:t>
            </w:r>
            <w:r w:rsidRPr="0039619C">
              <w:rPr>
                <w:color w:val="000000" w:themeColor="text1"/>
                <w:szCs w:val="24"/>
              </w:rPr>
              <w:t>AE turi 3 saugyklas šios klasės atliekoms saugoti, tai cementuotų skystųjų atliekų saugykla, pastatyta 2006 m</w:t>
            </w:r>
            <w:r w:rsidR="00D86999">
              <w:rPr>
                <w:color w:val="000000" w:themeColor="text1"/>
                <w:szCs w:val="24"/>
              </w:rPr>
              <w:t>etais</w:t>
            </w:r>
            <w:r w:rsidR="00CF68CD" w:rsidRPr="0039619C">
              <w:rPr>
                <w:color w:val="000000" w:themeColor="text1"/>
                <w:szCs w:val="24"/>
              </w:rPr>
              <w:t>,</w:t>
            </w:r>
            <w:r w:rsidRPr="0039619C">
              <w:rPr>
                <w:color w:val="000000" w:themeColor="text1"/>
                <w:szCs w:val="24"/>
              </w:rPr>
              <w:t xml:space="preserve"> </w:t>
            </w:r>
            <w:proofErr w:type="spellStart"/>
            <w:r w:rsidRPr="0039619C">
              <w:rPr>
                <w:color w:val="000000" w:themeColor="text1"/>
                <w:szCs w:val="24"/>
              </w:rPr>
              <w:t>bitumuotų</w:t>
            </w:r>
            <w:proofErr w:type="spellEnd"/>
            <w:r w:rsidRPr="0039619C">
              <w:rPr>
                <w:color w:val="000000" w:themeColor="text1"/>
                <w:szCs w:val="24"/>
              </w:rPr>
              <w:t xml:space="preserve"> atliekų saugykla, kurį buvo pildoma bitumo </w:t>
            </w:r>
            <w:proofErr w:type="spellStart"/>
            <w:r w:rsidRPr="0039619C">
              <w:rPr>
                <w:color w:val="000000" w:themeColor="text1"/>
                <w:szCs w:val="24"/>
              </w:rPr>
              <w:t>kompaundu</w:t>
            </w:r>
            <w:proofErr w:type="spellEnd"/>
            <w:r w:rsidRPr="0039619C">
              <w:rPr>
                <w:color w:val="000000" w:themeColor="text1"/>
                <w:szCs w:val="24"/>
              </w:rPr>
              <w:t xml:space="preserve"> nuo 1987 iki 2015 m</w:t>
            </w:r>
            <w:r w:rsidR="00D86999">
              <w:rPr>
                <w:color w:val="000000" w:themeColor="text1"/>
                <w:szCs w:val="24"/>
              </w:rPr>
              <w:t>etų</w:t>
            </w:r>
            <w:r w:rsidRPr="0039619C">
              <w:rPr>
                <w:color w:val="000000" w:themeColor="text1"/>
                <w:szCs w:val="24"/>
              </w:rPr>
              <w:t xml:space="preserve"> (šiuo met</w:t>
            </w:r>
            <w:r w:rsidR="00C12ED8">
              <w:rPr>
                <w:color w:val="000000" w:themeColor="text1"/>
                <w:szCs w:val="24"/>
              </w:rPr>
              <w:t>u</w:t>
            </w:r>
            <w:r w:rsidRPr="0039619C">
              <w:rPr>
                <w:color w:val="000000" w:themeColor="text1"/>
                <w:szCs w:val="24"/>
              </w:rPr>
              <w:t xml:space="preserve"> įgyvendinamas šios saugyklos pavertimo </w:t>
            </w:r>
            <w:proofErr w:type="spellStart"/>
            <w:r w:rsidRPr="0039619C">
              <w:rPr>
                <w:color w:val="000000" w:themeColor="text1"/>
                <w:szCs w:val="24"/>
              </w:rPr>
              <w:t>atliekynu</w:t>
            </w:r>
            <w:proofErr w:type="spellEnd"/>
            <w:r w:rsidRPr="0039619C">
              <w:rPr>
                <w:color w:val="000000" w:themeColor="text1"/>
                <w:szCs w:val="24"/>
              </w:rPr>
              <w:t xml:space="preserve"> projektas) bei kietųjų radioaktyviųjų atliekų apdorojimo ir saugojimo komplekso saugyklos – viena skirta trumpaamžių mažai ir vidutiniškai radioaktyvių atliekų </w:t>
            </w:r>
            <w:r w:rsidR="00D86999" w:rsidRPr="0039619C">
              <w:rPr>
                <w:color w:val="000000" w:themeColor="text1"/>
                <w:szCs w:val="24"/>
              </w:rPr>
              <w:t>pakuo</w:t>
            </w:r>
            <w:r w:rsidR="00D86999">
              <w:rPr>
                <w:color w:val="000000" w:themeColor="text1"/>
                <w:szCs w:val="24"/>
              </w:rPr>
              <w:t>tėms</w:t>
            </w:r>
            <w:r w:rsidR="00D86999" w:rsidRPr="0039619C">
              <w:rPr>
                <w:color w:val="000000" w:themeColor="text1"/>
                <w:szCs w:val="24"/>
              </w:rPr>
              <w:t xml:space="preserve"> </w:t>
            </w:r>
            <w:r w:rsidRPr="0039619C">
              <w:rPr>
                <w:color w:val="000000" w:themeColor="text1"/>
                <w:szCs w:val="24"/>
              </w:rPr>
              <w:t>saugo</w:t>
            </w:r>
            <w:r w:rsidR="00D86999">
              <w:rPr>
                <w:color w:val="000000" w:themeColor="text1"/>
                <w:szCs w:val="24"/>
              </w:rPr>
              <w:t>ti</w:t>
            </w:r>
            <w:r w:rsidRPr="0039619C">
              <w:rPr>
                <w:color w:val="000000" w:themeColor="text1"/>
                <w:szCs w:val="24"/>
              </w:rPr>
              <w:t xml:space="preserve">, kita </w:t>
            </w:r>
            <w:r w:rsidR="00D86999" w:rsidRPr="0039619C">
              <w:rPr>
                <w:color w:val="000000" w:themeColor="text1"/>
                <w:szCs w:val="24"/>
              </w:rPr>
              <w:t>pakuo</w:t>
            </w:r>
            <w:r w:rsidR="00D86999">
              <w:rPr>
                <w:color w:val="000000" w:themeColor="text1"/>
                <w:szCs w:val="24"/>
              </w:rPr>
              <w:t>tėms</w:t>
            </w:r>
            <w:r w:rsidR="00D86999" w:rsidRPr="0039619C">
              <w:rPr>
                <w:color w:val="000000" w:themeColor="text1"/>
                <w:szCs w:val="24"/>
              </w:rPr>
              <w:t xml:space="preserve"> </w:t>
            </w:r>
            <w:r w:rsidRPr="0039619C">
              <w:rPr>
                <w:color w:val="000000" w:themeColor="text1"/>
                <w:szCs w:val="24"/>
              </w:rPr>
              <w:t>su ilgaamžėmis radioaktyviomis atliekomis ir panaudotais uždaraisiais šaltiniais saugo</w:t>
            </w:r>
            <w:r w:rsidR="00D86999">
              <w:rPr>
                <w:color w:val="000000" w:themeColor="text1"/>
                <w:szCs w:val="24"/>
              </w:rPr>
              <w:t>ti</w:t>
            </w:r>
            <w:r w:rsidRPr="0039619C">
              <w:rPr>
                <w:color w:val="000000" w:themeColor="text1"/>
                <w:szCs w:val="24"/>
              </w:rPr>
              <w:t>. Trumpaamžių mažai ir vidutiniškai radioaktyvių atliekų pakuočių saugykla yra riboto tūrio (skirta 1190 KTZ-3,6 konteineri</w:t>
            </w:r>
            <w:r w:rsidR="00D86999">
              <w:rPr>
                <w:color w:val="000000" w:themeColor="text1"/>
                <w:szCs w:val="24"/>
              </w:rPr>
              <w:t>ams</w:t>
            </w:r>
            <w:r w:rsidRPr="0039619C">
              <w:rPr>
                <w:color w:val="000000" w:themeColor="text1"/>
                <w:szCs w:val="24"/>
              </w:rPr>
              <w:t xml:space="preserve"> </w:t>
            </w:r>
            <w:r w:rsidR="00D86999" w:rsidRPr="0039619C">
              <w:rPr>
                <w:color w:val="000000" w:themeColor="text1"/>
                <w:szCs w:val="24"/>
              </w:rPr>
              <w:t>saugo</w:t>
            </w:r>
            <w:r w:rsidR="00D86999">
              <w:rPr>
                <w:color w:val="000000" w:themeColor="text1"/>
                <w:szCs w:val="24"/>
              </w:rPr>
              <w:t>ti</w:t>
            </w:r>
            <w:r w:rsidRPr="0039619C">
              <w:rPr>
                <w:color w:val="000000" w:themeColor="text1"/>
                <w:szCs w:val="24"/>
              </w:rPr>
              <w:t xml:space="preserve">) ir </w:t>
            </w:r>
            <w:r w:rsidR="00D86999">
              <w:rPr>
                <w:color w:val="000000" w:themeColor="text1"/>
                <w:szCs w:val="24"/>
              </w:rPr>
              <w:t xml:space="preserve">joje </w:t>
            </w:r>
            <w:r w:rsidRPr="0039619C">
              <w:rPr>
                <w:color w:val="000000" w:themeColor="text1"/>
                <w:szCs w:val="24"/>
              </w:rPr>
              <w:t xml:space="preserve">negali </w:t>
            </w:r>
            <w:r w:rsidR="00D86999">
              <w:rPr>
                <w:color w:val="000000" w:themeColor="text1"/>
                <w:szCs w:val="24"/>
              </w:rPr>
              <w:t>tilpti</w:t>
            </w:r>
            <w:r w:rsidR="00D86999" w:rsidRPr="0039619C">
              <w:rPr>
                <w:color w:val="000000" w:themeColor="text1"/>
                <w:szCs w:val="24"/>
              </w:rPr>
              <w:t xml:space="preserve"> </w:t>
            </w:r>
            <w:r w:rsidRPr="0039619C">
              <w:rPr>
                <w:color w:val="000000" w:themeColor="text1"/>
                <w:szCs w:val="24"/>
              </w:rPr>
              <w:t>vis</w:t>
            </w:r>
            <w:r w:rsidR="005A5C86">
              <w:rPr>
                <w:color w:val="000000" w:themeColor="text1"/>
                <w:szCs w:val="24"/>
              </w:rPr>
              <w:t>as</w:t>
            </w:r>
            <w:r w:rsidRPr="0039619C">
              <w:rPr>
                <w:color w:val="000000" w:themeColor="text1"/>
                <w:szCs w:val="24"/>
              </w:rPr>
              <w:t xml:space="preserve"> šios klasės numatomų pakuočių kieki</w:t>
            </w:r>
            <w:r w:rsidR="005A5C86">
              <w:rPr>
                <w:color w:val="000000" w:themeColor="text1"/>
                <w:szCs w:val="24"/>
              </w:rPr>
              <w:t>s</w:t>
            </w:r>
            <w:r w:rsidRPr="0039619C">
              <w:rPr>
                <w:color w:val="000000" w:themeColor="text1"/>
                <w:szCs w:val="24"/>
              </w:rPr>
              <w:t xml:space="preserve">, bet planuojama, kad per jos pildymo laikotarpį bus pastatytas šios klasės atliekoms skirtas </w:t>
            </w:r>
            <w:proofErr w:type="spellStart"/>
            <w:r w:rsidRPr="0039619C">
              <w:rPr>
                <w:color w:val="000000" w:themeColor="text1"/>
                <w:szCs w:val="24"/>
              </w:rPr>
              <w:t>a</w:t>
            </w:r>
            <w:r w:rsidR="005101D3">
              <w:rPr>
                <w:color w:val="000000" w:themeColor="text1"/>
                <w:szCs w:val="24"/>
              </w:rPr>
              <w:t>t</w:t>
            </w:r>
            <w:r w:rsidRPr="0039619C">
              <w:rPr>
                <w:color w:val="000000" w:themeColor="text1"/>
                <w:szCs w:val="24"/>
              </w:rPr>
              <w:t>liekynas</w:t>
            </w:r>
            <w:proofErr w:type="spellEnd"/>
            <w:r w:rsidRPr="0039619C">
              <w:rPr>
                <w:color w:val="000000" w:themeColor="text1"/>
                <w:szCs w:val="24"/>
              </w:rPr>
              <w:t xml:space="preserve"> ir saugykla bus atlaisvinama išvežant atliekas į šį </w:t>
            </w:r>
            <w:proofErr w:type="spellStart"/>
            <w:r w:rsidRPr="0039619C">
              <w:rPr>
                <w:color w:val="000000" w:themeColor="text1"/>
                <w:szCs w:val="24"/>
              </w:rPr>
              <w:t>atliekyną</w:t>
            </w:r>
            <w:proofErr w:type="spellEnd"/>
            <w:r w:rsidRPr="0039619C">
              <w:rPr>
                <w:color w:val="000000" w:themeColor="text1"/>
                <w:szCs w:val="24"/>
              </w:rPr>
              <w:t>.</w:t>
            </w:r>
          </w:p>
          <w:p w14:paraId="7E2F7609" w14:textId="27378B0E" w:rsidR="001B1341" w:rsidRPr="0039619C" w:rsidRDefault="00EB39FA" w:rsidP="00EB39FA">
            <w:pPr>
              <w:autoSpaceDE w:val="0"/>
              <w:autoSpaceDN w:val="0"/>
              <w:adjustRightInd w:val="0"/>
              <w:jc w:val="both"/>
            </w:pPr>
            <w:r w:rsidRPr="0039619C">
              <w:rPr>
                <w:b/>
                <w:bCs/>
                <w:color w:val="000000" w:themeColor="text1"/>
                <w:szCs w:val="24"/>
              </w:rPr>
              <w:t>Ilgaamžių radioaktyvių atliekų</w:t>
            </w:r>
            <w:r w:rsidRPr="0039619C">
              <w:rPr>
                <w:color w:val="000000" w:themeColor="text1"/>
                <w:szCs w:val="24"/>
              </w:rPr>
              <w:t xml:space="preserve"> </w:t>
            </w:r>
            <w:r w:rsidRPr="0039619C">
              <w:rPr>
                <w:b/>
                <w:bCs/>
                <w:color w:val="000000" w:themeColor="text1"/>
                <w:szCs w:val="24"/>
              </w:rPr>
              <w:t>ir labai radioaktyvių atliekų</w:t>
            </w:r>
            <w:r w:rsidRPr="0039619C">
              <w:rPr>
                <w:color w:val="000000" w:themeColor="text1"/>
                <w:szCs w:val="24"/>
              </w:rPr>
              <w:t xml:space="preserve"> tvarkymas bus toliau vykdomas naujame kietųjų radioaktyviųjų atliekų apdorojimo komplekse, kuriame šių atliekų apdorojimas vykdomas nuo 2018 m</w:t>
            </w:r>
            <w:r w:rsidR="00E655A0">
              <w:rPr>
                <w:color w:val="000000" w:themeColor="text1"/>
                <w:szCs w:val="24"/>
              </w:rPr>
              <w:t>etų</w:t>
            </w:r>
            <w:r w:rsidRPr="0039619C">
              <w:rPr>
                <w:color w:val="000000" w:themeColor="text1"/>
                <w:szCs w:val="24"/>
              </w:rPr>
              <w:t xml:space="preserve"> prasidėjus šio komplekso bandymams. Šio komplekso i</w:t>
            </w:r>
            <w:r w:rsidRPr="0039619C">
              <w:t xml:space="preserve">lgaamžių radioaktyvių atliekų saugykla skirta saugoti 904 ilgaamžių atliekų </w:t>
            </w:r>
            <w:r w:rsidR="00CB327A" w:rsidRPr="0039619C">
              <w:t>konteineri</w:t>
            </w:r>
            <w:r w:rsidR="00E655A0">
              <w:t>us</w:t>
            </w:r>
            <w:r w:rsidRPr="0039619C">
              <w:t xml:space="preserve">, jos eksploatavimo laikotarpis </w:t>
            </w:r>
            <w:r w:rsidR="00E655A0">
              <w:t xml:space="preserve">– </w:t>
            </w:r>
            <w:r w:rsidRPr="0039619C">
              <w:t>50 m</w:t>
            </w:r>
            <w:r w:rsidR="00E655A0">
              <w:t>etų</w:t>
            </w:r>
            <w:r w:rsidRPr="0039619C">
              <w:t xml:space="preserve"> (iki 2070 m</w:t>
            </w:r>
            <w:r w:rsidR="00E655A0">
              <w:t>etų</w:t>
            </w:r>
            <w:r w:rsidRPr="0039619C">
              <w:t xml:space="preserve">), o </w:t>
            </w:r>
            <w:r w:rsidR="00E655A0">
              <w:t xml:space="preserve">prireikus </w:t>
            </w:r>
            <w:r w:rsidRPr="0039619C">
              <w:t>jos eksploatavimo periodą</w:t>
            </w:r>
            <w:r w:rsidR="00E655A0" w:rsidRPr="0039619C">
              <w:t xml:space="preserve"> bus galima pratęsti</w:t>
            </w:r>
            <w:r w:rsidRPr="0039619C">
              <w:t>. Dėl</w:t>
            </w:r>
            <w:r w:rsidRPr="0039619C">
              <w:rPr>
                <w:color w:val="000000" w:themeColor="text1"/>
                <w:szCs w:val="24"/>
              </w:rPr>
              <w:t xml:space="preserve"> to, kad ilgaamž</w:t>
            </w:r>
            <w:r w:rsidR="00E655A0">
              <w:rPr>
                <w:color w:val="000000" w:themeColor="text1"/>
                <w:szCs w:val="24"/>
              </w:rPr>
              <w:t>ėms</w:t>
            </w:r>
            <w:r w:rsidRPr="0039619C">
              <w:rPr>
                <w:color w:val="000000" w:themeColor="text1"/>
                <w:szCs w:val="24"/>
              </w:rPr>
              <w:t xml:space="preserve"> radioaktyvi</w:t>
            </w:r>
            <w:r w:rsidR="00E655A0">
              <w:rPr>
                <w:color w:val="000000" w:themeColor="text1"/>
                <w:szCs w:val="24"/>
              </w:rPr>
              <w:t>osioms</w:t>
            </w:r>
            <w:r w:rsidRPr="0039619C">
              <w:rPr>
                <w:color w:val="000000" w:themeColor="text1"/>
                <w:szCs w:val="24"/>
              </w:rPr>
              <w:t xml:space="preserve"> atliek</w:t>
            </w:r>
            <w:r w:rsidR="00E655A0">
              <w:rPr>
                <w:color w:val="000000" w:themeColor="text1"/>
                <w:szCs w:val="24"/>
              </w:rPr>
              <w:t>oms</w:t>
            </w:r>
            <w:r w:rsidRPr="0039619C">
              <w:rPr>
                <w:color w:val="000000" w:themeColor="text1"/>
                <w:szCs w:val="24"/>
              </w:rPr>
              <w:t xml:space="preserve"> ir </w:t>
            </w:r>
            <w:r w:rsidRPr="0039619C">
              <w:t>labai radioaktyvi</w:t>
            </w:r>
            <w:r w:rsidR="00E655A0">
              <w:t>oms</w:t>
            </w:r>
            <w:r w:rsidRPr="0039619C">
              <w:t xml:space="preserve"> atliek</w:t>
            </w:r>
            <w:r w:rsidR="00E655A0">
              <w:t>oms</w:t>
            </w:r>
            <w:r w:rsidRPr="0039619C">
              <w:t xml:space="preserve"> </w:t>
            </w:r>
            <w:r w:rsidR="00E655A0" w:rsidRPr="0039619C">
              <w:t>sutvarky</w:t>
            </w:r>
            <w:r w:rsidR="00E655A0">
              <w:t>ti</w:t>
            </w:r>
            <w:r w:rsidR="00E655A0" w:rsidRPr="0039619C">
              <w:t xml:space="preserve"> </w:t>
            </w:r>
            <w:r w:rsidRPr="0039619C">
              <w:t xml:space="preserve">skirto </w:t>
            </w:r>
            <w:proofErr w:type="spellStart"/>
            <w:r w:rsidRPr="0039619C">
              <w:t>atliekyno</w:t>
            </w:r>
            <w:proofErr w:type="spellEnd"/>
            <w:r w:rsidRPr="0039619C">
              <w:t xml:space="preserve"> projektas (giluminis </w:t>
            </w:r>
            <w:proofErr w:type="spellStart"/>
            <w:r w:rsidRPr="0039619C">
              <w:t>atliekynas</w:t>
            </w:r>
            <w:proofErr w:type="spellEnd"/>
            <w:r w:rsidRPr="0039619C">
              <w:t>) nėra parengtas, nėra suformuluoti preliminarūs pakuo</w:t>
            </w:r>
            <w:r w:rsidR="00E655A0">
              <w:t>čių</w:t>
            </w:r>
            <w:r w:rsidR="00E655A0" w:rsidRPr="0039619C">
              <w:t xml:space="preserve"> priimtinumo kriterijai</w:t>
            </w:r>
            <w:r w:rsidRPr="0039619C">
              <w:t xml:space="preserve">, galutinių pakuočių ilgaamžėms ir labai radioaktyvioms atliekoms nėra galimybės formuoti. </w:t>
            </w:r>
            <w:r w:rsidR="00E655A0">
              <w:t>V</w:t>
            </w:r>
            <w:r w:rsidR="00E655A0" w:rsidRPr="0039619C">
              <w:t>ykdomas</w:t>
            </w:r>
            <w:r w:rsidR="00E655A0" w:rsidRPr="0039619C" w:rsidDel="00E655A0">
              <w:t xml:space="preserve"> </w:t>
            </w:r>
            <w:r w:rsidR="00E655A0">
              <w:t>š</w:t>
            </w:r>
            <w:r w:rsidRPr="0039619C">
              <w:t>i</w:t>
            </w:r>
            <w:r w:rsidR="00E655A0">
              <w:t>ų</w:t>
            </w:r>
            <w:r w:rsidRPr="0039619C">
              <w:t xml:space="preserve"> </w:t>
            </w:r>
            <w:r w:rsidR="00E655A0" w:rsidRPr="0039619C">
              <w:t>atliek</w:t>
            </w:r>
            <w:r w:rsidR="00E655A0">
              <w:t>ų</w:t>
            </w:r>
            <w:r w:rsidR="00E655A0" w:rsidRPr="0039619C">
              <w:t xml:space="preserve"> </w:t>
            </w:r>
            <w:r w:rsidRPr="0039619C">
              <w:t xml:space="preserve">tik pagrindinis apdorojimas ir jos yra </w:t>
            </w:r>
            <w:r w:rsidR="00E655A0">
              <w:t xml:space="preserve">dedamos </w:t>
            </w:r>
            <w:r w:rsidRPr="0039619C">
              <w:t xml:space="preserve">be galutinio apdorojimo į tarpinius konteinerius. Visi konteineriai skirti labai </w:t>
            </w:r>
            <w:r w:rsidR="00E655A0" w:rsidRPr="0039619C">
              <w:t>radioaktyvi</w:t>
            </w:r>
            <w:r w:rsidR="00E655A0">
              <w:t>oms</w:t>
            </w:r>
            <w:r w:rsidR="00E655A0" w:rsidRPr="0039619C">
              <w:t xml:space="preserve"> </w:t>
            </w:r>
            <w:r w:rsidRPr="0039619C">
              <w:t>atliek</w:t>
            </w:r>
            <w:r w:rsidR="00E655A0">
              <w:t>om</w:t>
            </w:r>
            <w:r w:rsidRPr="0039619C">
              <w:t xml:space="preserve">s </w:t>
            </w:r>
            <w:r w:rsidR="00E655A0" w:rsidRPr="0039619C">
              <w:t>sutvarkyti</w:t>
            </w:r>
            <w:r w:rsidR="00E655A0">
              <w:t>,</w:t>
            </w:r>
            <w:r w:rsidR="00E655A0" w:rsidRPr="0039619C">
              <w:t xml:space="preserve"> </w:t>
            </w:r>
            <w:r w:rsidRPr="0039619C">
              <w:t>yra I</w:t>
            </w:r>
            <w:r w:rsidR="00BB4A1B" w:rsidRPr="0039619C">
              <w:t xml:space="preserve">gnalinos </w:t>
            </w:r>
            <w:r w:rsidRPr="0039619C">
              <w:t xml:space="preserve">AE, o </w:t>
            </w:r>
            <w:r w:rsidR="00E655A0" w:rsidRPr="0039619C">
              <w:t>ilgaamž</w:t>
            </w:r>
            <w:r w:rsidR="00E655A0">
              <w:t>ėms</w:t>
            </w:r>
            <w:r w:rsidR="00E655A0" w:rsidRPr="0039619C">
              <w:t xml:space="preserve"> </w:t>
            </w:r>
            <w:r w:rsidRPr="0039619C">
              <w:t>atliek</w:t>
            </w:r>
            <w:r w:rsidR="00E655A0">
              <w:t>oms</w:t>
            </w:r>
            <w:r w:rsidRPr="0039619C">
              <w:t xml:space="preserve"> </w:t>
            </w:r>
            <w:r w:rsidR="00E655A0" w:rsidRPr="0039619C">
              <w:t>tvarky</w:t>
            </w:r>
            <w:r w:rsidR="00E655A0">
              <w:t>ti</w:t>
            </w:r>
            <w:r w:rsidR="00E655A0" w:rsidRPr="0039619C">
              <w:t xml:space="preserve"> </w:t>
            </w:r>
            <w:r w:rsidRPr="0039619C">
              <w:t xml:space="preserve">skirti konteineriai bus perkami pagal poreikį rinkoje. Neatmetama galimybė, kad gali atsirasti naujo tipo pakuotės </w:t>
            </w:r>
            <w:r w:rsidR="00E655A0" w:rsidRPr="0039619C">
              <w:t>ilgaamž</w:t>
            </w:r>
            <w:r w:rsidR="00E655A0">
              <w:t>ėms</w:t>
            </w:r>
            <w:r w:rsidR="00E655A0" w:rsidRPr="0039619C">
              <w:t xml:space="preserve"> atliek</w:t>
            </w:r>
            <w:r w:rsidR="00E655A0">
              <w:t>oms</w:t>
            </w:r>
            <w:r w:rsidR="00E655A0" w:rsidRPr="0039619C">
              <w:t xml:space="preserve"> saugo</w:t>
            </w:r>
            <w:r w:rsidR="00E655A0">
              <w:t>ti</w:t>
            </w:r>
            <w:r w:rsidRPr="0039619C">
              <w:t>, nes jos bus parinktos reaktorių išmontavimo projekto</w:t>
            </w:r>
            <w:r w:rsidR="00E655A0">
              <w:t xml:space="preserve"> (</w:t>
            </w:r>
            <w:r w:rsidRPr="0039619C">
              <w:t xml:space="preserve">šiuo metu yra </w:t>
            </w:r>
            <w:r w:rsidR="00E655A0">
              <w:t xml:space="preserve">rengiami </w:t>
            </w:r>
            <w:r w:rsidRPr="0039619C">
              <w:t>pirkimo dokument</w:t>
            </w:r>
            <w:r w:rsidR="00E655A0">
              <w:t>ai)</w:t>
            </w:r>
            <w:r w:rsidRPr="0039619C">
              <w:t xml:space="preserve"> įgyvendinimo metu. Taip pat numatoma, kad reaktoriaus atliekoms saugoti (daugiausia grafito atliekoms) teks statyti naują ilgaamžių atliekų saugyklą</w:t>
            </w:r>
            <w:r w:rsidR="00AA3E37">
              <w:t xml:space="preserve"> </w:t>
            </w:r>
            <w:r w:rsidR="009B297E">
              <w:t>–</w:t>
            </w:r>
            <w:r w:rsidR="00AA3E37">
              <w:t xml:space="preserve"> RAS</w:t>
            </w:r>
            <w:r w:rsidRPr="0039619C">
              <w:t xml:space="preserve">, nes esamos naujos </w:t>
            </w:r>
            <w:r w:rsidRPr="0039619C">
              <w:rPr>
                <w:color w:val="000000" w:themeColor="text1"/>
                <w:szCs w:val="24"/>
              </w:rPr>
              <w:t>kietųjų radioaktyvių atliekų apdorojimo ir saugojimo komplekso</w:t>
            </w:r>
            <w:r w:rsidRPr="0039619C">
              <w:t xml:space="preserve"> ilgaamžių atliekų saugyklos</w:t>
            </w:r>
            <w:r w:rsidRPr="0039619C">
              <w:rPr>
                <w:color w:val="000000" w:themeColor="text1"/>
                <w:szCs w:val="24"/>
              </w:rPr>
              <w:t xml:space="preserve"> </w:t>
            </w:r>
            <w:r w:rsidRPr="0039619C">
              <w:t xml:space="preserve">tūris nepakankamas ir </w:t>
            </w:r>
            <w:r w:rsidR="00FA5DDB">
              <w:t>į ją nebus galima</w:t>
            </w:r>
            <w:r w:rsidRPr="0039619C">
              <w:t xml:space="preserve"> </w:t>
            </w:r>
            <w:r w:rsidR="00FA5DDB">
              <w:t xml:space="preserve">sudėti </w:t>
            </w:r>
            <w:r w:rsidRPr="0039619C">
              <w:t xml:space="preserve">visų į pakuotes </w:t>
            </w:r>
            <w:r w:rsidR="00FA5DDB">
              <w:t xml:space="preserve">įdėtų </w:t>
            </w:r>
            <w:r w:rsidRPr="0039619C">
              <w:t xml:space="preserve">reaktorių ardymo metu susidarysiančių ilgaamžių radioaktyvių atliekų (planuojama, kad reaktorių išmontavimo metu susidarys ne mažiau </w:t>
            </w:r>
            <w:r w:rsidR="00FA5DDB">
              <w:t xml:space="preserve">kaip </w:t>
            </w:r>
            <w:r w:rsidRPr="0039619C">
              <w:t>1</w:t>
            </w:r>
            <w:r w:rsidR="00FA5DDB">
              <w:t xml:space="preserve"> </w:t>
            </w:r>
            <w:r w:rsidRPr="0039619C">
              <w:t xml:space="preserve">900 ilgaamžių atliekų konteinerių). Be papildomos ilgaamžių radioaktyvių atliekų saugyklos, IAE reaktorių ardymo projekto įgyvendinimo metu gali iškilti poreikis įrengti radioaktyviųjų atliekų apdorojimo įrangą, tačiau ši tikimybė bus išsamiau įvertinta </w:t>
            </w:r>
            <w:r w:rsidR="005E0F7F" w:rsidRPr="005E0F7F">
              <w:t xml:space="preserve">reaktorių ardymo </w:t>
            </w:r>
            <w:r w:rsidRPr="0039619C">
              <w:t>projektų rengimo ir derinimo metu</w:t>
            </w:r>
            <w:r w:rsidR="0040690A">
              <w:t xml:space="preserve"> atsižvelgiant į juose siūlomus sprendimus</w:t>
            </w:r>
            <w:r w:rsidRPr="0039619C">
              <w:t>. Labai radioaktyvi</w:t>
            </w:r>
            <w:r w:rsidR="00FA5DDB">
              <w:t>oms</w:t>
            </w:r>
            <w:r w:rsidRPr="0039619C">
              <w:t xml:space="preserve"> atliek</w:t>
            </w:r>
            <w:r w:rsidR="00FA5DDB">
              <w:t>oms</w:t>
            </w:r>
            <w:r w:rsidRPr="0039619C">
              <w:rPr>
                <w:b/>
                <w:bCs/>
              </w:rPr>
              <w:t xml:space="preserve"> </w:t>
            </w:r>
            <w:r w:rsidR="00FA5DDB" w:rsidRPr="0039619C">
              <w:t>saugo</w:t>
            </w:r>
            <w:r w:rsidR="00FA5DDB">
              <w:t xml:space="preserve">ti </w:t>
            </w:r>
            <w:r w:rsidRPr="0039619C">
              <w:t>yra skirtos dvi saugyklos: atviro tipo saugykloje</w:t>
            </w:r>
            <w:r w:rsidR="00FA5DDB">
              <w:t>,</w:t>
            </w:r>
            <w:r w:rsidRPr="0039619C">
              <w:t xml:space="preserve"> pastatytoje 2000 m</w:t>
            </w:r>
            <w:r w:rsidR="00FA5DDB">
              <w:t>etais</w:t>
            </w:r>
            <w:r w:rsidRPr="0039619C">
              <w:t>, saugomi CASTOR (20 vnt.) ir CONSTOR (98 vnt.) konteineriai, jų projektinis eksploatavimo laikotarpis yra 50 m</w:t>
            </w:r>
            <w:r w:rsidR="00FA5DDB">
              <w:t>etų</w:t>
            </w:r>
            <w:r w:rsidRPr="0039619C">
              <w:t xml:space="preserve"> (iki 2050 m</w:t>
            </w:r>
            <w:r w:rsidR="00FA5DDB">
              <w:t>etų</w:t>
            </w:r>
            <w:r w:rsidRPr="0039619C">
              <w:t>)</w:t>
            </w:r>
            <w:r w:rsidR="00FA5DDB">
              <w:t>,</w:t>
            </w:r>
            <w:r w:rsidRPr="0039619C">
              <w:t xml:space="preserve"> po to turės būti įvertinta konteinerių ir saugyklos būklė</w:t>
            </w:r>
            <w:r w:rsidR="00FA5DDB">
              <w:t>,</w:t>
            </w:r>
            <w:r w:rsidRPr="0039619C">
              <w:t xml:space="preserve"> atliktas saugos pagrindimas ir pratęstas jų eksploatavimo laikotarpis arba atliekos turės būti </w:t>
            </w:r>
            <w:r w:rsidR="00FA5DDB">
              <w:t>sudėtos</w:t>
            </w:r>
            <w:r w:rsidR="00FA5DDB" w:rsidRPr="0039619C">
              <w:t xml:space="preserve"> </w:t>
            </w:r>
            <w:r w:rsidRPr="0039619C">
              <w:t>į galutines pakuotes</w:t>
            </w:r>
            <w:r w:rsidR="00FA5DDB">
              <w:t>,</w:t>
            </w:r>
            <w:r w:rsidRPr="0039619C">
              <w:t xml:space="preserve"> skirtas </w:t>
            </w:r>
            <w:r w:rsidR="00FA5DDB" w:rsidRPr="0039619C">
              <w:t>dė</w:t>
            </w:r>
            <w:r w:rsidR="00FA5DDB">
              <w:t>ti</w:t>
            </w:r>
            <w:r w:rsidR="00513F52">
              <w:t xml:space="preserve"> </w:t>
            </w:r>
            <w:r w:rsidRPr="0039619C">
              <w:t xml:space="preserve">į giluminį </w:t>
            </w:r>
            <w:proofErr w:type="spellStart"/>
            <w:r w:rsidRPr="0039619C">
              <w:t>atliekyną</w:t>
            </w:r>
            <w:proofErr w:type="spellEnd"/>
            <w:r w:rsidRPr="0039619C">
              <w:t>, nes tuo metu jau bus</w:t>
            </w:r>
            <w:r w:rsidR="00E93BE4" w:rsidRPr="0039619C">
              <w:t xml:space="preserve"> šio </w:t>
            </w:r>
            <w:proofErr w:type="spellStart"/>
            <w:r w:rsidR="00E93BE4" w:rsidRPr="0039619C">
              <w:t>atliekyno</w:t>
            </w:r>
            <w:proofErr w:type="spellEnd"/>
            <w:r w:rsidRPr="0039619C">
              <w:t xml:space="preserve"> atliekų priimtinumo kriterijai; kit</w:t>
            </w:r>
            <w:r w:rsidR="00FA5DDB">
              <w:t>a</w:t>
            </w:r>
            <w:r w:rsidRPr="0039619C">
              <w:t xml:space="preserve"> saugykl</w:t>
            </w:r>
            <w:r w:rsidR="00FA5DDB">
              <w:t>a,</w:t>
            </w:r>
            <w:r w:rsidRPr="0039619C">
              <w:t xml:space="preserve"> skirta labai radioaktyvi</w:t>
            </w:r>
            <w:r w:rsidR="00FA5DDB">
              <w:t>oms</w:t>
            </w:r>
            <w:r w:rsidRPr="0039619C">
              <w:t xml:space="preserve"> atliek</w:t>
            </w:r>
            <w:r w:rsidR="00FA5DDB">
              <w:t>oms</w:t>
            </w:r>
            <w:r w:rsidRPr="0039619C">
              <w:t xml:space="preserve"> </w:t>
            </w:r>
            <w:r w:rsidR="00FA5DDB" w:rsidRPr="0039619C">
              <w:t>saugo</w:t>
            </w:r>
            <w:r w:rsidR="00FA5DDB">
              <w:t>ti</w:t>
            </w:r>
            <w:r w:rsidR="00FA5DDB" w:rsidRPr="0039619C">
              <w:t xml:space="preserve"> </w:t>
            </w:r>
            <w:r w:rsidRPr="0039619C">
              <w:t>CONSTOR M2 konteineriuose (saugyklos talpa 200 vnt., numatoma, kad iki 2022 m</w:t>
            </w:r>
            <w:r w:rsidR="00F56759">
              <w:t>etų</w:t>
            </w:r>
            <w:r w:rsidRPr="0039619C">
              <w:t xml:space="preserve"> pabaigos bus </w:t>
            </w:r>
            <w:r w:rsidR="00FA5DDB">
              <w:t>įdėta</w:t>
            </w:r>
            <w:r w:rsidR="00FA5DDB" w:rsidRPr="0039619C">
              <w:t xml:space="preserve"> </w:t>
            </w:r>
            <w:r w:rsidRPr="0039619C">
              <w:t xml:space="preserve">190 vnt. (šiuo metu </w:t>
            </w:r>
            <w:r w:rsidR="00FA5DDB">
              <w:t xml:space="preserve">įdėti </w:t>
            </w:r>
            <w:r w:rsidR="00582A1A" w:rsidRPr="001D66A4">
              <w:t>161</w:t>
            </w:r>
            <w:r w:rsidRPr="0039619C">
              <w:t xml:space="preserve"> vnt.)</w:t>
            </w:r>
            <w:r w:rsidR="00C50B2C" w:rsidRPr="0039619C">
              <w:t>,</w:t>
            </w:r>
            <w:r w:rsidRPr="0039619C">
              <w:t xml:space="preserve"> pradėta eksploatuoti 2017 m</w:t>
            </w:r>
            <w:r w:rsidR="00F56759">
              <w:t>etais</w:t>
            </w:r>
            <w:r w:rsidRPr="0039619C">
              <w:t>, jos eksploatavimo laikotarpis 50 m</w:t>
            </w:r>
            <w:r w:rsidR="00F56759">
              <w:t>etų</w:t>
            </w:r>
            <w:r w:rsidRPr="0039619C">
              <w:t xml:space="preserve"> (iki 2067 m</w:t>
            </w:r>
            <w:r w:rsidR="00F56759">
              <w:t>etų</w:t>
            </w:r>
            <w:r w:rsidRPr="0039619C">
              <w:t>) su galimyb</w:t>
            </w:r>
            <w:r w:rsidR="00F56759">
              <w:t>e</w:t>
            </w:r>
            <w:r w:rsidRPr="0039619C">
              <w:t xml:space="preserve"> pratęsti dar 50 m</w:t>
            </w:r>
            <w:r w:rsidR="00F56759">
              <w:t>etų</w:t>
            </w:r>
            <w:r w:rsidRPr="0039619C">
              <w:t xml:space="preserve">. </w:t>
            </w:r>
          </w:p>
          <w:p w14:paraId="0B56128D" w14:textId="30CE4B9C" w:rsidR="00DC2153" w:rsidRDefault="00C2486F" w:rsidP="00DC2153">
            <w:pPr>
              <w:autoSpaceDE w:val="0"/>
              <w:autoSpaceDN w:val="0"/>
              <w:adjustRightInd w:val="0"/>
              <w:jc w:val="both"/>
            </w:pPr>
            <w:r>
              <w:t xml:space="preserve">Planuojama, kad </w:t>
            </w:r>
            <w:r w:rsidR="00AC35C7">
              <w:t>2030</w:t>
            </w:r>
            <w:r>
              <w:t xml:space="preserve"> m</w:t>
            </w:r>
            <w:r w:rsidR="00C12ED8">
              <w:t>etais</w:t>
            </w:r>
            <w:r w:rsidR="00AC35C7">
              <w:t xml:space="preserve"> (ir 2038 m</w:t>
            </w:r>
            <w:r w:rsidR="00C12ED8">
              <w:t>etais</w:t>
            </w:r>
            <w:r w:rsidR="00AC35C7">
              <w:t>)</w:t>
            </w:r>
            <w:r>
              <w:t xml:space="preserve"> g</w:t>
            </w:r>
            <w:r w:rsidR="00DC2153">
              <w:t xml:space="preserve">alutinai apdorotų trumpaamžių radioaktyvių atliekų pakuočių bei ilgaamžių atliekų pakuočių </w:t>
            </w:r>
            <w:r w:rsidR="00BB51A2">
              <w:t>dal</w:t>
            </w:r>
            <w:r w:rsidR="003121B4">
              <w:t>i</w:t>
            </w:r>
            <w:r w:rsidR="00BB51A2">
              <w:t>s</w:t>
            </w:r>
            <w:r w:rsidR="00DC2153">
              <w:t xml:space="preserve"> po pagrindinio apdorojimo</w:t>
            </w:r>
            <w:r>
              <w:t xml:space="preserve"> bus</w:t>
            </w:r>
            <w:r w:rsidR="00DC2153">
              <w:t xml:space="preserve">: </w:t>
            </w:r>
          </w:p>
          <w:p w14:paraId="00126DEA" w14:textId="5A8846EA" w:rsidR="00DC2153" w:rsidRDefault="00DC2153" w:rsidP="00C504D9">
            <w:pPr>
              <w:tabs>
                <w:tab w:val="left" w:pos="468"/>
              </w:tabs>
              <w:autoSpaceDE w:val="0"/>
              <w:autoSpaceDN w:val="0"/>
              <w:adjustRightInd w:val="0"/>
              <w:jc w:val="both"/>
            </w:pPr>
            <w:r>
              <w:t>•</w:t>
            </w:r>
            <w:r>
              <w:tab/>
              <w:t xml:space="preserve">labai mažai radioaktyvių atliekų pakuočių: </w:t>
            </w:r>
          </w:p>
          <w:p w14:paraId="0C8E063A" w14:textId="0F2E18C5" w:rsidR="00DC2153" w:rsidRDefault="00DC2153" w:rsidP="00C504D9">
            <w:pPr>
              <w:tabs>
                <w:tab w:val="left" w:pos="468"/>
              </w:tabs>
              <w:autoSpaceDE w:val="0"/>
              <w:autoSpaceDN w:val="0"/>
              <w:adjustRightInd w:val="0"/>
              <w:jc w:val="both"/>
            </w:pPr>
            <w:r>
              <w:t>2030 m</w:t>
            </w:r>
            <w:r w:rsidR="00C12ED8">
              <w:t>etais</w:t>
            </w:r>
            <w:r>
              <w:t xml:space="preserve"> apie 50 </w:t>
            </w:r>
            <w:r w:rsidR="00C12ED8">
              <w:t>procentų</w:t>
            </w:r>
            <w:r w:rsidR="009B4F19">
              <w:t xml:space="preserve"> </w:t>
            </w:r>
            <w:r w:rsidR="009B4F19" w:rsidRPr="009B4F19">
              <w:t xml:space="preserve">(apie </w:t>
            </w:r>
            <w:r w:rsidR="009B4F19">
              <w:t>3</w:t>
            </w:r>
            <w:r w:rsidR="009B4F19" w:rsidRPr="009B4F19">
              <w:t>0000 m3</w:t>
            </w:r>
            <w:r w:rsidR="00BB51A2">
              <w:t xml:space="preserve"> </w:t>
            </w:r>
            <w:r w:rsidR="00080603">
              <w:t>–</w:t>
            </w:r>
            <w:r w:rsidR="00BB51A2">
              <w:t xml:space="preserve"> </w:t>
            </w:r>
            <w:r w:rsidR="00BB51A2" w:rsidRPr="00BB51A2">
              <w:t>pakuočių tūris</w:t>
            </w:r>
            <w:r w:rsidR="009B4F19" w:rsidRPr="009B4F19">
              <w:t>)</w:t>
            </w:r>
            <w:r w:rsidR="009B4F19">
              <w:t>;</w:t>
            </w:r>
          </w:p>
          <w:p w14:paraId="3F9193E5" w14:textId="73F725D8" w:rsidR="00DC2153" w:rsidRDefault="00DC2153" w:rsidP="00C504D9">
            <w:pPr>
              <w:tabs>
                <w:tab w:val="left" w:pos="468"/>
              </w:tabs>
              <w:autoSpaceDE w:val="0"/>
              <w:autoSpaceDN w:val="0"/>
              <w:adjustRightInd w:val="0"/>
              <w:jc w:val="both"/>
            </w:pPr>
            <w:r>
              <w:t>2038 m</w:t>
            </w:r>
            <w:r w:rsidR="00C12ED8">
              <w:t>etais</w:t>
            </w:r>
            <w:r>
              <w:t xml:space="preserve"> – 100 </w:t>
            </w:r>
            <w:r w:rsidR="00C12ED8">
              <w:t>procentų</w:t>
            </w:r>
            <w:r>
              <w:t xml:space="preserve"> (apie 60000 m3 –</w:t>
            </w:r>
            <w:r w:rsidR="00080603">
              <w:t xml:space="preserve"> </w:t>
            </w:r>
            <w:r>
              <w:t>pakuočių tūris)</w:t>
            </w:r>
            <w:r w:rsidR="00C12ED8">
              <w:t>;</w:t>
            </w:r>
          </w:p>
          <w:p w14:paraId="4EE39434" w14:textId="4211974F" w:rsidR="00DC2153" w:rsidRDefault="00DC2153" w:rsidP="00C504D9">
            <w:pPr>
              <w:tabs>
                <w:tab w:val="left" w:pos="468"/>
              </w:tabs>
              <w:autoSpaceDE w:val="0"/>
              <w:autoSpaceDN w:val="0"/>
              <w:adjustRightInd w:val="0"/>
              <w:jc w:val="both"/>
            </w:pPr>
            <w:r>
              <w:t>•</w:t>
            </w:r>
            <w:r>
              <w:tab/>
              <w:t>mažai ir vidutiniškai radioaktyvių atliekų pakuočių:</w:t>
            </w:r>
          </w:p>
          <w:p w14:paraId="63441BFC" w14:textId="337031D0" w:rsidR="00DC2153" w:rsidRDefault="00DC2153" w:rsidP="00C504D9">
            <w:pPr>
              <w:tabs>
                <w:tab w:val="left" w:pos="468"/>
              </w:tabs>
              <w:autoSpaceDE w:val="0"/>
              <w:autoSpaceDN w:val="0"/>
              <w:adjustRightInd w:val="0"/>
              <w:jc w:val="both"/>
            </w:pPr>
            <w:r>
              <w:t>2030 m</w:t>
            </w:r>
            <w:r w:rsidR="00C12ED8">
              <w:t>etais</w:t>
            </w:r>
            <w:r>
              <w:t xml:space="preserve"> apie 50 </w:t>
            </w:r>
            <w:r w:rsidR="00C12ED8">
              <w:t>procentų</w:t>
            </w:r>
            <w:r w:rsidR="009B4F19">
              <w:t xml:space="preserve"> </w:t>
            </w:r>
            <w:r w:rsidR="009B4F19" w:rsidRPr="009B4F19">
              <w:t>(</w:t>
            </w:r>
            <w:r w:rsidR="009B4F19">
              <w:t>25</w:t>
            </w:r>
            <w:r w:rsidR="009B4F19" w:rsidRPr="009B4F19">
              <w:t>000 m3 (</w:t>
            </w:r>
            <w:r w:rsidR="004B04C1" w:rsidRPr="004B04C1">
              <w:t>268</w:t>
            </w:r>
            <w:r w:rsidR="009F3DAD">
              <w:t>8</w:t>
            </w:r>
            <w:r w:rsidR="009B4F19" w:rsidRPr="009B4F19">
              <w:t xml:space="preserve"> vnt. F-ANP; 1</w:t>
            </w:r>
            <w:r w:rsidR="009F3DAD">
              <w:t>250</w:t>
            </w:r>
            <w:r w:rsidR="009B4F19" w:rsidRPr="009B4F19">
              <w:t xml:space="preserve"> vnt. KTZ-3.6)</w:t>
            </w:r>
            <w:r>
              <w:t>;</w:t>
            </w:r>
          </w:p>
          <w:p w14:paraId="46F26BA3" w14:textId="52A8659D" w:rsidR="00DC2153" w:rsidRDefault="00DC2153" w:rsidP="00C504D9">
            <w:pPr>
              <w:tabs>
                <w:tab w:val="left" w:pos="468"/>
              </w:tabs>
              <w:autoSpaceDE w:val="0"/>
              <w:autoSpaceDN w:val="0"/>
              <w:adjustRightInd w:val="0"/>
              <w:jc w:val="both"/>
            </w:pPr>
            <w:r>
              <w:t>2038 m</w:t>
            </w:r>
            <w:r w:rsidR="00C12ED8">
              <w:t>etais</w:t>
            </w:r>
            <w:r>
              <w:t xml:space="preserve"> – 100 </w:t>
            </w:r>
            <w:r w:rsidR="00C12ED8">
              <w:t>procentų</w:t>
            </w:r>
            <w:r>
              <w:t xml:space="preserve"> (apie 50000 m3 (5375 vnt. F-ANP; 3500 vnt. KTZ-3.6)</w:t>
            </w:r>
            <w:r w:rsidR="00C12ED8">
              <w:t>;</w:t>
            </w:r>
          </w:p>
          <w:p w14:paraId="5D1824EE" w14:textId="6195C209" w:rsidR="00DC2153" w:rsidRDefault="00DC2153" w:rsidP="00C504D9">
            <w:pPr>
              <w:tabs>
                <w:tab w:val="left" w:pos="468"/>
              </w:tabs>
              <w:autoSpaceDE w:val="0"/>
              <w:autoSpaceDN w:val="0"/>
              <w:adjustRightInd w:val="0"/>
              <w:jc w:val="both"/>
            </w:pPr>
            <w:r>
              <w:t>•</w:t>
            </w:r>
            <w:r>
              <w:tab/>
              <w:t xml:space="preserve">ilgaamžių atliekų pakuočių: </w:t>
            </w:r>
          </w:p>
          <w:p w14:paraId="76348F81" w14:textId="5AB33B2A" w:rsidR="00DC2153" w:rsidRDefault="00AC35C7" w:rsidP="00C504D9">
            <w:pPr>
              <w:tabs>
                <w:tab w:val="left" w:pos="468"/>
              </w:tabs>
              <w:autoSpaceDE w:val="0"/>
              <w:autoSpaceDN w:val="0"/>
              <w:adjustRightInd w:val="0"/>
              <w:jc w:val="both"/>
            </w:pPr>
            <w:r>
              <w:t>2</w:t>
            </w:r>
            <w:r w:rsidR="00DC2153">
              <w:t>030 m</w:t>
            </w:r>
            <w:r w:rsidR="00C12ED8">
              <w:t>etais</w:t>
            </w:r>
            <w:r w:rsidR="00DC2153">
              <w:t xml:space="preserve"> apie 40 </w:t>
            </w:r>
            <w:r w:rsidR="00C12ED8">
              <w:t>procentų</w:t>
            </w:r>
            <w:r w:rsidR="00A21FCA">
              <w:t xml:space="preserve"> </w:t>
            </w:r>
            <w:r w:rsidR="00A21FCA" w:rsidRPr="00A21FCA">
              <w:t xml:space="preserve">(apie </w:t>
            </w:r>
            <w:r w:rsidR="00A21FCA">
              <w:t>4</w:t>
            </w:r>
            <w:r w:rsidR="00A21FCA" w:rsidRPr="00A21FCA">
              <w:t>000 m3 (</w:t>
            </w:r>
            <w:r>
              <w:t>1000</w:t>
            </w:r>
            <w:r w:rsidR="00A21FCA" w:rsidRPr="00A21FCA">
              <w:t xml:space="preserve"> vnt. ilgaamžių atliekų konteinerių))</w:t>
            </w:r>
            <w:r w:rsidR="00DC2153">
              <w:t xml:space="preserve">; </w:t>
            </w:r>
          </w:p>
          <w:p w14:paraId="597236D5" w14:textId="5FD4AB22" w:rsidR="00DC2153" w:rsidRDefault="00DC2153" w:rsidP="00C504D9">
            <w:pPr>
              <w:tabs>
                <w:tab w:val="left" w:pos="468"/>
              </w:tabs>
              <w:autoSpaceDE w:val="0"/>
              <w:autoSpaceDN w:val="0"/>
              <w:adjustRightInd w:val="0"/>
              <w:jc w:val="both"/>
            </w:pPr>
            <w:r>
              <w:t>2038 m</w:t>
            </w:r>
            <w:r w:rsidR="00C12ED8">
              <w:t>etais</w:t>
            </w:r>
            <w:r>
              <w:t xml:space="preserve"> – 100 </w:t>
            </w:r>
            <w:r w:rsidR="00C12ED8">
              <w:t>procentų</w:t>
            </w:r>
            <w:r>
              <w:t xml:space="preserve"> (apie 10000 m3 (2500 vnt. ilgaamžių atliekų konteinerių))</w:t>
            </w:r>
            <w:r w:rsidR="00C12ED8">
              <w:t>;</w:t>
            </w:r>
            <w:r>
              <w:t xml:space="preserve"> </w:t>
            </w:r>
          </w:p>
          <w:p w14:paraId="0DAE7A99" w14:textId="77777777" w:rsidR="00DC2153" w:rsidRDefault="00DC2153" w:rsidP="00C504D9">
            <w:pPr>
              <w:tabs>
                <w:tab w:val="left" w:pos="468"/>
              </w:tabs>
              <w:autoSpaceDE w:val="0"/>
              <w:autoSpaceDN w:val="0"/>
              <w:adjustRightInd w:val="0"/>
              <w:jc w:val="both"/>
            </w:pPr>
            <w:r>
              <w:t>•</w:t>
            </w:r>
            <w:r>
              <w:tab/>
              <w:t>labai radioaktyvių atliekų pakuočių kiekis saugyklose:</w:t>
            </w:r>
          </w:p>
          <w:p w14:paraId="4D923826" w14:textId="197E24D5" w:rsidR="00DC2153" w:rsidRPr="0039619C" w:rsidRDefault="00DC2153" w:rsidP="0093642A">
            <w:pPr>
              <w:autoSpaceDE w:val="0"/>
              <w:autoSpaceDN w:val="0"/>
              <w:adjustRightInd w:val="0"/>
              <w:jc w:val="both"/>
            </w:pPr>
            <w:r>
              <w:t>2030 m</w:t>
            </w:r>
            <w:r w:rsidR="00C12ED8">
              <w:t>etais</w:t>
            </w:r>
            <w:r>
              <w:t xml:space="preserve"> (planuojama 2022 m</w:t>
            </w:r>
            <w:r w:rsidR="00C12ED8">
              <w:t>etais</w:t>
            </w:r>
            <w:r>
              <w:t xml:space="preserve">) – 100 </w:t>
            </w:r>
            <w:r w:rsidR="00C12ED8">
              <w:t>procentų</w:t>
            </w:r>
            <w:r>
              <w:t xml:space="preserve"> CASTOR (20 vnt.), CONSTOR (98 vnt.) ir CONSTOR M2 (190 vnt.).</w:t>
            </w:r>
          </w:p>
        </w:tc>
      </w:tr>
      <w:tr w:rsidR="00031939" w:rsidRPr="0039619C" w14:paraId="055D956C" w14:textId="77777777" w:rsidTr="00DD3B63">
        <w:trPr>
          <w:trHeight w:val="70"/>
        </w:trPr>
        <w:tc>
          <w:tcPr>
            <w:tcW w:w="15163" w:type="dxa"/>
          </w:tcPr>
          <w:p w14:paraId="78D458BF" w14:textId="26B359FD" w:rsidR="00031939" w:rsidRPr="00031939" w:rsidRDefault="00031939" w:rsidP="00EB39FA">
            <w:pPr>
              <w:autoSpaceDE w:val="0"/>
              <w:autoSpaceDN w:val="0"/>
              <w:adjustRightInd w:val="0"/>
              <w:jc w:val="both"/>
              <w:rPr>
                <w:b/>
                <w:bCs/>
                <w:szCs w:val="24"/>
                <w:lang w:eastAsia="lt-LT"/>
              </w:rPr>
            </w:pPr>
            <w:r w:rsidRPr="00031939">
              <w:rPr>
                <w:b/>
                <w:bCs/>
                <w:szCs w:val="24"/>
                <w:lang w:eastAsia="lt-LT"/>
              </w:rPr>
              <w:t>Problemos priežastys:</w:t>
            </w:r>
          </w:p>
        </w:tc>
      </w:tr>
      <w:tr w:rsidR="00EB39FA" w:rsidRPr="0039619C" w14:paraId="47F081FF" w14:textId="77777777" w:rsidTr="00DD3B63">
        <w:trPr>
          <w:trHeight w:val="70"/>
        </w:trPr>
        <w:tc>
          <w:tcPr>
            <w:tcW w:w="15163" w:type="dxa"/>
          </w:tcPr>
          <w:p w14:paraId="7DCB04E3" w14:textId="431D14D3" w:rsidR="00EB39FA" w:rsidRPr="0039619C" w:rsidRDefault="00EB39FA" w:rsidP="00EB39FA">
            <w:pPr>
              <w:autoSpaceDE w:val="0"/>
              <w:autoSpaceDN w:val="0"/>
              <w:adjustRightInd w:val="0"/>
              <w:jc w:val="both"/>
              <w:rPr>
                <w:rFonts w:cs="EUAlbertina"/>
                <w:color w:val="000000"/>
                <w:szCs w:val="24"/>
              </w:rPr>
            </w:pPr>
            <w:r w:rsidRPr="0039619C">
              <w:rPr>
                <w:szCs w:val="24"/>
                <w:lang w:eastAsia="lt-LT"/>
              </w:rPr>
              <w:t xml:space="preserve">Vadovaujantis </w:t>
            </w:r>
            <w:r w:rsidR="001D0C1C" w:rsidRPr="0039619C">
              <w:rPr>
                <w:szCs w:val="24"/>
                <w:lang w:eastAsia="lt-LT"/>
              </w:rPr>
              <w:t>D</w:t>
            </w:r>
            <w:r w:rsidR="00F86323" w:rsidRPr="0039619C">
              <w:rPr>
                <w:szCs w:val="24"/>
                <w:lang w:eastAsia="lt-LT"/>
              </w:rPr>
              <w:t>irektyv</w:t>
            </w:r>
            <w:r w:rsidR="001D0C1C" w:rsidRPr="0039619C">
              <w:rPr>
                <w:szCs w:val="24"/>
                <w:lang w:eastAsia="lt-LT"/>
              </w:rPr>
              <w:t xml:space="preserve">os </w:t>
            </w:r>
            <w:r w:rsidRPr="0039619C">
              <w:rPr>
                <w:szCs w:val="24"/>
                <w:lang w:eastAsia="lt-LT"/>
              </w:rPr>
              <w:t>4 st</w:t>
            </w:r>
            <w:r w:rsidR="007A629E" w:rsidRPr="0039619C">
              <w:rPr>
                <w:szCs w:val="24"/>
                <w:lang w:eastAsia="lt-LT"/>
              </w:rPr>
              <w:t>raipsniu</w:t>
            </w:r>
            <w:r w:rsidRPr="0039619C">
              <w:rPr>
                <w:szCs w:val="24"/>
                <w:lang w:eastAsia="lt-LT"/>
              </w:rPr>
              <w:t xml:space="preserve"> </w:t>
            </w:r>
            <w:r w:rsidRPr="00513F52">
              <w:rPr>
                <w:szCs w:val="24"/>
                <w:lang w:eastAsia="lt-LT"/>
              </w:rPr>
              <w:t>„</w:t>
            </w:r>
            <w:r w:rsidRPr="005B7F8D">
              <w:rPr>
                <w:rFonts w:cs="EUAlbertina"/>
                <w:color w:val="000000"/>
                <w:szCs w:val="24"/>
              </w:rPr>
              <w:t>Valstybės narės nustato ir įgyvendina panaudoto branduolinio kuro ir radioaktyviųjų atliekų tvarkymo nacionalinę politiką. Nepažeidžiant 2 straipsnio 3 dalies, kiekvienai valstybei narei tenka galutinė atsakomybė už joje susidariusių panaudoto branduolinio kuro ir radioaktyviųjų medžiagų tvarkymą“</w:t>
            </w:r>
            <w:r w:rsidR="007A629E" w:rsidRPr="0039619C">
              <w:rPr>
                <w:rFonts w:cs="EUAlbertina"/>
                <w:i/>
                <w:iCs/>
                <w:color w:val="000000"/>
                <w:szCs w:val="24"/>
              </w:rPr>
              <w:t>,</w:t>
            </w:r>
            <w:r w:rsidRPr="0039619C">
              <w:rPr>
                <w:rFonts w:cs="EUAlbertina"/>
                <w:i/>
                <w:iCs/>
                <w:color w:val="000000"/>
                <w:szCs w:val="24"/>
              </w:rPr>
              <w:t xml:space="preserve"> </w:t>
            </w:r>
            <w:r w:rsidRPr="0039619C">
              <w:rPr>
                <w:rFonts w:cs="EUAlbertina"/>
                <w:color w:val="000000"/>
                <w:szCs w:val="24"/>
              </w:rPr>
              <w:t xml:space="preserve">Lietuvoje esančios visos </w:t>
            </w:r>
            <w:r w:rsidR="00513F52">
              <w:rPr>
                <w:szCs w:val="22"/>
              </w:rPr>
              <w:t>r</w:t>
            </w:r>
            <w:r w:rsidR="00513F52" w:rsidRPr="0039619C">
              <w:rPr>
                <w:szCs w:val="22"/>
              </w:rPr>
              <w:t>adioaktyvi</w:t>
            </w:r>
            <w:r w:rsidR="00513F52">
              <w:rPr>
                <w:szCs w:val="22"/>
              </w:rPr>
              <w:t>osios</w:t>
            </w:r>
            <w:r w:rsidR="00513F52" w:rsidRPr="0039619C">
              <w:rPr>
                <w:szCs w:val="22"/>
              </w:rPr>
              <w:t xml:space="preserve"> atliek</w:t>
            </w:r>
            <w:r w:rsidR="00513F52">
              <w:rPr>
                <w:szCs w:val="22"/>
              </w:rPr>
              <w:t>os</w:t>
            </w:r>
            <w:r w:rsidRPr="0039619C">
              <w:rPr>
                <w:rFonts w:cs="EUAlbertina"/>
                <w:color w:val="000000"/>
                <w:szCs w:val="24"/>
              </w:rPr>
              <w:t xml:space="preserve"> turi būti tvarkomos ir sutvarkytos</w:t>
            </w:r>
            <w:r w:rsidRPr="0039619C">
              <w:rPr>
                <w:b/>
                <w:szCs w:val="22"/>
              </w:rPr>
              <w:t xml:space="preserve"> </w:t>
            </w:r>
            <w:r w:rsidRPr="0039619C">
              <w:rPr>
                <w:rFonts w:cs="EUAlbertina"/>
                <w:color w:val="000000"/>
                <w:szCs w:val="24"/>
              </w:rPr>
              <w:t>pagal nustatytus reikalavimus.</w:t>
            </w:r>
          </w:p>
          <w:p w14:paraId="7087870D" w14:textId="0C8E4957" w:rsidR="00EB39FA" w:rsidRPr="0039619C" w:rsidRDefault="00EB39FA" w:rsidP="00EB39FA">
            <w:pPr>
              <w:autoSpaceDE w:val="0"/>
              <w:autoSpaceDN w:val="0"/>
              <w:adjustRightInd w:val="0"/>
              <w:jc w:val="both"/>
              <w:rPr>
                <w:i/>
                <w:iCs/>
                <w:szCs w:val="22"/>
              </w:rPr>
            </w:pPr>
            <w:r w:rsidRPr="0039619C">
              <w:rPr>
                <w:szCs w:val="22"/>
              </w:rPr>
              <w:t xml:space="preserve">Sudarytos ir sudaromos </w:t>
            </w:r>
            <w:r w:rsidR="00513F52">
              <w:rPr>
                <w:szCs w:val="22"/>
              </w:rPr>
              <w:t>r</w:t>
            </w:r>
            <w:r w:rsidR="00513F52" w:rsidRPr="0039619C">
              <w:rPr>
                <w:szCs w:val="22"/>
              </w:rPr>
              <w:t>adioaktyviųjų atliekų</w:t>
            </w:r>
            <w:r w:rsidRPr="0039619C">
              <w:rPr>
                <w:szCs w:val="22"/>
              </w:rPr>
              <w:t xml:space="preserve"> pakuotės saugomos I</w:t>
            </w:r>
            <w:r w:rsidR="00764F58" w:rsidRPr="0039619C">
              <w:rPr>
                <w:szCs w:val="22"/>
              </w:rPr>
              <w:t xml:space="preserve">gnalinos </w:t>
            </w:r>
            <w:r w:rsidRPr="0039619C">
              <w:rPr>
                <w:szCs w:val="22"/>
              </w:rPr>
              <w:t xml:space="preserve">AE esamose saugyklose, kurios naudojamos </w:t>
            </w:r>
            <w:r w:rsidR="00513F52">
              <w:rPr>
                <w:szCs w:val="22"/>
              </w:rPr>
              <w:t>r</w:t>
            </w:r>
            <w:r w:rsidR="00513F52" w:rsidRPr="0039619C">
              <w:rPr>
                <w:szCs w:val="22"/>
              </w:rPr>
              <w:t>adioaktyviųjų atliekų</w:t>
            </w:r>
            <w:r w:rsidRPr="0039619C">
              <w:rPr>
                <w:szCs w:val="22"/>
              </w:rPr>
              <w:t xml:space="preserve"> </w:t>
            </w:r>
            <w:r w:rsidR="00513F52" w:rsidRPr="0039619C">
              <w:rPr>
                <w:szCs w:val="22"/>
              </w:rPr>
              <w:t>pakuo</w:t>
            </w:r>
            <w:r w:rsidR="00513F52">
              <w:rPr>
                <w:szCs w:val="22"/>
              </w:rPr>
              <w:t>tėms</w:t>
            </w:r>
            <w:r w:rsidR="00513F52" w:rsidRPr="0039619C">
              <w:rPr>
                <w:szCs w:val="22"/>
              </w:rPr>
              <w:t xml:space="preserve"> saugo</w:t>
            </w:r>
            <w:r w:rsidR="00513F52">
              <w:rPr>
                <w:szCs w:val="22"/>
              </w:rPr>
              <w:t>ti</w:t>
            </w:r>
            <w:r w:rsidR="00513F52" w:rsidRPr="0039619C">
              <w:rPr>
                <w:szCs w:val="22"/>
              </w:rPr>
              <w:t xml:space="preserve"> </w:t>
            </w:r>
            <w:r w:rsidRPr="0039619C">
              <w:rPr>
                <w:szCs w:val="22"/>
              </w:rPr>
              <w:t xml:space="preserve">iki jų </w:t>
            </w:r>
            <w:r w:rsidR="00513F52">
              <w:rPr>
                <w:szCs w:val="22"/>
              </w:rPr>
              <w:t>padėjimo</w:t>
            </w:r>
            <w:r w:rsidR="00513F52" w:rsidRPr="0039619C">
              <w:rPr>
                <w:szCs w:val="22"/>
              </w:rPr>
              <w:t xml:space="preserve"> </w:t>
            </w:r>
            <w:r w:rsidRPr="0039619C">
              <w:rPr>
                <w:szCs w:val="22"/>
              </w:rPr>
              <w:t xml:space="preserve">į </w:t>
            </w:r>
            <w:proofErr w:type="spellStart"/>
            <w:r w:rsidRPr="0039619C">
              <w:rPr>
                <w:szCs w:val="22"/>
              </w:rPr>
              <w:t>atliekynus</w:t>
            </w:r>
            <w:proofErr w:type="spellEnd"/>
            <w:r w:rsidRPr="0039619C">
              <w:rPr>
                <w:szCs w:val="22"/>
              </w:rPr>
              <w:t xml:space="preserve">. Radioaktyviųjų atliekų apdorojimas (pagrindinis ir galutinis) bus užbaigtas suformavus visų </w:t>
            </w:r>
            <w:r w:rsidR="00513F52">
              <w:rPr>
                <w:szCs w:val="22"/>
              </w:rPr>
              <w:t>r</w:t>
            </w:r>
            <w:r w:rsidR="00513F52" w:rsidRPr="0039619C">
              <w:rPr>
                <w:szCs w:val="22"/>
              </w:rPr>
              <w:t>adioaktyviųjų atliekų</w:t>
            </w:r>
            <w:r w:rsidRPr="0039619C">
              <w:rPr>
                <w:szCs w:val="22"/>
              </w:rPr>
              <w:t xml:space="preserve"> pakuotes. </w:t>
            </w:r>
          </w:p>
          <w:p w14:paraId="1A54F10A" w14:textId="77777777" w:rsidR="00EB39FA" w:rsidRPr="0039619C" w:rsidRDefault="00EB39FA" w:rsidP="00EB39FA">
            <w:pPr>
              <w:autoSpaceDE w:val="0"/>
              <w:autoSpaceDN w:val="0"/>
              <w:adjustRightInd w:val="0"/>
              <w:jc w:val="both"/>
              <w:rPr>
                <w:bCs/>
                <w:szCs w:val="22"/>
              </w:rPr>
            </w:pPr>
            <w:r w:rsidRPr="0039619C">
              <w:rPr>
                <w:szCs w:val="22"/>
              </w:rPr>
              <w:t xml:space="preserve">Problemos </w:t>
            </w:r>
            <w:r w:rsidRPr="0039619C">
              <w:rPr>
                <w:bCs/>
                <w:szCs w:val="22"/>
              </w:rPr>
              <w:t>sprendimui nustatytos šios pagrindinės spręstinos priežastys:</w:t>
            </w:r>
          </w:p>
          <w:p w14:paraId="47AFD517" w14:textId="49A04DC5" w:rsidR="00EB39FA" w:rsidRPr="0039619C" w:rsidRDefault="005C4517" w:rsidP="00EB39FA">
            <w:pPr>
              <w:pStyle w:val="Sraopastraipa"/>
              <w:numPr>
                <w:ilvl w:val="0"/>
                <w:numId w:val="8"/>
              </w:numPr>
              <w:ind w:left="338"/>
              <w:jc w:val="both"/>
              <w:rPr>
                <w:bCs/>
                <w:szCs w:val="22"/>
              </w:rPr>
            </w:pPr>
            <w:r w:rsidRPr="00EC3791">
              <w:rPr>
                <w:b/>
                <w:szCs w:val="22"/>
              </w:rPr>
              <w:t>Nebaigtas visų radioaktyviųjų atliekų pakuočių formavimas</w:t>
            </w:r>
          </w:p>
          <w:p w14:paraId="3F8E9FA2" w14:textId="5F05774E" w:rsidR="00EB39FA" w:rsidRPr="0039619C" w:rsidRDefault="00EB39FA" w:rsidP="00EB39FA">
            <w:pPr>
              <w:jc w:val="both"/>
              <w:rPr>
                <w:bCs/>
                <w:szCs w:val="22"/>
              </w:rPr>
            </w:pPr>
            <w:r w:rsidRPr="0039619C">
              <w:rPr>
                <w:bCs/>
                <w:szCs w:val="22"/>
              </w:rPr>
              <w:t xml:space="preserve">Pakuočių formavimas vykdomas atliekant pagrindinį ir galutinį </w:t>
            </w:r>
            <w:r w:rsidR="00513F52">
              <w:rPr>
                <w:szCs w:val="22"/>
              </w:rPr>
              <w:t>r</w:t>
            </w:r>
            <w:r w:rsidR="00513F52" w:rsidRPr="0039619C">
              <w:rPr>
                <w:szCs w:val="22"/>
              </w:rPr>
              <w:t>adioaktyviųjų atliekų</w:t>
            </w:r>
            <w:r w:rsidRPr="0039619C">
              <w:rPr>
                <w:bCs/>
                <w:szCs w:val="22"/>
              </w:rPr>
              <w:t xml:space="preserve"> apdorojimą. Pakuočių tipai ir jiems keliami reikalavimai skirtingų klasių </w:t>
            </w:r>
            <w:r w:rsidR="00513F52">
              <w:rPr>
                <w:szCs w:val="22"/>
              </w:rPr>
              <w:t>r</w:t>
            </w:r>
            <w:r w:rsidR="00513F52" w:rsidRPr="0039619C">
              <w:rPr>
                <w:szCs w:val="22"/>
              </w:rPr>
              <w:t>adioaktyvi</w:t>
            </w:r>
            <w:r w:rsidR="00513F52">
              <w:rPr>
                <w:szCs w:val="22"/>
              </w:rPr>
              <w:t>osioms</w:t>
            </w:r>
            <w:r w:rsidR="00513F52" w:rsidRPr="0039619C">
              <w:rPr>
                <w:szCs w:val="22"/>
              </w:rPr>
              <w:t xml:space="preserve"> atliek</w:t>
            </w:r>
            <w:r w:rsidR="00513F52">
              <w:rPr>
                <w:szCs w:val="22"/>
              </w:rPr>
              <w:t>oms</w:t>
            </w:r>
            <w:r w:rsidRPr="0039619C">
              <w:rPr>
                <w:bCs/>
                <w:szCs w:val="22"/>
              </w:rPr>
              <w:t xml:space="preserve"> yra apibrėžiami atitinkamų saugyklų ar </w:t>
            </w:r>
            <w:proofErr w:type="spellStart"/>
            <w:r w:rsidRPr="0039619C">
              <w:rPr>
                <w:bCs/>
                <w:szCs w:val="22"/>
              </w:rPr>
              <w:t>atliekynų</w:t>
            </w:r>
            <w:proofErr w:type="spellEnd"/>
            <w:r w:rsidRPr="0039619C">
              <w:rPr>
                <w:bCs/>
                <w:szCs w:val="22"/>
              </w:rPr>
              <w:t xml:space="preserve"> projektuose. Šiuo metu išmontavimo projektai apibrėžia ne visų atliekų tvarkymą, nes dalis projektų bus įgyvendinama ateityje, todėl rengiant ir įgyvendinant projektus bus parinktos atitinkamos pakuotės ir jų saugojimo vietos. </w:t>
            </w:r>
          </w:p>
          <w:p w14:paraId="5D8EE03E" w14:textId="30C16676" w:rsidR="00EB39FA" w:rsidRPr="0039619C" w:rsidRDefault="00513F52" w:rsidP="00EB39FA">
            <w:pPr>
              <w:jc w:val="both"/>
              <w:rPr>
                <w:bCs/>
                <w:szCs w:val="22"/>
              </w:rPr>
            </w:pPr>
            <w:r w:rsidRPr="0039619C">
              <w:rPr>
                <w:bCs/>
                <w:szCs w:val="22"/>
              </w:rPr>
              <w:t>Pakuo</w:t>
            </w:r>
            <w:r>
              <w:rPr>
                <w:bCs/>
                <w:szCs w:val="22"/>
              </w:rPr>
              <w:t>tėms</w:t>
            </w:r>
            <w:r w:rsidRPr="0039619C">
              <w:rPr>
                <w:bCs/>
                <w:szCs w:val="22"/>
              </w:rPr>
              <w:t xml:space="preserve"> form</w:t>
            </w:r>
            <w:r>
              <w:rPr>
                <w:bCs/>
                <w:szCs w:val="22"/>
              </w:rPr>
              <w:t>uoti</w:t>
            </w:r>
            <w:r w:rsidRPr="0039619C">
              <w:rPr>
                <w:bCs/>
                <w:szCs w:val="22"/>
              </w:rPr>
              <w:t xml:space="preserve"> </w:t>
            </w:r>
            <w:r w:rsidR="00EB39FA" w:rsidRPr="0039619C">
              <w:rPr>
                <w:bCs/>
                <w:szCs w:val="22"/>
              </w:rPr>
              <w:t>I</w:t>
            </w:r>
            <w:r w:rsidR="00AE1E39" w:rsidRPr="0039619C">
              <w:rPr>
                <w:bCs/>
                <w:szCs w:val="22"/>
              </w:rPr>
              <w:t xml:space="preserve">gnalinos </w:t>
            </w:r>
            <w:r w:rsidR="00EB39FA" w:rsidRPr="0039619C">
              <w:rPr>
                <w:bCs/>
                <w:szCs w:val="22"/>
              </w:rPr>
              <w:t>AE neturi pakankamo kiekio visų tipų pakuočių, todėl</w:t>
            </w:r>
            <w:r>
              <w:rPr>
                <w:bCs/>
                <w:szCs w:val="22"/>
              </w:rPr>
              <w:t xml:space="preserve"> prireikus</w:t>
            </w:r>
            <w:r w:rsidR="00EB39FA" w:rsidRPr="0039619C">
              <w:rPr>
                <w:bCs/>
                <w:szCs w:val="22"/>
              </w:rPr>
              <w:t xml:space="preserve"> jos bus perkamos rinkoje. Tikslaus skaičiaus pakuočių</w:t>
            </w:r>
            <w:r>
              <w:rPr>
                <w:bCs/>
                <w:szCs w:val="22"/>
              </w:rPr>
              <w:t>,</w:t>
            </w:r>
            <w:r w:rsidR="00EB39FA" w:rsidRPr="0039619C">
              <w:rPr>
                <w:bCs/>
                <w:szCs w:val="22"/>
              </w:rPr>
              <w:t xml:space="preserve"> skirtų skirtingoms atliekoms sutvarkyti</w:t>
            </w:r>
            <w:r>
              <w:rPr>
                <w:bCs/>
                <w:szCs w:val="22"/>
              </w:rPr>
              <w:t>,</w:t>
            </w:r>
            <w:r w:rsidR="00EB39FA" w:rsidRPr="0039619C">
              <w:rPr>
                <w:bCs/>
                <w:szCs w:val="22"/>
              </w:rPr>
              <w:t xml:space="preserve"> nėra galimybės nustatyti dėl didelių neapibrėžtumų, tačiau mažėjant atliekų kiekiui ši</w:t>
            </w:r>
            <w:r>
              <w:rPr>
                <w:bCs/>
                <w:szCs w:val="22"/>
              </w:rPr>
              <w:t>ų</w:t>
            </w:r>
            <w:r w:rsidR="00EB39FA" w:rsidRPr="0039619C">
              <w:rPr>
                <w:bCs/>
                <w:szCs w:val="22"/>
              </w:rPr>
              <w:t xml:space="preserve"> </w:t>
            </w:r>
            <w:r w:rsidRPr="0039619C">
              <w:rPr>
                <w:bCs/>
                <w:szCs w:val="22"/>
              </w:rPr>
              <w:t>neapibrėžtum</w:t>
            </w:r>
            <w:r>
              <w:rPr>
                <w:bCs/>
                <w:szCs w:val="22"/>
              </w:rPr>
              <w:t>ų</w:t>
            </w:r>
            <w:r w:rsidRPr="0039619C">
              <w:rPr>
                <w:bCs/>
                <w:szCs w:val="22"/>
              </w:rPr>
              <w:t xml:space="preserve"> </w:t>
            </w:r>
            <w:r w:rsidR="00EB39FA" w:rsidRPr="0039619C">
              <w:rPr>
                <w:bCs/>
                <w:szCs w:val="22"/>
              </w:rPr>
              <w:t xml:space="preserve">mažės. </w:t>
            </w:r>
            <w:r w:rsidR="003C2EC8">
              <w:rPr>
                <w:bCs/>
                <w:szCs w:val="22"/>
              </w:rPr>
              <w:t xml:space="preserve">Tačiau šie neapibrėžtumai yra įvertinti </w:t>
            </w:r>
            <w:r w:rsidR="0038677C">
              <w:rPr>
                <w:bCs/>
                <w:szCs w:val="22"/>
              </w:rPr>
              <w:t xml:space="preserve">planuojant </w:t>
            </w:r>
            <w:proofErr w:type="spellStart"/>
            <w:r w:rsidR="0038677C">
              <w:rPr>
                <w:bCs/>
                <w:szCs w:val="22"/>
              </w:rPr>
              <w:t>atliekynų</w:t>
            </w:r>
            <w:proofErr w:type="spellEnd"/>
            <w:r w:rsidR="0038677C">
              <w:rPr>
                <w:bCs/>
                <w:szCs w:val="22"/>
              </w:rPr>
              <w:t xml:space="preserve"> ir saugyklų įgyvendinimo projektus taikant konservatyvias prielaidas </w:t>
            </w:r>
            <w:r w:rsidR="003C2EC8">
              <w:rPr>
                <w:bCs/>
                <w:szCs w:val="22"/>
              </w:rPr>
              <w:t xml:space="preserve">ir </w:t>
            </w:r>
            <w:r w:rsidR="006406B0">
              <w:rPr>
                <w:bCs/>
                <w:szCs w:val="22"/>
              </w:rPr>
              <w:t xml:space="preserve">sėkmingai įgyvendinus </w:t>
            </w:r>
            <w:r w:rsidR="003C2EC8">
              <w:rPr>
                <w:bCs/>
                <w:szCs w:val="22"/>
              </w:rPr>
              <w:t>numatyt</w:t>
            </w:r>
            <w:r w:rsidR="006406B0">
              <w:rPr>
                <w:bCs/>
                <w:szCs w:val="22"/>
              </w:rPr>
              <w:t>us</w:t>
            </w:r>
            <w:r w:rsidR="003C2EC8">
              <w:rPr>
                <w:bCs/>
                <w:szCs w:val="22"/>
              </w:rPr>
              <w:t xml:space="preserve"> planus</w:t>
            </w:r>
            <w:r w:rsidR="00222FE9">
              <w:rPr>
                <w:bCs/>
                <w:szCs w:val="22"/>
              </w:rPr>
              <w:t>,</w:t>
            </w:r>
            <w:r w:rsidR="003C2EC8">
              <w:rPr>
                <w:bCs/>
                <w:szCs w:val="22"/>
              </w:rPr>
              <w:t xml:space="preserve"> IAE eksploatavimo nutraukimo pabaigoje visos </w:t>
            </w:r>
            <w:r w:rsidR="002F18D6">
              <w:rPr>
                <w:bCs/>
                <w:szCs w:val="22"/>
              </w:rPr>
              <w:t>radioaktyviosios atliekos</w:t>
            </w:r>
            <w:r w:rsidR="003C2EC8">
              <w:rPr>
                <w:bCs/>
                <w:szCs w:val="22"/>
              </w:rPr>
              <w:t xml:space="preserve"> bus </w:t>
            </w:r>
            <w:r w:rsidR="006406B0">
              <w:rPr>
                <w:bCs/>
                <w:szCs w:val="22"/>
              </w:rPr>
              <w:t xml:space="preserve">tinkamai </w:t>
            </w:r>
            <w:r w:rsidR="003C2EC8">
              <w:rPr>
                <w:bCs/>
                <w:szCs w:val="22"/>
              </w:rPr>
              <w:t>sutvarkytos</w:t>
            </w:r>
            <w:r w:rsidR="00222FE9">
              <w:rPr>
                <w:bCs/>
                <w:szCs w:val="22"/>
              </w:rPr>
              <w:t xml:space="preserve">. </w:t>
            </w:r>
          </w:p>
          <w:p w14:paraId="4D3D94EC" w14:textId="671DED08" w:rsidR="00EB39FA" w:rsidRPr="0039619C" w:rsidRDefault="005C4517" w:rsidP="00EB39FA">
            <w:pPr>
              <w:pStyle w:val="Sraopastraipa"/>
              <w:numPr>
                <w:ilvl w:val="0"/>
                <w:numId w:val="8"/>
              </w:numPr>
              <w:ind w:left="338"/>
              <w:jc w:val="both"/>
              <w:rPr>
                <w:bCs/>
                <w:szCs w:val="22"/>
              </w:rPr>
            </w:pPr>
            <w:r w:rsidRPr="00EC3791">
              <w:rPr>
                <w:b/>
                <w:szCs w:val="22"/>
              </w:rPr>
              <w:t>Nes</w:t>
            </w:r>
            <w:r w:rsidR="00EB39FA" w:rsidRPr="00EC3791">
              <w:rPr>
                <w:b/>
                <w:szCs w:val="22"/>
              </w:rPr>
              <w:t>ukurt</w:t>
            </w:r>
            <w:r w:rsidRPr="00EC3791">
              <w:rPr>
                <w:b/>
                <w:szCs w:val="22"/>
              </w:rPr>
              <w:t>a</w:t>
            </w:r>
            <w:r w:rsidR="00EB39FA" w:rsidRPr="00EC3791">
              <w:rPr>
                <w:b/>
                <w:szCs w:val="22"/>
              </w:rPr>
              <w:t xml:space="preserve"> būtin</w:t>
            </w:r>
            <w:r w:rsidR="00EA575E">
              <w:rPr>
                <w:b/>
                <w:szCs w:val="22"/>
              </w:rPr>
              <w:t>a</w:t>
            </w:r>
            <w:r w:rsidR="00EB39FA" w:rsidRPr="00EC3791">
              <w:rPr>
                <w:b/>
                <w:szCs w:val="22"/>
              </w:rPr>
              <w:t xml:space="preserve"> visų </w:t>
            </w:r>
            <w:r w:rsidR="00EA575E" w:rsidRPr="008357C0">
              <w:rPr>
                <w:b/>
                <w:bCs/>
                <w:szCs w:val="22"/>
              </w:rPr>
              <w:t>radioaktyviųjų atliekų</w:t>
            </w:r>
            <w:r w:rsidR="00EB39FA" w:rsidRPr="00EC3791">
              <w:rPr>
                <w:b/>
                <w:szCs w:val="22"/>
              </w:rPr>
              <w:t xml:space="preserve"> saugojimo infrastruktūr</w:t>
            </w:r>
            <w:r w:rsidR="00EA575E">
              <w:rPr>
                <w:b/>
                <w:szCs w:val="22"/>
              </w:rPr>
              <w:t>a</w:t>
            </w:r>
            <w:r w:rsidR="00EB39FA" w:rsidRPr="0039619C">
              <w:rPr>
                <w:bCs/>
                <w:szCs w:val="22"/>
              </w:rPr>
              <w:t xml:space="preserve"> </w:t>
            </w:r>
          </w:p>
          <w:p w14:paraId="57CBFE88" w14:textId="264F4AB1" w:rsidR="00EB39FA" w:rsidRPr="0039619C" w:rsidRDefault="00B84A73" w:rsidP="00EB39FA">
            <w:pPr>
              <w:jc w:val="both"/>
              <w:rPr>
                <w:bCs/>
                <w:szCs w:val="22"/>
              </w:rPr>
            </w:pPr>
            <w:r w:rsidRPr="0039619C">
              <w:rPr>
                <w:szCs w:val="22"/>
              </w:rPr>
              <w:t>Radioaktyviųjų atliekų</w:t>
            </w:r>
            <w:r w:rsidR="00EB39FA" w:rsidRPr="0039619C">
              <w:rPr>
                <w:bCs/>
                <w:szCs w:val="22"/>
              </w:rPr>
              <w:t xml:space="preserve"> saugojimas pagal nustatytus reikalavimus yra būtina sąlyga pagal BSR-3.1.2 „Radioaktyviųjų atliekų tvarkymas branduolinės energetikos objektuose iki jų dėjimo į radioaktyviųjų atliekų </w:t>
            </w:r>
            <w:proofErr w:type="spellStart"/>
            <w:r w:rsidR="00EB39FA" w:rsidRPr="0039619C">
              <w:rPr>
                <w:bCs/>
                <w:szCs w:val="22"/>
              </w:rPr>
              <w:t>atliekyną</w:t>
            </w:r>
            <w:proofErr w:type="spellEnd"/>
            <w:r w:rsidR="00EB39FA" w:rsidRPr="0039619C">
              <w:rPr>
                <w:bCs/>
                <w:szCs w:val="22"/>
              </w:rPr>
              <w:t>“. Dėl to</w:t>
            </w:r>
            <w:r w:rsidR="000E20FC">
              <w:rPr>
                <w:bCs/>
                <w:szCs w:val="22"/>
              </w:rPr>
              <w:t>,</w:t>
            </w:r>
            <w:r w:rsidR="00EB39FA" w:rsidRPr="0039619C">
              <w:rPr>
                <w:bCs/>
                <w:szCs w:val="22"/>
              </w:rPr>
              <w:t xml:space="preserve"> kad dalis IAE išmontavimo projektų dar yra rengimo ar planavimo stadijose, esant atitinkamiems projektiniams sprendimams numatoma, kad teks pastatyti naujas saugyklas </w:t>
            </w:r>
            <w:r w:rsidR="000E20FC" w:rsidRPr="0039619C">
              <w:rPr>
                <w:bCs/>
                <w:szCs w:val="22"/>
              </w:rPr>
              <w:t>ilgaamž</w:t>
            </w:r>
            <w:r w:rsidR="000E20FC">
              <w:rPr>
                <w:bCs/>
                <w:szCs w:val="22"/>
              </w:rPr>
              <w:t>ėms</w:t>
            </w:r>
            <w:r w:rsidR="000E20FC" w:rsidRPr="0039619C">
              <w:rPr>
                <w:bCs/>
                <w:szCs w:val="22"/>
              </w:rPr>
              <w:t xml:space="preserve"> atliek</w:t>
            </w:r>
            <w:r w:rsidR="000E20FC">
              <w:rPr>
                <w:bCs/>
                <w:szCs w:val="22"/>
              </w:rPr>
              <w:t>oms</w:t>
            </w:r>
            <w:r w:rsidR="000E20FC" w:rsidRPr="0039619C">
              <w:rPr>
                <w:bCs/>
                <w:szCs w:val="22"/>
              </w:rPr>
              <w:t xml:space="preserve"> saugo</w:t>
            </w:r>
            <w:r w:rsidR="000E20FC">
              <w:rPr>
                <w:bCs/>
                <w:szCs w:val="22"/>
              </w:rPr>
              <w:t>ti</w:t>
            </w:r>
            <w:r w:rsidR="00EB39FA" w:rsidRPr="0039619C">
              <w:rPr>
                <w:bCs/>
                <w:szCs w:val="22"/>
              </w:rPr>
              <w:t xml:space="preserve">. </w:t>
            </w:r>
            <w:r w:rsidR="000E20FC">
              <w:rPr>
                <w:bCs/>
                <w:szCs w:val="22"/>
              </w:rPr>
              <w:t>Dėl k</w:t>
            </w:r>
            <w:r w:rsidR="00EB39FA" w:rsidRPr="0039619C">
              <w:rPr>
                <w:bCs/>
                <w:szCs w:val="22"/>
              </w:rPr>
              <w:t xml:space="preserve">itų </w:t>
            </w:r>
            <w:r w:rsidR="000E20FC">
              <w:rPr>
                <w:szCs w:val="22"/>
              </w:rPr>
              <w:t>r</w:t>
            </w:r>
            <w:r w:rsidR="000E20FC" w:rsidRPr="0039619C">
              <w:rPr>
                <w:szCs w:val="22"/>
              </w:rPr>
              <w:t>adioaktyviųjų atliekų</w:t>
            </w:r>
            <w:r w:rsidR="00EB39FA" w:rsidRPr="0039619C">
              <w:rPr>
                <w:bCs/>
                <w:szCs w:val="22"/>
              </w:rPr>
              <w:t xml:space="preserve"> darytojų </w:t>
            </w:r>
            <w:r w:rsidR="000E20FC">
              <w:rPr>
                <w:bCs/>
                <w:szCs w:val="22"/>
              </w:rPr>
              <w:t xml:space="preserve">veiklos </w:t>
            </w:r>
            <w:r w:rsidR="00EB39FA" w:rsidRPr="0039619C">
              <w:rPr>
                <w:bCs/>
                <w:szCs w:val="22"/>
              </w:rPr>
              <w:t xml:space="preserve">Lietuvoje susidarantys </w:t>
            </w:r>
            <w:r w:rsidR="000E20FC">
              <w:rPr>
                <w:szCs w:val="22"/>
              </w:rPr>
              <w:t>r</w:t>
            </w:r>
            <w:r w:rsidR="000E20FC" w:rsidRPr="0039619C">
              <w:rPr>
                <w:szCs w:val="22"/>
              </w:rPr>
              <w:t>adioaktyviųjų atliekų</w:t>
            </w:r>
            <w:r w:rsidR="00EB39FA" w:rsidRPr="0039619C">
              <w:rPr>
                <w:bCs/>
                <w:szCs w:val="22"/>
              </w:rPr>
              <w:t xml:space="preserve"> kiekiai yra </w:t>
            </w:r>
            <w:r w:rsidR="000E20FC">
              <w:rPr>
                <w:bCs/>
                <w:szCs w:val="22"/>
              </w:rPr>
              <w:t>gerokai</w:t>
            </w:r>
            <w:r w:rsidR="000E20FC" w:rsidRPr="0039619C">
              <w:rPr>
                <w:bCs/>
                <w:szCs w:val="22"/>
              </w:rPr>
              <w:t xml:space="preserve"> </w:t>
            </w:r>
            <w:r w:rsidR="00EB39FA" w:rsidRPr="0039619C">
              <w:rPr>
                <w:bCs/>
                <w:szCs w:val="22"/>
              </w:rPr>
              <w:t>mažesn</w:t>
            </w:r>
            <w:r w:rsidR="000E20FC">
              <w:rPr>
                <w:bCs/>
                <w:szCs w:val="22"/>
              </w:rPr>
              <w:t>i</w:t>
            </w:r>
            <w:r w:rsidR="00EB39FA" w:rsidRPr="0039619C">
              <w:rPr>
                <w:bCs/>
                <w:szCs w:val="22"/>
              </w:rPr>
              <w:t xml:space="preserve"> už </w:t>
            </w:r>
            <w:r w:rsidR="000E20FC">
              <w:rPr>
                <w:szCs w:val="22"/>
              </w:rPr>
              <w:t>r</w:t>
            </w:r>
            <w:r w:rsidR="000E20FC" w:rsidRPr="0039619C">
              <w:rPr>
                <w:szCs w:val="22"/>
              </w:rPr>
              <w:t>adioaktyviųjų atliekų</w:t>
            </w:r>
            <w:r w:rsidR="00EB39FA" w:rsidRPr="0039619C">
              <w:rPr>
                <w:bCs/>
                <w:szCs w:val="22"/>
              </w:rPr>
              <w:t xml:space="preserve"> kiekius, </w:t>
            </w:r>
            <w:r w:rsidR="00AC42C1" w:rsidRPr="0039619C">
              <w:rPr>
                <w:bCs/>
                <w:szCs w:val="22"/>
              </w:rPr>
              <w:t xml:space="preserve">susidarančius </w:t>
            </w:r>
            <w:r w:rsidR="00EB39FA" w:rsidRPr="0039619C">
              <w:rPr>
                <w:bCs/>
                <w:szCs w:val="22"/>
              </w:rPr>
              <w:t>vykdant IAE išmontavimo darbus, todėl j</w:t>
            </w:r>
            <w:r w:rsidR="000E20FC">
              <w:rPr>
                <w:bCs/>
                <w:szCs w:val="22"/>
              </w:rPr>
              <w:t>iems</w:t>
            </w:r>
            <w:r w:rsidR="00EB39FA" w:rsidRPr="0039619C">
              <w:rPr>
                <w:bCs/>
                <w:szCs w:val="22"/>
              </w:rPr>
              <w:t xml:space="preserve"> </w:t>
            </w:r>
            <w:r w:rsidR="000E20FC" w:rsidRPr="0039619C">
              <w:rPr>
                <w:bCs/>
                <w:szCs w:val="22"/>
              </w:rPr>
              <w:t>tvarky</w:t>
            </w:r>
            <w:r w:rsidR="000E20FC">
              <w:rPr>
                <w:bCs/>
                <w:szCs w:val="22"/>
              </w:rPr>
              <w:t>ti</w:t>
            </w:r>
            <w:r w:rsidR="000E20FC" w:rsidRPr="0039619C">
              <w:rPr>
                <w:bCs/>
                <w:szCs w:val="22"/>
              </w:rPr>
              <w:t xml:space="preserve"> </w:t>
            </w:r>
            <w:r w:rsidR="00EB39FA" w:rsidRPr="0039619C">
              <w:rPr>
                <w:bCs/>
                <w:szCs w:val="22"/>
              </w:rPr>
              <w:t xml:space="preserve">ir </w:t>
            </w:r>
            <w:r w:rsidR="000E20FC" w:rsidRPr="0039619C">
              <w:rPr>
                <w:bCs/>
                <w:szCs w:val="22"/>
              </w:rPr>
              <w:t>saugo</w:t>
            </w:r>
            <w:r w:rsidR="000E20FC">
              <w:rPr>
                <w:bCs/>
                <w:szCs w:val="22"/>
              </w:rPr>
              <w:t xml:space="preserve">ti </w:t>
            </w:r>
            <w:r w:rsidR="000E7E0D" w:rsidRPr="0039619C">
              <w:rPr>
                <w:bCs/>
                <w:szCs w:val="22"/>
              </w:rPr>
              <w:t>saugyklų</w:t>
            </w:r>
            <w:r w:rsidR="000E20FC">
              <w:rPr>
                <w:bCs/>
                <w:szCs w:val="22"/>
              </w:rPr>
              <w:t>,</w:t>
            </w:r>
            <w:r w:rsidR="000E7E0D" w:rsidRPr="0039619C">
              <w:rPr>
                <w:bCs/>
                <w:szCs w:val="22"/>
              </w:rPr>
              <w:t xml:space="preserve"> </w:t>
            </w:r>
            <w:r w:rsidR="00EB39FA" w:rsidRPr="0039619C">
              <w:rPr>
                <w:bCs/>
                <w:szCs w:val="22"/>
              </w:rPr>
              <w:t>esančių I</w:t>
            </w:r>
            <w:r w:rsidR="000E7E0D" w:rsidRPr="0039619C">
              <w:rPr>
                <w:bCs/>
                <w:szCs w:val="22"/>
              </w:rPr>
              <w:t xml:space="preserve">gnalinos </w:t>
            </w:r>
            <w:r w:rsidR="00EB39FA" w:rsidRPr="0039619C">
              <w:rPr>
                <w:bCs/>
                <w:szCs w:val="22"/>
              </w:rPr>
              <w:t>AE</w:t>
            </w:r>
            <w:r w:rsidR="000E20FC">
              <w:rPr>
                <w:bCs/>
                <w:szCs w:val="22"/>
              </w:rPr>
              <w:t>,</w:t>
            </w:r>
            <w:r w:rsidR="00EB39FA" w:rsidRPr="0039619C">
              <w:rPr>
                <w:bCs/>
                <w:szCs w:val="22"/>
              </w:rPr>
              <w:t xml:space="preserve"> pakanka.</w:t>
            </w:r>
          </w:p>
        </w:tc>
      </w:tr>
      <w:tr w:rsidR="00EB39FA" w:rsidRPr="0039619C" w14:paraId="3A76C6C6" w14:textId="77777777" w:rsidTr="00DD3B63">
        <w:trPr>
          <w:trHeight w:val="70"/>
        </w:trPr>
        <w:tc>
          <w:tcPr>
            <w:tcW w:w="15163" w:type="dxa"/>
          </w:tcPr>
          <w:p w14:paraId="3551B63B" w14:textId="0A7A31A9" w:rsidR="00EB39FA" w:rsidRPr="0039619C" w:rsidRDefault="00EB39FA" w:rsidP="00EB39FA">
            <w:pPr>
              <w:jc w:val="both"/>
              <w:rPr>
                <w:b/>
                <w:szCs w:val="22"/>
              </w:rPr>
            </w:pPr>
            <w:r w:rsidRPr="0039619C">
              <w:rPr>
                <w:b/>
                <w:szCs w:val="22"/>
              </w:rPr>
              <w:t xml:space="preserve">4 problema: </w:t>
            </w:r>
            <w:r w:rsidR="00F2038D" w:rsidRPr="00A16E8D">
              <w:rPr>
                <w:b/>
                <w:szCs w:val="22"/>
              </w:rPr>
              <w:t>Neužtikrintas labai mažai, mažai ir vidutiniškai radioaktyvių atliekų galutinis sutvarkymas</w:t>
            </w:r>
          </w:p>
          <w:p w14:paraId="152A82D0" w14:textId="5789AD79" w:rsidR="00BE3F7D" w:rsidRPr="00F759E4" w:rsidRDefault="00BE3F7D" w:rsidP="00EB39FA">
            <w:pPr>
              <w:autoSpaceDE w:val="0"/>
              <w:autoSpaceDN w:val="0"/>
              <w:adjustRightInd w:val="0"/>
              <w:jc w:val="both"/>
              <w:rPr>
                <w:color w:val="000000" w:themeColor="text1"/>
                <w:szCs w:val="24"/>
              </w:rPr>
            </w:pPr>
            <w:r w:rsidRPr="0039619C">
              <w:rPr>
                <w:color w:val="000000" w:themeColor="text1"/>
                <w:szCs w:val="24"/>
              </w:rPr>
              <w:t xml:space="preserve">Valstybės, </w:t>
            </w:r>
            <w:r w:rsidRPr="0039619C">
              <w:rPr>
                <w:color w:val="000000"/>
                <w:szCs w:val="24"/>
              </w:rPr>
              <w:t>ta</w:t>
            </w:r>
            <w:r>
              <w:rPr>
                <w:color w:val="000000"/>
                <w:szCs w:val="24"/>
              </w:rPr>
              <w:t xml:space="preserve">rp jų </w:t>
            </w:r>
            <w:r w:rsidRPr="0039619C">
              <w:rPr>
                <w:color w:val="000000"/>
                <w:szCs w:val="24"/>
              </w:rPr>
              <w:t xml:space="preserve">ir Lietuva, </w:t>
            </w:r>
            <w:r w:rsidRPr="0039619C">
              <w:rPr>
                <w:color w:val="000000" w:themeColor="text1"/>
                <w:szCs w:val="24"/>
              </w:rPr>
              <w:t>pasirašiusios 1997 m. rugsėjo 5 d. Ju</w:t>
            </w:r>
            <w:r w:rsidRPr="0039619C">
              <w:rPr>
                <w:color w:val="000000"/>
                <w:szCs w:val="24"/>
              </w:rPr>
              <w:t>ngtinę panaudoto kuro tvarkymo saugos ir radioaktyviųjų atliekų tvarkymo saugos konvenciją (toliau – Konvencija) ir atsakingai vykdančios Konvencijoje nustatytas prievoles,</w:t>
            </w:r>
            <w:r w:rsidRPr="0039619C">
              <w:rPr>
                <w:color w:val="000000" w:themeColor="text1"/>
                <w:szCs w:val="24"/>
              </w:rPr>
              <w:t xml:space="preserve"> radioaktyviųjų atliekų galutiniam sutvarkymui savo teritorijose nepriima.</w:t>
            </w:r>
          </w:p>
          <w:p w14:paraId="1985C76E" w14:textId="712435A2" w:rsidR="00EB39FA" w:rsidRPr="0039619C" w:rsidRDefault="00EB39FA" w:rsidP="00EB39FA">
            <w:pPr>
              <w:autoSpaceDE w:val="0"/>
              <w:autoSpaceDN w:val="0"/>
              <w:adjustRightInd w:val="0"/>
              <w:jc w:val="both"/>
              <w:rPr>
                <w:szCs w:val="24"/>
                <w:lang w:eastAsia="lt-LT"/>
              </w:rPr>
            </w:pPr>
            <w:r w:rsidRPr="0039619C">
              <w:rPr>
                <w:szCs w:val="24"/>
                <w:lang w:eastAsia="lt-LT"/>
              </w:rPr>
              <w:t>Radioaktyviųjų atliekų galutinis sutvarkymas</w:t>
            </w:r>
            <w:r w:rsidR="00730DBB">
              <w:rPr>
                <w:szCs w:val="24"/>
                <w:lang w:eastAsia="lt-LT"/>
              </w:rPr>
              <w:t>,</w:t>
            </w:r>
            <w:r w:rsidRPr="0039619C">
              <w:rPr>
                <w:szCs w:val="24"/>
                <w:lang w:eastAsia="lt-LT"/>
              </w:rPr>
              <w:t xml:space="preserve"> vadovaujantis </w:t>
            </w:r>
            <w:r w:rsidR="00AC6130" w:rsidRPr="0039619C">
              <w:rPr>
                <w:szCs w:val="24"/>
                <w:lang w:eastAsia="lt-LT"/>
              </w:rPr>
              <w:t>Direktyva</w:t>
            </w:r>
            <w:r w:rsidR="00730DBB">
              <w:rPr>
                <w:szCs w:val="24"/>
                <w:lang w:eastAsia="lt-LT"/>
              </w:rPr>
              <w:t>,</w:t>
            </w:r>
            <w:r w:rsidRPr="0039619C">
              <w:rPr>
                <w:szCs w:val="24"/>
                <w:lang w:eastAsia="lt-LT"/>
              </w:rPr>
              <w:t xml:space="preserve"> turi būti atliktas </w:t>
            </w:r>
            <w:r w:rsidR="00730DBB" w:rsidRPr="0039619C">
              <w:rPr>
                <w:szCs w:val="24"/>
                <w:lang w:eastAsia="lt-LT"/>
              </w:rPr>
              <w:t>pa</w:t>
            </w:r>
            <w:r w:rsidR="00730DBB">
              <w:rPr>
                <w:szCs w:val="24"/>
                <w:lang w:eastAsia="lt-LT"/>
              </w:rPr>
              <w:t>dedant</w:t>
            </w:r>
            <w:r w:rsidR="00730DBB" w:rsidRPr="0039619C">
              <w:rPr>
                <w:szCs w:val="24"/>
                <w:lang w:eastAsia="lt-LT"/>
              </w:rPr>
              <w:t xml:space="preserve"> </w:t>
            </w:r>
            <w:r w:rsidRPr="0039619C">
              <w:rPr>
                <w:szCs w:val="24"/>
                <w:lang w:eastAsia="lt-LT"/>
              </w:rPr>
              <w:t xml:space="preserve">jas į </w:t>
            </w:r>
            <w:proofErr w:type="spellStart"/>
            <w:r w:rsidRPr="0039619C">
              <w:rPr>
                <w:szCs w:val="24"/>
                <w:lang w:eastAsia="lt-LT"/>
              </w:rPr>
              <w:t>atliekynus</w:t>
            </w:r>
            <w:proofErr w:type="spellEnd"/>
            <w:r w:rsidR="00730DBB">
              <w:rPr>
                <w:szCs w:val="24"/>
                <w:lang w:eastAsia="lt-LT"/>
              </w:rPr>
              <w:t>,</w:t>
            </w:r>
            <w:r w:rsidRPr="0039619C">
              <w:rPr>
                <w:szCs w:val="24"/>
                <w:lang w:eastAsia="lt-LT"/>
              </w:rPr>
              <w:t xml:space="preserve"> siekiant neužkrauti nepagr</w:t>
            </w:r>
            <w:r w:rsidR="00730DBB">
              <w:rPr>
                <w:szCs w:val="24"/>
                <w:lang w:eastAsia="lt-LT"/>
              </w:rPr>
              <w:t>į</w:t>
            </w:r>
            <w:r w:rsidRPr="0039619C">
              <w:rPr>
                <w:szCs w:val="24"/>
                <w:lang w:eastAsia="lt-LT"/>
              </w:rPr>
              <w:t xml:space="preserve">stos naštos ateities kartoms. </w:t>
            </w:r>
          </w:p>
          <w:p w14:paraId="27AD6864" w14:textId="3EA3F145" w:rsidR="00BE3F7D" w:rsidRPr="00BE3F7D" w:rsidRDefault="005E51FB" w:rsidP="00EB39FA">
            <w:pPr>
              <w:autoSpaceDE w:val="0"/>
              <w:autoSpaceDN w:val="0"/>
              <w:adjustRightInd w:val="0"/>
              <w:jc w:val="both"/>
              <w:rPr>
                <w:szCs w:val="24"/>
              </w:rPr>
            </w:pPr>
            <w:r>
              <w:rPr>
                <w:szCs w:val="24"/>
              </w:rPr>
              <w:t>Į</w:t>
            </w:r>
            <w:r w:rsidRPr="00BE3F7D">
              <w:rPr>
                <w:szCs w:val="24"/>
              </w:rPr>
              <w:t xml:space="preserve"> </w:t>
            </w:r>
            <w:proofErr w:type="spellStart"/>
            <w:r w:rsidRPr="00BE3F7D">
              <w:rPr>
                <w:szCs w:val="24"/>
              </w:rPr>
              <w:t>atliekynus</w:t>
            </w:r>
            <w:proofErr w:type="spellEnd"/>
            <w:r>
              <w:rPr>
                <w:szCs w:val="24"/>
              </w:rPr>
              <w:t xml:space="preserve"> tur</w:t>
            </w:r>
            <w:r w:rsidR="00D75094">
              <w:rPr>
                <w:szCs w:val="24"/>
              </w:rPr>
              <w:t>ės</w:t>
            </w:r>
            <w:r>
              <w:rPr>
                <w:szCs w:val="24"/>
              </w:rPr>
              <w:t xml:space="preserve"> būti padėta</w:t>
            </w:r>
            <w:r w:rsidRPr="00BE3F7D">
              <w:rPr>
                <w:szCs w:val="24"/>
              </w:rPr>
              <w:t xml:space="preserve"> </w:t>
            </w:r>
            <w:r>
              <w:rPr>
                <w:color w:val="000000" w:themeColor="text1"/>
                <w:szCs w:val="24"/>
              </w:rPr>
              <w:t>g</w:t>
            </w:r>
            <w:r w:rsidR="0094586F" w:rsidRPr="0094586F">
              <w:rPr>
                <w:color w:val="000000" w:themeColor="text1"/>
                <w:szCs w:val="24"/>
              </w:rPr>
              <w:t>alutinai apdorotų</w:t>
            </w:r>
            <w:r w:rsidR="0094586F">
              <w:rPr>
                <w:color w:val="000000" w:themeColor="text1"/>
                <w:szCs w:val="24"/>
              </w:rPr>
              <w:t xml:space="preserve"> </w:t>
            </w:r>
            <w:r w:rsidR="00D75094" w:rsidRPr="002A2C61">
              <w:rPr>
                <w:szCs w:val="24"/>
              </w:rPr>
              <w:t>60 000 m3</w:t>
            </w:r>
            <w:r w:rsidR="00D75094">
              <w:rPr>
                <w:szCs w:val="24"/>
              </w:rPr>
              <w:t xml:space="preserve"> </w:t>
            </w:r>
            <w:r w:rsidR="0094586F">
              <w:rPr>
                <w:color w:val="000000" w:themeColor="text1"/>
                <w:szCs w:val="24"/>
              </w:rPr>
              <w:t>l</w:t>
            </w:r>
            <w:r w:rsidR="00BE3F7D" w:rsidRPr="00BE3F7D">
              <w:rPr>
                <w:szCs w:val="24"/>
              </w:rPr>
              <w:t>abai mažai</w:t>
            </w:r>
            <w:r w:rsidR="0009508D">
              <w:rPr>
                <w:szCs w:val="24"/>
              </w:rPr>
              <w:t xml:space="preserve"> </w:t>
            </w:r>
            <w:r w:rsidR="002A2C61">
              <w:rPr>
                <w:szCs w:val="24"/>
              </w:rPr>
              <w:t>radioaktyvių atliekų</w:t>
            </w:r>
            <w:r w:rsidR="00D75094">
              <w:rPr>
                <w:szCs w:val="24"/>
              </w:rPr>
              <w:t xml:space="preserve"> ir </w:t>
            </w:r>
            <w:r w:rsidR="00D75094" w:rsidRPr="00BE3F7D">
              <w:rPr>
                <w:szCs w:val="24"/>
              </w:rPr>
              <w:t xml:space="preserve">50 000 m3 </w:t>
            </w:r>
            <w:r w:rsidR="00BE3F7D" w:rsidRPr="00BE3F7D">
              <w:rPr>
                <w:szCs w:val="24"/>
              </w:rPr>
              <w:t xml:space="preserve">mažai ir vidutiniškai radioaktyvių atliekų (neįskaitant </w:t>
            </w:r>
            <w:proofErr w:type="spellStart"/>
            <w:r w:rsidR="00BE3F7D" w:rsidRPr="00BE3F7D">
              <w:rPr>
                <w:szCs w:val="24"/>
              </w:rPr>
              <w:t>bitumuotų</w:t>
            </w:r>
            <w:proofErr w:type="spellEnd"/>
            <w:r w:rsidR="00BE3F7D" w:rsidRPr="00BE3F7D">
              <w:rPr>
                <w:szCs w:val="24"/>
              </w:rPr>
              <w:t xml:space="preserve"> atliekų saugykloje ir pramoninių atliekų poligone esančiu atliekų)</w:t>
            </w:r>
            <w:r w:rsidR="00F1690E">
              <w:rPr>
                <w:szCs w:val="24"/>
              </w:rPr>
              <w:t>.</w:t>
            </w:r>
            <w:r w:rsidR="00C83E31">
              <w:rPr>
                <w:szCs w:val="24"/>
              </w:rPr>
              <w:t xml:space="preserve"> Planuojama, kad šios</w:t>
            </w:r>
            <w:r w:rsidR="000F162D">
              <w:rPr>
                <w:szCs w:val="24"/>
              </w:rPr>
              <w:t xml:space="preserve"> radioaktyviosios</w:t>
            </w:r>
            <w:r w:rsidR="00C83E31">
              <w:rPr>
                <w:szCs w:val="24"/>
              </w:rPr>
              <w:t xml:space="preserve"> atliekos</w:t>
            </w:r>
            <w:r w:rsidR="00EF4B5F">
              <w:rPr>
                <w:szCs w:val="24"/>
              </w:rPr>
              <w:t xml:space="preserve"> į </w:t>
            </w:r>
            <w:proofErr w:type="spellStart"/>
            <w:r w:rsidR="00B91D9D">
              <w:rPr>
                <w:szCs w:val="24"/>
              </w:rPr>
              <w:t>atliekynus</w:t>
            </w:r>
            <w:proofErr w:type="spellEnd"/>
            <w:r w:rsidR="00C83E31">
              <w:rPr>
                <w:szCs w:val="24"/>
              </w:rPr>
              <w:t xml:space="preserve"> bus </w:t>
            </w:r>
            <w:r w:rsidR="00AD7F84">
              <w:rPr>
                <w:szCs w:val="24"/>
              </w:rPr>
              <w:t>dedamos</w:t>
            </w:r>
            <w:r w:rsidR="000F162D">
              <w:rPr>
                <w:szCs w:val="24"/>
              </w:rPr>
              <w:t xml:space="preserve"> </w:t>
            </w:r>
            <w:r w:rsidR="00701743">
              <w:rPr>
                <w:szCs w:val="24"/>
              </w:rPr>
              <w:t>taip</w:t>
            </w:r>
            <w:r w:rsidR="000F162D">
              <w:rPr>
                <w:szCs w:val="24"/>
              </w:rPr>
              <w:t>:</w:t>
            </w:r>
            <w:r w:rsidR="00BE3F7D" w:rsidRPr="00BE3F7D">
              <w:rPr>
                <w:szCs w:val="24"/>
              </w:rPr>
              <w:t xml:space="preserve"> 2020 metais – 0 procentų; 2030 metais – 49,9 procent</w:t>
            </w:r>
            <w:r w:rsidR="00AD7F84">
              <w:rPr>
                <w:szCs w:val="24"/>
              </w:rPr>
              <w:t>o</w:t>
            </w:r>
            <w:r w:rsidR="00BE3F7D" w:rsidRPr="00BE3F7D">
              <w:rPr>
                <w:szCs w:val="24"/>
              </w:rPr>
              <w:t>; 2038 metais – 100 procentų.</w:t>
            </w:r>
          </w:p>
          <w:p w14:paraId="115B1B38" w14:textId="6A4110FE" w:rsidR="00EB39FA" w:rsidRPr="0039619C" w:rsidRDefault="00730DBB" w:rsidP="00EB39FA">
            <w:pPr>
              <w:autoSpaceDE w:val="0"/>
              <w:autoSpaceDN w:val="0"/>
              <w:adjustRightInd w:val="0"/>
              <w:jc w:val="both"/>
              <w:rPr>
                <w:szCs w:val="24"/>
                <w:lang w:eastAsia="lt-LT"/>
              </w:rPr>
            </w:pPr>
            <w:proofErr w:type="spellStart"/>
            <w:r w:rsidRPr="0039619C">
              <w:rPr>
                <w:szCs w:val="24"/>
                <w:lang w:eastAsia="lt-LT"/>
              </w:rPr>
              <w:t>Trumpaamž</w:t>
            </w:r>
            <w:r>
              <w:rPr>
                <w:szCs w:val="24"/>
                <w:lang w:eastAsia="lt-LT"/>
              </w:rPr>
              <w:t>ėms</w:t>
            </w:r>
            <w:proofErr w:type="spellEnd"/>
            <w:r>
              <w:rPr>
                <w:szCs w:val="24"/>
                <w:lang w:eastAsia="lt-LT"/>
              </w:rPr>
              <w:t xml:space="preserve"> </w:t>
            </w:r>
            <w:r w:rsidRPr="0039619C">
              <w:rPr>
                <w:szCs w:val="24"/>
                <w:lang w:eastAsia="lt-LT"/>
              </w:rPr>
              <w:t>radioaktyvi</w:t>
            </w:r>
            <w:r>
              <w:rPr>
                <w:szCs w:val="24"/>
                <w:lang w:eastAsia="lt-LT"/>
              </w:rPr>
              <w:t>osioms</w:t>
            </w:r>
            <w:r w:rsidRPr="0039619C">
              <w:rPr>
                <w:szCs w:val="24"/>
                <w:lang w:eastAsia="lt-LT"/>
              </w:rPr>
              <w:t xml:space="preserve"> atliek</w:t>
            </w:r>
            <w:r>
              <w:rPr>
                <w:szCs w:val="24"/>
                <w:lang w:eastAsia="lt-LT"/>
              </w:rPr>
              <w:t>oms</w:t>
            </w:r>
            <w:r w:rsidRPr="0039619C">
              <w:rPr>
                <w:szCs w:val="24"/>
                <w:lang w:eastAsia="lt-LT"/>
              </w:rPr>
              <w:t xml:space="preserve"> sutvarky</w:t>
            </w:r>
            <w:r>
              <w:rPr>
                <w:szCs w:val="24"/>
                <w:lang w:eastAsia="lt-LT"/>
              </w:rPr>
              <w:t>ti</w:t>
            </w:r>
            <w:r w:rsidRPr="0039619C">
              <w:rPr>
                <w:szCs w:val="24"/>
                <w:lang w:eastAsia="lt-LT"/>
              </w:rPr>
              <w:t xml:space="preserve"> </w:t>
            </w:r>
            <w:r w:rsidR="00EB39FA" w:rsidRPr="0039619C">
              <w:rPr>
                <w:szCs w:val="24"/>
                <w:lang w:eastAsia="lt-LT"/>
              </w:rPr>
              <w:t xml:space="preserve">skirtų </w:t>
            </w:r>
            <w:proofErr w:type="spellStart"/>
            <w:r w:rsidR="00EB39FA" w:rsidRPr="0039619C">
              <w:rPr>
                <w:szCs w:val="24"/>
                <w:lang w:eastAsia="lt-LT"/>
              </w:rPr>
              <w:t>atliekynų</w:t>
            </w:r>
            <w:proofErr w:type="spellEnd"/>
            <w:r w:rsidR="00EB39FA" w:rsidRPr="0039619C">
              <w:rPr>
                <w:szCs w:val="24"/>
                <w:lang w:eastAsia="lt-LT"/>
              </w:rPr>
              <w:t xml:space="preserve"> įrengimo ir eksploatavimo praktika yra pasaulinio masto. Labai mažai bei mažai ir vidutiniškai radioaktyvių atliekų </w:t>
            </w:r>
            <w:proofErr w:type="spellStart"/>
            <w:r w:rsidR="00EB39FA" w:rsidRPr="0039619C">
              <w:rPr>
                <w:szCs w:val="24"/>
                <w:lang w:eastAsia="lt-LT"/>
              </w:rPr>
              <w:t>atliekynų</w:t>
            </w:r>
            <w:proofErr w:type="spellEnd"/>
            <w:r w:rsidR="00EB39FA" w:rsidRPr="0039619C">
              <w:rPr>
                <w:szCs w:val="24"/>
                <w:lang w:eastAsia="lt-LT"/>
              </w:rPr>
              <w:t xml:space="preserve"> projektai yra parengti ir įgyvendinami Ignalinos AE. </w:t>
            </w:r>
          </w:p>
          <w:p w14:paraId="6F2FE638" w14:textId="27807AE2" w:rsidR="00EB39FA" w:rsidRPr="0039619C" w:rsidRDefault="00EB39FA" w:rsidP="00EB39FA">
            <w:pPr>
              <w:autoSpaceDE w:val="0"/>
              <w:autoSpaceDN w:val="0"/>
              <w:adjustRightInd w:val="0"/>
              <w:jc w:val="both"/>
              <w:rPr>
                <w:color w:val="000000" w:themeColor="text1"/>
                <w:szCs w:val="24"/>
              </w:rPr>
            </w:pPr>
            <w:r w:rsidRPr="0039619C">
              <w:rPr>
                <w:color w:val="000000" w:themeColor="text1"/>
                <w:szCs w:val="24"/>
              </w:rPr>
              <w:t xml:space="preserve">Šiuo metu vyksta </w:t>
            </w:r>
            <w:r w:rsidRPr="0039619C">
              <w:rPr>
                <w:szCs w:val="24"/>
                <w:lang w:eastAsia="lt-LT"/>
              </w:rPr>
              <w:t xml:space="preserve">labai mažai radioaktyvių atliekų </w:t>
            </w:r>
            <w:proofErr w:type="spellStart"/>
            <w:r w:rsidRPr="0039619C">
              <w:rPr>
                <w:szCs w:val="24"/>
                <w:lang w:eastAsia="lt-LT"/>
              </w:rPr>
              <w:t>atliekyno</w:t>
            </w:r>
            <w:proofErr w:type="spellEnd"/>
            <w:r w:rsidRPr="0039619C">
              <w:rPr>
                <w:color w:val="000000" w:themeColor="text1"/>
                <w:szCs w:val="24"/>
              </w:rPr>
              <w:t xml:space="preserve"> statybos, kurias užbaigus bus vykdomos paruoštų pakuočių dėjimo į </w:t>
            </w:r>
            <w:proofErr w:type="spellStart"/>
            <w:r w:rsidRPr="0039619C">
              <w:rPr>
                <w:color w:val="000000" w:themeColor="text1"/>
                <w:szCs w:val="24"/>
              </w:rPr>
              <w:t>atliekyną</w:t>
            </w:r>
            <w:proofErr w:type="spellEnd"/>
            <w:r w:rsidRPr="0039619C">
              <w:rPr>
                <w:color w:val="000000" w:themeColor="text1"/>
                <w:szCs w:val="24"/>
              </w:rPr>
              <w:t xml:space="preserve"> kampanijos. </w:t>
            </w:r>
            <w:r w:rsidR="00730DBB">
              <w:rPr>
                <w:color w:val="000000" w:themeColor="text1"/>
                <w:szCs w:val="24"/>
              </w:rPr>
              <w:t>Iš v</w:t>
            </w:r>
            <w:r w:rsidRPr="0039619C">
              <w:rPr>
                <w:color w:val="000000" w:themeColor="text1"/>
                <w:szCs w:val="24"/>
              </w:rPr>
              <w:t xml:space="preserve">iso numatyta atlikti 15 kampanijų, o bendras numatomas atliekų pakuočių tūris </w:t>
            </w:r>
            <w:proofErr w:type="spellStart"/>
            <w:r w:rsidRPr="0039619C">
              <w:rPr>
                <w:color w:val="000000" w:themeColor="text1"/>
                <w:szCs w:val="24"/>
              </w:rPr>
              <w:t>atliekyne</w:t>
            </w:r>
            <w:proofErr w:type="spellEnd"/>
            <w:r w:rsidRPr="0039619C">
              <w:rPr>
                <w:color w:val="000000" w:themeColor="text1"/>
                <w:szCs w:val="24"/>
              </w:rPr>
              <w:t xml:space="preserve"> sudarys apie 60</w:t>
            </w:r>
            <w:r w:rsidR="00730DBB">
              <w:rPr>
                <w:color w:val="000000" w:themeColor="text1"/>
                <w:szCs w:val="24"/>
              </w:rPr>
              <w:t xml:space="preserve"> </w:t>
            </w:r>
            <w:r w:rsidRPr="0039619C">
              <w:rPr>
                <w:color w:val="000000" w:themeColor="text1"/>
                <w:szCs w:val="24"/>
              </w:rPr>
              <w:t>000 m</w:t>
            </w:r>
            <w:r w:rsidRPr="0039619C">
              <w:rPr>
                <w:color w:val="000000" w:themeColor="text1"/>
                <w:szCs w:val="24"/>
                <w:vertAlign w:val="superscript"/>
              </w:rPr>
              <w:t>3</w:t>
            </w:r>
            <w:r w:rsidRPr="0039619C">
              <w:rPr>
                <w:color w:val="000000" w:themeColor="text1"/>
                <w:szCs w:val="24"/>
              </w:rPr>
              <w:t xml:space="preserve">. Šio </w:t>
            </w:r>
            <w:proofErr w:type="spellStart"/>
            <w:r w:rsidRPr="0039619C">
              <w:rPr>
                <w:color w:val="000000" w:themeColor="text1"/>
                <w:szCs w:val="24"/>
              </w:rPr>
              <w:t>atliekyno</w:t>
            </w:r>
            <w:proofErr w:type="spellEnd"/>
            <w:r w:rsidRPr="0039619C">
              <w:rPr>
                <w:color w:val="000000" w:themeColor="text1"/>
                <w:szCs w:val="24"/>
              </w:rPr>
              <w:t xml:space="preserve"> statybas numatoma užbaigti </w:t>
            </w:r>
            <w:r w:rsidR="00A2731D" w:rsidRPr="0039619C">
              <w:rPr>
                <w:color w:val="000000" w:themeColor="text1"/>
                <w:szCs w:val="24"/>
              </w:rPr>
              <w:t>202</w:t>
            </w:r>
            <w:r w:rsidR="00A2731D">
              <w:rPr>
                <w:color w:val="000000" w:themeColor="text1"/>
                <w:szCs w:val="24"/>
              </w:rPr>
              <w:t>1</w:t>
            </w:r>
            <w:r w:rsidR="00A2731D" w:rsidRPr="0039619C">
              <w:rPr>
                <w:color w:val="000000" w:themeColor="text1"/>
                <w:szCs w:val="24"/>
              </w:rPr>
              <w:t xml:space="preserve"> </w:t>
            </w:r>
            <w:r w:rsidRPr="0039619C">
              <w:rPr>
                <w:color w:val="000000" w:themeColor="text1"/>
                <w:szCs w:val="24"/>
              </w:rPr>
              <w:t>m</w:t>
            </w:r>
            <w:r w:rsidR="00730DBB">
              <w:rPr>
                <w:color w:val="000000" w:themeColor="text1"/>
                <w:szCs w:val="24"/>
              </w:rPr>
              <w:t>etais</w:t>
            </w:r>
            <w:r w:rsidR="00AB68F7">
              <w:rPr>
                <w:color w:val="000000" w:themeColor="text1"/>
                <w:szCs w:val="24"/>
              </w:rPr>
              <w:t xml:space="preserve"> </w:t>
            </w:r>
            <w:r w:rsidR="00A2731D">
              <w:rPr>
                <w:color w:val="000000" w:themeColor="text1"/>
                <w:szCs w:val="24"/>
              </w:rPr>
              <w:t>i</w:t>
            </w:r>
            <w:r w:rsidR="00AB68F7">
              <w:rPr>
                <w:color w:val="000000" w:themeColor="text1"/>
                <w:szCs w:val="24"/>
              </w:rPr>
              <w:t>r</w:t>
            </w:r>
            <w:r w:rsidRPr="0039619C">
              <w:rPr>
                <w:color w:val="000000" w:themeColor="text1"/>
                <w:szCs w:val="24"/>
              </w:rPr>
              <w:t xml:space="preserve"> pradėti jo eksploatavimą. </w:t>
            </w:r>
          </w:p>
          <w:p w14:paraId="1B9FD900" w14:textId="77CB7A13" w:rsidR="00EB39FA" w:rsidRPr="0039619C" w:rsidRDefault="00EB39FA" w:rsidP="00EB39FA">
            <w:pPr>
              <w:autoSpaceDE w:val="0"/>
              <w:autoSpaceDN w:val="0"/>
              <w:adjustRightInd w:val="0"/>
              <w:jc w:val="both"/>
              <w:rPr>
                <w:color w:val="000000" w:themeColor="text1"/>
                <w:szCs w:val="24"/>
              </w:rPr>
            </w:pPr>
            <w:r w:rsidRPr="0039619C">
              <w:rPr>
                <w:szCs w:val="24"/>
                <w:lang w:eastAsia="lt-LT"/>
              </w:rPr>
              <w:t xml:space="preserve">Mažai ir vidutiniškai radioaktyvių atliekų </w:t>
            </w:r>
            <w:proofErr w:type="spellStart"/>
            <w:r w:rsidRPr="0039619C">
              <w:rPr>
                <w:color w:val="000000" w:themeColor="text1"/>
                <w:szCs w:val="24"/>
              </w:rPr>
              <w:t>atliekyno</w:t>
            </w:r>
            <w:proofErr w:type="spellEnd"/>
            <w:r w:rsidRPr="0039619C">
              <w:rPr>
                <w:color w:val="000000" w:themeColor="text1"/>
                <w:szCs w:val="24"/>
              </w:rPr>
              <w:t xml:space="preserve"> projektavimo darbai yra baigti, gauta licencija jo statybai ir eksploatavimui bei leidimas vykdyti statybas. Vyksta konkursas statybos darbams atlikti. Konkursui pasibaigus prasidės </w:t>
            </w:r>
            <w:proofErr w:type="spellStart"/>
            <w:r w:rsidRPr="0039619C">
              <w:rPr>
                <w:color w:val="000000" w:themeColor="text1"/>
                <w:szCs w:val="24"/>
              </w:rPr>
              <w:t>atliekyno</w:t>
            </w:r>
            <w:proofErr w:type="spellEnd"/>
            <w:r w:rsidRPr="0039619C">
              <w:rPr>
                <w:color w:val="000000" w:themeColor="text1"/>
                <w:szCs w:val="24"/>
              </w:rPr>
              <w:t xml:space="preserve"> statybos. </w:t>
            </w:r>
          </w:p>
          <w:p w14:paraId="5E5482C8" w14:textId="2A5C4556" w:rsidR="00EB39FA" w:rsidRPr="00195D7B" w:rsidRDefault="00EB39FA" w:rsidP="00EB39FA">
            <w:pPr>
              <w:autoSpaceDE w:val="0"/>
              <w:autoSpaceDN w:val="0"/>
              <w:adjustRightInd w:val="0"/>
              <w:jc w:val="both"/>
              <w:rPr>
                <w:color w:val="000000" w:themeColor="text1"/>
                <w:szCs w:val="24"/>
              </w:rPr>
            </w:pPr>
            <w:r w:rsidRPr="0039619C">
              <w:rPr>
                <w:color w:val="000000" w:themeColor="text1"/>
                <w:szCs w:val="24"/>
              </w:rPr>
              <w:t xml:space="preserve">Ignalinos AE teritorijoje taip pat yra </w:t>
            </w:r>
            <w:r w:rsidRPr="0039619C">
              <w:rPr>
                <w:szCs w:val="24"/>
                <w:lang w:eastAsia="lt-LT"/>
              </w:rPr>
              <w:t xml:space="preserve">mažai ir vidutiniškai radioaktyvioms atliekoms priskirtinų </w:t>
            </w:r>
            <w:proofErr w:type="spellStart"/>
            <w:r w:rsidRPr="0039619C">
              <w:rPr>
                <w:szCs w:val="24"/>
                <w:lang w:eastAsia="lt-LT"/>
              </w:rPr>
              <w:t>bitumuot</w:t>
            </w:r>
            <w:r w:rsidR="00AD5F42">
              <w:rPr>
                <w:szCs w:val="24"/>
                <w:lang w:eastAsia="lt-LT"/>
              </w:rPr>
              <w:t>ų</w:t>
            </w:r>
            <w:proofErr w:type="spellEnd"/>
            <w:r w:rsidRPr="0039619C">
              <w:rPr>
                <w:szCs w:val="24"/>
                <w:lang w:eastAsia="lt-LT"/>
              </w:rPr>
              <w:t xml:space="preserve"> radioaktyviųjų atliekų saugykla. Yra inicijuotas projektas</w:t>
            </w:r>
            <w:r w:rsidR="00D43C94">
              <w:rPr>
                <w:szCs w:val="24"/>
                <w:lang w:eastAsia="lt-LT"/>
              </w:rPr>
              <w:t>,</w:t>
            </w:r>
            <w:r w:rsidRPr="0039619C">
              <w:rPr>
                <w:szCs w:val="24"/>
                <w:lang w:eastAsia="lt-LT"/>
              </w:rPr>
              <w:t xml:space="preserve"> skirtas išnagrinėti galimybę </w:t>
            </w:r>
            <w:r w:rsidR="00A7476A">
              <w:rPr>
                <w:szCs w:val="24"/>
                <w:lang w:eastAsia="lt-LT"/>
              </w:rPr>
              <w:t>paversti</w:t>
            </w:r>
            <w:r w:rsidR="00D43C94">
              <w:rPr>
                <w:szCs w:val="24"/>
                <w:lang w:eastAsia="lt-LT"/>
              </w:rPr>
              <w:t xml:space="preserve"> </w:t>
            </w:r>
            <w:r w:rsidRPr="0039619C">
              <w:rPr>
                <w:szCs w:val="24"/>
                <w:lang w:eastAsia="lt-LT"/>
              </w:rPr>
              <w:t xml:space="preserve">šią saugyklą </w:t>
            </w:r>
            <w:proofErr w:type="spellStart"/>
            <w:r w:rsidRPr="0039619C">
              <w:rPr>
                <w:szCs w:val="24"/>
                <w:lang w:eastAsia="lt-LT"/>
              </w:rPr>
              <w:t>atliekyn</w:t>
            </w:r>
            <w:r w:rsidR="00A7476A">
              <w:rPr>
                <w:szCs w:val="24"/>
                <w:lang w:eastAsia="lt-LT"/>
              </w:rPr>
              <w:t>u</w:t>
            </w:r>
            <w:proofErr w:type="spellEnd"/>
            <w:r w:rsidRPr="0039619C">
              <w:rPr>
                <w:szCs w:val="24"/>
                <w:lang w:eastAsia="lt-LT"/>
              </w:rPr>
              <w:t xml:space="preserve"> vietoje (neišimant iš jos atliekų ir galimai užpildant tuščius rūsius radioaktyviosiomis atliekomis)</w:t>
            </w:r>
            <w:r w:rsidR="00D43C94">
              <w:rPr>
                <w:szCs w:val="24"/>
                <w:lang w:eastAsia="lt-LT"/>
              </w:rPr>
              <w:t>,</w:t>
            </w:r>
            <w:r w:rsidRPr="0039619C">
              <w:rPr>
                <w:szCs w:val="24"/>
                <w:lang w:eastAsia="lt-LT"/>
              </w:rPr>
              <w:t xml:space="preserve"> įrengiant būtinus saugai užtikrinti inžinerinius barjerus. Šiuo metu yra parengta saugyklos pavertimo </w:t>
            </w:r>
            <w:proofErr w:type="spellStart"/>
            <w:r w:rsidRPr="0039619C">
              <w:rPr>
                <w:szCs w:val="24"/>
                <w:lang w:eastAsia="lt-LT"/>
              </w:rPr>
              <w:t>atliekynu</w:t>
            </w:r>
            <w:proofErr w:type="spellEnd"/>
            <w:r w:rsidRPr="0039619C">
              <w:rPr>
                <w:szCs w:val="24"/>
                <w:lang w:eastAsia="lt-LT"/>
              </w:rPr>
              <w:t xml:space="preserve"> koncepcija, kuriai</w:t>
            </w:r>
            <w:r w:rsidR="005B7F8D">
              <w:rPr>
                <w:szCs w:val="24"/>
                <w:lang w:eastAsia="lt-LT"/>
              </w:rPr>
              <w:t xml:space="preserve"> </w:t>
            </w:r>
            <w:r w:rsidR="00AD5F42">
              <w:rPr>
                <w:szCs w:val="24"/>
                <w:lang w:eastAsia="lt-LT"/>
              </w:rPr>
              <w:t>VATESI</w:t>
            </w:r>
            <w:r w:rsidRPr="0039619C">
              <w:rPr>
                <w:szCs w:val="24"/>
                <w:lang w:eastAsia="lt-LT"/>
              </w:rPr>
              <w:t xml:space="preserve"> pritarus bus rengiamas techninis projektas, o jį patvirtinus atliekami statybos darbai. </w:t>
            </w:r>
          </w:p>
          <w:p w14:paraId="6B2A0BD2" w14:textId="6199E696" w:rsidR="00EB39FA" w:rsidRPr="0039619C" w:rsidRDefault="00D43C94" w:rsidP="00EB39FA">
            <w:pPr>
              <w:autoSpaceDE w:val="0"/>
              <w:autoSpaceDN w:val="0"/>
              <w:adjustRightInd w:val="0"/>
              <w:jc w:val="both"/>
              <w:rPr>
                <w:szCs w:val="24"/>
                <w:lang w:eastAsia="lt-LT"/>
              </w:rPr>
            </w:pPr>
            <w:r>
              <w:rPr>
                <w:szCs w:val="24"/>
                <w:lang w:eastAsia="lt-LT"/>
              </w:rPr>
              <w:t>P</w:t>
            </w:r>
            <w:r w:rsidR="00EB39FA" w:rsidRPr="0039619C">
              <w:rPr>
                <w:szCs w:val="24"/>
                <w:lang w:eastAsia="lt-LT"/>
              </w:rPr>
              <w:t xml:space="preserve">astačius du trumpaamžių atliekų </w:t>
            </w:r>
            <w:proofErr w:type="spellStart"/>
            <w:r w:rsidR="00EB39FA" w:rsidRPr="0039619C">
              <w:rPr>
                <w:szCs w:val="24"/>
                <w:lang w:eastAsia="lt-LT"/>
              </w:rPr>
              <w:t>atliekynus</w:t>
            </w:r>
            <w:proofErr w:type="spellEnd"/>
            <w:r w:rsidR="00EB39FA" w:rsidRPr="0039619C">
              <w:rPr>
                <w:szCs w:val="24"/>
                <w:lang w:eastAsia="lt-LT"/>
              </w:rPr>
              <w:t xml:space="preserve"> ir pradėjus jų eksploatavimą bei įgyvendinus </w:t>
            </w:r>
            <w:proofErr w:type="spellStart"/>
            <w:r w:rsidR="00EB39FA" w:rsidRPr="0039619C">
              <w:rPr>
                <w:szCs w:val="24"/>
                <w:lang w:eastAsia="lt-LT"/>
              </w:rPr>
              <w:t>bitumuotų</w:t>
            </w:r>
            <w:proofErr w:type="spellEnd"/>
            <w:r w:rsidR="00EB39FA" w:rsidRPr="0039619C">
              <w:rPr>
                <w:szCs w:val="24"/>
                <w:lang w:eastAsia="lt-LT"/>
              </w:rPr>
              <w:t xml:space="preserve"> radioaktyviųjų atliekų saugyklos pavertimą </w:t>
            </w:r>
            <w:proofErr w:type="spellStart"/>
            <w:r w:rsidR="00EB39FA" w:rsidRPr="0039619C">
              <w:rPr>
                <w:szCs w:val="24"/>
                <w:lang w:eastAsia="lt-LT"/>
              </w:rPr>
              <w:t>atliekyn</w:t>
            </w:r>
            <w:r>
              <w:rPr>
                <w:szCs w:val="24"/>
                <w:lang w:eastAsia="lt-LT"/>
              </w:rPr>
              <w:t>u</w:t>
            </w:r>
            <w:proofErr w:type="spellEnd"/>
            <w:r w:rsidR="00EB39FA" w:rsidRPr="0039619C">
              <w:rPr>
                <w:szCs w:val="24"/>
                <w:lang w:eastAsia="lt-LT"/>
              </w:rPr>
              <w:t xml:space="preserve"> projektą bus sudarytos sąlygos, leidžiančios galutinai sutvarkyti (be ketinimo išimti ateityje) visas esamas </w:t>
            </w:r>
            <w:proofErr w:type="spellStart"/>
            <w:r w:rsidR="00154EE5" w:rsidRPr="0039619C">
              <w:rPr>
                <w:szCs w:val="24"/>
                <w:lang w:eastAsia="lt-LT"/>
              </w:rPr>
              <w:t>trumpaamžes</w:t>
            </w:r>
            <w:proofErr w:type="spellEnd"/>
            <w:r w:rsidR="00154EE5" w:rsidRPr="0039619C">
              <w:rPr>
                <w:szCs w:val="24"/>
                <w:lang w:eastAsia="lt-LT"/>
              </w:rPr>
              <w:t xml:space="preserve"> </w:t>
            </w:r>
            <w:r w:rsidR="00EB39FA" w:rsidRPr="0039619C">
              <w:rPr>
                <w:szCs w:val="24"/>
                <w:lang w:eastAsia="lt-LT"/>
              </w:rPr>
              <w:t>radioaktyvi</w:t>
            </w:r>
            <w:r w:rsidR="00BE1C8B" w:rsidRPr="0039619C">
              <w:rPr>
                <w:szCs w:val="24"/>
                <w:lang w:eastAsia="lt-LT"/>
              </w:rPr>
              <w:t>a</w:t>
            </w:r>
            <w:r w:rsidR="00EB39FA" w:rsidRPr="0039619C">
              <w:rPr>
                <w:szCs w:val="24"/>
                <w:lang w:eastAsia="lt-LT"/>
              </w:rPr>
              <w:t>s atliekas ir tas, kurios susidarys Lietuvoje iki 2038 m</w:t>
            </w:r>
            <w:r>
              <w:rPr>
                <w:szCs w:val="24"/>
                <w:lang w:eastAsia="lt-LT"/>
              </w:rPr>
              <w:t>etų.</w:t>
            </w:r>
            <w:r w:rsidR="00EB39FA" w:rsidRPr="0039619C">
              <w:rPr>
                <w:szCs w:val="24"/>
                <w:lang w:eastAsia="lt-LT"/>
              </w:rPr>
              <w:t xml:space="preserve"> </w:t>
            </w:r>
          </w:p>
          <w:p w14:paraId="471456F9" w14:textId="63C3F070" w:rsidR="00EB39FA" w:rsidRPr="0039619C" w:rsidRDefault="00EB39FA" w:rsidP="00EB39FA">
            <w:pPr>
              <w:autoSpaceDE w:val="0"/>
              <w:autoSpaceDN w:val="0"/>
              <w:adjustRightInd w:val="0"/>
              <w:jc w:val="both"/>
              <w:rPr>
                <w:szCs w:val="24"/>
                <w:lang w:eastAsia="lt-LT"/>
              </w:rPr>
            </w:pPr>
            <w:r w:rsidRPr="0039619C">
              <w:rPr>
                <w:szCs w:val="24"/>
                <w:lang w:eastAsia="lt-LT"/>
              </w:rPr>
              <w:t xml:space="preserve">Labai mažai radioaktyvių atliekų </w:t>
            </w:r>
            <w:proofErr w:type="spellStart"/>
            <w:r w:rsidRPr="0039619C">
              <w:rPr>
                <w:szCs w:val="24"/>
                <w:lang w:eastAsia="lt-LT"/>
              </w:rPr>
              <w:t>atliekyno</w:t>
            </w:r>
            <w:proofErr w:type="spellEnd"/>
            <w:r w:rsidRPr="0039619C">
              <w:rPr>
                <w:szCs w:val="24"/>
                <w:lang w:eastAsia="lt-LT"/>
              </w:rPr>
              <w:t xml:space="preserve"> institucinė priežiūra po jo uždarymo bus vykdoma ne mažiau </w:t>
            </w:r>
            <w:r w:rsidR="00D43C94">
              <w:rPr>
                <w:szCs w:val="24"/>
                <w:lang w:eastAsia="lt-LT"/>
              </w:rPr>
              <w:t xml:space="preserve">kaip </w:t>
            </w:r>
            <w:r w:rsidRPr="0039619C">
              <w:rPr>
                <w:szCs w:val="24"/>
                <w:lang w:eastAsia="lt-LT"/>
              </w:rPr>
              <w:t>30 metų (iki 2068 m</w:t>
            </w:r>
            <w:r w:rsidR="00D43C94">
              <w:rPr>
                <w:szCs w:val="24"/>
                <w:lang w:eastAsia="lt-LT"/>
              </w:rPr>
              <w:t>etų</w:t>
            </w:r>
            <w:r w:rsidRPr="0039619C">
              <w:rPr>
                <w:szCs w:val="24"/>
                <w:lang w:eastAsia="lt-LT"/>
              </w:rPr>
              <w:t xml:space="preserve">), o </w:t>
            </w:r>
            <w:proofErr w:type="spellStart"/>
            <w:r w:rsidRPr="0039619C">
              <w:rPr>
                <w:szCs w:val="24"/>
                <w:lang w:eastAsia="lt-LT"/>
              </w:rPr>
              <w:t>atliekyno</w:t>
            </w:r>
            <w:proofErr w:type="spellEnd"/>
            <w:r w:rsidRPr="0039619C">
              <w:rPr>
                <w:szCs w:val="24"/>
                <w:lang w:eastAsia="lt-LT"/>
              </w:rPr>
              <w:t xml:space="preserve"> teritorijos (su sanitarine apsaugos zona) panaudojimo apribojimas bus taikomas ne mažiau kaip 100 metų (iki 2138 m</w:t>
            </w:r>
            <w:r w:rsidR="00D43C94">
              <w:rPr>
                <w:szCs w:val="24"/>
                <w:lang w:eastAsia="lt-LT"/>
              </w:rPr>
              <w:t>etų</w:t>
            </w:r>
            <w:r w:rsidRPr="0039619C">
              <w:rPr>
                <w:szCs w:val="24"/>
                <w:lang w:eastAsia="lt-LT"/>
              </w:rPr>
              <w:t>).</w:t>
            </w:r>
          </w:p>
          <w:p w14:paraId="725966A5" w14:textId="59BED6C7" w:rsidR="00EB39FA" w:rsidRPr="0039619C" w:rsidRDefault="00EB39FA" w:rsidP="00EB39FA">
            <w:pPr>
              <w:autoSpaceDE w:val="0"/>
              <w:autoSpaceDN w:val="0"/>
              <w:adjustRightInd w:val="0"/>
              <w:jc w:val="both"/>
              <w:rPr>
                <w:szCs w:val="24"/>
                <w:lang w:eastAsia="lt-LT"/>
              </w:rPr>
            </w:pPr>
            <w:r w:rsidRPr="0039619C">
              <w:rPr>
                <w:szCs w:val="24"/>
                <w:lang w:eastAsia="lt-LT"/>
              </w:rPr>
              <w:t xml:space="preserve">Mažai ir vidutiniškai radioaktyvių atliekų </w:t>
            </w:r>
            <w:proofErr w:type="spellStart"/>
            <w:r w:rsidRPr="0039619C">
              <w:rPr>
                <w:szCs w:val="24"/>
                <w:lang w:eastAsia="lt-LT"/>
              </w:rPr>
              <w:t>atliekynų</w:t>
            </w:r>
            <w:proofErr w:type="spellEnd"/>
            <w:r w:rsidRPr="0039619C">
              <w:rPr>
                <w:szCs w:val="24"/>
                <w:lang w:eastAsia="lt-LT"/>
              </w:rPr>
              <w:t xml:space="preserve"> institucinė priežiūra po uždarymo bus vykdoma ne mažiau </w:t>
            </w:r>
            <w:r w:rsidR="00D43C94">
              <w:rPr>
                <w:szCs w:val="24"/>
                <w:lang w:eastAsia="lt-LT"/>
              </w:rPr>
              <w:t xml:space="preserve">kaip </w:t>
            </w:r>
            <w:r w:rsidRPr="0039619C">
              <w:rPr>
                <w:szCs w:val="24"/>
                <w:lang w:eastAsia="lt-LT"/>
              </w:rPr>
              <w:t>100 metų (iki 2138 m</w:t>
            </w:r>
            <w:r w:rsidR="00D43C94">
              <w:rPr>
                <w:szCs w:val="24"/>
                <w:lang w:eastAsia="lt-LT"/>
              </w:rPr>
              <w:t>etų</w:t>
            </w:r>
            <w:r w:rsidRPr="0039619C">
              <w:rPr>
                <w:szCs w:val="24"/>
                <w:lang w:eastAsia="lt-LT"/>
              </w:rPr>
              <w:t xml:space="preserve">), o </w:t>
            </w:r>
            <w:proofErr w:type="spellStart"/>
            <w:r w:rsidRPr="0039619C">
              <w:rPr>
                <w:szCs w:val="24"/>
                <w:lang w:eastAsia="lt-LT"/>
              </w:rPr>
              <w:t>atliekynų</w:t>
            </w:r>
            <w:proofErr w:type="spellEnd"/>
            <w:r w:rsidRPr="0039619C">
              <w:rPr>
                <w:szCs w:val="24"/>
                <w:lang w:eastAsia="lt-LT"/>
              </w:rPr>
              <w:t xml:space="preserve"> teritorijos (su sanitarinėmis apsaugos zonomis) panaudojimo apribojimas bus taikomas ne mažiau kaip 300 metų (iki 2338 m</w:t>
            </w:r>
            <w:r w:rsidR="00D43C94">
              <w:rPr>
                <w:szCs w:val="24"/>
                <w:lang w:eastAsia="lt-LT"/>
              </w:rPr>
              <w:t>etų</w:t>
            </w:r>
            <w:r w:rsidRPr="0039619C">
              <w:rPr>
                <w:szCs w:val="24"/>
                <w:lang w:eastAsia="lt-LT"/>
              </w:rPr>
              <w:t>).</w:t>
            </w:r>
          </w:p>
          <w:p w14:paraId="3CE1B8AE" w14:textId="08556753" w:rsidR="00EB39FA" w:rsidRPr="008E4081" w:rsidRDefault="00EB39FA" w:rsidP="008E4081">
            <w:pPr>
              <w:autoSpaceDE w:val="0"/>
              <w:autoSpaceDN w:val="0"/>
              <w:adjustRightInd w:val="0"/>
              <w:jc w:val="both"/>
              <w:rPr>
                <w:szCs w:val="24"/>
                <w:lang w:eastAsia="lt-LT"/>
              </w:rPr>
            </w:pPr>
            <w:r w:rsidRPr="0039619C">
              <w:rPr>
                <w:szCs w:val="24"/>
                <w:lang w:eastAsia="lt-LT"/>
              </w:rPr>
              <w:t xml:space="preserve">Taip pat Lietuva susidūrė su netipinių </w:t>
            </w:r>
            <w:r w:rsidRPr="0039619C">
              <w:rPr>
                <w:bCs/>
                <w:szCs w:val="24"/>
              </w:rPr>
              <w:t>labai mažai radioaktyvių atliekų</w:t>
            </w:r>
            <w:r w:rsidRPr="0039619C">
              <w:rPr>
                <w:b/>
                <w:szCs w:val="24"/>
              </w:rPr>
              <w:t xml:space="preserve"> </w:t>
            </w:r>
            <w:r w:rsidRPr="0039619C">
              <w:rPr>
                <w:szCs w:val="24"/>
                <w:lang w:eastAsia="lt-LT"/>
              </w:rPr>
              <w:t>tvarkymo uždaviniu: 200</w:t>
            </w:r>
            <w:r w:rsidR="0038333E" w:rsidRPr="0039619C">
              <w:rPr>
                <w:szCs w:val="24"/>
                <w:lang w:eastAsia="lt-LT"/>
              </w:rPr>
              <w:t>1</w:t>
            </w:r>
            <w:r w:rsidRPr="0039619C">
              <w:rPr>
                <w:szCs w:val="24"/>
                <w:lang w:eastAsia="lt-LT"/>
              </w:rPr>
              <w:t xml:space="preserve"> m</w:t>
            </w:r>
            <w:r w:rsidR="00D43C94">
              <w:rPr>
                <w:szCs w:val="24"/>
                <w:lang w:eastAsia="lt-LT"/>
              </w:rPr>
              <w:t>et</w:t>
            </w:r>
            <w:r w:rsidR="00175972">
              <w:rPr>
                <w:szCs w:val="24"/>
                <w:lang w:eastAsia="lt-LT"/>
              </w:rPr>
              <w:t>a</w:t>
            </w:r>
            <w:r w:rsidR="00D43C94">
              <w:rPr>
                <w:szCs w:val="24"/>
                <w:lang w:eastAsia="lt-LT"/>
              </w:rPr>
              <w:t>is</w:t>
            </w:r>
            <w:r w:rsidRPr="0039619C">
              <w:rPr>
                <w:szCs w:val="24"/>
                <w:lang w:eastAsia="lt-LT"/>
              </w:rPr>
              <w:t xml:space="preserve"> pasikeitus normatyviniam reguliavimui (</w:t>
            </w:r>
            <w:r w:rsidR="0038333E" w:rsidRPr="0039619C">
              <w:rPr>
                <w:szCs w:val="24"/>
                <w:lang w:eastAsia="lt-LT"/>
              </w:rPr>
              <w:t xml:space="preserve">pakitus radioaktyviųjų atliekų klasifikavimo reikalavimams ir atsižvelgiant į nustatytus </w:t>
            </w:r>
            <w:r w:rsidR="0038333E" w:rsidRPr="000427CE">
              <w:rPr>
                <w:szCs w:val="24"/>
                <w:lang w:eastAsia="lt-LT"/>
              </w:rPr>
              <w:t xml:space="preserve">radionuklidų </w:t>
            </w:r>
            <w:r w:rsidR="0038333E" w:rsidRPr="000427CE">
              <w:rPr>
                <w:rStyle w:val="st1"/>
                <w:szCs w:val="24"/>
              </w:rPr>
              <w:t xml:space="preserve">nebekontroliuojamuosius </w:t>
            </w:r>
            <w:r w:rsidR="0038333E" w:rsidRPr="000427CE">
              <w:rPr>
                <w:bCs/>
                <w:szCs w:val="24"/>
                <w:lang w:eastAsia="lt-LT"/>
              </w:rPr>
              <w:t>radioaktyvumo</w:t>
            </w:r>
            <w:r w:rsidR="0038333E" w:rsidRPr="000427CE">
              <w:rPr>
                <w:szCs w:val="24"/>
                <w:lang w:eastAsia="lt-LT"/>
              </w:rPr>
              <w:t xml:space="preserve"> </w:t>
            </w:r>
            <w:r w:rsidR="0038333E" w:rsidRPr="0039619C">
              <w:rPr>
                <w:szCs w:val="24"/>
                <w:lang w:eastAsia="lt-LT"/>
              </w:rPr>
              <w:t>lygius</w:t>
            </w:r>
            <w:r w:rsidRPr="0039619C">
              <w:rPr>
                <w:szCs w:val="24"/>
                <w:lang w:eastAsia="lt-LT"/>
              </w:rPr>
              <w:t xml:space="preserve"> (atliekų ekvivalentinė dozės galia</w:t>
            </w:r>
            <w:r w:rsidR="00D43C94">
              <w:rPr>
                <w:szCs w:val="24"/>
                <w:lang w:eastAsia="lt-LT"/>
              </w:rPr>
              <w:t>,</w:t>
            </w:r>
            <w:r w:rsidRPr="0039619C">
              <w:rPr>
                <w:szCs w:val="24"/>
                <w:lang w:eastAsia="lt-LT"/>
              </w:rPr>
              <w:t xml:space="preserve"> </w:t>
            </w:r>
            <w:r w:rsidR="00583022" w:rsidRPr="0039619C">
              <w:rPr>
                <w:szCs w:val="24"/>
                <w:lang w:eastAsia="lt-LT"/>
              </w:rPr>
              <w:t>taikyta atskiriant radioaktyviąsias atliekas nuo neradioaktyviųjų</w:t>
            </w:r>
            <w:r w:rsidR="00D43C94">
              <w:rPr>
                <w:szCs w:val="24"/>
                <w:lang w:eastAsia="lt-LT"/>
              </w:rPr>
              <w:t>,</w:t>
            </w:r>
            <w:r w:rsidR="00583022" w:rsidRPr="0039619C">
              <w:rPr>
                <w:szCs w:val="24"/>
                <w:lang w:eastAsia="lt-LT"/>
              </w:rPr>
              <w:t xml:space="preserve"> </w:t>
            </w:r>
            <w:r w:rsidRPr="0039619C">
              <w:rPr>
                <w:szCs w:val="24"/>
                <w:lang w:eastAsia="lt-LT"/>
              </w:rPr>
              <w:t xml:space="preserve">buvo sumažinta nuo 0,6 </w:t>
            </w:r>
            <w:proofErr w:type="spellStart"/>
            <w:r w:rsidRPr="0039619C">
              <w:rPr>
                <w:szCs w:val="24"/>
                <w:lang w:eastAsia="lt-LT"/>
              </w:rPr>
              <w:t>mkSv</w:t>
            </w:r>
            <w:proofErr w:type="spellEnd"/>
            <w:r w:rsidRPr="0039619C">
              <w:rPr>
                <w:szCs w:val="24"/>
                <w:lang w:eastAsia="lt-LT"/>
              </w:rPr>
              <w:t xml:space="preserve">/val. iki 0,2 </w:t>
            </w:r>
            <w:proofErr w:type="spellStart"/>
            <w:r w:rsidRPr="0039619C">
              <w:rPr>
                <w:szCs w:val="24"/>
                <w:lang w:eastAsia="lt-LT"/>
              </w:rPr>
              <w:t>mkSv</w:t>
            </w:r>
            <w:proofErr w:type="spellEnd"/>
            <w:r w:rsidRPr="0039619C">
              <w:rPr>
                <w:szCs w:val="24"/>
                <w:lang w:eastAsia="lt-LT"/>
              </w:rPr>
              <w:t xml:space="preserve">/val.) pasikeitė Ignalinos AE </w:t>
            </w:r>
            <w:r w:rsidRPr="005B7F8D">
              <w:rPr>
                <w:szCs w:val="24"/>
                <w:lang w:eastAsia="lt-LT"/>
              </w:rPr>
              <w:t xml:space="preserve">teritorijoje tuo metu eksploatuotų pramoninių atliekų poligonų statusas iš neradioaktyviųjų pramoninių atliekų </w:t>
            </w:r>
            <w:proofErr w:type="spellStart"/>
            <w:r w:rsidRPr="005B7F8D">
              <w:rPr>
                <w:szCs w:val="24"/>
                <w:lang w:eastAsia="lt-LT"/>
              </w:rPr>
              <w:t>atliekynų</w:t>
            </w:r>
            <w:proofErr w:type="spellEnd"/>
            <w:r w:rsidRPr="005B7F8D">
              <w:rPr>
                <w:szCs w:val="24"/>
                <w:lang w:eastAsia="lt-LT"/>
              </w:rPr>
              <w:t xml:space="preserve"> </w:t>
            </w:r>
            <w:r w:rsidR="00FD3F81" w:rsidRPr="005B7F8D">
              <w:rPr>
                <w:szCs w:val="24"/>
                <w:lang w:eastAsia="lt-LT"/>
              </w:rPr>
              <w:t>į</w:t>
            </w:r>
            <w:r w:rsidRPr="005B7F8D">
              <w:rPr>
                <w:szCs w:val="24"/>
                <w:lang w:eastAsia="lt-LT"/>
              </w:rPr>
              <w:t xml:space="preserve"> </w:t>
            </w:r>
            <w:r w:rsidRPr="005B7F8D">
              <w:rPr>
                <w:bCs/>
                <w:szCs w:val="24"/>
              </w:rPr>
              <w:t>labai mažai radioaktyvių atliekų sa</w:t>
            </w:r>
            <w:r w:rsidR="005B7F8D" w:rsidRPr="005B7F8D">
              <w:rPr>
                <w:bCs/>
                <w:szCs w:val="24"/>
              </w:rPr>
              <w:t>ugojimą</w:t>
            </w:r>
            <w:r w:rsidR="00D43C94" w:rsidRPr="005B7F8D">
              <w:rPr>
                <w:bCs/>
                <w:szCs w:val="24"/>
              </w:rPr>
              <w:t>.</w:t>
            </w:r>
            <w:r w:rsidRPr="005B7F8D">
              <w:rPr>
                <w:bCs/>
                <w:szCs w:val="24"/>
              </w:rPr>
              <w:t xml:space="preserve"> Planuojama</w:t>
            </w:r>
            <w:r w:rsidRPr="0039619C">
              <w:rPr>
                <w:bCs/>
                <w:szCs w:val="24"/>
              </w:rPr>
              <w:t xml:space="preserve"> atlikti būtinus veiksmus ir </w:t>
            </w:r>
            <w:r w:rsidR="00D43C94">
              <w:rPr>
                <w:bCs/>
                <w:szCs w:val="24"/>
              </w:rPr>
              <w:t xml:space="preserve">nevykdyti </w:t>
            </w:r>
            <w:r w:rsidRPr="0039619C">
              <w:rPr>
                <w:bCs/>
                <w:szCs w:val="24"/>
              </w:rPr>
              <w:t>poligonų teritorij</w:t>
            </w:r>
            <w:r w:rsidR="00D43C94">
              <w:rPr>
                <w:bCs/>
                <w:szCs w:val="24"/>
              </w:rPr>
              <w:t>ų</w:t>
            </w:r>
            <w:r w:rsidRPr="0039619C">
              <w:rPr>
                <w:bCs/>
                <w:szCs w:val="24"/>
              </w:rPr>
              <w:t xml:space="preserve"> kontrolės radiacini</w:t>
            </w:r>
            <w:r w:rsidR="00D43C94">
              <w:rPr>
                <w:bCs/>
                <w:szCs w:val="24"/>
              </w:rPr>
              <w:t>u</w:t>
            </w:r>
            <w:r w:rsidRPr="0039619C">
              <w:rPr>
                <w:bCs/>
                <w:szCs w:val="24"/>
              </w:rPr>
              <w:t xml:space="preserve"> požiūriu. </w:t>
            </w:r>
            <w:r w:rsidRPr="0039619C">
              <w:rPr>
                <w:szCs w:val="24"/>
                <w:lang w:eastAsia="lt-LT"/>
              </w:rPr>
              <w:t xml:space="preserve">Taip pat prie netipinių </w:t>
            </w:r>
            <w:r w:rsidRPr="0039619C">
              <w:rPr>
                <w:bCs/>
                <w:szCs w:val="24"/>
              </w:rPr>
              <w:t>mažai ir vidutiniškai radioaktyvių atliekų</w:t>
            </w:r>
            <w:r w:rsidRPr="0039619C">
              <w:rPr>
                <w:b/>
                <w:szCs w:val="24"/>
              </w:rPr>
              <w:t xml:space="preserve"> </w:t>
            </w:r>
            <w:r w:rsidRPr="0039619C">
              <w:rPr>
                <w:szCs w:val="24"/>
                <w:lang w:eastAsia="lt-LT"/>
              </w:rPr>
              <w:t xml:space="preserve">tvarkymo uždavinių priskirtinas Ignalinos AE įgyvendinamas </w:t>
            </w:r>
            <w:proofErr w:type="spellStart"/>
            <w:r w:rsidRPr="0039619C">
              <w:rPr>
                <w:szCs w:val="24"/>
                <w:lang w:eastAsia="lt-LT"/>
              </w:rPr>
              <w:t>bitumuotų</w:t>
            </w:r>
            <w:proofErr w:type="spellEnd"/>
            <w:r w:rsidRPr="0039619C">
              <w:rPr>
                <w:szCs w:val="24"/>
                <w:lang w:eastAsia="lt-LT"/>
              </w:rPr>
              <w:t xml:space="preserve"> radioaktyviųjų atliekų saugyklos pavertimo </w:t>
            </w:r>
            <w:proofErr w:type="spellStart"/>
            <w:r w:rsidRPr="0039619C">
              <w:rPr>
                <w:szCs w:val="24"/>
                <w:lang w:eastAsia="lt-LT"/>
              </w:rPr>
              <w:t>atliekynu</w:t>
            </w:r>
            <w:proofErr w:type="spellEnd"/>
            <w:r w:rsidRPr="0039619C">
              <w:rPr>
                <w:szCs w:val="24"/>
                <w:lang w:eastAsia="lt-LT"/>
              </w:rPr>
              <w:t xml:space="preserve"> projektas, nes jis yra unikalus pasaulinėje praktikoje. </w:t>
            </w:r>
          </w:p>
        </w:tc>
      </w:tr>
      <w:tr w:rsidR="00EB39FA" w:rsidRPr="0039619C" w14:paraId="1A966092" w14:textId="77777777" w:rsidTr="00DD3B63">
        <w:trPr>
          <w:trHeight w:val="70"/>
        </w:trPr>
        <w:tc>
          <w:tcPr>
            <w:tcW w:w="15163" w:type="dxa"/>
          </w:tcPr>
          <w:p w14:paraId="79B4726B" w14:textId="77777777" w:rsidR="00EB39FA" w:rsidRPr="0039619C" w:rsidRDefault="00EB39FA" w:rsidP="00EB39FA">
            <w:pPr>
              <w:jc w:val="both"/>
              <w:rPr>
                <w:b/>
                <w:szCs w:val="22"/>
              </w:rPr>
            </w:pPr>
            <w:r w:rsidRPr="0039619C">
              <w:rPr>
                <w:b/>
                <w:szCs w:val="22"/>
              </w:rPr>
              <w:t>Problemos priežastys:</w:t>
            </w:r>
          </w:p>
        </w:tc>
      </w:tr>
      <w:tr w:rsidR="00EB39FA" w:rsidRPr="0039619C" w14:paraId="0B102F21" w14:textId="77777777" w:rsidTr="00DD3B63">
        <w:trPr>
          <w:trHeight w:val="70"/>
        </w:trPr>
        <w:tc>
          <w:tcPr>
            <w:tcW w:w="15163" w:type="dxa"/>
          </w:tcPr>
          <w:p w14:paraId="3F5C35F5" w14:textId="77777777" w:rsidR="00EB39FA" w:rsidRPr="0039619C" w:rsidRDefault="00EB39FA" w:rsidP="00EB39FA">
            <w:pPr>
              <w:autoSpaceDE w:val="0"/>
              <w:autoSpaceDN w:val="0"/>
              <w:adjustRightInd w:val="0"/>
              <w:jc w:val="both"/>
              <w:rPr>
                <w:bCs/>
                <w:szCs w:val="24"/>
              </w:rPr>
            </w:pPr>
            <w:r w:rsidRPr="0039619C">
              <w:rPr>
                <w:szCs w:val="24"/>
              </w:rPr>
              <w:t xml:space="preserve">Problemos </w:t>
            </w:r>
            <w:r w:rsidRPr="0039619C">
              <w:rPr>
                <w:bCs/>
                <w:szCs w:val="24"/>
              </w:rPr>
              <w:t>sprendimui nustatytos šios pagrindinės spręstinos priežastys:</w:t>
            </w:r>
          </w:p>
          <w:p w14:paraId="4F8ED849" w14:textId="7ACCD19F" w:rsidR="00EB39FA" w:rsidRPr="0039619C" w:rsidRDefault="00202E64" w:rsidP="005B7F8D">
            <w:pPr>
              <w:pStyle w:val="Sraopastraipa"/>
              <w:numPr>
                <w:ilvl w:val="0"/>
                <w:numId w:val="9"/>
              </w:numPr>
              <w:tabs>
                <w:tab w:val="left" w:pos="277"/>
              </w:tabs>
              <w:ind w:hanging="1080"/>
              <w:jc w:val="both"/>
              <w:rPr>
                <w:bCs/>
                <w:szCs w:val="24"/>
              </w:rPr>
            </w:pPr>
            <w:r w:rsidRPr="00202E64">
              <w:rPr>
                <w:b/>
                <w:szCs w:val="24"/>
              </w:rPr>
              <w:t xml:space="preserve">Nėra tiksliai </w:t>
            </w:r>
            <w:r w:rsidRPr="005B7F8D">
              <w:rPr>
                <w:b/>
                <w:szCs w:val="24"/>
              </w:rPr>
              <w:t xml:space="preserve">žinomi </w:t>
            </w:r>
            <w:r w:rsidR="00477D02" w:rsidRPr="005B7F8D">
              <w:rPr>
                <w:b/>
                <w:szCs w:val="24"/>
              </w:rPr>
              <w:t>radioaktyvių atliekų</w:t>
            </w:r>
            <w:r w:rsidRPr="00202E64">
              <w:rPr>
                <w:b/>
                <w:szCs w:val="24"/>
              </w:rPr>
              <w:t xml:space="preserve"> kiekiai bei jų galutinio sutvarkymo būdai</w:t>
            </w:r>
          </w:p>
          <w:p w14:paraId="360C5205" w14:textId="1D0101A7" w:rsidR="00EB39FA" w:rsidRPr="0039619C" w:rsidRDefault="00EB39FA" w:rsidP="00EB39FA">
            <w:pPr>
              <w:autoSpaceDE w:val="0"/>
              <w:autoSpaceDN w:val="0"/>
              <w:adjustRightInd w:val="0"/>
              <w:jc w:val="both"/>
              <w:rPr>
                <w:rFonts w:eastAsiaTheme="minorHAnsi"/>
                <w:szCs w:val="24"/>
              </w:rPr>
            </w:pPr>
            <w:r w:rsidRPr="0039619C">
              <w:rPr>
                <w:rFonts w:eastAsiaTheme="minorHAnsi"/>
                <w:szCs w:val="24"/>
              </w:rPr>
              <w:t xml:space="preserve">Faktiniams IAE </w:t>
            </w:r>
            <w:r w:rsidR="00477D02" w:rsidRPr="0039619C">
              <w:rPr>
                <w:bCs/>
                <w:szCs w:val="24"/>
              </w:rPr>
              <w:t>radioaktyvių atliekų</w:t>
            </w:r>
            <w:r w:rsidRPr="0039619C">
              <w:rPr>
                <w:rFonts w:eastAsiaTheme="minorHAnsi"/>
                <w:szCs w:val="24"/>
              </w:rPr>
              <w:t xml:space="preserve"> </w:t>
            </w:r>
            <w:r w:rsidR="00393214">
              <w:rPr>
                <w:rFonts w:eastAsiaTheme="minorHAnsi"/>
                <w:szCs w:val="24"/>
              </w:rPr>
              <w:t>(</w:t>
            </w:r>
            <w:r w:rsidR="000E456E" w:rsidRPr="000E456E">
              <w:rPr>
                <w:rFonts w:eastAsiaTheme="minorHAnsi"/>
                <w:szCs w:val="24"/>
              </w:rPr>
              <w:t>griovimo metu susidarysianči</w:t>
            </w:r>
            <w:r w:rsidR="000E456E">
              <w:rPr>
                <w:rFonts w:eastAsiaTheme="minorHAnsi"/>
                <w:szCs w:val="24"/>
              </w:rPr>
              <w:t>oms</w:t>
            </w:r>
            <w:r w:rsidR="000E456E" w:rsidRPr="000E456E">
              <w:rPr>
                <w:rFonts w:eastAsiaTheme="minorHAnsi"/>
                <w:szCs w:val="24"/>
              </w:rPr>
              <w:t xml:space="preserve"> </w:t>
            </w:r>
            <w:r w:rsidR="00653908" w:rsidRPr="000E456E">
              <w:rPr>
                <w:rFonts w:eastAsiaTheme="minorHAnsi"/>
                <w:szCs w:val="24"/>
              </w:rPr>
              <w:t>radioaktyvi</w:t>
            </w:r>
            <w:r w:rsidR="00653908">
              <w:rPr>
                <w:rFonts w:eastAsiaTheme="minorHAnsi"/>
                <w:szCs w:val="24"/>
              </w:rPr>
              <w:t>osioms</w:t>
            </w:r>
            <w:r w:rsidR="000E456E" w:rsidRPr="000E456E">
              <w:rPr>
                <w:rFonts w:eastAsiaTheme="minorHAnsi"/>
                <w:szCs w:val="24"/>
              </w:rPr>
              <w:t xml:space="preserve"> atliek</w:t>
            </w:r>
            <w:r w:rsidR="00653908">
              <w:rPr>
                <w:rFonts w:eastAsiaTheme="minorHAnsi"/>
                <w:szCs w:val="24"/>
              </w:rPr>
              <w:t xml:space="preserve">oms, </w:t>
            </w:r>
            <w:r w:rsidR="00B618F1">
              <w:rPr>
                <w:rFonts w:eastAsiaTheme="minorHAnsi"/>
                <w:szCs w:val="24"/>
              </w:rPr>
              <w:t>radioaktyviosioms atliekoms esančioms poligonuose)</w:t>
            </w:r>
            <w:r w:rsidR="00FE7287">
              <w:rPr>
                <w:rFonts w:eastAsiaTheme="minorHAnsi"/>
                <w:szCs w:val="24"/>
              </w:rPr>
              <w:t xml:space="preserve">, </w:t>
            </w:r>
            <w:r w:rsidRPr="0039619C">
              <w:rPr>
                <w:rFonts w:eastAsiaTheme="minorHAnsi"/>
                <w:szCs w:val="24"/>
              </w:rPr>
              <w:t xml:space="preserve">kiekiams nustatyti būtina galutinai apibrėžti </w:t>
            </w:r>
            <w:proofErr w:type="spellStart"/>
            <w:r w:rsidRPr="0039619C">
              <w:rPr>
                <w:rFonts w:eastAsiaTheme="minorHAnsi"/>
                <w:szCs w:val="24"/>
              </w:rPr>
              <w:t>sąlygini</w:t>
            </w:r>
            <w:r w:rsidR="00A21405">
              <w:rPr>
                <w:rFonts w:eastAsiaTheme="minorHAnsi"/>
                <w:szCs w:val="24"/>
              </w:rPr>
              <w:t>a</w:t>
            </w:r>
            <w:r w:rsidRPr="0039619C">
              <w:rPr>
                <w:rFonts w:eastAsiaTheme="minorHAnsi"/>
                <w:szCs w:val="24"/>
              </w:rPr>
              <w:t>s</w:t>
            </w:r>
            <w:proofErr w:type="spellEnd"/>
            <w:r w:rsidRPr="0039619C">
              <w:rPr>
                <w:rFonts w:eastAsiaTheme="minorHAnsi"/>
                <w:szCs w:val="24"/>
              </w:rPr>
              <w:t xml:space="preserve"> ne</w:t>
            </w:r>
            <w:r w:rsidR="00A21405">
              <w:rPr>
                <w:rFonts w:eastAsiaTheme="minorHAnsi"/>
                <w:szCs w:val="24"/>
              </w:rPr>
              <w:t>be</w:t>
            </w:r>
            <w:r w:rsidRPr="0039619C">
              <w:rPr>
                <w:rFonts w:eastAsiaTheme="minorHAnsi"/>
                <w:szCs w:val="24"/>
              </w:rPr>
              <w:t>kontroliuojamų</w:t>
            </w:r>
            <w:r w:rsidR="00477D02">
              <w:rPr>
                <w:rFonts w:eastAsiaTheme="minorHAnsi"/>
                <w:szCs w:val="24"/>
              </w:rPr>
              <w:t>jų</w:t>
            </w:r>
            <w:r w:rsidRPr="0039619C">
              <w:rPr>
                <w:rFonts w:eastAsiaTheme="minorHAnsi"/>
                <w:szCs w:val="24"/>
              </w:rPr>
              <w:t xml:space="preserve"> </w:t>
            </w:r>
            <w:r w:rsidR="00477D02" w:rsidRPr="0039619C">
              <w:rPr>
                <w:bCs/>
                <w:szCs w:val="24"/>
              </w:rPr>
              <w:t>radioaktyvių atliekų</w:t>
            </w:r>
            <w:r w:rsidRPr="0039619C">
              <w:rPr>
                <w:rFonts w:eastAsiaTheme="minorHAnsi"/>
                <w:szCs w:val="24"/>
              </w:rPr>
              <w:t xml:space="preserve"> radioaktyvumo lygių vertes</w:t>
            </w:r>
            <w:r w:rsidR="000321BA">
              <w:rPr>
                <w:rFonts w:eastAsiaTheme="minorHAnsi"/>
                <w:szCs w:val="24"/>
              </w:rPr>
              <w:t xml:space="preserve"> </w:t>
            </w:r>
            <w:r w:rsidRPr="0039619C">
              <w:rPr>
                <w:rFonts w:eastAsiaTheme="minorHAnsi"/>
                <w:szCs w:val="24"/>
              </w:rPr>
              <w:t>/</w:t>
            </w:r>
            <w:r w:rsidR="000321BA">
              <w:rPr>
                <w:rFonts w:eastAsiaTheme="minorHAnsi"/>
                <w:szCs w:val="24"/>
              </w:rPr>
              <w:t xml:space="preserve"> </w:t>
            </w:r>
            <w:r w:rsidRPr="0039619C">
              <w:rPr>
                <w:rFonts w:eastAsiaTheme="minorHAnsi"/>
                <w:szCs w:val="24"/>
              </w:rPr>
              <w:t>sąlygas</w:t>
            </w:r>
            <w:r w:rsidR="00477D02">
              <w:rPr>
                <w:rFonts w:eastAsiaTheme="minorHAnsi"/>
                <w:szCs w:val="24"/>
              </w:rPr>
              <w:t xml:space="preserve"> ir</w:t>
            </w:r>
            <w:r w:rsidRPr="0039619C">
              <w:rPr>
                <w:rFonts w:eastAsiaTheme="minorHAnsi"/>
                <w:szCs w:val="24"/>
              </w:rPr>
              <w:t xml:space="preserve"> fiziškai užbaigti išmontavimo</w:t>
            </w:r>
            <w:r w:rsidR="000321BA">
              <w:rPr>
                <w:rFonts w:eastAsiaTheme="minorHAnsi"/>
                <w:szCs w:val="24"/>
              </w:rPr>
              <w:t xml:space="preserve"> </w:t>
            </w:r>
            <w:r w:rsidRPr="0039619C">
              <w:rPr>
                <w:rFonts w:eastAsiaTheme="minorHAnsi"/>
                <w:szCs w:val="24"/>
              </w:rPr>
              <w:t>/</w:t>
            </w:r>
            <w:r w:rsidR="000321BA">
              <w:rPr>
                <w:rFonts w:eastAsiaTheme="minorHAnsi"/>
                <w:szCs w:val="24"/>
              </w:rPr>
              <w:t xml:space="preserve"> </w:t>
            </w:r>
            <w:proofErr w:type="spellStart"/>
            <w:r w:rsidRPr="0039619C">
              <w:rPr>
                <w:rFonts w:eastAsiaTheme="minorHAnsi"/>
                <w:szCs w:val="24"/>
              </w:rPr>
              <w:t>dezaktyvavimo</w:t>
            </w:r>
            <w:proofErr w:type="spellEnd"/>
            <w:r w:rsidRPr="0039619C">
              <w:rPr>
                <w:rFonts w:eastAsiaTheme="minorHAnsi"/>
                <w:szCs w:val="24"/>
              </w:rPr>
              <w:t xml:space="preserve"> projektus.</w:t>
            </w:r>
          </w:p>
          <w:p w14:paraId="11B35A11" w14:textId="5376BD49" w:rsidR="00EB39FA" w:rsidRPr="0039619C" w:rsidRDefault="009906E3" w:rsidP="00EB39FA">
            <w:pPr>
              <w:autoSpaceDE w:val="0"/>
              <w:autoSpaceDN w:val="0"/>
              <w:adjustRightInd w:val="0"/>
              <w:jc w:val="both"/>
              <w:rPr>
                <w:rFonts w:eastAsiaTheme="minorHAnsi"/>
                <w:szCs w:val="24"/>
              </w:rPr>
            </w:pPr>
            <w:r>
              <w:rPr>
                <w:rFonts w:eastAsiaTheme="minorHAnsi"/>
                <w:szCs w:val="24"/>
              </w:rPr>
              <w:t>N</w:t>
            </w:r>
            <w:r w:rsidR="00EB39FA" w:rsidRPr="0039619C">
              <w:rPr>
                <w:rFonts w:eastAsiaTheme="minorHAnsi"/>
                <w:szCs w:val="24"/>
              </w:rPr>
              <w:t xml:space="preserve">ežinant faktinio galutinių visų </w:t>
            </w:r>
            <w:r w:rsidR="00477D02" w:rsidRPr="0039619C">
              <w:rPr>
                <w:bCs/>
                <w:szCs w:val="24"/>
              </w:rPr>
              <w:t>radioaktyvių atliekų</w:t>
            </w:r>
            <w:r w:rsidR="00EB39FA" w:rsidRPr="0039619C">
              <w:rPr>
                <w:rFonts w:eastAsiaTheme="minorHAnsi"/>
                <w:szCs w:val="24"/>
              </w:rPr>
              <w:t xml:space="preserve"> kiekių pagal savybes ir radiologines klases, egzistuoja objektyvi rizika, kad kuriama </w:t>
            </w:r>
            <w:proofErr w:type="spellStart"/>
            <w:r w:rsidR="00477D02" w:rsidRPr="0039619C">
              <w:rPr>
                <w:szCs w:val="24"/>
              </w:rPr>
              <w:t>trumpaamž</w:t>
            </w:r>
            <w:r w:rsidR="00477D02">
              <w:rPr>
                <w:szCs w:val="24"/>
              </w:rPr>
              <w:t>ėms</w:t>
            </w:r>
            <w:proofErr w:type="spellEnd"/>
            <w:r w:rsidR="00477D02" w:rsidRPr="0039619C">
              <w:rPr>
                <w:szCs w:val="24"/>
              </w:rPr>
              <w:t xml:space="preserve"> </w:t>
            </w:r>
            <w:r w:rsidR="00EB39FA" w:rsidRPr="0039619C">
              <w:rPr>
                <w:szCs w:val="24"/>
              </w:rPr>
              <w:t>radioaktyvi</w:t>
            </w:r>
            <w:r w:rsidR="00477D02">
              <w:rPr>
                <w:szCs w:val="24"/>
              </w:rPr>
              <w:t>osioms</w:t>
            </w:r>
            <w:r w:rsidR="00EB39FA" w:rsidRPr="0039619C">
              <w:rPr>
                <w:szCs w:val="24"/>
              </w:rPr>
              <w:t xml:space="preserve"> atliek</w:t>
            </w:r>
            <w:r w:rsidR="00477D02">
              <w:rPr>
                <w:szCs w:val="24"/>
              </w:rPr>
              <w:t>oms</w:t>
            </w:r>
            <w:r w:rsidR="00EB39FA" w:rsidRPr="0039619C">
              <w:rPr>
                <w:szCs w:val="24"/>
              </w:rPr>
              <w:t xml:space="preserve"> </w:t>
            </w:r>
            <w:r w:rsidR="00477D02" w:rsidRPr="0039619C">
              <w:rPr>
                <w:szCs w:val="24"/>
              </w:rPr>
              <w:t>sutvarky</w:t>
            </w:r>
            <w:r w:rsidR="00477D02">
              <w:rPr>
                <w:szCs w:val="24"/>
              </w:rPr>
              <w:t>ti</w:t>
            </w:r>
            <w:r w:rsidR="00477D02" w:rsidRPr="0039619C">
              <w:rPr>
                <w:szCs w:val="24"/>
              </w:rPr>
              <w:t xml:space="preserve"> </w:t>
            </w:r>
            <w:r w:rsidR="00EB39FA" w:rsidRPr="0039619C">
              <w:rPr>
                <w:szCs w:val="24"/>
              </w:rPr>
              <w:t xml:space="preserve">infrastruktūra neatitiks faktinių </w:t>
            </w:r>
            <w:r w:rsidR="00477D02" w:rsidRPr="0039619C">
              <w:rPr>
                <w:bCs/>
                <w:szCs w:val="24"/>
              </w:rPr>
              <w:t>radioaktyvių atliekų</w:t>
            </w:r>
            <w:r w:rsidR="00EB39FA" w:rsidRPr="0039619C">
              <w:rPr>
                <w:szCs w:val="24"/>
              </w:rPr>
              <w:t xml:space="preserve"> tvarkymo poreikių. </w:t>
            </w:r>
            <w:r w:rsidR="003C2EC8">
              <w:rPr>
                <w:szCs w:val="24"/>
              </w:rPr>
              <w:t xml:space="preserve">Tačiau nepaisant to </w:t>
            </w:r>
            <w:r w:rsidR="003C2EC8" w:rsidRPr="005E3135">
              <w:t>planuojam</w:t>
            </w:r>
            <w:r w:rsidR="003C2EC8">
              <w:t xml:space="preserve">a, kad </w:t>
            </w:r>
            <w:r w:rsidR="003C2EC8" w:rsidRPr="005E3135">
              <w:t>vis</w:t>
            </w:r>
            <w:r w:rsidR="0038677C">
              <w:t>i</w:t>
            </w:r>
            <w:r w:rsidR="003C2EC8" w:rsidRPr="005E3135">
              <w:t xml:space="preserve"> atliekų kieki</w:t>
            </w:r>
            <w:r w:rsidR="0038677C">
              <w:t>ai</w:t>
            </w:r>
            <w:r w:rsidR="003C2EC8" w:rsidRPr="005E3135">
              <w:t xml:space="preserve"> pagal jų tipą ir jų saugojimui</w:t>
            </w:r>
            <w:r w:rsidR="000321BA">
              <w:t xml:space="preserve"> </w:t>
            </w:r>
            <w:r w:rsidR="003C2EC8" w:rsidRPr="005E3135">
              <w:t>/</w:t>
            </w:r>
            <w:r w:rsidR="000321BA">
              <w:t xml:space="preserve"> </w:t>
            </w:r>
            <w:r w:rsidR="003C2EC8" w:rsidRPr="005E3135">
              <w:t>sutvarkymui reikalingą infrastruktūrą</w:t>
            </w:r>
            <w:r w:rsidR="003C2EC8">
              <w:t xml:space="preserve"> bus sutvarkyt</w:t>
            </w:r>
            <w:r w:rsidR="0038677C">
              <w:t>i</w:t>
            </w:r>
            <w:r w:rsidR="003C2EC8">
              <w:t>,</w:t>
            </w:r>
            <w:r w:rsidR="003C2EC8" w:rsidRPr="005E3135">
              <w:t xml:space="preserve"> </w:t>
            </w:r>
            <w:r w:rsidR="003C2EC8">
              <w:t>taip pat</w:t>
            </w:r>
            <w:r w:rsidR="003C2EC8" w:rsidRPr="005E3135">
              <w:t xml:space="preserve"> vertinamos rizikos dėl nepakankamos/perteklinės infrastruktūros</w:t>
            </w:r>
            <w:r w:rsidR="003C2EC8">
              <w:t>. Reikiamų pakuočių kiekiai visų RA sutvarkymui bus koreguojami vykdant IAE eksploatavimo nutraukimą ir pagal poreikį jie bus perkami rinkoje.</w:t>
            </w:r>
            <w:r w:rsidR="003C2EC8" w:rsidRPr="0039619C">
              <w:rPr>
                <w:rFonts w:eastAsiaTheme="minorHAnsi"/>
                <w:szCs w:val="24"/>
              </w:rPr>
              <w:t xml:space="preserve"> </w:t>
            </w:r>
            <w:r w:rsidR="003C2EC8">
              <w:rPr>
                <w:rFonts w:eastAsiaTheme="minorHAnsi"/>
                <w:szCs w:val="24"/>
              </w:rPr>
              <w:t>P</w:t>
            </w:r>
            <w:r w:rsidR="00EB39FA" w:rsidRPr="0039619C">
              <w:rPr>
                <w:rFonts w:eastAsiaTheme="minorHAnsi"/>
                <w:szCs w:val="24"/>
              </w:rPr>
              <w:t>agrindinės priežastys</w:t>
            </w:r>
            <w:r w:rsidR="00701743">
              <w:rPr>
                <w:rFonts w:eastAsiaTheme="minorHAnsi"/>
                <w:szCs w:val="24"/>
              </w:rPr>
              <w:t>,</w:t>
            </w:r>
            <w:r w:rsidR="003C2EC8">
              <w:rPr>
                <w:rFonts w:eastAsiaTheme="minorHAnsi"/>
                <w:szCs w:val="24"/>
              </w:rPr>
              <w:t xml:space="preserve"> lemian</w:t>
            </w:r>
            <w:r w:rsidR="00701743">
              <w:rPr>
                <w:rFonts w:eastAsiaTheme="minorHAnsi"/>
                <w:szCs w:val="24"/>
              </w:rPr>
              <w:t>čios</w:t>
            </w:r>
            <w:r w:rsidR="003C2EC8">
              <w:rPr>
                <w:rFonts w:eastAsiaTheme="minorHAnsi"/>
                <w:szCs w:val="24"/>
              </w:rPr>
              <w:t xml:space="preserve"> didelius atliekų kiekių neapibrėžtumus</w:t>
            </w:r>
            <w:r w:rsidR="00EB39FA" w:rsidRPr="0039619C">
              <w:rPr>
                <w:rFonts w:eastAsiaTheme="minorHAnsi"/>
                <w:szCs w:val="24"/>
              </w:rPr>
              <w:t>:</w:t>
            </w:r>
          </w:p>
          <w:p w14:paraId="28930642" w14:textId="77689AF2" w:rsidR="00EB39FA" w:rsidRPr="0039619C" w:rsidRDefault="00EB39FA" w:rsidP="00EB39FA">
            <w:pPr>
              <w:autoSpaceDE w:val="0"/>
              <w:autoSpaceDN w:val="0"/>
              <w:adjustRightInd w:val="0"/>
              <w:jc w:val="both"/>
              <w:rPr>
                <w:i/>
                <w:iCs/>
                <w:szCs w:val="24"/>
              </w:rPr>
            </w:pPr>
            <w:r w:rsidRPr="0039619C">
              <w:rPr>
                <w:i/>
                <w:iCs/>
                <w:szCs w:val="24"/>
              </w:rPr>
              <w:t xml:space="preserve">a) </w:t>
            </w:r>
            <w:r w:rsidRPr="00477D02">
              <w:rPr>
                <w:i/>
                <w:iCs/>
                <w:szCs w:val="24"/>
              </w:rPr>
              <w:t xml:space="preserve">Galimai nepakankamos planuojamų </w:t>
            </w:r>
            <w:proofErr w:type="spellStart"/>
            <w:r w:rsidRPr="00477D02">
              <w:rPr>
                <w:i/>
                <w:iCs/>
                <w:szCs w:val="24"/>
              </w:rPr>
              <w:t>atliekynų</w:t>
            </w:r>
            <w:proofErr w:type="spellEnd"/>
            <w:r w:rsidRPr="00477D02">
              <w:rPr>
                <w:i/>
                <w:iCs/>
                <w:szCs w:val="24"/>
              </w:rPr>
              <w:t xml:space="preserve"> </w:t>
            </w:r>
            <w:r w:rsidR="00477D02" w:rsidRPr="005B7F8D">
              <w:rPr>
                <w:bCs/>
                <w:i/>
                <w:iCs/>
                <w:szCs w:val="24"/>
              </w:rPr>
              <w:t xml:space="preserve">radioaktyvių atliekų </w:t>
            </w:r>
            <w:r w:rsidR="00477D02" w:rsidRPr="00477D02">
              <w:rPr>
                <w:i/>
                <w:iCs/>
                <w:szCs w:val="24"/>
              </w:rPr>
              <w:t>padėjimo</w:t>
            </w:r>
            <w:r w:rsidRPr="00477D02">
              <w:rPr>
                <w:i/>
                <w:iCs/>
                <w:szCs w:val="24"/>
              </w:rPr>
              <w:t xml:space="preserve"> galimybės</w:t>
            </w:r>
          </w:p>
          <w:p w14:paraId="2B63E1C7" w14:textId="3EC673BA" w:rsidR="00EB39FA" w:rsidRPr="0039619C" w:rsidRDefault="00454015" w:rsidP="00EB39FA">
            <w:pPr>
              <w:autoSpaceDE w:val="0"/>
              <w:autoSpaceDN w:val="0"/>
              <w:adjustRightInd w:val="0"/>
              <w:jc w:val="both"/>
              <w:rPr>
                <w:szCs w:val="24"/>
              </w:rPr>
            </w:pPr>
            <w:r>
              <w:rPr>
                <w:szCs w:val="24"/>
              </w:rPr>
              <w:t xml:space="preserve">Yra </w:t>
            </w:r>
            <w:r w:rsidR="00EB39FA" w:rsidRPr="0039619C">
              <w:rPr>
                <w:szCs w:val="24"/>
              </w:rPr>
              <w:t xml:space="preserve">labai didelis neapibrėžtumas dėl BEO statinių konstrukcijų griovimo metu susidarysiančių </w:t>
            </w:r>
            <w:r w:rsidR="007C7E4F" w:rsidRPr="0039619C">
              <w:rPr>
                <w:bCs/>
                <w:szCs w:val="24"/>
              </w:rPr>
              <w:t>radioaktyvių atliekų</w:t>
            </w:r>
            <w:r w:rsidR="00EB39FA" w:rsidRPr="0039619C">
              <w:rPr>
                <w:szCs w:val="24"/>
              </w:rPr>
              <w:t xml:space="preserve"> kiekių. Tai </w:t>
            </w:r>
            <w:r w:rsidR="007C7E4F">
              <w:rPr>
                <w:szCs w:val="24"/>
              </w:rPr>
              <w:t>daugiausia</w:t>
            </w:r>
            <w:r w:rsidR="00EB39FA" w:rsidRPr="0039619C">
              <w:rPr>
                <w:szCs w:val="24"/>
              </w:rPr>
              <w:t xml:space="preserve"> priklauso nuo projektinių sprendinių, kurie bus taikomi pagrindinių užterštų statinių griovimo paruošimo stadijoje, galimybių pagrįsti </w:t>
            </w:r>
            <w:r w:rsidR="007C7E4F" w:rsidRPr="0039619C">
              <w:rPr>
                <w:bCs/>
                <w:szCs w:val="24"/>
              </w:rPr>
              <w:t>radioaktyvių atliekų</w:t>
            </w:r>
            <w:r w:rsidR="00EB39FA" w:rsidRPr="0039619C">
              <w:rPr>
                <w:szCs w:val="24"/>
              </w:rPr>
              <w:t xml:space="preserve"> sąlyginį atlaisvinimą ir kitų</w:t>
            </w:r>
            <w:r w:rsidR="00895D06">
              <w:rPr>
                <w:szCs w:val="24"/>
              </w:rPr>
              <w:t xml:space="preserve"> </w:t>
            </w:r>
            <w:r w:rsidR="00EB39FA" w:rsidRPr="0039619C">
              <w:rPr>
                <w:szCs w:val="24"/>
              </w:rPr>
              <w:t>/</w:t>
            </w:r>
            <w:r w:rsidR="00895D06">
              <w:rPr>
                <w:szCs w:val="24"/>
              </w:rPr>
              <w:t xml:space="preserve"> </w:t>
            </w:r>
            <w:r w:rsidR="00EB39FA" w:rsidRPr="0039619C">
              <w:rPr>
                <w:szCs w:val="24"/>
              </w:rPr>
              <w:t xml:space="preserve">papildomų reguliatoriaus sąlygų. </w:t>
            </w:r>
          </w:p>
          <w:p w14:paraId="31D953EE" w14:textId="77777777" w:rsidR="00EB39FA" w:rsidRPr="0039619C" w:rsidRDefault="00EB39FA" w:rsidP="00EB39FA">
            <w:pPr>
              <w:autoSpaceDE w:val="0"/>
              <w:autoSpaceDN w:val="0"/>
              <w:adjustRightInd w:val="0"/>
              <w:jc w:val="both"/>
              <w:rPr>
                <w:i/>
                <w:iCs/>
                <w:szCs w:val="24"/>
              </w:rPr>
            </w:pPr>
            <w:r w:rsidRPr="0039619C">
              <w:rPr>
                <w:i/>
                <w:iCs/>
                <w:szCs w:val="24"/>
              </w:rPr>
              <w:t>b) Reikia surasti galutinį Ignalinos AE pramoninių atliekų poligonų sutvarkymo sprendimą</w:t>
            </w:r>
          </w:p>
          <w:p w14:paraId="7975939F" w14:textId="14224517" w:rsidR="00EB39FA" w:rsidRPr="0039619C" w:rsidRDefault="00EB39FA" w:rsidP="00EB39FA">
            <w:pPr>
              <w:autoSpaceDE w:val="0"/>
              <w:autoSpaceDN w:val="0"/>
              <w:adjustRightInd w:val="0"/>
              <w:jc w:val="both"/>
              <w:rPr>
                <w:rFonts w:eastAsiaTheme="minorHAnsi"/>
                <w:szCs w:val="24"/>
              </w:rPr>
            </w:pPr>
            <w:r w:rsidRPr="0039619C">
              <w:rPr>
                <w:rFonts w:eastAsiaTheme="minorHAnsi"/>
                <w:szCs w:val="24"/>
              </w:rPr>
              <w:t>Poligonas, kuris I</w:t>
            </w:r>
            <w:r w:rsidR="001719E2" w:rsidRPr="0039619C">
              <w:rPr>
                <w:rFonts w:eastAsiaTheme="minorHAnsi"/>
                <w:szCs w:val="24"/>
              </w:rPr>
              <w:t xml:space="preserve">gnalinos </w:t>
            </w:r>
            <w:r w:rsidRPr="0039619C">
              <w:rPr>
                <w:rFonts w:eastAsiaTheme="minorHAnsi"/>
                <w:szCs w:val="24"/>
              </w:rPr>
              <w:t xml:space="preserve">AE buvo pradėtas eksploatuoti 1985 </w:t>
            </w:r>
            <w:r w:rsidR="00895D06">
              <w:rPr>
                <w:rFonts w:eastAsiaTheme="minorHAnsi"/>
                <w:szCs w:val="24"/>
              </w:rPr>
              <w:t>metais</w:t>
            </w:r>
            <w:r w:rsidRPr="0039619C">
              <w:rPr>
                <w:rFonts w:eastAsiaTheme="minorHAnsi"/>
                <w:szCs w:val="24"/>
              </w:rPr>
              <w:t xml:space="preserve">, tai teritorija, kurioje išdėstyti specialiai įrengti atskiri sąvartynai </w:t>
            </w:r>
            <w:r w:rsidR="00895D06" w:rsidRPr="0039619C">
              <w:rPr>
                <w:rFonts w:eastAsiaTheme="minorHAnsi"/>
                <w:szCs w:val="24"/>
              </w:rPr>
              <w:t>įvairi</w:t>
            </w:r>
            <w:r w:rsidR="00895D06">
              <w:rPr>
                <w:rFonts w:eastAsiaTheme="minorHAnsi"/>
                <w:szCs w:val="24"/>
              </w:rPr>
              <w:t>oms</w:t>
            </w:r>
            <w:r w:rsidR="00895D06" w:rsidRPr="0039619C">
              <w:rPr>
                <w:rFonts w:eastAsiaTheme="minorHAnsi"/>
                <w:szCs w:val="24"/>
              </w:rPr>
              <w:t xml:space="preserve"> pramonin</w:t>
            </w:r>
            <w:r w:rsidR="00895D06">
              <w:rPr>
                <w:rFonts w:eastAsiaTheme="minorHAnsi"/>
                <w:szCs w:val="24"/>
              </w:rPr>
              <w:t>ėms</w:t>
            </w:r>
            <w:r w:rsidR="00895D06" w:rsidRPr="0039619C">
              <w:rPr>
                <w:rFonts w:eastAsiaTheme="minorHAnsi"/>
                <w:szCs w:val="24"/>
              </w:rPr>
              <w:t xml:space="preserve"> </w:t>
            </w:r>
            <w:r w:rsidRPr="0039619C">
              <w:rPr>
                <w:rFonts w:eastAsiaTheme="minorHAnsi"/>
                <w:szCs w:val="24"/>
              </w:rPr>
              <w:t>atliek</w:t>
            </w:r>
            <w:r w:rsidR="00895D06">
              <w:rPr>
                <w:rFonts w:eastAsiaTheme="minorHAnsi"/>
                <w:szCs w:val="24"/>
              </w:rPr>
              <w:t>oms</w:t>
            </w:r>
            <w:r w:rsidRPr="0039619C">
              <w:rPr>
                <w:rFonts w:eastAsiaTheme="minorHAnsi"/>
                <w:szCs w:val="24"/>
              </w:rPr>
              <w:t xml:space="preserve"> (nuo 2002 m</w:t>
            </w:r>
            <w:r w:rsidR="00895D06">
              <w:rPr>
                <w:rFonts w:eastAsiaTheme="minorHAnsi"/>
                <w:szCs w:val="24"/>
              </w:rPr>
              <w:t>etų</w:t>
            </w:r>
            <w:r w:rsidRPr="0039619C">
              <w:rPr>
                <w:rFonts w:eastAsiaTheme="minorHAnsi"/>
                <w:szCs w:val="24"/>
              </w:rPr>
              <w:t xml:space="preserve"> pasikeitus normatyviniam reguliavimui pasikeitė šių atliekų statusas iš neradioaktyviųjų (pramoninių) atliekų jos pasidarė priskirtinos labai mažai radioaktyvių atliekų klasei) šalin</w:t>
            </w:r>
            <w:r w:rsidR="00895D06">
              <w:rPr>
                <w:rFonts w:eastAsiaTheme="minorHAnsi"/>
                <w:szCs w:val="24"/>
              </w:rPr>
              <w:t>ti</w:t>
            </w:r>
            <w:r w:rsidRPr="0039619C">
              <w:rPr>
                <w:rFonts w:eastAsiaTheme="minorHAnsi"/>
                <w:szCs w:val="24"/>
              </w:rPr>
              <w:t>. Per jo eksploatavimo laikotarpį sukaupta virš 30 tūkst. m</w:t>
            </w:r>
            <w:r w:rsidRPr="0039619C">
              <w:rPr>
                <w:rFonts w:eastAsiaTheme="minorHAnsi"/>
                <w:szCs w:val="24"/>
                <w:vertAlign w:val="superscript"/>
              </w:rPr>
              <w:t>3</w:t>
            </w:r>
            <w:r w:rsidRPr="0039619C">
              <w:rPr>
                <w:rFonts w:eastAsiaTheme="minorHAnsi"/>
                <w:szCs w:val="24"/>
              </w:rPr>
              <w:t xml:space="preserve"> atliekų, kurias sudaro mišrios statybinės ir griovimo atliekos, įvairios pakuotės, nebenaudojamos įrangos dalys, biologiškai suyrančios atliekos ir pan. Nuo 2014 m</w:t>
            </w:r>
            <w:r w:rsidR="00895D06">
              <w:rPr>
                <w:rFonts w:eastAsiaTheme="minorHAnsi"/>
                <w:szCs w:val="24"/>
              </w:rPr>
              <w:t>etų</w:t>
            </w:r>
            <w:r w:rsidRPr="0039619C">
              <w:rPr>
                <w:rFonts w:eastAsiaTheme="minorHAnsi"/>
                <w:szCs w:val="24"/>
              </w:rPr>
              <w:t xml:space="preserve"> į šį poligoną nustojus dėti atliekas, jo šlaitai buvo užpilti moliu ir padengti velėna. Dar vienas poligonas buvo įrengtas pradėto, bet nebestatyto pastato rūsio dalyje, jame 1998– 2002 m</w:t>
            </w:r>
            <w:r w:rsidR="00106591">
              <w:rPr>
                <w:rFonts w:eastAsiaTheme="minorHAnsi"/>
                <w:szCs w:val="24"/>
              </w:rPr>
              <w:t>etais</w:t>
            </w:r>
            <w:r w:rsidRPr="0039619C">
              <w:rPr>
                <w:rFonts w:eastAsiaTheme="minorHAnsi"/>
                <w:szCs w:val="24"/>
              </w:rPr>
              <w:t xml:space="preserve"> </w:t>
            </w:r>
            <w:r w:rsidR="00106591" w:rsidRPr="0039619C">
              <w:rPr>
                <w:rFonts w:eastAsiaTheme="minorHAnsi"/>
                <w:szCs w:val="24"/>
              </w:rPr>
              <w:t>sudėt</w:t>
            </w:r>
            <w:r w:rsidR="00106591">
              <w:rPr>
                <w:rFonts w:eastAsiaTheme="minorHAnsi"/>
                <w:szCs w:val="24"/>
              </w:rPr>
              <w:t>a daugiau kaip</w:t>
            </w:r>
            <w:r w:rsidR="00106591" w:rsidRPr="0039619C">
              <w:rPr>
                <w:rFonts w:eastAsiaTheme="minorHAnsi"/>
                <w:szCs w:val="24"/>
              </w:rPr>
              <w:t xml:space="preserve"> </w:t>
            </w:r>
            <w:r w:rsidRPr="0039619C">
              <w:rPr>
                <w:rFonts w:eastAsiaTheme="minorHAnsi"/>
                <w:szCs w:val="24"/>
              </w:rPr>
              <w:t>3 tūkst. m</w:t>
            </w:r>
            <w:r w:rsidRPr="0039619C">
              <w:rPr>
                <w:rFonts w:eastAsiaTheme="minorHAnsi"/>
                <w:szCs w:val="24"/>
                <w:vertAlign w:val="superscript"/>
              </w:rPr>
              <w:t>3</w:t>
            </w:r>
            <w:r w:rsidRPr="0039619C">
              <w:rPr>
                <w:rFonts w:eastAsiaTheme="minorHAnsi"/>
                <w:szCs w:val="24"/>
              </w:rPr>
              <w:t xml:space="preserve"> tūrio </w:t>
            </w:r>
            <w:r w:rsidR="00106591" w:rsidRPr="0039619C">
              <w:rPr>
                <w:rFonts w:eastAsiaTheme="minorHAnsi"/>
                <w:szCs w:val="24"/>
              </w:rPr>
              <w:t>kiet</w:t>
            </w:r>
            <w:r w:rsidR="00106591">
              <w:rPr>
                <w:rFonts w:eastAsiaTheme="minorHAnsi"/>
                <w:szCs w:val="24"/>
              </w:rPr>
              <w:t>ų</w:t>
            </w:r>
            <w:r w:rsidR="00106591" w:rsidRPr="0039619C">
              <w:rPr>
                <w:rFonts w:eastAsiaTheme="minorHAnsi"/>
                <w:szCs w:val="24"/>
              </w:rPr>
              <w:t xml:space="preserve"> pramonin</w:t>
            </w:r>
            <w:r w:rsidR="00106591">
              <w:rPr>
                <w:rFonts w:eastAsiaTheme="minorHAnsi"/>
                <w:szCs w:val="24"/>
              </w:rPr>
              <w:t>ių</w:t>
            </w:r>
            <w:r w:rsidR="00106591" w:rsidRPr="0039619C">
              <w:rPr>
                <w:rFonts w:eastAsiaTheme="minorHAnsi"/>
                <w:szCs w:val="24"/>
              </w:rPr>
              <w:t xml:space="preserve"> atliek</w:t>
            </w:r>
            <w:r w:rsidR="00106591">
              <w:rPr>
                <w:rFonts w:eastAsiaTheme="minorHAnsi"/>
                <w:szCs w:val="24"/>
              </w:rPr>
              <w:t>ų</w:t>
            </w:r>
            <w:r w:rsidR="00106591" w:rsidRPr="0039619C">
              <w:rPr>
                <w:rFonts w:eastAsiaTheme="minorHAnsi"/>
                <w:szCs w:val="24"/>
              </w:rPr>
              <w:t xml:space="preserve"> </w:t>
            </w:r>
            <w:r w:rsidRPr="0039619C">
              <w:rPr>
                <w:rFonts w:eastAsiaTheme="minorHAnsi"/>
                <w:szCs w:val="24"/>
              </w:rPr>
              <w:t xml:space="preserve">(1-ojo ir 2-ojo energijos blokų valdymo skydo, elektros įrangos ir mišrios statybinės atliekos). </w:t>
            </w:r>
          </w:p>
          <w:p w14:paraId="43383008" w14:textId="7CD9A510" w:rsidR="00EB39FA" w:rsidRPr="0039619C" w:rsidRDefault="00EB39FA" w:rsidP="00EB39FA">
            <w:pPr>
              <w:autoSpaceDE w:val="0"/>
              <w:autoSpaceDN w:val="0"/>
              <w:adjustRightInd w:val="0"/>
              <w:jc w:val="both"/>
              <w:rPr>
                <w:rFonts w:eastAsiaTheme="minorHAnsi"/>
                <w:szCs w:val="24"/>
              </w:rPr>
            </w:pPr>
            <w:r w:rsidRPr="0039619C">
              <w:rPr>
                <w:rFonts w:eastAsiaTheme="minorHAnsi"/>
                <w:szCs w:val="24"/>
              </w:rPr>
              <w:t>Įsigaliojus naujiems branduolin</w:t>
            </w:r>
            <w:r w:rsidR="00035BB2">
              <w:rPr>
                <w:rFonts w:eastAsiaTheme="minorHAnsi"/>
                <w:szCs w:val="24"/>
              </w:rPr>
              <w:t>ė</w:t>
            </w:r>
            <w:r w:rsidRPr="0039619C">
              <w:rPr>
                <w:rFonts w:eastAsiaTheme="minorHAnsi"/>
                <w:szCs w:val="24"/>
              </w:rPr>
              <w:t xml:space="preserve">s saugos reikalavimams BSR-1.9.2-2018 </w:t>
            </w:r>
            <w:r w:rsidRPr="00106591">
              <w:rPr>
                <w:rFonts w:eastAsiaTheme="minorHAnsi"/>
                <w:szCs w:val="24"/>
              </w:rPr>
              <w:t>„</w:t>
            </w:r>
            <w:r w:rsidRPr="001D5638">
              <w:rPr>
                <w:rFonts w:eastAsiaTheme="minorHAnsi"/>
                <w:szCs w:val="24"/>
              </w:rPr>
              <w:t>Radionuklidų nebekontroliuojamųjų radioaktyvumo lygių medžiagoms ir atliekoms, susidarančioms branduolin</w:t>
            </w:r>
            <w:r w:rsidR="00106591">
              <w:rPr>
                <w:rFonts w:eastAsiaTheme="minorHAnsi"/>
                <w:szCs w:val="24"/>
              </w:rPr>
              <w:t>ė</w:t>
            </w:r>
            <w:r w:rsidRPr="001D5638">
              <w:rPr>
                <w:rFonts w:eastAsiaTheme="minorHAnsi"/>
                <w:szCs w:val="24"/>
              </w:rPr>
              <w:t>s energetikos srities veiklos su jonizuojančiosios spinduliuot</w:t>
            </w:r>
            <w:r w:rsidR="00106591">
              <w:rPr>
                <w:rFonts w:eastAsiaTheme="minorHAnsi"/>
                <w:szCs w:val="24"/>
              </w:rPr>
              <w:t>ė</w:t>
            </w:r>
            <w:r w:rsidRPr="001D5638">
              <w:rPr>
                <w:rFonts w:eastAsiaTheme="minorHAnsi"/>
                <w:szCs w:val="24"/>
              </w:rPr>
              <w:t>s šaltiniais metu, nustatymas ir taikymas</w:t>
            </w:r>
            <w:r w:rsidRPr="00106591">
              <w:rPr>
                <w:rFonts w:eastAsiaTheme="minorHAnsi"/>
                <w:szCs w:val="24"/>
              </w:rPr>
              <w:t>“ ir BSR-3.1.2-2017 „</w:t>
            </w:r>
            <w:r w:rsidRPr="001D5638">
              <w:rPr>
                <w:rFonts w:eastAsiaTheme="minorHAnsi"/>
                <w:szCs w:val="24"/>
              </w:rPr>
              <w:t>Radioaktyviųjų atliek</w:t>
            </w:r>
            <w:r w:rsidR="00106591">
              <w:rPr>
                <w:rFonts w:eastAsiaTheme="minorHAnsi"/>
                <w:szCs w:val="24"/>
              </w:rPr>
              <w:t>ų</w:t>
            </w:r>
            <w:r w:rsidRPr="001D5638">
              <w:rPr>
                <w:rFonts w:eastAsiaTheme="minorHAnsi"/>
                <w:szCs w:val="24"/>
              </w:rPr>
              <w:t xml:space="preserve"> tvarkymas branduolin</w:t>
            </w:r>
            <w:r w:rsidR="007061CD">
              <w:rPr>
                <w:rFonts w:eastAsiaTheme="minorHAnsi"/>
                <w:szCs w:val="24"/>
              </w:rPr>
              <w:t>ė</w:t>
            </w:r>
            <w:r w:rsidRPr="001D5638">
              <w:rPr>
                <w:rFonts w:eastAsiaTheme="minorHAnsi"/>
                <w:szCs w:val="24"/>
              </w:rPr>
              <w:t>s energetikos objektuose iki jų dėjimo į radioaktyviųjų atliek</w:t>
            </w:r>
            <w:r w:rsidR="007061CD">
              <w:rPr>
                <w:rFonts w:eastAsiaTheme="minorHAnsi"/>
                <w:szCs w:val="24"/>
              </w:rPr>
              <w:t>ų</w:t>
            </w:r>
            <w:r w:rsidRPr="001D5638">
              <w:rPr>
                <w:rFonts w:eastAsiaTheme="minorHAnsi"/>
                <w:szCs w:val="24"/>
              </w:rPr>
              <w:t xml:space="preserve"> </w:t>
            </w:r>
            <w:proofErr w:type="spellStart"/>
            <w:r w:rsidRPr="001D5638">
              <w:rPr>
                <w:rFonts w:eastAsiaTheme="minorHAnsi"/>
                <w:szCs w:val="24"/>
              </w:rPr>
              <w:t>atliekyną</w:t>
            </w:r>
            <w:proofErr w:type="spellEnd"/>
            <w:r w:rsidRPr="00106591">
              <w:rPr>
                <w:rFonts w:eastAsiaTheme="minorHAnsi"/>
                <w:szCs w:val="24"/>
              </w:rPr>
              <w:t>“</w:t>
            </w:r>
            <w:r w:rsidRPr="0039619C">
              <w:rPr>
                <w:rFonts w:eastAsiaTheme="minorHAnsi"/>
                <w:szCs w:val="24"/>
              </w:rPr>
              <w:t xml:space="preserve"> poligonai pavirto labai mažai radioaktyvių atliekų </w:t>
            </w:r>
            <w:r w:rsidR="00F31552" w:rsidRPr="0039619C">
              <w:rPr>
                <w:rFonts w:eastAsiaTheme="minorHAnsi"/>
                <w:szCs w:val="24"/>
              </w:rPr>
              <w:t>sandėliavimo vietomis</w:t>
            </w:r>
            <w:r w:rsidRPr="0039619C">
              <w:rPr>
                <w:rFonts w:eastAsiaTheme="minorHAnsi"/>
                <w:szCs w:val="24"/>
              </w:rPr>
              <w:t>. Vadovaujantis BSR-3.1.2-2017 reikalavimais, būtina nustatyti poligonuose esančių atliekų radiologines charakteristikas</w:t>
            </w:r>
            <w:r w:rsidR="00106591">
              <w:rPr>
                <w:rFonts w:eastAsiaTheme="minorHAnsi"/>
                <w:szCs w:val="24"/>
              </w:rPr>
              <w:t xml:space="preserve"> </w:t>
            </w:r>
            <w:r w:rsidRPr="0039619C">
              <w:rPr>
                <w:rFonts w:eastAsiaTheme="minorHAnsi"/>
                <w:szCs w:val="24"/>
              </w:rPr>
              <w:t>/</w:t>
            </w:r>
            <w:r w:rsidR="00106591">
              <w:rPr>
                <w:rFonts w:eastAsiaTheme="minorHAnsi"/>
                <w:szCs w:val="24"/>
              </w:rPr>
              <w:t xml:space="preserve"> </w:t>
            </w:r>
            <w:r w:rsidRPr="0039619C">
              <w:rPr>
                <w:rFonts w:eastAsiaTheme="minorHAnsi"/>
                <w:szCs w:val="24"/>
              </w:rPr>
              <w:t>vietos savybes ir priklausomai nuo jų</w:t>
            </w:r>
            <w:r w:rsidR="00106591">
              <w:rPr>
                <w:rFonts w:eastAsiaTheme="minorHAnsi"/>
                <w:szCs w:val="24"/>
              </w:rPr>
              <w:t xml:space="preserve"> </w:t>
            </w:r>
            <w:r w:rsidRPr="0039619C">
              <w:rPr>
                <w:rFonts w:eastAsiaTheme="minorHAnsi"/>
                <w:szCs w:val="24"/>
              </w:rPr>
              <w:t>galutinai sutvarkyti poligono atliekas.</w:t>
            </w:r>
          </w:p>
          <w:p w14:paraId="5D977BC5" w14:textId="47DF8CD0" w:rsidR="00EB39FA" w:rsidRPr="0039619C" w:rsidRDefault="00EB39FA" w:rsidP="00A91095">
            <w:pPr>
              <w:autoSpaceDE w:val="0"/>
              <w:autoSpaceDN w:val="0"/>
              <w:adjustRightInd w:val="0"/>
              <w:jc w:val="both"/>
              <w:rPr>
                <w:rFonts w:eastAsiaTheme="minorHAnsi"/>
                <w:szCs w:val="24"/>
              </w:rPr>
            </w:pPr>
            <w:r w:rsidRPr="0039619C">
              <w:rPr>
                <w:rFonts w:eastAsiaTheme="minorHAnsi"/>
                <w:szCs w:val="24"/>
              </w:rPr>
              <w:t xml:space="preserve">Iki galutinio poligonų atliekų sutvarkymo turi būti vykdoma atitinkama kontrolė, taip pat neatmestina, kad atlikus išsamesnius tyrimus poligono atliekas teks išimti, išrūšiuoti ir atitinkamai sutvarkyti (nebekontroliuojamas atlaisvinimas ar </w:t>
            </w:r>
            <w:r w:rsidR="007061CD">
              <w:rPr>
                <w:rFonts w:eastAsiaTheme="minorHAnsi"/>
                <w:szCs w:val="24"/>
              </w:rPr>
              <w:t>padėjimas</w:t>
            </w:r>
            <w:r w:rsidR="007061CD" w:rsidRPr="0039619C">
              <w:rPr>
                <w:rFonts w:eastAsiaTheme="minorHAnsi"/>
                <w:szCs w:val="24"/>
              </w:rPr>
              <w:t xml:space="preserve"> </w:t>
            </w:r>
            <w:r w:rsidRPr="0039619C">
              <w:rPr>
                <w:rFonts w:eastAsiaTheme="minorHAnsi"/>
                <w:szCs w:val="24"/>
              </w:rPr>
              <w:t xml:space="preserve">į </w:t>
            </w:r>
            <w:proofErr w:type="spellStart"/>
            <w:r w:rsidRPr="0039619C">
              <w:rPr>
                <w:rFonts w:eastAsiaTheme="minorHAnsi"/>
                <w:szCs w:val="24"/>
              </w:rPr>
              <w:t>atliekynus</w:t>
            </w:r>
            <w:proofErr w:type="spellEnd"/>
            <w:r w:rsidRPr="0039619C">
              <w:rPr>
                <w:rFonts w:eastAsiaTheme="minorHAnsi"/>
                <w:szCs w:val="24"/>
              </w:rPr>
              <w:t xml:space="preserve">). </w:t>
            </w:r>
            <w:r w:rsidR="006161BB" w:rsidRPr="009A7AF2">
              <w:rPr>
                <w:szCs w:val="22"/>
              </w:rPr>
              <w:t xml:space="preserve">Iki 2023 metų pabaigos planuojama </w:t>
            </w:r>
            <w:r w:rsidR="00F724B8">
              <w:rPr>
                <w:szCs w:val="22"/>
              </w:rPr>
              <w:t xml:space="preserve">baigti </w:t>
            </w:r>
            <w:r w:rsidR="004B3E2D">
              <w:rPr>
                <w:szCs w:val="22"/>
              </w:rPr>
              <w:t xml:space="preserve">tyrimus ir </w:t>
            </w:r>
            <w:r w:rsidR="006161BB" w:rsidRPr="009A7AF2">
              <w:rPr>
                <w:szCs w:val="22"/>
              </w:rPr>
              <w:t>nustačius sąlyginius nebekontroliuojamuosius radioaktyvumo lygius panaikinti pramoninių atliekų poligono radiacinę kontrolę ir paversti jį neradioaktyviųjų atliekų sąvartynu.</w:t>
            </w:r>
            <w:r w:rsidR="006161BB">
              <w:rPr>
                <w:szCs w:val="22"/>
              </w:rPr>
              <w:t xml:space="preserve"> </w:t>
            </w:r>
            <w:r w:rsidR="00B37D50">
              <w:rPr>
                <w:szCs w:val="22"/>
              </w:rPr>
              <w:t>Jei</w:t>
            </w:r>
            <w:r w:rsidR="0075201C">
              <w:rPr>
                <w:szCs w:val="22"/>
              </w:rPr>
              <w:t>gu šie</w:t>
            </w:r>
            <w:r w:rsidR="00B37D50">
              <w:rPr>
                <w:szCs w:val="22"/>
              </w:rPr>
              <w:t xml:space="preserve"> tyrimai parodyt</w:t>
            </w:r>
            <w:r w:rsidR="0075201C">
              <w:rPr>
                <w:szCs w:val="22"/>
              </w:rPr>
              <w:t>ų</w:t>
            </w:r>
            <w:r w:rsidR="00B37D50">
              <w:rPr>
                <w:szCs w:val="22"/>
              </w:rPr>
              <w:t xml:space="preserve">, kad </w:t>
            </w:r>
            <w:r w:rsidR="00687C9E">
              <w:rPr>
                <w:szCs w:val="22"/>
              </w:rPr>
              <w:t>negalima nusta</w:t>
            </w:r>
            <w:r w:rsidR="00A0411E">
              <w:rPr>
                <w:szCs w:val="22"/>
              </w:rPr>
              <w:t>tyti</w:t>
            </w:r>
            <w:r w:rsidR="00A0411E">
              <w:t xml:space="preserve"> </w:t>
            </w:r>
            <w:r w:rsidR="00A0411E" w:rsidRPr="00A0411E">
              <w:rPr>
                <w:szCs w:val="22"/>
              </w:rPr>
              <w:t>sąlygini</w:t>
            </w:r>
            <w:r w:rsidR="00A0411E">
              <w:rPr>
                <w:szCs w:val="22"/>
              </w:rPr>
              <w:t>ų</w:t>
            </w:r>
            <w:r w:rsidR="00A0411E" w:rsidRPr="00A0411E">
              <w:rPr>
                <w:szCs w:val="22"/>
              </w:rPr>
              <w:t xml:space="preserve"> nebekontroliuojam</w:t>
            </w:r>
            <w:r w:rsidR="00A0411E">
              <w:rPr>
                <w:szCs w:val="22"/>
              </w:rPr>
              <w:t xml:space="preserve">ųjų </w:t>
            </w:r>
            <w:r w:rsidR="00A0411E" w:rsidRPr="00A0411E">
              <w:rPr>
                <w:szCs w:val="22"/>
              </w:rPr>
              <w:t>radioaktyvumo lygi</w:t>
            </w:r>
            <w:r w:rsidR="00A0411E">
              <w:rPr>
                <w:szCs w:val="22"/>
              </w:rPr>
              <w:t>ų</w:t>
            </w:r>
            <w:r w:rsidR="00ED0CD3">
              <w:rPr>
                <w:szCs w:val="22"/>
              </w:rPr>
              <w:t xml:space="preserve">, reikės šias atliekas išimti ir padėti </w:t>
            </w:r>
            <w:r w:rsidR="0075201C">
              <w:rPr>
                <w:szCs w:val="22"/>
              </w:rPr>
              <w:t xml:space="preserve">jas </w:t>
            </w:r>
            <w:r w:rsidR="00ED0CD3">
              <w:rPr>
                <w:szCs w:val="22"/>
              </w:rPr>
              <w:t>į atitinkamą</w:t>
            </w:r>
            <w:r w:rsidR="00E15158">
              <w:rPr>
                <w:szCs w:val="22"/>
              </w:rPr>
              <w:t xml:space="preserve"> radioaktyviųjų atliekų</w:t>
            </w:r>
            <w:r w:rsidR="00ED0CD3">
              <w:rPr>
                <w:szCs w:val="22"/>
              </w:rPr>
              <w:t xml:space="preserve"> </w:t>
            </w:r>
            <w:proofErr w:type="spellStart"/>
            <w:r w:rsidR="00E15158">
              <w:rPr>
                <w:szCs w:val="22"/>
              </w:rPr>
              <w:t>atliekyną</w:t>
            </w:r>
            <w:proofErr w:type="spellEnd"/>
            <w:r w:rsidR="00E15158">
              <w:rPr>
                <w:szCs w:val="22"/>
              </w:rPr>
              <w:t>.</w:t>
            </w:r>
          </w:p>
          <w:p w14:paraId="17741EBE" w14:textId="77777777" w:rsidR="00EB39FA" w:rsidRPr="0039619C" w:rsidRDefault="00EB39FA" w:rsidP="00EB39FA">
            <w:pPr>
              <w:autoSpaceDE w:val="0"/>
              <w:autoSpaceDN w:val="0"/>
              <w:adjustRightInd w:val="0"/>
              <w:jc w:val="both"/>
              <w:rPr>
                <w:i/>
                <w:iCs/>
                <w:szCs w:val="24"/>
              </w:rPr>
            </w:pPr>
            <w:r w:rsidRPr="0039619C">
              <w:rPr>
                <w:i/>
                <w:iCs/>
                <w:szCs w:val="24"/>
              </w:rPr>
              <w:t xml:space="preserve">c) Išspręsti Ignalinos AE </w:t>
            </w:r>
            <w:proofErr w:type="spellStart"/>
            <w:r w:rsidRPr="0039619C">
              <w:rPr>
                <w:i/>
                <w:iCs/>
                <w:szCs w:val="24"/>
              </w:rPr>
              <w:t>bitumuotų</w:t>
            </w:r>
            <w:proofErr w:type="spellEnd"/>
            <w:r w:rsidRPr="0039619C">
              <w:rPr>
                <w:i/>
                <w:iCs/>
                <w:szCs w:val="24"/>
              </w:rPr>
              <w:t xml:space="preserve"> atliekų saugyklos pavertimo </w:t>
            </w:r>
            <w:proofErr w:type="spellStart"/>
            <w:r w:rsidRPr="0039619C">
              <w:rPr>
                <w:i/>
                <w:iCs/>
                <w:szCs w:val="24"/>
              </w:rPr>
              <w:t>atliekynu</w:t>
            </w:r>
            <w:proofErr w:type="spellEnd"/>
            <w:r w:rsidRPr="0039619C">
              <w:rPr>
                <w:i/>
                <w:iCs/>
                <w:szCs w:val="24"/>
              </w:rPr>
              <w:t xml:space="preserve"> klausimą</w:t>
            </w:r>
          </w:p>
          <w:p w14:paraId="5CCC2142" w14:textId="449E40E9" w:rsidR="00EB39FA" w:rsidRPr="0039619C" w:rsidRDefault="00EB39FA" w:rsidP="00EB39FA">
            <w:pPr>
              <w:autoSpaceDE w:val="0"/>
              <w:autoSpaceDN w:val="0"/>
              <w:adjustRightInd w:val="0"/>
              <w:jc w:val="both"/>
              <w:rPr>
                <w:szCs w:val="24"/>
              </w:rPr>
            </w:pPr>
            <w:r w:rsidRPr="0039619C">
              <w:rPr>
                <w:szCs w:val="24"/>
              </w:rPr>
              <w:t xml:space="preserve">IAE eksploatacijos metu susidarę skystųjų </w:t>
            </w:r>
            <w:r w:rsidR="007C7F66" w:rsidRPr="001D5638">
              <w:rPr>
                <w:rFonts w:eastAsiaTheme="minorHAnsi"/>
                <w:szCs w:val="24"/>
              </w:rPr>
              <w:t>radioaktyviųjų atliekų</w:t>
            </w:r>
            <w:r w:rsidRPr="0039619C">
              <w:rPr>
                <w:szCs w:val="24"/>
              </w:rPr>
              <w:t xml:space="preserve"> garinimo likučiai buvo </w:t>
            </w:r>
            <w:proofErr w:type="spellStart"/>
            <w:r w:rsidRPr="0039619C">
              <w:rPr>
                <w:szCs w:val="24"/>
              </w:rPr>
              <w:t>bitumuojami</w:t>
            </w:r>
            <w:proofErr w:type="spellEnd"/>
            <w:r w:rsidRPr="0039619C">
              <w:rPr>
                <w:szCs w:val="24"/>
              </w:rPr>
              <w:t xml:space="preserve"> nuo 1987 m</w:t>
            </w:r>
            <w:r w:rsidR="007C7F66">
              <w:rPr>
                <w:szCs w:val="24"/>
              </w:rPr>
              <w:t>etų</w:t>
            </w:r>
            <w:r w:rsidRPr="0039619C">
              <w:rPr>
                <w:szCs w:val="24"/>
              </w:rPr>
              <w:t xml:space="preserve"> iki 2015 m</w:t>
            </w:r>
            <w:r w:rsidR="007C7F66">
              <w:rPr>
                <w:szCs w:val="24"/>
              </w:rPr>
              <w:t>etų.</w:t>
            </w:r>
            <w:r w:rsidRPr="0039619C">
              <w:rPr>
                <w:szCs w:val="24"/>
              </w:rPr>
              <w:t xml:space="preserve"> </w:t>
            </w:r>
            <w:proofErr w:type="spellStart"/>
            <w:r w:rsidRPr="0039619C">
              <w:rPr>
                <w:szCs w:val="24"/>
              </w:rPr>
              <w:t>Bitumuotos</w:t>
            </w:r>
            <w:proofErr w:type="spellEnd"/>
            <w:r w:rsidRPr="0039619C">
              <w:rPr>
                <w:szCs w:val="24"/>
              </w:rPr>
              <w:t xml:space="preserve"> </w:t>
            </w:r>
            <w:r w:rsidR="007C7F66" w:rsidRPr="001D5638">
              <w:rPr>
                <w:rFonts w:eastAsiaTheme="minorHAnsi"/>
                <w:szCs w:val="24"/>
              </w:rPr>
              <w:t>radioaktyviosios atliekos</w:t>
            </w:r>
            <w:r w:rsidRPr="0039619C">
              <w:rPr>
                <w:szCs w:val="24"/>
              </w:rPr>
              <w:t xml:space="preserve"> buvo pilamos į specialioje saugykloje esančius kanjonus po 2 </w:t>
            </w:r>
            <w:r w:rsidRPr="0039619C">
              <w:rPr>
                <w:rFonts w:eastAsiaTheme="minorHAnsi"/>
                <w:szCs w:val="24"/>
              </w:rPr>
              <w:t>tūkst. m</w:t>
            </w:r>
            <w:r w:rsidRPr="0039619C">
              <w:rPr>
                <w:rFonts w:eastAsiaTheme="minorHAnsi"/>
                <w:szCs w:val="24"/>
                <w:vertAlign w:val="superscript"/>
              </w:rPr>
              <w:t>3</w:t>
            </w:r>
            <w:r w:rsidRPr="0039619C">
              <w:rPr>
                <w:szCs w:val="24"/>
              </w:rPr>
              <w:t xml:space="preserve"> į kiekvieną. </w:t>
            </w:r>
            <w:r w:rsidR="007C7F66">
              <w:rPr>
                <w:szCs w:val="24"/>
              </w:rPr>
              <w:t>Šiuo metu</w:t>
            </w:r>
            <w:r w:rsidRPr="0039619C">
              <w:rPr>
                <w:szCs w:val="24"/>
              </w:rPr>
              <w:t xml:space="preserve"> saugykloje sukaupta ir saugoma virš 14 </w:t>
            </w:r>
            <w:r w:rsidRPr="0039619C">
              <w:rPr>
                <w:rFonts w:eastAsiaTheme="minorHAnsi"/>
                <w:szCs w:val="24"/>
              </w:rPr>
              <w:t>tūkst. m</w:t>
            </w:r>
            <w:r w:rsidRPr="0039619C">
              <w:rPr>
                <w:rFonts w:eastAsiaTheme="minorHAnsi"/>
                <w:szCs w:val="24"/>
                <w:vertAlign w:val="superscript"/>
              </w:rPr>
              <w:t>3</w:t>
            </w:r>
            <w:r w:rsidRPr="0039619C">
              <w:rPr>
                <w:szCs w:val="24"/>
              </w:rPr>
              <w:t xml:space="preserve"> </w:t>
            </w:r>
            <w:proofErr w:type="spellStart"/>
            <w:r w:rsidRPr="0039619C">
              <w:rPr>
                <w:szCs w:val="24"/>
              </w:rPr>
              <w:t>bitumuotų</w:t>
            </w:r>
            <w:proofErr w:type="spellEnd"/>
            <w:r w:rsidRPr="0039619C">
              <w:rPr>
                <w:szCs w:val="24"/>
              </w:rPr>
              <w:t xml:space="preserve"> </w:t>
            </w:r>
            <w:r w:rsidR="007C7F66" w:rsidRPr="00DB6AC5">
              <w:rPr>
                <w:rFonts w:eastAsiaTheme="minorHAnsi"/>
                <w:szCs w:val="24"/>
              </w:rPr>
              <w:t>radioaktyviųjų atliekų</w:t>
            </w:r>
            <w:r w:rsidRPr="0039619C">
              <w:rPr>
                <w:szCs w:val="24"/>
              </w:rPr>
              <w:t xml:space="preserve"> (14</w:t>
            </w:r>
            <w:r w:rsidR="007C7F66">
              <w:rPr>
                <w:szCs w:val="24"/>
              </w:rPr>
              <w:t xml:space="preserve"> </w:t>
            </w:r>
            <w:r w:rsidRPr="0039619C">
              <w:rPr>
                <w:szCs w:val="24"/>
              </w:rPr>
              <w:t>422 m</w:t>
            </w:r>
            <w:r w:rsidRPr="0039619C">
              <w:rPr>
                <w:szCs w:val="24"/>
                <w:vertAlign w:val="superscript"/>
              </w:rPr>
              <w:t>3</w:t>
            </w:r>
            <w:r w:rsidRPr="0039619C">
              <w:rPr>
                <w:szCs w:val="24"/>
              </w:rPr>
              <w:t xml:space="preserve">). </w:t>
            </w:r>
            <w:r w:rsidRPr="0039619C">
              <w:rPr>
                <w:rFonts w:eastAsiaTheme="minorHAnsi"/>
                <w:szCs w:val="24"/>
              </w:rPr>
              <w:t xml:space="preserve">Vadovaujantis BSR-3.1.2-2017 </w:t>
            </w:r>
            <w:r w:rsidRPr="007C7F66">
              <w:rPr>
                <w:rFonts w:eastAsiaTheme="minorHAnsi"/>
                <w:szCs w:val="24"/>
              </w:rPr>
              <w:t>„</w:t>
            </w:r>
            <w:r w:rsidRPr="001D5638">
              <w:rPr>
                <w:rFonts w:eastAsiaTheme="minorHAnsi"/>
                <w:szCs w:val="24"/>
              </w:rPr>
              <w:t>Radioaktyviųjų atliek</w:t>
            </w:r>
            <w:r w:rsidR="007C7F66" w:rsidRPr="001D5638">
              <w:rPr>
                <w:rFonts w:eastAsiaTheme="minorHAnsi"/>
                <w:szCs w:val="24"/>
              </w:rPr>
              <w:t>ų</w:t>
            </w:r>
            <w:r w:rsidRPr="001D5638">
              <w:rPr>
                <w:rFonts w:eastAsiaTheme="minorHAnsi"/>
                <w:szCs w:val="24"/>
              </w:rPr>
              <w:t xml:space="preserve"> tvarkymas branduolin</w:t>
            </w:r>
            <w:r w:rsidR="007C7F66" w:rsidRPr="001D5638">
              <w:rPr>
                <w:rFonts w:eastAsiaTheme="minorHAnsi"/>
                <w:szCs w:val="24"/>
              </w:rPr>
              <w:t>ė</w:t>
            </w:r>
            <w:r w:rsidRPr="001D5638">
              <w:rPr>
                <w:rFonts w:eastAsiaTheme="minorHAnsi"/>
                <w:szCs w:val="24"/>
              </w:rPr>
              <w:t>s energetikos objektuose iki jų dėjimo į radioaktyviųjų atliek</w:t>
            </w:r>
            <w:r w:rsidR="007C7F66" w:rsidRPr="001D5638">
              <w:rPr>
                <w:rFonts w:eastAsiaTheme="minorHAnsi"/>
                <w:szCs w:val="24"/>
              </w:rPr>
              <w:t>ų</w:t>
            </w:r>
            <w:r w:rsidRPr="001D5638">
              <w:rPr>
                <w:rFonts w:eastAsiaTheme="minorHAnsi"/>
                <w:szCs w:val="24"/>
              </w:rPr>
              <w:t xml:space="preserve"> </w:t>
            </w:r>
            <w:proofErr w:type="spellStart"/>
            <w:r w:rsidRPr="001D5638">
              <w:rPr>
                <w:rFonts w:eastAsiaTheme="minorHAnsi"/>
                <w:szCs w:val="24"/>
              </w:rPr>
              <w:t>atliekyną</w:t>
            </w:r>
            <w:proofErr w:type="spellEnd"/>
            <w:r w:rsidRPr="007C7F66">
              <w:rPr>
                <w:rFonts w:eastAsiaTheme="minorHAnsi"/>
                <w:szCs w:val="24"/>
              </w:rPr>
              <w:t>“</w:t>
            </w:r>
            <w:r w:rsidR="007C7F66">
              <w:rPr>
                <w:rFonts w:eastAsiaTheme="minorHAnsi"/>
                <w:szCs w:val="24"/>
              </w:rPr>
              <w:t>,</w:t>
            </w:r>
            <w:r w:rsidRPr="0039619C">
              <w:rPr>
                <w:rFonts w:eastAsiaTheme="minorHAnsi"/>
                <w:szCs w:val="24"/>
              </w:rPr>
              <w:t xml:space="preserve"> </w:t>
            </w:r>
            <w:r w:rsidRPr="0039619C">
              <w:rPr>
                <w:szCs w:val="24"/>
              </w:rPr>
              <w:t xml:space="preserve">toks </w:t>
            </w:r>
            <w:r w:rsidR="007C7F66" w:rsidRPr="00DB6AC5">
              <w:rPr>
                <w:rFonts w:eastAsiaTheme="minorHAnsi"/>
                <w:szCs w:val="24"/>
              </w:rPr>
              <w:t>radioaktyviųjų atliekų</w:t>
            </w:r>
            <w:r w:rsidRPr="0039619C">
              <w:rPr>
                <w:szCs w:val="24"/>
              </w:rPr>
              <w:t xml:space="preserve"> saugojimas nėra galutinis </w:t>
            </w:r>
            <w:r w:rsidR="007C7F66" w:rsidRPr="00DB6AC5">
              <w:rPr>
                <w:rFonts w:eastAsiaTheme="minorHAnsi"/>
                <w:szCs w:val="24"/>
              </w:rPr>
              <w:t>radioaktyviųjų atliekų</w:t>
            </w:r>
            <w:r w:rsidRPr="0039619C">
              <w:rPr>
                <w:szCs w:val="24"/>
              </w:rPr>
              <w:t xml:space="preserve"> sutvarkymo būdas, jos turi būti padėtos į </w:t>
            </w:r>
            <w:r w:rsidR="007C7F66" w:rsidRPr="00DB6AC5">
              <w:rPr>
                <w:rFonts w:eastAsiaTheme="minorHAnsi"/>
                <w:szCs w:val="24"/>
              </w:rPr>
              <w:t>radioaktyviųjų atliekų</w:t>
            </w:r>
            <w:r w:rsidRPr="0039619C">
              <w:rPr>
                <w:szCs w:val="24"/>
              </w:rPr>
              <w:t xml:space="preserve"> </w:t>
            </w:r>
            <w:proofErr w:type="spellStart"/>
            <w:r w:rsidRPr="0039619C">
              <w:rPr>
                <w:szCs w:val="24"/>
              </w:rPr>
              <w:t>atliekyną</w:t>
            </w:r>
            <w:proofErr w:type="spellEnd"/>
            <w:r w:rsidRPr="0039619C">
              <w:rPr>
                <w:szCs w:val="24"/>
              </w:rPr>
              <w:t xml:space="preserve">. Atitinkamai, </w:t>
            </w:r>
            <w:proofErr w:type="spellStart"/>
            <w:r w:rsidRPr="0039619C">
              <w:rPr>
                <w:szCs w:val="24"/>
              </w:rPr>
              <w:t>bitumuotos</w:t>
            </w:r>
            <w:proofErr w:type="spellEnd"/>
            <w:r w:rsidRPr="0039619C">
              <w:rPr>
                <w:szCs w:val="24"/>
              </w:rPr>
              <w:t xml:space="preserve"> </w:t>
            </w:r>
            <w:r w:rsidR="007C7F66" w:rsidRPr="00DB6AC5">
              <w:rPr>
                <w:rFonts w:eastAsiaTheme="minorHAnsi"/>
                <w:szCs w:val="24"/>
              </w:rPr>
              <w:t>radioaktyvi</w:t>
            </w:r>
            <w:r w:rsidR="007C7F66">
              <w:rPr>
                <w:rFonts w:eastAsiaTheme="minorHAnsi"/>
                <w:szCs w:val="24"/>
              </w:rPr>
              <w:t>osios</w:t>
            </w:r>
            <w:r w:rsidR="007C7F66" w:rsidRPr="00DB6AC5">
              <w:rPr>
                <w:rFonts w:eastAsiaTheme="minorHAnsi"/>
                <w:szCs w:val="24"/>
              </w:rPr>
              <w:t xml:space="preserve"> atliek</w:t>
            </w:r>
            <w:r w:rsidR="007C7F66">
              <w:rPr>
                <w:rFonts w:eastAsiaTheme="minorHAnsi"/>
                <w:szCs w:val="24"/>
              </w:rPr>
              <w:t>os</w:t>
            </w:r>
            <w:r w:rsidRPr="0039619C">
              <w:rPr>
                <w:szCs w:val="24"/>
              </w:rPr>
              <w:t xml:space="preserve"> turi būti išimtos iš saugyklos ir padėtos į mažo ir vidutinio aktyvumo trumpaamžių atliekų </w:t>
            </w:r>
            <w:proofErr w:type="spellStart"/>
            <w:r w:rsidRPr="0039619C">
              <w:rPr>
                <w:szCs w:val="24"/>
              </w:rPr>
              <w:t>atliekyną</w:t>
            </w:r>
            <w:proofErr w:type="spellEnd"/>
            <w:r w:rsidRPr="0039619C">
              <w:rPr>
                <w:szCs w:val="24"/>
              </w:rPr>
              <w:t xml:space="preserve"> arba esama saugykla turi būti paversta </w:t>
            </w:r>
            <w:proofErr w:type="spellStart"/>
            <w:r w:rsidRPr="0039619C">
              <w:rPr>
                <w:szCs w:val="24"/>
              </w:rPr>
              <w:t>atliekynu</w:t>
            </w:r>
            <w:proofErr w:type="spellEnd"/>
            <w:r w:rsidRPr="0039619C">
              <w:rPr>
                <w:szCs w:val="24"/>
              </w:rPr>
              <w:t xml:space="preserve"> (t.</w:t>
            </w:r>
            <w:r w:rsidR="007C7F66">
              <w:rPr>
                <w:szCs w:val="24"/>
              </w:rPr>
              <w:t xml:space="preserve"> </w:t>
            </w:r>
            <w:r w:rsidRPr="0039619C">
              <w:rPr>
                <w:szCs w:val="24"/>
              </w:rPr>
              <w:t xml:space="preserve">y. neišimant atliekų iš kanjonų). </w:t>
            </w:r>
          </w:p>
          <w:p w14:paraId="1E24D0B2" w14:textId="049F3C90" w:rsidR="00EB39FA" w:rsidRPr="0039619C" w:rsidRDefault="00EB39FA" w:rsidP="00EB39FA">
            <w:pPr>
              <w:autoSpaceDE w:val="0"/>
              <w:autoSpaceDN w:val="0"/>
              <w:adjustRightInd w:val="0"/>
              <w:jc w:val="both"/>
              <w:rPr>
                <w:rFonts w:eastAsiaTheme="minorHAnsi"/>
                <w:szCs w:val="24"/>
              </w:rPr>
            </w:pPr>
            <w:r w:rsidRPr="0039619C">
              <w:rPr>
                <w:szCs w:val="24"/>
              </w:rPr>
              <w:t xml:space="preserve">Pasaulyje vienintelėje IAE </w:t>
            </w:r>
            <w:proofErr w:type="spellStart"/>
            <w:r w:rsidRPr="0039619C">
              <w:rPr>
                <w:szCs w:val="24"/>
              </w:rPr>
              <w:t>bitumuotos</w:t>
            </w:r>
            <w:proofErr w:type="spellEnd"/>
            <w:r w:rsidRPr="0039619C">
              <w:rPr>
                <w:szCs w:val="24"/>
              </w:rPr>
              <w:t xml:space="preserve"> </w:t>
            </w:r>
            <w:r w:rsidR="00A76245" w:rsidRPr="00DB6AC5">
              <w:rPr>
                <w:rFonts w:eastAsiaTheme="minorHAnsi"/>
                <w:szCs w:val="24"/>
              </w:rPr>
              <w:t>radioaktyvi</w:t>
            </w:r>
            <w:r w:rsidR="00A76245">
              <w:rPr>
                <w:rFonts w:eastAsiaTheme="minorHAnsi"/>
                <w:szCs w:val="24"/>
              </w:rPr>
              <w:t>osios</w:t>
            </w:r>
            <w:r w:rsidR="00A76245" w:rsidRPr="00DB6AC5">
              <w:rPr>
                <w:rFonts w:eastAsiaTheme="minorHAnsi"/>
                <w:szCs w:val="24"/>
              </w:rPr>
              <w:t xml:space="preserve"> atliek</w:t>
            </w:r>
            <w:r w:rsidR="00A76245">
              <w:rPr>
                <w:rFonts w:eastAsiaTheme="minorHAnsi"/>
                <w:szCs w:val="24"/>
              </w:rPr>
              <w:t>os</w:t>
            </w:r>
            <w:r w:rsidRPr="0039619C">
              <w:rPr>
                <w:szCs w:val="24"/>
              </w:rPr>
              <w:t xml:space="preserve"> buvo pilamos į kanjonus, o ne į specialias statines, todėl nėra </w:t>
            </w:r>
            <w:r w:rsidRPr="0039619C">
              <w:rPr>
                <w:rFonts w:eastAsiaTheme="minorHAnsi"/>
                <w:szCs w:val="24"/>
              </w:rPr>
              <w:t xml:space="preserve">visuotinai priimtinos pasaulinės praktikos </w:t>
            </w:r>
            <w:r w:rsidR="00A76245" w:rsidRPr="0039619C">
              <w:rPr>
                <w:rFonts w:eastAsiaTheme="minorHAnsi"/>
                <w:szCs w:val="24"/>
              </w:rPr>
              <w:t>n</w:t>
            </w:r>
            <w:r w:rsidR="00A76245">
              <w:rPr>
                <w:rFonts w:eastAsiaTheme="minorHAnsi"/>
                <w:szCs w:val="24"/>
              </w:rPr>
              <w:t>ė</w:t>
            </w:r>
            <w:r w:rsidR="00A76245" w:rsidRPr="0039619C">
              <w:rPr>
                <w:rFonts w:eastAsiaTheme="minorHAnsi"/>
                <w:szCs w:val="24"/>
              </w:rPr>
              <w:t xml:space="preserve"> </w:t>
            </w:r>
            <w:r w:rsidRPr="0039619C">
              <w:rPr>
                <w:rFonts w:eastAsiaTheme="minorHAnsi"/>
                <w:szCs w:val="24"/>
              </w:rPr>
              <w:t>vienai iš alternatyvų</w:t>
            </w:r>
            <w:r w:rsidR="003F4F9C" w:rsidRPr="0039619C">
              <w:rPr>
                <w:rFonts w:eastAsiaTheme="minorHAnsi"/>
                <w:szCs w:val="24"/>
              </w:rPr>
              <w:t xml:space="preserve"> (</w:t>
            </w:r>
            <w:proofErr w:type="spellStart"/>
            <w:r w:rsidR="003F4F9C" w:rsidRPr="0039619C">
              <w:rPr>
                <w:rFonts w:eastAsiaTheme="minorHAnsi"/>
                <w:szCs w:val="24"/>
              </w:rPr>
              <w:t>bitumuotų</w:t>
            </w:r>
            <w:proofErr w:type="spellEnd"/>
            <w:r w:rsidR="003F4F9C" w:rsidRPr="0039619C">
              <w:rPr>
                <w:rFonts w:eastAsiaTheme="minorHAnsi"/>
                <w:szCs w:val="24"/>
              </w:rPr>
              <w:t xml:space="preserve"> atliekų išėmimas iš saugyklos ar jos pavertimas </w:t>
            </w:r>
            <w:proofErr w:type="spellStart"/>
            <w:r w:rsidR="003F4F9C" w:rsidRPr="0039619C">
              <w:rPr>
                <w:rFonts w:eastAsiaTheme="minorHAnsi"/>
                <w:szCs w:val="24"/>
              </w:rPr>
              <w:t>atliekynu</w:t>
            </w:r>
            <w:proofErr w:type="spellEnd"/>
            <w:r w:rsidR="003F4F9C" w:rsidRPr="0039619C">
              <w:rPr>
                <w:rFonts w:eastAsiaTheme="minorHAnsi"/>
                <w:szCs w:val="24"/>
              </w:rPr>
              <w:t xml:space="preserve"> vietoje)</w:t>
            </w:r>
            <w:r w:rsidRPr="0039619C">
              <w:rPr>
                <w:rFonts w:eastAsiaTheme="minorHAnsi"/>
                <w:szCs w:val="24"/>
              </w:rPr>
              <w:t xml:space="preserve">. </w:t>
            </w:r>
          </w:p>
          <w:p w14:paraId="05670FD7" w14:textId="6629DBB4" w:rsidR="00EB39FA" w:rsidRPr="0039619C" w:rsidRDefault="00EB39FA" w:rsidP="00EB39FA">
            <w:pPr>
              <w:autoSpaceDE w:val="0"/>
              <w:autoSpaceDN w:val="0"/>
              <w:adjustRightInd w:val="0"/>
              <w:jc w:val="both"/>
              <w:rPr>
                <w:szCs w:val="24"/>
              </w:rPr>
            </w:pPr>
            <w:r w:rsidRPr="0039619C">
              <w:rPr>
                <w:rFonts w:eastAsiaTheme="minorHAnsi"/>
                <w:szCs w:val="24"/>
              </w:rPr>
              <w:t>Todėl I</w:t>
            </w:r>
            <w:r w:rsidR="00130F48" w:rsidRPr="0039619C">
              <w:rPr>
                <w:rFonts w:eastAsiaTheme="minorHAnsi"/>
                <w:szCs w:val="24"/>
              </w:rPr>
              <w:t xml:space="preserve">gnalinos </w:t>
            </w:r>
            <w:r w:rsidRPr="0039619C">
              <w:rPr>
                <w:rFonts w:eastAsiaTheme="minorHAnsi"/>
                <w:szCs w:val="24"/>
              </w:rPr>
              <w:t>AE yra būtina užtikrinti</w:t>
            </w:r>
            <w:r w:rsidR="00A7476A">
              <w:rPr>
                <w:rFonts w:eastAsiaTheme="minorHAnsi"/>
                <w:szCs w:val="24"/>
              </w:rPr>
              <w:t>, kad būtų priimti</w:t>
            </w:r>
            <w:r w:rsidRPr="0039619C">
              <w:rPr>
                <w:rFonts w:eastAsiaTheme="minorHAnsi"/>
                <w:szCs w:val="24"/>
              </w:rPr>
              <w:t xml:space="preserve"> reikaling</w:t>
            </w:r>
            <w:r w:rsidR="00A7476A">
              <w:rPr>
                <w:rFonts w:eastAsiaTheme="minorHAnsi"/>
                <w:szCs w:val="24"/>
              </w:rPr>
              <w:t>i</w:t>
            </w:r>
            <w:r w:rsidRPr="0039619C">
              <w:rPr>
                <w:rFonts w:eastAsiaTheme="minorHAnsi"/>
                <w:szCs w:val="24"/>
              </w:rPr>
              <w:t xml:space="preserve"> unikal</w:t>
            </w:r>
            <w:r w:rsidR="00A7476A">
              <w:rPr>
                <w:rFonts w:eastAsiaTheme="minorHAnsi"/>
                <w:szCs w:val="24"/>
              </w:rPr>
              <w:t>ūs</w:t>
            </w:r>
            <w:r w:rsidR="006E5D34">
              <w:rPr>
                <w:rFonts w:eastAsiaTheme="minorHAnsi"/>
                <w:szCs w:val="24"/>
              </w:rPr>
              <w:t xml:space="preserve"> </w:t>
            </w:r>
            <w:r w:rsidRPr="0039619C">
              <w:rPr>
                <w:rFonts w:eastAsiaTheme="minorHAnsi"/>
                <w:szCs w:val="24"/>
              </w:rPr>
              <w:t>/</w:t>
            </w:r>
            <w:r w:rsidR="006E5D34">
              <w:rPr>
                <w:rFonts w:eastAsiaTheme="minorHAnsi"/>
                <w:szCs w:val="24"/>
              </w:rPr>
              <w:t xml:space="preserve"> </w:t>
            </w:r>
            <w:r w:rsidR="00A7476A" w:rsidRPr="0039619C">
              <w:rPr>
                <w:rFonts w:eastAsiaTheme="minorHAnsi"/>
                <w:szCs w:val="24"/>
              </w:rPr>
              <w:t>novatorišk</w:t>
            </w:r>
            <w:r w:rsidR="00A7476A">
              <w:rPr>
                <w:rFonts w:eastAsiaTheme="minorHAnsi"/>
                <w:szCs w:val="24"/>
              </w:rPr>
              <w:t>i</w:t>
            </w:r>
            <w:r w:rsidR="00A7476A" w:rsidRPr="0039619C">
              <w:rPr>
                <w:rFonts w:eastAsiaTheme="minorHAnsi"/>
                <w:szCs w:val="24"/>
              </w:rPr>
              <w:t xml:space="preserve"> </w:t>
            </w:r>
            <w:r w:rsidRPr="0039619C">
              <w:rPr>
                <w:rFonts w:eastAsiaTheme="minorHAnsi"/>
                <w:szCs w:val="24"/>
              </w:rPr>
              <w:t>technini</w:t>
            </w:r>
            <w:r w:rsidR="00A7476A">
              <w:rPr>
                <w:rFonts w:eastAsiaTheme="minorHAnsi"/>
                <w:szCs w:val="24"/>
              </w:rPr>
              <w:t>ai</w:t>
            </w:r>
            <w:r w:rsidR="006E5D34">
              <w:rPr>
                <w:rFonts w:eastAsiaTheme="minorHAnsi"/>
                <w:szCs w:val="24"/>
              </w:rPr>
              <w:t xml:space="preserve"> </w:t>
            </w:r>
            <w:r w:rsidRPr="0039619C">
              <w:rPr>
                <w:rFonts w:eastAsiaTheme="minorHAnsi"/>
                <w:szCs w:val="24"/>
              </w:rPr>
              <w:t>/</w:t>
            </w:r>
            <w:r w:rsidR="006E5D34">
              <w:rPr>
                <w:rFonts w:eastAsiaTheme="minorHAnsi"/>
                <w:szCs w:val="24"/>
              </w:rPr>
              <w:t xml:space="preserve"> </w:t>
            </w:r>
            <w:r w:rsidRPr="0039619C">
              <w:rPr>
                <w:rFonts w:eastAsiaTheme="minorHAnsi"/>
                <w:szCs w:val="24"/>
              </w:rPr>
              <w:t>mokslini</w:t>
            </w:r>
            <w:r w:rsidR="00A7476A">
              <w:rPr>
                <w:rFonts w:eastAsiaTheme="minorHAnsi"/>
                <w:szCs w:val="24"/>
              </w:rPr>
              <w:t>ai</w:t>
            </w:r>
            <w:r w:rsidRPr="0039619C">
              <w:rPr>
                <w:rFonts w:eastAsiaTheme="minorHAnsi"/>
                <w:szCs w:val="24"/>
              </w:rPr>
              <w:t xml:space="preserve"> sprendim</w:t>
            </w:r>
            <w:r w:rsidR="00A7476A">
              <w:rPr>
                <w:rFonts w:eastAsiaTheme="minorHAnsi"/>
                <w:szCs w:val="24"/>
              </w:rPr>
              <w:t>ai</w:t>
            </w:r>
            <w:r w:rsidRPr="0039619C">
              <w:rPr>
                <w:rFonts w:eastAsiaTheme="minorHAnsi"/>
                <w:szCs w:val="24"/>
              </w:rPr>
              <w:t>. Šiuo metu I</w:t>
            </w:r>
            <w:r w:rsidR="00130F48" w:rsidRPr="0039619C">
              <w:rPr>
                <w:rFonts w:eastAsiaTheme="minorHAnsi"/>
                <w:szCs w:val="24"/>
              </w:rPr>
              <w:t xml:space="preserve">gnalinos </w:t>
            </w:r>
            <w:r w:rsidRPr="0039619C">
              <w:rPr>
                <w:rFonts w:eastAsiaTheme="minorHAnsi"/>
                <w:szCs w:val="24"/>
              </w:rPr>
              <w:t xml:space="preserve">AE </w:t>
            </w:r>
            <w:r w:rsidRPr="0039619C">
              <w:rPr>
                <w:szCs w:val="24"/>
              </w:rPr>
              <w:t xml:space="preserve">įgyvendina unikalų projektą, kurio tikslas </w:t>
            </w:r>
            <w:r w:rsidR="00A7476A">
              <w:rPr>
                <w:szCs w:val="24"/>
              </w:rPr>
              <w:t>–</w:t>
            </w:r>
            <w:r w:rsidR="00A7476A" w:rsidRPr="0039619C">
              <w:rPr>
                <w:szCs w:val="24"/>
              </w:rPr>
              <w:t xml:space="preserve"> </w:t>
            </w:r>
            <w:r w:rsidRPr="0039619C">
              <w:rPr>
                <w:szCs w:val="24"/>
              </w:rPr>
              <w:t xml:space="preserve">išanalizuoti galimybę </w:t>
            </w:r>
            <w:proofErr w:type="spellStart"/>
            <w:r w:rsidRPr="0039619C">
              <w:rPr>
                <w:szCs w:val="24"/>
              </w:rPr>
              <w:t>bitumuotų</w:t>
            </w:r>
            <w:proofErr w:type="spellEnd"/>
            <w:r w:rsidRPr="0039619C">
              <w:rPr>
                <w:szCs w:val="24"/>
              </w:rPr>
              <w:t xml:space="preserve"> atliekų saugyklą paversti </w:t>
            </w:r>
            <w:proofErr w:type="spellStart"/>
            <w:r w:rsidRPr="0039619C">
              <w:rPr>
                <w:szCs w:val="24"/>
              </w:rPr>
              <w:t>atliekynu</w:t>
            </w:r>
            <w:proofErr w:type="spellEnd"/>
            <w:r w:rsidRPr="0039619C">
              <w:rPr>
                <w:szCs w:val="24"/>
              </w:rPr>
              <w:t xml:space="preserve"> vietoje (neišimant atliekų). </w:t>
            </w:r>
            <w:r w:rsidR="004F2FB3">
              <w:t>Užbaig</w:t>
            </w:r>
            <w:r w:rsidR="00E2082A">
              <w:t>ti</w:t>
            </w:r>
            <w:r w:rsidR="005D2F7D">
              <w:t xml:space="preserve"> </w:t>
            </w:r>
            <w:r w:rsidR="004F2FB3">
              <w:t>p</w:t>
            </w:r>
            <w:r w:rsidR="00137632">
              <w:t>irm</w:t>
            </w:r>
            <w:r w:rsidR="004F2FB3">
              <w:t>ą</w:t>
            </w:r>
            <w:r w:rsidR="005D2F7D">
              <w:t>jį</w:t>
            </w:r>
            <w:r w:rsidR="00137632">
              <w:t xml:space="preserve"> </w:t>
            </w:r>
            <w:r w:rsidR="004F2FB3">
              <w:t xml:space="preserve">projekto įgyvendinimo etapą numatoma </w:t>
            </w:r>
            <w:r w:rsidR="00137632">
              <w:t>202</w:t>
            </w:r>
            <w:r w:rsidR="004F2FB3">
              <w:t>3 m</w:t>
            </w:r>
            <w:r w:rsidR="00AD5F42">
              <w:t>etais</w:t>
            </w:r>
            <w:r w:rsidR="005D2F7D">
              <w:t>, jo metu bus atlikti</w:t>
            </w:r>
            <w:r w:rsidR="00CA17B1">
              <w:t xml:space="preserve"> </w:t>
            </w:r>
            <w:r w:rsidR="00286DA7" w:rsidRPr="00286DA7">
              <w:rPr>
                <w:szCs w:val="24"/>
              </w:rPr>
              <w:t>geologini</w:t>
            </w:r>
            <w:r w:rsidR="005D2F7D">
              <w:rPr>
                <w:szCs w:val="24"/>
              </w:rPr>
              <w:t>ai</w:t>
            </w:r>
            <w:r w:rsidR="00286DA7" w:rsidRPr="00286DA7">
              <w:rPr>
                <w:szCs w:val="24"/>
              </w:rPr>
              <w:t xml:space="preserve"> tyrim</w:t>
            </w:r>
            <w:r w:rsidR="005D2F7D">
              <w:rPr>
                <w:szCs w:val="24"/>
              </w:rPr>
              <w:t>ai</w:t>
            </w:r>
            <w:r w:rsidR="00286DA7" w:rsidRPr="00286DA7">
              <w:rPr>
                <w:szCs w:val="24"/>
              </w:rPr>
              <w:t>, saugyklos statinio konstrukcijų tyrim</w:t>
            </w:r>
            <w:r w:rsidR="005D2F7D">
              <w:rPr>
                <w:szCs w:val="24"/>
              </w:rPr>
              <w:t>ai</w:t>
            </w:r>
            <w:r w:rsidR="00286DA7" w:rsidRPr="00286DA7">
              <w:rPr>
                <w:szCs w:val="24"/>
              </w:rPr>
              <w:t>, poveikio aplinkai vertinim</w:t>
            </w:r>
            <w:r w:rsidR="005D2F7D">
              <w:rPr>
                <w:szCs w:val="24"/>
              </w:rPr>
              <w:t>as</w:t>
            </w:r>
            <w:r w:rsidR="00286DA7" w:rsidRPr="00286DA7">
              <w:rPr>
                <w:szCs w:val="24"/>
              </w:rPr>
              <w:t xml:space="preserve">, </w:t>
            </w:r>
            <w:r w:rsidR="005D2F7D" w:rsidRPr="00286DA7">
              <w:rPr>
                <w:szCs w:val="24"/>
              </w:rPr>
              <w:t>sukur</w:t>
            </w:r>
            <w:r w:rsidR="005D2F7D">
              <w:rPr>
                <w:szCs w:val="24"/>
              </w:rPr>
              <w:t>ta</w:t>
            </w:r>
            <w:r w:rsidR="005D2F7D" w:rsidRPr="00286DA7">
              <w:rPr>
                <w:szCs w:val="24"/>
              </w:rPr>
              <w:t xml:space="preserve"> </w:t>
            </w:r>
            <w:r w:rsidR="00286DA7" w:rsidRPr="00286DA7">
              <w:rPr>
                <w:szCs w:val="24"/>
              </w:rPr>
              <w:t>techninė koncepcij</w:t>
            </w:r>
            <w:r w:rsidR="005D2F7D">
              <w:rPr>
                <w:szCs w:val="24"/>
              </w:rPr>
              <w:t>a</w:t>
            </w:r>
            <w:r w:rsidR="00286DA7" w:rsidRPr="00286DA7">
              <w:rPr>
                <w:szCs w:val="24"/>
              </w:rPr>
              <w:t>, technini</w:t>
            </w:r>
            <w:r w:rsidR="005D2F7D">
              <w:rPr>
                <w:szCs w:val="24"/>
              </w:rPr>
              <w:t>s</w:t>
            </w:r>
            <w:r w:rsidR="00286DA7" w:rsidRPr="00286DA7">
              <w:rPr>
                <w:szCs w:val="24"/>
              </w:rPr>
              <w:t xml:space="preserve"> projekt</w:t>
            </w:r>
            <w:r w:rsidR="005D2F7D">
              <w:rPr>
                <w:szCs w:val="24"/>
              </w:rPr>
              <w:t>as</w:t>
            </w:r>
            <w:r w:rsidR="00286DA7" w:rsidRPr="00286DA7">
              <w:rPr>
                <w:szCs w:val="24"/>
              </w:rPr>
              <w:t xml:space="preserve"> ir </w:t>
            </w:r>
            <w:r w:rsidR="005D2F7D" w:rsidRPr="00286DA7">
              <w:rPr>
                <w:szCs w:val="24"/>
              </w:rPr>
              <w:t>pareng</w:t>
            </w:r>
            <w:r w:rsidR="005D2F7D">
              <w:rPr>
                <w:szCs w:val="24"/>
              </w:rPr>
              <w:t>ta</w:t>
            </w:r>
            <w:r w:rsidR="005D2F7D" w:rsidRPr="00286DA7">
              <w:rPr>
                <w:szCs w:val="24"/>
              </w:rPr>
              <w:t xml:space="preserve"> </w:t>
            </w:r>
            <w:r w:rsidR="00286DA7" w:rsidRPr="00286DA7">
              <w:rPr>
                <w:szCs w:val="24"/>
              </w:rPr>
              <w:t>preliminari saugos analizės ataskait</w:t>
            </w:r>
            <w:r w:rsidR="005D2F7D">
              <w:rPr>
                <w:szCs w:val="24"/>
              </w:rPr>
              <w:t>a</w:t>
            </w:r>
            <w:r w:rsidR="007742D1">
              <w:rPr>
                <w:szCs w:val="24"/>
              </w:rPr>
              <w:t>. Parengus šiuos nurodytus dokumentus</w:t>
            </w:r>
            <w:r w:rsidR="00286DA7" w:rsidRPr="00286DA7">
              <w:rPr>
                <w:szCs w:val="24"/>
              </w:rPr>
              <w:t xml:space="preserve"> </w:t>
            </w:r>
            <w:r w:rsidR="00D87283">
              <w:rPr>
                <w:szCs w:val="24"/>
              </w:rPr>
              <w:t xml:space="preserve">bus priimtas sprendimas dėl </w:t>
            </w:r>
            <w:r w:rsidR="00137632" w:rsidRPr="0039619C">
              <w:rPr>
                <w:szCs w:val="24"/>
              </w:rPr>
              <w:t>galimyb</w:t>
            </w:r>
            <w:r w:rsidR="00137632">
              <w:rPr>
                <w:szCs w:val="24"/>
              </w:rPr>
              <w:t>ės</w:t>
            </w:r>
            <w:r w:rsidR="00137632" w:rsidRPr="0039619C">
              <w:rPr>
                <w:szCs w:val="24"/>
              </w:rPr>
              <w:t xml:space="preserve"> </w:t>
            </w:r>
            <w:proofErr w:type="spellStart"/>
            <w:r w:rsidR="00137632" w:rsidRPr="0039619C">
              <w:rPr>
                <w:szCs w:val="24"/>
              </w:rPr>
              <w:t>bitumuotų</w:t>
            </w:r>
            <w:proofErr w:type="spellEnd"/>
            <w:r w:rsidR="00137632" w:rsidRPr="0039619C">
              <w:rPr>
                <w:szCs w:val="24"/>
              </w:rPr>
              <w:t xml:space="preserve"> atliekų saugyklą paversti </w:t>
            </w:r>
            <w:proofErr w:type="spellStart"/>
            <w:r w:rsidR="00137632" w:rsidRPr="0039619C">
              <w:rPr>
                <w:szCs w:val="24"/>
              </w:rPr>
              <w:t>atliekynu</w:t>
            </w:r>
            <w:proofErr w:type="spellEnd"/>
            <w:r w:rsidR="00137632" w:rsidRPr="0039619C">
              <w:rPr>
                <w:szCs w:val="24"/>
              </w:rPr>
              <w:t xml:space="preserve"> vietoje</w:t>
            </w:r>
            <w:r w:rsidR="00286DA7" w:rsidRPr="00286DA7">
              <w:rPr>
                <w:szCs w:val="24"/>
              </w:rPr>
              <w:t>.</w:t>
            </w:r>
            <w:r w:rsidR="00137632">
              <w:rPr>
                <w:szCs w:val="24"/>
              </w:rPr>
              <w:t xml:space="preserve"> </w:t>
            </w:r>
            <w:r w:rsidRPr="0039619C">
              <w:rPr>
                <w:szCs w:val="24"/>
              </w:rPr>
              <w:t xml:space="preserve">Nuo projekto rezultatų priklausys galutinis </w:t>
            </w:r>
            <w:proofErr w:type="spellStart"/>
            <w:r w:rsidRPr="0039619C">
              <w:rPr>
                <w:szCs w:val="24"/>
              </w:rPr>
              <w:t>bitumuotų</w:t>
            </w:r>
            <w:proofErr w:type="spellEnd"/>
            <w:r w:rsidRPr="0039619C">
              <w:rPr>
                <w:szCs w:val="24"/>
              </w:rPr>
              <w:t xml:space="preserve"> atliekų tvarkymo sprendimas ir įgyvendinimo sąlygos. Vadovaujant</w:t>
            </w:r>
            <w:r w:rsidR="001654E7">
              <w:rPr>
                <w:szCs w:val="24"/>
              </w:rPr>
              <w:t>i</w:t>
            </w:r>
            <w:r w:rsidRPr="0039619C">
              <w:rPr>
                <w:szCs w:val="24"/>
              </w:rPr>
              <w:t>s IAE projektavimo metu priimtais sprendiniais</w:t>
            </w:r>
            <w:r w:rsidR="001654E7">
              <w:rPr>
                <w:szCs w:val="24"/>
              </w:rPr>
              <w:t>,</w:t>
            </w:r>
            <w:r w:rsidRPr="0039619C">
              <w:rPr>
                <w:szCs w:val="24"/>
              </w:rPr>
              <w:t xml:space="preserve"> nebuvo planuota </w:t>
            </w:r>
            <w:proofErr w:type="spellStart"/>
            <w:r w:rsidRPr="0039619C">
              <w:rPr>
                <w:szCs w:val="24"/>
              </w:rPr>
              <w:t>bitumuotas</w:t>
            </w:r>
            <w:proofErr w:type="spellEnd"/>
            <w:r w:rsidRPr="0039619C">
              <w:rPr>
                <w:szCs w:val="24"/>
              </w:rPr>
              <w:t xml:space="preserve"> radioaktyviąsias atliekas išiminėti, tačiau toks atliekų saugojimo būdas neatitinka šiuolaikinių reikalavimų radioaktyviųjų atliekų saugojimui (nepriskirtinas gerajai praktikai), nes </w:t>
            </w:r>
            <w:r w:rsidR="001654E7">
              <w:rPr>
                <w:szCs w:val="24"/>
              </w:rPr>
              <w:t>prireikus</w:t>
            </w:r>
            <w:r w:rsidRPr="0039619C">
              <w:rPr>
                <w:szCs w:val="24"/>
              </w:rPr>
              <w:t xml:space="preserve"> nėra galimybės atliekas saugiai ir greitai išimti. </w:t>
            </w:r>
          </w:p>
          <w:p w14:paraId="5DD7500B" w14:textId="328ED165" w:rsidR="00EB39FA" w:rsidRPr="0039619C" w:rsidRDefault="00EB39FA" w:rsidP="00EB39FA">
            <w:pPr>
              <w:autoSpaceDE w:val="0"/>
              <w:autoSpaceDN w:val="0"/>
              <w:adjustRightInd w:val="0"/>
              <w:jc w:val="both"/>
              <w:rPr>
                <w:szCs w:val="24"/>
              </w:rPr>
            </w:pPr>
            <w:r w:rsidRPr="0039619C">
              <w:rPr>
                <w:szCs w:val="24"/>
              </w:rPr>
              <w:t>Jei</w:t>
            </w:r>
            <w:r w:rsidR="00AD5F42">
              <w:rPr>
                <w:szCs w:val="24"/>
              </w:rPr>
              <w:t>gu</w:t>
            </w:r>
            <w:r w:rsidRPr="0039619C">
              <w:rPr>
                <w:szCs w:val="24"/>
              </w:rPr>
              <w:t xml:space="preserve"> nebus pagrįsta šios saugyklos pavertimo </w:t>
            </w:r>
            <w:proofErr w:type="spellStart"/>
            <w:r w:rsidRPr="0039619C">
              <w:rPr>
                <w:szCs w:val="24"/>
              </w:rPr>
              <w:t>atliekyn</w:t>
            </w:r>
            <w:r w:rsidR="001654E7">
              <w:rPr>
                <w:szCs w:val="24"/>
              </w:rPr>
              <w:t>u</w:t>
            </w:r>
            <w:proofErr w:type="spellEnd"/>
            <w:r w:rsidRPr="0039619C">
              <w:rPr>
                <w:szCs w:val="24"/>
              </w:rPr>
              <w:t xml:space="preserve"> vietoje sauga</w:t>
            </w:r>
            <w:r w:rsidR="00CA3542" w:rsidRPr="0039619C">
              <w:rPr>
                <w:szCs w:val="24"/>
              </w:rPr>
              <w:t>,</w:t>
            </w:r>
            <w:r w:rsidRPr="0039619C">
              <w:rPr>
                <w:szCs w:val="24"/>
              </w:rPr>
              <w:t xml:space="preserve"> </w:t>
            </w:r>
            <w:proofErr w:type="spellStart"/>
            <w:r w:rsidRPr="0039619C">
              <w:rPr>
                <w:szCs w:val="24"/>
              </w:rPr>
              <w:t>bitumuotos</w:t>
            </w:r>
            <w:proofErr w:type="spellEnd"/>
            <w:r w:rsidRPr="0039619C">
              <w:rPr>
                <w:szCs w:val="24"/>
              </w:rPr>
              <w:t xml:space="preserve"> radioaktyviosios atliekos turės būti išimtos, supakuotos į atitinkamas pakuotes ir </w:t>
            </w:r>
            <w:r w:rsidR="001654E7" w:rsidRPr="0039619C">
              <w:rPr>
                <w:szCs w:val="24"/>
              </w:rPr>
              <w:t>pa</w:t>
            </w:r>
            <w:r w:rsidR="001654E7">
              <w:rPr>
                <w:szCs w:val="24"/>
              </w:rPr>
              <w:t>dėtos</w:t>
            </w:r>
            <w:r w:rsidR="001654E7" w:rsidRPr="0039619C">
              <w:rPr>
                <w:szCs w:val="24"/>
              </w:rPr>
              <w:t xml:space="preserve"> </w:t>
            </w:r>
            <w:r w:rsidRPr="0039619C">
              <w:rPr>
                <w:szCs w:val="24"/>
              </w:rPr>
              <w:t xml:space="preserve">į paviršinį </w:t>
            </w:r>
            <w:proofErr w:type="spellStart"/>
            <w:r w:rsidRPr="0039619C">
              <w:rPr>
                <w:szCs w:val="24"/>
              </w:rPr>
              <w:t>atliekyną</w:t>
            </w:r>
            <w:proofErr w:type="spellEnd"/>
            <w:r w:rsidRPr="0039619C">
              <w:rPr>
                <w:szCs w:val="24"/>
              </w:rPr>
              <w:t xml:space="preserve">. Tačiau toks šių atliekų sutvarkymo būdas bus </w:t>
            </w:r>
            <w:r w:rsidR="001654E7">
              <w:rPr>
                <w:szCs w:val="24"/>
              </w:rPr>
              <w:t>gerokai</w:t>
            </w:r>
            <w:r w:rsidR="001654E7" w:rsidRPr="0039619C">
              <w:rPr>
                <w:szCs w:val="24"/>
              </w:rPr>
              <w:t xml:space="preserve"> </w:t>
            </w:r>
            <w:r w:rsidRPr="0039619C">
              <w:rPr>
                <w:szCs w:val="24"/>
              </w:rPr>
              <w:t xml:space="preserve">brangesnis (teks statyti dar vieną mažai ir vidutiniškai radioaktyvių atliekų </w:t>
            </w:r>
            <w:proofErr w:type="spellStart"/>
            <w:r w:rsidRPr="0039619C">
              <w:rPr>
                <w:szCs w:val="24"/>
              </w:rPr>
              <w:t>atliekyno</w:t>
            </w:r>
            <w:proofErr w:type="spellEnd"/>
            <w:r w:rsidRPr="0039619C">
              <w:rPr>
                <w:szCs w:val="24"/>
              </w:rPr>
              <w:t xml:space="preserve"> sekciją ar </w:t>
            </w:r>
            <w:proofErr w:type="spellStart"/>
            <w:r w:rsidRPr="0039619C">
              <w:rPr>
                <w:szCs w:val="24"/>
              </w:rPr>
              <w:t>atliekyną</w:t>
            </w:r>
            <w:proofErr w:type="spellEnd"/>
            <w:r w:rsidRPr="0039619C">
              <w:rPr>
                <w:szCs w:val="24"/>
              </w:rPr>
              <w:t xml:space="preserve">, </w:t>
            </w:r>
            <w:r w:rsidR="001654E7">
              <w:rPr>
                <w:szCs w:val="24"/>
              </w:rPr>
              <w:t>reikėtų</w:t>
            </w:r>
            <w:r w:rsidRPr="0039619C">
              <w:rPr>
                <w:szCs w:val="24"/>
              </w:rPr>
              <w:t xml:space="preserve"> daug darbo sąnaudų atliekų išėmimo darbams, </w:t>
            </w:r>
            <w:r w:rsidR="001654E7">
              <w:rPr>
                <w:szCs w:val="24"/>
              </w:rPr>
              <w:t xml:space="preserve">sukurti </w:t>
            </w:r>
            <w:r w:rsidRPr="0039619C">
              <w:rPr>
                <w:szCs w:val="24"/>
              </w:rPr>
              <w:t>išėmimo technologij</w:t>
            </w:r>
            <w:r w:rsidR="001654E7">
              <w:rPr>
                <w:szCs w:val="24"/>
              </w:rPr>
              <w:t>ą</w:t>
            </w:r>
            <w:r w:rsidRPr="0039619C">
              <w:rPr>
                <w:szCs w:val="24"/>
              </w:rPr>
              <w:t xml:space="preserve"> ir t.</w:t>
            </w:r>
            <w:r w:rsidR="001654E7">
              <w:rPr>
                <w:szCs w:val="24"/>
              </w:rPr>
              <w:t xml:space="preserve"> </w:t>
            </w:r>
            <w:r w:rsidRPr="0039619C">
              <w:rPr>
                <w:szCs w:val="24"/>
              </w:rPr>
              <w:t>t.) ir turėtų ženkliai didesn</w:t>
            </w:r>
            <w:r w:rsidR="001654E7">
              <w:rPr>
                <w:szCs w:val="24"/>
              </w:rPr>
              <w:t>ę</w:t>
            </w:r>
            <w:r w:rsidRPr="0039619C">
              <w:rPr>
                <w:szCs w:val="24"/>
              </w:rPr>
              <w:t xml:space="preserve"> įtaką darbuotojų apšv</w:t>
            </w:r>
            <w:r w:rsidR="001654E7">
              <w:rPr>
                <w:szCs w:val="24"/>
              </w:rPr>
              <w:t>i</w:t>
            </w:r>
            <w:r w:rsidRPr="0039619C">
              <w:rPr>
                <w:szCs w:val="24"/>
              </w:rPr>
              <w:t xml:space="preserve">tai, </w:t>
            </w:r>
            <w:r w:rsidR="001654E7">
              <w:rPr>
                <w:szCs w:val="24"/>
              </w:rPr>
              <w:t>tačiau tai</w:t>
            </w:r>
            <w:r w:rsidR="001654E7" w:rsidRPr="0039619C">
              <w:rPr>
                <w:szCs w:val="24"/>
              </w:rPr>
              <w:t xml:space="preserve"> </w:t>
            </w:r>
            <w:r w:rsidRPr="0039619C">
              <w:rPr>
                <w:szCs w:val="24"/>
              </w:rPr>
              <w:t>prieštarauja branduolinėje pramonėje taikomam ALARA principui (</w:t>
            </w:r>
            <w:r w:rsidR="001654E7">
              <w:rPr>
                <w:szCs w:val="24"/>
              </w:rPr>
              <w:t xml:space="preserve">angl. </w:t>
            </w:r>
            <w:proofErr w:type="spellStart"/>
            <w:r w:rsidRPr="001D5638">
              <w:rPr>
                <w:i/>
                <w:iCs/>
                <w:szCs w:val="24"/>
              </w:rPr>
              <w:t>As</w:t>
            </w:r>
            <w:proofErr w:type="spellEnd"/>
            <w:r w:rsidRPr="001D5638">
              <w:rPr>
                <w:i/>
                <w:iCs/>
                <w:szCs w:val="24"/>
              </w:rPr>
              <w:t xml:space="preserve"> </w:t>
            </w:r>
            <w:proofErr w:type="spellStart"/>
            <w:r w:rsidRPr="001D5638">
              <w:rPr>
                <w:i/>
                <w:iCs/>
                <w:szCs w:val="24"/>
              </w:rPr>
              <w:t>Low</w:t>
            </w:r>
            <w:proofErr w:type="spellEnd"/>
            <w:r w:rsidRPr="001D5638">
              <w:rPr>
                <w:i/>
                <w:iCs/>
                <w:szCs w:val="24"/>
              </w:rPr>
              <w:t xml:space="preserve"> </w:t>
            </w:r>
            <w:proofErr w:type="spellStart"/>
            <w:r w:rsidRPr="001D5638">
              <w:rPr>
                <w:i/>
                <w:iCs/>
                <w:szCs w:val="24"/>
              </w:rPr>
              <w:t>As</w:t>
            </w:r>
            <w:proofErr w:type="spellEnd"/>
            <w:r w:rsidRPr="001D5638">
              <w:rPr>
                <w:i/>
                <w:iCs/>
                <w:szCs w:val="24"/>
              </w:rPr>
              <w:t xml:space="preserve"> </w:t>
            </w:r>
            <w:proofErr w:type="spellStart"/>
            <w:r w:rsidRPr="001D5638">
              <w:rPr>
                <w:i/>
                <w:iCs/>
                <w:szCs w:val="24"/>
              </w:rPr>
              <w:t>Reasonable</w:t>
            </w:r>
            <w:proofErr w:type="spellEnd"/>
            <w:r w:rsidRPr="001D5638">
              <w:rPr>
                <w:i/>
                <w:iCs/>
                <w:szCs w:val="24"/>
              </w:rPr>
              <w:t xml:space="preserve"> </w:t>
            </w:r>
            <w:proofErr w:type="spellStart"/>
            <w:r w:rsidRPr="001D5638">
              <w:rPr>
                <w:i/>
                <w:iCs/>
                <w:szCs w:val="24"/>
              </w:rPr>
              <w:t>Achivable</w:t>
            </w:r>
            <w:proofErr w:type="spellEnd"/>
            <w:r w:rsidRPr="0039619C">
              <w:rPr>
                <w:szCs w:val="24"/>
              </w:rPr>
              <w:t xml:space="preserve">), todėl nagrinėjamas saugykloje esančių atliekų galutinio sutvarkymo būdas – pavertimas </w:t>
            </w:r>
            <w:proofErr w:type="spellStart"/>
            <w:r w:rsidRPr="0039619C">
              <w:rPr>
                <w:szCs w:val="24"/>
              </w:rPr>
              <w:t>atliekynu</w:t>
            </w:r>
            <w:proofErr w:type="spellEnd"/>
            <w:r w:rsidRPr="0039619C">
              <w:rPr>
                <w:szCs w:val="24"/>
              </w:rPr>
              <w:t xml:space="preserve"> vietoje. </w:t>
            </w:r>
          </w:p>
          <w:p w14:paraId="2826A4E4" w14:textId="6EDE87EB" w:rsidR="00EB39FA" w:rsidRPr="0039619C" w:rsidRDefault="00D4748A" w:rsidP="001D5638">
            <w:pPr>
              <w:pStyle w:val="Sraopastraipa"/>
              <w:numPr>
                <w:ilvl w:val="0"/>
                <w:numId w:val="9"/>
              </w:numPr>
              <w:tabs>
                <w:tab w:val="left" w:pos="263"/>
              </w:tabs>
              <w:ind w:hanging="1080"/>
              <w:jc w:val="both"/>
              <w:rPr>
                <w:bCs/>
                <w:szCs w:val="24"/>
              </w:rPr>
            </w:pPr>
            <w:r w:rsidRPr="00D4748A">
              <w:rPr>
                <w:b/>
                <w:szCs w:val="24"/>
              </w:rPr>
              <w:t xml:space="preserve">Nėra </w:t>
            </w:r>
            <w:r w:rsidRPr="001D5638">
              <w:rPr>
                <w:b/>
                <w:szCs w:val="24"/>
              </w:rPr>
              <w:t xml:space="preserve">įrengtas (pastatytas, užpildytas </w:t>
            </w:r>
            <w:r w:rsidR="001654E7" w:rsidRPr="001D5638">
              <w:rPr>
                <w:rFonts w:eastAsiaTheme="minorHAnsi"/>
                <w:b/>
                <w:szCs w:val="24"/>
              </w:rPr>
              <w:t>radioaktyviosiomis atliekomis</w:t>
            </w:r>
            <w:r w:rsidR="001654E7" w:rsidRPr="001D5638">
              <w:rPr>
                <w:b/>
                <w:szCs w:val="24"/>
              </w:rPr>
              <w:t xml:space="preserve"> </w:t>
            </w:r>
            <w:r w:rsidRPr="001D5638">
              <w:rPr>
                <w:b/>
                <w:szCs w:val="24"/>
              </w:rPr>
              <w:t>ir uždarytas</w:t>
            </w:r>
            <w:r w:rsidRPr="00D4748A">
              <w:rPr>
                <w:b/>
                <w:szCs w:val="24"/>
              </w:rPr>
              <w:t xml:space="preserve">) trumpaamžių labai mažai radioaktyvių atliekų </w:t>
            </w:r>
            <w:proofErr w:type="spellStart"/>
            <w:r w:rsidRPr="00D4748A">
              <w:rPr>
                <w:b/>
                <w:szCs w:val="24"/>
              </w:rPr>
              <w:t>atliekynas</w:t>
            </w:r>
            <w:proofErr w:type="spellEnd"/>
          </w:p>
          <w:p w14:paraId="6D909212" w14:textId="6A11220D" w:rsidR="00EB39FA" w:rsidRPr="0039619C" w:rsidRDefault="009506F5" w:rsidP="001D5638">
            <w:pPr>
              <w:pStyle w:val="Sraopastraipa"/>
              <w:numPr>
                <w:ilvl w:val="0"/>
                <w:numId w:val="9"/>
              </w:numPr>
              <w:tabs>
                <w:tab w:val="left" w:pos="263"/>
              </w:tabs>
              <w:ind w:left="0" w:firstLine="0"/>
              <w:jc w:val="both"/>
              <w:rPr>
                <w:bCs/>
                <w:szCs w:val="24"/>
              </w:rPr>
            </w:pPr>
            <w:r w:rsidRPr="009506F5">
              <w:rPr>
                <w:b/>
                <w:szCs w:val="24"/>
              </w:rPr>
              <w:t>Nėra įrengtas (</w:t>
            </w:r>
            <w:r w:rsidRPr="001D5638">
              <w:rPr>
                <w:b/>
                <w:szCs w:val="24"/>
              </w:rPr>
              <w:t xml:space="preserve">pastatytas, užpildytas </w:t>
            </w:r>
            <w:r w:rsidR="001654E7" w:rsidRPr="001D5638">
              <w:rPr>
                <w:rFonts w:eastAsiaTheme="minorHAnsi"/>
                <w:b/>
                <w:szCs w:val="24"/>
              </w:rPr>
              <w:t>radioaktyviosiomis atliekomis</w:t>
            </w:r>
            <w:r w:rsidRPr="001D5638">
              <w:rPr>
                <w:b/>
                <w:szCs w:val="24"/>
              </w:rPr>
              <w:t xml:space="preserve"> ir</w:t>
            </w:r>
            <w:r w:rsidRPr="009506F5">
              <w:rPr>
                <w:b/>
                <w:szCs w:val="24"/>
              </w:rPr>
              <w:t xml:space="preserve"> uždarytas) trumpaamžių mažai ir vidutiniškai radioaktyvių atliekų </w:t>
            </w:r>
            <w:proofErr w:type="spellStart"/>
            <w:r w:rsidRPr="009506F5">
              <w:rPr>
                <w:b/>
                <w:szCs w:val="24"/>
              </w:rPr>
              <w:t>atliekynas</w:t>
            </w:r>
            <w:proofErr w:type="spellEnd"/>
          </w:p>
          <w:p w14:paraId="5E40B52C" w14:textId="4C67C897" w:rsidR="00EB39FA" w:rsidRPr="0039619C" w:rsidRDefault="00EB39FA" w:rsidP="00EB39FA">
            <w:pPr>
              <w:autoSpaceDE w:val="0"/>
              <w:autoSpaceDN w:val="0"/>
              <w:adjustRightInd w:val="0"/>
              <w:jc w:val="both"/>
              <w:rPr>
                <w:bCs/>
                <w:szCs w:val="24"/>
              </w:rPr>
            </w:pPr>
            <w:r w:rsidRPr="0039619C">
              <w:rPr>
                <w:bCs/>
                <w:szCs w:val="24"/>
              </w:rPr>
              <w:t xml:space="preserve">Po </w:t>
            </w:r>
            <w:r w:rsidR="00BB7A0A" w:rsidRPr="0039619C">
              <w:rPr>
                <w:szCs w:val="24"/>
              </w:rPr>
              <w:t>radioaktyvių atliekų</w:t>
            </w:r>
            <w:r w:rsidRPr="0039619C">
              <w:rPr>
                <w:bCs/>
                <w:szCs w:val="24"/>
              </w:rPr>
              <w:t xml:space="preserve"> galutinio apdorojimo paruoštos radioaktyviųjų atliekų pakuotės galutinai sutvarkomos </w:t>
            </w:r>
            <w:r w:rsidR="00BB7A0A">
              <w:rPr>
                <w:bCs/>
                <w:szCs w:val="24"/>
              </w:rPr>
              <w:t>padedant</w:t>
            </w:r>
            <w:r w:rsidR="00BB7A0A" w:rsidRPr="0039619C">
              <w:rPr>
                <w:bCs/>
                <w:szCs w:val="24"/>
              </w:rPr>
              <w:t xml:space="preserve"> </w:t>
            </w:r>
            <w:r w:rsidRPr="0039619C">
              <w:rPr>
                <w:bCs/>
                <w:szCs w:val="24"/>
              </w:rPr>
              <w:t xml:space="preserve">jas į </w:t>
            </w:r>
            <w:proofErr w:type="spellStart"/>
            <w:r w:rsidRPr="0039619C">
              <w:rPr>
                <w:bCs/>
                <w:szCs w:val="24"/>
              </w:rPr>
              <w:t>atliekynus</w:t>
            </w:r>
            <w:proofErr w:type="spellEnd"/>
            <w:r w:rsidR="003421DC">
              <w:rPr>
                <w:bCs/>
                <w:szCs w:val="24"/>
              </w:rPr>
              <w:t>,</w:t>
            </w:r>
            <w:r w:rsidRPr="0039619C">
              <w:rPr>
                <w:bCs/>
                <w:szCs w:val="24"/>
              </w:rPr>
              <w:t xml:space="preserve"> atitinkančius </w:t>
            </w:r>
            <w:r w:rsidR="00BB7A0A" w:rsidRPr="0039619C">
              <w:rPr>
                <w:szCs w:val="24"/>
              </w:rPr>
              <w:t>radioaktyvių atliekų</w:t>
            </w:r>
            <w:r w:rsidRPr="0039619C">
              <w:rPr>
                <w:bCs/>
                <w:szCs w:val="24"/>
              </w:rPr>
              <w:t xml:space="preserve"> savybes ir klases.</w:t>
            </w:r>
          </w:p>
          <w:p w14:paraId="737343E7" w14:textId="65DA57F8" w:rsidR="00EB39FA" w:rsidRPr="0039619C" w:rsidRDefault="00EB39FA" w:rsidP="00EB39FA">
            <w:pPr>
              <w:autoSpaceDE w:val="0"/>
              <w:autoSpaceDN w:val="0"/>
              <w:adjustRightInd w:val="0"/>
              <w:jc w:val="both"/>
              <w:rPr>
                <w:bCs/>
                <w:szCs w:val="24"/>
              </w:rPr>
            </w:pPr>
            <w:r w:rsidRPr="0039619C">
              <w:rPr>
                <w:bCs/>
                <w:szCs w:val="24"/>
              </w:rPr>
              <w:t xml:space="preserve">Šiuo metu planuojami statyti ir statomi du trumpaamžių atliekų (labai mažo, mažo ir vidutinio radioaktyvumo atliekų) </w:t>
            </w:r>
            <w:proofErr w:type="spellStart"/>
            <w:r w:rsidRPr="0039619C">
              <w:rPr>
                <w:bCs/>
                <w:szCs w:val="24"/>
              </w:rPr>
              <w:t>atliekynai</w:t>
            </w:r>
            <w:proofErr w:type="spellEnd"/>
            <w:r w:rsidRPr="0039619C">
              <w:rPr>
                <w:bCs/>
                <w:szCs w:val="24"/>
              </w:rPr>
              <w:t xml:space="preserve"> projektuojami pagal planinį, paremt</w:t>
            </w:r>
            <w:r w:rsidR="003C63E6">
              <w:rPr>
                <w:bCs/>
                <w:szCs w:val="24"/>
              </w:rPr>
              <w:t>ą</w:t>
            </w:r>
            <w:r w:rsidRPr="0039619C">
              <w:rPr>
                <w:bCs/>
                <w:szCs w:val="24"/>
              </w:rPr>
              <w:t xml:space="preserve"> teoriniais skaičiavimais ir modeliavimu, BEO infrastruktūros</w:t>
            </w:r>
            <w:r w:rsidR="003C63E6">
              <w:rPr>
                <w:bCs/>
                <w:szCs w:val="24"/>
              </w:rPr>
              <w:t xml:space="preserve"> </w:t>
            </w:r>
            <w:r w:rsidRPr="0039619C">
              <w:rPr>
                <w:bCs/>
                <w:szCs w:val="24"/>
              </w:rPr>
              <w:t>/</w:t>
            </w:r>
            <w:r w:rsidR="003C63E6">
              <w:rPr>
                <w:bCs/>
                <w:szCs w:val="24"/>
              </w:rPr>
              <w:t xml:space="preserve"> </w:t>
            </w:r>
            <w:r w:rsidRPr="0039619C">
              <w:rPr>
                <w:bCs/>
                <w:szCs w:val="24"/>
              </w:rPr>
              <w:t>įrangos</w:t>
            </w:r>
            <w:r w:rsidR="003C63E6">
              <w:rPr>
                <w:bCs/>
                <w:szCs w:val="24"/>
              </w:rPr>
              <w:t xml:space="preserve"> </w:t>
            </w:r>
            <w:r w:rsidRPr="0039619C">
              <w:rPr>
                <w:bCs/>
                <w:szCs w:val="24"/>
              </w:rPr>
              <w:t>/</w:t>
            </w:r>
            <w:r w:rsidR="003C63E6">
              <w:rPr>
                <w:bCs/>
                <w:szCs w:val="24"/>
              </w:rPr>
              <w:t xml:space="preserve"> </w:t>
            </w:r>
            <w:r w:rsidRPr="0039619C">
              <w:rPr>
                <w:bCs/>
                <w:szCs w:val="24"/>
              </w:rPr>
              <w:t xml:space="preserve">įrenginių užterštumo radiacija lygį bei numatomą pasiekti </w:t>
            </w:r>
            <w:proofErr w:type="spellStart"/>
            <w:r w:rsidRPr="0039619C">
              <w:rPr>
                <w:bCs/>
                <w:szCs w:val="24"/>
              </w:rPr>
              <w:t>dezaktyvavimo</w:t>
            </w:r>
            <w:proofErr w:type="spellEnd"/>
            <w:r w:rsidRPr="0039619C">
              <w:rPr>
                <w:bCs/>
                <w:szCs w:val="24"/>
              </w:rPr>
              <w:t xml:space="preserve"> ir sąlyginio ar besąlyginio atlaisvinimo (nekontroliuojamo radioaktyvumo) lygį. </w:t>
            </w:r>
          </w:p>
          <w:p w14:paraId="72FA6561" w14:textId="7D64EB2E" w:rsidR="00EB39FA" w:rsidRPr="0039619C" w:rsidRDefault="00EB39FA" w:rsidP="00EB39FA">
            <w:pPr>
              <w:jc w:val="both"/>
              <w:rPr>
                <w:b/>
                <w:szCs w:val="22"/>
              </w:rPr>
            </w:pPr>
            <w:proofErr w:type="spellStart"/>
            <w:r w:rsidRPr="0039619C">
              <w:rPr>
                <w:bCs/>
                <w:szCs w:val="24"/>
              </w:rPr>
              <w:t>Atliekynų</w:t>
            </w:r>
            <w:proofErr w:type="spellEnd"/>
            <w:r w:rsidRPr="0039619C">
              <w:rPr>
                <w:bCs/>
                <w:szCs w:val="24"/>
              </w:rPr>
              <w:t xml:space="preserve"> eksploatavimas ir vėlesnių etapų statybos numatytos iki tol</w:t>
            </w:r>
            <w:r w:rsidR="003C63E6">
              <w:rPr>
                <w:bCs/>
                <w:szCs w:val="24"/>
              </w:rPr>
              <w:t>,</w:t>
            </w:r>
            <w:r w:rsidRPr="0039619C">
              <w:rPr>
                <w:bCs/>
                <w:szCs w:val="24"/>
              </w:rPr>
              <w:t xml:space="preserve"> kol visos labai mažo bei mažo ir vidutinio aktyvumo radioaktyvių</w:t>
            </w:r>
            <w:r w:rsidR="003C63E6">
              <w:rPr>
                <w:bCs/>
                <w:szCs w:val="24"/>
              </w:rPr>
              <w:t>jų</w:t>
            </w:r>
            <w:r w:rsidRPr="0039619C">
              <w:rPr>
                <w:bCs/>
                <w:szCs w:val="24"/>
              </w:rPr>
              <w:t xml:space="preserve"> atliekų pakuotės bus </w:t>
            </w:r>
            <w:r w:rsidR="003C63E6">
              <w:rPr>
                <w:bCs/>
                <w:szCs w:val="24"/>
              </w:rPr>
              <w:t xml:space="preserve">padėtos į </w:t>
            </w:r>
            <w:r w:rsidRPr="0039619C">
              <w:rPr>
                <w:bCs/>
                <w:szCs w:val="24"/>
              </w:rPr>
              <w:t>atitinkam</w:t>
            </w:r>
            <w:r w:rsidR="00C50E21">
              <w:rPr>
                <w:bCs/>
                <w:szCs w:val="24"/>
              </w:rPr>
              <w:t>ą</w:t>
            </w:r>
            <w:r w:rsidRPr="0039619C">
              <w:rPr>
                <w:bCs/>
                <w:szCs w:val="24"/>
              </w:rPr>
              <w:t xml:space="preserve"> </w:t>
            </w:r>
            <w:proofErr w:type="spellStart"/>
            <w:r w:rsidRPr="0039619C">
              <w:rPr>
                <w:bCs/>
                <w:szCs w:val="24"/>
              </w:rPr>
              <w:t>atliekyn</w:t>
            </w:r>
            <w:r w:rsidR="003C63E6">
              <w:rPr>
                <w:bCs/>
                <w:szCs w:val="24"/>
              </w:rPr>
              <w:t>ą</w:t>
            </w:r>
            <w:proofErr w:type="spellEnd"/>
            <w:r w:rsidRPr="0039619C">
              <w:rPr>
                <w:bCs/>
                <w:szCs w:val="24"/>
              </w:rPr>
              <w:t xml:space="preserve">. Vėliau </w:t>
            </w:r>
            <w:proofErr w:type="spellStart"/>
            <w:r w:rsidRPr="0039619C">
              <w:rPr>
                <w:bCs/>
                <w:szCs w:val="24"/>
              </w:rPr>
              <w:t>atliekynai</w:t>
            </w:r>
            <w:proofErr w:type="spellEnd"/>
            <w:r w:rsidRPr="0039619C">
              <w:rPr>
                <w:bCs/>
                <w:szCs w:val="24"/>
              </w:rPr>
              <w:t xml:space="preserve"> bus uždaryti ir </w:t>
            </w:r>
            <w:r w:rsidR="003C63E6">
              <w:rPr>
                <w:bCs/>
                <w:szCs w:val="24"/>
              </w:rPr>
              <w:t xml:space="preserve">bus </w:t>
            </w:r>
            <w:r w:rsidRPr="0039619C">
              <w:rPr>
                <w:bCs/>
                <w:szCs w:val="24"/>
              </w:rPr>
              <w:t xml:space="preserve">vykdoma jų institucinė priežiūra. Teritorijos (įskaitant sanitarinės apsaugos zonas) panaudojimo apribojimo panaikinimas (atlaisvinimas) bus numatytas </w:t>
            </w:r>
            <w:proofErr w:type="spellStart"/>
            <w:r w:rsidRPr="0039619C">
              <w:rPr>
                <w:bCs/>
                <w:szCs w:val="24"/>
              </w:rPr>
              <w:t>atliekynų</w:t>
            </w:r>
            <w:proofErr w:type="spellEnd"/>
            <w:r w:rsidRPr="0039619C">
              <w:rPr>
                <w:bCs/>
                <w:szCs w:val="24"/>
              </w:rPr>
              <w:t xml:space="preserve"> saugos pagrindimuose</w:t>
            </w:r>
            <w:r w:rsidR="003C63E6">
              <w:rPr>
                <w:bCs/>
                <w:szCs w:val="24"/>
              </w:rPr>
              <w:t>,</w:t>
            </w:r>
            <w:r w:rsidRPr="0039619C">
              <w:rPr>
                <w:bCs/>
                <w:szCs w:val="24"/>
              </w:rPr>
              <w:t xml:space="preserve"> priklausomai nuo to, kokių savybių atliekos į juos buvo </w:t>
            </w:r>
            <w:r w:rsidR="003C63E6">
              <w:rPr>
                <w:bCs/>
                <w:szCs w:val="24"/>
              </w:rPr>
              <w:t>padėtos</w:t>
            </w:r>
            <w:r w:rsidRPr="0039619C">
              <w:rPr>
                <w:bCs/>
                <w:szCs w:val="24"/>
              </w:rPr>
              <w:t xml:space="preserve">. </w:t>
            </w:r>
          </w:p>
        </w:tc>
      </w:tr>
      <w:tr w:rsidR="00EB39FA" w:rsidRPr="0039619C" w14:paraId="7A612260" w14:textId="77777777" w:rsidTr="00DD3B63">
        <w:trPr>
          <w:trHeight w:val="70"/>
        </w:trPr>
        <w:tc>
          <w:tcPr>
            <w:tcW w:w="15163" w:type="dxa"/>
          </w:tcPr>
          <w:p w14:paraId="38BD0B43" w14:textId="23DFC5AC" w:rsidR="00EB39FA" w:rsidRPr="0039619C" w:rsidRDefault="00EB39FA" w:rsidP="00EB39FA">
            <w:pPr>
              <w:jc w:val="both"/>
              <w:rPr>
                <w:b/>
                <w:szCs w:val="22"/>
              </w:rPr>
            </w:pPr>
            <w:r w:rsidRPr="0039619C">
              <w:rPr>
                <w:b/>
                <w:szCs w:val="22"/>
              </w:rPr>
              <w:t>5 problema:</w:t>
            </w:r>
            <w:r w:rsidR="00A355F6" w:rsidRPr="0039619C">
              <w:rPr>
                <w:b/>
                <w:szCs w:val="22"/>
              </w:rPr>
              <w:t xml:space="preserve"> </w:t>
            </w:r>
            <w:r w:rsidR="00D54F25" w:rsidRPr="00D60D6D">
              <w:rPr>
                <w:b/>
                <w:szCs w:val="22"/>
              </w:rPr>
              <w:t xml:space="preserve">Neužtikrintas panaudoto branduolinio kuro </w:t>
            </w:r>
            <w:r w:rsidR="00D54F25" w:rsidRPr="00D60D6D">
              <w:rPr>
                <w:b/>
                <w:szCs w:val="24"/>
              </w:rPr>
              <w:t xml:space="preserve">ir </w:t>
            </w:r>
            <w:r w:rsidR="00A6767A" w:rsidRPr="00D60D6D">
              <w:rPr>
                <w:b/>
                <w:szCs w:val="24"/>
              </w:rPr>
              <w:t>kitų ilgaamžių</w:t>
            </w:r>
            <w:r w:rsidR="00A6767A" w:rsidRPr="00D60D6D">
              <w:rPr>
                <w:b/>
                <w:sz w:val="18"/>
                <w:szCs w:val="18"/>
              </w:rPr>
              <w:t xml:space="preserve"> </w:t>
            </w:r>
            <w:r w:rsidR="00D54F25" w:rsidRPr="00D60D6D">
              <w:rPr>
                <w:b/>
                <w:szCs w:val="22"/>
              </w:rPr>
              <w:t>radioaktyviųjų atliekų galutinis sutvarkymas</w:t>
            </w:r>
          </w:p>
          <w:p w14:paraId="4765EB6C" w14:textId="741A3675" w:rsidR="00EB39FA" w:rsidRPr="0039619C" w:rsidRDefault="00F0430C" w:rsidP="00EB39FA">
            <w:pPr>
              <w:jc w:val="both"/>
              <w:rPr>
                <w:color w:val="000000"/>
                <w:szCs w:val="24"/>
                <w:lang w:eastAsia="lt-LT"/>
              </w:rPr>
            </w:pPr>
            <w:r w:rsidRPr="0039619C">
              <w:rPr>
                <w:color w:val="000000"/>
                <w:szCs w:val="24"/>
                <w:lang w:eastAsia="lt-LT"/>
              </w:rPr>
              <w:t>P</w:t>
            </w:r>
            <w:r w:rsidR="00EB39FA" w:rsidRPr="0039619C">
              <w:rPr>
                <w:color w:val="000000"/>
                <w:szCs w:val="24"/>
                <w:lang w:eastAsia="lt-LT"/>
              </w:rPr>
              <w:t>anaudotas branduolinis kuras</w:t>
            </w:r>
            <w:r w:rsidR="002775FB">
              <w:rPr>
                <w:color w:val="000000"/>
                <w:szCs w:val="24"/>
                <w:lang w:eastAsia="lt-LT"/>
              </w:rPr>
              <w:t>,</w:t>
            </w:r>
            <w:r w:rsidR="00EB39FA" w:rsidRPr="0039619C">
              <w:rPr>
                <w:color w:val="000000"/>
                <w:szCs w:val="24"/>
                <w:lang w:eastAsia="lt-LT"/>
              </w:rPr>
              <w:t xml:space="preserve"> pagal BSR-3.1.2-2017 klasifikavimą priskirtinas labai radioaktyvioms atliekoms</w:t>
            </w:r>
            <w:r w:rsidRPr="0039619C">
              <w:rPr>
                <w:color w:val="000000"/>
                <w:szCs w:val="24"/>
                <w:lang w:eastAsia="lt-LT"/>
              </w:rPr>
              <w:t>,</w:t>
            </w:r>
            <w:r w:rsidR="00EB39FA" w:rsidRPr="0039619C">
              <w:rPr>
                <w:color w:val="000000"/>
                <w:szCs w:val="24"/>
                <w:lang w:eastAsia="lt-LT"/>
              </w:rPr>
              <w:t xml:space="preserve"> iki 2022 m</w:t>
            </w:r>
            <w:r w:rsidR="00C50E21">
              <w:rPr>
                <w:color w:val="000000"/>
                <w:szCs w:val="24"/>
                <w:lang w:eastAsia="lt-LT"/>
              </w:rPr>
              <w:t>etų</w:t>
            </w:r>
            <w:r w:rsidR="00EB39FA" w:rsidRPr="0039619C">
              <w:rPr>
                <w:color w:val="000000"/>
                <w:szCs w:val="24"/>
                <w:lang w:eastAsia="lt-LT"/>
              </w:rPr>
              <w:t xml:space="preserve"> ir kitos ilgaamžės </w:t>
            </w:r>
            <w:r w:rsidR="00C50E21" w:rsidRPr="0039619C">
              <w:rPr>
                <w:szCs w:val="24"/>
              </w:rPr>
              <w:t>radioaktyvi</w:t>
            </w:r>
            <w:r w:rsidR="002775FB">
              <w:rPr>
                <w:szCs w:val="24"/>
              </w:rPr>
              <w:t>osios</w:t>
            </w:r>
            <w:r w:rsidR="00C50E21" w:rsidRPr="0039619C">
              <w:rPr>
                <w:szCs w:val="24"/>
              </w:rPr>
              <w:t xml:space="preserve"> atliek</w:t>
            </w:r>
            <w:r w:rsidR="002775FB">
              <w:rPr>
                <w:szCs w:val="24"/>
              </w:rPr>
              <w:t>os</w:t>
            </w:r>
            <w:r w:rsidR="00EB39FA" w:rsidRPr="0039619C">
              <w:rPr>
                <w:color w:val="000000"/>
                <w:szCs w:val="24"/>
                <w:lang w:eastAsia="lt-LT"/>
              </w:rPr>
              <w:t xml:space="preserve"> iki 2038 m</w:t>
            </w:r>
            <w:r w:rsidR="002775FB">
              <w:rPr>
                <w:color w:val="000000"/>
                <w:szCs w:val="24"/>
                <w:lang w:eastAsia="lt-LT"/>
              </w:rPr>
              <w:t>etų</w:t>
            </w:r>
            <w:r w:rsidR="00EB39FA" w:rsidRPr="0039619C">
              <w:rPr>
                <w:color w:val="000000"/>
                <w:szCs w:val="24"/>
                <w:lang w:eastAsia="lt-LT"/>
              </w:rPr>
              <w:t xml:space="preserve"> specialiuose konteineriuose bus perkelti į Ignalinos AE atitinkamas saugyklas (dvi saugyklos</w:t>
            </w:r>
            <w:r w:rsidR="002775FB">
              <w:rPr>
                <w:color w:val="000000"/>
                <w:szCs w:val="24"/>
                <w:lang w:eastAsia="lt-LT"/>
              </w:rPr>
              <w:t>,</w:t>
            </w:r>
            <w:r w:rsidR="00EB39FA" w:rsidRPr="0039619C">
              <w:rPr>
                <w:color w:val="000000"/>
                <w:szCs w:val="24"/>
                <w:lang w:eastAsia="lt-LT"/>
              </w:rPr>
              <w:t xml:space="preserve"> skirtos l</w:t>
            </w:r>
            <w:r w:rsidR="0060124E" w:rsidRPr="0039619C">
              <w:rPr>
                <w:color w:val="000000"/>
                <w:szCs w:val="24"/>
                <w:lang w:eastAsia="lt-LT"/>
              </w:rPr>
              <w:t>a</w:t>
            </w:r>
            <w:r w:rsidR="00BE333C" w:rsidRPr="0039619C">
              <w:rPr>
                <w:color w:val="000000"/>
                <w:szCs w:val="24"/>
                <w:lang w:eastAsia="lt-LT"/>
              </w:rPr>
              <w:t>b</w:t>
            </w:r>
            <w:r w:rsidR="0060124E" w:rsidRPr="0039619C">
              <w:rPr>
                <w:color w:val="000000"/>
                <w:szCs w:val="24"/>
                <w:lang w:eastAsia="lt-LT"/>
              </w:rPr>
              <w:t>ai</w:t>
            </w:r>
            <w:r w:rsidR="00EB39FA" w:rsidRPr="0039619C">
              <w:rPr>
                <w:color w:val="000000"/>
                <w:szCs w:val="24"/>
                <w:lang w:eastAsia="lt-LT"/>
              </w:rPr>
              <w:t xml:space="preserve"> radioaktyvioms atliekoms saugoti </w:t>
            </w:r>
            <w:r w:rsidR="002775FB">
              <w:rPr>
                <w:color w:val="000000"/>
                <w:szCs w:val="24"/>
                <w:lang w:eastAsia="lt-LT"/>
              </w:rPr>
              <w:t>(</w:t>
            </w:r>
            <w:r w:rsidR="00EB39FA" w:rsidRPr="0039619C">
              <w:rPr>
                <w:i/>
                <w:iCs/>
                <w:color w:val="000000"/>
                <w:szCs w:val="24"/>
                <w:lang w:eastAsia="lt-LT"/>
              </w:rPr>
              <w:t>jau pastatytos ir eksploatuojamos</w:t>
            </w:r>
            <w:r w:rsidR="002775FB">
              <w:rPr>
                <w:color w:val="000000"/>
                <w:szCs w:val="24"/>
                <w:lang w:eastAsia="lt-LT"/>
              </w:rPr>
              <w:t>)</w:t>
            </w:r>
            <w:r w:rsidR="00EB39FA" w:rsidRPr="0039619C">
              <w:rPr>
                <w:color w:val="000000"/>
                <w:szCs w:val="24"/>
                <w:lang w:eastAsia="lt-LT"/>
              </w:rPr>
              <w:t xml:space="preserve"> ir dvi saugyklos</w:t>
            </w:r>
            <w:r w:rsidR="002775FB">
              <w:rPr>
                <w:color w:val="000000"/>
                <w:szCs w:val="24"/>
                <w:lang w:eastAsia="lt-LT"/>
              </w:rPr>
              <w:t>,</w:t>
            </w:r>
            <w:r w:rsidR="00EB39FA" w:rsidRPr="0039619C">
              <w:rPr>
                <w:color w:val="000000"/>
                <w:szCs w:val="24"/>
                <w:lang w:eastAsia="lt-LT"/>
              </w:rPr>
              <w:t xml:space="preserve"> skirtos ilgaamžėms </w:t>
            </w:r>
            <w:r w:rsidR="00DA429F" w:rsidRPr="0039619C">
              <w:rPr>
                <w:color w:val="000000"/>
                <w:szCs w:val="24"/>
                <w:lang w:eastAsia="lt-LT"/>
              </w:rPr>
              <w:t>radioaktyvio</w:t>
            </w:r>
            <w:r w:rsidR="0030174F" w:rsidRPr="0039619C">
              <w:rPr>
                <w:color w:val="000000"/>
                <w:szCs w:val="24"/>
                <w:lang w:eastAsia="lt-LT"/>
              </w:rPr>
              <w:t>ms</w:t>
            </w:r>
            <w:r w:rsidR="00EB39FA" w:rsidRPr="0039619C">
              <w:rPr>
                <w:color w:val="000000"/>
                <w:szCs w:val="24"/>
                <w:lang w:eastAsia="lt-LT"/>
              </w:rPr>
              <w:t xml:space="preserve"> atliekoms saugoti </w:t>
            </w:r>
            <w:r w:rsidR="005512ED">
              <w:rPr>
                <w:color w:val="000000"/>
                <w:szCs w:val="24"/>
                <w:lang w:eastAsia="lt-LT"/>
              </w:rPr>
              <w:t>(</w:t>
            </w:r>
            <w:r w:rsidR="00EB39FA" w:rsidRPr="0039619C">
              <w:rPr>
                <w:i/>
                <w:iCs/>
                <w:color w:val="000000"/>
                <w:szCs w:val="24"/>
                <w:lang w:eastAsia="lt-LT"/>
              </w:rPr>
              <w:t>vien</w:t>
            </w:r>
            <w:r w:rsidR="005512ED">
              <w:rPr>
                <w:i/>
                <w:iCs/>
                <w:color w:val="000000"/>
                <w:szCs w:val="24"/>
                <w:lang w:eastAsia="lt-LT"/>
              </w:rPr>
              <w:t>a</w:t>
            </w:r>
            <w:r w:rsidR="00EB39FA" w:rsidRPr="0039619C">
              <w:rPr>
                <w:i/>
                <w:iCs/>
                <w:color w:val="000000"/>
                <w:szCs w:val="24"/>
                <w:lang w:eastAsia="lt-LT"/>
              </w:rPr>
              <w:t xml:space="preserve"> jau pastatyta ir eksploatuojama</w:t>
            </w:r>
            <w:r w:rsidR="00F74AC7" w:rsidRPr="0039619C">
              <w:rPr>
                <w:i/>
                <w:iCs/>
                <w:color w:val="000000"/>
                <w:szCs w:val="24"/>
                <w:lang w:eastAsia="lt-LT"/>
              </w:rPr>
              <w:t>,</w:t>
            </w:r>
            <w:r w:rsidR="00EB39FA" w:rsidRPr="0039619C">
              <w:rPr>
                <w:i/>
                <w:iCs/>
                <w:color w:val="000000"/>
                <w:szCs w:val="24"/>
                <w:lang w:eastAsia="lt-LT"/>
              </w:rPr>
              <w:t xml:space="preserve"> kit</w:t>
            </w:r>
            <w:r w:rsidR="00DF5734" w:rsidRPr="0039619C">
              <w:rPr>
                <w:i/>
                <w:iCs/>
                <w:color w:val="000000"/>
                <w:szCs w:val="24"/>
                <w:lang w:eastAsia="lt-LT"/>
              </w:rPr>
              <w:t>a</w:t>
            </w:r>
            <w:r w:rsidR="00EB39FA" w:rsidRPr="0039619C">
              <w:rPr>
                <w:i/>
                <w:iCs/>
                <w:color w:val="000000"/>
                <w:szCs w:val="24"/>
                <w:lang w:eastAsia="lt-LT"/>
              </w:rPr>
              <w:t xml:space="preserve"> bus pastatyta reaktorių išmontavimo metu susidarysianči</w:t>
            </w:r>
            <w:r w:rsidR="005512ED">
              <w:rPr>
                <w:i/>
                <w:iCs/>
                <w:color w:val="000000"/>
                <w:szCs w:val="24"/>
                <w:lang w:eastAsia="lt-LT"/>
              </w:rPr>
              <w:t>oms</w:t>
            </w:r>
            <w:r w:rsidR="00EB39FA" w:rsidRPr="0039619C">
              <w:rPr>
                <w:i/>
                <w:iCs/>
                <w:color w:val="000000"/>
                <w:szCs w:val="24"/>
                <w:lang w:eastAsia="lt-LT"/>
              </w:rPr>
              <w:t xml:space="preserve"> </w:t>
            </w:r>
            <w:r w:rsidR="005512ED" w:rsidRPr="0039619C">
              <w:rPr>
                <w:szCs w:val="24"/>
              </w:rPr>
              <w:t>radioaktyvi</w:t>
            </w:r>
            <w:r w:rsidR="005512ED">
              <w:rPr>
                <w:szCs w:val="24"/>
              </w:rPr>
              <w:t>osioms</w:t>
            </w:r>
            <w:r w:rsidR="005512ED" w:rsidRPr="0039619C">
              <w:rPr>
                <w:szCs w:val="24"/>
              </w:rPr>
              <w:t xml:space="preserve"> atliek</w:t>
            </w:r>
            <w:r w:rsidR="005512ED">
              <w:rPr>
                <w:szCs w:val="24"/>
              </w:rPr>
              <w:t>oms</w:t>
            </w:r>
            <w:r w:rsidR="00EB39FA" w:rsidRPr="0039619C">
              <w:rPr>
                <w:i/>
                <w:iCs/>
                <w:color w:val="000000"/>
                <w:szCs w:val="24"/>
                <w:lang w:eastAsia="lt-LT"/>
              </w:rPr>
              <w:t xml:space="preserve"> </w:t>
            </w:r>
            <w:r w:rsidR="005512ED" w:rsidRPr="0039619C">
              <w:rPr>
                <w:i/>
                <w:iCs/>
                <w:color w:val="000000"/>
                <w:szCs w:val="24"/>
                <w:lang w:eastAsia="lt-LT"/>
              </w:rPr>
              <w:t>saugo</w:t>
            </w:r>
            <w:r w:rsidR="005512ED">
              <w:rPr>
                <w:i/>
                <w:iCs/>
                <w:color w:val="000000"/>
                <w:szCs w:val="24"/>
                <w:lang w:eastAsia="lt-LT"/>
              </w:rPr>
              <w:t>ti</w:t>
            </w:r>
            <w:r w:rsidR="00EB39FA" w:rsidRPr="0039619C">
              <w:rPr>
                <w:color w:val="000000"/>
                <w:szCs w:val="24"/>
                <w:lang w:eastAsia="lt-LT"/>
              </w:rPr>
              <w:t xml:space="preserve">). </w:t>
            </w:r>
          </w:p>
          <w:p w14:paraId="2C055F29" w14:textId="2CA81300" w:rsidR="00EB39FA" w:rsidRPr="0039619C" w:rsidRDefault="00EB39FA" w:rsidP="00EB39FA">
            <w:pPr>
              <w:jc w:val="both"/>
              <w:rPr>
                <w:color w:val="000000"/>
                <w:szCs w:val="24"/>
                <w:lang w:eastAsia="lt-LT"/>
              </w:rPr>
            </w:pPr>
            <w:r w:rsidRPr="0039619C">
              <w:rPr>
                <w:color w:val="000000"/>
                <w:szCs w:val="24"/>
                <w:lang w:eastAsia="lt-LT"/>
              </w:rPr>
              <w:t>Baigiantis saugiam, projektuose numatytam konteinerių ir saugyklų</w:t>
            </w:r>
            <w:r w:rsidR="00032C7D">
              <w:rPr>
                <w:color w:val="000000"/>
                <w:szCs w:val="24"/>
                <w:lang w:eastAsia="lt-LT"/>
              </w:rPr>
              <w:t>,</w:t>
            </w:r>
            <w:r w:rsidRPr="0039619C">
              <w:rPr>
                <w:color w:val="000000"/>
                <w:szCs w:val="24"/>
                <w:lang w:eastAsia="lt-LT"/>
              </w:rPr>
              <w:t xml:space="preserve"> skirtų labai radioaktyvių atliekų eksploatavimo terminui (2050 m</w:t>
            </w:r>
            <w:r w:rsidR="00032C7D">
              <w:rPr>
                <w:color w:val="000000"/>
                <w:szCs w:val="24"/>
                <w:lang w:eastAsia="lt-LT"/>
              </w:rPr>
              <w:t>etai</w:t>
            </w:r>
            <w:r w:rsidRPr="0039619C">
              <w:rPr>
                <w:color w:val="000000"/>
                <w:szCs w:val="24"/>
                <w:lang w:eastAsia="lt-LT"/>
              </w:rPr>
              <w:t xml:space="preserve"> ir 2067 </w:t>
            </w:r>
            <w:r w:rsidR="00032C7D">
              <w:rPr>
                <w:color w:val="000000"/>
                <w:szCs w:val="24"/>
                <w:lang w:eastAsia="lt-LT"/>
              </w:rPr>
              <w:t>metai</w:t>
            </w:r>
            <w:r w:rsidRPr="0039619C">
              <w:rPr>
                <w:color w:val="000000"/>
                <w:szCs w:val="24"/>
                <w:lang w:eastAsia="lt-LT"/>
              </w:rPr>
              <w:t xml:space="preserve"> atitinkamai), turi būti pasirengta galutiniam labai radioaktyvių atliekų ir ilgaamžių </w:t>
            </w:r>
            <w:r w:rsidR="00BE5F75" w:rsidRPr="0039619C">
              <w:rPr>
                <w:color w:val="000000"/>
                <w:szCs w:val="24"/>
                <w:lang w:eastAsia="lt-LT"/>
              </w:rPr>
              <w:t xml:space="preserve">radioaktyvių atliekų </w:t>
            </w:r>
            <w:r w:rsidRPr="0039619C">
              <w:rPr>
                <w:color w:val="000000"/>
                <w:szCs w:val="24"/>
                <w:lang w:eastAsia="lt-LT"/>
              </w:rPr>
              <w:t>sutvarkymui.</w:t>
            </w:r>
          </w:p>
          <w:p w14:paraId="652061F6" w14:textId="2A22C8BF" w:rsidR="00EB39FA" w:rsidRPr="0039619C" w:rsidRDefault="00EB39FA" w:rsidP="00EB39FA">
            <w:pPr>
              <w:jc w:val="both"/>
              <w:rPr>
                <w:i/>
                <w:iCs/>
                <w:color w:val="000000"/>
                <w:szCs w:val="24"/>
                <w:lang w:eastAsia="lt-LT"/>
              </w:rPr>
            </w:pPr>
            <w:r w:rsidRPr="0039619C">
              <w:rPr>
                <w:bCs/>
                <w:szCs w:val="24"/>
              </w:rPr>
              <w:t xml:space="preserve">Vadovaujantis </w:t>
            </w:r>
            <w:r w:rsidR="00C9058A">
              <w:rPr>
                <w:bCs/>
                <w:i/>
                <w:iCs/>
                <w:szCs w:val="24"/>
              </w:rPr>
              <w:pict w14:anchorId="0D16A4CD">
                <v:shapetype id="_x0000_t201" coordsize="21600,21600" o:spt="201" path="m,l,21600r21600,l21600,xe">
                  <v:stroke joinstyle="miter"/>
                  <v:path shadowok="f" o:extrusionok="f" strokeok="f" fillok="f" o:connecttype="rect"/>
                  <o:lock v:ext="edit" shapetype="t"/>
                </v:shapetype>
                <v:shape id="_x0000_s1034" type="#_x0000_t201" style="position:absolute;left:0;text-align:left;margin-left:0;margin-top:0;width:.75pt;height:.75pt;z-index:251660288;visibility:hidden;mso-position-horizontal-relative:text;mso-position-vertical-relative:text" stroked="f">
                  <v:imagedata r:id="rId11" o:title=""/>
                </v:shape>
              </w:pict>
            </w:r>
            <w:r w:rsidR="00535DCC" w:rsidRPr="0039619C">
              <w:rPr>
                <w:bCs/>
                <w:szCs w:val="24"/>
              </w:rPr>
              <w:t>K</w:t>
            </w:r>
            <w:r w:rsidRPr="0039619C">
              <w:rPr>
                <w:bCs/>
                <w:szCs w:val="24"/>
              </w:rPr>
              <w:t xml:space="preserve">onvencija, </w:t>
            </w:r>
            <w:r w:rsidRPr="0039619C">
              <w:rPr>
                <w:color w:val="000000"/>
                <w:szCs w:val="24"/>
                <w:lang w:eastAsia="lt-LT"/>
              </w:rPr>
              <w:t xml:space="preserve">galutinė atsakomybė už </w:t>
            </w:r>
            <w:r w:rsidRPr="0039619C">
              <w:rPr>
                <w:i/>
                <w:iCs/>
                <w:color w:val="000000"/>
                <w:szCs w:val="24"/>
                <w:lang w:eastAsia="lt-LT"/>
              </w:rPr>
              <w:t>valstybės teritorijoje</w:t>
            </w:r>
            <w:r w:rsidRPr="0039619C">
              <w:rPr>
                <w:color w:val="000000"/>
                <w:szCs w:val="24"/>
                <w:lang w:eastAsia="lt-LT"/>
              </w:rPr>
              <w:t xml:space="preserve"> esančių ir susidarysiančių radioaktyviųjų atliekų tvarkymo saugą tenka valstybei. </w:t>
            </w:r>
            <w:r w:rsidR="00077E18" w:rsidRPr="0039619C">
              <w:rPr>
                <w:color w:val="000000"/>
                <w:szCs w:val="24"/>
                <w:lang w:eastAsia="lt-LT"/>
              </w:rPr>
              <w:t>K</w:t>
            </w:r>
            <w:r w:rsidRPr="0039619C">
              <w:rPr>
                <w:color w:val="000000"/>
                <w:szCs w:val="24"/>
                <w:lang w:eastAsia="lt-LT"/>
              </w:rPr>
              <w:t>onvencija numato (</w:t>
            </w:r>
            <w:r w:rsidRPr="0039619C">
              <w:rPr>
                <w:bCs/>
                <w:szCs w:val="24"/>
              </w:rPr>
              <w:t>Pr.,(</w:t>
            </w:r>
            <w:proofErr w:type="spellStart"/>
            <w:r w:rsidRPr="0039619C">
              <w:rPr>
                <w:bCs/>
                <w:szCs w:val="24"/>
              </w:rPr>
              <w:t>x.i</w:t>
            </w:r>
            <w:proofErr w:type="spellEnd"/>
            <w:r w:rsidRPr="0039619C">
              <w:rPr>
                <w:bCs/>
                <w:szCs w:val="24"/>
              </w:rPr>
              <w:t>.)</w:t>
            </w:r>
            <w:r w:rsidRPr="0039619C">
              <w:rPr>
                <w:color w:val="000000"/>
                <w:szCs w:val="24"/>
                <w:lang w:eastAsia="lt-LT"/>
              </w:rPr>
              <w:t xml:space="preserve">, kad </w:t>
            </w:r>
            <w:r w:rsidRPr="0039619C">
              <w:rPr>
                <w:i/>
                <w:iCs/>
                <w:color w:val="000000"/>
                <w:szCs w:val="24"/>
                <w:lang w:eastAsia="lt-LT"/>
              </w:rPr>
              <w:t xml:space="preserve">radioaktyviosios atliekos turi būti laidojamos valstybėje, kurioje jos susidarė, </w:t>
            </w:r>
            <w:r w:rsidRPr="0039619C">
              <w:rPr>
                <w:color w:val="000000"/>
                <w:szCs w:val="24"/>
                <w:lang w:eastAsia="lt-LT"/>
              </w:rPr>
              <w:t>arba</w:t>
            </w:r>
            <w:r w:rsidRPr="0039619C">
              <w:rPr>
                <w:i/>
                <w:iCs/>
                <w:color w:val="000000"/>
                <w:szCs w:val="24"/>
                <w:lang w:eastAsia="lt-LT"/>
              </w:rPr>
              <w:t xml:space="preserve"> šalys gali susitarti dėl vienos iš jų įrenginių panaudojimo kitų šalių interesams. </w:t>
            </w:r>
          </w:p>
          <w:p w14:paraId="265B11CE" w14:textId="2E544B47" w:rsidR="00EB39FA" w:rsidRPr="0039619C" w:rsidRDefault="00A93DF2" w:rsidP="00EB39FA">
            <w:pPr>
              <w:jc w:val="both"/>
              <w:rPr>
                <w:i/>
                <w:iCs/>
                <w:color w:val="000000"/>
                <w:szCs w:val="24"/>
              </w:rPr>
            </w:pPr>
            <w:r w:rsidRPr="0039619C">
              <w:rPr>
                <w:szCs w:val="24"/>
                <w:lang w:eastAsia="lt-LT"/>
              </w:rPr>
              <w:t>Direktyv</w:t>
            </w:r>
            <w:r w:rsidR="00841865" w:rsidRPr="0039619C">
              <w:rPr>
                <w:szCs w:val="24"/>
                <w:lang w:eastAsia="lt-LT"/>
              </w:rPr>
              <w:t>a</w:t>
            </w:r>
            <w:r w:rsidR="00EB39FA" w:rsidRPr="0039619C">
              <w:rPr>
                <w:szCs w:val="24"/>
                <w:lang w:eastAsia="lt-LT"/>
              </w:rPr>
              <w:t xml:space="preserve"> nustatė </w:t>
            </w:r>
            <w:r w:rsidR="00032C7D">
              <w:rPr>
                <w:color w:val="000000"/>
                <w:szCs w:val="24"/>
                <w:lang w:eastAsia="lt-LT"/>
              </w:rPr>
              <w:t>p</w:t>
            </w:r>
            <w:r w:rsidR="00032C7D" w:rsidRPr="0039619C">
              <w:rPr>
                <w:color w:val="000000"/>
                <w:szCs w:val="24"/>
                <w:lang w:eastAsia="lt-LT"/>
              </w:rPr>
              <w:t>anaudot</w:t>
            </w:r>
            <w:r w:rsidR="00032C7D">
              <w:rPr>
                <w:color w:val="000000"/>
                <w:szCs w:val="24"/>
                <w:lang w:eastAsia="lt-LT"/>
              </w:rPr>
              <w:t>o</w:t>
            </w:r>
            <w:r w:rsidR="00032C7D" w:rsidRPr="0039619C">
              <w:rPr>
                <w:color w:val="000000"/>
                <w:szCs w:val="24"/>
                <w:lang w:eastAsia="lt-LT"/>
              </w:rPr>
              <w:t xml:space="preserve"> branduolini</w:t>
            </w:r>
            <w:r w:rsidR="00032C7D">
              <w:rPr>
                <w:color w:val="000000"/>
                <w:szCs w:val="24"/>
                <w:lang w:eastAsia="lt-LT"/>
              </w:rPr>
              <w:t>o</w:t>
            </w:r>
            <w:r w:rsidR="00032C7D" w:rsidRPr="0039619C">
              <w:rPr>
                <w:color w:val="000000"/>
                <w:szCs w:val="24"/>
                <w:lang w:eastAsia="lt-LT"/>
              </w:rPr>
              <w:t xml:space="preserve"> kur</w:t>
            </w:r>
            <w:r w:rsidR="00032C7D">
              <w:rPr>
                <w:color w:val="000000"/>
                <w:szCs w:val="24"/>
                <w:lang w:eastAsia="lt-LT"/>
              </w:rPr>
              <w:t>o</w:t>
            </w:r>
            <w:r w:rsidR="00032C7D" w:rsidRPr="0039619C" w:rsidDel="00032C7D">
              <w:rPr>
                <w:szCs w:val="24"/>
                <w:lang w:eastAsia="lt-LT"/>
              </w:rPr>
              <w:t xml:space="preserve"> </w:t>
            </w:r>
            <w:r w:rsidR="00EB39FA" w:rsidRPr="0039619C">
              <w:rPr>
                <w:szCs w:val="24"/>
                <w:lang w:eastAsia="lt-LT"/>
              </w:rPr>
              <w:t xml:space="preserve">ir kitų </w:t>
            </w:r>
            <w:r w:rsidR="00032C7D" w:rsidRPr="0039619C">
              <w:rPr>
                <w:color w:val="000000"/>
                <w:szCs w:val="24"/>
                <w:lang w:eastAsia="lt-LT"/>
              </w:rPr>
              <w:t>radioaktyvių</w:t>
            </w:r>
            <w:r w:rsidR="00032C7D">
              <w:rPr>
                <w:color w:val="000000"/>
                <w:szCs w:val="24"/>
                <w:lang w:eastAsia="lt-LT"/>
              </w:rPr>
              <w:t>jų</w:t>
            </w:r>
            <w:r w:rsidR="00032C7D" w:rsidRPr="0039619C">
              <w:rPr>
                <w:color w:val="000000"/>
                <w:szCs w:val="24"/>
                <w:lang w:eastAsia="lt-LT"/>
              </w:rPr>
              <w:t xml:space="preserve"> atliekų</w:t>
            </w:r>
            <w:r w:rsidR="00EB39FA" w:rsidRPr="0039619C">
              <w:rPr>
                <w:szCs w:val="24"/>
                <w:lang w:eastAsia="lt-LT"/>
              </w:rPr>
              <w:t xml:space="preserve"> atsakingo ir saugaus tvarkymo ES sistemą, pagal kurią (</w:t>
            </w:r>
            <w:r w:rsidR="00F5535A" w:rsidRPr="0039619C">
              <w:rPr>
                <w:szCs w:val="24"/>
                <w:lang w:eastAsia="lt-LT"/>
              </w:rPr>
              <w:t xml:space="preserve">4 </w:t>
            </w:r>
            <w:r w:rsidR="00EB39FA" w:rsidRPr="0039619C">
              <w:rPr>
                <w:szCs w:val="24"/>
                <w:lang w:eastAsia="lt-LT"/>
              </w:rPr>
              <w:t>str</w:t>
            </w:r>
            <w:r w:rsidR="00AD5F42">
              <w:rPr>
                <w:szCs w:val="24"/>
                <w:lang w:eastAsia="lt-LT"/>
              </w:rPr>
              <w:t>aipsnis</w:t>
            </w:r>
            <w:r w:rsidR="00EB39FA" w:rsidRPr="0039619C">
              <w:rPr>
                <w:szCs w:val="24"/>
                <w:lang w:eastAsia="lt-LT"/>
              </w:rPr>
              <w:t xml:space="preserve">) </w:t>
            </w:r>
            <w:r w:rsidR="00EB39FA" w:rsidRPr="00032C7D">
              <w:rPr>
                <w:szCs w:val="24"/>
                <w:lang w:eastAsia="lt-LT"/>
              </w:rPr>
              <w:t>„</w:t>
            </w:r>
            <w:r w:rsidR="00EB39FA" w:rsidRPr="001D5638">
              <w:rPr>
                <w:color w:val="000000"/>
                <w:szCs w:val="24"/>
              </w:rPr>
              <w:t>Valstybės narės nustato ir įgyvendina panaudoto branduolinio kuro ir radioaktyviųjų atliekų tvarkymo nacionalinę politiką. Nepažeidžiant 2 straipsnio 3 dalies, kiekvienai valstybei narei tenka galutinė atsakomybė už joje susidariusių panaudoto branduolinio kuro ir radioaktyviųjų medžiagų tvarkymą.“</w:t>
            </w:r>
            <w:r w:rsidR="00EB39FA" w:rsidRPr="0039619C">
              <w:rPr>
                <w:i/>
                <w:iCs/>
                <w:color w:val="000000"/>
                <w:szCs w:val="24"/>
              </w:rPr>
              <w:t xml:space="preserve"> </w:t>
            </w:r>
          </w:p>
          <w:p w14:paraId="0EC6D3D8" w14:textId="3DB4A816" w:rsidR="00EB39FA" w:rsidRPr="0039619C" w:rsidRDefault="00185A9B" w:rsidP="00EB39FA">
            <w:pPr>
              <w:jc w:val="both"/>
              <w:rPr>
                <w:i/>
                <w:iCs/>
                <w:color w:val="000000"/>
                <w:szCs w:val="24"/>
              </w:rPr>
            </w:pPr>
            <w:r w:rsidRPr="0039619C">
              <w:rPr>
                <w:szCs w:val="24"/>
              </w:rPr>
              <w:t>V</w:t>
            </w:r>
            <w:r w:rsidR="00EB39FA" w:rsidRPr="0039619C">
              <w:rPr>
                <w:szCs w:val="24"/>
              </w:rPr>
              <w:t xml:space="preserve">adovaujantis </w:t>
            </w:r>
            <w:r w:rsidR="00304700" w:rsidRPr="0039619C">
              <w:rPr>
                <w:szCs w:val="24"/>
              </w:rPr>
              <w:t>K</w:t>
            </w:r>
            <w:r w:rsidR="00EB39FA" w:rsidRPr="0039619C">
              <w:rPr>
                <w:szCs w:val="24"/>
              </w:rPr>
              <w:t>onvencija, 1999</w:t>
            </w:r>
            <w:r w:rsidR="00DA713F" w:rsidRPr="0039619C">
              <w:rPr>
                <w:szCs w:val="24"/>
              </w:rPr>
              <w:t xml:space="preserve"> m</w:t>
            </w:r>
            <w:r w:rsidR="007921EE">
              <w:rPr>
                <w:szCs w:val="24"/>
              </w:rPr>
              <w:t>etais</w:t>
            </w:r>
            <w:r w:rsidR="00EB39FA" w:rsidRPr="0039619C">
              <w:rPr>
                <w:szCs w:val="24"/>
              </w:rPr>
              <w:t xml:space="preserve"> Lietuvoje buvo priimtas L</w:t>
            </w:r>
            <w:r w:rsidR="00DA713F" w:rsidRPr="0039619C">
              <w:rPr>
                <w:szCs w:val="24"/>
              </w:rPr>
              <w:t xml:space="preserve">ietuvos Respublikos </w:t>
            </w:r>
            <w:r w:rsidR="007251C1" w:rsidRPr="0039619C">
              <w:rPr>
                <w:szCs w:val="24"/>
              </w:rPr>
              <w:t>r</w:t>
            </w:r>
            <w:r w:rsidR="00EB39FA" w:rsidRPr="0039619C">
              <w:rPr>
                <w:szCs w:val="24"/>
              </w:rPr>
              <w:t>adioaktyviųjų atliekų tvarkymo įstatymas (toliau – Įstatymas)</w:t>
            </w:r>
            <w:r w:rsidR="00FE6AB0" w:rsidRPr="0039619C">
              <w:rPr>
                <w:szCs w:val="24"/>
              </w:rPr>
              <w:t xml:space="preserve">, </w:t>
            </w:r>
            <w:r w:rsidR="007251C1" w:rsidRPr="0039619C">
              <w:rPr>
                <w:szCs w:val="24"/>
              </w:rPr>
              <w:t>kuris</w:t>
            </w:r>
            <w:r w:rsidRPr="0039619C">
              <w:rPr>
                <w:szCs w:val="24"/>
              </w:rPr>
              <w:t xml:space="preserve"> 2014 m</w:t>
            </w:r>
            <w:r w:rsidR="007921EE">
              <w:rPr>
                <w:szCs w:val="24"/>
              </w:rPr>
              <w:t>etais</w:t>
            </w:r>
            <w:r w:rsidR="00FE6AB0" w:rsidRPr="0039619C">
              <w:rPr>
                <w:szCs w:val="24"/>
              </w:rPr>
              <w:t xml:space="preserve"> buvo </w:t>
            </w:r>
            <w:r w:rsidRPr="0039619C">
              <w:rPr>
                <w:szCs w:val="24"/>
              </w:rPr>
              <w:t>papildytas</w:t>
            </w:r>
            <w:r w:rsidR="00AD2767" w:rsidRPr="0039619C">
              <w:rPr>
                <w:szCs w:val="24"/>
              </w:rPr>
              <w:t xml:space="preserve"> atsižvelgiant į</w:t>
            </w:r>
            <w:r w:rsidRPr="0039619C">
              <w:rPr>
                <w:szCs w:val="24"/>
              </w:rPr>
              <w:t xml:space="preserve"> </w:t>
            </w:r>
            <w:r w:rsidR="006133A7" w:rsidRPr="0039619C">
              <w:rPr>
                <w:szCs w:val="24"/>
              </w:rPr>
              <w:t xml:space="preserve">Direktyvos </w:t>
            </w:r>
            <w:r w:rsidRPr="0039619C">
              <w:rPr>
                <w:szCs w:val="24"/>
              </w:rPr>
              <w:t>nuostatas</w:t>
            </w:r>
            <w:r w:rsidR="00E734C7" w:rsidRPr="0039619C">
              <w:rPr>
                <w:szCs w:val="24"/>
              </w:rPr>
              <w:t>.</w:t>
            </w:r>
            <w:r w:rsidR="00EB39FA" w:rsidRPr="0039619C">
              <w:rPr>
                <w:szCs w:val="24"/>
              </w:rPr>
              <w:t xml:space="preserve"> </w:t>
            </w:r>
            <w:r w:rsidR="00E734C7" w:rsidRPr="0039619C">
              <w:rPr>
                <w:szCs w:val="24"/>
              </w:rPr>
              <w:t xml:space="preserve">Įstatyme </w:t>
            </w:r>
            <w:r w:rsidR="00EB39FA" w:rsidRPr="0039619C">
              <w:rPr>
                <w:szCs w:val="24"/>
              </w:rPr>
              <w:t>nustatyti Lietuvos radioaktyviųjų atliekų tvarkymo principai. Įstatymas nustato (</w:t>
            </w:r>
            <w:r w:rsidR="00605459" w:rsidRPr="0039619C">
              <w:rPr>
                <w:szCs w:val="24"/>
              </w:rPr>
              <w:t xml:space="preserve">7 </w:t>
            </w:r>
            <w:r w:rsidR="00EB39FA" w:rsidRPr="0039619C">
              <w:rPr>
                <w:szCs w:val="24"/>
              </w:rPr>
              <w:t>str</w:t>
            </w:r>
            <w:r w:rsidR="00616FE9">
              <w:rPr>
                <w:szCs w:val="24"/>
              </w:rPr>
              <w:t>aipsnis</w:t>
            </w:r>
            <w:r w:rsidR="00EB39FA" w:rsidRPr="0039619C">
              <w:rPr>
                <w:szCs w:val="24"/>
              </w:rPr>
              <w:t xml:space="preserve">), kad </w:t>
            </w:r>
            <w:r w:rsidR="007921EE" w:rsidRPr="0039619C">
              <w:rPr>
                <w:szCs w:val="24"/>
              </w:rPr>
              <w:t>Lietuvos Respubliko</w:t>
            </w:r>
            <w:r w:rsidR="007921EE">
              <w:rPr>
                <w:szCs w:val="24"/>
              </w:rPr>
              <w:t>je</w:t>
            </w:r>
            <w:r w:rsidR="007921EE" w:rsidRPr="0039619C">
              <w:rPr>
                <w:szCs w:val="24"/>
              </w:rPr>
              <w:t xml:space="preserve"> </w:t>
            </w:r>
            <w:r w:rsidR="00EB39FA" w:rsidRPr="0039619C">
              <w:rPr>
                <w:i/>
                <w:iCs/>
                <w:szCs w:val="24"/>
              </w:rPr>
              <w:t xml:space="preserve">susidariusios radioaktyviosios atliekos turi būti dedamos į </w:t>
            </w:r>
            <w:proofErr w:type="spellStart"/>
            <w:r w:rsidR="00EB39FA" w:rsidRPr="0039619C">
              <w:rPr>
                <w:i/>
                <w:iCs/>
                <w:szCs w:val="24"/>
              </w:rPr>
              <w:t>atliekyną</w:t>
            </w:r>
            <w:proofErr w:type="spellEnd"/>
            <w:r w:rsidR="00EB39FA" w:rsidRPr="0039619C">
              <w:rPr>
                <w:i/>
                <w:iCs/>
                <w:szCs w:val="24"/>
              </w:rPr>
              <w:t xml:space="preserve"> </w:t>
            </w:r>
            <w:r w:rsidR="007921EE" w:rsidRPr="001D5638">
              <w:rPr>
                <w:i/>
                <w:iCs/>
                <w:szCs w:val="24"/>
              </w:rPr>
              <w:t>Lietuvos Respublikos</w:t>
            </w:r>
            <w:r w:rsidR="007921EE" w:rsidRPr="0039619C">
              <w:rPr>
                <w:szCs w:val="24"/>
              </w:rPr>
              <w:t xml:space="preserve"> </w:t>
            </w:r>
            <w:r w:rsidR="00EB39FA" w:rsidRPr="0039619C">
              <w:rPr>
                <w:i/>
                <w:iCs/>
                <w:szCs w:val="24"/>
              </w:rPr>
              <w:t xml:space="preserve">teritorijoje arba išvežamos į užsienio valstybėje esantį </w:t>
            </w:r>
            <w:proofErr w:type="spellStart"/>
            <w:r w:rsidR="00EB39FA" w:rsidRPr="0039619C">
              <w:rPr>
                <w:i/>
                <w:iCs/>
                <w:szCs w:val="24"/>
              </w:rPr>
              <w:t>atliekyną</w:t>
            </w:r>
            <w:proofErr w:type="spellEnd"/>
            <w:r w:rsidR="00EB39FA" w:rsidRPr="0039619C">
              <w:rPr>
                <w:i/>
                <w:iCs/>
                <w:szCs w:val="24"/>
              </w:rPr>
              <w:t xml:space="preserve">. </w:t>
            </w:r>
            <w:r w:rsidR="00EB39FA" w:rsidRPr="0039619C">
              <w:rPr>
                <w:szCs w:val="24"/>
              </w:rPr>
              <w:t xml:space="preserve">Tačiau Įstatymas </w:t>
            </w:r>
            <w:r w:rsidR="00EB39FA" w:rsidRPr="0039619C">
              <w:rPr>
                <w:color w:val="000000"/>
                <w:szCs w:val="24"/>
              </w:rPr>
              <w:t>(25 str</w:t>
            </w:r>
            <w:r w:rsidR="00616FE9">
              <w:rPr>
                <w:color w:val="000000"/>
                <w:szCs w:val="24"/>
              </w:rPr>
              <w:t>aipsnis</w:t>
            </w:r>
            <w:r w:rsidR="00EB39FA" w:rsidRPr="0039619C">
              <w:rPr>
                <w:color w:val="000000"/>
                <w:szCs w:val="24"/>
              </w:rPr>
              <w:t xml:space="preserve"> 5 dalis) </w:t>
            </w:r>
            <w:r w:rsidR="00EB39FA" w:rsidRPr="0039619C">
              <w:rPr>
                <w:szCs w:val="24"/>
              </w:rPr>
              <w:t>leidžia radioaktyviąsias atliekas išvežti tik į tas valstyb</w:t>
            </w:r>
            <w:r w:rsidR="00F3098C">
              <w:rPr>
                <w:szCs w:val="24"/>
              </w:rPr>
              <w:t>e</w:t>
            </w:r>
            <w:r w:rsidR="00EB39FA" w:rsidRPr="0039619C">
              <w:rPr>
                <w:szCs w:val="24"/>
              </w:rPr>
              <w:t>s</w:t>
            </w:r>
            <w:r w:rsidR="00EB39FA" w:rsidRPr="0039619C">
              <w:rPr>
                <w:i/>
                <w:iCs/>
                <w:szCs w:val="24"/>
              </w:rPr>
              <w:t xml:space="preserve">, kurios </w:t>
            </w:r>
            <w:r w:rsidR="00EB39FA" w:rsidRPr="0039619C">
              <w:rPr>
                <w:i/>
                <w:iCs/>
                <w:color w:val="000000"/>
                <w:szCs w:val="24"/>
              </w:rPr>
              <w:t xml:space="preserve">turi administracines ir technines galimybes jas priimti ir atitinkamas kontrolės ir priežiūros institucijas, taip pat struktūras, reikalingas radioaktyviosioms atliekoms ir (ar) panaudotam branduoliniam kurui tvarkyti pagal Jungtinę panaudoto kuro tvarkymo saugos ir radioaktyviųjų atliekų tvarkymo saugos konvenciją. </w:t>
            </w:r>
          </w:p>
          <w:p w14:paraId="7CB9CE4C" w14:textId="6E62141D" w:rsidR="00EB39FA" w:rsidRPr="0039619C" w:rsidRDefault="007921EE" w:rsidP="00EB39FA">
            <w:pPr>
              <w:jc w:val="both"/>
              <w:rPr>
                <w:szCs w:val="24"/>
              </w:rPr>
            </w:pPr>
            <w:r>
              <w:rPr>
                <w:color w:val="000000"/>
              </w:rPr>
              <w:t>Tarptautinės atominės energijos agentūros</w:t>
            </w:r>
            <w:r w:rsidR="00EB39FA" w:rsidRPr="0039619C">
              <w:rPr>
                <w:szCs w:val="24"/>
              </w:rPr>
              <w:t xml:space="preserve"> </w:t>
            </w:r>
            <w:r w:rsidR="00503D60">
              <w:rPr>
                <w:szCs w:val="24"/>
              </w:rPr>
              <w:t xml:space="preserve">(toliau – TATENA) </w:t>
            </w:r>
            <w:r w:rsidR="00251954">
              <w:rPr>
                <w:szCs w:val="24"/>
              </w:rPr>
              <w:t>2020 m</w:t>
            </w:r>
            <w:r w:rsidR="00F3098C">
              <w:rPr>
                <w:szCs w:val="24"/>
              </w:rPr>
              <w:t>etų</w:t>
            </w:r>
            <w:r w:rsidR="00251954">
              <w:rPr>
                <w:szCs w:val="24"/>
              </w:rPr>
              <w:t xml:space="preserve"> </w:t>
            </w:r>
            <w:r w:rsidR="00EB39FA" w:rsidRPr="0039619C">
              <w:rPr>
                <w:szCs w:val="24"/>
              </w:rPr>
              <w:t>duomenimis, užsienio valstybės, kurių branduolinės saugos reikalavimai yra ne mažesni nei Lietuvoje, įgyvendinam</w:t>
            </w:r>
            <w:r w:rsidR="00605459" w:rsidRPr="0039619C">
              <w:rPr>
                <w:szCs w:val="24"/>
              </w:rPr>
              <w:t>os</w:t>
            </w:r>
            <w:r w:rsidR="00EB39FA" w:rsidRPr="0039619C">
              <w:rPr>
                <w:szCs w:val="24"/>
              </w:rPr>
              <w:t xml:space="preserve"> savo </w:t>
            </w:r>
            <w:r w:rsidR="00605459" w:rsidRPr="0039619C">
              <w:rPr>
                <w:szCs w:val="24"/>
              </w:rPr>
              <w:t>K</w:t>
            </w:r>
            <w:r w:rsidR="00EB39FA" w:rsidRPr="0039619C">
              <w:rPr>
                <w:szCs w:val="24"/>
              </w:rPr>
              <w:t>onvencijoje (Pr., (xii)) numatytą teisę, draudžia</w:t>
            </w:r>
            <w:r w:rsidR="00EB39FA" w:rsidRPr="0039619C">
              <w:rPr>
                <w:color w:val="000000"/>
                <w:szCs w:val="24"/>
                <w:lang w:eastAsia="lt-LT"/>
              </w:rPr>
              <w:t xml:space="preserve"> įvežti iš kitų šalių į savo teritoriją panaudotą kurą ir radioaktyviąsias atliekas.</w:t>
            </w:r>
          </w:p>
          <w:p w14:paraId="7F2C28B9" w14:textId="0A9FE733" w:rsidR="00EB39FA" w:rsidRPr="0039619C" w:rsidRDefault="00EB39FA" w:rsidP="00EB39FA">
            <w:pPr>
              <w:jc w:val="both"/>
              <w:rPr>
                <w:color w:val="000000"/>
                <w:szCs w:val="24"/>
                <w:lang w:eastAsia="lt-LT"/>
              </w:rPr>
            </w:pPr>
            <w:r w:rsidRPr="0039619C">
              <w:rPr>
                <w:szCs w:val="24"/>
              </w:rPr>
              <w:t xml:space="preserve">Todėl, vadovaujantis Įstatymu, </w:t>
            </w:r>
            <w:bookmarkStart w:id="2" w:name="_Hlk45708360"/>
            <w:r w:rsidRPr="0039619C">
              <w:rPr>
                <w:szCs w:val="24"/>
              </w:rPr>
              <w:t xml:space="preserve">Lietuvoje susidariusios labai radioaktyvios atliekos ir </w:t>
            </w:r>
            <w:r w:rsidRPr="0039619C">
              <w:rPr>
                <w:color w:val="000000"/>
                <w:szCs w:val="24"/>
                <w:lang w:eastAsia="lt-LT"/>
              </w:rPr>
              <w:t xml:space="preserve">ilgaamžės </w:t>
            </w:r>
            <w:bookmarkEnd w:id="2"/>
            <w:r w:rsidR="00327F7A" w:rsidRPr="0039619C">
              <w:rPr>
                <w:color w:val="000000"/>
                <w:szCs w:val="24"/>
                <w:lang w:eastAsia="lt-LT"/>
              </w:rPr>
              <w:t>rad</w:t>
            </w:r>
            <w:r w:rsidR="000D0870" w:rsidRPr="0039619C">
              <w:rPr>
                <w:color w:val="000000"/>
                <w:szCs w:val="24"/>
                <w:lang w:eastAsia="lt-LT"/>
              </w:rPr>
              <w:t>ioaktyvios atliekos</w:t>
            </w:r>
            <w:r w:rsidR="00327F7A" w:rsidRPr="0039619C">
              <w:rPr>
                <w:color w:val="000000"/>
                <w:szCs w:val="24"/>
                <w:lang w:eastAsia="lt-LT"/>
              </w:rPr>
              <w:t xml:space="preserve"> </w:t>
            </w:r>
            <w:r w:rsidRPr="0039619C">
              <w:rPr>
                <w:color w:val="000000"/>
                <w:szCs w:val="24"/>
                <w:lang w:eastAsia="lt-LT"/>
              </w:rPr>
              <w:t xml:space="preserve">turi būti padėtos į Lietuvos teritorijoje įrengtą </w:t>
            </w:r>
            <w:proofErr w:type="spellStart"/>
            <w:r w:rsidRPr="0039619C">
              <w:rPr>
                <w:color w:val="000000"/>
                <w:szCs w:val="24"/>
                <w:lang w:eastAsia="lt-LT"/>
              </w:rPr>
              <w:t>atliekyną</w:t>
            </w:r>
            <w:proofErr w:type="spellEnd"/>
            <w:r w:rsidRPr="0039619C">
              <w:rPr>
                <w:color w:val="000000"/>
                <w:szCs w:val="24"/>
                <w:lang w:eastAsia="lt-LT"/>
              </w:rPr>
              <w:t>.</w:t>
            </w:r>
          </w:p>
          <w:p w14:paraId="5C234FCB" w14:textId="43AA94B8" w:rsidR="00EB39FA" w:rsidRPr="0039619C" w:rsidRDefault="00EB39FA" w:rsidP="00EB39FA">
            <w:pPr>
              <w:jc w:val="both"/>
              <w:rPr>
                <w:bCs/>
                <w:szCs w:val="24"/>
              </w:rPr>
            </w:pPr>
            <w:r w:rsidRPr="0039619C">
              <w:rPr>
                <w:color w:val="000000"/>
                <w:szCs w:val="24"/>
                <w:lang w:eastAsia="lt-LT"/>
              </w:rPr>
              <w:t>Įstatymas (</w:t>
            </w:r>
            <w:r w:rsidR="000D0870" w:rsidRPr="0039619C">
              <w:rPr>
                <w:color w:val="000000"/>
                <w:szCs w:val="24"/>
                <w:lang w:eastAsia="lt-LT"/>
              </w:rPr>
              <w:t xml:space="preserve">7 </w:t>
            </w:r>
            <w:r w:rsidRPr="0039619C">
              <w:rPr>
                <w:color w:val="000000"/>
                <w:szCs w:val="24"/>
                <w:lang w:eastAsia="lt-LT"/>
              </w:rPr>
              <w:t>str</w:t>
            </w:r>
            <w:r w:rsidR="00616FE9">
              <w:rPr>
                <w:color w:val="000000"/>
                <w:szCs w:val="24"/>
                <w:lang w:eastAsia="lt-LT"/>
              </w:rPr>
              <w:t>aipsnio</w:t>
            </w:r>
            <w:r w:rsidRPr="0039619C">
              <w:rPr>
                <w:color w:val="000000"/>
                <w:szCs w:val="24"/>
                <w:lang w:eastAsia="lt-LT"/>
              </w:rPr>
              <w:t xml:space="preserve"> 2 dalis) apibrėžia, kad Lietuvoje </w:t>
            </w:r>
            <w:r w:rsidRPr="0039619C">
              <w:rPr>
                <w:szCs w:val="24"/>
              </w:rPr>
              <w:t xml:space="preserve">branduolinės saugos reikalavimus, reglamentuojančius radioaktyviųjų atliekų klasifikavimą ir radioaktyviųjų atliekų priėmimo į saugyklą ar </w:t>
            </w:r>
            <w:proofErr w:type="spellStart"/>
            <w:r w:rsidRPr="0039619C">
              <w:rPr>
                <w:szCs w:val="24"/>
              </w:rPr>
              <w:t>atliekyną</w:t>
            </w:r>
            <w:proofErr w:type="spellEnd"/>
            <w:r w:rsidRPr="0039619C">
              <w:rPr>
                <w:szCs w:val="24"/>
              </w:rPr>
              <w:t xml:space="preserve"> kriterijus, nustato </w:t>
            </w:r>
            <w:r w:rsidR="007921EE" w:rsidRPr="0039619C">
              <w:rPr>
                <w:szCs w:val="24"/>
              </w:rPr>
              <w:t>radioaktyvi</w:t>
            </w:r>
            <w:r w:rsidR="007921EE">
              <w:rPr>
                <w:szCs w:val="24"/>
              </w:rPr>
              <w:t>ųjų</w:t>
            </w:r>
            <w:r w:rsidR="007921EE" w:rsidRPr="0039619C">
              <w:rPr>
                <w:szCs w:val="24"/>
              </w:rPr>
              <w:t xml:space="preserve"> atliek</w:t>
            </w:r>
            <w:r w:rsidR="007921EE">
              <w:rPr>
                <w:szCs w:val="24"/>
              </w:rPr>
              <w:t>ų</w:t>
            </w:r>
            <w:r w:rsidRPr="0039619C">
              <w:rPr>
                <w:color w:val="000000"/>
                <w:szCs w:val="24"/>
              </w:rPr>
              <w:t xml:space="preserve"> tvarkymo saugos valstybinį reglamentavimą ir priežiūrą vykdanti VATESI. 2010</w:t>
            </w:r>
            <w:r w:rsidR="007921EE">
              <w:rPr>
                <w:color w:val="000000"/>
                <w:szCs w:val="24"/>
              </w:rPr>
              <w:t xml:space="preserve"> m. gruodžio </w:t>
            </w:r>
            <w:r w:rsidRPr="0039619C">
              <w:rPr>
                <w:color w:val="000000"/>
                <w:szCs w:val="24"/>
              </w:rPr>
              <w:t xml:space="preserve">31 </w:t>
            </w:r>
            <w:r w:rsidR="007921EE">
              <w:rPr>
                <w:color w:val="000000"/>
                <w:szCs w:val="24"/>
              </w:rPr>
              <w:t xml:space="preserve">d. </w:t>
            </w:r>
            <w:r w:rsidRPr="0039619C">
              <w:rPr>
                <w:color w:val="000000"/>
                <w:szCs w:val="24"/>
              </w:rPr>
              <w:t>VATESI</w:t>
            </w:r>
            <w:r w:rsidR="004D1AF9" w:rsidRPr="0039619C">
              <w:rPr>
                <w:color w:val="000000"/>
                <w:szCs w:val="24"/>
              </w:rPr>
              <w:t xml:space="preserve"> viršininkas</w:t>
            </w:r>
            <w:r w:rsidRPr="0039619C">
              <w:rPr>
                <w:color w:val="000000"/>
                <w:szCs w:val="24"/>
              </w:rPr>
              <w:t xml:space="preserve"> patvirtino branduolinės saugos reikalavimus </w:t>
            </w:r>
            <w:r w:rsidRPr="0039619C">
              <w:rPr>
                <w:bCs/>
                <w:caps/>
                <w:szCs w:val="24"/>
              </w:rPr>
              <w:t>BSR-3.1.2-2017 „</w:t>
            </w:r>
            <w:r w:rsidRPr="0039619C">
              <w:rPr>
                <w:bCs/>
                <w:szCs w:val="24"/>
              </w:rPr>
              <w:t xml:space="preserve">Radioaktyviųjų atliekų tvarkymas branduolinės energetikos objektuose iki jų dėjimo į radioaktyviųjų atliekų </w:t>
            </w:r>
            <w:proofErr w:type="spellStart"/>
            <w:r w:rsidRPr="0039619C">
              <w:rPr>
                <w:bCs/>
                <w:szCs w:val="24"/>
              </w:rPr>
              <w:t>atliekyną</w:t>
            </w:r>
            <w:proofErr w:type="spellEnd"/>
            <w:r w:rsidRPr="0039619C">
              <w:rPr>
                <w:bCs/>
                <w:szCs w:val="24"/>
              </w:rPr>
              <w:t xml:space="preserve">“, kuriais nustatė (1 priedas), kad labai radioaktyvios atliekos (G klasė) ir ilgaamžės </w:t>
            </w:r>
            <w:r w:rsidR="004D1AF9" w:rsidRPr="0039619C">
              <w:rPr>
                <w:bCs/>
                <w:szCs w:val="24"/>
              </w:rPr>
              <w:t xml:space="preserve">radioaktyvios </w:t>
            </w:r>
            <w:r w:rsidRPr="0039619C">
              <w:rPr>
                <w:bCs/>
                <w:szCs w:val="24"/>
              </w:rPr>
              <w:t>atliekos (D ir E klasė</w:t>
            </w:r>
            <w:r w:rsidR="00F3098C">
              <w:rPr>
                <w:bCs/>
                <w:szCs w:val="24"/>
              </w:rPr>
              <w:t>s</w:t>
            </w:r>
            <w:r w:rsidRPr="0039619C">
              <w:rPr>
                <w:bCs/>
                <w:szCs w:val="24"/>
              </w:rPr>
              <w:t xml:space="preserve">) pagal nustatytus kriterijus turi būti padėtos </w:t>
            </w:r>
            <w:r w:rsidR="00A807D2" w:rsidRPr="0039619C">
              <w:rPr>
                <w:bCs/>
                <w:szCs w:val="24"/>
              </w:rPr>
              <w:t>g</w:t>
            </w:r>
            <w:r w:rsidRPr="0039619C">
              <w:rPr>
                <w:bCs/>
                <w:szCs w:val="24"/>
              </w:rPr>
              <w:t xml:space="preserve">iluminiame radioaktyviųjų atliekų </w:t>
            </w:r>
            <w:proofErr w:type="spellStart"/>
            <w:r w:rsidRPr="0039619C">
              <w:rPr>
                <w:bCs/>
                <w:szCs w:val="24"/>
              </w:rPr>
              <w:t>atliekyne</w:t>
            </w:r>
            <w:proofErr w:type="spellEnd"/>
            <w:r w:rsidRPr="0039619C">
              <w:rPr>
                <w:bCs/>
                <w:szCs w:val="24"/>
              </w:rPr>
              <w:t xml:space="preserve">. </w:t>
            </w:r>
          </w:p>
          <w:p w14:paraId="51B9120F" w14:textId="3700F88E" w:rsidR="00EB39FA" w:rsidRPr="0039619C" w:rsidRDefault="00425C80" w:rsidP="00EB39FA">
            <w:pPr>
              <w:jc w:val="both"/>
              <w:rPr>
                <w:bCs/>
                <w:szCs w:val="24"/>
              </w:rPr>
            </w:pPr>
            <w:r w:rsidRPr="0039619C">
              <w:rPr>
                <w:bCs/>
                <w:szCs w:val="24"/>
              </w:rPr>
              <w:t>Vadovau</w:t>
            </w:r>
            <w:r>
              <w:rPr>
                <w:bCs/>
                <w:szCs w:val="24"/>
              </w:rPr>
              <w:t>damasi</w:t>
            </w:r>
            <w:r w:rsidRPr="0039619C">
              <w:rPr>
                <w:bCs/>
                <w:szCs w:val="24"/>
              </w:rPr>
              <w:t xml:space="preserve"> </w:t>
            </w:r>
            <w:r w:rsidR="00EB39FA" w:rsidRPr="0039619C">
              <w:rPr>
                <w:bCs/>
                <w:szCs w:val="24"/>
              </w:rPr>
              <w:t xml:space="preserve">tuo, Lietuvos valstybė, įgyvendindama savo įsipareigojimą pagal </w:t>
            </w:r>
            <w:r w:rsidR="006E5942" w:rsidRPr="0039619C">
              <w:rPr>
                <w:szCs w:val="24"/>
                <w:lang w:eastAsia="lt-LT"/>
              </w:rPr>
              <w:t>Direktyvą</w:t>
            </w:r>
            <w:r w:rsidR="00EB39FA" w:rsidRPr="0039619C">
              <w:rPr>
                <w:szCs w:val="24"/>
                <w:lang w:eastAsia="lt-LT"/>
              </w:rPr>
              <w:t xml:space="preserve">, </w:t>
            </w:r>
            <w:r w:rsidR="00EB39FA" w:rsidRPr="0039619C">
              <w:rPr>
                <w:szCs w:val="24"/>
              </w:rPr>
              <w:t xml:space="preserve">šalyje susidariusias </w:t>
            </w:r>
            <w:r w:rsidR="00EB39FA" w:rsidRPr="0039619C">
              <w:rPr>
                <w:bCs/>
                <w:szCs w:val="24"/>
              </w:rPr>
              <w:t xml:space="preserve">labai radioaktyvias atliekas </w:t>
            </w:r>
            <w:r w:rsidR="00EB39FA" w:rsidRPr="0039619C">
              <w:rPr>
                <w:szCs w:val="24"/>
              </w:rPr>
              <w:t xml:space="preserve">ir </w:t>
            </w:r>
            <w:r w:rsidR="00EB39FA" w:rsidRPr="0039619C">
              <w:rPr>
                <w:color w:val="000000"/>
                <w:szCs w:val="24"/>
                <w:lang w:eastAsia="lt-LT"/>
              </w:rPr>
              <w:t>ilgaamž</w:t>
            </w:r>
            <w:r w:rsidR="006E5942" w:rsidRPr="0039619C">
              <w:rPr>
                <w:color w:val="000000"/>
                <w:szCs w:val="24"/>
                <w:lang w:eastAsia="lt-LT"/>
              </w:rPr>
              <w:t>e</w:t>
            </w:r>
            <w:r w:rsidR="00EB39FA" w:rsidRPr="0039619C">
              <w:rPr>
                <w:color w:val="000000"/>
                <w:szCs w:val="24"/>
                <w:lang w:eastAsia="lt-LT"/>
              </w:rPr>
              <w:t xml:space="preserve">s </w:t>
            </w:r>
            <w:r w:rsidR="00C8367F" w:rsidRPr="0039619C">
              <w:rPr>
                <w:color w:val="000000"/>
                <w:szCs w:val="24"/>
                <w:lang w:eastAsia="lt-LT"/>
              </w:rPr>
              <w:t>radioaktyvias</w:t>
            </w:r>
            <w:r w:rsidR="006E5942" w:rsidRPr="0039619C">
              <w:rPr>
                <w:color w:val="000000"/>
                <w:szCs w:val="24"/>
                <w:lang w:eastAsia="lt-LT"/>
              </w:rPr>
              <w:t xml:space="preserve"> atliekas</w:t>
            </w:r>
            <w:r w:rsidR="00EB39FA" w:rsidRPr="0039619C">
              <w:rPr>
                <w:color w:val="000000"/>
                <w:szCs w:val="24"/>
                <w:lang w:eastAsia="lt-LT"/>
              </w:rPr>
              <w:t xml:space="preserve"> turi padėti į </w:t>
            </w:r>
            <w:r w:rsidR="00EB39FA" w:rsidRPr="0039619C">
              <w:rPr>
                <w:b/>
                <w:bCs/>
                <w:color w:val="000000"/>
                <w:szCs w:val="24"/>
                <w:lang w:eastAsia="lt-LT"/>
              </w:rPr>
              <w:t xml:space="preserve">Lietuvos teritorijoje įrengtą </w:t>
            </w:r>
            <w:r w:rsidR="009A0F6F">
              <w:rPr>
                <w:b/>
                <w:bCs/>
                <w:color w:val="000000"/>
                <w:szCs w:val="24"/>
                <w:lang w:eastAsia="lt-LT"/>
              </w:rPr>
              <w:t xml:space="preserve">giluminį </w:t>
            </w:r>
            <w:r w:rsidR="009A0F6F" w:rsidRPr="001D5638">
              <w:rPr>
                <w:b/>
                <w:szCs w:val="24"/>
              </w:rPr>
              <w:t xml:space="preserve">radioaktyviųjų atliekų </w:t>
            </w:r>
            <w:proofErr w:type="spellStart"/>
            <w:r w:rsidR="009A0F6F" w:rsidRPr="001D5638">
              <w:rPr>
                <w:b/>
                <w:szCs w:val="24"/>
              </w:rPr>
              <w:t>atliekyną</w:t>
            </w:r>
            <w:proofErr w:type="spellEnd"/>
            <w:r w:rsidR="00EB39FA" w:rsidRPr="0039619C">
              <w:rPr>
                <w:bCs/>
                <w:szCs w:val="24"/>
              </w:rPr>
              <w:t xml:space="preserve">. </w:t>
            </w:r>
          </w:p>
          <w:p w14:paraId="43F6B831" w14:textId="004E2FF6" w:rsidR="00EB39FA" w:rsidRPr="0039619C" w:rsidRDefault="00EB39FA" w:rsidP="00EB39FA">
            <w:pPr>
              <w:jc w:val="both"/>
              <w:rPr>
                <w:szCs w:val="24"/>
              </w:rPr>
            </w:pPr>
            <w:r w:rsidRPr="0039619C">
              <w:rPr>
                <w:bCs/>
              </w:rPr>
              <w:t xml:space="preserve">Atsižvelgiant į tai, </w:t>
            </w:r>
            <w:r w:rsidRPr="0039619C">
              <w:rPr>
                <w:szCs w:val="24"/>
              </w:rPr>
              <w:t>L</w:t>
            </w:r>
            <w:r w:rsidR="00425C80">
              <w:rPr>
                <w:szCs w:val="24"/>
              </w:rPr>
              <w:t>ietuvos Respublikos</w:t>
            </w:r>
            <w:r w:rsidRPr="0039619C">
              <w:rPr>
                <w:szCs w:val="24"/>
              </w:rPr>
              <w:t xml:space="preserve"> Vyriausybė 2015</w:t>
            </w:r>
            <w:r w:rsidR="00425C80">
              <w:rPr>
                <w:szCs w:val="24"/>
              </w:rPr>
              <w:t xml:space="preserve"> m. gruodžio </w:t>
            </w:r>
            <w:r w:rsidRPr="0039619C">
              <w:rPr>
                <w:szCs w:val="24"/>
              </w:rPr>
              <w:t xml:space="preserve">23 </w:t>
            </w:r>
            <w:r w:rsidR="00425C80">
              <w:rPr>
                <w:szCs w:val="24"/>
              </w:rPr>
              <w:t xml:space="preserve">d. </w:t>
            </w:r>
            <w:r w:rsidRPr="0039619C">
              <w:rPr>
                <w:szCs w:val="24"/>
              </w:rPr>
              <w:t>nutarimu Nr. 1427 (</w:t>
            </w:r>
            <w:r w:rsidRPr="0039619C">
              <w:rPr>
                <w:i/>
                <w:iCs/>
                <w:szCs w:val="24"/>
              </w:rPr>
              <w:t xml:space="preserve">dokumentas neteko galios nuo aprašomos </w:t>
            </w:r>
            <w:r w:rsidR="00AF4DAE">
              <w:rPr>
                <w:i/>
                <w:iCs/>
                <w:szCs w:val="24"/>
              </w:rPr>
              <w:t>P</w:t>
            </w:r>
            <w:r w:rsidRPr="0039619C">
              <w:rPr>
                <w:i/>
                <w:iCs/>
                <w:szCs w:val="24"/>
              </w:rPr>
              <w:t>rogramos priėmimo</w:t>
            </w:r>
            <w:r w:rsidRPr="0039619C">
              <w:rPr>
                <w:szCs w:val="24"/>
              </w:rPr>
              <w:t xml:space="preserve">) patvirtino nacionalinę Radioaktyviųjų atliekų tvarkymo plėtros programą, kurioje patvirtino, kad vienintelis nagrinėtinas tvarus galutinio </w:t>
            </w:r>
            <w:r w:rsidR="00425C80">
              <w:rPr>
                <w:color w:val="000000"/>
                <w:szCs w:val="24"/>
                <w:lang w:eastAsia="lt-LT"/>
              </w:rPr>
              <w:t>p</w:t>
            </w:r>
            <w:r w:rsidR="00425C80" w:rsidRPr="0039619C">
              <w:rPr>
                <w:color w:val="000000"/>
                <w:szCs w:val="24"/>
                <w:lang w:eastAsia="lt-LT"/>
              </w:rPr>
              <w:t>anaudot</w:t>
            </w:r>
            <w:r w:rsidR="00425C80">
              <w:rPr>
                <w:color w:val="000000"/>
                <w:szCs w:val="24"/>
                <w:lang w:eastAsia="lt-LT"/>
              </w:rPr>
              <w:t>o</w:t>
            </w:r>
            <w:r w:rsidR="00425C80" w:rsidRPr="0039619C">
              <w:rPr>
                <w:color w:val="000000"/>
                <w:szCs w:val="24"/>
                <w:lang w:eastAsia="lt-LT"/>
              </w:rPr>
              <w:t xml:space="preserve"> branduolini</w:t>
            </w:r>
            <w:r w:rsidR="00425C80">
              <w:rPr>
                <w:color w:val="000000"/>
                <w:szCs w:val="24"/>
                <w:lang w:eastAsia="lt-LT"/>
              </w:rPr>
              <w:t>o</w:t>
            </w:r>
            <w:r w:rsidR="00425C80" w:rsidRPr="0039619C">
              <w:rPr>
                <w:color w:val="000000"/>
                <w:szCs w:val="24"/>
                <w:lang w:eastAsia="lt-LT"/>
              </w:rPr>
              <w:t xml:space="preserve"> kur</w:t>
            </w:r>
            <w:r w:rsidR="00425C80">
              <w:rPr>
                <w:color w:val="000000"/>
                <w:szCs w:val="24"/>
                <w:lang w:eastAsia="lt-LT"/>
              </w:rPr>
              <w:t>o</w:t>
            </w:r>
            <w:r w:rsidR="00425C80" w:rsidRPr="0039619C" w:rsidDel="00032C7D">
              <w:rPr>
                <w:szCs w:val="24"/>
                <w:lang w:eastAsia="lt-LT"/>
              </w:rPr>
              <w:t xml:space="preserve"> </w:t>
            </w:r>
            <w:r w:rsidRPr="0039619C">
              <w:rPr>
                <w:szCs w:val="24"/>
              </w:rPr>
              <w:t xml:space="preserve">ir ilgaamžių </w:t>
            </w:r>
            <w:r w:rsidR="00B7482F" w:rsidRPr="0039619C">
              <w:rPr>
                <w:szCs w:val="24"/>
              </w:rPr>
              <w:t>radioaktyvių atliekų</w:t>
            </w:r>
            <w:r w:rsidRPr="0039619C">
              <w:rPr>
                <w:szCs w:val="24"/>
              </w:rPr>
              <w:t xml:space="preserve"> sutvarkymo Lietuvoje </w:t>
            </w:r>
            <w:r w:rsidR="00425C80">
              <w:rPr>
                <w:szCs w:val="24"/>
              </w:rPr>
              <w:t>–</w:t>
            </w:r>
            <w:r w:rsidRPr="0039619C">
              <w:rPr>
                <w:szCs w:val="24"/>
              </w:rPr>
              <w:t xml:space="preserve"> jų </w:t>
            </w:r>
            <w:r w:rsidR="00425C80">
              <w:rPr>
                <w:szCs w:val="24"/>
              </w:rPr>
              <w:t>padėjimas</w:t>
            </w:r>
            <w:r w:rsidR="00425C80" w:rsidRPr="0039619C">
              <w:rPr>
                <w:szCs w:val="24"/>
              </w:rPr>
              <w:t xml:space="preserve"> </w:t>
            </w:r>
            <w:r w:rsidRPr="0039619C">
              <w:rPr>
                <w:szCs w:val="24"/>
              </w:rPr>
              <w:t xml:space="preserve">į </w:t>
            </w:r>
            <w:r w:rsidR="00425C80" w:rsidRPr="001D5638">
              <w:rPr>
                <w:color w:val="000000"/>
                <w:szCs w:val="24"/>
                <w:lang w:eastAsia="lt-LT"/>
              </w:rPr>
              <w:t>giluminį</w:t>
            </w:r>
            <w:r w:rsidR="00425C80">
              <w:rPr>
                <w:b/>
                <w:bCs/>
                <w:color w:val="000000"/>
                <w:szCs w:val="24"/>
                <w:lang w:eastAsia="lt-LT"/>
              </w:rPr>
              <w:t xml:space="preserve"> </w:t>
            </w:r>
            <w:r w:rsidR="00425C80" w:rsidRPr="0039619C">
              <w:rPr>
                <w:bCs/>
                <w:szCs w:val="24"/>
              </w:rPr>
              <w:t xml:space="preserve">radioaktyviųjų atliekų </w:t>
            </w:r>
            <w:proofErr w:type="spellStart"/>
            <w:r w:rsidR="00425C80" w:rsidRPr="0039619C">
              <w:rPr>
                <w:bCs/>
                <w:szCs w:val="24"/>
              </w:rPr>
              <w:t>atliekyn</w:t>
            </w:r>
            <w:r w:rsidR="00425C80">
              <w:rPr>
                <w:bCs/>
                <w:szCs w:val="24"/>
              </w:rPr>
              <w:t>ą</w:t>
            </w:r>
            <w:proofErr w:type="spellEnd"/>
            <w:r w:rsidRPr="0039619C">
              <w:rPr>
                <w:szCs w:val="24"/>
              </w:rPr>
              <w:t xml:space="preserve">, </w:t>
            </w:r>
            <w:r w:rsidR="00425C80">
              <w:rPr>
                <w:szCs w:val="24"/>
              </w:rPr>
              <w:t>ir</w:t>
            </w:r>
            <w:r w:rsidR="00425C80" w:rsidRPr="0039619C">
              <w:rPr>
                <w:szCs w:val="24"/>
              </w:rPr>
              <w:t xml:space="preserve"> </w:t>
            </w:r>
            <w:r w:rsidRPr="0039619C">
              <w:rPr>
                <w:szCs w:val="24"/>
              </w:rPr>
              <w:t>nustatė preliminarias projekto įgyvendinimo priemones.</w:t>
            </w:r>
            <w:r w:rsidR="00637662">
              <w:rPr>
                <w:szCs w:val="24"/>
              </w:rPr>
              <w:t xml:space="preserve"> </w:t>
            </w:r>
            <w:r w:rsidR="00E16857" w:rsidRPr="00E16857">
              <w:rPr>
                <w:szCs w:val="24"/>
              </w:rPr>
              <w:t>Radioaktyviųjų atliekų tvarkymo plėtros program</w:t>
            </w:r>
            <w:r w:rsidR="00E16857">
              <w:rPr>
                <w:szCs w:val="24"/>
              </w:rPr>
              <w:t>a buvo pateikta Europos Komisijai.</w:t>
            </w:r>
          </w:p>
          <w:p w14:paraId="6B051B78" w14:textId="01BCCE5A" w:rsidR="00EB39FA" w:rsidRPr="0039619C" w:rsidRDefault="00EB39FA" w:rsidP="00EB39FA">
            <w:pPr>
              <w:jc w:val="both"/>
              <w:rPr>
                <w:szCs w:val="24"/>
              </w:rPr>
            </w:pPr>
            <w:r w:rsidRPr="0039619C">
              <w:rPr>
                <w:bCs/>
              </w:rPr>
              <w:t xml:space="preserve">Atitinkamai, planuojant </w:t>
            </w:r>
            <w:r w:rsidR="00425C80">
              <w:rPr>
                <w:bCs/>
              </w:rPr>
              <w:t xml:space="preserve">įrengti </w:t>
            </w:r>
            <w:r w:rsidR="00425C80" w:rsidRPr="00425C80">
              <w:rPr>
                <w:bCs/>
              </w:rPr>
              <w:t>gilu</w:t>
            </w:r>
            <w:r w:rsidR="00425C80" w:rsidRPr="001D5638">
              <w:rPr>
                <w:bCs/>
                <w:color w:val="000000"/>
                <w:szCs w:val="24"/>
                <w:lang w:eastAsia="lt-LT"/>
              </w:rPr>
              <w:t>minį</w:t>
            </w:r>
            <w:r w:rsidR="00425C80">
              <w:rPr>
                <w:b/>
                <w:bCs/>
                <w:color w:val="000000"/>
                <w:szCs w:val="24"/>
                <w:lang w:eastAsia="lt-LT"/>
              </w:rPr>
              <w:t xml:space="preserve"> </w:t>
            </w:r>
            <w:r w:rsidR="00425C80" w:rsidRPr="0039619C">
              <w:rPr>
                <w:bCs/>
                <w:szCs w:val="24"/>
              </w:rPr>
              <w:t xml:space="preserve">radioaktyviųjų atliekų </w:t>
            </w:r>
            <w:proofErr w:type="spellStart"/>
            <w:r w:rsidR="00425C80" w:rsidRPr="0039619C">
              <w:rPr>
                <w:bCs/>
                <w:szCs w:val="24"/>
              </w:rPr>
              <w:t>atliekyn</w:t>
            </w:r>
            <w:r w:rsidR="00425C80">
              <w:rPr>
                <w:bCs/>
                <w:szCs w:val="24"/>
              </w:rPr>
              <w:t>ą</w:t>
            </w:r>
            <w:proofErr w:type="spellEnd"/>
            <w:r w:rsidRPr="0039619C">
              <w:rPr>
                <w:bCs/>
              </w:rPr>
              <w:t xml:space="preserve">, buvo konstatuotas </w:t>
            </w:r>
            <w:r w:rsidR="00425C80">
              <w:rPr>
                <w:bCs/>
              </w:rPr>
              <w:t>gilu</w:t>
            </w:r>
            <w:r w:rsidR="00425C80" w:rsidRPr="001D5638">
              <w:rPr>
                <w:color w:val="000000"/>
                <w:szCs w:val="24"/>
                <w:lang w:eastAsia="lt-LT"/>
              </w:rPr>
              <w:t>minio</w:t>
            </w:r>
            <w:r w:rsidR="00425C80">
              <w:rPr>
                <w:b/>
                <w:bCs/>
                <w:color w:val="000000"/>
                <w:szCs w:val="24"/>
                <w:lang w:eastAsia="lt-LT"/>
              </w:rPr>
              <w:t xml:space="preserve"> </w:t>
            </w:r>
            <w:r w:rsidR="00425C80" w:rsidRPr="0039619C">
              <w:rPr>
                <w:bCs/>
                <w:szCs w:val="24"/>
              </w:rPr>
              <w:t xml:space="preserve">radioaktyviųjų atliekų </w:t>
            </w:r>
            <w:proofErr w:type="spellStart"/>
            <w:r w:rsidR="00425C80" w:rsidRPr="0039619C">
              <w:rPr>
                <w:bCs/>
                <w:szCs w:val="24"/>
              </w:rPr>
              <w:t>atliekyn</w:t>
            </w:r>
            <w:r w:rsidR="00425C80">
              <w:rPr>
                <w:bCs/>
                <w:szCs w:val="24"/>
              </w:rPr>
              <w:t>o</w:t>
            </w:r>
            <w:proofErr w:type="spellEnd"/>
            <w:r w:rsidR="008B2251" w:rsidRPr="0039619C">
              <w:rPr>
                <w:bCs/>
              </w:rPr>
              <w:t xml:space="preserve"> </w:t>
            </w:r>
            <w:r w:rsidRPr="0039619C">
              <w:rPr>
                <w:bCs/>
              </w:rPr>
              <w:t xml:space="preserve">vietos parinkimo programos poreikis. </w:t>
            </w:r>
            <w:r w:rsidRPr="006340F3">
              <w:rPr>
                <w:color w:val="000000"/>
                <w:szCs w:val="24"/>
                <w:lang w:eastAsia="lt-LT"/>
              </w:rPr>
              <w:t>2019</w:t>
            </w:r>
            <w:r w:rsidR="00425C80" w:rsidRPr="006340F3">
              <w:rPr>
                <w:color w:val="000000"/>
                <w:szCs w:val="24"/>
                <w:lang w:eastAsia="lt-LT"/>
              </w:rPr>
              <w:t xml:space="preserve"> m. </w:t>
            </w:r>
            <w:r w:rsidR="00A32B68" w:rsidRPr="006340F3">
              <w:rPr>
                <w:color w:val="000000"/>
                <w:szCs w:val="24"/>
                <w:lang w:eastAsia="lt-LT"/>
              </w:rPr>
              <w:t>spalio</w:t>
            </w:r>
            <w:r w:rsidR="00425C80" w:rsidRPr="006340F3">
              <w:rPr>
                <w:color w:val="000000"/>
                <w:szCs w:val="24"/>
                <w:lang w:eastAsia="lt-LT"/>
              </w:rPr>
              <w:t xml:space="preserve"> </w:t>
            </w:r>
            <w:r w:rsidR="00A32B68" w:rsidRPr="005C326E">
              <w:rPr>
                <w:color w:val="000000"/>
                <w:szCs w:val="24"/>
                <w:lang w:eastAsia="lt-LT"/>
              </w:rPr>
              <w:t>4</w:t>
            </w:r>
            <w:r w:rsidR="00425C80" w:rsidRPr="005C326E">
              <w:rPr>
                <w:color w:val="000000"/>
                <w:szCs w:val="24"/>
                <w:lang w:eastAsia="lt-LT"/>
              </w:rPr>
              <w:t xml:space="preserve"> d.</w:t>
            </w:r>
            <w:r w:rsidR="00425C80">
              <w:rPr>
                <w:color w:val="000000"/>
                <w:szCs w:val="24"/>
                <w:lang w:eastAsia="lt-LT"/>
              </w:rPr>
              <w:t xml:space="preserve"> </w:t>
            </w:r>
            <w:r w:rsidRPr="0039619C">
              <w:rPr>
                <w:color w:val="000000"/>
                <w:szCs w:val="24"/>
                <w:lang w:eastAsia="lt-LT"/>
              </w:rPr>
              <w:t>Ignalinos AE patvirtino</w:t>
            </w:r>
            <w:r w:rsidRPr="0039619C">
              <w:rPr>
                <w:szCs w:val="24"/>
              </w:rPr>
              <w:t xml:space="preserve"> numatyto įgyvendinti „Giluminio </w:t>
            </w:r>
            <w:proofErr w:type="spellStart"/>
            <w:r w:rsidRPr="0039619C">
              <w:rPr>
                <w:szCs w:val="24"/>
              </w:rPr>
              <w:t>atliekyno</w:t>
            </w:r>
            <w:proofErr w:type="spellEnd"/>
            <w:r w:rsidRPr="0039619C">
              <w:rPr>
                <w:szCs w:val="24"/>
              </w:rPr>
              <w:t xml:space="preserve"> vietos parinkimo tyrimų programos rengimas ir įgyvendinimas“ projekto valdymo planą.</w:t>
            </w:r>
          </w:p>
          <w:p w14:paraId="3DFBCB79" w14:textId="4A9AD0D3" w:rsidR="00EB39FA" w:rsidRPr="0039619C" w:rsidRDefault="00EB39FA" w:rsidP="00EB39FA">
            <w:pPr>
              <w:jc w:val="both"/>
              <w:rPr>
                <w:lang w:eastAsia="lt-LT"/>
              </w:rPr>
            </w:pPr>
            <w:r w:rsidRPr="0039619C">
              <w:rPr>
                <w:szCs w:val="24"/>
              </w:rPr>
              <w:t xml:space="preserve">Remiantis </w:t>
            </w:r>
            <w:r w:rsidRPr="0039619C">
              <w:rPr>
                <w:lang w:eastAsia="lt-LT"/>
              </w:rPr>
              <w:t xml:space="preserve">labiau pažengusių šalių giluminių </w:t>
            </w:r>
            <w:proofErr w:type="spellStart"/>
            <w:r w:rsidRPr="0039619C">
              <w:rPr>
                <w:lang w:eastAsia="lt-LT"/>
              </w:rPr>
              <w:t>atliekynų</w:t>
            </w:r>
            <w:proofErr w:type="spellEnd"/>
            <w:r w:rsidRPr="0039619C">
              <w:rPr>
                <w:lang w:eastAsia="lt-LT"/>
              </w:rPr>
              <w:t xml:space="preserve"> programų </w:t>
            </w:r>
            <w:r w:rsidRPr="0039619C">
              <w:rPr>
                <w:szCs w:val="24"/>
              </w:rPr>
              <w:t>vertinimais</w:t>
            </w:r>
            <w:r w:rsidRPr="0039619C">
              <w:rPr>
                <w:lang w:eastAsia="lt-LT"/>
              </w:rPr>
              <w:t xml:space="preserve">, plane yra nustatytas pradinis preliminarus projekto įgyvendinimo grafikas. Preliminariame </w:t>
            </w:r>
            <w:r w:rsidR="00526D7A">
              <w:rPr>
                <w:bCs/>
              </w:rPr>
              <w:t>gilu</w:t>
            </w:r>
            <w:r w:rsidR="00526D7A" w:rsidRPr="00DB6AC5">
              <w:rPr>
                <w:color w:val="000000"/>
                <w:szCs w:val="24"/>
                <w:lang w:eastAsia="lt-LT"/>
              </w:rPr>
              <w:t>minio</w:t>
            </w:r>
            <w:r w:rsidR="00526D7A">
              <w:rPr>
                <w:b/>
                <w:bCs/>
                <w:color w:val="000000"/>
                <w:szCs w:val="24"/>
                <w:lang w:eastAsia="lt-LT"/>
              </w:rPr>
              <w:t xml:space="preserve"> </w:t>
            </w:r>
            <w:r w:rsidR="00526D7A" w:rsidRPr="0039619C">
              <w:rPr>
                <w:bCs/>
                <w:szCs w:val="24"/>
              </w:rPr>
              <w:t xml:space="preserve">radioaktyviųjų atliekų </w:t>
            </w:r>
            <w:proofErr w:type="spellStart"/>
            <w:r w:rsidR="00526D7A" w:rsidRPr="0039619C">
              <w:rPr>
                <w:bCs/>
                <w:szCs w:val="24"/>
              </w:rPr>
              <w:t>atliekyn</w:t>
            </w:r>
            <w:r w:rsidR="00526D7A">
              <w:rPr>
                <w:bCs/>
                <w:szCs w:val="24"/>
              </w:rPr>
              <w:t>o</w:t>
            </w:r>
            <w:proofErr w:type="spellEnd"/>
            <w:r w:rsidRPr="0039619C">
              <w:rPr>
                <w:lang w:eastAsia="lt-LT"/>
              </w:rPr>
              <w:t xml:space="preserve"> projekto įgyvendinimo grafike numatyti tokie etapai</w:t>
            </w:r>
            <w:r w:rsidR="00526D7A">
              <w:rPr>
                <w:lang w:eastAsia="lt-LT"/>
              </w:rPr>
              <w:t xml:space="preserve"> </w:t>
            </w:r>
            <w:r w:rsidRPr="0039619C">
              <w:rPr>
                <w:lang w:eastAsia="lt-LT"/>
              </w:rPr>
              <w:t>/ terminai:</w:t>
            </w:r>
          </w:p>
          <w:p w14:paraId="7FB9A49D" w14:textId="13E484AF" w:rsidR="00EB39FA" w:rsidRPr="0039619C" w:rsidRDefault="00EB39FA" w:rsidP="00EB39FA">
            <w:pPr>
              <w:ind w:firstLine="482"/>
              <w:jc w:val="both"/>
              <w:rPr>
                <w:bCs/>
                <w:i/>
                <w:iCs/>
              </w:rPr>
            </w:pPr>
            <w:r w:rsidRPr="0039619C">
              <w:rPr>
                <w:bCs/>
                <w:i/>
                <w:iCs/>
              </w:rPr>
              <w:t>Tyrimai (įsk</w:t>
            </w:r>
            <w:r w:rsidR="00526D7A">
              <w:rPr>
                <w:bCs/>
                <w:i/>
                <w:iCs/>
              </w:rPr>
              <w:t>aitant</w:t>
            </w:r>
            <w:r w:rsidRPr="0039619C">
              <w:rPr>
                <w:bCs/>
                <w:i/>
                <w:iCs/>
              </w:rPr>
              <w:t xml:space="preserve"> planav</w:t>
            </w:r>
            <w:r w:rsidRPr="005C326E">
              <w:rPr>
                <w:bCs/>
                <w:i/>
                <w:iCs/>
              </w:rPr>
              <w:t>i</w:t>
            </w:r>
            <w:r w:rsidR="006340F3" w:rsidRPr="005C326E">
              <w:rPr>
                <w:bCs/>
                <w:i/>
                <w:iCs/>
              </w:rPr>
              <w:t>mą</w:t>
            </w:r>
            <w:r w:rsidRPr="0039619C">
              <w:rPr>
                <w:bCs/>
                <w:i/>
                <w:iCs/>
              </w:rPr>
              <w:t>, potencialių vietų parinkim</w:t>
            </w:r>
            <w:r w:rsidR="00526D7A">
              <w:rPr>
                <w:bCs/>
                <w:i/>
                <w:iCs/>
              </w:rPr>
              <w:t>ą</w:t>
            </w:r>
            <w:r w:rsidRPr="0039619C">
              <w:rPr>
                <w:bCs/>
                <w:i/>
                <w:iCs/>
              </w:rPr>
              <w:t>, koncepcij</w:t>
            </w:r>
            <w:r w:rsidR="00526D7A">
              <w:rPr>
                <w:bCs/>
                <w:i/>
                <w:iCs/>
              </w:rPr>
              <w:t>a</w:t>
            </w:r>
            <w:r w:rsidRPr="0039619C">
              <w:rPr>
                <w:bCs/>
                <w:i/>
                <w:iCs/>
              </w:rPr>
              <w:t>s</w:t>
            </w:r>
            <w:r w:rsidR="00526D7A">
              <w:rPr>
                <w:bCs/>
                <w:i/>
                <w:iCs/>
              </w:rPr>
              <w:t xml:space="preserve"> </w:t>
            </w:r>
            <w:r w:rsidRPr="0039619C">
              <w:rPr>
                <w:bCs/>
                <w:i/>
                <w:iCs/>
              </w:rPr>
              <w:t>/vertin</w:t>
            </w:r>
            <w:r w:rsidRPr="005C326E">
              <w:rPr>
                <w:bCs/>
                <w:i/>
                <w:iCs/>
              </w:rPr>
              <w:t>i</w:t>
            </w:r>
            <w:r w:rsidR="006340F3" w:rsidRPr="005C326E">
              <w:rPr>
                <w:bCs/>
                <w:i/>
                <w:iCs/>
              </w:rPr>
              <w:t>mą</w:t>
            </w:r>
            <w:r w:rsidRPr="0039619C">
              <w:rPr>
                <w:bCs/>
                <w:i/>
                <w:iCs/>
              </w:rPr>
              <w:t>, geologini</w:t>
            </w:r>
            <w:r w:rsidR="00526D7A">
              <w:rPr>
                <w:bCs/>
                <w:i/>
                <w:iCs/>
              </w:rPr>
              <w:t xml:space="preserve">us </w:t>
            </w:r>
            <w:r w:rsidRPr="0039619C">
              <w:rPr>
                <w:bCs/>
                <w:i/>
                <w:iCs/>
              </w:rPr>
              <w:t>/</w:t>
            </w:r>
            <w:r w:rsidR="00526D7A">
              <w:rPr>
                <w:bCs/>
                <w:i/>
                <w:iCs/>
              </w:rPr>
              <w:t xml:space="preserve"> </w:t>
            </w:r>
            <w:r w:rsidRPr="0039619C">
              <w:rPr>
                <w:bCs/>
                <w:i/>
                <w:iCs/>
              </w:rPr>
              <w:t>kit</w:t>
            </w:r>
            <w:r w:rsidR="00526D7A">
              <w:rPr>
                <w:bCs/>
                <w:i/>
                <w:iCs/>
              </w:rPr>
              <w:t>us</w:t>
            </w:r>
            <w:r w:rsidRPr="0039619C">
              <w:rPr>
                <w:bCs/>
                <w:i/>
                <w:iCs/>
              </w:rPr>
              <w:t xml:space="preserve"> tyrim</w:t>
            </w:r>
            <w:r w:rsidR="00526D7A">
              <w:rPr>
                <w:bCs/>
                <w:i/>
                <w:iCs/>
              </w:rPr>
              <w:t>us</w:t>
            </w:r>
            <w:r w:rsidRPr="0039619C">
              <w:rPr>
                <w:bCs/>
                <w:i/>
                <w:iCs/>
              </w:rPr>
              <w:t xml:space="preserve">) iki </w:t>
            </w:r>
            <w:r w:rsidR="00526D7A">
              <w:rPr>
                <w:bCs/>
              </w:rPr>
              <w:t>gilu</w:t>
            </w:r>
            <w:r w:rsidR="00526D7A" w:rsidRPr="00DB6AC5">
              <w:rPr>
                <w:color w:val="000000"/>
                <w:szCs w:val="24"/>
                <w:lang w:eastAsia="lt-LT"/>
              </w:rPr>
              <w:t>minio</w:t>
            </w:r>
            <w:r w:rsidR="00526D7A">
              <w:rPr>
                <w:b/>
                <w:bCs/>
                <w:color w:val="000000"/>
                <w:szCs w:val="24"/>
                <w:lang w:eastAsia="lt-LT"/>
              </w:rPr>
              <w:t xml:space="preserve"> </w:t>
            </w:r>
            <w:r w:rsidR="00526D7A" w:rsidRPr="0039619C">
              <w:rPr>
                <w:bCs/>
                <w:szCs w:val="24"/>
              </w:rPr>
              <w:t xml:space="preserve">radioaktyviųjų atliekų </w:t>
            </w:r>
            <w:proofErr w:type="spellStart"/>
            <w:r w:rsidR="00526D7A" w:rsidRPr="0039619C">
              <w:rPr>
                <w:bCs/>
                <w:szCs w:val="24"/>
              </w:rPr>
              <w:t>atliekyn</w:t>
            </w:r>
            <w:r w:rsidR="00526D7A">
              <w:rPr>
                <w:bCs/>
                <w:szCs w:val="24"/>
              </w:rPr>
              <w:t>o</w:t>
            </w:r>
            <w:proofErr w:type="spellEnd"/>
            <w:r w:rsidRPr="0039619C">
              <w:rPr>
                <w:bCs/>
                <w:i/>
                <w:iCs/>
              </w:rPr>
              <w:t xml:space="preserve"> vietos patvirtinimo: 2020</w:t>
            </w:r>
            <w:r w:rsidR="00526D7A">
              <w:rPr>
                <w:bCs/>
                <w:i/>
                <w:iCs/>
              </w:rPr>
              <w:t>–</w:t>
            </w:r>
            <w:r w:rsidRPr="0039619C">
              <w:rPr>
                <w:bCs/>
                <w:i/>
                <w:iCs/>
              </w:rPr>
              <w:t xml:space="preserve">2047 </w:t>
            </w:r>
            <w:r w:rsidR="00526D7A">
              <w:rPr>
                <w:bCs/>
                <w:i/>
                <w:iCs/>
              </w:rPr>
              <w:t>metai</w:t>
            </w:r>
            <w:r w:rsidRPr="0039619C">
              <w:rPr>
                <w:bCs/>
                <w:i/>
                <w:iCs/>
              </w:rPr>
              <w:t>;</w:t>
            </w:r>
          </w:p>
          <w:p w14:paraId="0FED1C11" w14:textId="7E685B38" w:rsidR="00EB39FA" w:rsidRPr="0039619C" w:rsidRDefault="00526D7A" w:rsidP="00EB39FA">
            <w:pPr>
              <w:ind w:firstLine="482"/>
              <w:jc w:val="both"/>
              <w:rPr>
                <w:bCs/>
                <w:i/>
                <w:iCs/>
              </w:rPr>
            </w:pPr>
            <w:r>
              <w:rPr>
                <w:bCs/>
              </w:rPr>
              <w:t>gilu</w:t>
            </w:r>
            <w:r w:rsidRPr="00DB6AC5">
              <w:rPr>
                <w:color w:val="000000"/>
                <w:szCs w:val="24"/>
                <w:lang w:eastAsia="lt-LT"/>
              </w:rPr>
              <w:t>minio</w:t>
            </w:r>
            <w:r>
              <w:rPr>
                <w:b/>
                <w:bCs/>
                <w:color w:val="000000"/>
                <w:szCs w:val="24"/>
                <w:lang w:eastAsia="lt-LT"/>
              </w:rPr>
              <w:t xml:space="preserve"> </w:t>
            </w:r>
            <w:r w:rsidRPr="0039619C">
              <w:rPr>
                <w:bCs/>
                <w:szCs w:val="24"/>
              </w:rPr>
              <w:t xml:space="preserve">radioaktyviųjų atliekų </w:t>
            </w:r>
            <w:proofErr w:type="spellStart"/>
            <w:r w:rsidRPr="0039619C">
              <w:rPr>
                <w:bCs/>
                <w:szCs w:val="24"/>
              </w:rPr>
              <w:t>atliekyn</w:t>
            </w:r>
            <w:r>
              <w:rPr>
                <w:bCs/>
                <w:szCs w:val="24"/>
              </w:rPr>
              <w:t>o</w:t>
            </w:r>
            <w:proofErr w:type="spellEnd"/>
            <w:r w:rsidR="00EB39FA" w:rsidRPr="0039619C">
              <w:rPr>
                <w:bCs/>
                <w:i/>
                <w:iCs/>
              </w:rPr>
              <w:t xml:space="preserve"> </w:t>
            </w:r>
            <w:r>
              <w:rPr>
                <w:bCs/>
                <w:i/>
                <w:iCs/>
              </w:rPr>
              <w:t>p</w:t>
            </w:r>
            <w:r w:rsidR="00EB39FA" w:rsidRPr="0039619C">
              <w:rPr>
                <w:bCs/>
                <w:i/>
                <w:iCs/>
              </w:rPr>
              <w:t>rojektavimas (patvirtint</w:t>
            </w:r>
            <w:r>
              <w:rPr>
                <w:bCs/>
                <w:i/>
                <w:iCs/>
              </w:rPr>
              <w:t>os</w:t>
            </w:r>
            <w:r w:rsidR="00EB39FA" w:rsidRPr="0039619C">
              <w:rPr>
                <w:bCs/>
                <w:i/>
                <w:iCs/>
              </w:rPr>
              <w:t xml:space="preserve"> </w:t>
            </w:r>
            <w:r>
              <w:rPr>
                <w:bCs/>
              </w:rPr>
              <w:t>gilu</w:t>
            </w:r>
            <w:r w:rsidRPr="00DB6AC5">
              <w:rPr>
                <w:color w:val="000000"/>
                <w:szCs w:val="24"/>
                <w:lang w:eastAsia="lt-LT"/>
              </w:rPr>
              <w:t>minio</w:t>
            </w:r>
            <w:r>
              <w:rPr>
                <w:b/>
                <w:bCs/>
                <w:color w:val="000000"/>
                <w:szCs w:val="24"/>
                <w:lang w:eastAsia="lt-LT"/>
              </w:rPr>
              <w:t xml:space="preserve"> </w:t>
            </w:r>
            <w:r w:rsidRPr="0039619C">
              <w:rPr>
                <w:bCs/>
                <w:szCs w:val="24"/>
              </w:rPr>
              <w:t xml:space="preserve">radioaktyviųjų atliekų </w:t>
            </w:r>
            <w:proofErr w:type="spellStart"/>
            <w:r w:rsidRPr="0039619C">
              <w:rPr>
                <w:bCs/>
                <w:szCs w:val="24"/>
              </w:rPr>
              <w:t>atliekyn</w:t>
            </w:r>
            <w:r>
              <w:rPr>
                <w:bCs/>
                <w:szCs w:val="24"/>
              </w:rPr>
              <w:t>o</w:t>
            </w:r>
            <w:proofErr w:type="spellEnd"/>
            <w:r w:rsidR="00EB39FA" w:rsidRPr="0039619C">
              <w:rPr>
                <w:bCs/>
                <w:i/>
                <w:iCs/>
              </w:rPr>
              <w:t xml:space="preserve"> viet</w:t>
            </w:r>
            <w:r>
              <w:rPr>
                <w:bCs/>
                <w:i/>
                <w:iCs/>
              </w:rPr>
              <w:t>os</w:t>
            </w:r>
            <w:r w:rsidR="00EB39FA" w:rsidRPr="0039619C">
              <w:rPr>
                <w:bCs/>
                <w:i/>
                <w:iCs/>
              </w:rPr>
              <w:t>): 2048</w:t>
            </w:r>
            <w:r>
              <w:rPr>
                <w:bCs/>
                <w:i/>
                <w:iCs/>
              </w:rPr>
              <w:t>–</w:t>
            </w:r>
            <w:r w:rsidR="00EB39FA" w:rsidRPr="0039619C">
              <w:rPr>
                <w:bCs/>
                <w:i/>
                <w:iCs/>
              </w:rPr>
              <w:t>2057 m</w:t>
            </w:r>
            <w:r>
              <w:rPr>
                <w:bCs/>
                <w:i/>
                <w:iCs/>
              </w:rPr>
              <w:t>etai</w:t>
            </w:r>
            <w:r w:rsidR="00EB39FA" w:rsidRPr="0039619C">
              <w:rPr>
                <w:bCs/>
                <w:i/>
                <w:iCs/>
              </w:rPr>
              <w:t>;</w:t>
            </w:r>
          </w:p>
          <w:p w14:paraId="165A6390" w14:textId="7AD7036F" w:rsidR="00EB39FA" w:rsidRPr="0039619C" w:rsidRDefault="00526D7A" w:rsidP="00EB39FA">
            <w:pPr>
              <w:ind w:firstLine="482"/>
              <w:jc w:val="both"/>
              <w:rPr>
                <w:bCs/>
                <w:i/>
                <w:iCs/>
              </w:rPr>
            </w:pPr>
            <w:r>
              <w:rPr>
                <w:bCs/>
              </w:rPr>
              <w:t>gilu</w:t>
            </w:r>
            <w:r w:rsidRPr="00DB6AC5">
              <w:rPr>
                <w:color w:val="000000"/>
                <w:szCs w:val="24"/>
                <w:lang w:eastAsia="lt-LT"/>
              </w:rPr>
              <w:t>minio</w:t>
            </w:r>
            <w:r>
              <w:rPr>
                <w:b/>
                <w:bCs/>
                <w:color w:val="000000"/>
                <w:szCs w:val="24"/>
                <w:lang w:eastAsia="lt-LT"/>
              </w:rPr>
              <w:t xml:space="preserve"> </w:t>
            </w:r>
            <w:r w:rsidRPr="0039619C">
              <w:rPr>
                <w:bCs/>
                <w:szCs w:val="24"/>
              </w:rPr>
              <w:t xml:space="preserve">radioaktyviųjų atliekų </w:t>
            </w:r>
            <w:proofErr w:type="spellStart"/>
            <w:r w:rsidRPr="0039619C">
              <w:rPr>
                <w:bCs/>
                <w:szCs w:val="24"/>
              </w:rPr>
              <w:t>atliekyn</w:t>
            </w:r>
            <w:r>
              <w:rPr>
                <w:bCs/>
                <w:szCs w:val="24"/>
              </w:rPr>
              <w:t>o</w:t>
            </w:r>
            <w:proofErr w:type="spellEnd"/>
            <w:r w:rsidRPr="0039619C">
              <w:rPr>
                <w:lang w:eastAsia="lt-LT"/>
              </w:rPr>
              <w:t xml:space="preserve"> </w:t>
            </w:r>
            <w:r>
              <w:rPr>
                <w:bCs/>
                <w:i/>
                <w:iCs/>
              </w:rPr>
              <w:t>s</w:t>
            </w:r>
            <w:r w:rsidR="00EB39FA" w:rsidRPr="0039619C">
              <w:rPr>
                <w:bCs/>
                <w:i/>
                <w:iCs/>
              </w:rPr>
              <w:t>tatyba: 2058</w:t>
            </w:r>
            <w:r>
              <w:rPr>
                <w:bCs/>
                <w:i/>
                <w:iCs/>
              </w:rPr>
              <w:t>–</w:t>
            </w:r>
            <w:r w:rsidR="00EB39FA" w:rsidRPr="0039619C">
              <w:rPr>
                <w:bCs/>
                <w:i/>
                <w:iCs/>
              </w:rPr>
              <w:t>2067 m</w:t>
            </w:r>
            <w:r>
              <w:rPr>
                <w:bCs/>
                <w:i/>
                <w:iCs/>
              </w:rPr>
              <w:t>etai</w:t>
            </w:r>
            <w:r w:rsidR="00EB39FA" w:rsidRPr="0039619C">
              <w:rPr>
                <w:bCs/>
                <w:i/>
                <w:iCs/>
              </w:rPr>
              <w:t>;</w:t>
            </w:r>
          </w:p>
          <w:p w14:paraId="24AA454F" w14:textId="79D1E1C0" w:rsidR="00EB39FA" w:rsidRPr="0039619C" w:rsidRDefault="00526D7A" w:rsidP="00EB39FA">
            <w:pPr>
              <w:ind w:firstLine="482"/>
              <w:jc w:val="both"/>
              <w:rPr>
                <w:bCs/>
                <w:i/>
                <w:iCs/>
              </w:rPr>
            </w:pPr>
            <w:r>
              <w:rPr>
                <w:bCs/>
              </w:rPr>
              <w:t>gilu</w:t>
            </w:r>
            <w:r w:rsidRPr="00DB6AC5">
              <w:rPr>
                <w:color w:val="000000"/>
                <w:szCs w:val="24"/>
                <w:lang w:eastAsia="lt-LT"/>
              </w:rPr>
              <w:t>minio</w:t>
            </w:r>
            <w:r>
              <w:rPr>
                <w:b/>
                <w:bCs/>
                <w:color w:val="000000"/>
                <w:szCs w:val="24"/>
                <w:lang w:eastAsia="lt-LT"/>
              </w:rPr>
              <w:t xml:space="preserve"> </w:t>
            </w:r>
            <w:r w:rsidRPr="0039619C">
              <w:rPr>
                <w:bCs/>
                <w:szCs w:val="24"/>
              </w:rPr>
              <w:t xml:space="preserve">radioaktyviųjų atliekų </w:t>
            </w:r>
            <w:proofErr w:type="spellStart"/>
            <w:r w:rsidRPr="0039619C">
              <w:rPr>
                <w:bCs/>
                <w:szCs w:val="24"/>
              </w:rPr>
              <w:t>atliekyn</w:t>
            </w:r>
            <w:r>
              <w:rPr>
                <w:bCs/>
                <w:szCs w:val="24"/>
              </w:rPr>
              <w:t>o</w:t>
            </w:r>
            <w:proofErr w:type="spellEnd"/>
            <w:r w:rsidRPr="0039619C">
              <w:rPr>
                <w:lang w:eastAsia="lt-LT"/>
              </w:rPr>
              <w:t xml:space="preserve"> </w:t>
            </w:r>
            <w:r w:rsidR="00EB39FA" w:rsidRPr="0039619C">
              <w:rPr>
                <w:i/>
                <w:iCs/>
                <w:color w:val="000000"/>
                <w:szCs w:val="24"/>
              </w:rPr>
              <w:t>eksploatavimas: 2068</w:t>
            </w:r>
            <w:r>
              <w:rPr>
                <w:i/>
                <w:iCs/>
                <w:color w:val="000000"/>
                <w:szCs w:val="24"/>
              </w:rPr>
              <w:t>–</w:t>
            </w:r>
            <w:r w:rsidR="00EB39FA" w:rsidRPr="0039619C">
              <w:rPr>
                <w:i/>
                <w:iCs/>
                <w:color w:val="000000"/>
                <w:szCs w:val="24"/>
              </w:rPr>
              <w:t>2074 m</w:t>
            </w:r>
            <w:r>
              <w:rPr>
                <w:i/>
                <w:iCs/>
                <w:color w:val="000000"/>
                <w:szCs w:val="24"/>
              </w:rPr>
              <w:t>etai</w:t>
            </w:r>
            <w:r w:rsidR="00EB39FA" w:rsidRPr="0039619C">
              <w:rPr>
                <w:i/>
                <w:iCs/>
                <w:color w:val="000000"/>
                <w:szCs w:val="24"/>
              </w:rPr>
              <w:t xml:space="preserve">; </w:t>
            </w:r>
          </w:p>
          <w:p w14:paraId="3331B1CE" w14:textId="360ECFBA" w:rsidR="00EB39FA" w:rsidRPr="0039619C" w:rsidRDefault="00526D7A" w:rsidP="00EB39FA">
            <w:pPr>
              <w:ind w:firstLine="482"/>
              <w:jc w:val="both"/>
              <w:rPr>
                <w:bCs/>
                <w:i/>
                <w:iCs/>
              </w:rPr>
            </w:pPr>
            <w:r>
              <w:rPr>
                <w:bCs/>
              </w:rPr>
              <w:t>gilu</w:t>
            </w:r>
            <w:r w:rsidRPr="00DB6AC5">
              <w:rPr>
                <w:color w:val="000000"/>
                <w:szCs w:val="24"/>
                <w:lang w:eastAsia="lt-LT"/>
              </w:rPr>
              <w:t>minio</w:t>
            </w:r>
            <w:r>
              <w:rPr>
                <w:b/>
                <w:bCs/>
                <w:color w:val="000000"/>
                <w:szCs w:val="24"/>
                <w:lang w:eastAsia="lt-LT"/>
              </w:rPr>
              <w:t xml:space="preserve"> </w:t>
            </w:r>
            <w:r w:rsidRPr="0039619C">
              <w:rPr>
                <w:bCs/>
                <w:szCs w:val="24"/>
              </w:rPr>
              <w:t xml:space="preserve">radioaktyviųjų atliekų </w:t>
            </w:r>
            <w:proofErr w:type="spellStart"/>
            <w:r w:rsidRPr="0039619C">
              <w:rPr>
                <w:bCs/>
                <w:szCs w:val="24"/>
              </w:rPr>
              <w:t>atliekyn</w:t>
            </w:r>
            <w:r>
              <w:rPr>
                <w:bCs/>
                <w:szCs w:val="24"/>
              </w:rPr>
              <w:t>o</w:t>
            </w:r>
            <w:proofErr w:type="spellEnd"/>
            <w:r w:rsidR="00EB39FA" w:rsidRPr="0039619C">
              <w:rPr>
                <w:i/>
                <w:iCs/>
                <w:color w:val="000000"/>
                <w:szCs w:val="24"/>
              </w:rPr>
              <w:t xml:space="preserve"> uždarymas: 2075</w:t>
            </w:r>
            <w:r>
              <w:rPr>
                <w:i/>
                <w:iCs/>
                <w:color w:val="000000"/>
                <w:szCs w:val="24"/>
              </w:rPr>
              <w:t>–</w:t>
            </w:r>
            <w:r w:rsidR="00EB39FA" w:rsidRPr="0039619C">
              <w:rPr>
                <w:i/>
                <w:iCs/>
                <w:color w:val="000000"/>
                <w:szCs w:val="24"/>
              </w:rPr>
              <w:t>2079 m</w:t>
            </w:r>
            <w:r>
              <w:rPr>
                <w:i/>
                <w:iCs/>
                <w:color w:val="000000"/>
                <w:szCs w:val="24"/>
              </w:rPr>
              <w:t>etai</w:t>
            </w:r>
            <w:r w:rsidR="00EB39FA" w:rsidRPr="0039619C">
              <w:rPr>
                <w:i/>
                <w:iCs/>
                <w:color w:val="000000"/>
                <w:szCs w:val="24"/>
              </w:rPr>
              <w:t>;</w:t>
            </w:r>
          </w:p>
          <w:p w14:paraId="147EF7F7" w14:textId="54615A5F" w:rsidR="00EB39FA" w:rsidRPr="0039619C" w:rsidRDefault="00EB39FA" w:rsidP="00EB39FA">
            <w:pPr>
              <w:ind w:firstLine="482"/>
              <w:jc w:val="both"/>
              <w:rPr>
                <w:bCs/>
                <w:i/>
                <w:iCs/>
              </w:rPr>
            </w:pPr>
            <w:r w:rsidRPr="0039619C">
              <w:rPr>
                <w:i/>
                <w:iCs/>
                <w:color w:val="000000"/>
                <w:szCs w:val="24"/>
              </w:rPr>
              <w:t xml:space="preserve">Laikotarpis po </w:t>
            </w:r>
            <w:r w:rsidR="00526D7A">
              <w:rPr>
                <w:bCs/>
              </w:rPr>
              <w:t>gilu</w:t>
            </w:r>
            <w:r w:rsidR="00526D7A" w:rsidRPr="00DB6AC5">
              <w:rPr>
                <w:color w:val="000000"/>
                <w:szCs w:val="24"/>
                <w:lang w:eastAsia="lt-LT"/>
              </w:rPr>
              <w:t>minio</w:t>
            </w:r>
            <w:r w:rsidR="00526D7A">
              <w:rPr>
                <w:b/>
                <w:bCs/>
                <w:color w:val="000000"/>
                <w:szCs w:val="24"/>
                <w:lang w:eastAsia="lt-LT"/>
              </w:rPr>
              <w:t xml:space="preserve"> </w:t>
            </w:r>
            <w:r w:rsidR="00526D7A" w:rsidRPr="0039619C">
              <w:rPr>
                <w:bCs/>
                <w:szCs w:val="24"/>
              </w:rPr>
              <w:t xml:space="preserve">radioaktyviųjų atliekų </w:t>
            </w:r>
            <w:proofErr w:type="spellStart"/>
            <w:r w:rsidR="00526D7A" w:rsidRPr="0039619C">
              <w:rPr>
                <w:bCs/>
                <w:szCs w:val="24"/>
              </w:rPr>
              <w:t>atliekyn</w:t>
            </w:r>
            <w:r w:rsidR="00526D7A">
              <w:rPr>
                <w:bCs/>
                <w:szCs w:val="24"/>
              </w:rPr>
              <w:t>o</w:t>
            </w:r>
            <w:proofErr w:type="spellEnd"/>
            <w:r w:rsidRPr="0039619C">
              <w:rPr>
                <w:i/>
                <w:iCs/>
                <w:color w:val="000000"/>
                <w:szCs w:val="24"/>
              </w:rPr>
              <w:t xml:space="preserve"> uždarymo: nuo 2080 m</w:t>
            </w:r>
            <w:r w:rsidR="00526D7A">
              <w:rPr>
                <w:i/>
                <w:iCs/>
                <w:color w:val="000000"/>
                <w:szCs w:val="24"/>
              </w:rPr>
              <w:t>etų.</w:t>
            </w:r>
          </w:p>
          <w:p w14:paraId="65FB872F" w14:textId="3D9B8770" w:rsidR="00EB39FA" w:rsidRPr="0039619C" w:rsidRDefault="00EB39FA" w:rsidP="00EB39FA">
            <w:pPr>
              <w:ind w:firstLine="482"/>
              <w:jc w:val="both"/>
              <w:rPr>
                <w:b/>
                <w:sz w:val="20"/>
              </w:rPr>
            </w:pPr>
            <w:r w:rsidRPr="0039619C">
              <w:rPr>
                <w:b/>
                <w:sz w:val="20"/>
              </w:rPr>
              <w:t>Pastaba</w:t>
            </w:r>
            <w:r w:rsidR="00526D7A">
              <w:rPr>
                <w:b/>
                <w:sz w:val="20"/>
              </w:rPr>
              <w:t>.</w:t>
            </w:r>
            <w:r w:rsidRPr="0039619C">
              <w:rPr>
                <w:b/>
                <w:sz w:val="20"/>
              </w:rPr>
              <w:t xml:space="preserve"> </w:t>
            </w:r>
            <w:r w:rsidRPr="001D5638">
              <w:rPr>
                <w:bCs/>
                <w:sz w:val="20"/>
              </w:rPr>
              <w:t xml:space="preserve">Grafikas yra preliminarus, periodiškai turi </w:t>
            </w:r>
            <w:r w:rsidRPr="001D5638">
              <w:rPr>
                <w:bCs/>
                <w:sz w:val="20"/>
                <w:lang w:eastAsia="lt-LT"/>
              </w:rPr>
              <w:t>būti tikslinamas</w:t>
            </w:r>
            <w:r w:rsidR="00526D7A" w:rsidRPr="001D5638">
              <w:rPr>
                <w:bCs/>
                <w:sz w:val="20"/>
                <w:lang w:eastAsia="lt-LT"/>
              </w:rPr>
              <w:t xml:space="preserve"> </w:t>
            </w:r>
            <w:r w:rsidRPr="001D5638">
              <w:rPr>
                <w:bCs/>
                <w:sz w:val="20"/>
                <w:lang w:eastAsia="lt-LT"/>
              </w:rPr>
              <w:t>/</w:t>
            </w:r>
            <w:r w:rsidR="00526D7A" w:rsidRPr="001D5638">
              <w:rPr>
                <w:bCs/>
                <w:sz w:val="20"/>
                <w:lang w:eastAsia="lt-LT"/>
              </w:rPr>
              <w:t xml:space="preserve">atnaujinamas </w:t>
            </w:r>
            <w:r w:rsidRPr="001D5638">
              <w:rPr>
                <w:bCs/>
                <w:sz w:val="20"/>
                <w:lang w:eastAsia="lt-LT"/>
              </w:rPr>
              <w:t>(po svarbių aplinkybių pasikeitimo, atsiradus naujoms, po kiekvieno etapo ir pan.).</w:t>
            </w:r>
          </w:p>
          <w:p w14:paraId="7D7E08B6" w14:textId="77777777" w:rsidR="00EB39FA" w:rsidRPr="0039619C" w:rsidRDefault="00EB39FA" w:rsidP="00EB39FA">
            <w:pPr>
              <w:ind w:firstLine="482"/>
              <w:jc w:val="both"/>
              <w:rPr>
                <w:bCs/>
              </w:rPr>
            </w:pPr>
          </w:p>
          <w:p w14:paraId="67212ADF" w14:textId="46B01A98" w:rsidR="00EB39FA" w:rsidRPr="0039619C" w:rsidRDefault="00EB39FA" w:rsidP="00EB39FA">
            <w:pPr>
              <w:jc w:val="both"/>
              <w:rPr>
                <w:lang w:eastAsia="lt-LT"/>
              </w:rPr>
            </w:pPr>
            <w:r w:rsidRPr="0039619C">
              <w:rPr>
                <w:lang w:eastAsia="lt-LT"/>
              </w:rPr>
              <w:t xml:space="preserve">NPP vertinamuoju 10 metų laikotarpiu numatyta vykdyti pradinio </w:t>
            </w:r>
            <w:r w:rsidR="00DA02D7">
              <w:rPr>
                <w:bCs/>
              </w:rPr>
              <w:t>gilu</w:t>
            </w:r>
            <w:r w:rsidR="00DA02D7" w:rsidRPr="00DB6AC5">
              <w:rPr>
                <w:color w:val="000000"/>
                <w:szCs w:val="24"/>
                <w:lang w:eastAsia="lt-LT"/>
              </w:rPr>
              <w:t>minio</w:t>
            </w:r>
            <w:r w:rsidR="00DA02D7">
              <w:rPr>
                <w:b/>
                <w:bCs/>
                <w:color w:val="000000"/>
                <w:szCs w:val="24"/>
                <w:lang w:eastAsia="lt-LT"/>
              </w:rPr>
              <w:t xml:space="preserve"> </w:t>
            </w:r>
            <w:r w:rsidR="00DA02D7" w:rsidRPr="0039619C">
              <w:rPr>
                <w:bCs/>
                <w:szCs w:val="24"/>
              </w:rPr>
              <w:t xml:space="preserve">radioaktyviųjų atliekų </w:t>
            </w:r>
            <w:proofErr w:type="spellStart"/>
            <w:r w:rsidR="00DA02D7" w:rsidRPr="0039619C">
              <w:rPr>
                <w:bCs/>
                <w:szCs w:val="24"/>
              </w:rPr>
              <w:t>atliekyn</w:t>
            </w:r>
            <w:r w:rsidR="00DA02D7">
              <w:rPr>
                <w:bCs/>
                <w:szCs w:val="24"/>
              </w:rPr>
              <w:t>o</w:t>
            </w:r>
            <w:proofErr w:type="spellEnd"/>
            <w:r w:rsidR="00DA02D7" w:rsidRPr="0039619C">
              <w:rPr>
                <w:lang w:eastAsia="lt-LT"/>
              </w:rPr>
              <w:t xml:space="preserve"> </w:t>
            </w:r>
            <w:r w:rsidRPr="0039619C">
              <w:rPr>
                <w:lang w:eastAsia="lt-LT"/>
              </w:rPr>
              <w:t xml:space="preserve">įgyvendinimo etapo stadijas, kurios truks keliasdešimt metų. Dėl tokio </w:t>
            </w:r>
            <w:r w:rsidR="00DA02D7">
              <w:rPr>
                <w:bCs/>
              </w:rPr>
              <w:t>gilu</w:t>
            </w:r>
            <w:r w:rsidR="00DA02D7" w:rsidRPr="00DB6AC5">
              <w:rPr>
                <w:color w:val="000000"/>
                <w:szCs w:val="24"/>
                <w:lang w:eastAsia="lt-LT"/>
              </w:rPr>
              <w:t>minio</w:t>
            </w:r>
            <w:r w:rsidR="00DA02D7">
              <w:rPr>
                <w:b/>
                <w:bCs/>
                <w:color w:val="000000"/>
                <w:szCs w:val="24"/>
                <w:lang w:eastAsia="lt-LT"/>
              </w:rPr>
              <w:t xml:space="preserve"> </w:t>
            </w:r>
            <w:r w:rsidR="00DA02D7" w:rsidRPr="0039619C">
              <w:rPr>
                <w:bCs/>
                <w:szCs w:val="24"/>
              </w:rPr>
              <w:t xml:space="preserve">radioaktyviųjų atliekų </w:t>
            </w:r>
            <w:proofErr w:type="spellStart"/>
            <w:r w:rsidR="00DA02D7" w:rsidRPr="0039619C">
              <w:rPr>
                <w:bCs/>
                <w:szCs w:val="24"/>
              </w:rPr>
              <w:t>atliekyn</w:t>
            </w:r>
            <w:r w:rsidR="00DA02D7">
              <w:rPr>
                <w:bCs/>
                <w:szCs w:val="24"/>
              </w:rPr>
              <w:t>o</w:t>
            </w:r>
            <w:proofErr w:type="spellEnd"/>
            <w:r w:rsidRPr="0039619C">
              <w:rPr>
                <w:lang w:eastAsia="lt-LT"/>
              </w:rPr>
              <w:t xml:space="preserve"> projekto stadijų ilgalaikiškumo, </w:t>
            </w:r>
            <w:r w:rsidRPr="0039619C">
              <w:rPr>
                <w:szCs w:val="24"/>
              </w:rPr>
              <w:t xml:space="preserve">įgyvendinant NPP uždavinį </w:t>
            </w:r>
            <w:r w:rsidRPr="00DA02D7">
              <w:rPr>
                <w:szCs w:val="24"/>
              </w:rPr>
              <w:t>„</w:t>
            </w:r>
            <w:r w:rsidRPr="001D5638">
              <w:rPr>
                <w:szCs w:val="24"/>
              </w:rPr>
              <w:t>Saugiai nutraukti branduolinės energetikos objektų eksploatavimą ir sutvarkyti radioaktyviąsias atliekas</w:t>
            </w:r>
            <w:r w:rsidRPr="00DA02D7">
              <w:rPr>
                <w:szCs w:val="24"/>
              </w:rPr>
              <w:t>“</w:t>
            </w:r>
            <w:r w:rsidRPr="0039619C">
              <w:rPr>
                <w:szCs w:val="24"/>
              </w:rPr>
              <w:t xml:space="preserve"> </w:t>
            </w:r>
            <w:r w:rsidRPr="0039619C">
              <w:rPr>
                <w:lang w:eastAsia="lt-LT"/>
              </w:rPr>
              <w:t xml:space="preserve">numatoma tik sumažinti labai radioaktyvių atliekų ir ilgaamžių </w:t>
            </w:r>
            <w:r w:rsidR="00CB7751" w:rsidRPr="0039619C">
              <w:rPr>
                <w:lang w:eastAsia="lt-LT"/>
              </w:rPr>
              <w:t>radioaktyvių</w:t>
            </w:r>
            <w:r w:rsidRPr="0039619C">
              <w:rPr>
                <w:lang w:eastAsia="lt-LT"/>
              </w:rPr>
              <w:t xml:space="preserve"> atliekų galutinio sutvarkymo pagal nustatytus reikalavimus problem</w:t>
            </w:r>
            <w:r w:rsidR="00262DC7" w:rsidRPr="0039619C">
              <w:rPr>
                <w:lang w:eastAsia="lt-LT"/>
              </w:rPr>
              <w:t>os</w:t>
            </w:r>
            <w:r w:rsidR="001E54C8" w:rsidRPr="0039619C">
              <w:rPr>
                <w:lang w:eastAsia="lt-LT"/>
              </w:rPr>
              <w:t xml:space="preserve"> neapibrėžtumus</w:t>
            </w:r>
            <w:r w:rsidRPr="0039619C">
              <w:rPr>
                <w:lang w:eastAsia="lt-LT"/>
              </w:rPr>
              <w:t>.</w:t>
            </w:r>
          </w:p>
          <w:p w14:paraId="7E76977B" w14:textId="77777777" w:rsidR="00EB39FA" w:rsidRPr="0039619C" w:rsidRDefault="00EB39FA" w:rsidP="00EB39FA">
            <w:pPr>
              <w:jc w:val="both"/>
              <w:rPr>
                <w:lang w:eastAsia="lt-LT"/>
              </w:rPr>
            </w:pPr>
          </w:p>
          <w:p w14:paraId="269E4E29" w14:textId="2872A4CC" w:rsidR="00EB39FA" w:rsidRPr="0039619C" w:rsidRDefault="00EB39FA" w:rsidP="00EB39FA">
            <w:pPr>
              <w:jc w:val="both"/>
              <w:rPr>
                <w:lang w:eastAsia="lt-LT"/>
              </w:rPr>
            </w:pPr>
            <w:r w:rsidRPr="0039619C">
              <w:rPr>
                <w:lang w:eastAsia="lt-LT"/>
              </w:rPr>
              <w:t xml:space="preserve">Laukiamas pokytis – tinkamai įvykdytos pradinio </w:t>
            </w:r>
            <w:r w:rsidR="00503D60">
              <w:rPr>
                <w:bCs/>
              </w:rPr>
              <w:t>gilu</w:t>
            </w:r>
            <w:r w:rsidR="00503D60" w:rsidRPr="00DB6AC5">
              <w:rPr>
                <w:color w:val="000000"/>
                <w:szCs w:val="24"/>
                <w:lang w:eastAsia="lt-LT"/>
              </w:rPr>
              <w:t>minio</w:t>
            </w:r>
            <w:r w:rsidR="00503D60">
              <w:rPr>
                <w:b/>
                <w:bCs/>
                <w:color w:val="000000"/>
                <w:szCs w:val="24"/>
                <w:lang w:eastAsia="lt-LT"/>
              </w:rPr>
              <w:t xml:space="preserve"> </w:t>
            </w:r>
            <w:r w:rsidR="00503D60" w:rsidRPr="0039619C">
              <w:rPr>
                <w:bCs/>
                <w:szCs w:val="24"/>
              </w:rPr>
              <w:t xml:space="preserve">radioaktyviųjų atliekų </w:t>
            </w:r>
            <w:proofErr w:type="spellStart"/>
            <w:r w:rsidR="00503D60" w:rsidRPr="0039619C">
              <w:rPr>
                <w:bCs/>
                <w:szCs w:val="24"/>
              </w:rPr>
              <w:t>atliekyn</w:t>
            </w:r>
            <w:r w:rsidR="00503D60">
              <w:rPr>
                <w:bCs/>
                <w:szCs w:val="24"/>
              </w:rPr>
              <w:t>o</w:t>
            </w:r>
            <w:proofErr w:type="spellEnd"/>
            <w:r w:rsidRPr="0039619C">
              <w:rPr>
                <w:lang w:eastAsia="lt-LT"/>
              </w:rPr>
              <w:t xml:space="preserve"> projekto etapo stadijos ir sudarytos sąlygos kitų stadijų tinkamam įgyvendinimui</w:t>
            </w:r>
            <w:r w:rsidR="00503D60">
              <w:rPr>
                <w:lang w:eastAsia="lt-LT"/>
              </w:rPr>
              <w:t xml:space="preserve"> laiku.</w:t>
            </w:r>
          </w:p>
          <w:p w14:paraId="222933C4" w14:textId="6E9368B2" w:rsidR="00EB39FA" w:rsidRPr="0039619C" w:rsidRDefault="00EB39FA" w:rsidP="00EB39FA">
            <w:pPr>
              <w:jc w:val="both"/>
              <w:rPr>
                <w:lang w:eastAsia="lt-LT"/>
              </w:rPr>
            </w:pPr>
            <w:r w:rsidRPr="0039619C">
              <w:rPr>
                <w:lang w:eastAsia="lt-LT"/>
              </w:rPr>
              <w:t>Pokyčiui per NPP vertinimo laikotarpį įvertinti siūlomas taikyti rodiklis</w:t>
            </w:r>
            <w:r w:rsidRPr="0039619C">
              <w:rPr>
                <w:i/>
                <w:iCs/>
                <w:lang w:eastAsia="lt-LT"/>
              </w:rPr>
              <w:t xml:space="preserve"> </w:t>
            </w:r>
            <w:r w:rsidRPr="001D5638">
              <w:rPr>
                <w:lang w:eastAsia="lt-LT"/>
              </w:rPr>
              <w:t>„</w:t>
            </w:r>
            <w:r w:rsidR="0091281D" w:rsidRPr="0091281D">
              <w:rPr>
                <w:bCs/>
              </w:rPr>
              <w:t xml:space="preserve">Giluminio </w:t>
            </w:r>
            <w:proofErr w:type="spellStart"/>
            <w:r w:rsidR="0091281D" w:rsidRPr="0091281D">
              <w:rPr>
                <w:bCs/>
              </w:rPr>
              <w:t>atliekyno</w:t>
            </w:r>
            <w:proofErr w:type="spellEnd"/>
            <w:r w:rsidR="0091281D" w:rsidRPr="0091281D">
              <w:rPr>
                <w:bCs/>
              </w:rPr>
              <w:t xml:space="preserve"> vietos parinkimo tyrimų programos įvykdymo dalis</w:t>
            </w:r>
            <w:r w:rsidRPr="001D5638">
              <w:rPr>
                <w:lang w:eastAsia="lt-LT"/>
              </w:rPr>
              <w:t>“</w:t>
            </w:r>
            <w:r w:rsidRPr="00503D60">
              <w:rPr>
                <w:lang w:eastAsia="lt-LT"/>
              </w:rPr>
              <w:t>.</w:t>
            </w:r>
          </w:p>
          <w:p w14:paraId="21B3BAE0" w14:textId="47083A51" w:rsidR="00EB39FA" w:rsidRPr="0039619C" w:rsidRDefault="00EB39FA" w:rsidP="00EB39FA">
            <w:pPr>
              <w:jc w:val="both"/>
              <w:rPr>
                <w:lang w:eastAsia="lt-LT"/>
              </w:rPr>
            </w:pPr>
            <w:r w:rsidRPr="0039619C">
              <w:rPr>
                <w:lang w:eastAsia="lt-LT"/>
              </w:rPr>
              <w:t>Rodiklio pradinė reikšmė (2020 m</w:t>
            </w:r>
            <w:r w:rsidR="00503D60">
              <w:rPr>
                <w:lang w:eastAsia="lt-LT"/>
              </w:rPr>
              <w:t>etais</w:t>
            </w:r>
            <w:r w:rsidRPr="0039619C">
              <w:rPr>
                <w:lang w:eastAsia="lt-LT"/>
              </w:rPr>
              <w:t xml:space="preserve">) </w:t>
            </w:r>
            <w:r w:rsidR="00503D60">
              <w:rPr>
                <w:lang w:eastAsia="lt-LT"/>
              </w:rPr>
              <w:t xml:space="preserve">– </w:t>
            </w:r>
            <w:r w:rsidRPr="0039619C">
              <w:rPr>
                <w:b/>
                <w:bCs/>
                <w:lang w:eastAsia="lt-LT"/>
              </w:rPr>
              <w:t xml:space="preserve">3 </w:t>
            </w:r>
            <w:r w:rsidR="00503D60">
              <w:rPr>
                <w:b/>
                <w:bCs/>
                <w:lang w:eastAsia="lt-LT"/>
              </w:rPr>
              <w:t>proc</w:t>
            </w:r>
            <w:r w:rsidR="00AF4DAE">
              <w:rPr>
                <w:b/>
                <w:bCs/>
                <w:lang w:eastAsia="lt-LT"/>
              </w:rPr>
              <w:t>entai</w:t>
            </w:r>
          </w:p>
          <w:p w14:paraId="5CB05CF7" w14:textId="0B94E66B" w:rsidR="00AF4DAE" w:rsidRPr="0039619C" w:rsidRDefault="00EB39FA" w:rsidP="00AF4DAE">
            <w:pPr>
              <w:jc w:val="both"/>
              <w:rPr>
                <w:lang w:eastAsia="lt-LT"/>
              </w:rPr>
            </w:pPr>
            <w:r w:rsidRPr="0039619C">
              <w:rPr>
                <w:lang w:eastAsia="lt-LT"/>
              </w:rPr>
              <w:t>Rodiklio planuojama 2030 m</w:t>
            </w:r>
            <w:r w:rsidR="00503D60">
              <w:rPr>
                <w:lang w:eastAsia="lt-LT"/>
              </w:rPr>
              <w:t>etais</w:t>
            </w:r>
            <w:r w:rsidRPr="0039619C">
              <w:rPr>
                <w:lang w:eastAsia="lt-LT"/>
              </w:rPr>
              <w:t xml:space="preserve"> reikšm</w:t>
            </w:r>
            <w:r w:rsidR="00E87443">
              <w:rPr>
                <w:lang w:eastAsia="lt-LT"/>
              </w:rPr>
              <w:t>ė</w:t>
            </w:r>
            <w:r w:rsidRPr="0039619C">
              <w:rPr>
                <w:lang w:eastAsia="lt-LT"/>
              </w:rPr>
              <w:t xml:space="preserve"> – </w:t>
            </w:r>
            <w:r w:rsidRPr="0039619C">
              <w:rPr>
                <w:b/>
                <w:bCs/>
                <w:lang w:eastAsia="lt-LT"/>
              </w:rPr>
              <w:t xml:space="preserve">30 </w:t>
            </w:r>
            <w:r w:rsidR="00503D60">
              <w:rPr>
                <w:b/>
                <w:bCs/>
                <w:lang w:eastAsia="lt-LT"/>
              </w:rPr>
              <w:t>proc</w:t>
            </w:r>
            <w:r w:rsidR="00AF4DAE" w:rsidRPr="008357C0">
              <w:rPr>
                <w:b/>
                <w:bCs/>
                <w:lang w:eastAsia="lt-LT"/>
              </w:rPr>
              <w:t>entų</w:t>
            </w:r>
            <w:r w:rsidR="00E87443">
              <w:rPr>
                <w:b/>
                <w:bCs/>
                <w:lang w:eastAsia="lt-LT"/>
              </w:rPr>
              <w:t>.</w:t>
            </w:r>
          </w:p>
          <w:p w14:paraId="73CF7FA7" w14:textId="30997F6E" w:rsidR="00EB39FA" w:rsidRPr="0039619C" w:rsidRDefault="00EB39FA" w:rsidP="00AF4DAE">
            <w:pPr>
              <w:jc w:val="both"/>
              <w:rPr>
                <w:i/>
                <w:szCs w:val="22"/>
              </w:rPr>
            </w:pPr>
            <w:r w:rsidRPr="0039619C">
              <w:rPr>
                <w:lang w:eastAsia="lt-LT"/>
              </w:rPr>
              <w:t xml:space="preserve">100 </w:t>
            </w:r>
            <w:r w:rsidR="00503D60">
              <w:rPr>
                <w:lang w:eastAsia="lt-LT"/>
              </w:rPr>
              <w:t>proc</w:t>
            </w:r>
            <w:r w:rsidR="00AF4DAE">
              <w:rPr>
                <w:lang w:eastAsia="lt-LT"/>
              </w:rPr>
              <w:t>entų</w:t>
            </w:r>
            <w:r w:rsidR="00503D60" w:rsidRPr="0039619C">
              <w:rPr>
                <w:lang w:eastAsia="lt-LT"/>
              </w:rPr>
              <w:t xml:space="preserve"> </w:t>
            </w:r>
            <w:r w:rsidRPr="0039619C">
              <w:rPr>
                <w:lang w:eastAsia="lt-LT"/>
              </w:rPr>
              <w:t xml:space="preserve">reikmę planuojama pasiekti 2047 metais, atlikus visus būtinus geologinius, mokslinius, </w:t>
            </w:r>
            <w:proofErr w:type="spellStart"/>
            <w:r w:rsidRPr="0039619C">
              <w:rPr>
                <w:lang w:eastAsia="lt-LT"/>
              </w:rPr>
              <w:t>atliekyno</w:t>
            </w:r>
            <w:proofErr w:type="spellEnd"/>
            <w:r w:rsidRPr="0039619C">
              <w:rPr>
                <w:lang w:eastAsia="lt-LT"/>
              </w:rPr>
              <w:t xml:space="preserve"> vystymo tyrimus ir patvirtinus </w:t>
            </w:r>
            <w:r w:rsidR="00503D60">
              <w:rPr>
                <w:bCs/>
              </w:rPr>
              <w:t>gilu</w:t>
            </w:r>
            <w:r w:rsidR="00503D60" w:rsidRPr="00DB6AC5">
              <w:rPr>
                <w:color w:val="000000"/>
                <w:szCs w:val="24"/>
                <w:lang w:eastAsia="lt-LT"/>
              </w:rPr>
              <w:t>minio</w:t>
            </w:r>
            <w:r w:rsidR="00503D60">
              <w:rPr>
                <w:b/>
                <w:bCs/>
                <w:color w:val="000000"/>
                <w:szCs w:val="24"/>
                <w:lang w:eastAsia="lt-LT"/>
              </w:rPr>
              <w:t xml:space="preserve"> </w:t>
            </w:r>
            <w:r w:rsidR="00503D60" w:rsidRPr="0039619C">
              <w:rPr>
                <w:bCs/>
                <w:szCs w:val="24"/>
              </w:rPr>
              <w:t xml:space="preserve">radioaktyviųjų atliekų </w:t>
            </w:r>
            <w:proofErr w:type="spellStart"/>
            <w:r w:rsidR="00503D60" w:rsidRPr="0039619C">
              <w:rPr>
                <w:bCs/>
                <w:szCs w:val="24"/>
              </w:rPr>
              <w:t>atliekyn</w:t>
            </w:r>
            <w:r w:rsidR="00503D60">
              <w:rPr>
                <w:bCs/>
                <w:szCs w:val="24"/>
              </w:rPr>
              <w:t>o</w:t>
            </w:r>
            <w:proofErr w:type="spellEnd"/>
            <w:r w:rsidRPr="0039619C">
              <w:rPr>
                <w:szCs w:val="24"/>
              </w:rPr>
              <w:t xml:space="preserve"> vietą. </w:t>
            </w:r>
          </w:p>
        </w:tc>
      </w:tr>
      <w:tr w:rsidR="008552D8" w:rsidRPr="0039619C" w14:paraId="69D8528E" w14:textId="77777777" w:rsidTr="00DD3B63">
        <w:trPr>
          <w:trHeight w:val="70"/>
        </w:trPr>
        <w:tc>
          <w:tcPr>
            <w:tcW w:w="15163" w:type="dxa"/>
          </w:tcPr>
          <w:p w14:paraId="77FE177F" w14:textId="55ABB77B" w:rsidR="008552D8" w:rsidRPr="0039619C" w:rsidRDefault="008552D8" w:rsidP="00EB39FA">
            <w:pPr>
              <w:jc w:val="both"/>
              <w:rPr>
                <w:b/>
                <w:szCs w:val="22"/>
              </w:rPr>
            </w:pPr>
            <w:r w:rsidRPr="0039619C">
              <w:rPr>
                <w:b/>
                <w:szCs w:val="22"/>
              </w:rPr>
              <w:t>Problemos priežastys:</w:t>
            </w:r>
          </w:p>
        </w:tc>
      </w:tr>
      <w:tr w:rsidR="00EB39FA" w:rsidRPr="0039619C" w14:paraId="45E37EB3" w14:textId="77777777" w:rsidTr="00DD3B63">
        <w:trPr>
          <w:trHeight w:val="70"/>
        </w:trPr>
        <w:tc>
          <w:tcPr>
            <w:tcW w:w="15163" w:type="dxa"/>
          </w:tcPr>
          <w:p w14:paraId="71B08295" w14:textId="395C91B6" w:rsidR="00EB39FA" w:rsidRPr="0039619C" w:rsidRDefault="00EB39FA" w:rsidP="00EB39FA">
            <w:pPr>
              <w:autoSpaceDE w:val="0"/>
              <w:autoSpaceDN w:val="0"/>
              <w:adjustRightInd w:val="0"/>
              <w:jc w:val="both"/>
              <w:rPr>
                <w:szCs w:val="24"/>
              </w:rPr>
            </w:pPr>
            <w:r w:rsidRPr="0039619C">
              <w:rPr>
                <w:szCs w:val="24"/>
              </w:rPr>
              <w:t>Vadovaujantis tarptautine praktika</w:t>
            </w:r>
            <w:r w:rsidR="0079204C" w:rsidRPr="0039619C">
              <w:rPr>
                <w:szCs w:val="24"/>
              </w:rPr>
              <w:t xml:space="preserve"> ir</w:t>
            </w:r>
            <w:r w:rsidRPr="0039619C">
              <w:rPr>
                <w:szCs w:val="24"/>
              </w:rPr>
              <w:t xml:space="preserve"> TATENA</w:t>
            </w:r>
            <w:r w:rsidR="0079204C" w:rsidRPr="0039619C">
              <w:rPr>
                <w:szCs w:val="24"/>
              </w:rPr>
              <w:t xml:space="preserve"> </w:t>
            </w:r>
            <w:r w:rsidR="007029F7" w:rsidRPr="0039619C">
              <w:rPr>
                <w:szCs w:val="24"/>
              </w:rPr>
              <w:t>rekomendacijomis</w:t>
            </w:r>
            <w:r w:rsidR="00503D60">
              <w:rPr>
                <w:szCs w:val="24"/>
              </w:rPr>
              <w:t>,</w:t>
            </w:r>
            <w:r w:rsidRPr="0039619C">
              <w:rPr>
                <w:szCs w:val="24"/>
              </w:rPr>
              <w:t xml:space="preserve"> laikoma (</w:t>
            </w:r>
            <w:r w:rsidRPr="008357C0">
              <w:rPr>
                <w:i/>
                <w:iCs/>
                <w:szCs w:val="24"/>
                <w:lang w:val="en-GB"/>
              </w:rPr>
              <w:t>No</w:t>
            </w:r>
            <w:r w:rsidRPr="0051695F">
              <w:rPr>
                <w:szCs w:val="24"/>
                <w:lang w:val="en-GB"/>
              </w:rPr>
              <w:t xml:space="preserve">. SSG-14 </w:t>
            </w:r>
            <w:r w:rsidR="006B03CE" w:rsidRPr="0051695F">
              <w:rPr>
                <w:szCs w:val="24"/>
                <w:lang w:val="en-GB"/>
              </w:rPr>
              <w:t>„</w:t>
            </w:r>
            <w:r w:rsidRPr="0051695F">
              <w:rPr>
                <w:i/>
                <w:iCs/>
                <w:szCs w:val="24"/>
                <w:lang w:val="en-GB"/>
              </w:rPr>
              <w:t xml:space="preserve">Geological Disposal Facilities for Radioactive </w:t>
            </w:r>
            <w:proofErr w:type="gramStart"/>
            <w:r w:rsidRPr="0051695F">
              <w:rPr>
                <w:i/>
                <w:iCs/>
                <w:szCs w:val="24"/>
                <w:lang w:val="en-GB"/>
              </w:rPr>
              <w:t>Waste</w:t>
            </w:r>
            <w:r w:rsidR="006B03CE" w:rsidRPr="0051695F">
              <w:rPr>
                <w:szCs w:val="24"/>
                <w:lang w:val="en-GB"/>
              </w:rPr>
              <w:t>“</w:t>
            </w:r>
            <w:proofErr w:type="gramEnd"/>
            <w:r w:rsidRPr="0051695F">
              <w:rPr>
                <w:szCs w:val="24"/>
                <w:lang w:val="en-GB"/>
              </w:rPr>
              <w:t xml:space="preserve">, </w:t>
            </w:r>
            <w:proofErr w:type="spellStart"/>
            <w:r w:rsidRPr="0051695F">
              <w:rPr>
                <w:szCs w:val="24"/>
                <w:lang w:val="en-GB"/>
              </w:rPr>
              <w:t>Viena</w:t>
            </w:r>
            <w:proofErr w:type="spellEnd"/>
            <w:r w:rsidRPr="0051695F">
              <w:rPr>
                <w:szCs w:val="24"/>
                <w:lang w:val="en-GB"/>
              </w:rPr>
              <w:t>, 2011; Introduction,</w:t>
            </w:r>
            <w:r w:rsidRPr="0039619C">
              <w:rPr>
                <w:szCs w:val="24"/>
              </w:rPr>
              <w:t xml:space="preserve"> (1.2.), kad </w:t>
            </w:r>
            <w:r w:rsidR="00503D60">
              <w:rPr>
                <w:szCs w:val="24"/>
              </w:rPr>
              <w:t>g</w:t>
            </w:r>
            <w:r w:rsidRPr="0039619C">
              <w:rPr>
                <w:szCs w:val="24"/>
              </w:rPr>
              <w:t xml:space="preserve">iluminis </w:t>
            </w:r>
            <w:proofErr w:type="spellStart"/>
            <w:r w:rsidRPr="0039619C">
              <w:rPr>
                <w:szCs w:val="24"/>
              </w:rPr>
              <w:t>atliekynas</w:t>
            </w:r>
            <w:proofErr w:type="spellEnd"/>
            <w:r w:rsidRPr="0039619C">
              <w:rPr>
                <w:szCs w:val="24"/>
              </w:rPr>
              <w:t xml:space="preserve"> – tai inžinerinis statinys, įrengtas (</w:t>
            </w:r>
            <w:r w:rsidRPr="0039619C">
              <w:rPr>
                <w:i/>
                <w:iCs/>
                <w:szCs w:val="24"/>
              </w:rPr>
              <w:t>giliose</w:t>
            </w:r>
            <w:r w:rsidRPr="0039619C">
              <w:rPr>
                <w:szCs w:val="24"/>
              </w:rPr>
              <w:t>) stabiliose geologinėse formacijose (</w:t>
            </w:r>
            <w:r w:rsidRPr="0039619C">
              <w:rPr>
                <w:i/>
                <w:iCs/>
                <w:szCs w:val="24"/>
              </w:rPr>
              <w:t xml:space="preserve">kur </w:t>
            </w:r>
            <w:r w:rsidR="00503D60" w:rsidRPr="0039619C">
              <w:rPr>
                <w:bCs/>
                <w:szCs w:val="24"/>
              </w:rPr>
              <w:t>radioaktyvi</w:t>
            </w:r>
            <w:r w:rsidR="00503D60">
              <w:rPr>
                <w:bCs/>
                <w:szCs w:val="24"/>
              </w:rPr>
              <w:t>osios</w:t>
            </w:r>
            <w:r w:rsidR="00503D60" w:rsidRPr="0039619C">
              <w:rPr>
                <w:bCs/>
                <w:szCs w:val="24"/>
              </w:rPr>
              <w:t xml:space="preserve"> atliek</w:t>
            </w:r>
            <w:r w:rsidR="00503D60">
              <w:rPr>
                <w:bCs/>
                <w:szCs w:val="24"/>
              </w:rPr>
              <w:t>os</w:t>
            </w:r>
            <w:r w:rsidRPr="0039619C">
              <w:rPr>
                <w:i/>
                <w:iCs/>
                <w:szCs w:val="24"/>
              </w:rPr>
              <w:t xml:space="preserve"> izoliuojamos nuo žemės paviršiaus gamtiniais ir inžineriniais barjerais</w:t>
            </w:r>
            <w:r w:rsidRPr="0039619C">
              <w:rPr>
                <w:szCs w:val="24"/>
              </w:rPr>
              <w:t>) tam, kad radioaktyviosios medžiagos nedarytų neigiamo poveikio aplinkai. Techniniu požiūriu:</w:t>
            </w:r>
            <w:r w:rsidR="00DD28F0" w:rsidRPr="0039619C">
              <w:rPr>
                <w:bCs/>
                <w:szCs w:val="24"/>
              </w:rPr>
              <w:t xml:space="preserve"> radioaktyvi</w:t>
            </w:r>
            <w:r w:rsidR="00DD28F0">
              <w:rPr>
                <w:bCs/>
                <w:szCs w:val="24"/>
              </w:rPr>
              <w:t>osios</w:t>
            </w:r>
            <w:r w:rsidR="00DD28F0" w:rsidRPr="0039619C">
              <w:rPr>
                <w:bCs/>
                <w:szCs w:val="24"/>
              </w:rPr>
              <w:t xml:space="preserve"> atliek</w:t>
            </w:r>
            <w:r w:rsidR="00DD28F0">
              <w:rPr>
                <w:bCs/>
                <w:szCs w:val="24"/>
              </w:rPr>
              <w:t>os</w:t>
            </w:r>
            <w:r w:rsidR="00DD28F0" w:rsidRPr="0039619C">
              <w:rPr>
                <w:bCs/>
                <w:szCs w:val="24"/>
              </w:rPr>
              <w:t xml:space="preserve"> </w:t>
            </w:r>
            <w:r w:rsidRPr="0039619C">
              <w:rPr>
                <w:szCs w:val="24"/>
              </w:rPr>
              <w:t xml:space="preserve">specialiuose konteineriuose bus įstumiamos į specialias šachtas (tunelius), kurios, užpildžius konteineriais, bus užsandarinamos specialiomis medžiagomis </w:t>
            </w:r>
            <w:r w:rsidR="008F44C2" w:rsidRPr="0039619C">
              <w:rPr>
                <w:szCs w:val="24"/>
              </w:rPr>
              <w:t>–</w:t>
            </w:r>
            <w:r w:rsidRPr="0039619C">
              <w:rPr>
                <w:szCs w:val="24"/>
              </w:rPr>
              <w:t xml:space="preserve"> užtikrinant ilgalaikę apsaugą nuo galimo radiologinio pavojaus, nepaliekant galimybės ateityje </w:t>
            </w:r>
            <w:r w:rsidR="00DD28F0" w:rsidRPr="0039619C">
              <w:rPr>
                <w:bCs/>
                <w:szCs w:val="24"/>
              </w:rPr>
              <w:t>radioaktyviųjų atliekų</w:t>
            </w:r>
            <w:r w:rsidRPr="0039619C">
              <w:rPr>
                <w:szCs w:val="24"/>
              </w:rPr>
              <w:t xml:space="preserve"> išimti. Žemės paviršiuje </w:t>
            </w:r>
            <w:proofErr w:type="spellStart"/>
            <w:r w:rsidRPr="0039619C">
              <w:rPr>
                <w:szCs w:val="24"/>
              </w:rPr>
              <w:t>atliekyno</w:t>
            </w:r>
            <w:proofErr w:type="spellEnd"/>
            <w:r w:rsidRPr="0039619C">
              <w:rPr>
                <w:szCs w:val="24"/>
              </w:rPr>
              <w:t xml:space="preserve"> eksploatavimo metu bus administracinės, </w:t>
            </w:r>
            <w:r w:rsidR="00DD28F0" w:rsidRPr="0039619C">
              <w:rPr>
                <w:bCs/>
                <w:szCs w:val="24"/>
              </w:rPr>
              <w:t>radioaktyviųjų atliekų</w:t>
            </w:r>
            <w:r w:rsidRPr="0039619C">
              <w:rPr>
                <w:szCs w:val="24"/>
              </w:rPr>
              <w:t xml:space="preserve"> konteinerių paruošimo perkelti į </w:t>
            </w:r>
            <w:r w:rsidR="00DD28F0">
              <w:rPr>
                <w:bCs/>
              </w:rPr>
              <w:t>gilu</w:t>
            </w:r>
            <w:r w:rsidR="00DD28F0" w:rsidRPr="00DB6AC5">
              <w:rPr>
                <w:color w:val="000000"/>
                <w:szCs w:val="24"/>
                <w:lang w:eastAsia="lt-LT"/>
              </w:rPr>
              <w:t>min</w:t>
            </w:r>
            <w:r w:rsidR="00DD28F0">
              <w:rPr>
                <w:color w:val="000000"/>
                <w:szCs w:val="24"/>
                <w:lang w:eastAsia="lt-LT"/>
              </w:rPr>
              <w:t>į</w:t>
            </w:r>
            <w:r w:rsidR="00DD28F0">
              <w:rPr>
                <w:b/>
                <w:bCs/>
                <w:color w:val="000000"/>
                <w:szCs w:val="24"/>
                <w:lang w:eastAsia="lt-LT"/>
              </w:rPr>
              <w:t xml:space="preserve"> </w:t>
            </w:r>
            <w:r w:rsidR="00DD28F0" w:rsidRPr="0039619C">
              <w:rPr>
                <w:bCs/>
                <w:szCs w:val="24"/>
              </w:rPr>
              <w:t xml:space="preserve">radioaktyviųjų atliekų </w:t>
            </w:r>
            <w:proofErr w:type="spellStart"/>
            <w:r w:rsidR="00DD28F0" w:rsidRPr="0039619C">
              <w:rPr>
                <w:bCs/>
                <w:szCs w:val="24"/>
              </w:rPr>
              <w:t>atliekyn</w:t>
            </w:r>
            <w:r w:rsidR="00DD28F0">
              <w:rPr>
                <w:bCs/>
                <w:szCs w:val="24"/>
              </w:rPr>
              <w:t>ą</w:t>
            </w:r>
            <w:proofErr w:type="spellEnd"/>
            <w:r w:rsidRPr="0039619C">
              <w:rPr>
                <w:szCs w:val="24"/>
              </w:rPr>
              <w:t xml:space="preserve"> patalpos, informacijos centras ir kt. Kita teritorija (virš </w:t>
            </w:r>
            <w:r w:rsidR="00DD28F0">
              <w:rPr>
                <w:bCs/>
              </w:rPr>
              <w:t>gilu</w:t>
            </w:r>
            <w:r w:rsidR="00DD28F0" w:rsidRPr="00DB6AC5">
              <w:rPr>
                <w:color w:val="000000"/>
                <w:szCs w:val="24"/>
                <w:lang w:eastAsia="lt-LT"/>
              </w:rPr>
              <w:t>minio</w:t>
            </w:r>
            <w:r w:rsidR="00DD28F0">
              <w:rPr>
                <w:b/>
                <w:bCs/>
                <w:color w:val="000000"/>
                <w:szCs w:val="24"/>
                <w:lang w:eastAsia="lt-LT"/>
              </w:rPr>
              <w:t xml:space="preserve"> </w:t>
            </w:r>
            <w:r w:rsidR="00DD28F0" w:rsidRPr="0039619C">
              <w:rPr>
                <w:bCs/>
                <w:szCs w:val="24"/>
              </w:rPr>
              <w:t xml:space="preserve">radioaktyviųjų atliekų </w:t>
            </w:r>
            <w:proofErr w:type="spellStart"/>
            <w:r w:rsidR="00DD28F0" w:rsidRPr="0039619C">
              <w:rPr>
                <w:bCs/>
                <w:szCs w:val="24"/>
              </w:rPr>
              <w:t>atliekyn</w:t>
            </w:r>
            <w:r w:rsidR="00DD28F0">
              <w:rPr>
                <w:bCs/>
                <w:szCs w:val="24"/>
              </w:rPr>
              <w:t>o</w:t>
            </w:r>
            <w:proofErr w:type="spellEnd"/>
            <w:r w:rsidRPr="0039619C">
              <w:rPr>
                <w:szCs w:val="24"/>
              </w:rPr>
              <w:t xml:space="preserve">) gali būti saugiai naudojama pagal paskirtį (žemės ūkis ir kt.). Po </w:t>
            </w:r>
            <w:r w:rsidR="00FF116B">
              <w:rPr>
                <w:bCs/>
              </w:rPr>
              <w:t>gilu</w:t>
            </w:r>
            <w:r w:rsidR="00FF116B" w:rsidRPr="00DB6AC5">
              <w:rPr>
                <w:color w:val="000000"/>
                <w:szCs w:val="24"/>
                <w:lang w:eastAsia="lt-LT"/>
              </w:rPr>
              <w:t>minio</w:t>
            </w:r>
            <w:r w:rsidR="00FF116B">
              <w:rPr>
                <w:b/>
                <w:bCs/>
                <w:color w:val="000000"/>
                <w:szCs w:val="24"/>
                <w:lang w:eastAsia="lt-LT"/>
              </w:rPr>
              <w:t xml:space="preserve"> </w:t>
            </w:r>
            <w:r w:rsidR="00FF116B" w:rsidRPr="0039619C">
              <w:rPr>
                <w:bCs/>
                <w:szCs w:val="24"/>
              </w:rPr>
              <w:t xml:space="preserve">radioaktyviųjų atliekų </w:t>
            </w:r>
            <w:proofErr w:type="spellStart"/>
            <w:r w:rsidR="00FF116B" w:rsidRPr="0039619C">
              <w:rPr>
                <w:bCs/>
                <w:szCs w:val="24"/>
              </w:rPr>
              <w:t>atliekyn</w:t>
            </w:r>
            <w:r w:rsidR="00FF116B">
              <w:rPr>
                <w:bCs/>
                <w:szCs w:val="24"/>
              </w:rPr>
              <w:t>o</w:t>
            </w:r>
            <w:proofErr w:type="spellEnd"/>
            <w:r w:rsidRPr="0039619C">
              <w:rPr>
                <w:szCs w:val="24"/>
              </w:rPr>
              <w:t xml:space="preserve"> uždarymo </w:t>
            </w:r>
            <w:r w:rsidR="00FF116B">
              <w:rPr>
                <w:szCs w:val="24"/>
              </w:rPr>
              <w:t xml:space="preserve">dėl </w:t>
            </w:r>
            <w:r w:rsidRPr="0039619C">
              <w:rPr>
                <w:szCs w:val="24"/>
              </w:rPr>
              <w:t>šių past</w:t>
            </w:r>
            <w:r w:rsidR="00FF116B">
              <w:rPr>
                <w:szCs w:val="24"/>
              </w:rPr>
              <w:t>at</w:t>
            </w:r>
            <w:r w:rsidRPr="0039619C">
              <w:rPr>
                <w:szCs w:val="24"/>
              </w:rPr>
              <w:t>ų poreiki</w:t>
            </w:r>
            <w:r w:rsidR="00FF116B">
              <w:rPr>
                <w:szCs w:val="24"/>
              </w:rPr>
              <w:t>o</w:t>
            </w:r>
            <w:r w:rsidRPr="0039619C">
              <w:rPr>
                <w:szCs w:val="24"/>
              </w:rPr>
              <w:t xml:space="preserve"> bus sprendžiama vadovaujant</w:t>
            </w:r>
            <w:r w:rsidR="00FF116B">
              <w:rPr>
                <w:szCs w:val="24"/>
              </w:rPr>
              <w:t>i</w:t>
            </w:r>
            <w:r w:rsidRPr="0039619C">
              <w:rPr>
                <w:szCs w:val="24"/>
              </w:rPr>
              <w:t>s tuo metu galiosiančia pasaulin</w:t>
            </w:r>
            <w:r w:rsidR="00FF116B">
              <w:rPr>
                <w:szCs w:val="24"/>
              </w:rPr>
              <w:t>e</w:t>
            </w:r>
            <w:r w:rsidRPr="0039619C">
              <w:rPr>
                <w:szCs w:val="24"/>
              </w:rPr>
              <w:t xml:space="preserve"> praktika.</w:t>
            </w:r>
          </w:p>
          <w:p w14:paraId="437C0CB8" w14:textId="78498E20" w:rsidR="00EB39FA" w:rsidRPr="0039619C" w:rsidRDefault="001F43AE" w:rsidP="00EB39FA">
            <w:pPr>
              <w:autoSpaceDE w:val="0"/>
              <w:autoSpaceDN w:val="0"/>
              <w:adjustRightInd w:val="0"/>
              <w:jc w:val="both"/>
              <w:rPr>
                <w:szCs w:val="24"/>
              </w:rPr>
            </w:pPr>
            <w:r w:rsidRPr="0039619C">
              <w:rPr>
                <w:szCs w:val="24"/>
              </w:rPr>
              <w:t xml:space="preserve">2019 metais </w:t>
            </w:r>
            <w:r w:rsidR="00EB39FA" w:rsidRPr="0039619C">
              <w:rPr>
                <w:szCs w:val="24"/>
              </w:rPr>
              <w:t xml:space="preserve">už </w:t>
            </w:r>
            <w:r w:rsidR="006B03CE">
              <w:rPr>
                <w:bCs/>
              </w:rPr>
              <w:t>gilu</w:t>
            </w:r>
            <w:r w:rsidR="006B03CE" w:rsidRPr="00DB6AC5">
              <w:rPr>
                <w:color w:val="000000"/>
                <w:szCs w:val="24"/>
                <w:lang w:eastAsia="lt-LT"/>
              </w:rPr>
              <w:t>minio</w:t>
            </w:r>
            <w:r w:rsidR="006B03CE">
              <w:rPr>
                <w:b/>
                <w:bCs/>
                <w:color w:val="000000"/>
                <w:szCs w:val="24"/>
                <w:lang w:eastAsia="lt-LT"/>
              </w:rPr>
              <w:t xml:space="preserve"> </w:t>
            </w:r>
            <w:r w:rsidR="006B03CE" w:rsidRPr="0039619C">
              <w:rPr>
                <w:bCs/>
                <w:szCs w:val="24"/>
              </w:rPr>
              <w:t xml:space="preserve">radioaktyviųjų atliekų </w:t>
            </w:r>
            <w:proofErr w:type="spellStart"/>
            <w:r w:rsidR="006B03CE" w:rsidRPr="0039619C">
              <w:rPr>
                <w:bCs/>
                <w:szCs w:val="24"/>
              </w:rPr>
              <w:t>atliekyn</w:t>
            </w:r>
            <w:r w:rsidR="006B03CE">
              <w:rPr>
                <w:bCs/>
                <w:szCs w:val="24"/>
              </w:rPr>
              <w:t>o</w:t>
            </w:r>
            <w:proofErr w:type="spellEnd"/>
            <w:r w:rsidR="006B03CE" w:rsidRPr="00DB6AC5">
              <w:rPr>
                <w:lang w:eastAsia="lt-LT"/>
              </w:rPr>
              <w:t xml:space="preserve"> </w:t>
            </w:r>
            <w:r w:rsidR="00EB39FA" w:rsidRPr="0039619C">
              <w:rPr>
                <w:szCs w:val="24"/>
              </w:rPr>
              <w:t>projekto įgyvendinimą atsakinga institucija paskirta I</w:t>
            </w:r>
            <w:r w:rsidRPr="0039619C">
              <w:rPr>
                <w:szCs w:val="24"/>
              </w:rPr>
              <w:t xml:space="preserve">gnalinos </w:t>
            </w:r>
            <w:r w:rsidR="00EB39FA" w:rsidRPr="0039619C">
              <w:rPr>
                <w:szCs w:val="24"/>
              </w:rPr>
              <w:t>AE</w:t>
            </w:r>
            <w:r w:rsidR="004528AC" w:rsidRPr="0039619C">
              <w:rPr>
                <w:szCs w:val="24"/>
              </w:rPr>
              <w:t>.</w:t>
            </w:r>
            <w:r w:rsidR="004F544F" w:rsidRPr="0039619C">
              <w:rPr>
                <w:szCs w:val="24"/>
              </w:rPr>
              <w:t xml:space="preserve"> Šiuo metu Ignalinos AE</w:t>
            </w:r>
            <w:r w:rsidR="006B03CE">
              <w:rPr>
                <w:szCs w:val="24"/>
              </w:rPr>
              <w:t>,</w:t>
            </w:r>
            <w:r w:rsidR="00EB39FA" w:rsidRPr="0039619C">
              <w:rPr>
                <w:szCs w:val="24"/>
              </w:rPr>
              <w:t xml:space="preserve"> </w:t>
            </w:r>
            <w:r w:rsidR="004F544F" w:rsidRPr="0039619C">
              <w:rPr>
                <w:szCs w:val="24"/>
              </w:rPr>
              <w:t xml:space="preserve">vadovaudamasi </w:t>
            </w:r>
            <w:r w:rsidR="00EB39FA" w:rsidRPr="0039619C">
              <w:rPr>
                <w:szCs w:val="24"/>
              </w:rPr>
              <w:t>TATENA rekomendacijomis „</w:t>
            </w:r>
            <w:r w:rsidR="00EB39FA" w:rsidRPr="0051695F">
              <w:rPr>
                <w:i/>
                <w:iCs/>
                <w:szCs w:val="24"/>
                <w:lang w:val="en-GB"/>
              </w:rPr>
              <w:t>Experience in selection and characterization of sites for geological disposal of radioactive waste</w:t>
            </w:r>
            <w:r w:rsidR="00EB39FA" w:rsidRPr="0039619C">
              <w:rPr>
                <w:i/>
                <w:iCs/>
                <w:szCs w:val="24"/>
              </w:rPr>
              <w:t>“ (IAEA-TECDOC-991, Viena, 1997)</w:t>
            </w:r>
            <w:r w:rsidR="006B03CE">
              <w:rPr>
                <w:i/>
                <w:iCs/>
                <w:szCs w:val="24"/>
              </w:rPr>
              <w:t>,</w:t>
            </w:r>
            <w:r w:rsidR="00EB39FA" w:rsidRPr="0039619C">
              <w:rPr>
                <w:i/>
                <w:iCs/>
                <w:szCs w:val="24"/>
              </w:rPr>
              <w:t xml:space="preserve"> </w:t>
            </w:r>
            <w:r w:rsidR="00EB39FA" w:rsidRPr="0039619C">
              <w:rPr>
                <w:szCs w:val="24"/>
              </w:rPr>
              <w:t>įgyvendina pirmin</w:t>
            </w:r>
            <w:r w:rsidR="006B03CE">
              <w:rPr>
                <w:szCs w:val="24"/>
              </w:rPr>
              <w:t>į</w:t>
            </w:r>
            <w:r w:rsidR="00EB39FA" w:rsidRPr="0039619C">
              <w:rPr>
                <w:szCs w:val="24"/>
              </w:rPr>
              <w:t xml:space="preserve"> konceptualaus planavimo projekto </w:t>
            </w:r>
            <w:r w:rsidR="006B03CE">
              <w:rPr>
                <w:szCs w:val="24"/>
              </w:rPr>
              <w:t>etapą</w:t>
            </w:r>
            <w:r w:rsidR="00EB39FA" w:rsidRPr="0039619C">
              <w:rPr>
                <w:szCs w:val="24"/>
              </w:rPr>
              <w:t xml:space="preserve">. </w:t>
            </w:r>
            <w:r w:rsidR="006B03CE">
              <w:rPr>
                <w:szCs w:val="24"/>
              </w:rPr>
              <w:t>Šiame etape</w:t>
            </w:r>
            <w:r w:rsidR="00EB39FA" w:rsidRPr="0039619C">
              <w:rPr>
                <w:szCs w:val="24"/>
              </w:rPr>
              <w:t xml:space="preserve"> vykdomi </w:t>
            </w:r>
            <w:r w:rsidR="006B03CE">
              <w:rPr>
                <w:bCs/>
              </w:rPr>
              <w:t>gilu</w:t>
            </w:r>
            <w:r w:rsidR="006B03CE" w:rsidRPr="00DB6AC5">
              <w:rPr>
                <w:color w:val="000000"/>
                <w:szCs w:val="24"/>
                <w:lang w:eastAsia="lt-LT"/>
              </w:rPr>
              <w:t>minio</w:t>
            </w:r>
            <w:r w:rsidR="006B03CE">
              <w:rPr>
                <w:b/>
                <w:bCs/>
                <w:color w:val="000000"/>
                <w:szCs w:val="24"/>
                <w:lang w:eastAsia="lt-LT"/>
              </w:rPr>
              <w:t xml:space="preserve"> </w:t>
            </w:r>
            <w:r w:rsidR="006B03CE" w:rsidRPr="0039619C">
              <w:rPr>
                <w:bCs/>
                <w:szCs w:val="24"/>
              </w:rPr>
              <w:t xml:space="preserve">radioaktyviųjų atliekų </w:t>
            </w:r>
            <w:proofErr w:type="spellStart"/>
            <w:r w:rsidR="006B03CE" w:rsidRPr="0039619C">
              <w:rPr>
                <w:bCs/>
                <w:szCs w:val="24"/>
              </w:rPr>
              <w:t>atliekyn</w:t>
            </w:r>
            <w:r w:rsidR="006B03CE">
              <w:rPr>
                <w:bCs/>
                <w:szCs w:val="24"/>
              </w:rPr>
              <w:t>o</w:t>
            </w:r>
            <w:proofErr w:type="spellEnd"/>
            <w:r w:rsidR="00EB39FA" w:rsidRPr="0039619C">
              <w:rPr>
                <w:szCs w:val="24"/>
              </w:rPr>
              <w:t xml:space="preserve"> vietos parinkimo tyrimai, vertinimai. Šių veiklų rezultatų pagrindu I</w:t>
            </w:r>
            <w:r w:rsidR="00735AF8" w:rsidRPr="0039619C">
              <w:rPr>
                <w:szCs w:val="24"/>
              </w:rPr>
              <w:t xml:space="preserve">gnalinos </w:t>
            </w:r>
            <w:r w:rsidR="00EB39FA" w:rsidRPr="0039619C">
              <w:rPr>
                <w:szCs w:val="24"/>
              </w:rPr>
              <w:t xml:space="preserve">AE planuos visą tolimesnį </w:t>
            </w:r>
            <w:r w:rsidR="006B03CE">
              <w:rPr>
                <w:bCs/>
              </w:rPr>
              <w:t>gilu</w:t>
            </w:r>
            <w:r w:rsidR="006B03CE" w:rsidRPr="00DB6AC5">
              <w:rPr>
                <w:color w:val="000000"/>
                <w:szCs w:val="24"/>
                <w:lang w:eastAsia="lt-LT"/>
              </w:rPr>
              <w:t>minio</w:t>
            </w:r>
            <w:r w:rsidR="006B03CE">
              <w:rPr>
                <w:b/>
                <w:bCs/>
                <w:color w:val="000000"/>
                <w:szCs w:val="24"/>
                <w:lang w:eastAsia="lt-LT"/>
              </w:rPr>
              <w:t xml:space="preserve"> </w:t>
            </w:r>
            <w:r w:rsidR="006B03CE" w:rsidRPr="0039619C">
              <w:rPr>
                <w:bCs/>
                <w:szCs w:val="24"/>
              </w:rPr>
              <w:t xml:space="preserve">radioaktyviųjų atliekų </w:t>
            </w:r>
            <w:proofErr w:type="spellStart"/>
            <w:r w:rsidR="006B03CE" w:rsidRPr="0039619C">
              <w:rPr>
                <w:bCs/>
                <w:szCs w:val="24"/>
              </w:rPr>
              <w:t>atliekyn</w:t>
            </w:r>
            <w:r w:rsidR="006B03CE">
              <w:rPr>
                <w:bCs/>
                <w:szCs w:val="24"/>
              </w:rPr>
              <w:t>o</w:t>
            </w:r>
            <w:proofErr w:type="spellEnd"/>
            <w:r w:rsidR="006B03CE" w:rsidRPr="00DB6AC5">
              <w:rPr>
                <w:lang w:eastAsia="lt-LT"/>
              </w:rPr>
              <w:t xml:space="preserve"> </w:t>
            </w:r>
            <w:r w:rsidR="00EB39FA" w:rsidRPr="0039619C">
              <w:rPr>
                <w:szCs w:val="24"/>
              </w:rPr>
              <w:t xml:space="preserve">projekto įgyvendinimą, todėl jų įvykdymas </w:t>
            </w:r>
            <w:r w:rsidR="006B03CE" w:rsidRPr="0039619C">
              <w:rPr>
                <w:szCs w:val="24"/>
              </w:rPr>
              <w:t>tinkama</w:t>
            </w:r>
            <w:r w:rsidR="006B03CE">
              <w:rPr>
                <w:szCs w:val="24"/>
              </w:rPr>
              <w:t>i ir laiku</w:t>
            </w:r>
            <w:r w:rsidR="006B03CE" w:rsidRPr="0039619C">
              <w:rPr>
                <w:szCs w:val="24"/>
              </w:rPr>
              <w:t xml:space="preserve"> </w:t>
            </w:r>
            <w:r w:rsidR="00EB39FA" w:rsidRPr="0039619C">
              <w:rPr>
                <w:szCs w:val="24"/>
              </w:rPr>
              <w:t xml:space="preserve">yra būtina sąlyga sėkmingam viso projekto įgyvendinimui. </w:t>
            </w:r>
          </w:p>
          <w:p w14:paraId="298E95FA" w14:textId="77777777" w:rsidR="00EB39FA" w:rsidRPr="0039619C" w:rsidRDefault="00EB39FA" w:rsidP="00EB39FA">
            <w:pPr>
              <w:autoSpaceDE w:val="0"/>
              <w:autoSpaceDN w:val="0"/>
              <w:adjustRightInd w:val="0"/>
              <w:jc w:val="both"/>
              <w:rPr>
                <w:szCs w:val="24"/>
              </w:rPr>
            </w:pPr>
          </w:p>
          <w:p w14:paraId="0900B462" w14:textId="44424BDF" w:rsidR="00EB39FA" w:rsidRPr="0039619C" w:rsidRDefault="002E2EA3" w:rsidP="00EB39FA">
            <w:pPr>
              <w:autoSpaceDE w:val="0"/>
              <w:autoSpaceDN w:val="0"/>
              <w:adjustRightInd w:val="0"/>
              <w:jc w:val="both"/>
              <w:rPr>
                <w:szCs w:val="24"/>
              </w:rPr>
            </w:pPr>
            <w:r w:rsidRPr="0039619C">
              <w:rPr>
                <w:szCs w:val="24"/>
              </w:rPr>
              <w:t>Pirmin</w:t>
            </w:r>
            <w:r>
              <w:rPr>
                <w:szCs w:val="24"/>
              </w:rPr>
              <w:t>iame</w:t>
            </w:r>
            <w:r w:rsidRPr="0039619C">
              <w:rPr>
                <w:szCs w:val="24"/>
              </w:rPr>
              <w:t xml:space="preserve"> </w:t>
            </w:r>
            <w:r w:rsidR="00EB39FA" w:rsidRPr="0039619C">
              <w:rPr>
                <w:szCs w:val="24"/>
              </w:rPr>
              <w:t xml:space="preserve">projekto </w:t>
            </w:r>
            <w:r>
              <w:rPr>
                <w:szCs w:val="24"/>
              </w:rPr>
              <w:t xml:space="preserve">etape </w:t>
            </w:r>
            <w:r w:rsidR="00EB39FA" w:rsidRPr="0039619C">
              <w:rPr>
                <w:szCs w:val="24"/>
              </w:rPr>
              <w:t>identifikuotos tokios pagrindinės problemos spręstinos priežastys:</w:t>
            </w:r>
          </w:p>
          <w:p w14:paraId="7B14B64A" w14:textId="07C7EC2C" w:rsidR="00EB39FA" w:rsidRPr="004A057A" w:rsidRDefault="004A057A" w:rsidP="00EB39FA">
            <w:pPr>
              <w:autoSpaceDE w:val="0"/>
              <w:autoSpaceDN w:val="0"/>
              <w:adjustRightInd w:val="0"/>
              <w:jc w:val="both"/>
              <w:rPr>
                <w:b/>
                <w:bCs/>
                <w:szCs w:val="24"/>
              </w:rPr>
            </w:pPr>
            <w:r w:rsidRPr="004A057A">
              <w:rPr>
                <w:b/>
                <w:bCs/>
                <w:szCs w:val="24"/>
              </w:rPr>
              <w:t>1</w:t>
            </w:r>
            <w:r w:rsidR="00921A35">
              <w:rPr>
                <w:b/>
                <w:bCs/>
                <w:szCs w:val="24"/>
              </w:rPr>
              <w:t>.</w:t>
            </w:r>
            <w:r w:rsidR="00EB39FA" w:rsidRPr="004A057A">
              <w:rPr>
                <w:b/>
                <w:bCs/>
                <w:szCs w:val="24"/>
              </w:rPr>
              <w:t xml:space="preserve"> </w:t>
            </w:r>
            <w:r w:rsidR="00C94B68" w:rsidRPr="004A057A">
              <w:rPr>
                <w:b/>
                <w:bCs/>
                <w:szCs w:val="22"/>
              </w:rPr>
              <w:t xml:space="preserve">Nėra užtikrintas Giluminio </w:t>
            </w:r>
            <w:proofErr w:type="spellStart"/>
            <w:r w:rsidR="00C94B68" w:rsidRPr="004A057A">
              <w:rPr>
                <w:b/>
                <w:bCs/>
                <w:szCs w:val="22"/>
              </w:rPr>
              <w:t>atliekyno</w:t>
            </w:r>
            <w:proofErr w:type="spellEnd"/>
            <w:r w:rsidR="00C94B68" w:rsidRPr="004A057A">
              <w:rPr>
                <w:b/>
                <w:bCs/>
                <w:szCs w:val="22"/>
              </w:rPr>
              <w:t xml:space="preserve"> projekto finansavimas</w:t>
            </w:r>
          </w:p>
          <w:p w14:paraId="155EBC6A" w14:textId="1BBC0B5C" w:rsidR="00EB39FA" w:rsidRPr="0039619C" w:rsidRDefault="00EB39FA" w:rsidP="00EB39FA">
            <w:pPr>
              <w:autoSpaceDE w:val="0"/>
              <w:autoSpaceDN w:val="0"/>
              <w:adjustRightInd w:val="0"/>
              <w:jc w:val="both"/>
              <w:rPr>
                <w:szCs w:val="24"/>
              </w:rPr>
            </w:pPr>
            <w:r w:rsidRPr="0039619C">
              <w:rPr>
                <w:szCs w:val="24"/>
              </w:rPr>
              <w:t xml:space="preserve">Preliminariais vertinamais, pagal labiau pažengusių šalių giluminių </w:t>
            </w:r>
            <w:proofErr w:type="spellStart"/>
            <w:r w:rsidRPr="0039619C">
              <w:rPr>
                <w:szCs w:val="24"/>
              </w:rPr>
              <w:t>atliekynų</w:t>
            </w:r>
            <w:proofErr w:type="spellEnd"/>
            <w:r w:rsidRPr="0039619C">
              <w:rPr>
                <w:szCs w:val="24"/>
              </w:rPr>
              <w:t xml:space="preserve"> programas, </w:t>
            </w:r>
            <w:r w:rsidR="00541957">
              <w:rPr>
                <w:bCs/>
              </w:rPr>
              <w:t>gilu</w:t>
            </w:r>
            <w:r w:rsidR="00541957" w:rsidRPr="00DB6AC5">
              <w:rPr>
                <w:color w:val="000000"/>
                <w:szCs w:val="24"/>
                <w:lang w:eastAsia="lt-LT"/>
              </w:rPr>
              <w:t>minio</w:t>
            </w:r>
            <w:r w:rsidR="00541957">
              <w:rPr>
                <w:b/>
                <w:bCs/>
                <w:color w:val="000000"/>
                <w:szCs w:val="24"/>
                <w:lang w:eastAsia="lt-LT"/>
              </w:rPr>
              <w:t xml:space="preserve"> </w:t>
            </w:r>
            <w:r w:rsidR="00541957" w:rsidRPr="0039619C">
              <w:rPr>
                <w:bCs/>
                <w:szCs w:val="24"/>
              </w:rPr>
              <w:t xml:space="preserve">radioaktyviųjų atliekų </w:t>
            </w:r>
            <w:proofErr w:type="spellStart"/>
            <w:r w:rsidR="00541957" w:rsidRPr="0039619C">
              <w:rPr>
                <w:bCs/>
                <w:szCs w:val="24"/>
              </w:rPr>
              <w:t>atliekyn</w:t>
            </w:r>
            <w:r w:rsidR="00541957">
              <w:rPr>
                <w:bCs/>
                <w:szCs w:val="24"/>
              </w:rPr>
              <w:t>o</w:t>
            </w:r>
            <w:proofErr w:type="spellEnd"/>
            <w:r w:rsidRPr="0039619C">
              <w:rPr>
                <w:szCs w:val="24"/>
              </w:rPr>
              <w:t xml:space="preserve"> planavimas, administravimas, vietų parinkimas, tyrimai, vietos patvirtinimas, </w:t>
            </w:r>
            <w:proofErr w:type="spellStart"/>
            <w:r w:rsidRPr="0039619C">
              <w:rPr>
                <w:szCs w:val="24"/>
              </w:rPr>
              <w:t>atliekyno</w:t>
            </w:r>
            <w:proofErr w:type="spellEnd"/>
            <w:r w:rsidRPr="0039619C">
              <w:rPr>
                <w:szCs w:val="24"/>
              </w:rPr>
              <w:t xml:space="preserve"> projektavimas ir statyba truktų apie 50 metų ir kainuotų, priklausomai nuo faktinių aplinkybių (vieta, koncepcija, įrengimo sąlygos ir pan.)</w:t>
            </w:r>
            <w:r w:rsidR="00AF4DAE">
              <w:rPr>
                <w:szCs w:val="24"/>
              </w:rPr>
              <w:t>,</w:t>
            </w:r>
            <w:r w:rsidRPr="0039619C">
              <w:rPr>
                <w:szCs w:val="24"/>
              </w:rPr>
              <w:t xml:space="preserve"> </w:t>
            </w:r>
            <w:r w:rsidR="00541957">
              <w:rPr>
                <w:szCs w:val="24"/>
              </w:rPr>
              <w:t>apie</w:t>
            </w:r>
            <w:r w:rsidR="00541957" w:rsidRPr="0039619C">
              <w:rPr>
                <w:szCs w:val="24"/>
              </w:rPr>
              <w:t xml:space="preserve"> </w:t>
            </w:r>
            <w:r w:rsidRPr="0039619C">
              <w:rPr>
                <w:szCs w:val="24"/>
              </w:rPr>
              <w:t>2</w:t>
            </w:r>
            <w:r w:rsidR="00541957">
              <w:rPr>
                <w:szCs w:val="24"/>
              </w:rPr>
              <w:t xml:space="preserve"> </w:t>
            </w:r>
            <w:r w:rsidRPr="0039619C">
              <w:rPr>
                <w:szCs w:val="24"/>
              </w:rPr>
              <w:t>500 mln. eurų (2004 metų kainom</w:t>
            </w:r>
            <w:r w:rsidR="00046EBA">
              <w:rPr>
                <w:szCs w:val="24"/>
              </w:rPr>
              <w:t>is</w:t>
            </w:r>
            <w:r w:rsidRPr="0039619C">
              <w:rPr>
                <w:szCs w:val="24"/>
              </w:rPr>
              <w:t>).</w:t>
            </w:r>
          </w:p>
          <w:p w14:paraId="458F6CD3" w14:textId="77777777" w:rsidR="00EB39FA" w:rsidRPr="0039619C" w:rsidRDefault="00EB39FA" w:rsidP="00EB39FA">
            <w:pPr>
              <w:autoSpaceDE w:val="0"/>
              <w:autoSpaceDN w:val="0"/>
              <w:adjustRightInd w:val="0"/>
              <w:jc w:val="both"/>
              <w:rPr>
                <w:color w:val="FF0000"/>
                <w:szCs w:val="24"/>
              </w:rPr>
            </w:pPr>
          </w:p>
          <w:p w14:paraId="1CAE4B47" w14:textId="7A634739" w:rsidR="00EB39FA" w:rsidRPr="0039619C" w:rsidRDefault="00EB39FA" w:rsidP="00EB39FA">
            <w:pPr>
              <w:autoSpaceDE w:val="0"/>
              <w:autoSpaceDN w:val="0"/>
              <w:adjustRightInd w:val="0"/>
              <w:jc w:val="both"/>
              <w:rPr>
                <w:rFonts w:eastAsiaTheme="minorHAnsi"/>
                <w:szCs w:val="24"/>
              </w:rPr>
            </w:pPr>
            <w:r w:rsidRPr="0039619C">
              <w:rPr>
                <w:szCs w:val="24"/>
              </w:rPr>
              <w:t xml:space="preserve">Lietuvoje aptinkamos kelios uolienų ir molių formacijos, potencialiai tinkamos </w:t>
            </w:r>
            <w:r w:rsidR="00D733F1">
              <w:rPr>
                <w:bCs/>
              </w:rPr>
              <w:t>gilu</w:t>
            </w:r>
            <w:r w:rsidR="00D733F1" w:rsidRPr="00DB6AC5">
              <w:rPr>
                <w:color w:val="000000"/>
                <w:szCs w:val="24"/>
                <w:lang w:eastAsia="lt-LT"/>
              </w:rPr>
              <w:t>mini</w:t>
            </w:r>
            <w:r w:rsidR="00D733F1">
              <w:rPr>
                <w:color w:val="000000"/>
                <w:szCs w:val="24"/>
                <w:lang w:eastAsia="lt-LT"/>
              </w:rPr>
              <w:t>am</w:t>
            </w:r>
            <w:r w:rsidR="00D733F1">
              <w:rPr>
                <w:b/>
                <w:bCs/>
                <w:color w:val="000000"/>
                <w:szCs w:val="24"/>
                <w:lang w:eastAsia="lt-LT"/>
              </w:rPr>
              <w:t xml:space="preserve"> </w:t>
            </w:r>
            <w:r w:rsidR="00D733F1" w:rsidRPr="0039619C">
              <w:rPr>
                <w:bCs/>
                <w:szCs w:val="24"/>
              </w:rPr>
              <w:t xml:space="preserve">radioaktyviųjų atliekų </w:t>
            </w:r>
            <w:proofErr w:type="spellStart"/>
            <w:r w:rsidR="00D733F1" w:rsidRPr="0039619C">
              <w:rPr>
                <w:bCs/>
                <w:szCs w:val="24"/>
              </w:rPr>
              <w:t>atliekyn</w:t>
            </w:r>
            <w:r w:rsidR="00D733F1">
              <w:rPr>
                <w:bCs/>
                <w:szCs w:val="24"/>
              </w:rPr>
              <w:t>ui</w:t>
            </w:r>
            <w:proofErr w:type="spellEnd"/>
            <w:r w:rsidRPr="0039619C">
              <w:rPr>
                <w:szCs w:val="24"/>
              </w:rPr>
              <w:t xml:space="preserve"> įreng</w:t>
            </w:r>
            <w:r w:rsidR="00D733F1">
              <w:rPr>
                <w:szCs w:val="24"/>
              </w:rPr>
              <w:t>ti</w:t>
            </w:r>
            <w:r w:rsidRPr="0039619C">
              <w:rPr>
                <w:szCs w:val="24"/>
              </w:rPr>
              <w:t xml:space="preserve">. Kristalinės uolienos dėl savo geologinių charakteristikų ir paplitimo Lietuvoje 2003 metais buvo įvertintos kaip vienos labiausiai perspektyvių formacijų Giluminio </w:t>
            </w:r>
            <w:proofErr w:type="spellStart"/>
            <w:r w:rsidRPr="0039619C">
              <w:rPr>
                <w:szCs w:val="24"/>
              </w:rPr>
              <w:t>atliekyno</w:t>
            </w:r>
            <w:proofErr w:type="spellEnd"/>
            <w:r w:rsidRPr="0039619C">
              <w:rPr>
                <w:szCs w:val="24"/>
              </w:rPr>
              <w:t xml:space="preserve"> įrengimui („</w:t>
            </w:r>
            <w:r w:rsidRPr="00AF4DAE">
              <w:rPr>
                <w:szCs w:val="24"/>
              </w:rPr>
              <w:t>G</w:t>
            </w:r>
            <w:r w:rsidRPr="001D2AFE">
              <w:rPr>
                <w:szCs w:val="24"/>
              </w:rPr>
              <w:t>eologinės formacijos parinkimas panaudoto branduolinio kuro ir ilgaamžių radioaktyviųjų atliekų</w:t>
            </w:r>
            <w:r w:rsidRPr="0039619C">
              <w:rPr>
                <w:i/>
                <w:iCs/>
                <w:szCs w:val="24"/>
              </w:rPr>
              <w:t xml:space="preserve">, </w:t>
            </w:r>
            <w:r w:rsidR="00AF4DAE" w:rsidRPr="00AF4DAE">
              <w:rPr>
                <w:szCs w:val="24"/>
              </w:rPr>
              <w:t>giluminiam</w:t>
            </w:r>
            <w:r w:rsidR="00AF4DAE" w:rsidRPr="001D2AFE">
              <w:rPr>
                <w:szCs w:val="24"/>
              </w:rPr>
              <w:t xml:space="preserve"> kapinynui įrengti </w:t>
            </w:r>
            <w:r w:rsidRPr="001D2AFE">
              <w:rPr>
                <w:szCs w:val="24"/>
              </w:rPr>
              <w:t>2003 m</w:t>
            </w:r>
            <w:r w:rsidRPr="0039619C">
              <w:rPr>
                <w:i/>
                <w:iCs/>
                <w:szCs w:val="24"/>
              </w:rPr>
              <w:t xml:space="preserve">. </w:t>
            </w:r>
            <w:r w:rsidRPr="001D2AFE">
              <w:rPr>
                <w:szCs w:val="24"/>
              </w:rPr>
              <w:t>darbų</w:t>
            </w:r>
            <w:r w:rsidRPr="0039619C">
              <w:rPr>
                <w:i/>
                <w:iCs/>
                <w:szCs w:val="24"/>
              </w:rPr>
              <w:t xml:space="preserve"> </w:t>
            </w:r>
            <w:r w:rsidRPr="001D2AFE">
              <w:rPr>
                <w:szCs w:val="24"/>
              </w:rPr>
              <w:t>etapas</w:t>
            </w:r>
            <w:r w:rsidR="00AF4DAE" w:rsidRPr="001D2AFE">
              <w:rPr>
                <w:szCs w:val="24"/>
              </w:rPr>
              <w:t>“</w:t>
            </w:r>
            <w:r w:rsidRPr="0039619C">
              <w:rPr>
                <w:i/>
                <w:iCs/>
                <w:szCs w:val="24"/>
              </w:rPr>
              <w:t xml:space="preserve"> (</w:t>
            </w:r>
            <w:r w:rsidRPr="001D2AFE">
              <w:rPr>
                <w:szCs w:val="24"/>
              </w:rPr>
              <w:t>Mokslinis</w:t>
            </w:r>
            <w:r w:rsidR="008C181E" w:rsidRPr="001D2AFE">
              <w:rPr>
                <w:szCs w:val="24"/>
              </w:rPr>
              <w:t>-</w:t>
            </w:r>
            <w:r w:rsidRPr="001D2AFE">
              <w:rPr>
                <w:szCs w:val="24"/>
              </w:rPr>
              <w:t>techninis darbas, galutinė ataskaita, Lietuvos geologijos tarnyba, Vilnius, 2003</w:t>
            </w:r>
            <w:r w:rsidRPr="0039619C">
              <w:rPr>
                <w:szCs w:val="24"/>
              </w:rPr>
              <w:t xml:space="preserve">). Todėl 2005 metais VĮ Radioaktyviųjų atliekų tvarkymo agentūra kartu su Lietuvos energetikos institutu, Lietuvos geologijos tarnyba ir Švedijos </w:t>
            </w:r>
            <w:r w:rsidRPr="0051695F">
              <w:rPr>
                <w:rFonts w:eastAsiaTheme="minorHAnsi"/>
                <w:i/>
                <w:iCs/>
                <w:szCs w:val="24"/>
                <w:lang w:val="en-GB"/>
              </w:rPr>
              <w:t>Swedish Nuclear Fuel and Waste Management Co</w:t>
            </w:r>
            <w:r w:rsidRPr="0039619C">
              <w:rPr>
                <w:szCs w:val="24"/>
              </w:rPr>
              <w:t xml:space="preserve"> įmone (SKB) atliko galimybių padėti </w:t>
            </w:r>
            <w:r w:rsidR="008C181E">
              <w:rPr>
                <w:color w:val="000000"/>
                <w:szCs w:val="24"/>
                <w:lang w:eastAsia="lt-LT"/>
              </w:rPr>
              <w:t>p</w:t>
            </w:r>
            <w:r w:rsidR="008C181E" w:rsidRPr="0039619C">
              <w:rPr>
                <w:color w:val="000000"/>
                <w:szCs w:val="24"/>
                <w:lang w:eastAsia="lt-LT"/>
              </w:rPr>
              <w:t>anaudot</w:t>
            </w:r>
            <w:r w:rsidR="009F6D53">
              <w:rPr>
                <w:color w:val="000000"/>
                <w:szCs w:val="24"/>
                <w:lang w:eastAsia="lt-LT"/>
              </w:rPr>
              <w:t>ą</w:t>
            </w:r>
            <w:r w:rsidR="008C181E" w:rsidRPr="0039619C">
              <w:rPr>
                <w:color w:val="000000"/>
                <w:szCs w:val="24"/>
                <w:lang w:eastAsia="lt-LT"/>
              </w:rPr>
              <w:t xml:space="preserve"> branduolin</w:t>
            </w:r>
            <w:r w:rsidR="008C181E">
              <w:rPr>
                <w:color w:val="000000"/>
                <w:szCs w:val="24"/>
                <w:lang w:eastAsia="lt-LT"/>
              </w:rPr>
              <w:t>į</w:t>
            </w:r>
            <w:r w:rsidR="008C181E" w:rsidRPr="0039619C">
              <w:rPr>
                <w:color w:val="000000"/>
                <w:szCs w:val="24"/>
                <w:lang w:eastAsia="lt-LT"/>
              </w:rPr>
              <w:t xml:space="preserve"> kur</w:t>
            </w:r>
            <w:r w:rsidR="008C181E">
              <w:rPr>
                <w:color w:val="000000"/>
                <w:szCs w:val="24"/>
                <w:lang w:eastAsia="lt-LT"/>
              </w:rPr>
              <w:t>ą</w:t>
            </w:r>
            <w:r w:rsidR="00651661" w:rsidRPr="0039619C">
              <w:rPr>
                <w:szCs w:val="24"/>
              </w:rPr>
              <w:t xml:space="preserve"> </w:t>
            </w:r>
            <w:r w:rsidR="008C181E">
              <w:rPr>
                <w:bCs/>
              </w:rPr>
              <w:t>gilu</w:t>
            </w:r>
            <w:r w:rsidR="008C181E" w:rsidRPr="00DB6AC5">
              <w:rPr>
                <w:color w:val="000000"/>
                <w:szCs w:val="24"/>
                <w:lang w:eastAsia="lt-LT"/>
              </w:rPr>
              <w:t>mini</w:t>
            </w:r>
            <w:r w:rsidR="008C181E">
              <w:rPr>
                <w:color w:val="000000"/>
                <w:szCs w:val="24"/>
                <w:lang w:eastAsia="lt-LT"/>
              </w:rPr>
              <w:t>ame</w:t>
            </w:r>
            <w:r w:rsidR="008C181E">
              <w:rPr>
                <w:b/>
                <w:bCs/>
                <w:color w:val="000000"/>
                <w:szCs w:val="24"/>
                <w:lang w:eastAsia="lt-LT"/>
              </w:rPr>
              <w:t xml:space="preserve"> </w:t>
            </w:r>
            <w:r w:rsidR="008C181E" w:rsidRPr="0039619C">
              <w:rPr>
                <w:bCs/>
                <w:szCs w:val="24"/>
              </w:rPr>
              <w:t xml:space="preserve">radioaktyviųjų atliekų </w:t>
            </w:r>
            <w:proofErr w:type="spellStart"/>
            <w:r w:rsidR="008C181E" w:rsidRPr="0039619C">
              <w:rPr>
                <w:bCs/>
                <w:szCs w:val="24"/>
              </w:rPr>
              <w:t>atliekyn</w:t>
            </w:r>
            <w:r w:rsidR="008C181E">
              <w:rPr>
                <w:bCs/>
                <w:szCs w:val="24"/>
              </w:rPr>
              <w:t>e</w:t>
            </w:r>
            <w:proofErr w:type="spellEnd"/>
            <w:r w:rsidRPr="0039619C">
              <w:rPr>
                <w:szCs w:val="24"/>
              </w:rPr>
              <w:t>, įrengtame būtent kristalinėse uolienose, vertinimą (ataskaita „</w:t>
            </w:r>
            <w:r w:rsidRPr="001D5638">
              <w:rPr>
                <w:rFonts w:eastAsiaTheme="minorHAnsi"/>
                <w:szCs w:val="24"/>
                <w:lang w:val="en-US"/>
              </w:rPr>
              <w:t>Investigations of Possibilities to Dispose of Spent Nuclear Fuel in Lithuania: a Model Case</w:t>
            </w:r>
            <w:r w:rsidR="009F6D53">
              <w:rPr>
                <w:rFonts w:eastAsiaTheme="minorHAnsi"/>
                <w:szCs w:val="24"/>
                <w:lang w:val="en-US"/>
              </w:rPr>
              <w:t>“</w:t>
            </w:r>
            <w:r w:rsidRPr="0039619C">
              <w:rPr>
                <w:rFonts w:eastAsiaTheme="minorHAnsi"/>
                <w:szCs w:val="24"/>
                <w:lang w:val="en-US"/>
              </w:rPr>
              <w:t xml:space="preserve">, IAEA </w:t>
            </w:r>
            <w:proofErr w:type="spellStart"/>
            <w:r w:rsidRPr="0039619C">
              <w:rPr>
                <w:rFonts w:eastAsiaTheme="minorHAnsi"/>
                <w:szCs w:val="24"/>
                <w:lang w:val="en-US"/>
              </w:rPr>
              <w:t>Inis</w:t>
            </w:r>
            <w:proofErr w:type="spellEnd"/>
            <w:r w:rsidRPr="0039619C">
              <w:rPr>
                <w:rFonts w:eastAsiaTheme="minorHAnsi"/>
                <w:szCs w:val="24"/>
                <w:lang w:val="en-US"/>
              </w:rPr>
              <w:t xml:space="preserve"> No. </w:t>
            </w:r>
            <w:hyperlink r:id="rId12" w:history="1">
              <w:r w:rsidRPr="0039619C">
                <w:rPr>
                  <w:rStyle w:val="Hipersaitas"/>
                  <w:szCs w:val="24"/>
                </w:rPr>
                <w:t>37024426</w:t>
              </w:r>
            </w:hyperlink>
            <w:r w:rsidRPr="0039619C">
              <w:rPr>
                <w:szCs w:val="24"/>
              </w:rPr>
              <w:t xml:space="preserve">, </w:t>
            </w:r>
            <w:r w:rsidRPr="0039619C">
              <w:rPr>
                <w:rFonts w:eastAsiaTheme="minorHAnsi"/>
                <w:szCs w:val="24"/>
              </w:rPr>
              <w:t xml:space="preserve">2005). </w:t>
            </w:r>
          </w:p>
          <w:p w14:paraId="2392401D" w14:textId="0160D772" w:rsidR="00EB39FA" w:rsidRPr="006403C6" w:rsidRDefault="00EB39FA" w:rsidP="00EB39FA">
            <w:pPr>
              <w:autoSpaceDE w:val="0"/>
              <w:autoSpaceDN w:val="0"/>
              <w:adjustRightInd w:val="0"/>
              <w:jc w:val="both"/>
              <w:rPr>
                <w:rFonts w:eastAsiaTheme="minorHAnsi"/>
                <w:szCs w:val="24"/>
              </w:rPr>
            </w:pPr>
            <w:r w:rsidRPr="0039619C">
              <w:rPr>
                <w:szCs w:val="24"/>
              </w:rPr>
              <w:t>Pasinaudojus patirtimi, perimta iš Švedijos (</w:t>
            </w:r>
            <w:r w:rsidRPr="001D2AFE">
              <w:rPr>
                <w:szCs w:val="24"/>
              </w:rPr>
              <w:t>labiausiai pažengusi</w:t>
            </w:r>
            <w:r w:rsidR="009F6D53" w:rsidRPr="001D2AFE">
              <w:rPr>
                <w:szCs w:val="24"/>
              </w:rPr>
              <w:t xml:space="preserve"> šalis</w:t>
            </w:r>
            <w:r w:rsidRPr="001D2AFE">
              <w:rPr>
                <w:szCs w:val="24"/>
              </w:rPr>
              <w:t xml:space="preserve"> įrengi</w:t>
            </w:r>
            <w:r w:rsidR="009F6D53" w:rsidRPr="001D2AFE">
              <w:rPr>
                <w:szCs w:val="24"/>
              </w:rPr>
              <w:t>ant</w:t>
            </w:r>
            <w:r w:rsidRPr="0039619C">
              <w:rPr>
                <w:i/>
                <w:iCs/>
                <w:szCs w:val="24"/>
              </w:rPr>
              <w:t xml:space="preserve"> </w:t>
            </w:r>
            <w:r w:rsidR="009F6D53">
              <w:rPr>
                <w:bCs/>
              </w:rPr>
              <w:t>gilu</w:t>
            </w:r>
            <w:r w:rsidR="009F6D53" w:rsidRPr="00DB6AC5">
              <w:rPr>
                <w:color w:val="000000"/>
                <w:szCs w:val="24"/>
                <w:lang w:eastAsia="lt-LT"/>
              </w:rPr>
              <w:t>mini</w:t>
            </w:r>
            <w:r w:rsidR="009F6D53">
              <w:rPr>
                <w:color w:val="000000"/>
                <w:szCs w:val="24"/>
                <w:lang w:eastAsia="lt-LT"/>
              </w:rPr>
              <w:t>us</w:t>
            </w:r>
            <w:r w:rsidR="009F6D53">
              <w:rPr>
                <w:b/>
                <w:bCs/>
                <w:color w:val="000000"/>
                <w:szCs w:val="24"/>
                <w:lang w:eastAsia="lt-LT"/>
              </w:rPr>
              <w:t xml:space="preserve"> </w:t>
            </w:r>
            <w:r w:rsidR="009F6D53" w:rsidRPr="0039619C">
              <w:rPr>
                <w:bCs/>
                <w:szCs w:val="24"/>
              </w:rPr>
              <w:t xml:space="preserve">radioaktyviųjų atliekų </w:t>
            </w:r>
            <w:proofErr w:type="spellStart"/>
            <w:r w:rsidR="009F6D53">
              <w:rPr>
                <w:bCs/>
                <w:szCs w:val="24"/>
              </w:rPr>
              <w:t>atliekynus</w:t>
            </w:r>
            <w:proofErr w:type="spellEnd"/>
            <w:r w:rsidR="009F6D53">
              <w:rPr>
                <w:bCs/>
                <w:szCs w:val="24"/>
              </w:rPr>
              <w:t xml:space="preserve"> </w:t>
            </w:r>
            <w:r w:rsidRPr="001D2AFE">
              <w:rPr>
                <w:szCs w:val="24"/>
              </w:rPr>
              <w:t>kristalinėse uolienose</w:t>
            </w:r>
            <w:r w:rsidRPr="007D42CB">
              <w:rPr>
                <w:szCs w:val="24"/>
              </w:rPr>
              <w:t>)</w:t>
            </w:r>
            <w:r w:rsidRPr="0039619C">
              <w:rPr>
                <w:szCs w:val="24"/>
              </w:rPr>
              <w:t xml:space="preserve"> ekspertų, dalyvaujant kompetencijos kėlimo </w:t>
            </w:r>
            <w:r w:rsidR="009F6D53" w:rsidRPr="006403C6">
              <w:rPr>
                <w:color w:val="000000"/>
                <w:szCs w:val="24"/>
                <w:lang w:eastAsia="lt-LT"/>
              </w:rPr>
              <w:t>panaudoto branduolinio kuro</w:t>
            </w:r>
            <w:r w:rsidRPr="006403C6">
              <w:rPr>
                <w:szCs w:val="24"/>
              </w:rPr>
              <w:t xml:space="preserve"> tvarkymo srityje programoje 2001–2004 m</w:t>
            </w:r>
            <w:r w:rsidR="009F6D53" w:rsidRPr="006403C6">
              <w:rPr>
                <w:szCs w:val="24"/>
              </w:rPr>
              <w:t>etais</w:t>
            </w:r>
            <w:r w:rsidRPr="006403C6">
              <w:rPr>
                <w:szCs w:val="24"/>
              </w:rPr>
              <w:t xml:space="preserve">, buvo atliktas pirminis išlaidų, </w:t>
            </w:r>
            <w:r w:rsidR="009F6D53" w:rsidRPr="006403C6">
              <w:rPr>
                <w:szCs w:val="24"/>
              </w:rPr>
              <w:t xml:space="preserve">reikalingų </w:t>
            </w:r>
            <w:r w:rsidR="009F6D53" w:rsidRPr="006403C6">
              <w:rPr>
                <w:color w:val="000000"/>
                <w:szCs w:val="24"/>
                <w:lang w:eastAsia="lt-LT"/>
              </w:rPr>
              <w:t>panaudotam branduoliniam kurui</w:t>
            </w:r>
            <w:r w:rsidRPr="006403C6">
              <w:rPr>
                <w:szCs w:val="24"/>
              </w:rPr>
              <w:t xml:space="preserve"> ir ilgaamž</w:t>
            </w:r>
            <w:r w:rsidR="009F6D53" w:rsidRPr="006403C6">
              <w:rPr>
                <w:szCs w:val="24"/>
              </w:rPr>
              <w:t>ėms</w:t>
            </w:r>
            <w:r w:rsidRPr="006403C6">
              <w:rPr>
                <w:szCs w:val="24"/>
              </w:rPr>
              <w:t xml:space="preserve"> </w:t>
            </w:r>
            <w:r w:rsidR="009F6D53" w:rsidRPr="006403C6">
              <w:rPr>
                <w:bCs/>
                <w:szCs w:val="24"/>
              </w:rPr>
              <w:t xml:space="preserve">radioaktyviosioms atliekoms </w:t>
            </w:r>
            <w:r w:rsidRPr="006403C6">
              <w:rPr>
                <w:szCs w:val="24"/>
              </w:rPr>
              <w:t xml:space="preserve">sudėti į giluminį </w:t>
            </w:r>
            <w:proofErr w:type="spellStart"/>
            <w:r w:rsidRPr="006403C6">
              <w:rPr>
                <w:szCs w:val="24"/>
              </w:rPr>
              <w:t>atliekyną</w:t>
            </w:r>
            <w:proofErr w:type="spellEnd"/>
            <w:r w:rsidR="009F6D53" w:rsidRPr="006403C6">
              <w:rPr>
                <w:szCs w:val="24"/>
              </w:rPr>
              <w:t>,</w:t>
            </w:r>
            <w:r w:rsidRPr="006403C6">
              <w:rPr>
                <w:szCs w:val="24"/>
              </w:rPr>
              <w:t xml:space="preserve"> įrengtą kristalinėse uolienose Lietuvoje, įvertinimas. Atsižvelgiant į informacijos tr</w:t>
            </w:r>
            <w:r w:rsidR="009F6D53" w:rsidRPr="006403C6">
              <w:rPr>
                <w:szCs w:val="24"/>
              </w:rPr>
              <w:t>ū</w:t>
            </w:r>
            <w:r w:rsidRPr="006403C6">
              <w:rPr>
                <w:szCs w:val="24"/>
              </w:rPr>
              <w:t>kumą, svarbių sprendimų (</w:t>
            </w:r>
            <w:r w:rsidR="00A22009" w:rsidRPr="006403C6">
              <w:rPr>
                <w:szCs w:val="24"/>
              </w:rPr>
              <w:t xml:space="preserve">lemiančių </w:t>
            </w:r>
            <w:r w:rsidR="00A22009" w:rsidRPr="006403C6">
              <w:rPr>
                <w:bCs/>
              </w:rPr>
              <w:t>gilu</w:t>
            </w:r>
            <w:r w:rsidR="00A22009" w:rsidRPr="006403C6">
              <w:rPr>
                <w:color w:val="000000"/>
                <w:szCs w:val="24"/>
                <w:lang w:eastAsia="lt-LT"/>
              </w:rPr>
              <w:t>minių</w:t>
            </w:r>
            <w:r w:rsidR="00A22009" w:rsidRPr="006403C6">
              <w:rPr>
                <w:b/>
                <w:bCs/>
                <w:color w:val="000000"/>
                <w:szCs w:val="24"/>
                <w:lang w:eastAsia="lt-LT"/>
              </w:rPr>
              <w:t xml:space="preserve"> </w:t>
            </w:r>
            <w:r w:rsidR="00A22009" w:rsidRPr="006403C6">
              <w:rPr>
                <w:bCs/>
                <w:szCs w:val="24"/>
              </w:rPr>
              <w:t xml:space="preserve">radioaktyviųjų atliekų </w:t>
            </w:r>
            <w:proofErr w:type="spellStart"/>
            <w:r w:rsidR="00A22009" w:rsidRPr="006403C6">
              <w:rPr>
                <w:bCs/>
                <w:szCs w:val="24"/>
              </w:rPr>
              <w:t>atliekynų</w:t>
            </w:r>
            <w:proofErr w:type="spellEnd"/>
            <w:r w:rsidRPr="006403C6">
              <w:rPr>
                <w:szCs w:val="24"/>
              </w:rPr>
              <w:t xml:space="preserve"> įrengimą) nebuvimą, išlaidų vertinimas yra labai preliminaraus</w:t>
            </w:r>
            <w:r w:rsidR="00647E0D">
              <w:rPr>
                <w:szCs w:val="24"/>
              </w:rPr>
              <w:t xml:space="preserve"> </w:t>
            </w:r>
            <w:r w:rsidRPr="006403C6">
              <w:rPr>
                <w:szCs w:val="24"/>
              </w:rPr>
              <w:t>/</w:t>
            </w:r>
            <w:r w:rsidR="00647E0D">
              <w:rPr>
                <w:szCs w:val="24"/>
              </w:rPr>
              <w:t xml:space="preserve"> </w:t>
            </w:r>
            <w:proofErr w:type="spellStart"/>
            <w:r w:rsidRPr="006403C6">
              <w:rPr>
                <w:szCs w:val="24"/>
              </w:rPr>
              <w:t>indikatyvaus</w:t>
            </w:r>
            <w:proofErr w:type="spellEnd"/>
            <w:r w:rsidRPr="006403C6">
              <w:rPr>
                <w:szCs w:val="24"/>
              </w:rPr>
              <w:t xml:space="preserve"> pobūdžio (ataskaitos Sk. 5.3.1.</w:t>
            </w:r>
            <w:r w:rsidR="007D42CB">
              <w:rPr>
                <w:szCs w:val="24"/>
              </w:rPr>
              <w:t xml:space="preserve"> „</w:t>
            </w:r>
            <w:r w:rsidRPr="006403C6">
              <w:rPr>
                <w:i/>
                <w:iCs/>
                <w:szCs w:val="24"/>
              </w:rPr>
              <w:t>General</w:t>
            </w:r>
            <w:r w:rsidRPr="006403C6">
              <w:rPr>
                <w:szCs w:val="24"/>
              </w:rPr>
              <w:t>“) ir pagrįstas iš esmės Švedijos KBS-3 koncepcijos pritaikymu Lietuvai (ataskaitos Sk.5. 1 „</w:t>
            </w:r>
            <w:proofErr w:type="spellStart"/>
            <w:r w:rsidRPr="00F12D4D">
              <w:rPr>
                <w:i/>
                <w:iCs/>
                <w:szCs w:val="24"/>
              </w:rPr>
              <w:t>Introduction</w:t>
            </w:r>
            <w:proofErr w:type="spellEnd"/>
            <w:r w:rsidRPr="006403C6">
              <w:rPr>
                <w:szCs w:val="24"/>
              </w:rPr>
              <w:t xml:space="preserve">“). </w:t>
            </w:r>
            <w:r w:rsidRPr="006403C6">
              <w:rPr>
                <w:szCs w:val="24"/>
                <w:u w:val="single"/>
              </w:rPr>
              <w:t xml:space="preserve">Tuo remiantis, 2004 metų sąlygomis </w:t>
            </w:r>
            <w:r w:rsidR="00A22009" w:rsidRPr="006403C6">
              <w:rPr>
                <w:bCs/>
              </w:rPr>
              <w:t>gilu</w:t>
            </w:r>
            <w:r w:rsidR="00A22009" w:rsidRPr="006403C6">
              <w:rPr>
                <w:color w:val="000000"/>
                <w:szCs w:val="24"/>
                <w:lang w:eastAsia="lt-LT"/>
              </w:rPr>
              <w:t>minio</w:t>
            </w:r>
            <w:r w:rsidR="00A22009" w:rsidRPr="006403C6">
              <w:rPr>
                <w:b/>
                <w:bCs/>
                <w:color w:val="000000"/>
                <w:szCs w:val="24"/>
                <w:lang w:eastAsia="lt-LT"/>
              </w:rPr>
              <w:t xml:space="preserve"> </w:t>
            </w:r>
            <w:r w:rsidR="00A22009" w:rsidRPr="006403C6">
              <w:rPr>
                <w:bCs/>
                <w:szCs w:val="24"/>
              </w:rPr>
              <w:t xml:space="preserve">radioaktyviųjų atliekų </w:t>
            </w:r>
            <w:proofErr w:type="spellStart"/>
            <w:r w:rsidR="00A22009" w:rsidRPr="006403C6">
              <w:rPr>
                <w:bCs/>
                <w:szCs w:val="24"/>
              </w:rPr>
              <w:t>atliekyno</w:t>
            </w:r>
            <w:proofErr w:type="spellEnd"/>
            <w:r w:rsidRPr="006403C6">
              <w:rPr>
                <w:szCs w:val="24"/>
                <w:u w:val="single"/>
              </w:rPr>
              <w:t xml:space="preserve"> įrengimo kristalinėse uolienose Lietuvoje bazinės išlaidos buvo įvertintos 1</w:t>
            </w:r>
            <w:r w:rsidR="00A22009" w:rsidRPr="006403C6">
              <w:rPr>
                <w:szCs w:val="24"/>
                <w:u w:val="single"/>
              </w:rPr>
              <w:t xml:space="preserve"> </w:t>
            </w:r>
            <w:r w:rsidRPr="006403C6">
              <w:rPr>
                <w:szCs w:val="24"/>
                <w:u w:val="single"/>
              </w:rPr>
              <w:t>981 mln. Eur (</w:t>
            </w:r>
            <w:r w:rsidRPr="006403C6">
              <w:rPr>
                <w:szCs w:val="24"/>
              </w:rPr>
              <w:t xml:space="preserve">ataskaitos Sk.5.3.2 </w:t>
            </w:r>
            <w:r w:rsidRPr="00F12D4D">
              <w:rPr>
                <w:szCs w:val="24"/>
              </w:rPr>
              <w:t>„</w:t>
            </w:r>
            <w:proofErr w:type="spellStart"/>
            <w:r w:rsidRPr="00F12D4D">
              <w:rPr>
                <w:rFonts w:eastAsiaTheme="minorHAnsi"/>
                <w:i/>
                <w:iCs/>
                <w:szCs w:val="24"/>
              </w:rPr>
              <w:t>Calculation</w:t>
            </w:r>
            <w:proofErr w:type="spellEnd"/>
            <w:r w:rsidRPr="00F12D4D">
              <w:rPr>
                <w:rFonts w:eastAsiaTheme="minorHAnsi"/>
                <w:i/>
                <w:iCs/>
                <w:szCs w:val="24"/>
              </w:rPr>
              <w:t xml:space="preserve"> </w:t>
            </w:r>
            <w:proofErr w:type="spellStart"/>
            <w:r w:rsidRPr="00F12D4D">
              <w:rPr>
                <w:rFonts w:eastAsiaTheme="minorHAnsi"/>
                <w:i/>
                <w:iCs/>
                <w:szCs w:val="24"/>
              </w:rPr>
              <w:t>of</w:t>
            </w:r>
            <w:proofErr w:type="spellEnd"/>
            <w:r w:rsidRPr="00F12D4D">
              <w:rPr>
                <w:rFonts w:eastAsiaTheme="minorHAnsi"/>
                <w:i/>
                <w:iCs/>
                <w:szCs w:val="24"/>
              </w:rPr>
              <w:t xml:space="preserve"> </w:t>
            </w:r>
            <w:proofErr w:type="spellStart"/>
            <w:r w:rsidRPr="00F12D4D">
              <w:rPr>
                <w:rFonts w:eastAsiaTheme="minorHAnsi"/>
                <w:i/>
                <w:iCs/>
                <w:szCs w:val="24"/>
              </w:rPr>
              <w:t>reference</w:t>
            </w:r>
            <w:proofErr w:type="spellEnd"/>
            <w:r w:rsidRPr="00F12D4D">
              <w:rPr>
                <w:rFonts w:eastAsiaTheme="minorHAnsi"/>
                <w:i/>
                <w:iCs/>
                <w:szCs w:val="24"/>
              </w:rPr>
              <w:t xml:space="preserve"> </w:t>
            </w:r>
            <w:proofErr w:type="spellStart"/>
            <w:r w:rsidRPr="00F12D4D">
              <w:rPr>
                <w:rFonts w:eastAsiaTheme="minorHAnsi"/>
                <w:i/>
                <w:iCs/>
                <w:szCs w:val="24"/>
              </w:rPr>
              <w:t>costs</w:t>
            </w:r>
            <w:proofErr w:type="spellEnd"/>
            <w:r w:rsidR="00A22009" w:rsidRPr="00F12D4D">
              <w:rPr>
                <w:rFonts w:eastAsiaTheme="minorHAnsi"/>
                <w:szCs w:val="24"/>
              </w:rPr>
              <w:t>“</w:t>
            </w:r>
            <w:r w:rsidRPr="006403C6">
              <w:rPr>
                <w:rFonts w:eastAsiaTheme="minorHAnsi"/>
                <w:szCs w:val="24"/>
              </w:rPr>
              <w:t xml:space="preserve">). </w:t>
            </w:r>
          </w:p>
          <w:p w14:paraId="41608A05" w14:textId="1ACB26BB" w:rsidR="00EB39FA" w:rsidRPr="006403C6" w:rsidRDefault="00EB39FA" w:rsidP="00EB39FA">
            <w:pPr>
              <w:autoSpaceDE w:val="0"/>
              <w:autoSpaceDN w:val="0"/>
              <w:adjustRightInd w:val="0"/>
              <w:jc w:val="both"/>
              <w:rPr>
                <w:szCs w:val="24"/>
              </w:rPr>
            </w:pPr>
            <w:r w:rsidRPr="006403C6">
              <w:rPr>
                <w:rFonts w:eastAsiaTheme="minorHAnsi"/>
                <w:szCs w:val="24"/>
              </w:rPr>
              <w:t xml:space="preserve">2016 metais, tęsiant </w:t>
            </w:r>
            <w:r w:rsidR="00A22009" w:rsidRPr="006403C6">
              <w:rPr>
                <w:rFonts w:eastAsiaTheme="minorHAnsi"/>
                <w:szCs w:val="24"/>
              </w:rPr>
              <w:t>g</w:t>
            </w:r>
            <w:r w:rsidRPr="006403C6">
              <w:rPr>
                <w:rFonts w:eastAsiaTheme="minorHAnsi"/>
                <w:szCs w:val="24"/>
              </w:rPr>
              <w:t xml:space="preserve">iluminio </w:t>
            </w:r>
            <w:r w:rsidR="00A22009" w:rsidRPr="006403C6">
              <w:rPr>
                <w:bCs/>
                <w:szCs w:val="24"/>
              </w:rPr>
              <w:t xml:space="preserve">radioaktyviųjų atliekų </w:t>
            </w:r>
            <w:proofErr w:type="spellStart"/>
            <w:r w:rsidRPr="006403C6">
              <w:rPr>
                <w:rFonts w:eastAsiaTheme="minorHAnsi"/>
                <w:szCs w:val="24"/>
              </w:rPr>
              <w:t>atliekyno</w:t>
            </w:r>
            <w:proofErr w:type="spellEnd"/>
            <w:r w:rsidRPr="006403C6">
              <w:rPr>
                <w:rFonts w:eastAsiaTheme="minorHAnsi"/>
                <w:szCs w:val="24"/>
              </w:rPr>
              <w:t xml:space="preserve"> įrengimo </w:t>
            </w:r>
            <w:r w:rsidRPr="006403C6">
              <w:rPr>
                <w:szCs w:val="24"/>
              </w:rPr>
              <w:t xml:space="preserve">kristalinėse uolienose Lietuvoje planavimą, VĮ Radioaktyviųjų atliekų tvarkymo agentūros užsakymu Lietuvos energetikos institutas kartu su UAB „Grota“ parengė Giluminio </w:t>
            </w:r>
            <w:proofErr w:type="spellStart"/>
            <w:r w:rsidRPr="006403C6">
              <w:rPr>
                <w:szCs w:val="24"/>
              </w:rPr>
              <w:t>atliekyno</w:t>
            </w:r>
            <w:proofErr w:type="spellEnd"/>
            <w:r w:rsidRPr="006403C6">
              <w:rPr>
                <w:szCs w:val="24"/>
              </w:rPr>
              <w:t xml:space="preserve"> plėtros planą (galutinė atnaujinta ataskaita „</w:t>
            </w:r>
            <w:r w:rsidRPr="006403C6">
              <w:rPr>
                <w:i/>
                <w:iCs/>
                <w:szCs w:val="24"/>
              </w:rPr>
              <w:t xml:space="preserve">Giluminio </w:t>
            </w:r>
            <w:proofErr w:type="spellStart"/>
            <w:r w:rsidRPr="006403C6">
              <w:rPr>
                <w:i/>
                <w:iCs/>
                <w:szCs w:val="24"/>
              </w:rPr>
              <w:t>atliekyno</w:t>
            </w:r>
            <w:proofErr w:type="spellEnd"/>
            <w:r w:rsidRPr="006403C6">
              <w:rPr>
                <w:i/>
                <w:iCs/>
                <w:szCs w:val="24"/>
              </w:rPr>
              <w:t xml:space="preserve"> plėtros plano parengimas</w:t>
            </w:r>
            <w:r w:rsidRPr="006403C6">
              <w:rPr>
                <w:szCs w:val="24"/>
              </w:rPr>
              <w:t>“, 2016 m</w:t>
            </w:r>
            <w:r w:rsidR="00A22009" w:rsidRPr="006403C6">
              <w:rPr>
                <w:szCs w:val="24"/>
              </w:rPr>
              <w:t>.</w:t>
            </w:r>
            <w:r w:rsidRPr="006403C6">
              <w:rPr>
                <w:szCs w:val="24"/>
              </w:rPr>
              <w:t xml:space="preserve">). </w:t>
            </w:r>
          </w:p>
          <w:p w14:paraId="75599D0B" w14:textId="2977573E" w:rsidR="00EB39FA" w:rsidRPr="006403C6" w:rsidRDefault="00EB39FA" w:rsidP="00EB39FA">
            <w:pPr>
              <w:autoSpaceDE w:val="0"/>
              <w:autoSpaceDN w:val="0"/>
              <w:adjustRightInd w:val="0"/>
              <w:jc w:val="both"/>
              <w:rPr>
                <w:szCs w:val="24"/>
              </w:rPr>
            </w:pPr>
            <w:r w:rsidRPr="006403C6">
              <w:rPr>
                <w:szCs w:val="24"/>
              </w:rPr>
              <w:t xml:space="preserve">Plano parengimo metu buvo atliktas preliminarus </w:t>
            </w:r>
            <w:r w:rsidR="00A22009" w:rsidRPr="006403C6">
              <w:rPr>
                <w:bCs/>
              </w:rPr>
              <w:t>gilu</w:t>
            </w:r>
            <w:r w:rsidR="00A22009" w:rsidRPr="006403C6">
              <w:rPr>
                <w:color w:val="000000"/>
                <w:szCs w:val="24"/>
                <w:lang w:eastAsia="lt-LT"/>
              </w:rPr>
              <w:t>minio</w:t>
            </w:r>
            <w:r w:rsidR="00A22009" w:rsidRPr="006403C6">
              <w:rPr>
                <w:b/>
                <w:bCs/>
                <w:color w:val="000000"/>
                <w:szCs w:val="24"/>
                <w:lang w:eastAsia="lt-LT"/>
              </w:rPr>
              <w:t xml:space="preserve"> </w:t>
            </w:r>
            <w:r w:rsidR="00A22009" w:rsidRPr="006403C6">
              <w:rPr>
                <w:bCs/>
                <w:szCs w:val="24"/>
              </w:rPr>
              <w:t xml:space="preserve">radioaktyviųjų atliekų </w:t>
            </w:r>
            <w:proofErr w:type="spellStart"/>
            <w:r w:rsidR="00A22009" w:rsidRPr="006403C6">
              <w:rPr>
                <w:bCs/>
                <w:szCs w:val="24"/>
              </w:rPr>
              <w:t>atliekyno</w:t>
            </w:r>
            <w:proofErr w:type="spellEnd"/>
            <w:r w:rsidRPr="006403C6">
              <w:rPr>
                <w:szCs w:val="24"/>
              </w:rPr>
              <w:t xml:space="preserve"> įrengimo išlaidų vertinimas. </w:t>
            </w:r>
            <w:r w:rsidRPr="006403C6">
              <w:rPr>
                <w:szCs w:val="24"/>
                <w:u w:val="single"/>
              </w:rPr>
              <w:t>2016 metų sąlygomis</w:t>
            </w:r>
            <w:r w:rsidR="00A22009" w:rsidRPr="006403C6">
              <w:rPr>
                <w:bCs/>
              </w:rPr>
              <w:t xml:space="preserve"> gilu</w:t>
            </w:r>
            <w:r w:rsidR="00A22009" w:rsidRPr="006403C6">
              <w:rPr>
                <w:color w:val="000000"/>
                <w:szCs w:val="24"/>
                <w:lang w:eastAsia="lt-LT"/>
              </w:rPr>
              <w:t>minio</w:t>
            </w:r>
            <w:r w:rsidR="00A22009" w:rsidRPr="006403C6">
              <w:rPr>
                <w:b/>
                <w:bCs/>
                <w:color w:val="000000"/>
                <w:szCs w:val="24"/>
                <w:lang w:eastAsia="lt-LT"/>
              </w:rPr>
              <w:t xml:space="preserve"> </w:t>
            </w:r>
            <w:r w:rsidR="00A22009" w:rsidRPr="006403C6">
              <w:rPr>
                <w:bCs/>
                <w:szCs w:val="24"/>
              </w:rPr>
              <w:t xml:space="preserve">radioaktyviųjų atliekų </w:t>
            </w:r>
            <w:proofErr w:type="spellStart"/>
            <w:r w:rsidR="00A22009" w:rsidRPr="006403C6">
              <w:rPr>
                <w:bCs/>
                <w:szCs w:val="24"/>
              </w:rPr>
              <w:t>atliekyno</w:t>
            </w:r>
            <w:proofErr w:type="spellEnd"/>
            <w:r w:rsidR="00A22009" w:rsidRPr="006403C6">
              <w:rPr>
                <w:szCs w:val="24"/>
                <w:u w:val="single"/>
              </w:rPr>
              <w:t xml:space="preserve"> </w:t>
            </w:r>
            <w:r w:rsidRPr="006403C6">
              <w:rPr>
                <w:szCs w:val="24"/>
                <w:u w:val="single"/>
              </w:rPr>
              <w:t>įrengimo kristalinėse uolienose Lietuvoje bazinės išlaidos buvo įvertintos 2</w:t>
            </w:r>
            <w:r w:rsidR="00A22009" w:rsidRPr="006403C6">
              <w:rPr>
                <w:szCs w:val="24"/>
                <w:u w:val="single"/>
              </w:rPr>
              <w:t xml:space="preserve"> </w:t>
            </w:r>
            <w:r w:rsidRPr="006403C6">
              <w:rPr>
                <w:szCs w:val="24"/>
                <w:u w:val="single"/>
              </w:rPr>
              <w:t>521 mln. Eur (2004 m</w:t>
            </w:r>
            <w:r w:rsidR="00A22009" w:rsidRPr="006403C6">
              <w:rPr>
                <w:szCs w:val="24"/>
                <w:u w:val="single"/>
              </w:rPr>
              <w:t>etų</w:t>
            </w:r>
            <w:r w:rsidRPr="006403C6">
              <w:rPr>
                <w:szCs w:val="24"/>
                <w:u w:val="single"/>
              </w:rPr>
              <w:t xml:space="preserve"> kainomis, ataskaitos Sk.4.1). </w:t>
            </w:r>
            <w:r w:rsidRPr="006403C6">
              <w:rPr>
                <w:szCs w:val="24"/>
              </w:rPr>
              <w:t>Išlaidų įvertinimui buvo pasinaudota 2004 nustatytomis bazinėmis išlaidomis, kurios buvo įvertintos įprastu (</w:t>
            </w:r>
            <w:proofErr w:type="spellStart"/>
            <w:r w:rsidRPr="006403C6">
              <w:rPr>
                <w:szCs w:val="24"/>
              </w:rPr>
              <w:t>deterministiniu</w:t>
            </w:r>
            <w:proofErr w:type="spellEnd"/>
            <w:r w:rsidRPr="006403C6">
              <w:rPr>
                <w:szCs w:val="24"/>
              </w:rPr>
              <w:t>) būdu, įtraukiant išlaidų variacijas (nuokrypius) nenumatyt</w:t>
            </w:r>
            <w:r w:rsidR="00A22009" w:rsidRPr="006403C6">
              <w:rPr>
                <w:szCs w:val="24"/>
              </w:rPr>
              <w:t>oms</w:t>
            </w:r>
            <w:r w:rsidRPr="006403C6">
              <w:rPr>
                <w:szCs w:val="24"/>
              </w:rPr>
              <w:t xml:space="preserve"> aplinkyb</w:t>
            </w:r>
            <w:r w:rsidR="00A22009" w:rsidRPr="006403C6">
              <w:rPr>
                <w:szCs w:val="24"/>
              </w:rPr>
              <w:t>ėms</w:t>
            </w:r>
            <w:r w:rsidRPr="006403C6">
              <w:rPr>
                <w:szCs w:val="24"/>
              </w:rPr>
              <w:t xml:space="preserve"> (rizik</w:t>
            </w:r>
            <w:r w:rsidR="00A22009" w:rsidRPr="006403C6">
              <w:rPr>
                <w:szCs w:val="24"/>
              </w:rPr>
              <w:t>oms</w:t>
            </w:r>
            <w:r w:rsidRPr="006403C6">
              <w:rPr>
                <w:szCs w:val="24"/>
              </w:rPr>
              <w:t>) kompens</w:t>
            </w:r>
            <w:r w:rsidR="00A22009" w:rsidRPr="006403C6">
              <w:rPr>
                <w:szCs w:val="24"/>
              </w:rPr>
              <w:t>uoti</w:t>
            </w:r>
            <w:r w:rsidRPr="006403C6">
              <w:rPr>
                <w:szCs w:val="24"/>
              </w:rPr>
              <w:t xml:space="preserve">. Išlaidų įvertinimui buvo panaudoti metodika, pagrįsta </w:t>
            </w:r>
            <w:r w:rsidRPr="006403C6">
              <w:rPr>
                <w:i/>
                <w:iCs/>
                <w:szCs w:val="24"/>
              </w:rPr>
              <w:t>nuoseklumo principu</w:t>
            </w:r>
            <w:r w:rsidRPr="006403C6">
              <w:rPr>
                <w:szCs w:val="24"/>
              </w:rPr>
              <w:t>, kuri sukurta specialiai tokio tipo projektų neapibrėžtumams apdoroti (ataskaitos Sk.4.1.).</w:t>
            </w:r>
          </w:p>
          <w:p w14:paraId="5F7C674A" w14:textId="4B190929" w:rsidR="00EB39FA" w:rsidRPr="006403C6" w:rsidRDefault="00EB39FA" w:rsidP="00EB39FA">
            <w:pPr>
              <w:pStyle w:val="Default"/>
              <w:jc w:val="both"/>
              <w:rPr>
                <w:lang w:val="lt-LT"/>
              </w:rPr>
            </w:pPr>
            <w:r w:rsidRPr="006403C6">
              <w:rPr>
                <w:lang w:val="lt-LT"/>
              </w:rPr>
              <w:t xml:space="preserve">Vertinant labai radioaktyvių atliekų ir ilgaamžių </w:t>
            </w:r>
            <w:r w:rsidR="00C30D04" w:rsidRPr="006403C6">
              <w:rPr>
                <w:lang w:val="lt-LT"/>
              </w:rPr>
              <w:t xml:space="preserve">radioaktyvių atliekų </w:t>
            </w:r>
            <w:r w:rsidRPr="006403C6">
              <w:rPr>
                <w:lang w:val="lt-LT"/>
              </w:rPr>
              <w:t xml:space="preserve">galutinio sutvarkymo išlaidas, buvo išskirtos trys išlaidų grupės (ir jų dedamosios (skaičiavimo objektai) bei atitinkamai priimtos šios pagrindinės prielaidos (ataskaitos Sk.4.1.1): </w:t>
            </w:r>
          </w:p>
          <w:p w14:paraId="429372E0" w14:textId="625AC175" w:rsidR="00EB39FA" w:rsidRPr="006403C6" w:rsidRDefault="00EB39FA" w:rsidP="00EB39FA">
            <w:pPr>
              <w:pStyle w:val="Default"/>
              <w:jc w:val="both"/>
              <w:rPr>
                <w:lang w:val="lt-LT"/>
              </w:rPr>
            </w:pPr>
            <w:r w:rsidRPr="006403C6">
              <w:rPr>
                <w:lang w:val="lt-LT"/>
              </w:rPr>
              <w:t>1 grup</w:t>
            </w:r>
            <w:r w:rsidR="00A22009" w:rsidRPr="006403C6">
              <w:rPr>
                <w:lang w:val="lt-LT"/>
              </w:rPr>
              <w:t>ė</w:t>
            </w:r>
            <w:r w:rsidRPr="006403C6">
              <w:rPr>
                <w:lang w:val="lt-LT"/>
              </w:rPr>
              <w:t xml:space="preserve">: Planavimas, parengiamieji moksliniai tyrimai, administravimas. Vietos parinkimas ir aikštelės tyrimai. Moksliniai tyrimai, projektavimas ir SA. </w:t>
            </w:r>
          </w:p>
          <w:p w14:paraId="55729941" w14:textId="2B5DDF16" w:rsidR="00EB39FA" w:rsidRPr="001D2AFE" w:rsidRDefault="00EB39FA" w:rsidP="00EB39FA">
            <w:pPr>
              <w:pStyle w:val="Default"/>
              <w:jc w:val="both"/>
              <w:rPr>
                <w:lang w:val="lt-LT"/>
              </w:rPr>
            </w:pPr>
            <w:r w:rsidRPr="001D2AFE">
              <w:rPr>
                <w:lang w:val="lt-LT"/>
              </w:rPr>
              <w:t>Prielaidos:</w:t>
            </w:r>
          </w:p>
          <w:p w14:paraId="483419EF" w14:textId="4EBCA0D6" w:rsidR="00EB39FA" w:rsidRPr="001D2AFE" w:rsidRDefault="00EB39FA" w:rsidP="00AC3FF2">
            <w:pPr>
              <w:pStyle w:val="Default"/>
              <w:numPr>
                <w:ilvl w:val="0"/>
                <w:numId w:val="11"/>
              </w:numPr>
              <w:tabs>
                <w:tab w:val="left" w:pos="346"/>
              </w:tabs>
              <w:ind w:left="62" w:firstLine="0"/>
              <w:jc w:val="both"/>
              <w:rPr>
                <w:lang w:val="lt-LT"/>
              </w:rPr>
            </w:pPr>
            <w:r w:rsidRPr="001D2AFE">
              <w:rPr>
                <w:lang w:val="lt-LT"/>
              </w:rPr>
              <w:t xml:space="preserve">Formacija </w:t>
            </w:r>
            <w:r w:rsidR="00A22009" w:rsidRPr="001D2AFE">
              <w:rPr>
                <w:lang w:val="lt-LT"/>
              </w:rPr>
              <w:t xml:space="preserve">– </w:t>
            </w:r>
            <w:r w:rsidRPr="001D2AFE">
              <w:rPr>
                <w:lang w:val="lt-LT"/>
              </w:rPr>
              <w:t>kristalinės uolienos;</w:t>
            </w:r>
          </w:p>
          <w:p w14:paraId="5FEA67BC" w14:textId="19736619" w:rsidR="00EB39FA" w:rsidRPr="001D2AFE" w:rsidRDefault="00EB39FA" w:rsidP="00AC3FF2">
            <w:pPr>
              <w:pStyle w:val="Default"/>
              <w:numPr>
                <w:ilvl w:val="0"/>
                <w:numId w:val="11"/>
              </w:numPr>
              <w:tabs>
                <w:tab w:val="left" w:pos="346"/>
              </w:tabs>
              <w:ind w:left="62" w:firstLine="0"/>
              <w:jc w:val="both"/>
              <w:rPr>
                <w:lang w:val="lt-LT"/>
              </w:rPr>
            </w:pPr>
            <w:r w:rsidRPr="001D2AFE">
              <w:rPr>
                <w:lang w:val="lt-LT"/>
              </w:rPr>
              <w:t>Koncepcija</w:t>
            </w:r>
            <w:r w:rsidR="00A22009" w:rsidRPr="001D2AFE">
              <w:rPr>
                <w:lang w:val="lt-LT"/>
              </w:rPr>
              <w:t xml:space="preserve"> – </w:t>
            </w:r>
            <w:r w:rsidRPr="001D2AFE">
              <w:rPr>
                <w:lang w:val="lt-LT"/>
              </w:rPr>
              <w:t xml:space="preserve">naudojamas vertikalus </w:t>
            </w:r>
            <w:r w:rsidR="00A22009" w:rsidRPr="007D42CB">
              <w:rPr>
                <w:lang w:val="lt-LT" w:eastAsia="lt-LT"/>
              </w:rPr>
              <w:t>panaudoto branduolinio kuro</w:t>
            </w:r>
            <w:r w:rsidRPr="001D2AFE">
              <w:rPr>
                <w:lang w:val="lt-LT"/>
              </w:rPr>
              <w:t xml:space="preserve"> konteinerių dėjimo į </w:t>
            </w:r>
            <w:proofErr w:type="spellStart"/>
            <w:r w:rsidRPr="001D2AFE">
              <w:rPr>
                <w:lang w:val="lt-LT"/>
              </w:rPr>
              <w:t>atliekyną</w:t>
            </w:r>
            <w:proofErr w:type="spellEnd"/>
            <w:r w:rsidRPr="001D2AFE">
              <w:rPr>
                <w:lang w:val="lt-LT"/>
              </w:rPr>
              <w:t xml:space="preserve"> būdas (KBS-3V);</w:t>
            </w:r>
          </w:p>
          <w:p w14:paraId="2CB9DBA8" w14:textId="7C74BA8A" w:rsidR="00EB39FA" w:rsidRPr="001D2AFE" w:rsidRDefault="00A22009" w:rsidP="00AC3FF2">
            <w:pPr>
              <w:pStyle w:val="Default"/>
              <w:numPr>
                <w:ilvl w:val="0"/>
                <w:numId w:val="11"/>
              </w:numPr>
              <w:tabs>
                <w:tab w:val="left" w:pos="346"/>
              </w:tabs>
              <w:ind w:left="62" w:firstLine="0"/>
              <w:jc w:val="both"/>
              <w:rPr>
                <w:lang w:val="lt-LT"/>
              </w:rPr>
            </w:pPr>
            <w:r w:rsidRPr="001D2AFE">
              <w:rPr>
                <w:lang w:val="lt-LT" w:eastAsia="lt-LT"/>
              </w:rPr>
              <w:t>Panaudoto branduolinio kuro</w:t>
            </w:r>
            <w:r w:rsidR="00EB39FA" w:rsidRPr="001D2AFE">
              <w:rPr>
                <w:lang w:val="lt-LT"/>
              </w:rPr>
              <w:t xml:space="preserve"> ir ilgaamžių </w:t>
            </w:r>
            <w:r w:rsidR="00944C3C" w:rsidRPr="001D2AFE">
              <w:rPr>
                <w:lang w:val="lt-LT"/>
              </w:rPr>
              <w:t>radioaktyvių atl</w:t>
            </w:r>
            <w:r w:rsidR="00EE51D6" w:rsidRPr="001D2AFE">
              <w:rPr>
                <w:lang w:val="lt-LT"/>
              </w:rPr>
              <w:t>iekų</w:t>
            </w:r>
            <w:r w:rsidR="00944C3C" w:rsidRPr="001D2AFE">
              <w:rPr>
                <w:lang w:val="lt-LT"/>
              </w:rPr>
              <w:t xml:space="preserve"> </w:t>
            </w:r>
            <w:r w:rsidR="00EB39FA" w:rsidRPr="001D2AFE">
              <w:rPr>
                <w:lang w:val="lt-LT"/>
              </w:rPr>
              <w:t xml:space="preserve">dėjimo į </w:t>
            </w:r>
            <w:proofErr w:type="spellStart"/>
            <w:r w:rsidR="00EB39FA" w:rsidRPr="001D2AFE">
              <w:rPr>
                <w:lang w:val="lt-LT"/>
              </w:rPr>
              <w:t>atliekyną</w:t>
            </w:r>
            <w:proofErr w:type="spellEnd"/>
            <w:r w:rsidR="00EB39FA" w:rsidRPr="001D2AFE">
              <w:rPr>
                <w:lang w:val="lt-LT"/>
              </w:rPr>
              <w:t xml:space="preserve"> </w:t>
            </w:r>
            <w:r w:rsidRPr="001D2AFE">
              <w:rPr>
                <w:lang w:val="lt-LT"/>
              </w:rPr>
              <w:t xml:space="preserve">veiklai </w:t>
            </w:r>
            <w:r w:rsidR="00EB39FA" w:rsidRPr="001D2AFE">
              <w:rPr>
                <w:lang w:val="lt-LT"/>
              </w:rPr>
              <w:t xml:space="preserve">Lietuvoje </w:t>
            </w:r>
            <w:r w:rsidRPr="001D2AFE">
              <w:rPr>
                <w:lang w:val="lt-LT"/>
              </w:rPr>
              <w:t xml:space="preserve">administruoti </w:t>
            </w:r>
            <w:r w:rsidR="00EB39FA" w:rsidRPr="001D2AFE">
              <w:rPr>
                <w:lang w:val="lt-LT"/>
              </w:rPr>
              <w:t>reikės 20 žmonių ir apie 150 darbuotojų iš kitų organizacijų, kurie dalyvaus Projekto įgyvendinimo darbuose</w:t>
            </w:r>
            <w:r w:rsidRPr="001D2AFE">
              <w:rPr>
                <w:lang w:val="lt-LT"/>
              </w:rPr>
              <w:t>.</w:t>
            </w:r>
            <w:r w:rsidR="00EB39FA" w:rsidRPr="001D2AFE">
              <w:rPr>
                <w:lang w:val="lt-LT"/>
              </w:rPr>
              <w:t xml:space="preserve"> </w:t>
            </w:r>
          </w:p>
          <w:p w14:paraId="2DAAD1EB" w14:textId="5BB60ECE" w:rsidR="00EB39FA" w:rsidRPr="006403C6" w:rsidRDefault="00EB39FA" w:rsidP="00EB39FA">
            <w:pPr>
              <w:pStyle w:val="Default"/>
              <w:jc w:val="both"/>
              <w:rPr>
                <w:lang w:val="lt-LT"/>
              </w:rPr>
            </w:pPr>
            <w:r w:rsidRPr="006403C6">
              <w:rPr>
                <w:lang w:val="lt-LT"/>
              </w:rPr>
              <w:t xml:space="preserve">2 grupė: </w:t>
            </w:r>
            <w:r w:rsidR="00A22009" w:rsidRPr="006403C6">
              <w:rPr>
                <w:lang w:val="lt-LT" w:eastAsia="lt-LT"/>
              </w:rPr>
              <w:t>Panaudoto branduolinio kuro</w:t>
            </w:r>
            <w:r w:rsidRPr="006403C6">
              <w:rPr>
                <w:lang w:val="lt-LT"/>
              </w:rPr>
              <w:t xml:space="preserve"> </w:t>
            </w:r>
            <w:r w:rsidR="00A22009" w:rsidRPr="006403C6">
              <w:rPr>
                <w:bCs/>
                <w:lang w:val="lt-LT"/>
              </w:rPr>
              <w:t>gilu</w:t>
            </w:r>
            <w:r w:rsidR="00A22009" w:rsidRPr="006403C6">
              <w:rPr>
                <w:lang w:val="lt-LT" w:eastAsia="lt-LT"/>
              </w:rPr>
              <w:t>miniame</w:t>
            </w:r>
            <w:r w:rsidR="00A22009" w:rsidRPr="006403C6">
              <w:rPr>
                <w:b/>
                <w:bCs/>
                <w:lang w:val="lt-LT" w:eastAsia="lt-LT"/>
              </w:rPr>
              <w:t xml:space="preserve"> </w:t>
            </w:r>
            <w:r w:rsidR="00A22009" w:rsidRPr="006403C6">
              <w:rPr>
                <w:bCs/>
                <w:lang w:val="lt-LT"/>
              </w:rPr>
              <w:t xml:space="preserve">radioaktyviųjų atliekų </w:t>
            </w:r>
            <w:proofErr w:type="spellStart"/>
            <w:r w:rsidR="00A22009" w:rsidRPr="006403C6">
              <w:rPr>
                <w:bCs/>
                <w:lang w:val="lt-LT"/>
              </w:rPr>
              <w:t>atliekyne</w:t>
            </w:r>
            <w:proofErr w:type="spellEnd"/>
            <w:r w:rsidRPr="006403C6">
              <w:rPr>
                <w:lang w:val="lt-LT"/>
              </w:rPr>
              <w:t xml:space="preserve"> įrengimas, eksploatavimas ir uždarymas. </w:t>
            </w:r>
            <w:proofErr w:type="spellStart"/>
            <w:r w:rsidR="00A22009" w:rsidRPr="006403C6">
              <w:rPr>
                <w:lang w:eastAsia="lt-LT"/>
              </w:rPr>
              <w:t>Panaudoto</w:t>
            </w:r>
            <w:proofErr w:type="spellEnd"/>
            <w:r w:rsidR="00A22009" w:rsidRPr="006403C6">
              <w:rPr>
                <w:lang w:eastAsia="lt-LT"/>
              </w:rPr>
              <w:t xml:space="preserve"> </w:t>
            </w:r>
            <w:proofErr w:type="spellStart"/>
            <w:r w:rsidR="00A22009" w:rsidRPr="006403C6">
              <w:rPr>
                <w:lang w:eastAsia="lt-LT"/>
              </w:rPr>
              <w:t>branduolinio</w:t>
            </w:r>
            <w:proofErr w:type="spellEnd"/>
            <w:r w:rsidR="00A22009" w:rsidRPr="006403C6">
              <w:rPr>
                <w:lang w:eastAsia="lt-LT"/>
              </w:rPr>
              <w:t xml:space="preserve"> </w:t>
            </w:r>
            <w:proofErr w:type="spellStart"/>
            <w:r w:rsidR="00A22009" w:rsidRPr="006403C6">
              <w:rPr>
                <w:lang w:eastAsia="lt-LT"/>
              </w:rPr>
              <w:t>kuro</w:t>
            </w:r>
            <w:proofErr w:type="spellEnd"/>
            <w:r w:rsidRPr="006403C6">
              <w:rPr>
                <w:lang w:val="lt-LT"/>
              </w:rPr>
              <w:t xml:space="preserve"> perkėlimo į </w:t>
            </w:r>
            <w:proofErr w:type="spellStart"/>
            <w:r w:rsidRPr="006403C6">
              <w:rPr>
                <w:lang w:val="lt-LT"/>
              </w:rPr>
              <w:t>atliekyno</w:t>
            </w:r>
            <w:proofErr w:type="spellEnd"/>
            <w:r w:rsidRPr="006403C6">
              <w:rPr>
                <w:lang w:val="lt-LT"/>
              </w:rPr>
              <w:t xml:space="preserve"> konteinerius įrenginiai. Transporto sistemos sukūrimas. </w:t>
            </w:r>
          </w:p>
          <w:p w14:paraId="7379E728" w14:textId="4E96F18B" w:rsidR="00EB39FA" w:rsidRPr="001D2AFE" w:rsidRDefault="00EB39FA" w:rsidP="00EB39FA">
            <w:pPr>
              <w:pStyle w:val="Default"/>
              <w:jc w:val="both"/>
              <w:rPr>
                <w:lang w:val="lt-LT"/>
              </w:rPr>
            </w:pPr>
            <w:r w:rsidRPr="001D2AFE">
              <w:rPr>
                <w:lang w:val="lt-LT"/>
              </w:rPr>
              <w:t>Prielaidos:</w:t>
            </w:r>
          </w:p>
          <w:p w14:paraId="7C0DE23A" w14:textId="7262DB43" w:rsidR="00EB39FA" w:rsidRPr="001D2AFE" w:rsidRDefault="00A22009" w:rsidP="00AC3FF2">
            <w:pPr>
              <w:pStyle w:val="Default"/>
              <w:numPr>
                <w:ilvl w:val="0"/>
                <w:numId w:val="11"/>
              </w:numPr>
              <w:tabs>
                <w:tab w:val="left" w:pos="374"/>
              </w:tabs>
              <w:ind w:left="62" w:firstLine="0"/>
              <w:jc w:val="both"/>
              <w:rPr>
                <w:lang w:val="lt-LT"/>
              </w:rPr>
            </w:pPr>
            <w:r w:rsidRPr="001D2AFE">
              <w:rPr>
                <w:lang w:val="lt-LT" w:eastAsia="lt-LT"/>
              </w:rPr>
              <w:t>Panaudoto branduolinio kuro</w:t>
            </w:r>
            <w:r w:rsidR="00EB39FA" w:rsidRPr="001D2AFE">
              <w:rPr>
                <w:lang w:val="lt-LT"/>
              </w:rPr>
              <w:t xml:space="preserve"> iš IAE sudėti prireiks apie 1</w:t>
            </w:r>
            <w:r w:rsidRPr="001D2AFE">
              <w:rPr>
                <w:lang w:val="lt-LT"/>
              </w:rPr>
              <w:t xml:space="preserve"> </w:t>
            </w:r>
            <w:r w:rsidR="00EB39FA" w:rsidRPr="001D2AFE">
              <w:rPr>
                <w:lang w:val="lt-LT"/>
              </w:rPr>
              <w:t xml:space="preserve">400 švediško tipo (tik su šiek tiek mažesniais matmenimis) </w:t>
            </w:r>
            <w:proofErr w:type="spellStart"/>
            <w:r w:rsidR="00EB39FA" w:rsidRPr="001D2AFE">
              <w:rPr>
                <w:lang w:val="lt-LT"/>
              </w:rPr>
              <w:t>atliekyno</w:t>
            </w:r>
            <w:proofErr w:type="spellEnd"/>
            <w:r w:rsidR="00EB39FA" w:rsidRPr="001D2AFE">
              <w:rPr>
                <w:lang w:val="lt-LT"/>
              </w:rPr>
              <w:t xml:space="preserve"> konteinerių;</w:t>
            </w:r>
          </w:p>
          <w:p w14:paraId="4F22AFD9" w14:textId="0A47097E" w:rsidR="00EB39FA" w:rsidRPr="001D2AFE" w:rsidRDefault="00A22009" w:rsidP="00AC3FF2">
            <w:pPr>
              <w:pStyle w:val="Default"/>
              <w:numPr>
                <w:ilvl w:val="0"/>
                <w:numId w:val="11"/>
              </w:numPr>
              <w:tabs>
                <w:tab w:val="left" w:pos="374"/>
              </w:tabs>
              <w:ind w:left="62" w:firstLine="0"/>
              <w:jc w:val="both"/>
              <w:rPr>
                <w:lang w:val="lt-LT"/>
              </w:rPr>
            </w:pPr>
            <w:r w:rsidRPr="001D2AFE">
              <w:rPr>
                <w:lang w:val="lt-LT" w:eastAsia="lt-LT"/>
              </w:rPr>
              <w:t>Panaudoto branduolinio kuro</w:t>
            </w:r>
            <w:r w:rsidRPr="001D2AFE">
              <w:rPr>
                <w:lang w:val="lt-LT"/>
              </w:rPr>
              <w:t xml:space="preserve"> </w:t>
            </w:r>
            <w:r w:rsidR="00EB39FA" w:rsidRPr="001D2AFE">
              <w:rPr>
                <w:lang w:val="lt-LT"/>
              </w:rPr>
              <w:t xml:space="preserve">perkėlimo į </w:t>
            </w:r>
            <w:proofErr w:type="spellStart"/>
            <w:r w:rsidR="00EB39FA" w:rsidRPr="001D2AFE">
              <w:rPr>
                <w:lang w:val="lt-LT"/>
              </w:rPr>
              <w:t>atliekyno</w:t>
            </w:r>
            <w:proofErr w:type="spellEnd"/>
            <w:r w:rsidR="00EB39FA" w:rsidRPr="001D2AFE">
              <w:rPr>
                <w:lang w:val="lt-LT"/>
              </w:rPr>
              <w:t xml:space="preserve"> konteinerius įrenginiai bus įrengti </w:t>
            </w:r>
            <w:r w:rsidRPr="001D2AFE">
              <w:rPr>
                <w:bCs/>
                <w:lang w:val="lt-LT"/>
              </w:rPr>
              <w:t>gilu</w:t>
            </w:r>
            <w:r w:rsidRPr="001D2AFE">
              <w:rPr>
                <w:lang w:val="lt-LT" w:eastAsia="lt-LT"/>
              </w:rPr>
              <w:t>minio</w:t>
            </w:r>
            <w:r w:rsidRPr="001D2AFE">
              <w:rPr>
                <w:b/>
                <w:bCs/>
                <w:lang w:val="lt-LT" w:eastAsia="lt-LT"/>
              </w:rPr>
              <w:t xml:space="preserve"> </w:t>
            </w:r>
            <w:r w:rsidRPr="001D2AFE">
              <w:rPr>
                <w:bCs/>
                <w:lang w:val="lt-LT"/>
              </w:rPr>
              <w:t xml:space="preserve">radioaktyviųjų atliekų </w:t>
            </w:r>
            <w:proofErr w:type="spellStart"/>
            <w:r w:rsidRPr="001D2AFE">
              <w:rPr>
                <w:bCs/>
                <w:lang w:val="lt-LT"/>
              </w:rPr>
              <w:t>atliekyno</w:t>
            </w:r>
            <w:proofErr w:type="spellEnd"/>
            <w:r w:rsidR="00EB39FA" w:rsidRPr="001D2AFE">
              <w:rPr>
                <w:lang w:val="lt-LT"/>
              </w:rPr>
              <w:t xml:space="preserve"> aikštelėje;</w:t>
            </w:r>
          </w:p>
          <w:p w14:paraId="0FBD52DE" w14:textId="42E6DFDA" w:rsidR="00EB39FA" w:rsidRPr="001D2AFE" w:rsidRDefault="00EB39FA" w:rsidP="00AC3FF2">
            <w:pPr>
              <w:pStyle w:val="Default"/>
              <w:numPr>
                <w:ilvl w:val="0"/>
                <w:numId w:val="11"/>
              </w:numPr>
              <w:tabs>
                <w:tab w:val="left" w:pos="374"/>
              </w:tabs>
              <w:ind w:left="62" w:firstLine="0"/>
              <w:jc w:val="both"/>
              <w:rPr>
                <w:lang w:val="lt-LT"/>
              </w:rPr>
            </w:pPr>
            <w:r w:rsidRPr="001D2AFE">
              <w:rPr>
                <w:lang w:val="lt-LT"/>
              </w:rPr>
              <w:t xml:space="preserve">Po eksploatavimo nutraukimo įrenginiai bus išardyti ir kaip ilgaamžės </w:t>
            </w:r>
            <w:r w:rsidR="00EB617F" w:rsidRPr="001D2AFE">
              <w:rPr>
                <w:lang w:val="lt-LT"/>
              </w:rPr>
              <w:t>radioaktyvios atliekos</w:t>
            </w:r>
            <w:r w:rsidRPr="001D2AFE">
              <w:rPr>
                <w:lang w:val="lt-LT"/>
              </w:rPr>
              <w:t xml:space="preserve"> bus dedami į </w:t>
            </w:r>
            <w:r w:rsidR="00A22009" w:rsidRPr="001D2AFE">
              <w:rPr>
                <w:bCs/>
                <w:lang w:val="lt-LT"/>
              </w:rPr>
              <w:t>gilu</w:t>
            </w:r>
            <w:r w:rsidR="00A22009" w:rsidRPr="001D2AFE">
              <w:rPr>
                <w:lang w:val="lt-LT" w:eastAsia="lt-LT"/>
              </w:rPr>
              <w:t>minį</w:t>
            </w:r>
            <w:r w:rsidR="00A22009" w:rsidRPr="001D2AFE">
              <w:rPr>
                <w:b/>
                <w:bCs/>
                <w:lang w:val="lt-LT" w:eastAsia="lt-LT"/>
              </w:rPr>
              <w:t xml:space="preserve"> </w:t>
            </w:r>
            <w:r w:rsidR="00A22009" w:rsidRPr="001D2AFE">
              <w:rPr>
                <w:bCs/>
                <w:lang w:val="lt-LT"/>
              </w:rPr>
              <w:t xml:space="preserve">radioaktyviųjų atliekų </w:t>
            </w:r>
            <w:proofErr w:type="spellStart"/>
            <w:r w:rsidR="00A22009" w:rsidRPr="001D2AFE">
              <w:rPr>
                <w:bCs/>
                <w:lang w:val="lt-LT"/>
              </w:rPr>
              <w:t>atliekyną</w:t>
            </w:r>
            <w:proofErr w:type="spellEnd"/>
            <w:r w:rsidRPr="001D2AFE">
              <w:rPr>
                <w:lang w:val="lt-LT"/>
              </w:rPr>
              <w:t>;</w:t>
            </w:r>
          </w:p>
          <w:p w14:paraId="625AC22C" w14:textId="2CBD3C0B" w:rsidR="00EB39FA" w:rsidRPr="001D2AFE" w:rsidRDefault="00A22009" w:rsidP="00AC3FF2">
            <w:pPr>
              <w:pStyle w:val="Default"/>
              <w:numPr>
                <w:ilvl w:val="0"/>
                <w:numId w:val="11"/>
              </w:numPr>
              <w:tabs>
                <w:tab w:val="left" w:pos="374"/>
              </w:tabs>
              <w:ind w:left="62" w:firstLine="0"/>
              <w:jc w:val="both"/>
              <w:rPr>
                <w:lang w:val="lt-LT"/>
              </w:rPr>
            </w:pPr>
            <w:r w:rsidRPr="001D2AFE">
              <w:rPr>
                <w:bCs/>
                <w:lang w:val="lt-LT"/>
              </w:rPr>
              <w:t>Gilu</w:t>
            </w:r>
            <w:r w:rsidRPr="001D2AFE">
              <w:rPr>
                <w:lang w:val="lt-LT" w:eastAsia="lt-LT"/>
              </w:rPr>
              <w:t>minis</w:t>
            </w:r>
            <w:r w:rsidRPr="001D2AFE">
              <w:rPr>
                <w:b/>
                <w:bCs/>
                <w:lang w:val="lt-LT" w:eastAsia="lt-LT"/>
              </w:rPr>
              <w:t xml:space="preserve"> </w:t>
            </w:r>
            <w:r w:rsidRPr="001D2AFE">
              <w:rPr>
                <w:bCs/>
                <w:lang w:val="lt-LT"/>
              </w:rPr>
              <w:t xml:space="preserve">radioaktyviųjų atliekų </w:t>
            </w:r>
            <w:proofErr w:type="spellStart"/>
            <w:r w:rsidRPr="001D2AFE">
              <w:rPr>
                <w:bCs/>
                <w:lang w:val="lt-LT"/>
              </w:rPr>
              <w:t>atliekynas</w:t>
            </w:r>
            <w:proofErr w:type="spellEnd"/>
            <w:r w:rsidR="00EB39FA" w:rsidRPr="001D2AFE">
              <w:rPr>
                <w:lang w:val="lt-LT"/>
              </w:rPr>
              <w:t xml:space="preserve"> gali būti įrengtas apie 120</w:t>
            </w:r>
            <w:r w:rsidRPr="001D2AFE">
              <w:rPr>
                <w:lang w:val="lt-LT"/>
              </w:rPr>
              <w:t>–</w:t>
            </w:r>
            <w:r w:rsidR="00EB39FA" w:rsidRPr="001D2AFE">
              <w:rPr>
                <w:lang w:val="lt-LT"/>
              </w:rPr>
              <w:t>200 km atstumu nuo IAE</w:t>
            </w:r>
            <w:r w:rsidR="00D46F75">
              <w:rPr>
                <w:lang w:val="lt-LT"/>
              </w:rPr>
              <w:t>;</w:t>
            </w:r>
          </w:p>
          <w:p w14:paraId="08D8CD12" w14:textId="5D7C7B6B" w:rsidR="00EB39FA" w:rsidRPr="006403C6" w:rsidRDefault="00A22009" w:rsidP="00AC3FF2">
            <w:pPr>
              <w:pStyle w:val="Default"/>
              <w:numPr>
                <w:ilvl w:val="0"/>
                <w:numId w:val="11"/>
              </w:numPr>
              <w:tabs>
                <w:tab w:val="left" w:pos="374"/>
              </w:tabs>
              <w:ind w:left="62" w:firstLine="0"/>
              <w:jc w:val="both"/>
              <w:rPr>
                <w:i/>
                <w:iCs/>
                <w:lang w:val="lt-LT"/>
              </w:rPr>
            </w:pPr>
            <w:r w:rsidRPr="001D2AFE">
              <w:rPr>
                <w:lang w:val="lt-LT" w:eastAsia="lt-LT"/>
              </w:rPr>
              <w:t>Panaudoto branduolinio kuro</w:t>
            </w:r>
            <w:r w:rsidRPr="001D2AFE">
              <w:rPr>
                <w:lang w:val="lt-LT"/>
              </w:rPr>
              <w:t xml:space="preserve"> </w:t>
            </w:r>
            <w:r w:rsidR="00EB39FA" w:rsidRPr="001D2AFE">
              <w:rPr>
                <w:lang w:val="lt-LT"/>
              </w:rPr>
              <w:t xml:space="preserve">pervežimui (iš tarpinės saugyklos, kuri įrengta šalia IAE, į perkėlimo į </w:t>
            </w:r>
            <w:proofErr w:type="spellStart"/>
            <w:r w:rsidR="00EB39FA" w:rsidRPr="001D2AFE">
              <w:rPr>
                <w:lang w:val="lt-LT"/>
              </w:rPr>
              <w:t>atliekyno</w:t>
            </w:r>
            <w:proofErr w:type="spellEnd"/>
            <w:r w:rsidR="00EB39FA" w:rsidRPr="001D2AFE">
              <w:rPr>
                <w:lang w:val="lt-LT"/>
              </w:rPr>
              <w:t xml:space="preserve"> konteinerius įrenginius, kuriuos numatyta įrengti šalia </w:t>
            </w:r>
            <w:r w:rsidRPr="001D2AFE">
              <w:rPr>
                <w:bCs/>
                <w:lang w:val="lt-LT"/>
              </w:rPr>
              <w:t>gilu</w:t>
            </w:r>
            <w:r w:rsidRPr="001D2AFE">
              <w:rPr>
                <w:lang w:val="lt-LT" w:eastAsia="lt-LT"/>
              </w:rPr>
              <w:t>minio</w:t>
            </w:r>
            <w:r w:rsidRPr="001D2AFE">
              <w:rPr>
                <w:b/>
                <w:bCs/>
                <w:lang w:val="lt-LT" w:eastAsia="lt-LT"/>
              </w:rPr>
              <w:t xml:space="preserve"> </w:t>
            </w:r>
            <w:r w:rsidRPr="001D2AFE">
              <w:rPr>
                <w:bCs/>
                <w:lang w:val="lt-LT"/>
              </w:rPr>
              <w:t xml:space="preserve">radioaktyviųjų atliekų </w:t>
            </w:r>
            <w:proofErr w:type="spellStart"/>
            <w:r w:rsidRPr="001D2AFE">
              <w:rPr>
                <w:bCs/>
                <w:lang w:val="lt-LT"/>
              </w:rPr>
              <w:t>atliekyno</w:t>
            </w:r>
            <w:proofErr w:type="spellEnd"/>
            <w:r w:rsidR="00EB39FA" w:rsidRPr="001D2AFE">
              <w:rPr>
                <w:lang w:val="lt-LT"/>
              </w:rPr>
              <w:t>) daugiausia bus naudojamasi geležinkelio transportu</w:t>
            </w:r>
            <w:r w:rsidR="00EB39FA" w:rsidRPr="006403C6">
              <w:rPr>
                <w:i/>
                <w:iCs/>
                <w:lang w:val="lt-LT"/>
              </w:rPr>
              <w:t>.</w:t>
            </w:r>
          </w:p>
          <w:p w14:paraId="0D43F659" w14:textId="0B97AF9C" w:rsidR="00EB39FA" w:rsidRPr="0039619C" w:rsidRDefault="00EB39FA" w:rsidP="00EB39FA">
            <w:pPr>
              <w:pStyle w:val="Default"/>
              <w:jc w:val="both"/>
              <w:rPr>
                <w:lang w:val="lt-LT"/>
              </w:rPr>
            </w:pPr>
            <w:r w:rsidRPr="0039619C">
              <w:rPr>
                <w:lang w:val="lt-LT"/>
              </w:rPr>
              <w:t xml:space="preserve">3 grupė: Ilgaamžių </w:t>
            </w:r>
            <w:r w:rsidR="00753F26">
              <w:rPr>
                <w:lang w:val="lt-LT"/>
              </w:rPr>
              <w:t>radioaktyviųjų atliekų</w:t>
            </w:r>
            <w:r w:rsidR="00753F26" w:rsidRPr="0039619C">
              <w:rPr>
                <w:lang w:val="lt-LT"/>
              </w:rPr>
              <w:t xml:space="preserve"> </w:t>
            </w:r>
            <w:r w:rsidRPr="0039619C">
              <w:rPr>
                <w:lang w:val="lt-LT"/>
              </w:rPr>
              <w:t xml:space="preserve">giluminio </w:t>
            </w:r>
            <w:proofErr w:type="spellStart"/>
            <w:r w:rsidRPr="0039619C">
              <w:rPr>
                <w:lang w:val="lt-LT"/>
              </w:rPr>
              <w:t>atliekyno</w:t>
            </w:r>
            <w:proofErr w:type="spellEnd"/>
            <w:r w:rsidRPr="0039619C">
              <w:rPr>
                <w:lang w:val="lt-LT"/>
              </w:rPr>
              <w:t xml:space="preserve"> įrengimas, eksploatavimas ir uždarymas. </w:t>
            </w:r>
          </w:p>
          <w:p w14:paraId="2F09F08B" w14:textId="77777777" w:rsidR="00EB39FA" w:rsidRPr="001D2AFE" w:rsidRDefault="00EB39FA" w:rsidP="00EB39FA">
            <w:pPr>
              <w:pStyle w:val="Default"/>
              <w:jc w:val="both"/>
              <w:rPr>
                <w:lang w:val="lt-LT"/>
              </w:rPr>
            </w:pPr>
            <w:r w:rsidRPr="001D2AFE">
              <w:rPr>
                <w:lang w:val="lt-LT"/>
              </w:rPr>
              <w:t>Prielaidos:</w:t>
            </w:r>
          </w:p>
          <w:p w14:paraId="46831D5A" w14:textId="790C3712" w:rsidR="00EB39FA" w:rsidRPr="001D2AFE" w:rsidRDefault="00EB39FA" w:rsidP="00AC3FF2">
            <w:pPr>
              <w:pStyle w:val="Default"/>
              <w:numPr>
                <w:ilvl w:val="0"/>
                <w:numId w:val="11"/>
              </w:numPr>
              <w:tabs>
                <w:tab w:val="left" w:pos="318"/>
              </w:tabs>
              <w:ind w:left="62" w:firstLine="0"/>
              <w:jc w:val="both"/>
              <w:rPr>
                <w:lang w:val="lt-LT"/>
              </w:rPr>
            </w:pPr>
            <w:r w:rsidRPr="001D2AFE">
              <w:rPr>
                <w:lang w:val="lt-LT"/>
              </w:rPr>
              <w:t xml:space="preserve">D, E ir F grupių </w:t>
            </w:r>
            <w:r w:rsidR="005840F4" w:rsidRPr="001D2AFE">
              <w:rPr>
                <w:lang w:val="lt-LT"/>
              </w:rPr>
              <w:t>radioaktyvios</w:t>
            </w:r>
            <w:r w:rsidR="00753F26" w:rsidRPr="001D2AFE">
              <w:rPr>
                <w:lang w:val="lt-LT"/>
              </w:rPr>
              <w:t>ios</w:t>
            </w:r>
            <w:r w:rsidR="005840F4" w:rsidRPr="001D2AFE">
              <w:rPr>
                <w:lang w:val="lt-LT"/>
              </w:rPr>
              <w:t xml:space="preserve"> atliekos </w:t>
            </w:r>
            <w:r w:rsidRPr="001D2AFE">
              <w:rPr>
                <w:lang w:val="lt-LT"/>
              </w:rPr>
              <w:t xml:space="preserve">bus dedamos į </w:t>
            </w:r>
            <w:proofErr w:type="spellStart"/>
            <w:r w:rsidRPr="001D2AFE">
              <w:rPr>
                <w:lang w:val="lt-LT"/>
              </w:rPr>
              <w:t>atliekyną</w:t>
            </w:r>
            <w:proofErr w:type="spellEnd"/>
            <w:r w:rsidRPr="001D2AFE">
              <w:rPr>
                <w:lang w:val="lt-LT"/>
              </w:rPr>
              <w:t xml:space="preserve"> </w:t>
            </w:r>
            <w:proofErr w:type="spellStart"/>
            <w:r w:rsidRPr="001D2AFE">
              <w:rPr>
                <w:lang w:val="lt-LT"/>
              </w:rPr>
              <w:t>neimobilizuotos</w:t>
            </w:r>
            <w:proofErr w:type="spellEnd"/>
            <w:r w:rsidRPr="001D2AFE">
              <w:rPr>
                <w:lang w:val="lt-LT"/>
              </w:rPr>
              <w:t xml:space="preserve"> betoniniuose konteineriuose;</w:t>
            </w:r>
          </w:p>
          <w:p w14:paraId="459178AB" w14:textId="7AF25D25" w:rsidR="00EB39FA" w:rsidRPr="001D2AFE" w:rsidRDefault="00EB39FA" w:rsidP="00AC3FF2">
            <w:pPr>
              <w:pStyle w:val="Default"/>
              <w:numPr>
                <w:ilvl w:val="0"/>
                <w:numId w:val="11"/>
              </w:numPr>
              <w:tabs>
                <w:tab w:val="left" w:pos="318"/>
              </w:tabs>
              <w:ind w:left="62" w:firstLine="0"/>
              <w:jc w:val="both"/>
              <w:rPr>
                <w:lang w:val="lt-LT"/>
              </w:rPr>
            </w:pPr>
            <w:r w:rsidRPr="001D2AFE">
              <w:rPr>
                <w:lang w:val="lt-LT"/>
              </w:rPr>
              <w:t xml:space="preserve">Giluminis </w:t>
            </w:r>
            <w:proofErr w:type="spellStart"/>
            <w:r w:rsidRPr="001D2AFE">
              <w:rPr>
                <w:lang w:val="lt-LT"/>
              </w:rPr>
              <w:t>atliekynas</w:t>
            </w:r>
            <w:proofErr w:type="spellEnd"/>
            <w:r w:rsidRPr="001D2AFE">
              <w:rPr>
                <w:lang w:val="lt-LT"/>
              </w:rPr>
              <w:t xml:space="preserve"> ilgaamžėms </w:t>
            </w:r>
            <w:r w:rsidR="005840F4" w:rsidRPr="001D2AFE">
              <w:rPr>
                <w:lang w:val="lt-LT"/>
              </w:rPr>
              <w:t>radioa</w:t>
            </w:r>
            <w:r w:rsidR="00114932" w:rsidRPr="001D2AFE">
              <w:rPr>
                <w:lang w:val="lt-LT"/>
              </w:rPr>
              <w:t>ktyvioms atliekoms</w:t>
            </w:r>
            <w:r w:rsidRPr="001D2AFE">
              <w:rPr>
                <w:lang w:val="lt-LT"/>
              </w:rPr>
              <w:t xml:space="preserve"> bus įrengtas kaip dalis </w:t>
            </w:r>
            <w:r w:rsidR="00753F26" w:rsidRPr="001D2AFE">
              <w:rPr>
                <w:lang w:val="lt-LT" w:eastAsia="lt-LT"/>
              </w:rPr>
              <w:t>panaudoto branduolinio kuro</w:t>
            </w:r>
            <w:r w:rsidRPr="001D2AFE">
              <w:rPr>
                <w:lang w:val="lt-LT"/>
              </w:rPr>
              <w:t xml:space="preserve"> </w:t>
            </w:r>
            <w:proofErr w:type="spellStart"/>
            <w:r w:rsidRPr="001D2AFE">
              <w:rPr>
                <w:lang w:val="lt-LT"/>
              </w:rPr>
              <w:t>atliekyno</w:t>
            </w:r>
            <w:proofErr w:type="spellEnd"/>
            <w:r w:rsidRPr="001D2AFE">
              <w:rPr>
                <w:lang w:val="lt-LT"/>
              </w:rPr>
              <w:t xml:space="preserve"> – tokiame pat gylyje, tik</w:t>
            </w:r>
            <w:r w:rsidR="00753F26" w:rsidRPr="001D2AFE">
              <w:rPr>
                <w:lang w:val="lt-LT"/>
              </w:rPr>
              <w:br/>
            </w:r>
            <w:r w:rsidRPr="001D2AFE">
              <w:rPr>
                <w:lang w:val="lt-LT"/>
              </w:rPr>
              <w:t xml:space="preserve"> </w:t>
            </w:r>
            <w:r w:rsidR="00753F26" w:rsidRPr="001D2AFE">
              <w:rPr>
                <w:lang w:val="lt-LT"/>
              </w:rPr>
              <w:t xml:space="preserve">vieno </w:t>
            </w:r>
            <w:r w:rsidRPr="001D2AFE">
              <w:rPr>
                <w:lang w:val="lt-LT"/>
              </w:rPr>
              <w:t>km atstumu nuo jo;</w:t>
            </w:r>
          </w:p>
          <w:p w14:paraId="7D4C3900" w14:textId="7EC8AA09" w:rsidR="00EB39FA" w:rsidRPr="001D2AFE" w:rsidRDefault="00753F26" w:rsidP="00AC3FF2">
            <w:pPr>
              <w:pStyle w:val="Default"/>
              <w:numPr>
                <w:ilvl w:val="0"/>
                <w:numId w:val="11"/>
              </w:numPr>
              <w:tabs>
                <w:tab w:val="left" w:pos="318"/>
              </w:tabs>
              <w:ind w:left="62" w:firstLine="0"/>
              <w:jc w:val="both"/>
              <w:rPr>
                <w:lang w:val="lt-LT"/>
              </w:rPr>
            </w:pPr>
            <w:r w:rsidRPr="001D2AFE">
              <w:rPr>
                <w:lang w:val="lt-LT"/>
              </w:rPr>
              <w:t>G</w:t>
            </w:r>
            <w:r w:rsidR="00EB39FA" w:rsidRPr="001D2AFE">
              <w:rPr>
                <w:lang w:val="lt-LT"/>
              </w:rPr>
              <w:t xml:space="preserve">alutinai apdorotų ilgaamžių </w:t>
            </w:r>
            <w:r w:rsidR="005840F4" w:rsidRPr="001D2AFE">
              <w:rPr>
                <w:lang w:val="lt-LT"/>
              </w:rPr>
              <w:t>radioaktyvių atliekų</w:t>
            </w:r>
            <w:r w:rsidR="00EB39FA" w:rsidRPr="001D2AFE">
              <w:rPr>
                <w:lang w:val="lt-LT"/>
              </w:rPr>
              <w:t xml:space="preserve"> pervežimui iš saugyklos į giluminį </w:t>
            </w:r>
            <w:proofErr w:type="spellStart"/>
            <w:r w:rsidR="00EB39FA" w:rsidRPr="001D2AFE">
              <w:rPr>
                <w:lang w:val="lt-LT"/>
              </w:rPr>
              <w:t>atliekyną</w:t>
            </w:r>
            <w:proofErr w:type="spellEnd"/>
            <w:r w:rsidR="00EB39FA" w:rsidRPr="001D2AFE">
              <w:rPr>
                <w:lang w:val="lt-LT"/>
              </w:rPr>
              <w:t xml:space="preserve"> (120</w:t>
            </w:r>
            <w:r w:rsidRPr="001D2AFE">
              <w:rPr>
                <w:lang w:val="lt-LT"/>
              </w:rPr>
              <w:t>–</w:t>
            </w:r>
            <w:r w:rsidR="00EB39FA" w:rsidRPr="001D2AFE">
              <w:rPr>
                <w:lang w:val="lt-LT"/>
              </w:rPr>
              <w:t xml:space="preserve">200 km atstumu) galėtų būti panaudota ta pati transportavimo sistema, kaip ir </w:t>
            </w:r>
            <w:r w:rsidR="00FE4AC0" w:rsidRPr="001D2AFE">
              <w:rPr>
                <w:lang w:val="lt-LT" w:eastAsia="lt-LT"/>
              </w:rPr>
              <w:t>p</w:t>
            </w:r>
            <w:r w:rsidRPr="001D2AFE">
              <w:rPr>
                <w:lang w:val="lt-LT" w:eastAsia="lt-LT"/>
              </w:rPr>
              <w:t>anaudoto branduolinio kuro</w:t>
            </w:r>
            <w:r w:rsidR="00EB39FA" w:rsidRPr="001D2AFE">
              <w:rPr>
                <w:lang w:val="lt-LT"/>
              </w:rPr>
              <w:t xml:space="preserve"> pervežimui</w:t>
            </w:r>
            <w:r w:rsidR="00591974" w:rsidRPr="001D2AFE">
              <w:rPr>
                <w:lang w:val="lt-LT"/>
              </w:rPr>
              <w:t>.</w:t>
            </w:r>
          </w:p>
          <w:p w14:paraId="7012DF92" w14:textId="77777777" w:rsidR="00EB39FA" w:rsidRPr="006403C6" w:rsidRDefault="00EB39FA" w:rsidP="00EB39FA">
            <w:pPr>
              <w:autoSpaceDE w:val="0"/>
              <w:autoSpaceDN w:val="0"/>
              <w:adjustRightInd w:val="0"/>
              <w:jc w:val="both"/>
              <w:rPr>
                <w:szCs w:val="24"/>
              </w:rPr>
            </w:pPr>
          </w:p>
          <w:p w14:paraId="7661A291" w14:textId="401E5D63" w:rsidR="00EB39FA" w:rsidRPr="006403C6" w:rsidRDefault="00EB39FA" w:rsidP="00EB39FA">
            <w:pPr>
              <w:autoSpaceDE w:val="0"/>
              <w:autoSpaceDN w:val="0"/>
              <w:adjustRightInd w:val="0"/>
              <w:jc w:val="both"/>
              <w:rPr>
                <w:szCs w:val="24"/>
              </w:rPr>
            </w:pPr>
            <w:r w:rsidRPr="006403C6">
              <w:rPr>
                <w:szCs w:val="24"/>
              </w:rPr>
              <w:t xml:space="preserve">Detalesnė </w:t>
            </w:r>
            <w:r w:rsidR="00591974" w:rsidRPr="006403C6">
              <w:rPr>
                <w:bCs/>
              </w:rPr>
              <w:t>gilu</w:t>
            </w:r>
            <w:r w:rsidR="00591974" w:rsidRPr="006403C6">
              <w:rPr>
                <w:color w:val="000000"/>
                <w:szCs w:val="24"/>
                <w:lang w:eastAsia="lt-LT"/>
              </w:rPr>
              <w:t>min</w:t>
            </w:r>
            <w:r w:rsidR="00591974" w:rsidRPr="006403C6">
              <w:rPr>
                <w:lang w:eastAsia="lt-LT"/>
              </w:rPr>
              <w:t>io</w:t>
            </w:r>
            <w:r w:rsidR="00591974" w:rsidRPr="006403C6">
              <w:rPr>
                <w:b/>
                <w:bCs/>
                <w:color w:val="000000"/>
                <w:szCs w:val="24"/>
                <w:lang w:eastAsia="lt-LT"/>
              </w:rPr>
              <w:t xml:space="preserve"> </w:t>
            </w:r>
            <w:r w:rsidR="00591974" w:rsidRPr="006403C6">
              <w:rPr>
                <w:bCs/>
                <w:szCs w:val="24"/>
              </w:rPr>
              <w:t xml:space="preserve">radioaktyviųjų atliekų </w:t>
            </w:r>
            <w:proofErr w:type="spellStart"/>
            <w:r w:rsidR="00591974" w:rsidRPr="006403C6">
              <w:rPr>
                <w:bCs/>
                <w:szCs w:val="24"/>
              </w:rPr>
              <w:t>atliekyn</w:t>
            </w:r>
            <w:r w:rsidR="00591974" w:rsidRPr="006403C6">
              <w:rPr>
                <w:bCs/>
              </w:rPr>
              <w:t>o</w:t>
            </w:r>
            <w:proofErr w:type="spellEnd"/>
            <w:r w:rsidRPr="006403C6">
              <w:rPr>
                <w:szCs w:val="24"/>
              </w:rPr>
              <w:t xml:space="preserve"> įrengimo Lietuvoje kaina gali būti įvertinta tik nustačius labiausiai perspektyvias potencialias </w:t>
            </w:r>
            <w:r w:rsidR="00591974" w:rsidRPr="006403C6">
              <w:rPr>
                <w:bCs/>
              </w:rPr>
              <w:t>gilu</w:t>
            </w:r>
            <w:r w:rsidR="00591974" w:rsidRPr="006403C6">
              <w:rPr>
                <w:color w:val="000000"/>
                <w:szCs w:val="24"/>
                <w:lang w:eastAsia="lt-LT"/>
              </w:rPr>
              <w:t>min</w:t>
            </w:r>
            <w:r w:rsidR="00591974" w:rsidRPr="006403C6">
              <w:rPr>
                <w:lang w:eastAsia="lt-LT"/>
              </w:rPr>
              <w:t>io</w:t>
            </w:r>
            <w:r w:rsidR="00591974" w:rsidRPr="006403C6">
              <w:rPr>
                <w:b/>
                <w:bCs/>
                <w:color w:val="000000"/>
                <w:szCs w:val="24"/>
                <w:lang w:eastAsia="lt-LT"/>
              </w:rPr>
              <w:t xml:space="preserve"> </w:t>
            </w:r>
            <w:r w:rsidR="00591974" w:rsidRPr="006403C6">
              <w:rPr>
                <w:bCs/>
                <w:szCs w:val="24"/>
              </w:rPr>
              <w:t xml:space="preserve">radioaktyviųjų atliekų </w:t>
            </w:r>
            <w:proofErr w:type="spellStart"/>
            <w:r w:rsidR="00591974" w:rsidRPr="006403C6">
              <w:rPr>
                <w:bCs/>
                <w:szCs w:val="24"/>
              </w:rPr>
              <w:t>atliekyn</w:t>
            </w:r>
            <w:r w:rsidR="00591974" w:rsidRPr="006403C6">
              <w:rPr>
                <w:bCs/>
              </w:rPr>
              <w:t>o</w:t>
            </w:r>
            <w:proofErr w:type="spellEnd"/>
            <w:r w:rsidRPr="006403C6">
              <w:rPr>
                <w:szCs w:val="24"/>
              </w:rPr>
              <w:t xml:space="preserve"> vietas ir pagal tai parengus atitinkančias (</w:t>
            </w:r>
            <w:r w:rsidRPr="001D2AFE">
              <w:rPr>
                <w:szCs w:val="24"/>
              </w:rPr>
              <w:t>geologines formacijas ir vietos sąlygas</w:t>
            </w:r>
            <w:r w:rsidRPr="006403C6">
              <w:rPr>
                <w:szCs w:val="24"/>
              </w:rPr>
              <w:t xml:space="preserve">) koncepcijas. Atsižvelgiant į susijusių </w:t>
            </w:r>
            <w:r w:rsidR="00E01B1D" w:rsidRPr="006403C6">
              <w:rPr>
                <w:bCs/>
              </w:rPr>
              <w:t>gilu</w:t>
            </w:r>
            <w:r w:rsidR="00E01B1D" w:rsidRPr="006403C6">
              <w:rPr>
                <w:color w:val="000000"/>
                <w:szCs w:val="24"/>
                <w:lang w:eastAsia="lt-LT"/>
              </w:rPr>
              <w:t>min</w:t>
            </w:r>
            <w:r w:rsidR="00E01B1D" w:rsidRPr="006403C6">
              <w:rPr>
                <w:lang w:eastAsia="lt-LT"/>
              </w:rPr>
              <w:t>io</w:t>
            </w:r>
            <w:r w:rsidR="00E01B1D" w:rsidRPr="006403C6">
              <w:rPr>
                <w:b/>
                <w:bCs/>
                <w:color w:val="000000"/>
                <w:szCs w:val="24"/>
                <w:lang w:eastAsia="lt-LT"/>
              </w:rPr>
              <w:t xml:space="preserve"> </w:t>
            </w:r>
            <w:r w:rsidR="00E01B1D" w:rsidRPr="006403C6">
              <w:rPr>
                <w:bCs/>
                <w:szCs w:val="24"/>
              </w:rPr>
              <w:t xml:space="preserve">radioaktyviųjų atliekų </w:t>
            </w:r>
            <w:proofErr w:type="spellStart"/>
            <w:r w:rsidR="00E01B1D" w:rsidRPr="006403C6">
              <w:rPr>
                <w:bCs/>
                <w:szCs w:val="24"/>
              </w:rPr>
              <w:t>atliekyn</w:t>
            </w:r>
            <w:r w:rsidR="00E01B1D" w:rsidRPr="006403C6">
              <w:rPr>
                <w:bCs/>
              </w:rPr>
              <w:t>o</w:t>
            </w:r>
            <w:proofErr w:type="spellEnd"/>
            <w:r w:rsidRPr="006403C6">
              <w:rPr>
                <w:szCs w:val="24"/>
              </w:rPr>
              <w:t xml:space="preserve"> konceptualaus planavimo veiklų, finansuojamų </w:t>
            </w:r>
            <w:r w:rsidRPr="006403C6">
              <w:rPr>
                <w:iCs/>
                <w:szCs w:val="24"/>
              </w:rPr>
              <w:t xml:space="preserve">Norvegijos finansinio mechanizmo pagal </w:t>
            </w:r>
            <w:r w:rsidR="00AC250D" w:rsidRPr="006403C6">
              <w:rPr>
                <w:iCs/>
                <w:szCs w:val="24"/>
              </w:rPr>
              <w:t xml:space="preserve">programą </w:t>
            </w:r>
            <w:r w:rsidRPr="006403C6">
              <w:rPr>
                <w:iCs/>
                <w:szCs w:val="24"/>
              </w:rPr>
              <w:t>„Aplinkosauga, energetika ir klimato kaita“</w:t>
            </w:r>
            <w:r w:rsidR="00AC250D">
              <w:rPr>
                <w:iCs/>
                <w:szCs w:val="24"/>
              </w:rPr>
              <w:t xml:space="preserve">, </w:t>
            </w:r>
            <w:r w:rsidRPr="006403C6">
              <w:rPr>
                <w:iCs/>
                <w:szCs w:val="24"/>
              </w:rPr>
              <w:t xml:space="preserve">įgyvendinimo terminus, toks vertinimas gali būti atliktas 2023 </w:t>
            </w:r>
            <w:r w:rsidR="00AC250D" w:rsidRPr="006403C6">
              <w:rPr>
                <w:iCs/>
                <w:szCs w:val="24"/>
              </w:rPr>
              <w:t>m</w:t>
            </w:r>
            <w:r w:rsidR="00AC250D">
              <w:rPr>
                <w:iCs/>
                <w:szCs w:val="24"/>
              </w:rPr>
              <w:t>.</w:t>
            </w:r>
            <w:r w:rsidR="00AC250D" w:rsidRPr="006403C6">
              <w:rPr>
                <w:iCs/>
                <w:szCs w:val="24"/>
              </w:rPr>
              <w:t xml:space="preserve"> </w:t>
            </w:r>
            <w:r w:rsidRPr="006403C6">
              <w:rPr>
                <w:iCs/>
                <w:szCs w:val="24"/>
              </w:rPr>
              <w:t xml:space="preserve">IV </w:t>
            </w:r>
            <w:proofErr w:type="spellStart"/>
            <w:r w:rsidRPr="006403C6">
              <w:rPr>
                <w:iCs/>
                <w:szCs w:val="24"/>
              </w:rPr>
              <w:t>ketv</w:t>
            </w:r>
            <w:proofErr w:type="spellEnd"/>
            <w:r w:rsidRPr="006403C6">
              <w:rPr>
                <w:iCs/>
                <w:szCs w:val="24"/>
              </w:rPr>
              <w:t xml:space="preserve">. </w:t>
            </w:r>
          </w:p>
          <w:p w14:paraId="3B5EDB7F" w14:textId="72B52D69" w:rsidR="00EB39FA" w:rsidRPr="006403C6" w:rsidRDefault="00EB39FA" w:rsidP="00EB39FA">
            <w:pPr>
              <w:autoSpaceDE w:val="0"/>
              <w:autoSpaceDN w:val="0"/>
              <w:adjustRightInd w:val="0"/>
              <w:jc w:val="both"/>
            </w:pPr>
            <w:r w:rsidRPr="006403C6">
              <w:rPr>
                <w:szCs w:val="24"/>
              </w:rPr>
              <w:t xml:space="preserve">Taip pat pažymėtina, kad </w:t>
            </w:r>
            <w:r w:rsidR="00580A30" w:rsidRPr="006403C6">
              <w:t>Direktyvos</w:t>
            </w:r>
            <w:r w:rsidRPr="006403C6">
              <w:t xml:space="preserve"> 12 str</w:t>
            </w:r>
            <w:r w:rsidR="00E01B1D" w:rsidRPr="006403C6">
              <w:t>aipsnis</w:t>
            </w:r>
            <w:r w:rsidRPr="006403C6">
              <w:t xml:space="preserve"> nustato, kad valstybių narių nacionalinės</w:t>
            </w:r>
            <w:r w:rsidR="00D46F75">
              <w:t>e</w:t>
            </w:r>
            <w:r w:rsidRPr="006403C6">
              <w:t xml:space="preserve"> programose turi būti nustatytas </w:t>
            </w:r>
            <w:r w:rsidRPr="006403C6">
              <w:rPr>
                <w:rFonts w:eastAsiaTheme="minorHAnsi"/>
                <w:color w:val="000000"/>
                <w:szCs w:val="24"/>
              </w:rPr>
              <w:t>„nacionalinės programos sąnaudų vertinimas ir šio vertinimo pagrindas bei prielaidos nurodant, kaip sąnaudos keičiasi einant laikui“</w:t>
            </w:r>
            <w:r w:rsidRPr="006403C6">
              <w:rPr>
                <w:rFonts w:eastAsiaTheme="minorHAnsi"/>
                <w:i/>
                <w:iCs/>
                <w:color w:val="000000"/>
                <w:szCs w:val="24"/>
              </w:rPr>
              <w:t>.</w:t>
            </w:r>
          </w:p>
          <w:p w14:paraId="7CDEEFB5" w14:textId="67F16997" w:rsidR="00EB39FA" w:rsidRPr="006403C6" w:rsidRDefault="00EB39FA" w:rsidP="00EB39FA">
            <w:pPr>
              <w:autoSpaceDE w:val="0"/>
              <w:autoSpaceDN w:val="0"/>
              <w:adjustRightInd w:val="0"/>
              <w:jc w:val="both"/>
            </w:pPr>
            <w:r w:rsidRPr="006403C6">
              <w:rPr>
                <w:rFonts w:eastAsiaTheme="minorHAnsi"/>
                <w:color w:val="000000"/>
                <w:szCs w:val="24"/>
              </w:rPr>
              <w:t xml:space="preserve">Todėl, </w:t>
            </w:r>
            <w:r w:rsidRPr="006403C6">
              <w:rPr>
                <w:szCs w:val="24"/>
              </w:rPr>
              <w:t xml:space="preserve">vadovaujantis Direktyvos nuostatomis ir </w:t>
            </w:r>
            <w:r w:rsidRPr="006403C6">
              <w:t xml:space="preserve">įgyvendinant </w:t>
            </w:r>
            <w:r w:rsidR="00FE4AC0" w:rsidRPr="006403C6">
              <w:rPr>
                <w:lang w:eastAsia="lt-LT"/>
              </w:rPr>
              <w:t>p</w:t>
            </w:r>
            <w:r w:rsidR="00FE4AC0" w:rsidRPr="006403C6">
              <w:rPr>
                <w:color w:val="000000"/>
                <w:szCs w:val="24"/>
                <w:lang w:eastAsia="lt-LT"/>
              </w:rPr>
              <w:t>anaudot</w:t>
            </w:r>
            <w:r w:rsidR="00FE4AC0" w:rsidRPr="006403C6">
              <w:rPr>
                <w:lang w:eastAsia="lt-LT"/>
              </w:rPr>
              <w:t>o</w:t>
            </w:r>
            <w:r w:rsidR="00FE4AC0" w:rsidRPr="006403C6">
              <w:rPr>
                <w:color w:val="000000"/>
                <w:szCs w:val="24"/>
                <w:lang w:eastAsia="lt-LT"/>
              </w:rPr>
              <w:t xml:space="preserve"> branduolini</w:t>
            </w:r>
            <w:r w:rsidR="00FE4AC0" w:rsidRPr="006403C6">
              <w:rPr>
                <w:lang w:eastAsia="lt-LT"/>
              </w:rPr>
              <w:t>o</w:t>
            </w:r>
            <w:r w:rsidR="00FE4AC0" w:rsidRPr="006403C6">
              <w:rPr>
                <w:color w:val="000000"/>
                <w:szCs w:val="24"/>
                <w:lang w:eastAsia="lt-LT"/>
              </w:rPr>
              <w:t xml:space="preserve"> kur</w:t>
            </w:r>
            <w:r w:rsidR="00FE4AC0" w:rsidRPr="006403C6">
              <w:rPr>
                <w:lang w:eastAsia="lt-LT"/>
              </w:rPr>
              <w:t>o</w:t>
            </w:r>
            <w:r w:rsidRPr="006403C6">
              <w:t xml:space="preserve"> ir </w:t>
            </w:r>
            <w:r w:rsidRPr="006403C6">
              <w:rPr>
                <w:bCs/>
                <w:szCs w:val="24"/>
              </w:rPr>
              <w:t>radioaktyviųjų atliekų</w:t>
            </w:r>
            <w:r w:rsidRPr="006403C6">
              <w:t xml:space="preserve"> atsakingo ir saugaus tvarkymo politiką Lietuvoje, iki 2023 </w:t>
            </w:r>
            <w:r w:rsidR="00AC250D" w:rsidRPr="006403C6">
              <w:t>m</w:t>
            </w:r>
            <w:r w:rsidR="00AC250D">
              <w:t>.</w:t>
            </w:r>
            <w:r w:rsidR="00AC250D" w:rsidRPr="006403C6">
              <w:t xml:space="preserve"> </w:t>
            </w:r>
            <w:r w:rsidRPr="006403C6">
              <w:t>IV</w:t>
            </w:r>
            <w:r w:rsidR="00F30463">
              <w:t xml:space="preserve"> </w:t>
            </w:r>
            <w:proofErr w:type="spellStart"/>
            <w:r w:rsidR="0019686B" w:rsidRPr="006403C6">
              <w:t>ketv</w:t>
            </w:r>
            <w:proofErr w:type="spellEnd"/>
            <w:r w:rsidR="0019686B" w:rsidRPr="006403C6">
              <w:t>.</w:t>
            </w:r>
            <w:r w:rsidRPr="006403C6">
              <w:t xml:space="preserve"> numatoma parengti Giluminio </w:t>
            </w:r>
            <w:proofErr w:type="spellStart"/>
            <w:r w:rsidRPr="006403C6">
              <w:t>atliekyno</w:t>
            </w:r>
            <w:proofErr w:type="spellEnd"/>
            <w:r w:rsidRPr="006403C6">
              <w:t xml:space="preserve"> įrengimo Lietuvoje</w:t>
            </w:r>
            <w:r w:rsidRPr="00AF120B">
              <w:t xml:space="preserve"> </w:t>
            </w:r>
            <w:proofErr w:type="spellStart"/>
            <w:r w:rsidR="00E61813" w:rsidRPr="001D2AFE">
              <w:t>m</w:t>
            </w:r>
            <w:r w:rsidRPr="001D2AFE">
              <w:t>egaprojektą</w:t>
            </w:r>
            <w:proofErr w:type="spellEnd"/>
            <w:r w:rsidR="00CC5471" w:rsidRPr="00AF120B">
              <w:t xml:space="preserve"> </w:t>
            </w:r>
            <w:r w:rsidR="00CC5471" w:rsidRPr="006403C6">
              <w:t xml:space="preserve">(toliau – </w:t>
            </w:r>
            <w:r w:rsidR="0019686B" w:rsidRPr="006403C6">
              <w:rPr>
                <w:bCs/>
              </w:rPr>
              <w:t>gilu</w:t>
            </w:r>
            <w:r w:rsidR="0019686B" w:rsidRPr="006403C6">
              <w:rPr>
                <w:color w:val="000000"/>
                <w:szCs w:val="24"/>
                <w:lang w:eastAsia="lt-LT"/>
              </w:rPr>
              <w:t>min</w:t>
            </w:r>
            <w:r w:rsidR="0019686B" w:rsidRPr="006403C6">
              <w:rPr>
                <w:lang w:eastAsia="lt-LT"/>
              </w:rPr>
              <w:t>io</w:t>
            </w:r>
            <w:r w:rsidR="0019686B" w:rsidRPr="006403C6">
              <w:rPr>
                <w:b/>
                <w:bCs/>
                <w:color w:val="000000"/>
                <w:szCs w:val="24"/>
                <w:lang w:eastAsia="lt-LT"/>
              </w:rPr>
              <w:t xml:space="preserve"> </w:t>
            </w:r>
            <w:r w:rsidR="0019686B" w:rsidRPr="006403C6">
              <w:rPr>
                <w:bCs/>
                <w:szCs w:val="24"/>
              </w:rPr>
              <w:t xml:space="preserve">radioaktyviųjų atliekų </w:t>
            </w:r>
            <w:proofErr w:type="spellStart"/>
            <w:r w:rsidR="0019686B" w:rsidRPr="006403C6">
              <w:rPr>
                <w:bCs/>
                <w:szCs w:val="24"/>
              </w:rPr>
              <w:t>atliekyn</w:t>
            </w:r>
            <w:r w:rsidR="0019686B" w:rsidRPr="006403C6">
              <w:rPr>
                <w:bCs/>
              </w:rPr>
              <w:t>o</w:t>
            </w:r>
            <w:proofErr w:type="spellEnd"/>
            <w:r w:rsidR="00CC5471" w:rsidRPr="006403C6">
              <w:t xml:space="preserve"> </w:t>
            </w:r>
            <w:proofErr w:type="spellStart"/>
            <w:r w:rsidR="00CC5471" w:rsidRPr="006403C6">
              <w:t>megaprojektas</w:t>
            </w:r>
            <w:proofErr w:type="spellEnd"/>
            <w:r w:rsidR="00CC5471" w:rsidRPr="006403C6">
              <w:t>)</w:t>
            </w:r>
            <w:r w:rsidRPr="006403C6">
              <w:t>, kuriame, be kito ko, būtų nustatyta:</w:t>
            </w:r>
          </w:p>
          <w:p w14:paraId="13D2A5C3" w14:textId="363A0404" w:rsidR="00EB39FA" w:rsidRPr="001D2AFE" w:rsidRDefault="00EB39FA" w:rsidP="00EB39FA">
            <w:pPr>
              <w:autoSpaceDE w:val="0"/>
              <w:autoSpaceDN w:val="0"/>
              <w:adjustRightInd w:val="0"/>
              <w:jc w:val="both"/>
            </w:pPr>
            <w:r w:rsidRPr="006403C6">
              <w:t xml:space="preserve">- </w:t>
            </w:r>
            <w:r w:rsidR="004B0838" w:rsidRPr="001D2AFE">
              <w:rPr>
                <w:bCs/>
              </w:rPr>
              <w:t>gilu</w:t>
            </w:r>
            <w:r w:rsidR="004B0838" w:rsidRPr="001D2AFE">
              <w:rPr>
                <w:color w:val="000000"/>
                <w:szCs w:val="24"/>
                <w:lang w:eastAsia="lt-LT"/>
              </w:rPr>
              <w:t>min</w:t>
            </w:r>
            <w:r w:rsidR="004B0838" w:rsidRPr="001D2AFE">
              <w:rPr>
                <w:lang w:eastAsia="lt-LT"/>
              </w:rPr>
              <w:t>io</w:t>
            </w:r>
            <w:r w:rsidR="004B0838" w:rsidRPr="001D2AFE">
              <w:rPr>
                <w:b/>
                <w:bCs/>
                <w:color w:val="000000"/>
                <w:szCs w:val="24"/>
                <w:lang w:eastAsia="lt-LT"/>
              </w:rPr>
              <w:t xml:space="preserve"> </w:t>
            </w:r>
            <w:r w:rsidR="004B0838" w:rsidRPr="001D2AFE">
              <w:rPr>
                <w:bCs/>
                <w:szCs w:val="24"/>
              </w:rPr>
              <w:t xml:space="preserve">radioaktyviųjų atliekų </w:t>
            </w:r>
            <w:proofErr w:type="spellStart"/>
            <w:r w:rsidR="004B0838" w:rsidRPr="001D2AFE">
              <w:rPr>
                <w:bCs/>
                <w:szCs w:val="24"/>
              </w:rPr>
              <w:t>atliekyn</w:t>
            </w:r>
            <w:r w:rsidR="004B0838" w:rsidRPr="001D2AFE">
              <w:rPr>
                <w:bCs/>
              </w:rPr>
              <w:t>o</w:t>
            </w:r>
            <w:proofErr w:type="spellEnd"/>
            <w:r w:rsidRPr="001D2AFE">
              <w:t xml:space="preserve"> įrengimo strategija</w:t>
            </w:r>
            <w:r w:rsidR="002D500D">
              <w:t>;</w:t>
            </w:r>
            <w:r w:rsidRPr="001D2AFE">
              <w:t xml:space="preserve"> </w:t>
            </w:r>
          </w:p>
          <w:p w14:paraId="4D838994" w14:textId="443A5BF5" w:rsidR="00EB39FA" w:rsidRPr="001D2AFE" w:rsidRDefault="00EB39FA" w:rsidP="00EB39FA">
            <w:pPr>
              <w:autoSpaceDE w:val="0"/>
              <w:autoSpaceDN w:val="0"/>
              <w:adjustRightInd w:val="0"/>
              <w:jc w:val="both"/>
            </w:pPr>
            <w:r w:rsidRPr="001D2AFE">
              <w:t xml:space="preserve">- </w:t>
            </w:r>
            <w:r w:rsidR="004B0838" w:rsidRPr="001D2AFE">
              <w:rPr>
                <w:bCs/>
              </w:rPr>
              <w:t>gilu</w:t>
            </w:r>
            <w:r w:rsidR="004B0838" w:rsidRPr="001D2AFE">
              <w:rPr>
                <w:color w:val="000000"/>
                <w:szCs w:val="24"/>
                <w:lang w:eastAsia="lt-LT"/>
              </w:rPr>
              <w:t>min</w:t>
            </w:r>
            <w:r w:rsidR="004B0838" w:rsidRPr="001D2AFE">
              <w:rPr>
                <w:lang w:eastAsia="lt-LT"/>
              </w:rPr>
              <w:t>io</w:t>
            </w:r>
            <w:r w:rsidR="004B0838" w:rsidRPr="001D2AFE">
              <w:rPr>
                <w:b/>
                <w:bCs/>
                <w:color w:val="000000"/>
                <w:szCs w:val="24"/>
                <w:lang w:eastAsia="lt-LT"/>
              </w:rPr>
              <w:t xml:space="preserve"> </w:t>
            </w:r>
            <w:r w:rsidR="004B0838" w:rsidRPr="001D2AFE">
              <w:rPr>
                <w:bCs/>
                <w:szCs w:val="24"/>
              </w:rPr>
              <w:t xml:space="preserve">radioaktyviųjų atliekų </w:t>
            </w:r>
            <w:proofErr w:type="spellStart"/>
            <w:r w:rsidR="004B0838" w:rsidRPr="001D2AFE">
              <w:rPr>
                <w:bCs/>
                <w:szCs w:val="24"/>
              </w:rPr>
              <w:t>atliekyn</w:t>
            </w:r>
            <w:r w:rsidR="004B0838" w:rsidRPr="001D2AFE">
              <w:rPr>
                <w:bCs/>
              </w:rPr>
              <w:t>o</w:t>
            </w:r>
            <w:proofErr w:type="spellEnd"/>
            <w:r w:rsidRPr="001D2AFE">
              <w:t xml:space="preserve"> įrengimo projekto kaina (kainos dedamosios, vertinimo pagrindas, reikšmingos prielaidos);</w:t>
            </w:r>
          </w:p>
          <w:p w14:paraId="22A8E472" w14:textId="10823970" w:rsidR="00EB39FA" w:rsidRPr="006403C6" w:rsidRDefault="00EB39FA" w:rsidP="00EB39FA">
            <w:pPr>
              <w:autoSpaceDE w:val="0"/>
              <w:autoSpaceDN w:val="0"/>
              <w:adjustRightInd w:val="0"/>
              <w:jc w:val="both"/>
              <w:rPr>
                <w:rFonts w:eastAsiaTheme="minorHAnsi"/>
                <w:i/>
                <w:iCs/>
                <w:color w:val="000000"/>
                <w:szCs w:val="24"/>
              </w:rPr>
            </w:pPr>
            <w:r w:rsidRPr="001D2AFE">
              <w:t>- projekto kainos perskaičiavimo metodika</w:t>
            </w:r>
            <w:r w:rsidR="00AC250D" w:rsidRPr="001D2AFE">
              <w:t xml:space="preserve"> </w:t>
            </w:r>
            <w:r w:rsidRPr="001D2AFE">
              <w:t>/</w:t>
            </w:r>
            <w:r w:rsidR="002B12FA">
              <w:t xml:space="preserve"> </w:t>
            </w:r>
            <w:r w:rsidRPr="001D2AFE">
              <w:t>principai</w:t>
            </w:r>
            <w:r w:rsidR="00AC250D" w:rsidRPr="001D2AFE">
              <w:t xml:space="preserve"> </w:t>
            </w:r>
            <w:r w:rsidRPr="001D2AFE">
              <w:t>/</w:t>
            </w:r>
            <w:r w:rsidR="00AC250D" w:rsidRPr="001D2AFE">
              <w:t xml:space="preserve"> </w:t>
            </w:r>
            <w:r w:rsidRPr="001D2AFE">
              <w:t>sąlygos, įrankis vykdyti kainos perskaičiavimą</w:t>
            </w:r>
            <w:r w:rsidRPr="006403C6">
              <w:rPr>
                <w:i/>
                <w:iCs/>
              </w:rPr>
              <w:t xml:space="preserve">. </w:t>
            </w:r>
          </w:p>
          <w:p w14:paraId="72812F12" w14:textId="0B717900" w:rsidR="00EB39FA" w:rsidRPr="006403C6" w:rsidRDefault="00EB39FA" w:rsidP="00EB39FA">
            <w:pPr>
              <w:autoSpaceDE w:val="0"/>
              <w:autoSpaceDN w:val="0"/>
              <w:adjustRightInd w:val="0"/>
              <w:jc w:val="both"/>
              <w:rPr>
                <w:color w:val="FF0000"/>
                <w:szCs w:val="24"/>
              </w:rPr>
            </w:pPr>
            <w:r w:rsidRPr="006403C6">
              <w:rPr>
                <w:szCs w:val="24"/>
              </w:rPr>
              <w:t xml:space="preserve">Tęsiant </w:t>
            </w:r>
            <w:r w:rsidR="004B0838" w:rsidRPr="006403C6">
              <w:rPr>
                <w:bCs/>
              </w:rPr>
              <w:t>gilu</w:t>
            </w:r>
            <w:r w:rsidR="004B0838" w:rsidRPr="006403C6">
              <w:rPr>
                <w:color w:val="000000"/>
                <w:szCs w:val="24"/>
                <w:lang w:eastAsia="lt-LT"/>
              </w:rPr>
              <w:t>min</w:t>
            </w:r>
            <w:r w:rsidR="004B0838" w:rsidRPr="006403C6">
              <w:rPr>
                <w:lang w:eastAsia="lt-LT"/>
              </w:rPr>
              <w:t>io</w:t>
            </w:r>
            <w:r w:rsidR="004B0838" w:rsidRPr="006403C6">
              <w:rPr>
                <w:b/>
                <w:bCs/>
                <w:color w:val="000000"/>
                <w:szCs w:val="24"/>
                <w:lang w:eastAsia="lt-LT"/>
              </w:rPr>
              <w:t xml:space="preserve"> </w:t>
            </w:r>
            <w:r w:rsidR="004B0838" w:rsidRPr="006403C6">
              <w:rPr>
                <w:bCs/>
                <w:szCs w:val="24"/>
              </w:rPr>
              <w:t xml:space="preserve">radioaktyviųjų atliekų </w:t>
            </w:r>
            <w:proofErr w:type="spellStart"/>
            <w:r w:rsidR="004B0838" w:rsidRPr="006403C6">
              <w:rPr>
                <w:bCs/>
                <w:szCs w:val="24"/>
              </w:rPr>
              <w:t>atliekyn</w:t>
            </w:r>
            <w:r w:rsidR="004B0838" w:rsidRPr="006403C6">
              <w:rPr>
                <w:bCs/>
              </w:rPr>
              <w:t>o</w:t>
            </w:r>
            <w:proofErr w:type="spellEnd"/>
            <w:r w:rsidRPr="006403C6">
              <w:rPr>
                <w:szCs w:val="24"/>
              </w:rPr>
              <w:t xml:space="preserve"> projekto įgyvendinimą, ateityje numatyta periodiškai, ne rečiau kaip kartą per 5 metus, atnaujinti </w:t>
            </w:r>
            <w:r w:rsidR="004B0838" w:rsidRPr="006403C6">
              <w:rPr>
                <w:bCs/>
              </w:rPr>
              <w:t>gilu</w:t>
            </w:r>
            <w:r w:rsidR="004B0838" w:rsidRPr="006403C6">
              <w:rPr>
                <w:color w:val="000000"/>
                <w:szCs w:val="24"/>
                <w:lang w:eastAsia="lt-LT"/>
              </w:rPr>
              <w:t>min</w:t>
            </w:r>
            <w:r w:rsidR="004B0838" w:rsidRPr="006403C6">
              <w:rPr>
                <w:lang w:eastAsia="lt-LT"/>
              </w:rPr>
              <w:t>io</w:t>
            </w:r>
            <w:r w:rsidR="004B0838" w:rsidRPr="006403C6">
              <w:rPr>
                <w:b/>
                <w:bCs/>
                <w:color w:val="000000"/>
                <w:szCs w:val="24"/>
                <w:lang w:eastAsia="lt-LT"/>
              </w:rPr>
              <w:t xml:space="preserve"> </w:t>
            </w:r>
            <w:r w:rsidR="004B0838" w:rsidRPr="006403C6">
              <w:rPr>
                <w:bCs/>
                <w:szCs w:val="24"/>
              </w:rPr>
              <w:t xml:space="preserve">radioaktyviųjų atliekų </w:t>
            </w:r>
            <w:proofErr w:type="spellStart"/>
            <w:r w:rsidR="004B0838" w:rsidRPr="006403C6">
              <w:rPr>
                <w:bCs/>
                <w:szCs w:val="24"/>
              </w:rPr>
              <w:t>atliekyn</w:t>
            </w:r>
            <w:r w:rsidR="004B0838" w:rsidRPr="006403C6">
              <w:rPr>
                <w:bCs/>
              </w:rPr>
              <w:t>o</w:t>
            </w:r>
            <w:proofErr w:type="spellEnd"/>
            <w:r w:rsidR="007D2A01" w:rsidRPr="006403C6">
              <w:rPr>
                <w:szCs w:val="24"/>
              </w:rPr>
              <w:t xml:space="preserve"> </w:t>
            </w:r>
            <w:proofErr w:type="spellStart"/>
            <w:r w:rsidR="007D2A01" w:rsidRPr="006403C6">
              <w:rPr>
                <w:szCs w:val="24"/>
              </w:rPr>
              <w:t>m</w:t>
            </w:r>
            <w:r w:rsidRPr="006403C6">
              <w:rPr>
                <w:szCs w:val="24"/>
              </w:rPr>
              <w:t>egaprojektą</w:t>
            </w:r>
            <w:proofErr w:type="spellEnd"/>
            <w:r w:rsidRPr="006403C6">
              <w:rPr>
                <w:szCs w:val="24"/>
              </w:rPr>
              <w:t>,</w:t>
            </w:r>
            <w:r w:rsidR="00AC3FF2" w:rsidRPr="006403C6">
              <w:rPr>
                <w:szCs w:val="24"/>
              </w:rPr>
              <w:t xml:space="preserve"> be kita ko,</w:t>
            </w:r>
            <w:r w:rsidRPr="006403C6">
              <w:rPr>
                <w:szCs w:val="24"/>
              </w:rPr>
              <w:t xml:space="preserve"> tikslinant jame nustatytą </w:t>
            </w:r>
            <w:r w:rsidR="004B0838" w:rsidRPr="006403C6">
              <w:rPr>
                <w:bCs/>
              </w:rPr>
              <w:t>gilu</w:t>
            </w:r>
            <w:r w:rsidR="004B0838" w:rsidRPr="006403C6">
              <w:rPr>
                <w:color w:val="000000"/>
                <w:szCs w:val="24"/>
                <w:lang w:eastAsia="lt-LT"/>
              </w:rPr>
              <w:t>min</w:t>
            </w:r>
            <w:r w:rsidR="004B0838" w:rsidRPr="006403C6">
              <w:rPr>
                <w:lang w:eastAsia="lt-LT"/>
              </w:rPr>
              <w:t>io</w:t>
            </w:r>
            <w:r w:rsidR="004B0838" w:rsidRPr="006403C6">
              <w:rPr>
                <w:b/>
                <w:bCs/>
                <w:color w:val="000000"/>
                <w:szCs w:val="24"/>
                <w:lang w:eastAsia="lt-LT"/>
              </w:rPr>
              <w:t xml:space="preserve"> </w:t>
            </w:r>
            <w:r w:rsidR="004B0838" w:rsidRPr="006403C6">
              <w:rPr>
                <w:bCs/>
                <w:szCs w:val="24"/>
              </w:rPr>
              <w:t xml:space="preserve">radioaktyviųjų atliekų </w:t>
            </w:r>
            <w:proofErr w:type="spellStart"/>
            <w:r w:rsidR="004B0838" w:rsidRPr="006403C6">
              <w:rPr>
                <w:bCs/>
                <w:szCs w:val="24"/>
              </w:rPr>
              <w:t>atliekyn</w:t>
            </w:r>
            <w:r w:rsidR="004B0838" w:rsidRPr="006403C6">
              <w:rPr>
                <w:bCs/>
              </w:rPr>
              <w:t>o</w:t>
            </w:r>
            <w:proofErr w:type="spellEnd"/>
            <w:r w:rsidRPr="006403C6">
              <w:rPr>
                <w:szCs w:val="24"/>
              </w:rPr>
              <w:t xml:space="preserve"> įrengimo kainą pagal aktualią situaciją, sukauptą papildomą informaciją</w:t>
            </w:r>
            <w:r w:rsidR="004B0838" w:rsidRPr="006403C6">
              <w:rPr>
                <w:szCs w:val="24"/>
              </w:rPr>
              <w:t xml:space="preserve"> </w:t>
            </w:r>
            <w:r w:rsidRPr="006403C6">
              <w:rPr>
                <w:szCs w:val="24"/>
              </w:rPr>
              <w:t>/</w:t>
            </w:r>
            <w:r w:rsidR="004B0838" w:rsidRPr="006403C6">
              <w:rPr>
                <w:szCs w:val="24"/>
              </w:rPr>
              <w:t xml:space="preserve"> </w:t>
            </w:r>
            <w:r w:rsidRPr="006403C6">
              <w:rPr>
                <w:szCs w:val="24"/>
              </w:rPr>
              <w:t>duomenis.</w:t>
            </w:r>
          </w:p>
          <w:p w14:paraId="3E6DF838" w14:textId="50B983B8" w:rsidR="00EB39FA" w:rsidRPr="0039619C" w:rsidRDefault="00EB39FA" w:rsidP="00EB39FA">
            <w:pPr>
              <w:autoSpaceDE w:val="0"/>
              <w:autoSpaceDN w:val="0"/>
              <w:adjustRightInd w:val="0"/>
              <w:jc w:val="both"/>
              <w:rPr>
                <w:szCs w:val="24"/>
              </w:rPr>
            </w:pPr>
            <w:r w:rsidRPr="006403C6">
              <w:rPr>
                <w:szCs w:val="24"/>
              </w:rPr>
              <w:t xml:space="preserve">Šiuo metu nėra sukauptas </w:t>
            </w:r>
            <w:r w:rsidR="004B0838" w:rsidRPr="006403C6">
              <w:rPr>
                <w:bCs/>
              </w:rPr>
              <w:t>gilu</w:t>
            </w:r>
            <w:r w:rsidR="004B0838" w:rsidRPr="006403C6">
              <w:rPr>
                <w:color w:val="000000"/>
                <w:szCs w:val="24"/>
                <w:lang w:eastAsia="lt-LT"/>
              </w:rPr>
              <w:t>min</w:t>
            </w:r>
            <w:r w:rsidR="004B0838" w:rsidRPr="006403C6">
              <w:rPr>
                <w:lang w:eastAsia="lt-LT"/>
              </w:rPr>
              <w:t>iam</w:t>
            </w:r>
            <w:r w:rsidR="004B0838" w:rsidRPr="006403C6">
              <w:rPr>
                <w:b/>
                <w:bCs/>
                <w:color w:val="000000"/>
                <w:szCs w:val="24"/>
                <w:lang w:eastAsia="lt-LT"/>
              </w:rPr>
              <w:t xml:space="preserve"> </w:t>
            </w:r>
            <w:r w:rsidR="004B0838" w:rsidRPr="006403C6">
              <w:rPr>
                <w:bCs/>
                <w:szCs w:val="24"/>
              </w:rPr>
              <w:t xml:space="preserve">radioaktyviųjų atliekų </w:t>
            </w:r>
            <w:proofErr w:type="spellStart"/>
            <w:r w:rsidR="004B0838" w:rsidRPr="006403C6">
              <w:rPr>
                <w:bCs/>
                <w:szCs w:val="24"/>
              </w:rPr>
              <w:t>atliekyn</w:t>
            </w:r>
            <w:r w:rsidR="004B0838" w:rsidRPr="006403C6">
              <w:rPr>
                <w:bCs/>
              </w:rPr>
              <w:t>o</w:t>
            </w:r>
            <w:proofErr w:type="spellEnd"/>
            <w:r w:rsidRPr="006403C6">
              <w:rPr>
                <w:szCs w:val="24"/>
              </w:rPr>
              <w:t xml:space="preserve"> projekt</w:t>
            </w:r>
            <w:r w:rsidR="004B0838" w:rsidRPr="006403C6">
              <w:rPr>
                <w:szCs w:val="24"/>
              </w:rPr>
              <w:t>ui</w:t>
            </w:r>
            <w:r w:rsidRPr="006403C6">
              <w:rPr>
                <w:szCs w:val="24"/>
              </w:rPr>
              <w:t xml:space="preserve"> </w:t>
            </w:r>
            <w:r w:rsidR="004B0838" w:rsidRPr="006403C6">
              <w:rPr>
                <w:szCs w:val="24"/>
              </w:rPr>
              <w:t xml:space="preserve">įgyvendinti </w:t>
            </w:r>
            <w:r w:rsidRPr="006403C6">
              <w:rPr>
                <w:szCs w:val="24"/>
              </w:rPr>
              <w:t>reikalingų lėšų rezervas</w:t>
            </w:r>
            <w:r w:rsidR="004B0838" w:rsidRPr="006403C6">
              <w:rPr>
                <w:szCs w:val="24"/>
              </w:rPr>
              <w:t xml:space="preserve"> ir</w:t>
            </w:r>
            <w:r w:rsidRPr="006403C6">
              <w:rPr>
                <w:szCs w:val="24"/>
              </w:rPr>
              <w:t xml:space="preserve"> nėra nustatyt</w:t>
            </w:r>
            <w:r w:rsidR="009C1C68">
              <w:rPr>
                <w:szCs w:val="24"/>
              </w:rPr>
              <w:t>a</w:t>
            </w:r>
            <w:r w:rsidRPr="006403C6">
              <w:rPr>
                <w:szCs w:val="24"/>
              </w:rPr>
              <w:t xml:space="preserve"> </w:t>
            </w:r>
            <w:r w:rsidR="004B0838" w:rsidRPr="006403C6">
              <w:rPr>
                <w:bCs/>
              </w:rPr>
              <w:t>gilu</w:t>
            </w:r>
            <w:r w:rsidR="004B0838" w:rsidRPr="006403C6">
              <w:rPr>
                <w:color w:val="000000"/>
                <w:szCs w:val="24"/>
                <w:lang w:eastAsia="lt-LT"/>
              </w:rPr>
              <w:t>min</w:t>
            </w:r>
            <w:r w:rsidR="004B0838" w:rsidRPr="006403C6">
              <w:rPr>
                <w:lang w:eastAsia="lt-LT"/>
              </w:rPr>
              <w:t>io</w:t>
            </w:r>
            <w:r w:rsidR="004B0838" w:rsidRPr="006403C6">
              <w:rPr>
                <w:b/>
                <w:bCs/>
                <w:color w:val="000000"/>
                <w:szCs w:val="24"/>
                <w:lang w:eastAsia="lt-LT"/>
              </w:rPr>
              <w:t xml:space="preserve"> </w:t>
            </w:r>
            <w:r w:rsidR="004B0838" w:rsidRPr="006403C6">
              <w:rPr>
                <w:bCs/>
                <w:szCs w:val="24"/>
              </w:rPr>
              <w:t xml:space="preserve">radioaktyviųjų atliekų </w:t>
            </w:r>
            <w:proofErr w:type="spellStart"/>
            <w:r w:rsidR="004B0838" w:rsidRPr="006403C6">
              <w:rPr>
                <w:bCs/>
                <w:szCs w:val="24"/>
              </w:rPr>
              <w:t>atliekyn</w:t>
            </w:r>
            <w:r w:rsidR="004B0838" w:rsidRPr="006403C6">
              <w:rPr>
                <w:bCs/>
              </w:rPr>
              <w:t>o</w:t>
            </w:r>
            <w:proofErr w:type="spellEnd"/>
            <w:r w:rsidRPr="006403C6">
              <w:rPr>
                <w:szCs w:val="24"/>
              </w:rPr>
              <w:t xml:space="preserve"> projekto finansavimo schema ir šaltinis</w:t>
            </w:r>
            <w:r w:rsidR="004B0838" w:rsidRPr="006403C6">
              <w:rPr>
                <w:szCs w:val="24"/>
              </w:rPr>
              <w:t>, todėl</w:t>
            </w:r>
            <w:r w:rsidRPr="006403C6">
              <w:rPr>
                <w:szCs w:val="24"/>
              </w:rPr>
              <w:t xml:space="preserve"> </w:t>
            </w:r>
            <w:r w:rsidR="004B0838" w:rsidRPr="006403C6">
              <w:rPr>
                <w:szCs w:val="24"/>
              </w:rPr>
              <w:t xml:space="preserve">neužtikrintas </w:t>
            </w:r>
            <w:r w:rsidRPr="006403C6">
              <w:rPr>
                <w:szCs w:val="24"/>
              </w:rPr>
              <w:t xml:space="preserve">tvarus finansavimas ne tik </w:t>
            </w:r>
            <w:r w:rsidR="004B0838" w:rsidRPr="006403C6">
              <w:rPr>
                <w:bCs/>
              </w:rPr>
              <w:t>gilu</w:t>
            </w:r>
            <w:r w:rsidR="004B0838" w:rsidRPr="006403C6">
              <w:rPr>
                <w:color w:val="000000"/>
                <w:szCs w:val="24"/>
                <w:lang w:eastAsia="lt-LT"/>
              </w:rPr>
              <w:t>min</w:t>
            </w:r>
            <w:r w:rsidR="004B0838" w:rsidRPr="006403C6">
              <w:rPr>
                <w:lang w:eastAsia="lt-LT"/>
              </w:rPr>
              <w:t>io</w:t>
            </w:r>
            <w:r w:rsidR="004B0838" w:rsidRPr="006403C6">
              <w:rPr>
                <w:b/>
                <w:bCs/>
                <w:color w:val="000000"/>
                <w:szCs w:val="24"/>
                <w:lang w:eastAsia="lt-LT"/>
              </w:rPr>
              <w:t xml:space="preserve"> </w:t>
            </w:r>
            <w:r w:rsidR="004B0838" w:rsidRPr="006403C6">
              <w:rPr>
                <w:bCs/>
                <w:szCs w:val="24"/>
              </w:rPr>
              <w:t xml:space="preserve">radioaktyviųjų atliekų </w:t>
            </w:r>
            <w:proofErr w:type="spellStart"/>
            <w:r w:rsidR="004B0838" w:rsidRPr="006403C6">
              <w:rPr>
                <w:bCs/>
                <w:szCs w:val="24"/>
              </w:rPr>
              <w:t>atliekyn</w:t>
            </w:r>
            <w:r w:rsidR="004B0838" w:rsidRPr="006403C6">
              <w:rPr>
                <w:bCs/>
              </w:rPr>
              <w:t>o</w:t>
            </w:r>
            <w:proofErr w:type="spellEnd"/>
            <w:r w:rsidRPr="006403C6">
              <w:rPr>
                <w:szCs w:val="24"/>
              </w:rPr>
              <w:t xml:space="preserve"> projekto pagrindinėms</w:t>
            </w:r>
            <w:r w:rsidRPr="0039619C">
              <w:rPr>
                <w:szCs w:val="24"/>
              </w:rPr>
              <w:t xml:space="preserve"> (</w:t>
            </w:r>
            <w:r w:rsidRPr="001D2AFE">
              <w:rPr>
                <w:szCs w:val="24"/>
              </w:rPr>
              <w:t>numatomoms rinkoje įsigyti planavimo, tyrimų, projektavimo ir įrengimo</w:t>
            </w:r>
            <w:r w:rsidRPr="0039619C">
              <w:rPr>
                <w:szCs w:val="24"/>
              </w:rPr>
              <w:t xml:space="preserve">) veikloms, tačiau ir į projekto įgyvendinimą įtrauktų atsakingų institucijų vykdomoms projekto valdymo, administravimo, priežiūros veikloms. </w:t>
            </w:r>
          </w:p>
          <w:p w14:paraId="1BD85151" w14:textId="5FDD0CC0" w:rsidR="00EB39FA" w:rsidRPr="00DB615A" w:rsidRDefault="00EB39FA" w:rsidP="00EB39FA">
            <w:pPr>
              <w:pStyle w:val="CM1"/>
              <w:jc w:val="both"/>
              <w:rPr>
                <w:rFonts w:ascii="Times New Roman" w:hAnsi="Times New Roman" w:cs="Times New Roman"/>
                <w:lang w:val="lt-LT"/>
              </w:rPr>
            </w:pPr>
            <w:r w:rsidRPr="0039619C">
              <w:rPr>
                <w:rFonts w:ascii="Times New Roman" w:hAnsi="Times New Roman" w:cs="Times New Roman"/>
                <w:lang w:val="lt-LT"/>
              </w:rPr>
              <w:t xml:space="preserve">Tai neatitinka </w:t>
            </w:r>
            <w:r w:rsidR="00A07060" w:rsidRPr="0039619C">
              <w:rPr>
                <w:rFonts w:ascii="Times New Roman" w:hAnsi="Times New Roman" w:cs="Times New Roman"/>
                <w:lang w:val="lt-LT"/>
              </w:rPr>
              <w:t>Direktyvos</w:t>
            </w:r>
            <w:r w:rsidRPr="0039619C">
              <w:rPr>
                <w:rFonts w:ascii="Times New Roman" w:hAnsi="Times New Roman" w:cs="Times New Roman"/>
                <w:lang w:val="lt-LT"/>
              </w:rPr>
              <w:t xml:space="preserve"> nuostatų</w:t>
            </w:r>
            <w:r w:rsidRPr="00DB615A">
              <w:rPr>
                <w:rFonts w:ascii="Times New Roman" w:hAnsi="Times New Roman" w:cs="Times New Roman"/>
                <w:lang w:val="lt-LT"/>
              </w:rPr>
              <w:t>, kad „</w:t>
            </w:r>
            <w:r w:rsidRPr="00AC3FF2">
              <w:rPr>
                <w:rFonts w:ascii="Times New Roman" w:hAnsi="Times New Roman" w:cs="Times New Roman"/>
                <w:lang w:val="lt-LT"/>
              </w:rPr>
              <w:t>valstybės narės turėtų užtikrinti, kad panaudoto branduolinio kuro ir radioaktyviųjų atliekų tvarkymui būtų skirtas pakankamas finansavimas</w:t>
            </w:r>
            <w:r w:rsidRPr="00DB615A">
              <w:rPr>
                <w:rFonts w:ascii="Times New Roman" w:hAnsi="Times New Roman" w:cs="Times New Roman"/>
                <w:lang w:val="lt-LT"/>
              </w:rPr>
              <w:t>“.</w:t>
            </w:r>
          </w:p>
          <w:p w14:paraId="506CB07E" w14:textId="365AFACA" w:rsidR="00EB39FA" w:rsidRPr="0039619C" w:rsidRDefault="00354053" w:rsidP="00EB39FA">
            <w:pPr>
              <w:autoSpaceDE w:val="0"/>
              <w:autoSpaceDN w:val="0"/>
              <w:adjustRightInd w:val="0"/>
              <w:jc w:val="both"/>
              <w:rPr>
                <w:szCs w:val="24"/>
              </w:rPr>
            </w:pPr>
            <w:r>
              <w:rPr>
                <w:szCs w:val="24"/>
              </w:rPr>
              <w:t xml:space="preserve">Siekiant, kad </w:t>
            </w:r>
            <w:r w:rsidR="00EB39FA" w:rsidRPr="0039619C">
              <w:rPr>
                <w:szCs w:val="24"/>
              </w:rPr>
              <w:t>NPP uždavin</w:t>
            </w:r>
            <w:r>
              <w:rPr>
                <w:szCs w:val="24"/>
              </w:rPr>
              <w:t>ys būtų laiku ir</w:t>
            </w:r>
            <w:r w:rsidR="00EB39FA" w:rsidRPr="0039619C">
              <w:rPr>
                <w:szCs w:val="24"/>
              </w:rPr>
              <w:t xml:space="preserve"> tinkama</w:t>
            </w:r>
            <w:r>
              <w:rPr>
                <w:szCs w:val="24"/>
              </w:rPr>
              <w:t xml:space="preserve">i </w:t>
            </w:r>
            <w:r w:rsidR="00EB39FA" w:rsidRPr="0039619C">
              <w:rPr>
                <w:szCs w:val="24"/>
              </w:rPr>
              <w:t>įgyvendin</w:t>
            </w:r>
            <w:r>
              <w:rPr>
                <w:szCs w:val="24"/>
              </w:rPr>
              <w:t xml:space="preserve">tas, </w:t>
            </w:r>
            <w:r w:rsidR="00EB39FA" w:rsidRPr="0039619C">
              <w:rPr>
                <w:szCs w:val="24"/>
              </w:rPr>
              <w:t xml:space="preserve">turi būti užtikrintas atsakingų institucijų vykdytinų </w:t>
            </w:r>
            <w:r>
              <w:rPr>
                <w:bCs/>
              </w:rPr>
              <w:t>gilu</w:t>
            </w:r>
            <w:r w:rsidRPr="00DB6AC5">
              <w:rPr>
                <w:color w:val="000000"/>
                <w:szCs w:val="24"/>
                <w:lang w:eastAsia="lt-LT"/>
              </w:rPr>
              <w:t>min</w:t>
            </w:r>
            <w:r>
              <w:rPr>
                <w:lang w:eastAsia="lt-LT"/>
              </w:rPr>
              <w:t>io</w:t>
            </w:r>
            <w:r>
              <w:rPr>
                <w:b/>
                <w:bCs/>
                <w:color w:val="000000"/>
                <w:szCs w:val="24"/>
                <w:lang w:eastAsia="lt-LT"/>
              </w:rPr>
              <w:t xml:space="preserve"> </w:t>
            </w:r>
            <w:r w:rsidRPr="0039619C">
              <w:rPr>
                <w:bCs/>
                <w:szCs w:val="24"/>
              </w:rPr>
              <w:t xml:space="preserve">radioaktyviųjų atliekų </w:t>
            </w:r>
            <w:proofErr w:type="spellStart"/>
            <w:r>
              <w:rPr>
                <w:bCs/>
                <w:szCs w:val="24"/>
              </w:rPr>
              <w:t>atliekyn</w:t>
            </w:r>
            <w:r>
              <w:rPr>
                <w:bCs/>
              </w:rPr>
              <w:t>o</w:t>
            </w:r>
            <w:proofErr w:type="spellEnd"/>
            <w:r w:rsidRPr="0039619C">
              <w:rPr>
                <w:szCs w:val="24"/>
              </w:rPr>
              <w:t xml:space="preserve"> </w:t>
            </w:r>
            <w:r w:rsidR="00EB39FA" w:rsidRPr="0039619C">
              <w:rPr>
                <w:szCs w:val="24"/>
              </w:rPr>
              <w:t xml:space="preserve">veiklų finansavimas. </w:t>
            </w:r>
          </w:p>
          <w:p w14:paraId="228107E3" w14:textId="0D5F9319" w:rsidR="00EB39FA" w:rsidRPr="00212339" w:rsidRDefault="004A057A" w:rsidP="00EB39FA">
            <w:pPr>
              <w:autoSpaceDE w:val="0"/>
              <w:autoSpaceDN w:val="0"/>
              <w:adjustRightInd w:val="0"/>
              <w:jc w:val="both"/>
              <w:rPr>
                <w:b/>
                <w:szCs w:val="24"/>
              </w:rPr>
            </w:pPr>
            <w:r w:rsidRPr="00212339">
              <w:rPr>
                <w:b/>
                <w:szCs w:val="24"/>
              </w:rPr>
              <w:t>2</w:t>
            </w:r>
            <w:r w:rsidR="00921A35">
              <w:rPr>
                <w:b/>
                <w:szCs w:val="24"/>
              </w:rPr>
              <w:t>.</w:t>
            </w:r>
            <w:r w:rsidR="00EB39FA" w:rsidRPr="00212339">
              <w:rPr>
                <w:b/>
                <w:szCs w:val="24"/>
              </w:rPr>
              <w:t xml:space="preserve"> </w:t>
            </w:r>
            <w:r w:rsidR="00B52ED9" w:rsidRPr="00212339">
              <w:rPr>
                <w:b/>
                <w:szCs w:val="24"/>
              </w:rPr>
              <w:t xml:space="preserve">Nėra </w:t>
            </w:r>
            <w:r w:rsidR="00B52ED9" w:rsidRPr="004712F5">
              <w:rPr>
                <w:b/>
                <w:szCs w:val="24"/>
              </w:rPr>
              <w:t>žinoma Giluminio</w:t>
            </w:r>
            <w:r w:rsidR="00354053" w:rsidRPr="004712F5">
              <w:rPr>
                <w:b/>
                <w:color w:val="000000"/>
                <w:szCs w:val="24"/>
                <w:lang w:eastAsia="lt-LT"/>
              </w:rPr>
              <w:t xml:space="preserve"> </w:t>
            </w:r>
            <w:r w:rsidR="00354053" w:rsidRPr="004712F5">
              <w:rPr>
                <w:b/>
                <w:szCs w:val="24"/>
              </w:rPr>
              <w:t>radioaktyviųjų atliekų</w:t>
            </w:r>
            <w:r w:rsidR="00354053" w:rsidRPr="0039619C">
              <w:rPr>
                <w:bCs/>
                <w:szCs w:val="24"/>
              </w:rPr>
              <w:t xml:space="preserve"> </w:t>
            </w:r>
            <w:proofErr w:type="spellStart"/>
            <w:r w:rsidR="00B52ED9" w:rsidRPr="00212339">
              <w:rPr>
                <w:b/>
                <w:szCs w:val="24"/>
              </w:rPr>
              <w:t>atliekyno</w:t>
            </w:r>
            <w:proofErr w:type="spellEnd"/>
            <w:r w:rsidR="00B52ED9" w:rsidRPr="00212339">
              <w:rPr>
                <w:b/>
                <w:szCs w:val="24"/>
              </w:rPr>
              <w:t xml:space="preserve"> vieta ir koncepcija</w:t>
            </w:r>
          </w:p>
          <w:p w14:paraId="4B184557" w14:textId="336CC2C3" w:rsidR="00EB39FA" w:rsidRPr="0039619C" w:rsidRDefault="00EB39FA" w:rsidP="00EB39FA">
            <w:pPr>
              <w:autoSpaceDE w:val="0"/>
              <w:autoSpaceDN w:val="0"/>
              <w:adjustRightInd w:val="0"/>
              <w:jc w:val="both"/>
              <w:rPr>
                <w:szCs w:val="24"/>
              </w:rPr>
            </w:pPr>
            <w:r w:rsidRPr="0039619C">
              <w:rPr>
                <w:szCs w:val="24"/>
              </w:rPr>
              <w:t>Vadovaujantis TATENA Specialaus saugos vadovo (N</w:t>
            </w:r>
            <w:r w:rsidR="00795AD8">
              <w:rPr>
                <w:szCs w:val="24"/>
              </w:rPr>
              <w:t>r</w:t>
            </w:r>
            <w:r w:rsidRPr="0039619C">
              <w:rPr>
                <w:szCs w:val="24"/>
              </w:rPr>
              <w:t xml:space="preserve">. SSG-14, Viena, 2011) nuostatomis, </w:t>
            </w:r>
            <w:r w:rsidR="00354053">
              <w:rPr>
                <w:bCs/>
              </w:rPr>
              <w:t>gilu</w:t>
            </w:r>
            <w:r w:rsidR="00354053" w:rsidRPr="00DB6AC5">
              <w:rPr>
                <w:color w:val="000000"/>
                <w:szCs w:val="24"/>
                <w:lang w:eastAsia="lt-LT"/>
              </w:rPr>
              <w:t>min</w:t>
            </w:r>
            <w:r w:rsidR="00354053">
              <w:rPr>
                <w:lang w:eastAsia="lt-LT"/>
              </w:rPr>
              <w:t>io</w:t>
            </w:r>
            <w:r w:rsidR="00354053">
              <w:rPr>
                <w:b/>
                <w:bCs/>
                <w:color w:val="000000"/>
                <w:szCs w:val="24"/>
                <w:lang w:eastAsia="lt-LT"/>
              </w:rPr>
              <w:t xml:space="preserve"> </w:t>
            </w:r>
            <w:r w:rsidR="00354053" w:rsidRPr="0039619C">
              <w:rPr>
                <w:bCs/>
                <w:szCs w:val="24"/>
              </w:rPr>
              <w:t xml:space="preserve">radioaktyviųjų atliekų </w:t>
            </w:r>
            <w:proofErr w:type="spellStart"/>
            <w:r w:rsidR="00354053">
              <w:rPr>
                <w:bCs/>
                <w:szCs w:val="24"/>
              </w:rPr>
              <w:t>atliekyn</w:t>
            </w:r>
            <w:r w:rsidR="00354053">
              <w:rPr>
                <w:bCs/>
              </w:rPr>
              <w:t>o</w:t>
            </w:r>
            <w:proofErr w:type="spellEnd"/>
            <w:r w:rsidRPr="0039619C">
              <w:rPr>
                <w:szCs w:val="24"/>
              </w:rPr>
              <w:t xml:space="preserve"> įrengimui tinka tik senos, per milijonus metų mažai pakitusios, </w:t>
            </w:r>
            <w:proofErr w:type="spellStart"/>
            <w:r w:rsidRPr="0039619C">
              <w:rPr>
                <w:szCs w:val="24"/>
              </w:rPr>
              <w:t>seismiškai</w:t>
            </w:r>
            <w:proofErr w:type="spellEnd"/>
            <w:r w:rsidRPr="0039619C">
              <w:rPr>
                <w:szCs w:val="24"/>
              </w:rPr>
              <w:t xml:space="preserve"> ir </w:t>
            </w:r>
            <w:proofErr w:type="spellStart"/>
            <w:r w:rsidRPr="0039619C">
              <w:rPr>
                <w:szCs w:val="24"/>
              </w:rPr>
              <w:t>tektoniškai</w:t>
            </w:r>
            <w:proofErr w:type="spellEnd"/>
            <w:r w:rsidRPr="0039619C">
              <w:rPr>
                <w:szCs w:val="24"/>
              </w:rPr>
              <w:t xml:space="preserve"> stabilios, pakankamai giliai slūgsančios geologinės formacijos. Tinkamos geologinės formacijos turi slūgsoti pakankamame gylyje, būti pakankamo storio ir sudėties, kad geologinė terpė atliktų pagrindinio saugos barjero funkciją.</w:t>
            </w:r>
          </w:p>
          <w:p w14:paraId="7D28E515" w14:textId="0DDD5BBB" w:rsidR="00EB39FA" w:rsidRPr="0039619C" w:rsidRDefault="00EB39FA" w:rsidP="00EB39FA">
            <w:pPr>
              <w:autoSpaceDE w:val="0"/>
              <w:autoSpaceDN w:val="0"/>
              <w:adjustRightInd w:val="0"/>
              <w:jc w:val="both"/>
              <w:rPr>
                <w:szCs w:val="24"/>
              </w:rPr>
            </w:pPr>
            <w:r w:rsidRPr="0039619C">
              <w:rPr>
                <w:szCs w:val="24"/>
              </w:rPr>
              <w:t>Remiantis anksčiau atliktų geologinių tyrimų rezultatais pateiktais „</w:t>
            </w:r>
            <w:r w:rsidRPr="00795AD8">
              <w:rPr>
                <w:szCs w:val="24"/>
              </w:rPr>
              <w:t>G</w:t>
            </w:r>
            <w:r w:rsidRPr="001D2AFE">
              <w:rPr>
                <w:szCs w:val="24"/>
              </w:rPr>
              <w:t>eologinės formacijos parinkimas panaudoto branduolinio kuro ir ilgaamžių radioaktyviųjų atliekų giluminiam kapinynui įrengti, 2003 m. darbų etapas</w:t>
            </w:r>
            <w:r w:rsidR="00EC5AF1">
              <w:rPr>
                <w:szCs w:val="24"/>
              </w:rPr>
              <w:t>“</w:t>
            </w:r>
            <w:r w:rsidRPr="001D2AFE">
              <w:rPr>
                <w:szCs w:val="24"/>
              </w:rPr>
              <w:t xml:space="preserve"> (Mokslinis</w:t>
            </w:r>
            <w:r w:rsidR="00795AD8">
              <w:rPr>
                <w:szCs w:val="24"/>
              </w:rPr>
              <w:t>-</w:t>
            </w:r>
            <w:r w:rsidRPr="001D2AFE">
              <w:rPr>
                <w:szCs w:val="24"/>
              </w:rPr>
              <w:t>techninis darbas, galutinė ataskaita, Lietuvos geologijos tarnyba, Vilnius, 2003</w:t>
            </w:r>
            <w:r w:rsidRPr="00795AD8">
              <w:rPr>
                <w:szCs w:val="24"/>
              </w:rPr>
              <w:t>) bei „</w:t>
            </w:r>
            <w:r w:rsidRPr="001D2AFE">
              <w:rPr>
                <w:szCs w:val="24"/>
              </w:rPr>
              <w:t xml:space="preserve">Rekomendacijos dėl geofizinių tyrimų, skirtų giluminio radioaktyviųjų atliekų </w:t>
            </w:r>
            <w:proofErr w:type="spellStart"/>
            <w:r w:rsidRPr="001D2AFE">
              <w:rPr>
                <w:szCs w:val="24"/>
              </w:rPr>
              <w:t>atliekyno</w:t>
            </w:r>
            <w:proofErr w:type="spellEnd"/>
            <w:r w:rsidRPr="001D2AFE">
              <w:rPr>
                <w:szCs w:val="24"/>
              </w:rPr>
              <w:t xml:space="preserve"> vietovei apibūdinti, programos sudarymo</w:t>
            </w:r>
            <w:r w:rsidRPr="0039619C">
              <w:rPr>
                <w:i/>
                <w:iCs/>
                <w:szCs w:val="24"/>
              </w:rPr>
              <w:t xml:space="preserve"> </w:t>
            </w:r>
            <w:r w:rsidRPr="001D2AFE">
              <w:rPr>
                <w:szCs w:val="24"/>
              </w:rPr>
              <w:t>parengimo</w:t>
            </w:r>
            <w:r w:rsidRPr="00795AD8">
              <w:rPr>
                <w:szCs w:val="24"/>
              </w:rPr>
              <w:t>“ (</w:t>
            </w:r>
            <w:r w:rsidRPr="001D2AFE">
              <w:rPr>
                <w:szCs w:val="24"/>
              </w:rPr>
              <w:t>Mokslinis-metodinis darbas, galutinė ataskaita, Lietuvos geologijos tarnyba, Vilnius, 2020</w:t>
            </w:r>
            <w:r w:rsidRPr="0039619C">
              <w:rPr>
                <w:i/>
                <w:iCs/>
                <w:szCs w:val="24"/>
              </w:rPr>
              <w:t>)</w:t>
            </w:r>
            <w:r w:rsidRPr="0039619C">
              <w:rPr>
                <w:szCs w:val="24"/>
              </w:rPr>
              <w:t xml:space="preserve">, pagal pagrindinius geologinius tinkamumo reikalavimus, Lietuvoje aptinkamos kelios uolienų ir molių formacijos, potencialiai tinkamos </w:t>
            </w:r>
            <w:r w:rsidR="00811783">
              <w:rPr>
                <w:bCs/>
              </w:rPr>
              <w:t>gilu</w:t>
            </w:r>
            <w:r w:rsidR="00811783" w:rsidRPr="00DB6AC5">
              <w:rPr>
                <w:color w:val="000000"/>
                <w:szCs w:val="24"/>
                <w:lang w:eastAsia="lt-LT"/>
              </w:rPr>
              <w:t>min</w:t>
            </w:r>
            <w:r w:rsidR="00811783">
              <w:rPr>
                <w:lang w:eastAsia="lt-LT"/>
              </w:rPr>
              <w:t>iam</w:t>
            </w:r>
            <w:r w:rsidR="00811783">
              <w:rPr>
                <w:b/>
                <w:bCs/>
                <w:color w:val="000000"/>
                <w:szCs w:val="24"/>
                <w:lang w:eastAsia="lt-LT"/>
              </w:rPr>
              <w:t xml:space="preserve"> </w:t>
            </w:r>
            <w:r w:rsidR="00811783" w:rsidRPr="0039619C">
              <w:rPr>
                <w:bCs/>
                <w:szCs w:val="24"/>
              </w:rPr>
              <w:t xml:space="preserve">radioaktyviųjų atliekų </w:t>
            </w:r>
            <w:proofErr w:type="spellStart"/>
            <w:r w:rsidR="00811783">
              <w:rPr>
                <w:bCs/>
                <w:szCs w:val="24"/>
              </w:rPr>
              <w:t>atliekyn</w:t>
            </w:r>
            <w:r w:rsidR="00811783">
              <w:rPr>
                <w:bCs/>
              </w:rPr>
              <w:t>ui</w:t>
            </w:r>
            <w:proofErr w:type="spellEnd"/>
            <w:r w:rsidRPr="0039619C">
              <w:rPr>
                <w:szCs w:val="24"/>
              </w:rPr>
              <w:t xml:space="preserve"> įreng</w:t>
            </w:r>
            <w:r w:rsidR="00811783">
              <w:rPr>
                <w:szCs w:val="24"/>
              </w:rPr>
              <w:t>ti</w:t>
            </w:r>
            <w:r w:rsidRPr="0039619C">
              <w:rPr>
                <w:szCs w:val="24"/>
              </w:rPr>
              <w:t xml:space="preserve">. </w:t>
            </w:r>
          </w:p>
          <w:p w14:paraId="24E9459A" w14:textId="1862A66D" w:rsidR="00EB39FA" w:rsidRPr="0039619C" w:rsidRDefault="00EB39FA" w:rsidP="00EB39FA">
            <w:pPr>
              <w:autoSpaceDE w:val="0"/>
              <w:autoSpaceDN w:val="0"/>
              <w:adjustRightInd w:val="0"/>
              <w:jc w:val="both"/>
              <w:rPr>
                <w:szCs w:val="24"/>
              </w:rPr>
            </w:pPr>
            <w:r w:rsidRPr="0039619C">
              <w:rPr>
                <w:szCs w:val="24"/>
              </w:rPr>
              <w:t xml:space="preserve">Formacijos yra skirtingos, slūgso skirtinguose gyliuose, todėl ir </w:t>
            </w:r>
            <w:r w:rsidR="00811783" w:rsidRPr="0039619C">
              <w:rPr>
                <w:bCs/>
                <w:szCs w:val="24"/>
              </w:rPr>
              <w:t>radioaktyviųjų atliekų</w:t>
            </w:r>
            <w:r w:rsidRPr="0039619C">
              <w:rPr>
                <w:szCs w:val="24"/>
              </w:rPr>
              <w:t xml:space="preserve"> tvarkymas jose, inžineriniai sprendimai ir jų įgyvendinimo kaina yra skirtingi.</w:t>
            </w:r>
          </w:p>
          <w:p w14:paraId="241FD8DF" w14:textId="0014D11B" w:rsidR="00EB39FA" w:rsidRPr="0039619C" w:rsidRDefault="00EB39FA" w:rsidP="00EB39FA">
            <w:pPr>
              <w:autoSpaceDE w:val="0"/>
              <w:autoSpaceDN w:val="0"/>
              <w:adjustRightInd w:val="0"/>
              <w:jc w:val="both"/>
              <w:rPr>
                <w:szCs w:val="24"/>
              </w:rPr>
            </w:pPr>
            <w:r w:rsidRPr="0039619C">
              <w:rPr>
                <w:szCs w:val="24"/>
              </w:rPr>
              <w:t xml:space="preserve">Formacija </w:t>
            </w:r>
            <w:r w:rsidR="00811783">
              <w:rPr>
                <w:szCs w:val="24"/>
              </w:rPr>
              <w:t>lemia</w:t>
            </w:r>
            <w:r w:rsidR="00811783" w:rsidRPr="0039619C">
              <w:rPr>
                <w:szCs w:val="24"/>
              </w:rPr>
              <w:t xml:space="preserve"> </w:t>
            </w:r>
            <w:r w:rsidR="00811783">
              <w:rPr>
                <w:bCs/>
              </w:rPr>
              <w:t>gilu</w:t>
            </w:r>
            <w:r w:rsidR="00811783" w:rsidRPr="00DB6AC5">
              <w:rPr>
                <w:color w:val="000000"/>
                <w:szCs w:val="24"/>
                <w:lang w:eastAsia="lt-LT"/>
              </w:rPr>
              <w:t>min</w:t>
            </w:r>
            <w:r w:rsidR="00811783">
              <w:rPr>
                <w:lang w:eastAsia="lt-LT"/>
              </w:rPr>
              <w:t>io</w:t>
            </w:r>
            <w:r w:rsidR="00811783">
              <w:rPr>
                <w:b/>
                <w:bCs/>
                <w:color w:val="000000"/>
                <w:szCs w:val="24"/>
                <w:lang w:eastAsia="lt-LT"/>
              </w:rPr>
              <w:t xml:space="preserve"> </w:t>
            </w:r>
            <w:r w:rsidR="00811783" w:rsidRPr="0039619C">
              <w:rPr>
                <w:bCs/>
                <w:szCs w:val="24"/>
              </w:rPr>
              <w:t xml:space="preserve">radioaktyviųjų atliekų </w:t>
            </w:r>
            <w:proofErr w:type="spellStart"/>
            <w:r w:rsidR="00811783">
              <w:rPr>
                <w:bCs/>
                <w:szCs w:val="24"/>
              </w:rPr>
              <w:t>atliekyn</w:t>
            </w:r>
            <w:r w:rsidR="00811783">
              <w:rPr>
                <w:bCs/>
              </w:rPr>
              <w:t>o</w:t>
            </w:r>
            <w:proofErr w:type="spellEnd"/>
            <w:r w:rsidR="00811783" w:rsidRPr="0039619C">
              <w:rPr>
                <w:szCs w:val="24"/>
              </w:rPr>
              <w:t xml:space="preserve"> </w:t>
            </w:r>
            <w:r w:rsidRPr="0039619C">
              <w:rPr>
                <w:szCs w:val="24"/>
              </w:rPr>
              <w:t>vietą, tačiau</w:t>
            </w:r>
            <w:r w:rsidR="00B64D7C">
              <w:rPr>
                <w:szCs w:val="24"/>
              </w:rPr>
              <w:t>,</w:t>
            </w:r>
            <w:r w:rsidRPr="0039619C">
              <w:rPr>
                <w:szCs w:val="24"/>
              </w:rPr>
              <w:t xml:space="preserve"> parenkant vietą </w:t>
            </w:r>
            <w:r w:rsidR="00811783">
              <w:rPr>
                <w:bCs/>
              </w:rPr>
              <w:t>gilu</w:t>
            </w:r>
            <w:r w:rsidR="00811783" w:rsidRPr="00DB6AC5">
              <w:rPr>
                <w:color w:val="000000"/>
                <w:szCs w:val="24"/>
                <w:lang w:eastAsia="lt-LT"/>
              </w:rPr>
              <w:t>min</w:t>
            </w:r>
            <w:r w:rsidR="00811783">
              <w:rPr>
                <w:lang w:eastAsia="lt-LT"/>
              </w:rPr>
              <w:t>io</w:t>
            </w:r>
            <w:r w:rsidR="00811783">
              <w:rPr>
                <w:b/>
                <w:bCs/>
                <w:color w:val="000000"/>
                <w:szCs w:val="24"/>
                <w:lang w:eastAsia="lt-LT"/>
              </w:rPr>
              <w:t xml:space="preserve"> </w:t>
            </w:r>
            <w:r w:rsidR="00811783" w:rsidRPr="0039619C">
              <w:rPr>
                <w:bCs/>
                <w:szCs w:val="24"/>
              </w:rPr>
              <w:t xml:space="preserve">radioaktyviųjų atliekų </w:t>
            </w:r>
            <w:proofErr w:type="spellStart"/>
            <w:r w:rsidR="00811783">
              <w:rPr>
                <w:bCs/>
                <w:szCs w:val="24"/>
              </w:rPr>
              <w:t>atliekyn</w:t>
            </w:r>
            <w:r w:rsidR="00811783">
              <w:rPr>
                <w:bCs/>
              </w:rPr>
              <w:t>o</w:t>
            </w:r>
            <w:proofErr w:type="spellEnd"/>
            <w:r w:rsidRPr="0039619C">
              <w:rPr>
                <w:szCs w:val="24"/>
              </w:rPr>
              <w:t xml:space="preserve"> įrengimui, svarb</w:t>
            </w:r>
            <w:r w:rsidR="00811783">
              <w:rPr>
                <w:szCs w:val="24"/>
              </w:rPr>
              <w:t>ios</w:t>
            </w:r>
            <w:r w:rsidRPr="0039619C">
              <w:rPr>
                <w:szCs w:val="24"/>
              </w:rPr>
              <w:t xml:space="preserve"> yra ne tik gamtinės-geologinės sąlygos, bet ir:</w:t>
            </w:r>
          </w:p>
          <w:p w14:paraId="74CFB821" w14:textId="5C35B67A" w:rsidR="00EB39FA" w:rsidRPr="0039619C" w:rsidRDefault="00EB39FA" w:rsidP="00EB39FA">
            <w:pPr>
              <w:autoSpaceDE w:val="0"/>
              <w:autoSpaceDN w:val="0"/>
              <w:adjustRightInd w:val="0"/>
              <w:jc w:val="both"/>
              <w:rPr>
                <w:szCs w:val="24"/>
              </w:rPr>
            </w:pPr>
            <w:r w:rsidRPr="0039619C">
              <w:rPr>
                <w:szCs w:val="24"/>
              </w:rPr>
              <w:t>- įrengimą ribojantys faktoriai</w:t>
            </w:r>
            <w:r w:rsidR="00811783">
              <w:rPr>
                <w:szCs w:val="24"/>
              </w:rPr>
              <w:t xml:space="preserve"> –</w:t>
            </w:r>
            <w:r w:rsidRPr="0039619C">
              <w:rPr>
                <w:szCs w:val="24"/>
              </w:rPr>
              <w:t xml:space="preserve"> saugomos teritorijos, vandenviečių apsaugos zonos, Europos ekologinio tinklo „</w:t>
            </w:r>
            <w:proofErr w:type="spellStart"/>
            <w:r w:rsidRPr="0039619C">
              <w:rPr>
                <w:szCs w:val="24"/>
              </w:rPr>
              <w:t>Natura</w:t>
            </w:r>
            <w:proofErr w:type="spellEnd"/>
            <w:r w:rsidRPr="0039619C">
              <w:rPr>
                <w:szCs w:val="24"/>
              </w:rPr>
              <w:t xml:space="preserve"> 2000“ vietovės;</w:t>
            </w:r>
          </w:p>
          <w:p w14:paraId="5FD7B103" w14:textId="13A65A50" w:rsidR="00EB39FA" w:rsidRPr="0039619C" w:rsidRDefault="00EB39FA" w:rsidP="00EB39FA">
            <w:pPr>
              <w:autoSpaceDE w:val="0"/>
              <w:autoSpaceDN w:val="0"/>
              <w:adjustRightInd w:val="0"/>
              <w:jc w:val="both"/>
              <w:rPr>
                <w:szCs w:val="24"/>
              </w:rPr>
            </w:pPr>
            <w:r w:rsidRPr="0039619C">
              <w:rPr>
                <w:szCs w:val="24"/>
              </w:rPr>
              <w:t xml:space="preserve">- kompleksinis socialinis-ekonominis </w:t>
            </w:r>
            <w:r w:rsidR="00811783">
              <w:rPr>
                <w:bCs/>
              </w:rPr>
              <w:t>gilu</w:t>
            </w:r>
            <w:r w:rsidR="00811783" w:rsidRPr="00DB6AC5">
              <w:rPr>
                <w:color w:val="000000"/>
                <w:szCs w:val="24"/>
                <w:lang w:eastAsia="lt-LT"/>
              </w:rPr>
              <w:t>min</w:t>
            </w:r>
            <w:r w:rsidR="00811783">
              <w:rPr>
                <w:lang w:eastAsia="lt-LT"/>
              </w:rPr>
              <w:t>io</w:t>
            </w:r>
            <w:r w:rsidR="00811783">
              <w:rPr>
                <w:b/>
                <w:bCs/>
                <w:color w:val="000000"/>
                <w:szCs w:val="24"/>
                <w:lang w:eastAsia="lt-LT"/>
              </w:rPr>
              <w:t xml:space="preserve"> </w:t>
            </w:r>
            <w:r w:rsidR="00811783" w:rsidRPr="0039619C">
              <w:rPr>
                <w:bCs/>
                <w:szCs w:val="24"/>
              </w:rPr>
              <w:t xml:space="preserve">radioaktyviųjų atliekų </w:t>
            </w:r>
            <w:proofErr w:type="spellStart"/>
            <w:r w:rsidR="00811783">
              <w:rPr>
                <w:bCs/>
                <w:szCs w:val="24"/>
              </w:rPr>
              <w:t>atliekyn</w:t>
            </w:r>
            <w:r w:rsidR="00811783">
              <w:rPr>
                <w:bCs/>
              </w:rPr>
              <w:t>o</w:t>
            </w:r>
            <w:proofErr w:type="spellEnd"/>
            <w:r w:rsidRPr="0039619C">
              <w:rPr>
                <w:szCs w:val="24"/>
              </w:rPr>
              <w:t xml:space="preserve"> įrengimo vietovei poveikio vertinimas;</w:t>
            </w:r>
          </w:p>
          <w:p w14:paraId="70AEB700" w14:textId="6FE3696E" w:rsidR="00EB39FA" w:rsidRPr="0039619C" w:rsidRDefault="00EB39FA" w:rsidP="00EB39FA">
            <w:pPr>
              <w:autoSpaceDE w:val="0"/>
              <w:autoSpaceDN w:val="0"/>
              <w:adjustRightInd w:val="0"/>
              <w:jc w:val="both"/>
              <w:rPr>
                <w:szCs w:val="24"/>
              </w:rPr>
            </w:pPr>
            <w:r w:rsidRPr="0039619C">
              <w:rPr>
                <w:szCs w:val="24"/>
              </w:rPr>
              <w:t xml:space="preserve">- tinkamas ir objektyvus visuomenės informavimas apie </w:t>
            </w:r>
            <w:r w:rsidR="00811783">
              <w:rPr>
                <w:bCs/>
              </w:rPr>
              <w:t>gilu</w:t>
            </w:r>
            <w:r w:rsidR="00811783" w:rsidRPr="00DB6AC5">
              <w:rPr>
                <w:color w:val="000000"/>
                <w:szCs w:val="24"/>
                <w:lang w:eastAsia="lt-LT"/>
              </w:rPr>
              <w:t>min</w:t>
            </w:r>
            <w:r w:rsidR="00811783">
              <w:rPr>
                <w:lang w:eastAsia="lt-LT"/>
              </w:rPr>
              <w:t>io</w:t>
            </w:r>
            <w:r w:rsidR="00811783">
              <w:rPr>
                <w:b/>
                <w:bCs/>
                <w:color w:val="000000"/>
                <w:szCs w:val="24"/>
                <w:lang w:eastAsia="lt-LT"/>
              </w:rPr>
              <w:t xml:space="preserve"> </w:t>
            </w:r>
            <w:r w:rsidR="00811783" w:rsidRPr="0039619C">
              <w:rPr>
                <w:bCs/>
                <w:szCs w:val="24"/>
              </w:rPr>
              <w:t xml:space="preserve">radioaktyviųjų atliekų </w:t>
            </w:r>
            <w:proofErr w:type="spellStart"/>
            <w:r w:rsidR="00811783">
              <w:rPr>
                <w:bCs/>
                <w:szCs w:val="24"/>
              </w:rPr>
              <w:t>atliekyn</w:t>
            </w:r>
            <w:r w:rsidR="00811783">
              <w:rPr>
                <w:bCs/>
              </w:rPr>
              <w:t>o</w:t>
            </w:r>
            <w:proofErr w:type="spellEnd"/>
            <w:r w:rsidR="00811783" w:rsidRPr="0039619C">
              <w:rPr>
                <w:szCs w:val="24"/>
              </w:rPr>
              <w:t xml:space="preserve"> </w:t>
            </w:r>
            <w:r w:rsidRPr="0039619C">
              <w:rPr>
                <w:szCs w:val="24"/>
              </w:rPr>
              <w:t>projektą.</w:t>
            </w:r>
          </w:p>
          <w:p w14:paraId="79AF5EF3" w14:textId="495A67A2" w:rsidR="00EB39FA" w:rsidRPr="0039619C" w:rsidRDefault="00EB39FA" w:rsidP="00EB39FA">
            <w:pPr>
              <w:autoSpaceDE w:val="0"/>
              <w:autoSpaceDN w:val="0"/>
              <w:adjustRightInd w:val="0"/>
              <w:jc w:val="both"/>
              <w:rPr>
                <w:szCs w:val="24"/>
              </w:rPr>
            </w:pPr>
            <w:r w:rsidRPr="0039619C">
              <w:rPr>
                <w:szCs w:val="24"/>
              </w:rPr>
              <w:t>Neturint pakankamai reikalingų duomenų apie Lietuvos geologines</w:t>
            </w:r>
            <w:r w:rsidR="00811783">
              <w:rPr>
                <w:szCs w:val="24"/>
              </w:rPr>
              <w:t xml:space="preserve"> sąlygas</w:t>
            </w:r>
            <w:r w:rsidRPr="0039619C">
              <w:rPr>
                <w:szCs w:val="24"/>
              </w:rPr>
              <w:t>, nesant parengtų</w:t>
            </w:r>
            <w:r w:rsidR="00811783">
              <w:rPr>
                <w:szCs w:val="24"/>
              </w:rPr>
              <w:t xml:space="preserve"> </w:t>
            </w:r>
            <w:r w:rsidRPr="0039619C">
              <w:rPr>
                <w:szCs w:val="24"/>
              </w:rPr>
              <w:t xml:space="preserve">/ nustatytų Lietuvos </w:t>
            </w:r>
            <w:r w:rsidR="00811783">
              <w:rPr>
                <w:bCs/>
              </w:rPr>
              <w:t>gilu</w:t>
            </w:r>
            <w:r w:rsidR="00811783" w:rsidRPr="00DB6AC5">
              <w:rPr>
                <w:color w:val="000000"/>
                <w:szCs w:val="24"/>
                <w:lang w:eastAsia="lt-LT"/>
              </w:rPr>
              <w:t>min</w:t>
            </w:r>
            <w:r w:rsidR="00811783">
              <w:rPr>
                <w:lang w:eastAsia="lt-LT"/>
              </w:rPr>
              <w:t>io</w:t>
            </w:r>
            <w:r w:rsidR="00811783">
              <w:rPr>
                <w:b/>
                <w:bCs/>
                <w:color w:val="000000"/>
                <w:szCs w:val="24"/>
                <w:lang w:eastAsia="lt-LT"/>
              </w:rPr>
              <w:t xml:space="preserve"> </w:t>
            </w:r>
            <w:r w:rsidR="00811783" w:rsidRPr="0039619C">
              <w:rPr>
                <w:bCs/>
                <w:szCs w:val="24"/>
              </w:rPr>
              <w:t xml:space="preserve">radioaktyviųjų atliekų </w:t>
            </w:r>
            <w:proofErr w:type="spellStart"/>
            <w:r w:rsidR="00811783">
              <w:rPr>
                <w:bCs/>
                <w:szCs w:val="24"/>
              </w:rPr>
              <w:t>atliekyn</w:t>
            </w:r>
            <w:r w:rsidR="00811783">
              <w:rPr>
                <w:bCs/>
              </w:rPr>
              <w:t>o</w:t>
            </w:r>
            <w:proofErr w:type="spellEnd"/>
            <w:r w:rsidR="00811783" w:rsidRPr="0039619C">
              <w:rPr>
                <w:szCs w:val="24"/>
              </w:rPr>
              <w:t xml:space="preserve"> </w:t>
            </w:r>
            <w:r w:rsidRPr="0039619C">
              <w:rPr>
                <w:szCs w:val="24"/>
              </w:rPr>
              <w:t xml:space="preserve">atrankos kriterijų, nėra galimybių objektyviai atlikti </w:t>
            </w:r>
            <w:r w:rsidR="00811783">
              <w:rPr>
                <w:szCs w:val="24"/>
              </w:rPr>
              <w:t xml:space="preserve">galimai </w:t>
            </w:r>
            <w:r w:rsidRPr="0039619C">
              <w:rPr>
                <w:szCs w:val="24"/>
              </w:rPr>
              <w:t xml:space="preserve">tinkamų teritorijų kompleksinių tyrimų ir vertinimų. Siektina, kad pagrindiniai (baziniai) </w:t>
            </w:r>
            <w:r w:rsidR="00811783">
              <w:rPr>
                <w:bCs/>
              </w:rPr>
              <w:t>gilu</w:t>
            </w:r>
            <w:r w:rsidR="00811783" w:rsidRPr="00DB6AC5">
              <w:rPr>
                <w:color w:val="000000"/>
                <w:szCs w:val="24"/>
                <w:lang w:eastAsia="lt-LT"/>
              </w:rPr>
              <w:t>min</w:t>
            </w:r>
            <w:r w:rsidR="00811783">
              <w:rPr>
                <w:lang w:eastAsia="lt-LT"/>
              </w:rPr>
              <w:t>io</w:t>
            </w:r>
            <w:r w:rsidR="00811783">
              <w:rPr>
                <w:b/>
                <w:bCs/>
                <w:color w:val="000000"/>
                <w:szCs w:val="24"/>
                <w:lang w:eastAsia="lt-LT"/>
              </w:rPr>
              <w:t xml:space="preserve"> </w:t>
            </w:r>
            <w:r w:rsidR="00811783" w:rsidRPr="0039619C">
              <w:rPr>
                <w:bCs/>
                <w:szCs w:val="24"/>
              </w:rPr>
              <w:t xml:space="preserve">radioaktyviųjų atliekų </w:t>
            </w:r>
            <w:proofErr w:type="spellStart"/>
            <w:r w:rsidR="00811783">
              <w:rPr>
                <w:bCs/>
                <w:szCs w:val="24"/>
              </w:rPr>
              <w:t>atliekyn</w:t>
            </w:r>
            <w:r w:rsidR="00811783">
              <w:rPr>
                <w:bCs/>
              </w:rPr>
              <w:t>o</w:t>
            </w:r>
            <w:proofErr w:type="spellEnd"/>
            <w:r w:rsidR="00811783" w:rsidRPr="0039619C">
              <w:rPr>
                <w:szCs w:val="24"/>
              </w:rPr>
              <w:t xml:space="preserve"> </w:t>
            </w:r>
            <w:r w:rsidRPr="0039619C">
              <w:rPr>
                <w:szCs w:val="24"/>
              </w:rPr>
              <w:t>atrankos kriterijai būtų nustatyti ne vėliau kaip iki 2022 m</w:t>
            </w:r>
            <w:r w:rsidR="00811783">
              <w:rPr>
                <w:szCs w:val="24"/>
              </w:rPr>
              <w:t>et</w:t>
            </w:r>
            <w:r w:rsidR="00B64D7C">
              <w:rPr>
                <w:szCs w:val="24"/>
              </w:rPr>
              <w:t>ų</w:t>
            </w:r>
            <w:r w:rsidR="00811783">
              <w:rPr>
                <w:szCs w:val="24"/>
              </w:rPr>
              <w:t>.</w:t>
            </w:r>
            <w:r w:rsidRPr="0039619C">
              <w:rPr>
                <w:szCs w:val="24"/>
              </w:rPr>
              <w:t xml:space="preserve"> Tik jų pagrindu gali būti identifikuotos labiausiai perspektyvios tolimesniems tyrimams potencialios </w:t>
            </w:r>
            <w:r w:rsidR="00607CC7">
              <w:rPr>
                <w:bCs/>
              </w:rPr>
              <w:t>gilu</w:t>
            </w:r>
            <w:r w:rsidR="00607CC7" w:rsidRPr="00DB6AC5">
              <w:rPr>
                <w:color w:val="000000"/>
                <w:szCs w:val="24"/>
                <w:lang w:eastAsia="lt-LT"/>
              </w:rPr>
              <w:t>min</w:t>
            </w:r>
            <w:r w:rsidR="00607CC7">
              <w:rPr>
                <w:lang w:eastAsia="lt-LT"/>
              </w:rPr>
              <w:t>io</w:t>
            </w:r>
            <w:r w:rsidR="00607CC7">
              <w:rPr>
                <w:b/>
                <w:bCs/>
                <w:color w:val="000000"/>
                <w:szCs w:val="24"/>
                <w:lang w:eastAsia="lt-LT"/>
              </w:rPr>
              <w:t xml:space="preserve"> </w:t>
            </w:r>
            <w:r w:rsidR="00607CC7" w:rsidRPr="0039619C">
              <w:rPr>
                <w:bCs/>
                <w:szCs w:val="24"/>
              </w:rPr>
              <w:t xml:space="preserve">radioaktyviųjų atliekų </w:t>
            </w:r>
            <w:proofErr w:type="spellStart"/>
            <w:r w:rsidR="00607CC7">
              <w:rPr>
                <w:bCs/>
                <w:szCs w:val="24"/>
              </w:rPr>
              <w:t>atliekyn</w:t>
            </w:r>
            <w:r w:rsidR="00607CC7">
              <w:rPr>
                <w:bCs/>
              </w:rPr>
              <w:t>o</w:t>
            </w:r>
            <w:proofErr w:type="spellEnd"/>
            <w:r w:rsidRPr="0039619C">
              <w:rPr>
                <w:szCs w:val="24"/>
              </w:rPr>
              <w:t xml:space="preserve"> vietos ir koncepcijos. </w:t>
            </w:r>
          </w:p>
          <w:p w14:paraId="57DA9C78" w14:textId="7733EA28" w:rsidR="00EB39FA" w:rsidRPr="0039619C" w:rsidRDefault="00607CC7" w:rsidP="00EB39FA">
            <w:pPr>
              <w:autoSpaceDE w:val="0"/>
              <w:autoSpaceDN w:val="0"/>
              <w:adjustRightInd w:val="0"/>
              <w:jc w:val="both"/>
              <w:rPr>
                <w:szCs w:val="24"/>
              </w:rPr>
            </w:pPr>
            <w:r>
              <w:rPr>
                <w:szCs w:val="24"/>
              </w:rPr>
              <w:t>Siekiant laiku ir tinkamai įgyvendinti</w:t>
            </w:r>
            <w:r w:rsidRPr="0039619C">
              <w:rPr>
                <w:szCs w:val="24"/>
              </w:rPr>
              <w:t xml:space="preserve"> </w:t>
            </w:r>
            <w:r w:rsidR="00EB39FA" w:rsidRPr="0039619C">
              <w:rPr>
                <w:szCs w:val="24"/>
              </w:rPr>
              <w:t>NPP uždavin</w:t>
            </w:r>
            <w:r>
              <w:rPr>
                <w:szCs w:val="24"/>
              </w:rPr>
              <w:t>į,</w:t>
            </w:r>
            <w:r w:rsidR="00EB39FA" w:rsidRPr="0039619C">
              <w:rPr>
                <w:szCs w:val="24"/>
              </w:rPr>
              <w:t xml:space="preserve"> turi būti nustatyt</w:t>
            </w:r>
            <w:r>
              <w:rPr>
                <w:szCs w:val="24"/>
              </w:rPr>
              <w:t xml:space="preserve">a </w:t>
            </w:r>
            <w:r>
              <w:rPr>
                <w:bCs/>
              </w:rPr>
              <w:t>gilu</w:t>
            </w:r>
            <w:r w:rsidRPr="00DB6AC5">
              <w:rPr>
                <w:color w:val="000000"/>
                <w:szCs w:val="24"/>
                <w:lang w:eastAsia="lt-LT"/>
              </w:rPr>
              <w:t>min</w:t>
            </w:r>
            <w:r>
              <w:rPr>
                <w:lang w:eastAsia="lt-LT"/>
              </w:rPr>
              <w:t>io</w:t>
            </w:r>
            <w:r>
              <w:rPr>
                <w:b/>
                <w:bCs/>
                <w:color w:val="000000"/>
                <w:szCs w:val="24"/>
                <w:lang w:eastAsia="lt-LT"/>
              </w:rPr>
              <w:t xml:space="preserve"> </w:t>
            </w:r>
            <w:r w:rsidRPr="0039619C">
              <w:rPr>
                <w:bCs/>
                <w:szCs w:val="24"/>
              </w:rPr>
              <w:t xml:space="preserve">radioaktyviųjų atliekų </w:t>
            </w:r>
            <w:proofErr w:type="spellStart"/>
            <w:r>
              <w:rPr>
                <w:bCs/>
                <w:szCs w:val="24"/>
              </w:rPr>
              <w:t>atliekyn</w:t>
            </w:r>
            <w:r>
              <w:rPr>
                <w:bCs/>
              </w:rPr>
              <w:t>o</w:t>
            </w:r>
            <w:proofErr w:type="spellEnd"/>
            <w:r w:rsidR="00EB39FA" w:rsidRPr="0039619C">
              <w:rPr>
                <w:szCs w:val="24"/>
              </w:rPr>
              <w:t xml:space="preserve"> vieta ir koncepcija. </w:t>
            </w:r>
          </w:p>
          <w:p w14:paraId="78B17BBC" w14:textId="1DAAFE7D" w:rsidR="00EB39FA" w:rsidRPr="00212339" w:rsidRDefault="00212339" w:rsidP="00EB39FA">
            <w:pPr>
              <w:autoSpaceDE w:val="0"/>
              <w:autoSpaceDN w:val="0"/>
              <w:adjustRightInd w:val="0"/>
              <w:jc w:val="both"/>
              <w:rPr>
                <w:b/>
                <w:szCs w:val="24"/>
              </w:rPr>
            </w:pPr>
            <w:r w:rsidRPr="00212339">
              <w:rPr>
                <w:b/>
                <w:szCs w:val="24"/>
              </w:rPr>
              <w:t>3</w:t>
            </w:r>
            <w:r w:rsidR="00921A35">
              <w:rPr>
                <w:b/>
                <w:szCs w:val="24"/>
              </w:rPr>
              <w:t>.</w:t>
            </w:r>
            <w:r w:rsidR="00EB39FA" w:rsidRPr="00212339">
              <w:rPr>
                <w:b/>
                <w:szCs w:val="24"/>
              </w:rPr>
              <w:t xml:space="preserve"> </w:t>
            </w:r>
            <w:r w:rsidR="00B52ED9" w:rsidRPr="00212339">
              <w:rPr>
                <w:b/>
                <w:szCs w:val="24"/>
              </w:rPr>
              <w:t xml:space="preserve">Nepakankami Giluminio </w:t>
            </w:r>
            <w:proofErr w:type="spellStart"/>
            <w:r w:rsidR="00B52ED9" w:rsidRPr="00212339">
              <w:rPr>
                <w:b/>
                <w:szCs w:val="24"/>
              </w:rPr>
              <w:t>atliekyno</w:t>
            </w:r>
            <w:proofErr w:type="spellEnd"/>
            <w:r w:rsidR="00B52ED9" w:rsidRPr="00212339">
              <w:rPr>
                <w:b/>
                <w:szCs w:val="24"/>
              </w:rPr>
              <w:t xml:space="preserve"> projekto įgyvendinimo, administravimo ir priežiūros ištekliai (žmogiškieji, finansiniai</w:t>
            </w:r>
            <w:r w:rsidR="00B52ED9" w:rsidRPr="00212339">
              <w:rPr>
                <w:b/>
                <w:szCs w:val="22"/>
              </w:rPr>
              <w:t>)</w:t>
            </w:r>
          </w:p>
          <w:p w14:paraId="4BE4DAD3" w14:textId="43F1C1EC" w:rsidR="00EB39FA" w:rsidRPr="0039619C" w:rsidRDefault="00EB39FA" w:rsidP="00EB39FA">
            <w:pPr>
              <w:jc w:val="both"/>
              <w:rPr>
                <w:szCs w:val="24"/>
              </w:rPr>
            </w:pPr>
            <w:r w:rsidRPr="0039619C">
              <w:rPr>
                <w:szCs w:val="24"/>
              </w:rPr>
              <w:t xml:space="preserve">Atsižvelgiant į </w:t>
            </w:r>
            <w:r w:rsidR="00607CC7">
              <w:rPr>
                <w:bCs/>
              </w:rPr>
              <w:t>gilu</w:t>
            </w:r>
            <w:r w:rsidR="00607CC7" w:rsidRPr="00DB6AC5">
              <w:rPr>
                <w:color w:val="000000"/>
                <w:szCs w:val="24"/>
                <w:lang w:eastAsia="lt-LT"/>
              </w:rPr>
              <w:t>min</w:t>
            </w:r>
            <w:r w:rsidR="00607CC7">
              <w:rPr>
                <w:lang w:eastAsia="lt-LT"/>
              </w:rPr>
              <w:t>io</w:t>
            </w:r>
            <w:r w:rsidR="00607CC7">
              <w:rPr>
                <w:b/>
                <w:bCs/>
                <w:color w:val="000000"/>
                <w:szCs w:val="24"/>
                <w:lang w:eastAsia="lt-LT"/>
              </w:rPr>
              <w:t xml:space="preserve"> </w:t>
            </w:r>
            <w:r w:rsidR="00607CC7" w:rsidRPr="0039619C">
              <w:rPr>
                <w:bCs/>
                <w:szCs w:val="24"/>
              </w:rPr>
              <w:t xml:space="preserve">radioaktyviųjų atliekų </w:t>
            </w:r>
            <w:proofErr w:type="spellStart"/>
            <w:r w:rsidR="00607CC7">
              <w:rPr>
                <w:bCs/>
                <w:szCs w:val="24"/>
              </w:rPr>
              <w:t>atliekyn</w:t>
            </w:r>
            <w:r w:rsidR="00607CC7">
              <w:rPr>
                <w:bCs/>
              </w:rPr>
              <w:t>o</w:t>
            </w:r>
            <w:proofErr w:type="spellEnd"/>
            <w:r w:rsidRPr="0039619C">
              <w:rPr>
                <w:szCs w:val="24"/>
              </w:rPr>
              <w:t xml:space="preserve"> specifinę funkcinę paskirtį ir projekto įgyvendinimo numatomą įtaką natūraliai ir žmonių gyvenamajai aplinkai, aplinkoje vykdomoms veikloms, vadovaujantis TATENA rekomendacijomis </w:t>
            </w:r>
            <w:r w:rsidRPr="00B64D7C">
              <w:rPr>
                <w:szCs w:val="24"/>
              </w:rPr>
              <w:t>„</w:t>
            </w:r>
            <w:proofErr w:type="spellStart"/>
            <w:r w:rsidRPr="00B64D7C">
              <w:rPr>
                <w:szCs w:val="24"/>
              </w:rPr>
              <w:t>Socio-economic</w:t>
            </w:r>
            <w:proofErr w:type="spellEnd"/>
            <w:r w:rsidRPr="00B64D7C">
              <w:rPr>
                <w:szCs w:val="24"/>
              </w:rPr>
              <w:t xml:space="preserve"> </w:t>
            </w:r>
            <w:proofErr w:type="spellStart"/>
            <w:r w:rsidRPr="00B64D7C">
              <w:rPr>
                <w:szCs w:val="24"/>
              </w:rPr>
              <w:t>and</w:t>
            </w:r>
            <w:proofErr w:type="spellEnd"/>
            <w:r w:rsidRPr="00B64D7C">
              <w:rPr>
                <w:szCs w:val="24"/>
              </w:rPr>
              <w:t xml:space="preserve"> </w:t>
            </w:r>
            <w:proofErr w:type="spellStart"/>
            <w:r w:rsidRPr="00B64D7C">
              <w:rPr>
                <w:szCs w:val="24"/>
              </w:rPr>
              <w:t>other</w:t>
            </w:r>
            <w:proofErr w:type="spellEnd"/>
            <w:r w:rsidRPr="00B64D7C">
              <w:rPr>
                <w:szCs w:val="24"/>
              </w:rPr>
              <w:t xml:space="preserve"> </w:t>
            </w:r>
            <w:proofErr w:type="spellStart"/>
            <w:r w:rsidRPr="00B64D7C">
              <w:rPr>
                <w:szCs w:val="24"/>
              </w:rPr>
              <w:t>non-radiological</w:t>
            </w:r>
            <w:proofErr w:type="spellEnd"/>
            <w:r w:rsidRPr="00B64D7C">
              <w:rPr>
                <w:szCs w:val="24"/>
              </w:rPr>
              <w:t xml:space="preserve"> </w:t>
            </w:r>
            <w:proofErr w:type="spellStart"/>
            <w:r w:rsidRPr="00B64D7C">
              <w:rPr>
                <w:szCs w:val="24"/>
              </w:rPr>
              <w:t>impacts</w:t>
            </w:r>
            <w:proofErr w:type="spellEnd"/>
            <w:r w:rsidRPr="00B64D7C">
              <w:rPr>
                <w:szCs w:val="24"/>
              </w:rPr>
              <w:t xml:space="preserve"> </w:t>
            </w:r>
            <w:proofErr w:type="spellStart"/>
            <w:r w:rsidRPr="00B64D7C">
              <w:rPr>
                <w:szCs w:val="24"/>
              </w:rPr>
              <w:t>of</w:t>
            </w:r>
            <w:proofErr w:type="spellEnd"/>
            <w:r w:rsidRPr="00B64D7C">
              <w:rPr>
                <w:szCs w:val="24"/>
              </w:rPr>
              <w:t xml:space="preserve"> </w:t>
            </w:r>
            <w:proofErr w:type="spellStart"/>
            <w:r w:rsidRPr="00B64D7C">
              <w:rPr>
                <w:szCs w:val="24"/>
              </w:rPr>
              <w:t>the</w:t>
            </w:r>
            <w:proofErr w:type="spellEnd"/>
            <w:r w:rsidRPr="00B64D7C">
              <w:rPr>
                <w:szCs w:val="24"/>
              </w:rPr>
              <w:t xml:space="preserve"> </w:t>
            </w:r>
            <w:proofErr w:type="spellStart"/>
            <w:r w:rsidRPr="00B64D7C">
              <w:rPr>
                <w:szCs w:val="24"/>
              </w:rPr>
              <w:t>near</w:t>
            </w:r>
            <w:proofErr w:type="spellEnd"/>
            <w:r w:rsidRPr="00B64D7C">
              <w:rPr>
                <w:szCs w:val="24"/>
              </w:rPr>
              <w:t xml:space="preserve"> </w:t>
            </w:r>
            <w:proofErr w:type="spellStart"/>
            <w:r w:rsidRPr="00B64D7C">
              <w:rPr>
                <w:szCs w:val="24"/>
              </w:rPr>
              <w:t>surface</w:t>
            </w:r>
            <w:proofErr w:type="spellEnd"/>
            <w:r w:rsidRPr="00B64D7C">
              <w:rPr>
                <w:szCs w:val="24"/>
              </w:rPr>
              <w:t xml:space="preserve"> </w:t>
            </w:r>
            <w:proofErr w:type="spellStart"/>
            <w:r w:rsidRPr="00B64D7C">
              <w:rPr>
                <w:szCs w:val="24"/>
              </w:rPr>
              <w:t>disposal</w:t>
            </w:r>
            <w:proofErr w:type="spellEnd"/>
            <w:r w:rsidRPr="00B64D7C">
              <w:rPr>
                <w:szCs w:val="24"/>
              </w:rPr>
              <w:t xml:space="preserve"> </w:t>
            </w:r>
            <w:proofErr w:type="spellStart"/>
            <w:r w:rsidRPr="00B64D7C">
              <w:rPr>
                <w:szCs w:val="24"/>
              </w:rPr>
              <w:t>of</w:t>
            </w:r>
            <w:proofErr w:type="spellEnd"/>
            <w:r w:rsidRPr="00B64D7C">
              <w:rPr>
                <w:szCs w:val="24"/>
              </w:rPr>
              <w:t xml:space="preserve"> </w:t>
            </w:r>
            <w:proofErr w:type="spellStart"/>
            <w:r w:rsidRPr="00B64D7C">
              <w:rPr>
                <w:szCs w:val="24"/>
              </w:rPr>
              <w:t>radioactive</w:t>
            </w:r>
            <w:proofErr w:type="spellEnd"/>
            <w:r w:rsidRPr="00B64D7C">
              <w:rPr>
                <w:szCs w:val="24"/>
              </w:rPr>
              <w:t xml:space="preserve"> </w:t>
            </w:r>
            <w:proofErr w:type="spellStart"/>
            <w:r w:rsidRPr="00B64D7C">
              <w:rPr>
                <w:szCs w:val="24"/>
              </w:rPr>
              <w:t>waste</w:t>
            </w:r>
            <w:proofErr w:type="spellEnd"/>
            <w:r w:rsidRPr="00B64D7C">
              <w:rPr>
                <w:szCs w:val="24"/>
              </w:rPr>
              <w:t>“</w:t>
            </w:r>
            <w:r w:rsidRPr="00F12D4D">
              <w:rPr>
                <w:i/>
                <w:iCs/>
                <w:szCs w:val="24"/>
              </w:rPr>
              <w:t xml:space="preserve"> (</w:t>
            </w:r>
            <w:r w:rsidRPr="00F12D4D">
              <w:rPr>
                <w:szCs w:val="24"/>
              </w:rPr>
              <w:t>IAEA-TECDOC-1308, Viena, 2002</w:t>
            </w:r>
            <w:r w:rsidRPr="00F12D4D">
              <w:rPr>
                <w:i/>
                <w:iCs/>
                <w:szCs w:val="24"/>
              </w:rPr>
              <w:t>)</w:t>
            </w:r>
            <w:r w:rsidRPr="0039619C">
              <w:rPr>
                <w:i/>
                <w:iCs/>
                <w:szCs w:val="24"/>
              </w:rPr>
              <w:t xml:space="preserve"> </w:t>
            </w:r>
            <w:r w:rsidRPr="0039619C">
              <w:rPr>
                <w:szCs w:val="24"/>
              </w:rPr>
              <w:t>visi priimami sprendimai turi būti objektyvūs, skaidrūs, moksliškai pagrįsti.</w:t>
            </w:r>
          </w:p>
          <w:p w14:paraId="25ABB07D" w14:textId="0FC858B2" w:rsidR="00EB39FA" w:rsidRPr="0039619C" w:rsidRDefault="00EB39FA" w:rsidP="00EB39FA">
            <w:pPr>
              <w:jc w:val="both"/>
              <w:rPr>
                <w:b/>
                <w:szCs w:val="24"/>
              </w:rPr>
            </w:pPr>
            <w:r w:rsidRPr="0039619C">
              <w:rPr>
                <w:szCs w:val="24"/>
              </w:rPr>
              <w:t xml:space="preserve">Tinkamų, visuomenės ir valstybės interesus atitinkančių sprendimų priėmimą, jų vykdymo kontrolę ir priežiūrą turi užtikrinti kompetentingos įgaliotos valstybės institucijos. </w:t>
            </w:r>
            <w:r w:rsidR="00607CC7" w:rsidRPr="0039619C">
              <w:rPr>
                <w:szCs w:val="24"/>
              </w:rPr>
              <w:t>Siek</w:t>
            </w:r>
            <w:r w:rsidR="00607CC7">
              <w:rPr>
                <w:szCs w:val="24"/>
              </w:rPr>
              <w:t>damos</w:t>
            </w:r>
            <w:r w:rsidR="00607CC7" w:rsidRPr="0039619C">
              <w:rPr>
                <w:szCs w:val="24"/>
              </w:rPr>
              <w:t xml:space="preserve"> </w:t>
            </w:r>
            <w:r w:rsidRPr="0039619C">
              <w:rPr>
                <w:szCs w:val="24"/>
              </w:rPr>
              <w:t xml:space="preserve">užtikrinti reikalingų </w:t>
            </w:r>
            <w:r w:rsidR="00607CC7">
              <w:rPr>
                <w:szCs w:val="24"/>
              </w:rPr>
              <w:t xml:space="preserve">kokybiškų ir nuoseklių </w:t>
            </w:r>
            <w:r w:rsidRPr="0039619C">
              <w:rPr>
                <w:szCs w:val="24"/>
              </w:rPr>
              <w:t xml:space="preserve">spendimų </w:t>
            </w:r>
            <w:r w:rsidR="00607CC7">
              <w:rPr>
                <w:szCs w:val="24"/>
              </w:rPr>
              <w:t>pr</w:t>
            </w:r>
            <w:r w:rsidRPr="0039619C">
              <w:rPr>
                <w:szCs w:val="24"/>
              </w:rPr>
              <w:t xml:space="preserve">iėmimą, institucijos turi skirti </w:t>
            </w:r>
            <w:r w:rsidR="00607CC7">
              <w:rPr>
                <w:szCs w:val="24"/>
              </w:rPr>
              <w:t xml:space="preserve">nuolatinius </w:t>
            </w:r>
            <w:r w:rsidRPr="0039619C">
              <w:rPr>
                <w:szCs w:val="24"/>
              </w:rPr>
              <w:t xml:space="preserve">ir pakankamus išteklius </w:t>
            </w:r>
            <w:r w:rsidR="00607CC7">
              <w:rPr>
                <w:bCs/>
              </w:rPr>
              <w:t>gilu</w:t>
            </w:r>
            <w:r w:rsidR="00607CC7" w:rsidRPr="00DB6AC5">
              <w:rPr>
                <w:color w:val="000000"/>
                <w:szCs w:val="24"/>
                <w:lang w:eastAsia="lt-LT"/>
              </w:rPr>
              <w:t>min</w:t>
            </w:r>
            <w:r w:rsidR="00607CC7">
              <w:rPr>
                <w:lang w:eastAsia="lt-LT"/>
              </w:rPr>
              <w:t>io</w:t>
            </w:r>
            <w:r w:rsidR="00607CC7">
              <w:rPr>
                <w:b/>
                <w:bCs/>
                <w:color w:val="000000"/>
                <w:szCs w:val="24"/>
                <w:lang w:eastAsia="lt-LT"/>
              </w:rPr>
              <w:t xml:space="preserve"> </w:t>
            </w:r>
            <w:r w:rsidR="00607CC7" w:rsidRPr="0039619C">
              <w:rPr>
                <w:bCs/>
                <w:szCs w:val="24"/>
              </w:rPr>
              <w:t xml:space="preserve">radioaktyviųjų atliekų </w:t>
            </w:r>
            <w:proofErr w:type="spellStart"/>
            <w:r w:rsidR="00607CC7">
              <w:rPr>
                <w:bCs/>
                <w:szCs w:val="24"/>
              </w:rPr>
              <w:t>atliekyn</w:t>
            </w:r>
            <w:r w:rsidR="00607CC7">
              <w:rPr>
                <w:bCs/>
              </w:rPr>
              <w:t>o</w:t>
            </w:r>
            <w:proofErr w:type="spellEnd"/>
            <w:r w:rsidRPr="0039619C">
              <w:rPr>
                <w:szCs w:val="24"/>
              </w:rPr>
              <w:t xml:space="preserve"> projekto įgyvendinimui nuo jo pradinės stadijos.</w:t>
            </w:r>
          </w:p>
          <w:p w14:paraId="469E6B19" w14:textId="146DA060" w:rsidR="00EB39FA" w:rsidRPr="0039619C" w:rsidRDefault="00EB39FA" w:rsidP="00EB39FA">
            <w:pPr>
              <w:jc w:val="both"/>
              <w:rPr>
                <w:szCs w:val="24"/>
              </w:rPr>
            </w:pPr>
            <w:r w:rsidRPr="0039619C">
              <w:rPr>
                <w:szCs w:val="24"/>
              </w:rPr>
              <w:t xml:space="preserve">Dalį šių funkcijų objektyviai, vadovaujantis </w:t>
            </w:r>
            <w:r w:rsidR="0008059E" w:rsidRPr="0039619C">
              <w:rPr>
                <w:szCs w:val="24"/>
              </w:rPr>
              <w:t xml:space="preserve">Lietuvos </w:t>
            </w:r>
            <w:r w:rsidR="00607CC7">
              <w:rPr>
                <w:szCs w:val="24"/>
              </w:rPr>
              <w:t>R</w:t>
            </w:r>
            <w:r w:rsidR="0008059E" w:rsidRPr="0039619C">
              <w:rPr>
                <w:szCs w:val="24"/>
              </w:rPr>
              <w:t>espublikos ž</w:t>
            </w:r>
            <w:r w:rsidRPr="0039619C">
              <w:rPr>
                <w:szCs w:val="24"/>
              </w:rPr>
              <w:t xml:space="preserve">emės gelmių įstatymu </w:t>
            </w:r>
            <w:r w:rsidRPr="00795AD8">
              <w:rPr>
                <w:szCs w:val="24"/>
              </w:rPr>
              <w:t>(</w:t>
            </w:r>
            <w:r w:rsidRPr="001D2AFE">
              <w:rPr>
                <w:szCs w:val="24"/>
              </w:rPr>
              <w:t>dėl išskirtinių geologijos srityje kompetencijos ir įgaliojimų tvarkyti Lietuvos geologijos duomenis</w:t>
            </w:r>
            <w:r w:rsidRPr="00795AD8">
              <w:rPr>
                <w:szCs w:val="24"/>
              </w:rPr>
              <w:t>),</w:t>
            </w:r>
            <w:r w:rsidRPr="0039619C">
              <w:rPr>
                <w:szCs w:val="24"/>
              </w:rPr>
              <w:t xml:space="preserve"> gali atlikti tik Lietuvos geologijos tarnyba prie Aplinkos ministerijos</w:t>
            </w:r>
            <w:r w:rsidR="00505894">
              <w:rPr>
                <w:szCs w:val="24"/>
              </w:rPr>
              <w:t xml:space="preserve"> (toliau –</w:t>
            </w:r>
            <w:r w:rsidR="002906A5">
              <w:rPr>
                <w:szCs w:val="24"/>
              </w:rPr>
              <w:t xml:space="preserve"> </w:t>
            </w:r>
            <w:r w:rsidR="00505894">
              <w:rPr>
                <w:szCs w:val="24"/>
              </w:rPr>
              <w:t>Tarnyba)</w:t>
            </w:r>
            <w:r w:rsidRPr="0039619C">
              <w:rPr>
                <w:szCs w:val="24"/>
              </w:rPr>
              <w:t>. Siektina, kad atitinkamų funkcijų pavedimo Tarnybai ir susijusių asignavimo skyrimų reglamentavimas būtų įteisintas ne vėliau kaip 2021 m</w:t>
            </w:r>
            <w:r w:rsidR="00795AD8">
              <w:rPr>
                <w:szCs w:val="24"/>
              </w:rPr>
              <w:t>.</w:t>
            </w:r>
            <w:r w:rsidRPr="0039619C">
              <w:rPr>
                <w:szCs w:val="24"/>
              </w:rPr>
              <w:t xml:space="preserve"> I </w:t>
            </w:r>
            <w:proofErr w:type="spellStart"/>
            <w:r w:rsidRPr="0039619C">
              <w:rPr>
                <w:szCs w:val="24"/>
              </w:rPr>
              <w:t>ketv</w:t>
            </w:r>
            <w:proofErr w:type="spellEnd"/>
            <w:r w:rsidRPr="0039619C">
              <w:rPr>
                <w:szCs w:val="24"/>
              </w:rPr>
              <w:t xml:space="preserve">. </w:t>
            </w:r>
          </w:p>
          <w:p w14:paraId="39D41C93" w14:textId="77777777" w:rsidR="00EB39FA" w:rsidRDefault="001B2523" w:rsidP="00EB39FA">
            <w:pPr>
              <w:jc w:val="both"/>
              <w:rPr>
                <w:szCs w:val="24"/>
              </w:rPr>
            </w:pPr>
            <w:r>
              <w:rPr>
                <w:szCs w:val="24"/>
              </w:rPr>
              <w:t>Siekiant laiku ir tinkamai įgyvendinti</w:t>
            </w:r>
            <w:r w:rsidRPr="0039619C">
              <w:rPr>
                <w:szCs w:val="24"/>
              </w:rPr>
              <w:t xml:space="preserve"> NPP uždavin</w:t>
            </w:r>
            <w:r>
              <w:rPr>
                <w:szCs w:val="24"/>
              </w:rPr>
              <w:t>į</w:t>
            </w:r>
            <w:r w:rsidR="00EB39FA" w:rsidRPr="0039619C">
              <w:rPr>
                <w:szCs w:val="24"/>
              </w:rPr>
              <w:t xml:space="preserve">, </w:t>
            </w:r>
            <w:r>
              <w:rPr>
                <w:bCs/>
              </w:rPr>
              <w:t>gilu</w:t>
            </w:r>
            <w:r w:rsidRPr="00DB6AC5">
              <w:rPr>
                <w:color w:val="000000"/>
                <w:szCs w:val="24"/>
                <w:lang w:eastAsia="lt-LT"/>
              </w:rPr>
              <w:t>min</w:t>
            </w:r>
            <w:r>
              <w:rPr>
                <w:lang w:eastAsia="lt-LT"/>
              </w:rPr>
              <w:t>io</w:t>
            </w:r>
            <w:r>
              <w:rPr>
                <w:b/>
                <w:bCs/>
                <w:color w:val="000000"/>
                <w:szCs w:val="24"/>
                <w:lang w:eastAsia="lt-LT"/>
              </w:rPr>
              <w:t xml:space="preserve"> </w:t>
            </w:r>
            <w:r w:rsidRPr="0039619C">
              <w:rPr>
                <w:bCs/>
                <w:szCs w:val="24"/>
              </w:rPr>
              <w:t xml:space="preserve">radioaktyviųjų atliekų </w:t>
            </w:r>
            <w:proofErr w:type="spellStart"/>
            <w:r>
              <w:rPr>
                <w:bCs/>
                <w:szCs w:val="24"/>
              </w:rPr>
              <w:t>atliekyn</w:t>
            </w:r>
            <w:r>
              <w:rPr>
                <w:bCs/>
              </w:rPr>
              <w:t>o</w:t>
            </w:r>
            <w:proofErr w:type="spellEnd"/>
            <w:r w:rsidR="00EB39FA" w:rsidRPr="0039619C">
              <w:rPr>
                <w:szCs w:val="24"/>
              </w:rPr>
              <w:t xml:space="preserve"> projektas institucijų turi būti laikomas </w:t>
            </w:r>
            <w:r>
              <w:rPr>
                <w:szCs w:val="24"/>
              </w:rPr>
              <w:t xml:space="preserve">vienu iš </w:t>
            </w:r>
            <w:r w:rsidR="00EB39FA" w:rsidRPr="0039619C">
              <w:rPr>
                <w:szCs w:val="24"/>
              </w:rPr>
              <w:t>prioritetinių ir jam turi būti skirti atitinkami institucijų žmogiškieji ištekliai (skiriant reikalingą ilgalaikį tvarų valstybinį finansavimą).</w:t>
            </w:r>
          </w:p>
          <w:p w14:paraId="57E6A20C" w14:textId="14A284FA" w:rsidR="005F6846" w:rsidRPr="0039619C" w:rsidRDefault="005F6846" w:rsidP="00EB39FA">
            <w:pPr>
              <w:jc w:val="both"/>
              <w:rPr>
                <w:szCs w:val="22"/>
              </w:rPr>
            </w:pPr>
          </w:p>
        </w:tc>
      </w:tr>
      <w:tr w:rsidR="00EB39FA" w:rsidRPr="0039619C" w14:paraId="4854E8E9" w14:textId="77777777" w:rsidTr="00E67E85">
        <w:trPr>
          <w:trHeight w:val="70"/>
        </w:trPr>
        <w:tc>
          <w:tcPr>
            <w:tcW w:w="15163" w:type="dxa"/>
            <w:shd w:val="clear" w:color="auto" w:fill="auto"/>
          </w:tcPr>
          <w:p w14:paraId="0E96AAD6" w14:textId="4CAE4A22" w:rsidR="00EB39FA" w:rsidRPr="0039619C" w:rsidRDefault="00EB39FA" w:rsidP="00EB39FA">
            <w:pPr>
              <w:jc w:val="both"/>
              <w:rPr>
                <w:b/>
                <w:szCs w:val="22"/>
              </w:rPr>
            </w:pPr>
            <w:r w:rsidRPr="0039619C">
              <w:rPr>
                <w:b/>
                <w:szCs w:val="22"/>
              </w:rPr>
              <w:t xml:space="preserve">6 problema: </w:t>
            </w:r>
            <w:r w:rsidR="00200188" w:rsidRPr="00060AF9">
              <w:rPr>
                <w:b/>
                <w:szCs w:val="22"/>
              </w:rPr>
              <w:t>Neužtikrintas smulkiųjų radioaktyviųjų atliekų</w:t>
            </w:r>
            <w:r w:rsidR="00200188" w:rsidRPr="00060AF9">
              <w:rPr>
                <w:bCs/>
                <w:szCs w:val="22"/>
              </w:rPr>
              <w:t xml:space="preserve"> </w:t>
            </w:r>
            <w:r w:rsidR="00200188" w:rsidRPr="00060AF9">
              <w:rPr>
                <w:b/>
                <w:szCs w:val="22"/>
              </w:rPr>
              <w:t>darytojų radioaktyviųjų atliekų tvarkymas po 2038 m</w:t>
            </w:r>
            <w:r w:rsidR="001A2A5C">
              <w:rPr>
                <w:b/>
                <w:szCs w:val="22"/>
              </w:rPr>
              <w:t>etų</w:t>
            </w:r>
          </w:p>
          <w:p w14:paraId="010514A9" w14:textId="1576E4B3" w:rsidR="00117334" w:rsidRPr="007078B9" w:rsidRDefault="00117334" w:rsidP="00117334">
            <w:pPr>
              <w:jc w:val="both"/>
              <w:rPr>
                <w:b/>
                <w:szCs w:val="22"/>
              </w:rPr>
            </w:pPr>
            <w:r w:rsidRPr="007078B9">
              <w:rPr>
                <w:szCs w:val="22"/>
              </w:rPr>
              <w:t xml:space="preserve">Įstatymu nuo 2019-01-01 </w:t>
            </w:r>
            <w:r w:rsidRPr="007078B9">
              <w:rPr>
                <w:szCs w:val="24"/>
              </w:rPr>
              <w:t>radioaktyviųjų atliekų tvarkytoju yra paskirta</w:t>
            </w:r>
            <w:r w:rsidRPr="007078B9" w:rsidDel="00FA30BF">
              <w:rPr>
                <w:szCs w:val="22"/>
              </w:rPr>
              <w:t xml:space="preserve"> </w:t>
            </w:r>
            <w:r w:rsidRPr="007078B9">
              <w:rPr>
                <w:szCs w:val="22"/>
              </w:rPr>
              <w:t>Ignalinos AE</w:t>
            </w:r>
            <w:r w:rsidRPr="007078B9">
              <w:rPr>
                <w:szCs w:val="24"/>
              </w:rPr>
              <w:t xml:space="preserve">. </w:t>
            </w:r>
            <w:r w:rsidRPr="007078B9">
              <w:rPr>
                <w:szCs w:val="22"/>
              </w:rPr>
              <w:t xml:space="preserve">Viena iš radioaktyviųjų atliekų tvarkytojo funkcijų yra </w:t>
            </w:r>
            <w:r w:rsidRPr="007078B9">
              <w:rPr>
                <w:szCs w:val="24"/>
                <w:lang w:eastAsia="lt-LT"/>
              </w:rPr>
              <w:t>surinkti radioaktyviąsias atliekas iš kitų (toliau – smulkiųjų) radioaktyviųjų atliekų darytojų (toliau – SRAD) ir atlikti radioaktyviųjų atliekų (toliau – RA) tvarkymą bei</w:t>
            </w:r>
            <w:r w:rsidRPr="007078B9" w:rsidDel="00582813">
              <w:rPr>
                <w:szCs w:val="22"/>
              </w:rPr>
              <w:t xml:space="preserve"> </w:t>
            </w:r>
            <w:r w:rsidRPr="007078B9">
              <w:rPr>
                <w:szCs w:val="24"/>
              </w:rPr>
              <w:t>tvarkyti Lietuvos</w:t>
            </w:r>
            <w:r w:rsidR="00250B28">
              <w:rPr>
                <w:szCs w:val="24"/>
              </w:rPr>
              <w:t xml:space="preserve"> Respublikos</w:t>
            </w:r>
            <w:r w:rsidRPr="007078B9">
              <w:rPr>
                <w:szCs w:val="24"/>
              </w:rPr>
              <w:t xml:space="preserve"> Vyriausybės nustatyta tvarka paliktuosius radioaktyviuosius šaltinius ir radioaktyviosiomis medžiagomis užterštus objektus. </w:t>
            </w:r>
            <w:r w:rsidRPr="007078B9">
              <w:rPr>
                <w:szCs w:val="22"/>
              </w:rPr>
              <w:t>Iki</w:t>
            </w:r>
            <w:r w:rsidR="00CB424F">
              <w:rPr>
                <w:szCs w:val="22"/>
              </w:rPr>
              <w:t xml:space="preserve"> </w:t>
            </w:r>
            <w:r w:rsidRPr="007078B9">
              <w:rPr>
                <w:szCs w:val="22"/>
              </w:rPr>
              <w:t>2038 m</w:t>
            </w:r>
            <w:r w:rsidR="00250B28">
              <w:rPr>
                <w:szCs w:val="22"/>
              </w:rPr>
              <w:t>etų</w:t>
            </w:r>
            <w:r w:rsidRPr="007078B9">
              <w:rPr>
                <w:szCs w:val="22"/>
              </w:rPr>
              <w:t xml:space="preserve"> Ignalinos AE planuojama vykdyti šias veiklas pasitelkiant turimas </w:t>
            </w:r>
            <w:r w:rsidR="007078B9" w:rsidRPr="007078B9">
              <w:rPr>
                <w:szCs w:val="22"/>
              </w:rPr>
              <w:t>tvarkymo</w:t>
            </w:r>
            <w:r w:rsidRPr="007078B9">
              <w:rPr>
                <w:szCs w:val="22"/>
              </w:rPr>
              <w:t xml:space="preserve"> priemones (t.</w:t>
            </w:r>
            <w:r w:rsidR="00795AD8">
              <w:rPr>
                <w:szCs w:val="22"/>
              </w:rPr>
              <w:t xml:space="preserve"> </w:t>
            </w:r>
            <w:r w:rsidRPr="007078B9">
              <w:rPr>
                <w:szCs w:val="22"/>
              </w:rPr>
              <w:t xml:space="preserve">y. kietųjų radioaktyviųjų atliekų išėmimo komplekso (B2) rūšiavimo, apdorojimo komplekso (B3) ir saugojimo komplekso (B4) įrangą). </w:t>
            </w:r>
          </w:p>
          <w:p w14:paraId="3AF650DD" w14:textId="430AB9DF" w:rsidR="00117334" w:rsidRPr="00766EE8" w:rsidRDefault="00117334" w:rsidP="00117334">
            <w:pPr>
              <w:jc w:val="both"/>
              <w:rPr>
                <w:szCs w:val="22"/>
              </w:rPr>
            </w:pPr>
            <w:r w:rsidRPr="00766EE8">
              <w:rPr>
                <w:szCs w:val="22"/>
              </w:rPr>
              <w:t>Baigus IAE eksploatacijos nutraukimą (2038 m</w:t>
            </w:r>
            <w:r w:rsidR="00B371E0">
              <w:rPr>
                <w:szCs w:val="22"/>
              </w:rPr>
              <w:t>etų</w:t>
            </w:r>
            <w:r w:rsidRPr="00766EE8">
              <w:rPr>
                <w:szCs w:val="22"/>
              </w:rPr>
              <w:t xml:space="preserve"> pabaigoje), minėtoms veikloms vykdyti iš išvard</w:t>
            </w:r>
            <w:r w:rsidR="00B371E0">
              <w:rPr>
                <w:szCs w:val="22"/>
              </w:rPr>
              <w:t>y</w:t>
            </w:r>
            <w:r w:rsidRPr="00766EE8">
              <w:rPr>
                <w:szCs w:val="22"/>
              </w:rPr>
              <w:t>tų gamybos priemonių liks tik saugojimo komplekso (B4) įranga (iki 2067 m</w:t>
            </w:r>
            <w:r w:rsidR="00B371E0">
              <w:rPr>
                <w:szCs w:val="22"/>
              </w:rPr>
              <w:t>etų</w:t>
            </w:r>
            <w:r w:rsidR="00B371E0" w:rsidRPr="00766EE8">
              <w:rPr>
                <w:szCs w:val="22"/>
              </w:rPr>
              <w:t xml:space="preserve"> </w:t>
            </w:r>
            <w:r w:rsidRPr="00766EE8">
              <w:rPr>
                <w:szCs w:val="22"/>
              </w:rPr>
              <w:t>su galimybe pratęsti B4 eksploatavimą iki 2080 m</w:t>
            </w:r>
            <w:r w:rsidR="00B371E0">
              <w:rPr>
                <w:szCs w:val="22"/>
              </w:rPr>
              <w:t>etų</w:t>
            </w:r>
            <w:r w:rsidRPr="00766EE8">
              <w:rPr>
                <w:szCs w:val="22"/>
              </w:rPr>
              <w:t xml:space="preserve">, kol bus uždarytas giluminis </w:t>
            </w:r>
            <w:proofErr w:type="spellStart"/>
            <w:r w:rsidRPr="00766EE8">
              <w:rPr>
                <w:szCs w:val="22"/>
              </w:rPr>
              <w:t>atliekynas</w:t>
            </w:r>
            <w:proofErr w:type="spellEnd"/>
            <w:r w:rsidRPr="00766EE8">
              <w:rPr>
                <w:szCs w:val="22"/>
              </w:rPr>
              <w:t>)</w:t>
            </w:r>
            <w:r w:rsidR="009D5449">
              <w:rPr>
                <w:szCs w:val="22"/>
              </w:rPr>
              <w:t>.</w:t>
            </w:r>
            <w:r w:rsidRPr="00766EE8">
              <w:rPr>
                <w:szCs w:val="22"/>
              </w:rPr>
              <w:t xml:space="preserve"> </w:t>
            </w:r>
            <w:r w:rsidR="009D5449">
              <w:rPr>
                <w:szCs w:val="22"/>
              </w:rPr>
              <w:t>V</w:t>
            </w:r>
            <w:r w:rsidRPr="00766EE8">
              <w:rPr>
                <w:szCs w:val="22"/>
              </w:rPr>
              <w:t>isa kita infrastruktūra Ignalinos AE, naudojama SRAD RA (B2, B3 pastatai ir juose esanti įranga</w:t>
            </w:r>
            <w:r w:rsidR="009D5449">
              <w:rPr>
                <w:szCs w:val="22"/>
              </w:rPr>
              <w:t>)</w:t>
            </w:r>
            <w:r w:rsidR="009D5449" w:rsidRPr="00766EE8">
              <w:rPr>
                <w:szCs w:val="22"/>
              </w:rPr>
              <w:t xml:space="preserve"> tvarky</w:t>
            </w:r>
            <w:r w:rsidR="009D5449">
              <w:rPr>
                <w:szCs w:val="22"/>
              </w:rPr>
              <w:t>ti</w:t>
            </w:r>
            <w:r w:rsidRPr="00766EE8">
              <w:rPr>
                <w:szCs w:val="22"/>
              </w:rPr>
              <w:t xml:space="preserve">, planuojama, kad bus išardyta (pasiekiant IAE eksploatavimo nutraukimo </w:t>
            </w:r>
            <w:proofErr w:type="spellStart"/>
            <w:r w:rsidR="00B371E0">
              <w:rPr>
                <w:szCs w:val="22"/>
              </w:rPr>
              <w:t>m</w:t>
            </w:r>
            <w:r w:rsidRPr="00766EE8">
              <w:rPr>
                <w:szCs w:val="22"/>
              </w:rPr>
              <w:t>egaprojekte</w:t>
            </w:r>
            <w:proofErr w:type="spellEnd"/>
            <w:r w:rsidRPr="00766EE8">
              <w:rPr>
                <w:szCs w:val="22"/>
              </w:rPr>
              <w:t xml:space="preserve"> nustatytas galutinės IAE aikštelės būklės sąlygas). Tokiu būdu iškyla </w:t>
            </w:r>
            <w:r w:rsidRPr="00766EE8">
              <w:rPr>
                <w:szCs w:val="24"/>
                <w:lang w:eastAsia="lt-LT"/>
              </w:rPr>
              <w:t>SRAD RA surinkimo, vežimo, pradinio apdorojimo ir apdorojimo gamybos priemonių problema.</w:t>
            </w:r>
          </w:p>
          <w:p w14:paraId="16891457" w14:textId="14640C50" w:rsidR="00117334" w:rsidRPr="000D31F2" w:rsidRDefault="00117334" w:rsidP="00117334">
            <w:pPr>
              <w:ind w:left="36" w:hanging="36"/>
              <w:jc w:val="both"/>
              <w:rPr>
                <w:szCs w:val="22"/>
              </w:rPr>
            </w:pPr>
            <w:r w:rsidRPr="000D31F2">
              <w:rPr>
                <w:szCs w:val="22"/>
              </w:rPr>
              <w:t xml:space="preserve">Prognozuojama, kad </w:t>
            </w:r>
            <w:r w:rsidRPr="000D31F2">
              <w:t>SRAD RA kiekis bus nedidelis (turim</w:t>
            </w:r>
            <w:r w:rsidR="00B371E0">
              <w:t>ai</w:t>
            </w:r>
            <w:r w:rsidRPr="000D31F2">
              <w:t>s duomeni</w:t>
            </w:r>
            <w:r w:rsidR="00B371E0">
              <w:t>mi</w:t>
            </w:r>
            <w:r w:rsidRPr="000D31F2">
              <w:t xml:space="preserve">s, dabartiniu metu Lietuvos Respublikoje įmonių ir organizacijų </w:t>
            </w:r>
            <w:r w:rsidR="00B371E0">
              <w:t>nuolat</w:t>
            </w:r>
            <w:r w:rsidR="00B371E0" w:rsidRPr="000D31F2">
              <w:t xml:space="preserve"> </w:t>
            </w:r>
            <w:r w:rsidRPr="000D31F2">
              <w:t>naudojam</w:t>
            </w:r>
            <w:r w:rsidR="00B371E0">
              <w:t>a</w:t>
            </w:r>
            <w:r w:rsidRPr="000D31F2">
              <w:t xml:space="preserve"> ~250 uždar</w:t>
            </w:r>
            <w:r w:rsidR="00B371E0">
              <w:t>ųjų</w:t>
            </w:r>
            <w:r w:rsidRPr="000D31F2">
              <w:t xml:space="preserve"> radioaktyvi</w:t>
            </w:r>
            <w:r w:rsidR="00B371E0">
              <w:t>ųjų</w:t>
            </w:r>
            <w:r w:rsidRPr="000D31F2">
              <w:t xml:space="preserve"> šaltini</w:t>
            </w:r>
            <w:r w:rsidR="00B371E0">
              <w:t>ų</w:t>
            </w:r>
            <w:r w:rsidRPr="000D31F2">
              <w:t xml:space="preserve"> (toliau – URŠ), </w:t>
            </w:r>
            <w:r w:rsidR="00526FBF" w:rsidRPr="000D31F2">
              <w:t>kadangi</w:t>
            </w:r>
            <w:r w:rsidRPr="000D31F2">
              <w:t xml:space="preserve"> Lietuvos Respublikoje yra siekiam</w:t>
            </w:r>
            <w:r w:rsidR="00526FBF" w:rsidRPr="000D31F2">
              <w:t>a</w:t>
            </w:r>
            <w:r w:rsidRPr="000D31F2">
              <w:t xml:space="preserve"> turėti </w:t>
            </w:r>
            <w:r w:rsidR="00DE1CA5" w:rsidRPr="000D31F2">
              <w:t xml:space="preserve">kaip galima mažiau </w:t>
            </w:r>
            <w:r w:rsidRPr="000D31F2">
              <w:t>radioaktyviųjų atliekų</w:t>
            </w:r>
            <w:r w:rsidR="000D31F2" w:rsidRPr="000D31F2">
              <w:t xml:space="preserve"> ir </w:t>
            </w:r>
            <w:r w:rsidRPr="000D31F2">
              <w:t xml:space="preserve">tam </w:t>
            </w:r>
            <w:r w:rsidR="000D31F2" w:rsidRPr="000D31F2">
              <w:t xml:space="preserve">yra </w:t>
            </w:r>
            <w:r w:rsidRPr="000D31F2">
              <w:t>priimtos Įstatymo 24 str</w:t>
            </w:r>
            <w:r w:rsidR="00B371E0">
              <w:t>aipsni</w:t>
            </w:r>
            <w:r w:rsidR="009775CE">
              <w:t>o</w:t>
            </w:r>
            <w:r w:rsidRPr="000D31F2">
              <w:t xml:space="preserve"> nuostatos, nustatančios SRAD prievolę grąžinti įvežtuosius URŠ jų gamintojui. Konservatyviai </w:t>
            </w:r>
            <w:r w:rsidR="00CA652F" w:rsidRPr="000D31F2">
              <w:t>vertinant</w:t>
            </w:r>
            <w:r w:rsidR="00B371E0">
              <w:t>,</w:t>
            </w:r>
            <w:r w:rsidRPr="000D31F2">
              <w:t xml:space="preserve"> iš minimo URŠ kiekio iki 5</w:t>
            </w:r>
            <w:r w:rsidR="00B371E0">
              <w:t xml:space="preserve"> procentų </w:t>
            </w:r>
            <w:r w:rsidRPr="000D31F2">
              <w:t>(~10</w:t>
            </w:r>
            <w:r w:rsidR="00B371E0">
              <w:t>–</w:t>
            </w:r>
            <w:r w:rsidRPr="000D31F2">
              <w:t xml:space="preserve">12 vnt. per metus, </w:t>
            </w:r>
            <w:r w:rsidR="00B371E0">
              <w:t>tarp jų</w:t>
            </w:r>
            <w:r w:rsidRPr="000D31F2">
              <w:t xml:space="preserve"> ir 0,05 m</w:t>
            </w:r>
            <w:r w:rsidRPr="000D31F2">
              <w:rPr>
                <w:vertAlign w:val="superscript"/>
              </w:rPr>
              <w:t>3</w:t>
            </w:r>
            <w:r w:rsidRPr="000D31F2">
              <w:t xml:space="preserve"> kietųjų RA (pvz.</w:t>
            </w:r>
            <w:r w:rsidR="00B371E0">
              <w:t>,</w:t>
            </w:r>
            <w:r w:rsidRPr="000D31F2">
              <w:t xml:space="preserve"> biologinė apsauga) dėl įvairiausių priežasčių (nebebus kam grąžinti) ir įvertinant turimus duomenis apie Lietuvos teritorijoje randamus paliktuosius radioaktyviuosius šaltinius </w:t>
            </w:r>
            <w:r w:rsidR="009C2F88" w:rsidRPr="000D31F2">
              <w:br/>
            </w:r>
            <w:r w:rsidRPr="000D31F2">
              <w:t>(2005–2019 m</w:t>
            </w:r>
            <w:r w:rsidR="00B50398">
              <w:t>etais</w:t>
            </w:r>
            <w:r w:rsidRPr="000D31F2">
              <w:t xml:space="preserve"> vidutiniškai buvo rast</w:t>
            </w:r>
            <w:r w:rsidR="00DD2C67">
              <w:t>a</w:t>
            </w:r>
            <w:r w:rsidRPr="000D31F2">
              <w:t xml:space="preserve"> 10 vnt. prietaisų su URŠ ir 0,15 m</w:t>
            </w:r>
            <w:r w:rsidRPr="000D31F2">
              <w:rPr>
                <w:vertAlign w:val="superscript"/>
              </w:rPr>
              <w:t>3</w:t>
            </w:r>
            <w:r w:rsidRPr="000D31F2">
              <w:t xml:space="preserve"> kietųjų RA (pagrindiniai radionuklidais užterštas metalo laužas). Tuo remiantis, po 2039 metų prognozuojami</w:t>
            </w:r>
            <w:r w:rsidR="00DD2C67">
              <w:t xml:space="preserve"> </w:t>
            </w:r>
            <w:r w:rsidRPr="000D31F2">
              <w:t>/</w:t>
            </w:r>
            <w:r w:rsidR="00DD2C67">
              <w:t xml:space="preserve"> </w:t>
            </w:r>
            <w:r w:rsidRPr="000D31F2">
              <w:t>planuojami pagal</w:t>
            </w:r>
            <w:r w:rsidRPr="000D31F2">
              <w:rPr>
                <w:szCs w:val="22"/>
              </w:rPr>
              <w:t xml:space="preserve"> susidarymo</w:t>
            </w:r>
            <w:r w:rsidR="00DD2C67">
              <w:rPr>
                <w:szCs w:val="22"/>
              </w:rPr>
              <w:t xml:space="preserve"> </w:t>
            </w:r>
            <w:r w:rsidRPr="000D31F2">
              <w:rPr>
                <w:szCs w:val="22"/>
              </w:rPr>
              <w:t>/</w:t>
            </w:r>
            <w:r w:rsidR="00DD2C67">
              <w:rPr>
                <w:szCs w:val="22"/>
              </w:rPr>
              <w:t xml:space="preserve"> </w:t>
            </w:r>
            <w:r w:rsidRPr="000D31F2">
              <w:rPr>
                <w:szCs w:val="22"/>
              </w:rPr>
              <w:t>sutvarkymo 2005</w:t>
            </w:r>
            <w:r w:rsidR="00DD2C67">
              <w:rPr>
                <w:szCs w:val="22"/>
              </w:rPr>
              <w:t>–</w:t>
            </w:r>
            <w:r w:rsidRPr="000D31F2">
              <w:rPr>
                <w:szCs w:val="22"/>
              </w:rPr>
              <w:t>2020 m</w:t>
            </w:r>
            <w:r w:rsidR="00DD2C67">
              <w:rPr>
                <w:szCs w:val="22"/>
              </w:rPr>
              <w:t>etų</w:t>
            </w:r>
            <w:r w:rsidRPr="000D31F2">
              <w:rPr>
                <w:szCs w:val="22"/>
              </w:rPr>
              <w:t xml:space="preserve"> statistinius duomenis ir ekspertų konservatyvi</w:t>
            </w:r>
            <w:r w:rsidR="00DD2C67">
              <w:rPr>
                <w:szCs w:val="22"/>
              </w:rPr>
              <w:t>a</w:t>
            </w:r>
            <w:r w:rsidRPr="000D31F2">
              <w:rPr>
                <w:szCs w:val="22"/>
              </w:rPr>
              <w:t>s prielaid</w:t>
            </w:r>
            <w:r w:rsidR="00DD2C67">
              <w:rPr>
                <w:szCs w:val="22"/>
              </w:rPr>
              <w:t>a</w:t>
            </w:r>
            <w:r w:rsidRPr="000D31F2">
              <w:rPr>
                <w:szCs w:val="22"/>
              </w:rPr>
              <w:t>s</w:t>
            </w:r>
            <w:r w:rsidRPr="000D31F2">
              <w:t xml:space="preserve"> šie radioaktyviųjų atliekų kiekiai: A ir</w:t>
            </w:r>
            <w:r w:rsidR="00DD2C67">
              <w:t xml:space="preserve"> (</w:t>
            </w:r>
            <w:r w:rsidRPr="000D31F2">
              <w:t>ar</w:t>
            </w:r>
            <w:r w:rsidR="00DD2C67">
              <w:t>)</w:t>
            </w:r>
            <w:r w:rsidRPr="000D31F2">
              <w:t xml:space="preserve"> D klasės 0,15 m</w:t>
            </w:r>
            <w:r w:rsidRPr="000D31F2">
              <w:rPr>
                <w:vertAlign w:val="superscript"/>
              </w:rPr>
              <w:t>3</w:t>
            </w:r>
            <w:r w:rsidRPr="000D31F2">
              <w:t xml:space="preserve">, F klasės (URŠ) 20 vnt. per metus. </w:t>
            </w:r>
            <w:r w:rsidRPr="000D31F2">
              <w:rPr>
                <w:szCs w:val="22"/>
              </w:rPr>
              <w:t xml:space="preserve">Tokiu būdu SRAD darytojų ir </w:t>
            </w:r>
            <w:r w:rsidRPr="000D31F2">
              <w:t xml:space="preserve">paliktųjų radioaktyviųjų šaltinių </w:t>
            </w:r>
            <w:r w:rsidRPr="000D31F2">
              <w:rPr>
                <w:szCs w:val="22"/>
              </w:rPr>
              <w:t>tvarkymo veiklos tęstinumui po 2038 m</w:t>
            </w:r>
            <w:r w:rsidR="00DD2C67">
              <w:rPr>
                <w:szCs w:val="22"/>
              </w:rPr>
              <w:t>etų</w:t>
            </w:r>
            <w:r w:rsidRPr="000D31F2">
              <w:rPr>
                <w:szCs w:val="22"/>
              </w:rPr>
              <w:t xml:space="preserve"> turės būti užtikrintos visos būtinos sąlygos (tvarkymo poreikius atitinkanti infrastruktūrą, personalas, lėšos). </w:t>
            </w:r>
          </w:p>
          <w:p w14:paraId="4DFB9A22" w14:textId="4EF9F66E" w:rsidR="00EB39FA" w:rsidRPr="0039619C" w:rsidRDefault="00117334" w:rsidP="00117334">
            <w:pPr>
              <w:jc w:val="both"/>
              <w:rPr>
                <w:bCs/>
                <w:szCs w:val="22"/>
              </w:rPr>
            </w:pPr>
            <w:r w:rsidRPr="000D31F2">
              <w:rPr>
                <w:szCs w:val="22"/>
              </w:rPr>
              <w:t>Laukiamas pokytis: Pasiūlytas SRAD RA tvarkymo modelis: 2020 m</w:t>
            </w:r>
            <w:r w:rsidR="00DD2C67">
              <w:rPr>
                <w:szCs w:val="22"/>
              </w:rPr>
              <w:t>etais</w:t>
            </w:r>
            <w:r w:rsidRPr="000D31F2">
              <w:rPr>
                <w:szCs w:val="22"/>
              </w:rPr>
              <w:t xml:space="preserve"> – 0 </w:t>
            </w:r>
            <w:r w:rsidR="00DD2C67">
              <w:rPr>
                <w:szCs w:val="22"/>
              </w:rPr>
              <w:t>procentų</w:t>
            </w:r>
            <w:r w:rsidRPr="000D31F2">
              <w:rPr>
                <w:szCs w:val="22"/>
              </w:rPr>
              <w:t>, 2025 m</w:t>
            </w:r>
            <w:r w:rsidR="00DD2C67">
              <w:rPr>
                <w:szCs w:val="22"/>
              </w:rPr>
              <w:t xml:space="preserve">etais – </w:t>
            </w:r>
            <w:r w:rsidRPr="000D31F2">
              <w:rPr>
                <w:szCs w:val="22"/>
              </w:rPr>
              <w:t>100</w:t>
            </w:r>
            <w:r w:rsidR="00DD2C67">
              <w:rPr>
                <w:szCs w:val="22"/>
              </w:rPr>
              <w:t xml:space="preserve"> procentų</w:t>
            </w:r>
            <w:r w:rsidRPr="000D31F2">
              <w:rPr>
                <w:szCs w:val="22"/>
              </w:rPr>
              <w:t>.</w:t>
            </w:r>
          </w:p>
        </w:tc>
      </w:tr>
      <w:tr w:rsidR="008552D8" w:rsidRPr="0039619C" w14:paraId="43BB2DA5" w14:textId="77777777" w:rsidTr="00E67E85">
        <w:trPr>
          <w:trHeight w:val="70"/>
        </w:trPr>
        <w:tc>
          <w:tcPr>
            <w:tcW w:w="15163" w:type="dxa"/>
            <w:shd w:val="clear" w:color="auto" w:fill="auto"/>
          </w:tcPr>
          <w:p w14:paraId="2C6F451D" w14:textId="2F84F068" w:rsidR="008552D8" w:rsidRPr="00776E84" w:rsidRDefault="008552D8" w:rsidP="00117334">
            <w:pPr>
              <w:jc w:val="both"/>
              <w:rPr>
                <w:b/>
                <w:szCs w:val="22"/>
              </w:rPr>
            </w:pPr>
            <w:r w:rsidRPr="00776E84">
              <w:rPr>
                <w:b/>
                <w:szCs w:val="22"/>
              </w:rPr>
              <w:t>Problemos priežastys:</w:t>
            </w:r>
          </w:p>
        </w:tc>
      </w:tr>
      <w:tr w:rsidR="00EB39FA" w:rsidRPr="0039619C" w14:paraId="4246B555" w14:textId="77777777" w:rsidTr="00E67E85">
        <w:trPr>
          <w:trHeight w:val="70"/>
        </w:trPr>
        <w:tc>
          <w:tcPr>
            <w:tcW w:w="15163" w:type="dxa"/>
            <w:shd w:val="clear" w:color="auto" w:fill="auto"/>
          </w:tcPr>
          <w:p w14:paraId="74370ED9" w14:textId="666FCBA0" w:rsidR="00117334" w:rsidRPr="00776E84" w:rsidRDefault="00117334" w:rsidP="00117334">
            <w:pPr>
              <w:autoSpaceDE w:val="0"/>
              <w:autoSpaceDN w:val="0"/>
              <w:adjustRightInd w:val="0"/>
              <w:jc w:val="both"/>
              <w:rPr>
                <w:szCs w:val="22"/>
              </w:rPr>
            </w:pPr>
            <w:r w:rsidRPr="00776E84">
              <w:rPr>
                <w:szCs w:val="22"/>
              </w:rPr>
              <w:t>Identifikuota problema yra kompleksinė:</w:t>
            </w:r>
          </w:p>
          <w:p w14:paraId="7F418C45" w14:textId="5DB19B0F" w:rsidR="00117334" w:rsidRPr="00776E84" w:rsidRDefault="00117334" w:rsidP="00117334">
            <w:pPr>
              <w:jc w:val="both"/>
              <w:rPr>
                <w:szCs w:val="22"/>
              </w:rPr>
            </w:pPr>
            <w:r w:rsidRPr="00776E84">
              <w:rPr>
                <w:szCs w:val="22"/>
              </w:rPr>
              <w:t>1. Nėra žinoma</w:t>
            </w:r>
            <w:r w:rsidR="00DD2C67">
              <w:rPr>
                <w:szCs w:val="22"/>
              </w:rPr>
              <w:t>,</w:t>
            </w:r>
            <w:r w:rsidRPr="00776E84">
              <w:rPr>
                <w:szCs w:val="22"/>
              </w:rPr>
              <w:t xml:space="preserve"> kokių gamybos priemonių reikės SRAD RA tvarky</w:t>
            </w:r>
            <w:r w:rsidR="00DD2C67">
              <w:rPr>
                <w:szCs w:val="22"/>
              </w:rPr>
              <w:t>ti</w:t>
            </w:r>
            <w:r w:rsidRPr="00776E84">
              <w:rPr>
                <w:szCs w:val="22"/>
              </w:rPr>
              <w:t xml:space="preserve"> po 2038 m</w:t>
            </w:r>
            <w:r w:rsidR="00DD2C67">
              <w:rPr>
                <w:szCs w:val="22"/>
              </w:rPr>
              <w:t>etų.</w:t>
            </w:r>
          </w:p>
          <w:p w14:paraId="10AF3392" w14:textId="51E71215" w:rsidR="00117334" w:rsidRPr="00776E84" w:rsidRDefault="00117334" w:rsidP="00117334">
            <w:pPr>
              <w:jc w:val="both"/>
              <w:rPr>
                <w:szCs w:val="22"/>
              </w:rPr>
            </w:pPr>
            <w:r w:rsidRPr="00776E84">
              <w:rPr>
                <w:szCs w:val="22"/>
              </w:rPr>
              <w:t>Turi būti atlikta išsami SRAD RA tvarkymo poreikio analiz</w:t>
            </w:r>
            <w:r w:rsidR="00DD2C67">
              <w:rPr>
                <w:szCs w:val="22"/>
              </w:rPr>
              <w:t>ė</w:t>
            </w:r>
            <w:r w:rsidRPr="00776E84">
              <w:rPr>
                <w:szCs w:val="22"/>
              </w:rPr>
              <w:t xml:space="preserve"> laikotarpiui po 2038 m</w:t>
            </w:r>
            <w:r w:rsidR="00DD2C67">
              <w:rPr>
                <w:szCs w:val="22"/>
              </w:rPr>
              <w:t xml:space="preserve">etų, </w:t>
            </w:r>
            <w:r w:rsidRPr="00776E84">
              <w:rPr>
                <w:szCs w:val="22"/>
              </w:rPr>
              <w:t>įvertinant būsimus SRAD RA kiekius</w:t>
            </w:r>
            <w:r w:rsidR="00DD2C67">
              <w:rPr>
                <w:szCs w:val="22"/>
              </w:rPr>
              <w:t xml:space="preserve"> ir</w:t>
            </w:r>
            <w:r w:rsidRPr="00776E84">
              <w:rPr>
                <w:szCs w:val="22"/>
              </w:rPr>
              <w:t xml:space="preserve"> kit</w:t>
            </w:r>
            <w:r w:rsidR="00DD2C67">
              <w:rPr>
                <w:szCs w:val="22"/>
              </w:rPr>
              <w:t>as</w:t>
            </w:r>
            <w:r w:rsidRPr="00776E84">
              <w:rPr>
                <w:szCs w:val="22"/>
              </w:rPr>
              <w:t xml:space="preserve"> būtinas sąlygas</w:t>
            </w:r>
            <w:r w:rsidR="00DD2C67">
              <w:rPr>
                <w:szCs w:val="22"/>
              </w:rPr>
              <w:t>,</w:t>
            </w:r>
            <w:r w:rsidRPr="00776E84">
              <w:rPr>
                <w:szCs w:val="22"/>
              </w:rPr>
              <w:t xml:space="preserve"> kurios galės būti nustatytos analizės metu.</w:t>
            </w:r>
          </w:p>
          <w:p w14:paraId="2C5A2F4C" w14:textId="372B0CDC" w:rsidR="00117334" w:rsidRPr="00776E84" w:rsidRDefault="00117334" w:rsidP="00117334">
            <w:pPr>
              <w:jc w:val="both"/>
              <w:rPr>
                <w:szCs w:val="22"/>
              </w:rPr>
            </w:pPr>
            <w:r w:rsidRPr="00776E84">
              <w:rPr>
                <w:szCs w:val="22"/>
              </w:rPr>
              <w:t xml:space="preserve">Šiuo metu SRAD RA tvarkymo gamybos priemonių pajėgumai, turimi Ignalinos AE, </w:t>
            </w:r>
            <w:r w:rsidR="00457CA2">
              <w:rPr>
                <w:szCs w:val="22"/>
              </w:rPr>
              <w:t>visiškai</w:t>
            </w:r>
            <w:r w:rsidR="00457CA2" w:rsidRPr="00776E84">
              <w:rPr>
                <w:szCs w:val="22"/>
              </w:rPr>
              <w:t xml:space="preserve"> </w:t>
            </w:r>
            <w:r w:rsidRPr="00776E84">
              <w:rPr>
                <w:szCs w:val="22"/>
              </w:rPr>
              <w:t>užtikrina SRAD RA tvarkymą (ir atitinkamai – su tuo susijusiai darbų apimčiai bei lėšų</w:t>
            </w:r>
            <w:r w:rsidR="00457CA2">
              <w:rPr>
                <w:szCs w:val="22"/>
              </w:rPr>
              <w:t xml:space="preserve"> </w:t>
            </w:r>
            <w:r w:rsidRPr="00776E84">
              <w:rPr>
                <w:szCs w:val="22"/>
              </w:rPr>
              <w:t>/</w:t>
            </w:r>
            <w:r w:rsidR="00457CA2">
              <w:rPr>
                <w:szCs w:val="22"/>
              </w:rPr>
              <w:t xml:space="preserve"> </w:t>
            </w:r>
            <w:r w:rsidRPr="00776E84">
              <w:rPr>
                <w:szCs w:val="22"/>
              </w:rPr>
              <w:t>išteklių poreikiui), bet prognozavimas</w:t>
            </w:r>
            <w:r w:rsidR="000508DF">
              <w:rPr>
                <w:szCs w:val="22"/>
              </w:rPr>
              <w:t xml:space="preserve"> </w:t>
            </w:r>
            <w:r w:rsidRPr="00776E84">
              <w:rPr>
                <w:szCs w:val="22"/>
              </w:rPr>
              <w:t>/</w:t>
            </w:r>
            <w:r w:rsidR="000508DF">
              <w:rPr>
                <w:szCs w:val="22"/>
              </w:rPr>
              <w:t xml:space="preserve"> </w:t>
            </w:r>
            <w:r w:rsidRPr="00776E84">
              <w:rPr>
                <w:szCs w:val="22"/>
              </w:rPr>
              <w:t>planavimas tolimesnei perspektyvai (po 2038 m</w:t>
            </w:r>
            <w:r w:rsidR="00457CA2">
              <w:rPr>
                <w:szCs w:val="22"/>
              </w:rPr>
              <w:t>etų</w:t>
            </w:r>
            <w:r w:rsidRPr="00776E84">
              <w:rPr>
                <w:szCs w:val="22"/>
              </w:rPr>
              <w:t>) yra ribotas:</w:t>
            </w:r>
          </w:p>
          <w:p w14:paraId="1AD5467C" w14:textId="77777777" w:rsidR="00117334" w:rsidRPr="00776E84" w:rsidRDefault="00117334" w:rsidP="00117334">
            <w:pPr>
              <w:ind w:left="36" w:hanging="36"/>
              <w:jc w:val="both"/>
              <w:rPr>
                <w:szCs w:val="22"/>
              </w:rPr>
            </w:pPr>
            <w:r w:rsidRPr="00776E84">
              <w:rPr>
                <w:szCs w:val="22"/>
              </w:rPr>
              <w:t>- SRAD RA (įvertinant atskirai nuo paliktųjų RA) atveju yra prognozuojamas pagal susidarymo/sutvarkymo statistinius duomenis (veikos istoriniu vykdymo laikotarpiu)</w:t>
            </w:r>
            <w:r w:rsidRPr="00776E84">
              <w:t>.</w:t>
            </w:r>
          </w:p>
          <w:p w14:paraId="02FDCEA7" w14:textId="3A951446" w:rsidR="00117334" w:rsidRPr="00776E84" w:rsidRDefault="00117334" w:rsidP="00117334">
            <w:pPr>
              <w:ind w:left="36" w:hanging="36"/>
              <w:jc w:val="both"/>
              <w:rPr>
                <w:szCs w:val="22"/>
              </w:rPr>
            </w:pPr>
            <w:r w:rsidRPr="00776E84">
              <w:rPr>
                <w:szCs w:val="22"/>
              </w:rPr>
              <w:t>- paliktųjų RA atveju (gali būti suprognozuotas dar labiau apytiksliai, remiantis 2005</w:t>
            </w:r>
            <w:r w:rsidR="00457CA2">
              <w:rPr>
                <w:szCs w:val="22"/>
              </w:rPr>
              <w:t>–</w:t>
            </w:r>
            <w:r w:rsidRPr="00776E84">
              <w:rPr>
                <w:szCs w:val="22"/>
              </w:rPr>
              <w:t>2020 m</w:t>
            </w:r>
            <w:r w:rsidR="00457CA2">
              <w:rPr>
                <w:szCs w:val="22"/>
              </w:rPr>
              <w:t>etų</w:t>
            </w:r>
            <w:r w:rsidRPr="00776E84">
              <w:rPr>
                <w:szCs w:val="22"/>
              </w:rPr>
              <w:t xml:space="preserve"> statistiniais duomenimis ir ekspertų konservatyviomis prielaidomis). </w:t>
            </w:r>
          </w:p>
          <w:p w14:paraId="5DED9AB5" w14:textId="5C4D75F2" w:rsidR="00117334" w:rsidRPr="00776E84" w:rsidRDefault="00117334" w:rsidP="00117334">
            <w:pPr>
              <w:autoSpaceDE w:val="0"/>
              <w:autoSpaceDN w:val="0"/>
              <w:adjustRightInd w:val="0"/>
              <w:jc w:val="both"/>
              <w:rPr>
                <w:szCs w:val="22"/>
              </w:rPr>
            </w:pPr>
            <w:r w:rsidRPr="00776E84">
              <w:rPr>
                <w:szCs w:val="22"/>
              </w:rPr>
              <w:t>Atsižvelgiant į tai, darbų apimtį bei atitinkamą lėšų</w:t>
            </w:r>
            <w:r w:rsidR="00457CA2">
              <w:rPr>
                <w:szCs w:val="22"/>
              </w:rPr>
              <w:t xml:space="preserve"> </w:t>
            </w:r>
            <w:r w:rsidRPr="00776E84">
              <w:rPr>
                <w:szCs w:val="22"/>
              </w:rPr>
              <w:t>/</w:t>
            </w:r>
            <w:r w:rsidR="00457CA2">
              <w:rPr>
                <w:szCs w:val="22"/>
              </w:rPr>
              <w:t xml:space="preserve"> </w:t>
            </w:r>
            <w:r w:rsidRPr="00776E84">
              <w:rPr>
                <w:szCs w:val="22"/>
              </w:rPr>
              <w:t xml:space="preserve">išteklių poreikį po 2038 metų galima prognozuoti tiktai labai apytiksliai. </w:t>
            </w:r>
          </w:p>
          <w:p w14:paraId="7F54FAE1" w14:textId="043784A5" w:rsidR="00117334" w:rsidRPr="00776E84" w:rsidRDefault="00117334" w:rsidP="00117334">
            <w:pPr>
              <w:jc w:val="both"/>
              <w:rPr>
                <w:szCs w:val="22"/>
              </w:rPr>
            </w:pPr>
            <w:r w:rsidRPr="00776E84">
              <w:rPr>
                <w:szCs w:val="22"/>
              </w:rPr>
              <w:t>2. Nėra užtikrintas SRAD RA tvarkymo gamybos priemonių eksploatavimo finansavimas po 2038 m</w:t>
            </w:r>
            <w:r w:rsidR="00457CA2">
              <w:rPr>
                <w:szCs w:val="22"/>
              </w:rPr>
              <w:t>etų.</w:t>
            </w:r>
          </w:p>
          <w:p w14:paraId="25D6F376" w14:textId="462889C5" w:rsidR="00EB39FA" w:rsidRPr="0039619C" w:rsidRDefault="00117334" w:rsidP="00117334">
            <w:pPr>
              <w:jc w:val="both"/>
              <w:rPr>
                <w:szCs w:val="22"/>
              </w:rPr>
            </w:pPr>
            <w:r w:rsidRPr="00776E84">
              <w:rPr>
                <w:szCs w:val="22"/>
              </w:rPr>
              <w:t>Neįvertinta SRAD RA tvarkymo kaina po 2038 m</w:t>
            </w:r>
            <w:r w:rsidR="008B7EC3">
              <w:rPr>
                <w:szCs w:val="22"/>
              </w:rPr>
              <w:t>etų</w:t>
            </w:r>
            <w:r w:rsidRPr="00776E84">
              <w:rPr>
                <w:szCs w:val="22"/>
              </w:rPr>
              <w:t>. Pagal dabartinį finansavimo modelį SRAD RA (be paliktųjų RA) tvarkymą finansuoja SRAD (</w:t>
            </w:r>
            <w:r w:rsidRPr="00776E84">
              <w:rPr>
                <w:color w:val="000000"/>
              </w:rPr>
              <w:t xml:space="preserve">apmoka visas išlaidas, susijusias su radioaktyviųjų atliekų tvarkymu nuo jų atsiradimo iki padėjimo į radioaktyviųjų atliekų </w:t>
            </w:r>
            <w:proofErr w:type="spellStart"/>
            <w:r w:rsidRPr="00776E84">
              <w:rPr>
                <w:color w:val="000000"/>
              </w:rPr>
              <w:t>atliekyną</w:t>
            </w:r>
            <w:proofErr w:type="spellEnd"/>
            <w:r w:rsidRPr="00776E84">
              <w:rPr>
                <w:color w:val="000000"/>
              </w:rPr>
              <w:t xml:space="preserve">, ir uždarytų </w:t>
            </w:r>
            <w:proofErr w:type="spellStart"/>
            <w:r w:rsidRPr="00776E84">
              <w:rPr>
                <w:color w:val="000000"/>
              </w:rPr>
              <w:t>atliekynų</w:t>
            </w:r>
            <w:proofErr w:type="spellEnd"/>
            <w:r w:rsidRPr="00776E84">
              <w:rPr>
                <w:color w:val="000000"/>
              </w:rPr>
              <w:t xml:space="preserve"> priežiūros išlaidas</w:t>
            </w:r>
            <w:r w:rsidRPr="00776E84">
              <w:rPr>
                <w:szCs w:val="22"/>
              </w:rPr>
              <w:t>), o paliktosios RA tvarkomos iš biudžeto lėšų (jei</w:t>
            </w:r>
            <w:r w:rsidR="00457CA2">
              <w:rPr>
                <w:szCs w:val="22"/>
              </w:rPr>
              <w:t>gu</w:t>
            </w:r>
            <w:r w:rsidRPr="00776E84">
              <w:rPr>
                <w:szCs w:val="22"/>
              </w:rPr>
              <w:t xml:space="preserve"> tik nėra nustatytas teršimo savininkas). Tačiau taikant tokią sistemą ateityje, kuomet galimai mažės tvarkytinų RA apimtis</w:t>
            </w:r>
            <w:r w:rsidR="00457CA2">
              <w:rPr>
                <w:szCs w:val="22"/>
              </w:rPr>
              <w:t>,</w:t>
            </w:r>
            <w:r w:rsidRPr="00776E84">
              <w:rPr>
                <w:szCs w:val="22"/>
              </w:rPr>
              <w:t xml:space="preserve"> – SRAD RA tvarkymo kaina priklausys nuo daug veiksnių, o tvarkymo veikla</w:t>
            </w:r>
            <w:r w:rsidR="00EA5C1E">
              <w:rPr>
                <w:szCs w:val="22"/>
              </w:rPr>
              <w:t>i</w:t>
            </w:r>
            <w:r w:rsidRPr="00776E84">
              <w:rPr>
                <w:szCs w:val="22"/>
              </w:rPr>
              <w:t xml:space="preserve"> gali reik</w:t>
            </w:r>
            <w:r w:rsidR="00EA5C1E">
              <w:rPr>
                <w:szCs w:val="22"/>
              </w:rPr>
              <w:t>ėti</w:t>
            </w:r>
            <w:r w:rsidRPr="00776E84">
              <w:rPr>
                <w:szCs w:val="22"/>
              </w:rPr>
              <w:t xml:space="preserve"> itin didelių kaštų.</w:t>
            </w:r>
          </w:p>
        </w:tc>
      </w:tr>
    </w:tbl>
    <w:p w14:paraId="78039960" w14:textId="1A2FFFBF" w:rsidR="00DD3B63" w:rsidRPr="0039619C" w:rsidRDefault="00DD3B63"/>
    <w:p w14:paraId="58BBB292" w14:textId="33BE7D88" w:rsidR="00A37972" w:rsidRPr="0039619C" w:rsidRDefault="00A37972"/>
    <w:p w14:paraId="6620DFE3" w14:textId="77777777" w:rsidR="00294B74" w:rsidRPr="0039619C" w:rsidRDefault="00294B74">
      <w:pPr>
        <w:sectPr w:rsidR="00294B74" w:rsidRPr="0039619C" w:rsidSect="003D4467">
          <w:headerReference w:type="default" r:id="rId13"/>
          <w:pgSz w:w="16838" w:h="11906" w:orient="landscape"/>
          <w:pgMar w:top="1701" w:right="678" w:bottom="567" w:left="1134" w:header="567" w:footer="567" w:gutter="0"/>
          <w:cols w:space="1296"/>
          <w:titlePg/>
          <w:docGrid w:linePitch="360"/>
        </w:sectPr>
      </w:pPr>
    </w:p>
    <w:p w14:paraId="1639F90F" w14:textId="3F1D7FA9" w:rsidR="00294B74" w:rsidRPr="00A956F6" w:rsidRDefault="00A956F6" w:rsidP="00A956F6">
      <w:pPr>
        <w:ind w:left="5670"/>
        <w:jc w:val="both"/>
        <w:rPr>
          <w:szCs w:val="24"/>
        </w:rPr>
      </w:pPr>
      <w:r w:rsidRPr="00A9019F">
        <w:rPr>
          <w:szCs w:val="24"/>
          <w:lang w:eastAsia="lt-LT"/>
        </w:rPr>
        <w:t>2021–2030 metų branduolinės energetikos objektų eksploatavimo nutraukimo ir radioaktyviųjų atliekų tvarkymo plėtros programos</w:t>
      </w:r>
      <w:r w:rsidR="00294B74" w:rsidRPr="00A956F6">
        <w:rPr>
          <w:szCs w:val="24"/>
        </w:rPr>
        <w:t xml:space="preserve"> </w:t>
      </w:r>
      <w:r w:rsidR="00D0484E">
        <w:rPr>
          <w:szCs w:val="24"/>
        </w:rPr>
        <w:t>pagrindimo</w:t>
      </w:r>
    </w:p>
    <w:p w14:paraId="49147603" w14:textId="4E7AB3A1" w:rsidR="00294B74" w:rsidRPr="0039619C" w:rsidRDefault="00181070" w:rsidP="00294B74">
      <w:pPr>
        <w:ind w:left="5670"/>
        <w:rPr>
          <w:szCs w:val="24"/>
        </w:rPr>
      </w:pPr>
      <w:r>
        <w:rPr>
          <w:szCs w:val="24"/>
        </w:rPr>
        <w:t xml:space="preserve">1 </w:t>
      </w:r>
      <w:r w:rsidR="00294B74" w:rsidRPr="0039619C">
        <w:rPr>
          <w:szCs w:val="24"/>
        </w:rPr>
        <w:t>priedas</w:t>
      </w:r>
    </w:p>
    <w:p w14:paraId="31002875" w14:textId="77777777" w:rsidR="00294B74" w:rsidRPr="0039619C" w:rsidRDefault="00294B74" w:rsidP="00294B74">
      <w:pPr>
        <w:jc w:val="center"/>
        <w:rPr>
          <w:b/>
          <w:bCs/>
          <w:szCs w:val="24"/>
        </w:rPr>
      </w:pPr>
    </w:p>
    <w:p w14:paraId="6E1CE266" w14:textId="1A824AF8" w:rsidR="00294B74" w:rsidRPr="0039619C" w:rsidRDefault="00294B74" w:rsidP="00294B74">
      <w:pPr>
        <w:jc w:val="center"/>
        <w:rPr>
          <w:b/>
          <w:bCs/>
          <w:szCs w:val="24"/>
        </w:rPr>
      </w:pPr>
      <w:r w:rsidRPr="00A9019F">
        <w:rPr>
          <w:b/>
          <w:bCs/>
          <w:szCs w:val="24"/>
        </w:rPr>
        <w:t>INFORMACIJA APIE LIETUVOS TER</w:t>
      </w:r>
      <w:r w:rsidR="00D018FD" w:rsidRPr="00A9019F">
        <w:rPr>
          <w:b/>
          <w:bCs/>
          <w:szCs w:val="24"/>
        </w:rPr>
        <w:t>I</w:t>
      </w:r>
      <w:r w:rsidRPr="00A9019F">
        <w:rPr>
          <w:b/>
          <w:bCs/>
          <w:szCs w:val="24"/>
        </w:rPr>
        <w:t>TORIJOJE ESANČIAS RADIOAKTYVIĄSIAS ATLIEKAS</w:t>
      </w:r>
    </w:p>
    <w:p w14:paraId="65265159" w14:textId="77777777" w:rsidR="00294B74" w:rsidRPr="0039619C" w:rsidRDefault="00294B74" w:rsidP="00294B74">
      <w:pPr>
        <w:ind w:firstLine="720"/>
        <w:jc w:val="both"/>
        <w:rPr>
          <w:color w:val="000000"/>
          <w:szCs w:val="24"/>
          <w:lang w:eastAsia="lt-LT"/>
        </w:rPr>
      </w:pPr>
    </w:p>
    <w:p w14:paraId="0A0BAB90" w14:textId="73332FE4" w:rsidR="00294B74" w:rsidRPr="0039619C" w:rsidRDefault="00294B74" w:rsidP="00294B74">
      <w:pPr>
        <w:ind w:firstLine="720"/>
        <w:jc w:val="both"/>
        <w:rPr>
          <w:color w:val="000000"/>
          <w:sz w:val="22"/>
          <w:szCs w:val="22"/>
          <w:lang w:eastAsia="lt-LT"/>
        </w:rPr>
      </w:pPr>
      <w:r w:rsidRPr="0039619C">
        <w:rPr>
          <w:color w:val="000000"/>
          <w:sz w:val="22"/>
          <w:szCs w:val="22"/>
          <w:lang w:eastAsia="lt-LT"/>
        </w:rPr>
        <w:t xml:space="preserve">Lietuvoje didžioji dalis radioaktyviųjų atliekų susidarė Ignalinos atominėje elektrinėje (toliau – Elektrinė). Nedaug radioaktyviųjų atliekų (paskutiniojo dešimtmečio duomenimis, mažiau negu </w:t>
      </w:r>
      <w:r w:rsidR="00867DE1">
        <w:rPr>
          <w:color w:val="000000"/>
          <w:sz w:val="22"/>
          <w:szCs w:val="22"/>
          <w:lang w:eastAsia="lt-LT"/>
        </w:rPr>
        <w:t>vienas</w:t>
      </w:r>
      <w:r w:rsidR="00867DE1" w:rsidRPr="0039619C">
        <w:rPr>
          <w:color w:val="000000"/>
          <w:sz w:val="22"/>
          <w:szCs w:val="22"/>
          <w:lang w:eastAsia="lt-LT"/>
        </w:rPr>
        <w:t xml:space="preserve"> </w:t>
      </w:r>
      <w:r w:rsidRPr="0039619C">
        <w:rPr>
          <w:color w:val="000000"/>
          <w:sz w:val="22"/>
          <w:szCs w:val="22"/>
          <w:lang w:eastAsia="lt-LT"/>
        </w:rPr>
        <w:t>procentas visų radioaktyviųjų atliekų) susidaro pramonės įmonėse, sveikatos priežiūros, mokslo ir mokymo įstaigose.</w:t>
      </w:r>
    </w:p>
    <w:p w14:paraId="7CC159D2" w14:textId="77777777" w:rsidR="00294B74" w:rsidRPr="0039619C" w:rsidRDefault="00294B74" w:rsidP="00294B74">
      <w:pPr>
        <w:ind w:firstLine="720"/>
        <w:jc w:val="both"/>
        <w:rPr>
          <w:color w:val="000000"/>
          <w:sz w:val="22"/>
          <w:szCs w:val="22"/>
          <w:lang w:eastAsia="lt-LT"/>
        </w:rPr>
      </w:pPr>
      <w:bookmarkStart w:id="3" w:name="part_74d7a58a62894cfcba7863711ba64a7b"/>
      <w:bookmarkEnd w:id="3"/>
      <w:r w:rsidRPr="0039619C">
        <w:rPr>
          <w:color w:val="000000"/>
          <w:sz w:val="22"/>
          <w:szCs w:val="22"/>
          <w:lang w:eastAsia="lt-LT"/>
        </w:rPr>
        <w:t>Šiuo metu abu Elektrinės RBMK-1500 reaktoriai sustabdyti ir pradėti išmontuoti. Pirmasis reaktorius veikė nuo 1983 metų iki 2004 metų pabaigos, o antrasis – nuo 1987 metų iki 2009 metų pabaigos. Dalis radioaktyviųjų atliekų Elektrinėje susidarė ją eksploatuojant, kita dalis radioaktyviųjų atliekų vis dar susidaro ją išmontuojant.</w:t>
      </w:r>
    </w:p>
    <w:p w14:paraId="209FDB6E" w14:textId="490E0F4F" w:rsidR="00294B74" w:rsidRPr="0039619C" w:rsidRDefault="00294B74" w:rsidP="00294B74">
      <w:pPr>
        <w:ind w:firstLine="720"/>
        <w:jc w:val="both"/>
        <w:rPr>
          <w:color w:val="000000"/>
          <w:sz w:val="22"/>
          <w:szCs w:val="22"/>
          <w:lang w:eastAsia="lt-LT"/>
        </w:rPr>
      </w:pPr>
      <w:bookmarkStart w:id="4" w:name="part_ff6f8587e6b7435b8d281185ef57fe63"/>
      <w:bookmarkEnd w:id="4"/>
      <w:r w:rsidRPr="0039619C">
        <w:rPr>
          <w:color w:val="000000"/>
          <w:sz w:val="22"/>
          <w:szCs w:val="22"/>
          <w:lang w:eastAsia="lt-LT"/>
        </w:rPr>
        <w:t xml:space="preserve">Radioaktyviosios atliekos pasižymi įvairiomis fizinėmis, cheminėmis savybėmis ir pagal radioaktyviosiose medžiagose esančių radionuklidų pusėjimo trukmę skirstomos į </w:t>
      </w:r>
      <w:proofErr w:type="spellStart"/>
      <w:r w:rsidRPr="0039619C">
        <w:rPr>
          <w:color w:val="000000"/>
          <w:sz w:val="22"/>
          <w:szCs w:val="22"/>
          <w:lang w:eastAsia="lt-LT"/>
        </w:rPr>
        <w:t>trumpaamžes</w:t>
      </w:r>
      <w:proofErr w:type="spellEnd"/>
      <w:r w:rsidRPr="0039619C">
        <w:rPr>
          <w:color w:val="000000"/>
          <w:sz w:val="22"/>
          <w:szCs w:val="22"/>
          <w:lang w:eastAsia="lt-LT"/>
        </w:rPr>
        <w:t xml:space="preserve"> ir ilgaamžes. Pagal radiologines savybes ir technologines tvarkymo ypatybes kietosios radioaktyviosios atliekos skirstomos į klases – labai mažo aktyvumo </w:t>
      </w:r>
      <w:proofErr w:type="spellStart"/>
      <w:r w:rsidRPr="0039619C">
        <w:rPr>
          <w:color w:val="000000"/>
          <w:sz w:val="22"/>
          <w:szCs w:val="22"/>
          <w:lang w:eastAsia="lt-LT"/>
        </w:rPr>
        <w:t>trumpaamžes</w:t>
      </w:r>
      <w:proofErr w:type="spellEnd"/>
      <w:r w:rsidRPr="0039619C">
        <w:rPr>
          <w:color w:val="000000"/>
          <w:sz w:val="22"/>
          <w:szCs w:val="22"/>
          <w:lang w:eastAsia="lt-LT"/>
        </w:rPr>
        <w:t xml:space="preserve"> atliekas (A klasė), mažo aktyvumo </w:t>
      </w:r>
      <w:proofErr w:type="spellStart"/>
      <w:r w:rsidRPr="0039619C">
        <w:rPr>
          <w:color w:val="000000"/>
          <w:sz w:val="22"/>
          <w:szCs w:val="22"/>
          <w:lang w:eastAsia="lt-LT"/>
        </w:rPr>
        <w:t>trumpaamžes</w:t>
      </w:r>
      <w:proofErr w:type="spellEnd"/>
      <w:r w:rsidRPr="0039619C">
        <w:rPr>
          <w:color w:val="000000"/>
          <w:sz w:val="22"/>
          <w:szCs w:val="22"/>
          <w:lang w:eastAsia="lt-LT"/>
        </w:rPr>
        <w:t xml:space="preserve"> atliekas (B klasė), vidutinio aktyvumo </w:t>
      </w:r>
      <w:proofErr w:type="spellStart"/>
      <w:r w:rsidRPr="0039619C">
        <w:rPr>
          <w:color w:val="000000"/>
          <w:sz w:val="22"/>
          <w:szCs w:val="22"/>
          <w:lang w:eastAsia="lt-LT"/>
        </w:rPr>
        <w:t>trumpaamžes</w:t>
      </w:r>
      <w:proofErr w:type="spellEnd"/>
      <w:r w:rsidRPr="0039619C">
        <w:rPr>
          <w:color w:val="000000"/>
          <w:sz w:val="22"/>
          <w:szCs w:val="22"/>
          <w:lang w:eastAsia="lt-LT"/>
        </w:rPr>
        <w:t xml:space="preserve"> atliekas (C klasė), mažo aktyvumo ilgaamžes atliekas (D klasė) ir vidutinio aktyvumo ilgaamžes atliekas (E klasė), labai radioaktyvi</w:t>
      </w:r>
      <w:r w:rsidR="00FD515A">
        <w:rPr>
          <w:color w:val="000000"/>
          <w:sz w:val="22"/>
          <w:szCs w:val="22"/>
          <w:lang w:eastAsia="lt-LT"/>
        </w:rPr>
        <w:t>a</w:t>
      </w:r>
      <w:r w:rsidRPr="0039619C">
        <w:rPr>
          <w:color w:val="000000"/>
          <w:sz w:val="22"/>
          <w:szCs w:val="22"/>
          <w:lang w:eastAsia="lt-LT"/>
        </w:rPr>
        <w:t>s atliek</w:t>
      </w:r>
      <w:r w:rsidR="00FD515A">
        <w:rPr>
          <w:color w:val="000000"/>
          <w:sz w:val="22"/>
          <w:szCs w:val="22"/>
          <w:lang w:eastAsia="lt-LT"/>
        </w:rPr>
        <w:t>a</w:t>
      </w:r>
      <w:r w:rsidRPr="0039619C">
        <w:rPr>
          <w:color w:val="000000"/>
          <w:sz w:val="22"/>
          <w:szCs w:val="22"/>
          <w:lang w:eastAsia="lt-LT"/>
        </w:rPr>
        <w:t xml:space="preserve">s (G klasė). Panaudoti uždarieji jonizuojančiosios spinduliuotės šaltiniai priskiriami atskirai radioaktyviųjų atliekų klasei (F klasė). Atliekos, kuriose radionuklidų savitieji aktyvumai neviršija nebekontroliavimo lygių, priskiriamos nebekontroliuojamosioms atliekoms ir gali būti tvarkomos kaip įprastos neradioaktyviosios atliekos. Atskirai klasei priklauso panaudotas branduolinis kuras – </w:t>
      </w:r>
      <w:r w:rsidR="00026C8A" w:rsidRPr="0039619C">
        <w:rPr>
          <w:color w:val="000000"/>
          <w:sz w:val="22"/>
          <w:szCs w:val="22"/>
          <w:lang w:eastAsia="lt-LT"/>
        </w:rPr>
        <w:t xml:space="preserve"> labai radioaktyvios</w:t>
      </w:r>
      <w:r w:rsidRPr="0039619C">
        <w:rPr>
          <w:color w:val="000000"/>
          <w:sz w:val="22"/>
          <w:szCs w:val="22"/>
          <w:lang w:eastAsia="lt-LT"/>
        </w:rPr>
        <w:t xml:space="preserve"> atliekos. Radioaktyviųjų atliekų klasės taip pat siejamos su numatomu atliekų dėjimo į radioaktyviųjų atliekų </w:t>
      </w:r>
      <w:proofErr w:type="spellStart"/>
      <w:r w:rsidRPr="0039619C">
        <w:rPr>
          <w:color w:val="000000"/>
          <w:sz w:val="22"/>
          <w:szCs w:val="22"/>
          <w:lang w:eastAsia="lt-LT"/>
        </w:rPr>
        <w:t>atliekyną</w:t>
      </w:r>
      <w:proofErr w:type="spellEnd"/>
      <w:r w:rsidRPr="0039619C">
        <w:rPr>
          <w:color w:val="000000"/>
          <w:sz w:val="22"/>
          <w:szCs w:val="22"/>
          <w:lang w:eastAsia="lt-LT"/>
        </w:rPr>
        <w:t xml:space="preserve"> (toliau – </w:t>
      </w:r>
      <w:proofErr w:type="spellStart"/>
      <w:r w:rsidRPr="0039619C">
        <w:rPr>
          <w:color w:val="000000"/>
          <w:sz w:val="22"/>
          <w:szCs w:val="22"/>
          <w:lang w:eastAsia="lt-LT"/>
        </w:rPr>
        <w:t>atliekynas</w:t>
      </w:r>
      <w:proofErr w:type="spellEnd"/>
      <w:r w:rsidRPr="0039619C">
        <w:rPr>
          <w:color w:val="000000"/>
          <w:sz w:val="22"/>
          <w:szCs w:val="22"/>
          <w:lang w:eastAsia="lt-LT"/>
        </w:rPr>
        <w:t xml:space="preserve">) būdu ir </w:t>
      </w:r>
      <w:proofErr w:type="spellStart"/>
      <w:r w:rsidRPr="0039619C">
        <w:rPr>
          <w:color w:val="000000"/>
          <w:sz w:val="22"/>
          <w:szCs w:val="22"/>
          <w:lang w:eastAsia="lt-LT"/>
        </w:rPr>
        <w:t>atliekyno</w:t>
      </w:r>
      <w:proofErr w:type="spellEnd"/>
      <w:r w:rsidRPr="0039619C">
        <w:rPr>
          <w:color w:val="000000"/>
          <w:sz w:val="22"/>
          <w:szCs w:val="22"/>
          <w:lang w:eastAsia="lt-LT"/>
        </w:rPr>
        <w:t xml:space="preserve"> tipu. Atsižvelgiant į taikomus radioaktyviųjų atliekų apdorojimo būdus, kietosios radioaktyviosios atliekos papildomai skirstomos į degias, nedegias, presuojamas, nepresuojamas ir neapdorojamas. Skystosios radioaktyviosios atliekos klasifikuojamos pagal tūrinį aktyvumą: iki 4·10</w:t>
      </w:r>
      <w:r w:rsidRPr="0039619C">
        <w:rPr>
          <w:color w:val="000000"/>
          <w:sz w:val="22"/>
          <w:szCs w:val="22"/>
          <w:vertAlign w:val="superscript"/>
          <w:lang w:eastAsia="lt-LT"/>
        </w:rPr>
        <w:t>5</w:t>
      </w:r>
      <w:r w:rsidRPr="0039619C">
        <w:rPr>
          <w:color w:val="000000"/>
          <w:sz w:val="22"/>
          <w:szCs w:val="22"/>
          <w:lang w:eastAsia="lt-LT"/>
        </w:rPr>
        <w:t> </w:t>
      </w:r>
      <w:proofErr w:type="spellStart"/>
      <w:r w:rsidRPr="0039619C">
        <w:rPr>
          <w:color w:val="000000"/>
          <w:sz w:val="22"/>
          <w:szCs w:val="22"/>
          <w:lang w:eastAsia="lt-LT"/>
        </w:rPr>
        <w:t>Bq</w:t>
      </w:r>
      <w:proofErr w:type="spellEnd"/>
      <w:r w:rsidRPr="0039619C">
        <w:rPr>
          <w:color w:val="000000"/>
          <w:sz w:val="22"/>
          <w:szCs w:val="22"/>
          <w:lang w:eastAsia="lt-LT"/>
        </w:rPr>
        <w:t>/l atliekos laikomos mažo aktyvumo, o nuo 4·10</w:t>
      </w:r>
      <w:r w:rsidRPr="0039619C">
        <w:rPr>
          <w:color w:val="000000"/>
          <w:sz w:val="22"/>
          <w:szCs w:val="22"/>
          <w:vertAlign w:val="superscript"/>
          <w:lang w:eastAsia="lt-LT"/>
        </w:rPr>
        <w:t>5</w:t>
      </w:r>
      <w:r w:rsidRPr="0039619C">
        <w:rPr>
          <w:color w:val="000000"/>
          <w:sz w:val="22"/>
          <w:szCs w:val="22"/>
          <w:lang w:eastAsia="lt-LT"/>
        </w:rPr>
        <w:t> </w:t>
      </w:r>
      <w:proofErr w:type="spellStart"/>
      <w:r w:rsidRPr="0039619C">
        <w:rPr>
          <w:color w:val="000000"/>
          <w:sz w:val="22"/>
          <w:szCs w:val="22"/>
          <w:lang w:eastAsia="lt-LT"/>
        </w:rPr>
        <w:t>Bq</w:t>
      </w:r>
      <w:proofErr w:type="spellEnd"/>
      <w:r w:rsidRPr="0039619C">
        <w:rPr>
          <w:color w:val="000000"/>
          <w:sz w:val="22"/>
          <w:szCs w:val="22"/>
          <w:lang w:eastAsia="lt-LT"/>
        </w:rPr>
        <w:t>/l (įskaitytinai) – vidutinio aktyvumo radioaktyviosiomis atliekomis.</w:t>
      </w:r>
    </w:p>
    <w:p w14:paraId="2FB1D478" w14:textId="77777777" w:rsidR="00294B74" w:rsidRPr="0039619C" w:rsidRDefault="00294B74" w:rsidP="00294B74">
      <w:pPr>
        <w:ind w:firstLine="720"/>
        <w:jc w:val="both"/>
        <w:rPr>
          <w:color w:val="000000"/>
          <w:sz w:val="22"/>
          <w:szCs w:val="22"/>
          <w:lang w:eastAsia="lt-LT"/>
        </w:rPr>
      </w:pPr>
      <w:bookmarkStart w:id="5" w:name="part_3ee7866e82cb48aa8a45aab35a3b5a88"/>
      <w:bookmarkEnd w:id="5"/>
      <w:r w:rsidRPr="0039619C">
        <w:rPr>
          <w:color w:val="000000"/>
          <w:sz w:val="22"/>
          <w:szCs w:val="22"/>
          <w:lang w:eastAsia="lt-LT"/>
        </w:rPr>
        <w:t xml:space="preserve">Nuo Elektrinės eksploatavimo pradžios susidariusios galutinai neapdorotos kietosios radioaktyviosios atliekos saugomos valstybės įmonės Ignalinos atominės elektrinės (toliau – IAE) teritorijoje esančiose radioaktyviųjų atliekų saugyklose. </w:t>
      </w:r>
    </w:p>
    <w:p w14:paraId="5430BA56" w14:textId="77777777" w:rsidR="00294B74" w:rsidRPr="0039619C" w:rsidRDefault="00294B74" w:rsidP="00294B74">
      <w:pPr>
        <w:ind w:firstLine="720"/>
        <w:jc w:val="both"/>
        <w:rPr>
          <w:color w:val="000000"/>
          <w:sz w:val="22"/>
          <w:szCs w:val="22"/>
          <w:lang w:eastAsia="lt-LT"/>
        </w:rPr>
      </w:pPr>
      <w:bookmarkStart w:id="6" w:name="part_ac3b5940fbc343e7be001d33ee297743"/>
      <w:bookmarkEnd w:id="6"/>
      <w:r w:rsidRPr="0039619C">
        <w:rPr>
          <w:color w:val="000000"/>
          <w:sz w:val="22"/>
          <w:szCs w:val="22"/>
          <w:lang w:eastAsia="lt-LT"/>
        </w:rPr>
        <w:t>Skystosios radioaktyviosios Elektrinės atliekos sukietinamos ir tvarkomos kaip kietosios radioaktyviosios atliekos.</w:t>
      </w:r>
    </w:p>
    <w:p w14:paraId="6C695EAA" w14:textId="3B6E24F6" w:rsidR="00294B74" w:rsidRPr="0039619C" w:rsidRDefault="00294B74" w:rsidP="00294B74">
      <w:pPr>
        <w:ind w:firstLine="720"/>
        <w:jc w:val="both"/>
        <w:rPr>
          <w:color w:val="000000"/>
          <w:sz w:val="22"/>
          <w:szCs w:val="22"/>
          <w:lang w:eastAsia="lt-LT"/>
        </w:rPr>
      </w:pPr>
      <w:r w:rsidRPr="0039619C">
        <w:rPr>
          <w:color w:val="000000"/>
          <w:sz w:val="22"/>
          <w:szCs w:val="22"/>
          <w:lang w:eastAsia="lt-LT"/>
        </w:rPr>
        <w:t xml:space="preserve">Elektrinėje pramoninės atliekos buvo dedamos į </w:t>
      </w:r>
      <w:r w:rsidR="00FD515A">
        <w:rPr>
          <w:color w:val="000000"/>
          <w:sz w:val="22"/>
          <w:szCs w:val="22"/>
          <w:lang w:eastAsia="lt-LT"/>
        </w:rPr>
        <w:t>Elektrinės</w:t>
      </w:r>
      <w:r w:rsidR="00FD515A" w:rsidRPr="0039619C">
        <w:rPr>
          <w:color w:val="000000"/>
          <w:sz w:val="22"/>
          <w:szCs w:val="22"/>
          <w:lang w:eastAsia="lt-LT"/>
        </w:rPr>
        <w:t xml:space="preserve"> </w:t>
      </w:r>
      <w:r w:rsidRPr="0039619C">
        <w:rPr>
          <w:color w:val="000000"/>
          <w:sz w:val="22"/>
          <w:szCs w:val="22"/>
          <w:lang w:eastAsia="lt-LT"/>
        </w:rPr>
        <w:t xml:space="preserve">teritorijoje esantį pramoninių atliekų sąvartyną. Sąvartyne yra apie 30 000 kub. metrų atliekų. Pagal šiuo metu galiojančią klasifikaciją dalis šiame sąvartyne sukauptų atliekų priskiriamos labai mažo aktyvumo </w:t>
      </w:r>
      <w:proofErr w:type="spellStart"/>
      <w:r w:rsidRPr="0039619C">
        <w:rPr>
          <w:color w:val="000000"/>
          <w:sz w:val="22"/>
          <w:szCs w:val="22"/>
          <w:lang w:eastAsia="lt-LT"/>
        </w:rPr>
        <w:t>trumpaamžėms</w:t>
      </w:r>
      <w:proofErr w:type="spellEnd"/>
      <w:r w:rsidRPr="0039619C">
        <w:rPr>
          <w:color w:val="000000"/>
          <w:sz w:val="22"/>
          <w:szCs w:val="22"/>
          <w:lang w:eastAsia="lt-LT"/>
        </w:rPr>
        <w:t xml:space="preserve"> (A klasės) atliekoms.</w:t>
      </w:r>
    </w:p>
    <w:p w14:paraId="21618F67" w14:textId="77777777" w:rsidR="00294B74" w:rsidRPr="0039619C" w:rsidRDefault="00294B74" w:rsidP="00294B74">
      <w:pPr>
        <w:ind w:firstLine="720"/>
        <w:jc w:val="both"/>
        <w:rPr>
          <w:color w:val="000000"/>
          <w:sz w:val="22"/>
          <w:szCs w:val="22"/>
          <w:lang w:eastAsia="lt-LT"/>
        </w:rPr>
      </w:pPr>
      <w:bookmarkStart w:id="7" w:name="part_c6237fa43963424f9203d31e9a7509f9"/>
      <w:bookmarkStart w:id="8" w:name="part_40318acccc4844cea5d568ffb0f32a12"/>
      <w:bookmarkStart w:id="9" w:name="part_a437dda6d1d04232be5a7c840e7d25c0"/>
      <w:bookmarkEnd w:id="7"/>
      <w:bookmarkEnd w:id="8"/>
      <w:bookmarkEnd w:id="9"/>
      <w:r w:rsidRPr="0039619C">
        <w:rPr>
          <w:color w:val="000000"/>
          <w:sz w:val="22"/>
          <w:szCs w:val="22"/>
          <w:lang w:eastAsia="lt-LT"/>
        </w:rPr>
        <w:t>Nuo 1963 iki 1988 metų panaudoti uždarieji jonizuojančiosios spinduliuotės šaltiniai ir radioaktyviosios atliekos iš pramonės įmonių, sveikatos priežiūros įstaigų, mokslo įstaigų ir karinių dalinių buvo neišrūšiuoti dedami į Maišiagalos radioaktyviųjų atliekų saugyklą. Per tą laiką saugykloje susikaupė apie 120 kub. metrų radioaktyviųjų atliekų (įskaitant betono užpildo tarpsluoksnius). Nuo 1989 metų, uždarius Maišiagalos radioaktyviųjų atliekų saugyklą ir užsandarinus jos rūsį, smulkiųjų radioaktyviųjų atliekų darytojų atliekos saugomos IAE saugyklose kartu su Elektrinės atliekomis.</w:t>
      </w:r>
    </w:p>
    <w:p w14:paraId="36C72EC5" w14:textId="63159A69" w:rsidR="00294B74" w:rsidRPr="00AC3FF2" w:rsidRDefault="00294B74" w:rsidP="00294B74">
      <w:pPr>
        <w:ind w:firstLine="720"/>
        <w:jc w:val="both"/>
        <w:rPr>
          <w:sz w:val="22"/>
          <w:szCs w:val="22"/>
        </w:rPr>
      </w:pPr>
      <w:bookmarkStart w:id="10" w:name="part_b112e7de401542e7ad12dd5fcd755474"/>
      <w:bookmarkEnd w:id="10"/>
      <w:r w:rsidRPr="0039619C">
        <w:rPr>
          <w:color w:val="000000"/>
          <w:sz w:val="22"/>
          <w:szCs w:val="22"/>
          <w:lang w:eastAsia="lt-LT"/>
        </w:rPr>
        <w:t xml:space="preserve">Išsamūs duomenys </w:t>
      </w:r>
      <w:r w:rsidRPr="00AC3FF2">
        <w:rPr>
          <w:color w:val="000000"/>
          <w:sz w:val="22"/>
          <w:szCs w:val="22"/>
          <w:lang w:eastAsia="lt-LT"/>
        </w:rPr>
        <w:t xml:space="preserve">apie radioaktyviąsias atliekas, jų kiekius, aktyvumus, </w:t>
      </w:r>
      <w:proofErr w:type="spellStart"/>
      <w:r w:rsidRPr="00AC3FF2">
        <w:rPr>
          <w:color w:val="000000"/>
          <w:sz w:val="22"/>
          <w:szCs w:val="22"/>
          <w:lang w:eastAsia="lt-LT"/>
        </w:rPr>
        <w:t>radionuklidinę</w:t>
      </w:r>
      <w:proofErr w:type="spellEnd"/>
      <w:r w:rsidRPr="00AC3FF2">
        <w:rPr>
          <w:color w:val="000000"/>
          <w:sz w:val="22"/>
          <w:szCs w:val="22"/>
          <w:lang w:eastAsia="lt-LT"/>
        </w:rPr>
        <w:t xml:space="preserve"> sudėtį ir saugojimo vietas nurodyti Valstybinės atominės energetikos saugos inspekcijos parengtoje nacionalinėje Jungtinės panaudoto kuro tvarkymo saugos ir radioaktyviųjų atliekų tvarkymo saugos konvencijos įgyvendinimo ataskaitoje ir energetikos ministro įsakymu patvirtintame Galutiniame Ignalinos atominės elektrinės eksploatavimo nutraukimo plane. Radioaktyviųjų atliekų kiekio vertinimo suvestinė pateikta ir</w:t>
      </w:r>
      <w:r w:rsidR="00FD515A" w:rsidRPr="00AC3FF2">
        <w:rPr>
          <w:sz w:val="22"/>
          <w:szCs w:val="22"/>
        </w:rPr>
        <w:t xml:space="preserve"> Ignalinos </w:t>
      </w:r>
      <w:r w:rsidR="00D6100D">
        <w:rPr>
          <w:sz w:val="22"/>
          <w:szCs w:val="22"/>
        </w:rPr>
        <w:t>AE</w:t>
      </w:r>
      <w:r w:rsidRPr="00AC3FF2">
        <w:rPr>
          <w:color w:val="000000"/>
          <w:sz w:val="22"/>
          <w:szCs w:val="22"/>
          <w:lang w:eastAsia="lt-LT"/>
        </w:rPr>
        <w:t xml:space="preserve"> </w:t>
      </w:r>
      <w:r w:rsidR="00FD515A" w:rsidRPr="00AC3FF2">
        <w:rPr>
          <w:color w:val="000000"/>
          <w:sz w:val="22"/>
          <w:szCs w:val="22"/>
          <w:lang w:eastAsia="lt-LT"/>
        </w:rPr>
        <w:t>interneto svetainėje</w:t>
      </w:r>
      <w:r w:rsidRPr="00AC3FF2">
        <w:rPr>
          <w:color w:val="000000"/>
          <w:sz w:val="22"/>
          <w:szCs w:val="22"/>
          <w:lang w:eastAsia="lt-LT"/>
        </w:rPr>
        <w:t>.</w:t>
      </w:r>
    </w:p>
    <w:p w14:paraId="257B2260" w14:textId="29EBAC88" w:rsidR="00C9058A" w:rsidRDefault="00C9058A">
      <w:pPr>
        <w:spacing w:after="200" w:line="276" w:lineRule="auto"/>
      </w:pPr>
      <w:r>
        <w:br w:type="page"/>
      </w:r>
    </w:p>
    <w:p w14:paraId="095EFFCA" w14:textId="77777777" w:rsidR="00C9058A" w:rsidRDefault="00C9058A" w:rsidP="00C9058A">
      <w:pPr>
        <w:ind w:left="5670"/>
        <w:rPr>
          <w:szCs w:val="24"/>
        </w:rPr>
      </w:pPr>
      <w:r w:rsidRPr="00EB4384">
        <w:rPr>
          <w:szCs w:val="24"/>
        </w:rPr>
        <w:t>2021–2030 metų branduolinės energetikos objektų eksploatavimo nutraukimo ir radioaktyviųjų atliekų tvarkymo plėtros programos pagrindimo</w:t>
      </w:r>
      <w:r w:rsidRPr="00E67E85">
        <w:rPr>
          <w:szCs w:val="24"/>
        </w:rPr>
        <w:t xml:space="preserve"> </w:t>
      </w:r>
    </w:p>
    <w:p w14:paraId="1C878D7A" w14:textId="77777777" w:rsidR="00C9058A" w:rsidRPr="00E67E85" w:rsidRDefault="00C9058A" w:rsidP="00C9058A">
      <w:pPr>
        <w:ind w:left="5670"/>
        <w:rPr>
          <w:szCs w:val="24"/>
        </w:rPr>
      </w:pPr>
      <w:r>
        <w:rPr>
          <w:szCs w:val="24"/>
        </w:rPr>
        <w:t xml:space="preserve">2 </w:t>
      </w:r>
      <w:r w:rsidRPr="00E67E85">
        <w:rPr>
          <w:szCs w:val="24"/>
        </w:rPr>
        <w:t>priedas</w:t>
      </w:r>
    </w:p>
    <w:p w14:paraId="174B316D" w14:textId="77777777" w:rsidR="00C9058A" w:rsidRPr="00E67E85" w:rsidRDefault="00C9058A" w:rsidP="00C9058A">
      <w:pPr>
        <w:jc w:val="center"/>
        <w:rPr>
          <w:b/>
          <w:bCs/>
          <w:szCs w:val="24"/>
        </w:rPr>
      </w:pPr>
    </w:p>
    <w:p w14:paraId="3AB3ED9A" w14:textId="77777777" w:rsidR="00C9058A" w:rsidRPr="00E67E85" w:rsidRDefault="00C9058A" w:rsidP="00C9058A">
      <w:pPr>
        <w:jc w:val="center"/>
        <w:rPr>
          <w:b/>
          <w:bCs/>
          <w:szCs w:val="24"/>
        </w:rPr>
      </w:pPr>
      <w:r w:rsidRPr="00E67E85">
        <w:rPr>
          <w:b/>
          <w:bCs/>
          <w:szCs w:val="24"/>
        </w:rPr>
        <w:t xml:space="preserve">INFORMACIJA </w:t>
      </w:r>
      <w:r>
        <w:rPr>
          <w:b/>
          <w:bCs/>
          <w:szCs w:val="24"/>
        </w:rPr>
        <w:t xml:space="preserve">APIE LĖŠŲ POREIKĮ </w:t>
      </w:r>
      <w:r w:rsidRPr="00F1005C">
        <w:rPr>
          <w:b/>
          <w:bCs/>
          <w:szCs w:val="24"/>
        </w:rPr>
        <w:t>BRANDUOLINIŲ OBJEKTŲ EKSPLOATAVIMO NUTRAUKIMUI IR RADIOAKTYVIŲJŲ ATLIEKŲ</w:t>
      </w:r>
      <w:r>
        <w:rPr>
          <w:b/>
          <w:bCs/>
          <w:szCs w:val="24"/>
        </w:rPr>
        <w:t xml:space="preserve"> TVARKYMUI</w:t>
      </w:r>
    </w:p>
    <w:p w14:paraId="23AEFFF8" w14:textId="77777777" w:rsidR="00C9058A" w:rsidRDefault="00C9058A" w:rsidP="00C9058A">
      <w:pPr>
        <w:jc w:val="both"/>
      </w:pPr>
    </w:p>
    <w:p w14:paraId="0B9E8A77" w14:textId="77777777" w:rsidR="00C9058A" w:rsidRPr="007A4174" w:rsidRDefault="00C9058A" w:rsidP="00C9058A">
      <w:pPr>
        <w:jc w:val="both"/>
        <w:rPr>
          <w:szCs w:val="22"/>
        </w:rPr>
      </w:pPr>
      <w:r>
        <w:rPr>
          <w:szCs w:val="22"/>
        </w:rPr>
        <w:t xml:space="preserve">Branduolinių objektų eksploatavimo nutraukimui ir radioaktyviųjų atliekų, įskaitant smulkiųjų darytojų radioaktyviųjų atliekų, </w:t>
      </w:r>
      <w:r w:rsidRPr="00952434">
        <w:rPr>
          <w:szCs w:val="22"/>
        </w:rPr>
        <w:t>tvarkymui</w:t>
      </w:r>
      <w:r>
        <w:rPr>
          <w:szCs w:val="22"/>
        </w:rPr>
        <w:t xml:space="preserve"> reikalingas </w:t>
      </w:r>
      <w:r w:rsidRPr="00072BBF">
        <w:rPr>
          <w:szCs w:val="22"/>
        </w:rPr>
        <w:t>finansavimas</w:t>
      </w:r>
      <w:r w:rsidRPr="00AF7C12">
        <w:rPr>
          <w:szCs w:val="22"/>
        </w:rPr>
        <w:t xml:space="preserve">, </w:t>
      </w:r>
      <w:r w:rsidRPr="002228B2">
        <w:rPr>
          <w:szCs w:val="22"/>
        </w:rPr>
        <w:t xml:space="preserve">teikiamas pagal </w:t>
      </w:r>
      <w:r w:rsidRPr="008F4116">
        <w:rPr>
          <w:szCs w:val="22"/>
        </w:rPr>
        <w:t>finansavimo projekcijos laikotarpius:</w:t>
      </w:r>
    </w:p>
    <w:p w14:paraId="5C32A1A3" w14:textId="77777777" w:rsidR="00C9058A" w:rsidRPr="00EE63A9" w:rsidRDefault="00C9058A" w:rsidP="00C9058A">
      <w:pPr>
        <w:pStyle w:val="Sraopastraipa"/>
        <w:numPr>
          <w:ilvl w:val="0"/>
          <w:numId w:val="13"/>
        </w:numPr>
        <w:spacing w:before="120" w:after="60"/>
        <w:ind w:left="357" w:hanging="357"/>
        <w:contextualSpacing w:val="0"/>
        <w:jc w:val="both"/>
        <w:rPr>
          <w:b/>
          <w:bCs/>
          <w:szCs w:val="22"/>
        </w:rPr>
      </w:pPr>
      <w:r w:rsidRPr="00EE63A9">
        <w:rPr>
          <w:b/>
          <w:bCs/>
          <w:szCs w:val="22"/>
        </w:rPr>
        <w:t>Finansinės projekcijos 2021–2030 m</w:t>
      </w:r>
      <w:r>
        <w:rPr>
          <w:b/>
          <w:bCs/>
          <w:szCs w:val="22"/>
        </w:rPr>
        <w:t>etams –</w:t>
      </w:r>
      <w:r w:rsidRPr="00EE63A9">
        <w:rPr>
          <w:b/>
          <w:bCs/>
          <w:szCs w:val="22"/>
        </w:rPr>
        <w:t xml:space="preserve"> 1200,617 mln. eurų:</w:t>
      </w:r>
    </w:p>
    <w:p w14:paraId="1D6FE314" w14:textId="77777777" w:rsidR="00C9058A" w:rsidRPr="00072BBF" w:rsidRDefault="00C9058A" w:rsidP="00C9058A">
      <w:pPr>
        <w:pStyle w:val="Sraopastraipa"/>
        <w:numPr>
          <w:ilvl w:val="0"/>
          <w:numId w:val="12"/>
        </w:numPr>
        <w:ind w:left="357" w:hanging="357"/>
        <w:jc w:val="both"/>
        <w:rPr>
          <w:szCs w:val="22"/>
        </w:rPr>
      </w:pPr>
      <w:r w:rsidRPr="00110F4F">
        <w:rPr>
          <w:szCs w:val="22"/>
        </w:rPr>
        <w:t xml:space="preserve">IAE eksploatavimo nutraukimas, </w:t>
      </w:r>
      <w:r w:rsidRPr="008F4116">
        <w:rPr>
          <w:szCs w:val="22"/>
        </w:rPr>
        <w:t>įskaitant infliaciją, rizikų</w:t>
      </w:r>
      <w:r w:rsidRPr="007A4174">
        <w:rPr>
          <w:szCs w:val="22"/>
        </w:rPr>
        <w:t xml:space="preserve"> –</w:t>
      </w:r>
      <w:r w:rsidRPr="00072BBF">
        <w:rPr>
          <w:szCs w:val="22"/>
        </w:rPr>
        <w:t xml:space="preserve"> 1143,8 mln. eurų</w:t>
      </w:r>
      <w:r>
        <w:rPr>
          <w:szCs w:val="22"/>
        </w:rPr>
        <w:t>;</w:t>
      </w:r>
      <w:r w:rsidRPr="00072BBF">
        <w:rPr>
          <w:szCs w:val="22"/>
        </w:rPr>
        <w:t xml:space="preserve"> </w:t>
      </w:r>
    </w:p>
    <w:p w14:paraId="68672937" w14:textId="77777777" w:rsidR="00C9058A" w:rsidRPr="00AF7C12" w:rsidRDefault="00C9058A" w:rsidP="00C9058A">
      <w:pPr>
        <w:pStyle w:val="Sraopastraipa"/>
        <w:numPr>
          <w:ilvl w:val="0"/>
          <w:numId w:val="12"/>
        </w:numPr>
        <w:ind w:left="357" w:hanging="357"/>
        <w:jc w:val="both"/>
        <w:rPr>
          <w:szCs w:val="22"/>
        </w:rPr>
      </w:pPr>
      <w:r w:rsidRPr="00072BBF">
        <w:rPr>
          <w:szCs w:val="22"/>
        </w:rPr>
        <w:t>Maišiagalos saugyklos eksploatavimas iki jų nutraukimo – 0,82 mln. eurų</w:t>
      </w:r>
      <w:r>
        <w:rPr>
          <w:szCs w:val="22"/>
        </w:rPr>
        <w:t>;</w:t>
      </w:r>
    </w:p>
    <w:p w14:paraId="58A51099" w14:textId="77777777" w:rsidR="00C9058A" w:rsidRPr="00110F4F" w:rsidRDefault="00C9058A" w:rsidP="00C9058A">
      <w:pPr>
        <w:pStyle w:val="Sraopastraipa"/>
        <w:numPr>
          <w:ilvl w:val="0"/>
          <w:numId w:val="12"/>
        </w:numPr>
        <w:ind w:left="357" w:hanging="357"/>
        <w:jc w:val="both"/>
        <w:rPr>
          <w:szCs w:val="22"/>
        </w:rPr>
      </w:pPr>
      <w:r w:rsidRPr="00110F4F">
        <w:rPr>
          <w:szCs w:val="22"/>
        </w:rPr>
        <w:t>Maišiagalos saugyklos eksploatavimo nutraukimas</w:t>
      </w:r>
      <w:r w:rsidRPr="008F4116">
        <w:rPr>
          <w:szCs w:val="22"/>
        </w:rPr>
        <w:t xml:space="preserve"> –</w:t>
      </w:r>
      <w:r w:rsidRPr="007A4174">
        <w:rPr>
          <w:szCs w:val="22"/>
        </w:rPr>
        <w:t xml:space="preserve"> 16</w:t>
      </w:r>
      <w:r w:rsidRPr="006E6F42">
        <w:rPr>
          <w:szCs w:val="22"/>
        </w:rPr>
        <w:t>,</w:t>
      </w:r>
      <w:r w:rsidRPr="00F1005C">
        <w:rPr>
          <w:szCs w:val="22"/>
        </w:rPr>
        <w:t>0</w:t>
      </w:r>
      <w:r w:rsidRPr="00EC5B49">
        <w:rPr>
          <w:szCs w:val="22"/>
        </w:rPr>
        <w:t xml:space="preserve"> mln. eurų</w:t>
      </w:r>
      <w:r>
        <w:rPr>
          <w:szCs w:val="22"/>
        </w:rPr>
        <w:t>;</w:t>
      </w:r>
    </w:p>
    <w:p w14:paraId="4F7AB3D1" w14:textId="77777777" w:rsidR="00C9058A" w:rsidRPr="00110F4F" w:rsidRDefault="00C9058A" w:rsidP="00C9058A">
      <w:pPr>
        <w:pStyle w:val="Sraopastraipa"/>
        <w:numPr>
          <w:ilvl w:val="0"/>
          <w:numId w:val="12"/>
        </w:numPr>
        <w:ind w:left="357" w:hanging="357"/>
        <w:jc w:val="both"/>
        <w:rPr>
          <w:szCs w:val="22"/>
        </w:rPr>
      </w:pPr>
      <w:r w:rsidRPr="00110F4F">
        <w:rPr>
          <w:szCs w:val="22"/>
        </w:rPr>
        <w:t>Smulkiųjų darytojų radioaktyviųjų atliekų tvarkymas –</w:t>
      </w:r>
      <w:r w:rsidRPr="008F4116">
        <w:rPr>
          <w:szCs w:val="22"/>
        </w:rPr>
        <w:t xml:space="preserve"> </w:t>
      </w:r>
      <w:r w:rsidRPr="007A4174">
        <w:rPr>
          <w:szCs w:val="22"/>
        </w:rPr>
        <w:t>0,845 mln. eurų</w:t>
      </w:r>
      <w:r>
        <w:rPr>
          <w:szCs w:val="22"/>
        </w:rPr>
        <w:t>;</w:t>
      </w:r>
    </w:p>
    <w:p w14:paraId="31514AE5" w14:textId="77777777" w:rsidR="00C9058A" w:rsidRPr="00110F4F" w:rsidRDefault="00C9058A" w:rsidP="00C9058A">
      <w:pPr>
        <w:pStyle w:val="Sraopastraipa"/>
        <w:numPr>
          <w:ilvl w:val="0"/>
          <w:numId w:val="12"/>
        </w:numPr>
        <w:ind w:left="357" w:hanging="357"/>
        <w:jc w:val="both"/>
        <w:rPr>
          <w:szCs w:val="22"/>
        </w:rPr>
      </w:pPr>
      <w:r w:rsidRPr="007A4174">
        <w:rPr>
          <w:szCs w:val="22"/>
        </w:rPr>
        <w:t>G</w:t>
      </w:r>
      <w:r>
        <w:rPr>
          <w:szCs w:val="22"/>
        </w:rPr>
        <w:t xml:space="preserve">iluminio </w:t>
      </w:r>
      <w:proofErr w:type="spellStart"/>
      <w:r>
        <w:rPr>
          <w:szCs w:val="22"/>
        </w:rPr>
        <w:t>atliekyno</w:t>
      </w:r>
      <w:proofErr w:type="spellEnd"/>
      <w:r w:rsidRPr="007A4174">
        <w:rPr>
          <w:szCs w:val="22"/>
        </w:rPr>
        <w:t xml:space="preserve"> projekto tyrimų programa</w:t>
      </w:r>
      <w:r w:rsidRPr="006E6F42">
        <w:rPr>
          <w:szCs w:val="22"/>
        </w:rPr>
        <w:t xml:space="preserve"> </w:t>
      </w:r>
      <w:r w:rsidRPr="00F1005C">
        <w:rPr>
          <w:szCs w:val="22"/>
        </w:rPr>
        <w:t>–</w:t>
      </w:r>
      <w:r w:rsidRPr="00833817">
        <w:rPr>
          <w:szCs w:val="22"/>
        </w:rPr>
        <w:t>14,539</w:t>
      </w:r>
      <w:r>
        <w:rPr>
          <w:szCs w:val="22"/>
        </w:rPr>
        <w:t xml:space="preserve"> </w:t>
      </w:r>
      <w:r w:rsidRPr="00EC5B49">
        <w:rPr>
          <w:szCs w:val="22"/>
        </w:rPr>
        <w:t>mln. eurų.</w:t>
      </w:r>
      <w:r w:rsidRPr="00110F4F">
        <w:rPr>
          <w:szCs w:val="22"/>
        </w:rPr>
        <w:t xml:space="preserve"> </w:t>
      </w:r>
    </w:p>
    <w:p w14:paraId="16B2F13C" w14:textId="77777777" w:rsidR="00C9058A" w:rsidRPr="00EE63A9" w:rsidRDefault="00C9058A" w:rsidP="00C9058A">
      <w:pPr>
        <w:pStyle w:val="Sraopastraipa"/>
        <w:numPr>
          <w:ilvl w:val="0"/>
          <w:numId w:val="13"/>
        </w:numPr>
        <w:spacing w:before="120" w:after="60"/>
        <w:ind w:left="357" w:hanging="357"/>
        <w:contextualSpacing w:val="0"/>
        <w:jc w:val="both"/>
        <w:rPr>
          <w:b/>
          <w:bCs/>
          <w:szCs w:val="22"/>
        </w:rPr>
      </w:pPr>
      <w:r w:rsidRPr="00EE63A9">
        <w:rPr>
          <w:b/>
          <w:bCs/>
          <w:szCs w:val="22"/>
        </w:rPr>
        <w:t>Finansinės projekcijos 2031–2038 m</w:t>
      </w:r>
      <w:r>
        <w:rPr>
          <w:b/>
          <w:bCs/>
          <w:szCs w:val="22"/>
        </w:rPr>
        <w:t>etams –</w:t>
      </w:r>
      <w:r w:rsidRPr="00EE63A9">
        <w:rPr>
          <w:b/>
          <w:bCs/>
          <w:szCs w:val="22"/>
        </w:rPr>
        <w:t xml:space="preserve"> 1059,216 mln. eurų:</w:t>
      </w:r>
    </w:p>
    <w:p w14:paraId="69DD4D8E" w14:textId="77777777" w:rsidR="00C9058A" w:rsidRPr="00072BBF" w:rsidRDefault="00C9058A" w:rsidP="00C9058A">
      <w:pPr>
        <w:pStyle w:val="Sraopastraipa"/>
        <w:numPr>
          <w:ilvl w:val="0"/>
          <w:numId w:val="12"/>
        </w:numPr>
        <w:ind w:left="357" w:hanging="357"/>
        <w:jc w:val="both"/>
        <w:rPr>
          <w:szCs w:val="22"/>
        </w:rPr>
      </w:pPr>
      <w:r w:rsidRPr="00110F4F">
        <w:rPr>
          <w:szCs w:val="22"/>
        </w:rPr>
        <w:t>IAE eksploatavimo nutraukimas, įskaitant infliaciją, rizikų –</w:t>
      </w:r>
      <w:r w:rsidRPr="00072BBF">
        <w:rPr>
          <w:szCs w:val="22"/>
        </w:rPr>
        <w:t xml:space="preserve"> 1006,93 mln. eurų</w:t>
      </w:r>
      <w:r>
        <w:rPr>
          <w:szCs w:val="22"/>
        </w:rPr>
        <w:t>;</w:t>
      </w:r>
    </w:p>
    <w:p w14:paraId="69F53AB8" w14:textId="77777777" w:rsidR="00C9058A" w:rsidRDefault="00C9058A" w:rsidP="00C9058A">
      <w:pPr>
        <w:pStyle w:val="Sraopastraipa"/>
        <w:numPr>
          <w:ilvl w:val="0"/>
          <w:numId w:val="12"/>
        </w:numPr>
        <w:ind w:left="357" w:hanging="357"/>
        <w:jc w:val="both"/>
        <w:rPr>
          <w:szCs w:val="22"/>
        </w:rPr>
      </w:pPr>
      <w:r w:rsidRPr="00072BBF">
        <w:rPr>
          <w:szCs w:val="22"/>
        </w:rPr>
        <w:t>Smulkiųjų darytojų radioaktyviųjų atliekų tvarkymas – 0,676 mln. eurų</w:t>
      </w:r>
      <w:r>
        <w:rPr>
          <w:szCs w:val="22"/>
        </w:rPr>
        <w:t>;</w:t>
      </w:r>
    </w:p>
    <w:p w14:paraId="7FDA8187" w14:textId="77777777" w:rsidR="00C9058A" w:rsidRPr="00072BBF" w:rsidRDefault="00C9058A" w:rsidP="00C9058A">
      <w:pPr>
        <w:pStyle w:val="Sraopastraipa"/>
        <w:numPr>
          <w:ilvl w:val="0"/>
          <w:numId w:val="12"/>
        </w:numPr>
        <w:ind w:left="357" w:hanging="357"/>
        <w:jc w:val="both"/>
        <w:rPr>
          <w:szCs w:val="22"/>
        </w:rPr>
      </w:pPr>
      <w:r w:rsidRPr="008D19EF">
        <w:rPr>
          <w:szCs w:val="22"/>
        </w:rPr>
        <w:t xml:space="preserve">Giluminio </w:t>
      </w:r>
      <w:proofErr w:type="spellStart"/>
      <w:r w:rsidRPr="008D19EF">
        <w:rPr>
          <w:szCs w:val="22"/>
        </w:rPr>
        <w:t>atliekyno</w:t>
      </w:r>
      <w:proofErr w:type="spellEnd"/>
      <w:r w:rsidRPr="008D19EF">
        <w:rPr>
          <w:szCs w:val="22"/>
        </w:rPr>
        <w:t xml:space="preserve"> projekto tyrimų programai preliminariai reikalingas ~ 102,8</w:t>
      </w:r>
      <w:r>
        <w:rPr>
          <w:szCs w:val="22"/>
        </w:rPr>
        <w:t> </w:t>
      </w:r>
      <w:r w:rsidRPr="008D19EF">
        <w:rPr>
          <w:szCs w:val="22"/>
        </w:rPr>
        <w:t>mln. eur</w:t>
      </w:r>
      <w:r>
        <w:rPr>
          <w:szCs w:val="22"/>
        </w:rPr>
        <w:t>ų</w:t>
      </w:r>
      <w:r w:rsidRPr="008D19EF">
        <w:rPr>
          <w:szCs w:val="22"/>
        </w:rPr>
        <w:t xml:space="preserve"> finansavimas</w:t>
      </w:r>
      <w:r>
        <w:rPr>
          <w:szCs w:val="22"/>
        </w:rPr>
        <w:t xml:space="preserve"> (2004 metų kainomis)</w:t>
      </w:r>
      <w:r w:rsidRPr="008D19EF">
        <w:rPr>
          <w:szCs w:val="22"/>
        </w:rPr>
        <w:t xml:space="preserve">. Finansavimo poreikis bus patikslintas įvykdžius pradinį tyrimų programos etapą ir parengus Giluminio </w:t>
      </w:r>
      <w:proofErr w:type="spellStart"/>
      <w:r>
        <w:rPr>
          <w:szCs w:val="22"/>
        </w:rPr>
        <w:t>atliekyno</w:t>
      </w:r>
      <w:proofErr w:type="spellEnd"/>
      <w:r>
        <w:rPr>
          <w:szCs w:val="22"/>
        </w:rPr>
        <w:t xml:space="preserve"> </w:t>
      </w:r>
      <w:r w:rsidRPr="008D19EF">
        <w:rPr>
          <w:szCs w:val="22"/>
        </w:rPr>
        <w:t xml:space="preserve">projekto </w:t>
      </w:r>
      <w:proofErr w:type="spellStart"/>
      <w:r>
        <w:rPr>
          <w:szCs w:val="22"/>
        </w:rPr>
        <w:t>m</w:t>
      </w:r>
      <w:r w:rsidRPr="008D19EF">
        <w:rPr>
          <w:szCs w:val="22"/>
        </w:rPr>
        <w:t>egaprojektą</w:t>
      </w:r>
      <w:proofErr w:type="spellEnd"/>
      <w:r w:rsidRPr="00AF7C12">
        <w:rPr>
          <w:szCs w:val="22"/>
        </w:rPr>
        <w:t>.</w:t>
      </w:r>
    </w:p>
    <w:p w14:paraId="7CA80C54" w14:textId="77777777" w:rsidR="00C9058A" w:rsidRPr="00EE63A9" w:rsidRDefault="00C9058A" w:rsidP="00C9058A">
      <w:pPr>
        <w:pStyle w:val="Sraopastraipa"/>
        <w:numPr>
          <w:ilvl w:val="0"/>
          <w:numId w:val="13"/>
        </w:numPr>
        <w:spacing w:before="120" w:after="60"/>
        <w:ind w:left="357" w:hanging="357"/>
        <w:contextualSpacing w:val="0"/>
        <w:jc w:val="both"/>
        <w:rPr>
          <w:b/>
          <w:bCs/>
          <w:szCs w:val="22"/>
        </w:rPr>
      </w:pPr>
      <w:r w:rsidRPr="00EE63A9">
        <w:rPr>
          <w:b/>
          <w:bCs/>
          <w:szCs w:val="22"/>
        </w:rPr>
        <w:t>Finansavimas, reikalingas 2038–2138 m</w:t>
      </w:r>
      <w:r>
        <w:rPr>
          <w:b/>
          <w:bCs/>
          <w:szCs w:val="22"/>
        </w:rPr>
        <w:t>etams – a</w:t>
      </w:r>
      <w:r w:rsidRPr="00FD7F4E">
        <w:rPr>
          <w:b/>
          <w:bCs/>
          <w:szCs w:val="22"/>
        </w:rPr>
        <w:t xml:space="preserve">pie 3,4 mlrd. </w:t>
      </w:r>
      <w:r>
        <w:rPr>
          <w:b/>
          <w:bCs/>
          <w:szCs w:val="22"/>
        </w:rPr>
        <w:t>e</w:t>
      </w:r>
      <w:r w:rsidRPr="00FD7F4E">
        <w:rPr>
          <w:b/>
          <w:bCs/>
          <w:szCs w:val="22"/>
        </w:rPr>
        <w:t>ur</w:t>
      </w:r>
      <w:r>
        <w:rPr>
          <w:b/>
          <w:bCs/>
          <w:szCs w:val="22"/>
        </w:rPr>
        <w:t>ų</w:t>
      </w:r>
      <w:r>
        <w:rPr>
          <w:rStyle w:val="Puslapioinaosnuoroda"/>
          <w:b/>
          <w:bCs/>
          <w:szCs w:val="22"/>
        </w:rPr>
        <w:footnoteReference w:id="7"/>
      </w:r>
    </w:p>
    <w:p w14:paraId="55EDEF1F" w14:textId="77777777" w:rsidR="00C9058A" w:rsidRPr="00927AE2" w:rsidRDefault="00C9058A" w:rsidP="00C9058A">
      <w:pPr>
        <w:pStyle w:val="Sraopastraipa"/>
        <w:numPr>
          <w:ilvl w:val="0"/>
          <w:numId w:val="12"/>
        </w:numPr>
        <w:ind w:left="357" w:hanging="357"/>
        <w:jc w:val="both"/>
        <w:rPr>
          <w:szCs w:val="22"/>
        </w:rPr>
      </w:pPr>
      <w:r w:rsidRPr="002228B2">
        <w:rPr>
          <w:szCs w:val="22"/>
        </w:rPr>
        <w:t xml:space="preserve">Giluminio </w:t>
      </w:r>
      <w:proofErr w:type="spellStart"/>
      <w:r w:rsidRPr="002228B2">
        <w:rPr>
          <w:szCs w:val="22"/>
        </w:rPr>
        <w:t>atliekyno</w:t>
      </w:r>
      <w:proofErr w:type="spellEnd"/>
      <w:r w:rsidRPr="002228B2">
        <w:rPr>
          <w:szCs w:val="22"/>
        </w:rPr>
        <w:t xml:space="preserve"> statyba</w:t>
      </w:r>
      <w:r w:rsidRPr="008F4116">
        <w:rPr>
          <w:szCs w:val="22"/>
        </w:rPr>
        <w:t xml:space="preserve"> </w:t>
      </w:r>
      <w:r w:rsidRPr="00F1005C">
        <w:rPr>
          <w:szCs w:val="22"/>
        </w:rPr>
        <w:t xml:space="preserve">2 521 mln. eurų </w:t>
      </w:r>
      <w:r>
        <w:rPr>
          <w:szCs w:val="22"/>
        </w:rPr>
        <w:t>(</w:t>
      </w:r>
      <w:r w:rsidRPr="00EC5B49">
        <w:rPr>
          <w:szCs w:val="22"/>
        </w:rPr>
        <w:t>2004 m</w:t>
      </w:r>
      <w:r>
        <w:rPr>
          <w:szCs w:val="22"/>
        </w:rPr>
        <w:t>etų</w:t>
      </w:r>
      <w:r w:rsidRPr="00EC5B49">
        <w:rPr>
          <w:szCs w:val="22"/>
        </w:rPr>
        <w:t xml:space="preserve"> kainomis</w:t>
      </w:r>
      <w:r>
        <w:rPr>
          <w:szCs w:val="22"/>
        </w:rPr>
        <w:t>,</w:t>
      </w:r>
      <w:r w:rsidRPr="00927AE2">
        <w:rPr>
          <w:szCs w:val="22"/>
        </w:rPr>
        <w:t xml:space="preserve"> </w:t>
      </w:r>
      <w:r w:rsidRPr="002A0C78">
        <w:rPr>
          <w:szCs w:val="22"/>
        </w:rPr>
        <w:t>dalis kaštų bus patirta iki 2038</w:t>
      </w:r>
      <w:r>
        <w:rPr>
          <w:szCs w:val="22"/>
        </w:rPr>
        <w:t> </w:t>
      </w:r>
      <w:r w:rsidRPr="002A0C78">
        <w:rPr>
          <w:szCs w:val="22"/>
        </w:rPr>
        <w:t>m</w:t>
      </w:r>
      <w:r>
        <w:rPr>
          <w:szCs w:val="22"/>
        </w:rPr>
        <w:t>etų</w:t>
      </w:r>
      <w:r w:rsidRPr="00927AE2">
        <w:rPr>
          <w:szCs w:val="22"/>
        </w:rPr>
        <w:t xml:space="preserve">). </w:t>
      </w:r>
      <w:bookmarkStart w:id="11" w:name="_Hlk46308164"/>
      <w:r w:rsidRPr="00927AE2">
        <w:rPr>
          <w:szCs w:val="22"/>
        </w:rPr>
        <w:t>Ši suma turi būti suprantama tik kaip indikacija apie šio projekto mąstą</w:t>
      </w:r>
      <w:bookmarkEnd w:id="11"/>
      <w:r w:rsidRPr="00927AE2">
        <w:rPr>
          <w:szCs w:val="22"/>
        </w:rPr>
        <w:t xml:space="preserve"> – projekto kaštai priklausys nuo daugybės aplinkybių, kurių kol kas įvertinti neįmanoma;</w:t>
      </w:r>
    </w:p>
    <w:p w14:paraId="23FB54CD" w14:textId="77777777" w:rsidR="00C9058A" w:rsidRPr="00927AE2" w:rsidRDefault="00C9058A" w:rsidP="00C9058A">
      <w:pPr>
        <w:pStyle w:val="Sraopastraipa"/>
        <w:numPr>
          <w:ilvl w:val="0"/>
          <w:numId w:val="12"/>
        </w:numPr>
        <w:ind w:left="357" w:hanging="357"/>
        <w:jc w:val="both"/>
        <w:rPr>
          <w:szCs w:val="22"/>
        </w:rPr>
      </w:pPr>
      <w:r w:rsidRPr="00927AE2">
        <w:rPr>
          <w:szCs w:val="22"/>
        </w:rPr>
        <w:t>LPBKS eksploatavimo nutraukimas – 59 mln.</w:t>
      </w:r>
      <w:r w:rsidRPr="00E5225E">
        <w:t xml:space="preserve"> </w:t>
      </w:r>
      <w:r>
        <w:t xml:space="preserve">Eurų </w:t>
      </w:r>
      <w:r w:rsidRPr="00E5225E">
        <w:rPr>
          <w:szCs w:val="22"/>
        </w:rPr>
        <w:t>(2017 m</w:t>
      </w:r>
      <w:r>
        <w:rPr>
          <w:szCs w:val="22"/>
        </w:rPr>
        <w:t>etų</w:t>
      </w:r>
      <w:r w:rsidRPr="00E5225E">
        <w:rPr>
          <w:szCs w:val="22"/>
        </w:rPr>
        <w:t xml:space="preserve"> kainomis)</w:t>
      </w:r>
      <w:r w:rsidRPr="00927AE2">
        <w:rPr>
          <w:szCs w:val="22"/>
        </w:rPr>
        <w:t>;</w:t>
      </w:r>
    </w:p>
    <w:p w14:paraId="7BF0FC75" w14:textId="77777777" w:rsidR="00C9058A" w:rsidRPr="00927AE2" w:rsidRDefault="00C9058A" w:rsidP="00C9058A">
      <w:pPr>
        <w:pStyle w:val="Sraopastraipa"/>
        <w:numPr>
          <w:ilvl w:val="0"/>
          <w:numId w:val="12"/>
        </w:numPr>
        <w:ind w:left="357" w:hanging="357"/>
        <w:jc w:val="both"/>
        <w:rPr>
          <w:szCs w:val="22"/>
        </w:rPr>
      </w:pPr>
      <w:r w:rsidRPr="00927AE2">
        <w:rPr>
          <w:szCs w:val="22"/>
        </w:rPr>
        <w:t>PBKS eksploatavimo nutraukimas ~59 mln. eurų (</w:t>
      </w:r>
      <w:r w:rsidRPr="00E5225E">
        <w:rPr>
          <w:szCs w:val="22"/>
        </w:rPr>
        <w:t>2017 m</w:t>
      </w:r>
      <w:r>
        <w:rPr>
          <w:szCs w:val="22"/>
        </w:rPr>
        <w:t>etų</w:t>
      </w:r>
      <w:r w:rsidRPr="00E5225E">
        <w:rPr>
          <w:szCs w:val="22"/>
        </w:rPr>
        <w:t xml:space="preserve"> kainomis</w:t>
      </w:r>
      <w:r>
        <w:rPr>
          <w:szCs w:val="22"/>
        </w:rPr>
        <w:t>,</w:t>
      </w:r>
      <w:r w:rsidRPr="00E5225E">
        <w:rPr>
          <w:szCs w:val="22"/>
        </w:rPr>
        <w:t xml:space="preserve"> </w:t>
      </w:r>
      <w:r w:rsidRPr="00927AE2">
        <w:rPr>
          <w:szCs w:val="22"/>
        </w:rPr>
        <w:t>nebuvo vertinama</w:t>
      </w:r>
      <w:r>
        <w:rPr>
          <w:szCs w:val="22"/>
        </w:rPr>
        <w:t>s</w:t>
      </w:r>
      <w:r w:rsidRPr="00927AE2">
        <w:rPr>
          <w:szCs w:val="22"/>
        </w:rPr>
        <w:t>,</w:t>
      </w:r>
      <w:r>
        <w:rPr>
          <w:szCs w:val="22"/>
        </w:rPr>
        <w:t xml:space="preserve"> tačiau</w:t>
      </w:r>
      <w:r w:rsidRPr="00927AE2">
        <w:rPr>
          <w:szCs w:val="22"/>
        </w:rPr>
        <w:t xml:space="preserve"> turėtų būti panašūs į LPBKS eksploatavimo nutraukimo kaštus);</w:t>
      </w:r>
    </w:p>
    <w:p w14:paraId="6712195A" w14:textId="77777777" w:rsidR="00C9058A" w:rsidRPr="00151B9E" w:rsidRDefault="00C9058A" w:rsidP="00C9058A">
      <w:pPr>
        <w:pStyle w:val="Sraopastraipa"/>
        <w:numPr>
          <w:ilvl w:val="0"/>
          <w:numId w:val="12"/>
        </w:numPr>
        <w:ind w:left="357" w:hanging="357"/>
        <w:jc w:val="both"/>
        <w:rPr>
          <w:szCs w:val="22"/>
        </w:rPr>
      </w:pPr>
      <w:r w:rsidRPr="00151B9E">
        <w:rPr>
          <w:szCs w:val="22"/>
        </w:rPr>
        <w:t>B3/4 eksploatavimo nutraukimas – 135÷205 mln. eurų intervale</w:t>
      </w:r>
      <w:r>
        <w:rPr>
          <w:szCs w:val="22"/>
        </w:rPr>
        <w:t xml:space="preserve"> </w:t>
      </w:r>
      <w:r w:rsidRPr="00EB79B0">
        <w:rPr>
          <w:szCs w:val="22"/>
        </w:rPr>
        <w:t>(2018 m</w:t>
      </w:r>
      <w:r>
        <w:rPr>
          <w:szCs w:val="22"/>
        </w:rPr>
        <w:t>etų</w:t>
      </w:r>
      <w:r w:rsidRPr="00EB79B0">
        <w:rPr>
          <w:szCs w:val="22"/>
        </w:rPr>
        <w:t xml:space="preserve"> kainomis)</w:t>
      </w:r>
      <w:r w:rsidRPr="00151B9E">
        <w:rPr>
          <w:szCs w:val="22"/>
        </w:rPr>
        <w:t>;</w:t>
      </w:r>
    </w:p>
    <w:p w14:paraId="3C636D7C" w14:textId="77777777" w:rsidR="00C9058A" w:rsidRDefault="00C9058A" w:rsidP="00C9058A">
      <w:pPr>
        <w:pStyle w:val="Sraopastraipa"/>
        <w:numPr>
          <w:ilvl w:val="0"/>
          <w:numId w:val="12"/>
        </w:numPr>
        <w:ind w:left="357" w:hanging="357"/>
        <w:jc w:val="both"/>
        <w:rPr>
          <w:szCs w:val="22"/>
        </w:rPr>
      </w:pPr>
      <w:r w:rsidRPr="0077641D">
        <w:rPr>
          <w:szCs w:val="22"/>
        </w:rPr>
        <w:t>Branduolinės energetikos objektų, kurie lieka užbaigus IAE eksploatavimo nutraukimą</w:t>
      </w:r>
      <w:r>
        <w:rPr>
          <w:szCs w:val="22"/>
        </w:rPr>
        <w:t xml:space="preserve"> (įskaitant r</w:t>
      </w:r>
      <w:r w:rsidRPr="00524ADC">
        <w:rPr>
          <w:szCs w:val="22"/>
        </w:rPr>
        <w:t xml:space="preserve">adioaktyviųjų atliekų </w:t>
      </w:r>
      <w:proofErr w:type="spellStart"/>
      <w:r w:rsidRPr="00524ADC">
        <w:rPr>
          <w:szCs w:val="22"/>
        </w:rPr>
        <w:t>atliekynų</w:t>
      </w:r>
      <w:proofErr w:type="spellEnd"/>
      <w:r w:rsidRPr="00524ADC">
        <w:rPr>
          <w:szCs w:val="22"/>
        </w:rPr>
        <w:t xml:space="preserve"> priežiūra</w:t>
      </w:r>
      <w:r>
        <w:rPr>
          <w:szCs w:val="22"/>
        </w:rPr>
        <w:t>)</w:t>
      </w:r>
      <w:r w:rsidRPr="00524ADC">
        <w:rPr>
          <w:szCs w:val="22"/>
        </w:rPr>
        <w:t>, kasmetiniai eksploatavimo kaštai – 5,76 mln. eurų</w:t>
      </w:r>
      <w:r>
        <w:rPr>
          <w:szCs w:val="22"/>
        </w:rPr>
        <w:t xml:space="preserve"> (</w:t>
      </w:r>
      <w:r w:rsidRPr="00D1386C">
        <w:rPr>
          <w:szCs w:val="22"/>
        </w:rPr>
        <w:t>2019 m</w:t>
      </w:r>
      <w:r>
        <w:rPr>
          <w:szCs w:val="22"/>
        </w:rPr>
        <w:t>etų</w:t>
      </w:r>
      <w:r w:rsidRPr="00D1386C">
        <w:rPr>
          <w:szCs w:val="22"/>
        </w:rPr>
        <w:t xml:space="preserve"> kainomis</w:t>
      </w:r>
      <w:r>
        <w:rPr>
          <w:szCs w:val="22"/>
        </w:rPr>
        <w:t>,</w:t>
      </w:r>
      <w:r w:rsidRPr="00D1386C">
        <w:rPr>
          <w:szCs w:val="22"/>
        </w:rPr>
        <w:t xml:space="preserve"> </w:t>
      </w:r>
      <w:r>
        <w:rPr>
          <w:szCs w:val="22"/>
        </w:rPr>
        <w:t>iki 2069 metų, kai prasidės B3/4 radioaktyviųjų atliekų komplekso eksploatavimo nutraukimas);</w:t>
      </w:r>
    </w:p>
    <w:p w14:paraId="4D6BF514" w14:textId="77777777" w:rsidR="00C9058A" w:rsidRPr="00110F4F" w:rsidRDefault="00C9058A" w:rsidP="00C9058A">
      <w:pPr>
        <w:pStyle w:val="Sraopastraipa"/>
        <w:numPr>
          <w:ilvl w:val="0"/>
          <w:numId w:val="12"/>
        </w:numPr>
        <w:ind w:left="357" w:hanging="357"/>
        <w:jc w:val="both"/>
        <w:rPr>
          <w:szCs w:val="22"/>
        </w:rPr>
      </w:pPr>
      <w:r>
        <w:rPr>
          <w:szCs w:val="22"/>
        </w:rPr>
        <w:t xml:space="preserve">Radioaktyviųjų atliekų </w:t>
      </w:r>
      <w:proofErr w:type="spellStart"/>
      <w:r>
        <w:rPr>
          <w:szCs w:val="22"/>
        </w:rPr>
        <w:t>atliekynų</w:t>
      </w:r>
      <w:proofErr w:type="spellEnd"/>
      <w:r>
        <w:rPr>
          <w:szCs w:val="22"/>
        </w:rPr>
        <w:t xml:space="preserve"> priežiūra – 3–5 mln. eurų </w:t>
      </w:r>
      <w:r w:rsidRPr="00D1386C">
        <w:rPr>
          <w:szCs w:val="22"/>
        </w:rPr>
        <w:t>(2019 m</w:t>
      </w:r>
      <w:r>
        <w:rPr>
          <w:szCs w:val="22"/>
        </w:rPr>
        <w:t>etų</w:t>
      </w:r>
      <w:r w:rsidRPr="00D1386C">
        <w:rPr>
          <w:szCs w:val="22"/>
        </w:rPr>
        <w:t xml:space="preserve"> kainomis)</w:t>
      </w:r>
      <w:r>
        <w:rPr>
          <w:szCs w:val="22"/>
        </w:rPr>
        <w:t xml:space="preserve"> nuo 2069 metų iki 2138 metų </w:t>
      </w:r>
      <w:r w:rsidRPr="00061C9B">
        <w:rPr>
          <w:szCs w:val="22"/>
        </w:rPr>
        <w:t>(</w:t>
      </w:r>
      <w:r>
        <w:rPr>
          <w:szCs w:val="22"/>
        </w:rPr>
        <w:t xml:space="preserve">remiantis </w:t>
      </w:r>
      <w:r w:rsidRPr="00061C9B">
        <w:rPr>
          <w:szCs w:val="22"/>
        </w:rPr>
        <w:t>preliminar</w:t>
      </w:r>
      <w:r>
        <w:rPr>
          <w:szCs w:val="22"/>
        </w:rPr>
        <w:t>iu</w:t>
      </w:r>
      <w:r w:rsidRPr="00061C9B">
        <w:rPr>
          <w:szCs w:val="22"/>
        </w:rPr>
        <w:t xml:space="preserve"> ekspertini</w:t>
      </w:r>
      <w:r>
        <w:rPr>
          <w:szCs w:val="22"/>
        </w:rPr>
        <w:t>u</w:t>
      </w:r>
      <w:r w:rsidRPr="00061C9B">
        <w:rPr>
          <w:szCs w:val="22"/>
        </w:rPr>
        <w:t xml:space="preserve"> vertinim</w:t>
      </w:r>
      <w:r>
        <w:rPr>
          <w:szCs w:val="22"/>
        </w:rPr>
        <w:t>u</w:t>
      </w:r>
      <w:r w:rsidRPr="00061C9B">
        <w:rPr>
          <w:szCs w:val="22"/>
        </w:rPr>
        <w:t>, neįvertintos branduolinių/radiologinių įvykių pasekmių šalinimo galimos sąnaudos</w:t>
      </w:r>
      <w:r w:rsidRPr="009A7D1C">
        <w:rPr>
          <w:szCs w:val="22"/>
        </w:rPr>
        <w:t>)</w:t>
      </w:r>
      <w:r>
        <w:rPr>
          <w:szCs w:val="22"/>
        </w:rPr>
        <w:t>;</w:t>
      </w:r>
    </w:p>
    <w:p w14:paraId="41A5E199" w14:textId="77777777" w:rsidR="00C9058A" w:rsidRPr="006E6F42" w:rsidRDefault="00C9058A" w:rsidP="00C9058A">
      <w:pPr>
        <w:pStyle w:val="Sraopastraipa"/>
        <w:numPr>
          <w:ilvl w:val="0"/>
          <w:numId w:val="12"/>
        </w:numPr>
        <w:ind w:left="357" w:hanging="357"/>
        <w:jc w:val="both"/>
        <w:rPr>
          <w:szCs w:val="22"/>
        </w:rPr>
      </w:pPr>
      <w:r w:rsidRPr="00874F3B">
        <w:rPr>
          <w:szCs w:val="22"/>
        </w:rPr>
        <w:t>S</w:t>
      </w:r>
      <w:r w:rsidRPr="00061C9B">
        <w:rPr>
          <w:szCs w:val="22"/>
        </w:rPr>
        <w:t xml:space="preserve">mulkiųjų darytojų RA tvarkymui – </w:t>
      </w:r>
      <w:r>
        <w:rPr>
          <w:szCs w:val="22"/>
        </w:rPr>
        <w:t xml:space="preserve">apie 6,5 </w:t>
      </w:r>
      <w:r w:rsidRPr="00061C9B">
        <w:rPr>
          <w:szCs w:val="22"/>
        </w:rPr>
        <w:t xml:space="preserve">mln. eurų </w:t>
      </w:r>
      <w:r>
        <w:rPr>
          <w:szCs w:val="22"/>
        </w:rPr>
        <w:t xml:space="preserve">(remiantis </w:t>
      </w:r>
      <w:r w:rsidRPr="00061C9B">
        <w:rPr>
          <w:szCs w:val="22"/>
        </w:rPr>
        <w:t>preliminar</w:t>
      </w:r>
      <w:r>
        <w:rPr>
          <w:szCs w:val="22"/>
        </w:rPr>
        <w:t>i</w:t>
      </w:r>
      <w:r w:rsidRPr="00061C9B">
        <w:rPr>
          <w:szCs w:val="22"/>
        </w:rPr>
        <w:t>u ekspertini</w:t>
      </w:r>
      <w:r>
        <w:rPr>
          <w:szCs w:val="22"/>
        </w:rPr>
        <w:t>u</w:t>
      </w:r>
      <w:r w:rsidRPr="00061C9B">
        <w:rPr>
          <w:szCs w:val="22"/>
        </w:rPr>
        <w:t xml:space="preserve"> vertinim</w:t>
      </w:r>
      <w:r>
        <w:rPr>
          <w:szCs w:val="22"/>
        </w:rPr>
        <w:t>u</w:t>
      </w:r>
      <w:r w:rsidRPr="005915C8">
        <w:rPr>
          <w:szCs w:val="22"/>
        </w:rPr>
        <w:t xml:space="preserve"> </w:t>
      </w:r>
      <w:r>
        <w:rPr>
          <w:szCs w:val="22"/>
        </w:rPr>
        <w:t>(</w:t>
      </w:r>
      <w:r w:rsidRPr="005915C8">
        <w:rPr>
          <w:szCs w:val="22"/>
        </w:rPr>
        <w:t>2019 m</w:t>
      </w:r>
      <w:r>
        <w:rPr>
          <w:szCs w:val="22"/>
        </w:rPr>
        <w:t>etų</w:t>
      </w:r>
      <w:r w:rsidRPr="005915C8">
        <w:rPr>
          <w:szCs w:val="22"/>
        </w:rPr>
        <w:t xml:space="preserve"> kainomis</w:t>
      </w:r>
      <w:r>
        <w:rPr>
          <w:szCs w:val="22"/>
        </w:rPr>
        <w:t>),</w:t>
      </w:r>
      <w:r w:rsidRPr="005915C8">
        <w:rPr>
          <w:szCs w:val="22"/>
        </w:rPr>
        <w:t xml:space="preserve"> </w:t>
      </w:r>
      <w:r>
        <w:rPr>
          <w:szCs w:val="22"/>
        </w:rPr>
        <w:t xml:space="preserve">~ </w:t>
      </w:r>
      <w:r w:rsidRPr="004019B0">
        <w:rPr>
          <w:szCs w:val="22"/>
        </w:rPr>
        <w:t>65 tūkst. eurų</w:t>
      </w:r>
      <w:r>
        <w:rPr>
          <w:szCs w:val="22"/>
        </w:rPr>
        <w:t xml:space="preserve"> </w:t>
      </w:r>
      <w:r w:rsidRPr="00061C9B">
        <w:rPr>
          <w:szCs w:val="22"/>
        </w:rPr>
        <w:t>per metus</w:t>
      </w:r>
      <w:r>
        <w:rPr>
          <w:szCs w:val="22"/>
        </w:rPr>
        <w:t>,</w:t>
      </w:r>
      <w:r w:rsidRPr="00061C9B">
        <w:rPr>
          <w:szCs w:val="22"/>
        </w:rPr>
        <w:t xml:space="preserve"> neįvertintos branduolinių/radiologinių įvykių pasekmių šalinimo galimos sąnaudos</w:t>
      </w:r>
      <w:r w:rsidRPr="00094FC4">
        <w:rPr>
          <w:szCs w:val="22"/>
        </w:rPr>
        <w:t>)</w:t>
      </w:r>
      <w:r w:rsidRPr="007A4174">
        <w:rPr>
          <w:szCs w:val="22"/>
        </w:rPr>
        <w:t>.</w:t>
      </w:r>
    </w:p>
    <w:p w14:paraId="13CC828D" w14:textId="77777777" w:rsidR="00C9058A" w:rsidRPr="00AA4DF9" w:rsidRDefault="00C9058A" w:rsidP="00C9058A">
      <w:pPr>
        <w:jc w:val="both"/>
      </w:pPr>
    </w:p>
    <w:p w14:paraId="27B91824" w14:textId="77777777" w:rsidR="00C9058A" w:rsidRDefault="00C9058A" w:rsidP="00C9058A"/>
    <w:p w14:paraId="51469587" w14:textId="77777777" w:rsidR="00294B74" w:rsidRPr="0084015F" w:rsidRDefault="00294B74" w:rsidP="00294B74"/>
    <w:p w14:paraId="063B0EB5" w14:textId="5BB91329" w:rsidR="00A37972" w:rsidRDefault="00A37972"/>
    <w:sectPr w:rsidR="00A37972" w:rsidSect="00DD3B6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E91907" w14:textId="77777777" w:rsidR="00300EC1" w:rsidRDefault="00300EC1" w:rsidP="00517930">
      <w:r>
        <w:separator/>
      </w:r>
    </w:p>
  </w:endnote>
  <w:endnote w:type="continuationSeparator" w:id="0">
    <w:p w14:paraId="0208A6DB" w14:textId="77777777" w:rsidR="00300EC1" w:rsidRDefault="00300EC1" w:rsidP="00517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8344FF" w14:textId="77777777" w:rsidR="00300EC1" w:rsidRDefault="00300EC1" w:rsidP="00517930">
      <w:r>
        <w:separator/>
      </w:r>
    </w:p>
  </w:footnote>
  <w:footnote w:type="continuationSeparator" w:id="0">
    <w:p w14:paraId="5D0BA81D" w14:textId="77777777" w:rsidR="00300EC1" w:rsidRDefault="00300EC1" w:rsidP="00517930">
      <w:r>
        <w:continuationSeparator/>
      </w:r>
    </w:p>
  </w:footnote>
  <w:footnote w:id="1">
    <w:p w14:paraId="2002BED5" w14:textId="176E313B" w:rsidR="00A21405" w:rsidRPr="00907CE9" w:rsidRDefault="00A21405" w:rsidP="00A27D51">
      <w:pPr>
        <w:pStyle w:val="Puslapioinaostekstas"/>
        <w:jc w:val="both"/>
        <w:rPr>
          <w:sz w:val="18"/>
          <w:szCs w:val="18"/>
        </w:rPr>
      </w:pPr>
      <w:r w:rsidRPr="00B46A5C">
        <w:rPr>
          <w:sz w:val="18"/>
          <w:szCs w:val="18"/>
        </w:rPr>
        <w:footnoteRef/>
      </w:r>
      <w:r w:rsidRPr="00B46A5C">
        <w:rPr>
          <w:sz w:val="18"/>
          <w:szCs w:val="18"/>
        </w:rPr>
        <w:t xml:space="preserve"> Informacija apie Lietuvos teritorijoje esančias radioaktyviąsias atliekas pateikta priede.</w:t>
      </w:r>
    </w:p>
  </w:footnote>
  <w:footnote w:id="2">
    <w:p w14:paraId="6965DCB7" w14:textId="7A950C18" w:rsidR="00A21405" w:rsidRPr="001F4F80" w:rsidRDefault="00A21405" w:rsidP="00EB39FA">
      <w:pPr>
        <w:pStyle w:val="Puslapioinaostekstas"/>
        <w:jc w:val="both"/>
        <w:rPr>
          <w:sz w:val="18"/>
          <w:szCs w:val="18"/>
        </w:rPr>
      </w:pPr>
      <w:r w:rsidRPr="00907CE9">
        <w:rPr>
          <w:rStyle w:val="Puslapioinaosnuoroda"/>
          <w:sz w:val="18"/>
          <w:szCs w:val="18"/>
        </w:rPr>
        <w:footnoteRef/>
      </w:r>
      <w:r w:rsidRPr="00907CE9">
        <w:rPr>
          <w:sz w:val="18"/>
          <w:szCs w:val="18"/>
        </w:rPr>
        <w:t xml:space="preserve"> </w:t>
      </w:r>
      <w:r w:rsidRPr="008F300A">
        <w:rPr>
          <w:sz w:val="18"/>
          <w:szCs w:val="18"/>
        </w:rPr>
        <w:t>2016</w:t>
      </w:r>
      <w:r>
        <w:rPr>
          <w:sz w:val="18"/>
          <w:szCs w:val="18"/>
        </w:rPr>
        <w:t xml:space="preserve"> m. gruodžio 15 d. </w:t>
      </w:r>
      <w:r w:rsidRPr="002C7247">
        <w:rPr>
          <w:sz w:val="18"/>
          <w:szCs w:val="18"/>
        </w:rPr>
        <w:t>sutart</w:t>
      </w:r>
      <w:r>
        <w:rPr>
          <w:sz w:val="18"/>
          <w:szCs w:val="18"/>
        </w:rPr>
        <w:t xml:space="preserve">is </w:t>
      </w:r>
      <w:r w:rsidRPr="002C7247">
        <w:rPr>
          <w:sz w:val="18"/>
          <w:szCs w:val="18"/>
        </w:rPr>
        <w:t>Nr. 05.2.1-APVA-V-010-01-0003 „Maišiagalos radioaktyviųjų atliekų saugyklos eksploatavimo nutraukimas“</w:t>
      </w:r>
      <w:r w:rsidRPr="00907CE9">
        <w:rPr>
          <w:sz w:val="18"/>
          <w:szCs w:val="18"/>
        </w:rPr>
        <w:t>.</w:t>
      </w:r>
    </w:p>
  </w:footnote>
  <w:footnote w:id="3">
    <w:p w14:paraId="22B24096" w14:textId="5248D5F3" w:rsidR="001F4F80" w:rsidRDefault="001F4F80">
      <w:pPr>
        <w:pStyle w:val="Puslapioinaostekstas"/>
      </w:pPr>
      <w:r>
        <w:rPr>
          <w:rStyle w:val="Puslapioinaosnuoroda"/>
        </w:rPr>
        <w:footnoteRef/>
      </w:r>
      <w:r>
        <w:t xml:space="preserve"> </w:t>
      </w:r>
      <w:r w:rsidRPr="00907CE9">
        <w:rPr>
          <w:sz w:val="18"/>
          <w:szCs w:val="18"/>
        </w:rPr>
        <w:t xml:space="preserve">Duomenys pateikti </w:t>
      </w:r>
      <w:r w:rsidR="00462B66" w:rsidRPr="00462B66">
        <w:rPr>
          <w:sz w:val="18"/>
          <w:szCs w:val="18"/>
        </w:rPr>
        <w:t xml:space="preserve">iš </w:t>
      </w:r>
      <w:r w:rsidR="00703B75">
        <w:rPr>
          <w:sz w:val="18"/>
          <w:szCs w:val="18"/>
        </w:rPr>
        <w:t>IAE</w:t>
      </w:r>
      <w:r w:rsidR="00462B66" w:rsidRPr="00462B66">
        <w:rPr>
          <w:sz w:val="18"/>
          <w:szCs w:val="18"/>
        </w:rPr>
        <w:t xml:space="preserve"> eksploatavimo nutraukimo valdymo ir duomenų bazės </w:t>
      </w:r>
      <w:r w:rsidRPr="00907CE9">
        <w:rPr>
          <w:sz w:val="18"/>
          <w:szCs w:val="18"/>
        </w:rPr>
        <w:t>DMSD.</w:t>
      </w:r>
    </w:p>
  </w:footnote>
  <w:footnote w:id="4">
    <w:p w14:paraId="7BE8F108" w14:textId="394FB1CE" w:rsidR="00A21405" w:rsidRPr="00907CE9" w:rsidRDefault="00A21405" w:rsidP="00EB39FA">
      <w:pPr>
        <w:pStyle w:val="Antrat1"/>
        <w:spacing w:before="0" w:beforeAutospacing="0" w:after="0" w:afterAutospacing="0"/>
        <w:rPr>
          <w:b w:val="0"/>
          <w:bCs w:val="0"/>
          <w:sz w:val="18"/>
          <w:szCs w:val="18"/>
        </w:rPr>
      </w:pPr>
      <w:r w:rsidRPr="00907CE9">
        <w:rPr>
          <w:rStyle w:val="Puslapioinaosnuoroda"/>
          <w:b w:val="0"/>
          <w:bCs w:val="0"/>
          <w:sz w:val="18"/>
          <w:szCs w:val="18"/>
        </w:rPr>
        <w:footnoteRef/>
      </w:r>
      <w:r w:rsidRPr="00907CE9">
        <w:rPr>
          <w:b w:val="0"/>
          <w:bCs w:val="0"/>
          <w:sz w:val="18"/>
          <w:szCs w:val="18"/>
        </w:rPr>
        <w:t xml:space="preserve"> </w:t>
      </w:r>
      <w:r>
        <w:rPr>
          <w:b w:val="0"/>
          <w:bCs w:val="0"/>
          <w:sz w:val="18"/>
          <w:szCs w:val="18"/>
        </w:rPr>
        <w:t xml:space="preserve">Informacija apie </w:t>
      </w:r>
      <w:r w:rsidRPr="00907CE9">
        <w:rPr>
          <w:b w:val="0"/>
          <w:bCs w:val="0"/>
          <w:sz w:val="18"/>
          <w:szCs w:val="18"/>
        </w:rPr>
        <w:t>RBMK-1500 reaktoriaus konstrukcij</w:t>
      </w:r>
      <w:r>
        <w:rPr>
          <w:b w:val="0"/>
          <w:bCs w:val="0"/>
          <w:sz w:val="18"/>
          <w:szCs w:val="18"/>
        </w:rPr>
        <w:t>ą</w:t>
      </w:r>
      <w:r w:rsidRPr="00907CE9">
        <w:rPr>
          <w:b w:val="0"/>
          <w:bCs w:val="0"/>
          <w:sz w:val="18"/>
          <w:szCs w:val="18"/>
        </w:rPr>
        <w:t xml:space="preserve"> ir ypatum</w:t>
      </w:r>
      <w:r>
        <w:rPr>
          <w:b w:val="0"/>
          <w:bCs w:val="0"/>
          <w:sz w:val="18"/>
          <w:szCs w:val="18"/>
        </w:rPr>
        <w:t>us pateikta Ignalinos AE interneto svetainėje.</w:t>
      </w:r>
    </w:p>
    <w:p w14:paraId="3273AB6E" w14:textId="77777777" w:rsidR="00A21405" w:rsidRPr="00907CE9" w:rsidRDefault="00A21405" w:rsidP="00EB39FA">
      <w:pPr>
        <w:pStyle w:val="Puslapioinaostekstas"/>
      </w:pPr>
    </w:p>
  </w:footnote>
  <w:footnote w:id="5">
    <w:p w14:paraId="53B758B5" w14:textId="5E391EF4" w:rsidR="00F47E9F" w:rsidRDefault="00F47E9F" w:rsidP="00025510">
      <w:pPr>
        <w:pStyle w:val="Puslapioinaostekstas"/>
      </w:pPr>
      <w:r>
        <w:rPr>
          <w:rStyle w:val="Puslapioinaosnuoroda"/>
        </w:rPr>
        <w:footnoteRef/>
      </w:r>
      <w:r>
        <w:t xml:space="preserve"> </w:t>
      </w:r>
      <w:r w:rsidR="00025510">
        <w:t>-Atnaujintas Galutinis Ignalinos atominės elektrinės eksploatavimo nutraukimo planas patvirtintas Lietuvos Respublikos energetikos ministro 2020 m. rugpjūčio 11 d. įsakymu Nr. 1-248</w:t>
      </w:r>
      <w:r w:rsidR="0046699B">
        <w:t xml:space="preserve"> </w:t>
      </w:r>
      <w:r w:rsidR="00C07691">
        <w:t>„</w:t>
      </w:r>
      <w:r w:rsidR="00C07691">
        <w:rPr>
          <w:bCs/>
          <w:szCs w:val="24"/>
        </w:rPr>
        <w:t>D</w:t>
      </w:r>
      <w:r w:rsidR="00C07691" w:rsidRPr="00C07691">
        <w:rPr>
          <w:bCs/>
          <w:szCs w:val="24"/>
        </w:rPr>
        <w:t xml:space="preserve">ėl galutinio </w:t>
      </w:r>
      <w:r w:rsidR="00C07691">
        <w:rPr>
          <w:bCs/>
          <w:szCs w:val="24"/>
        </w:rPr>
        <w:t>I</w:t>
      </w:r>
      <w:r w:rsidR="00C07691" w:rsidRPr="00C07691">
        <w:rPr>
          <w:bCs/>
          <w:szCs w:val="24"/>
        </w:rPr>
        <w:t>gnalinos atominės elektrinės eksploatavimo nutraukimo plano patvirtinimo</w:t>
      </w:r>
      <w:r w:rsidR="00C07691">
        <w:rPr>
          <w:b/>
          <w:caps/>
          <w:szCs w:val="24"/>
        </w:rPr>
        <w:t>“;</w:t>
      </w:r>
    </w:p>
  </w:footnote>
  <w:footnote w:id="6">
    <w:p w14:paraId="05636FE6" w14:textId="7A2F2AA3" w:rsidR="00A21405" w:rsidRPr="005D41EA" w:rsidRDefault="00A21405" w:rsidP="002F46E5">
      <w:pPr>
        <w:pStyle w:val="Puslapioinaostekstas"/>
      </w:pPr>
      <w:r w:rsidRPr="005E48FF">
        <w:rPr>
          <w:rStyle w:val="Puslapioinaosnuoroda"/>
        </w:rPr>
        <w:footnoteRef/>
      </w:r>
      <w:r w:rsidRPr="005E48FF">
        <w:t xml:space="preserve"> </w:t>
      </w:r>
      <w:r w:rsidRPr="005E48FF">
        <w:t xml:space="preserve">Atliekų kiekis </w:t>
      </w:r>
      <w:r>
        <w:t xml:space="preserve">paprastai matuojamas </w:t>
      </w:r>
      <w:r w:rsidRPr="005E48FF">
        <w:t>k</w:t>
      </w:r>
      <w:r>
        <w:t>u</w:t>
      </w:r>
      <w:r w:rsidRPr="005E48FF">
        <w:t>biniais metrais</w:t>
      </w:r>
      <w:r>
        <w:t xml:space="preserve">, tai leidžia geriau įvertinti reikalingų </w:t>
      </w:r>
      <w:proofErr w:type="spellStart"/>
      <w:r>
        <w:t>atliekynų</w:t>
      </w:r>
      <w:proofErr w:type="spellEnd"/>
      <w:r>
        <w:t xml:space="preserve"> tūrį. </w:t>
      </w:r>
    </w:p>
  </w:footnote>
  <w:footnote w:id="7">
    <w:p w14:paraId="02DFEA68" w14:textId="77777777" w:rsidR="00C9058A" w:rsidRDefault="00C9058A" w:rsidP="00C9058A">
      <w:pPr>
        <w:pStyle w:val="Puslapioinaostekstas"/>
      </w:pPr>
      <w:r>
        <w:rPr>
          <w:rStyle w:val="Puslapioinaosnuoroda"/>
        </w:rPr>
        <w:footnoteRef/>
      </w:r>
      <w:r>
        <w:t xml:space="preserve"> </w:t>
      </w:r>
      <w:r w:rsidRPr="004E1112">
        <w:t>Lėšų, reikalingų po 2038 metų, poreikis įvertintas Programos rengimo metu žinomomis kainomis, netaikant infliacijos. Ši suma turi būti suprantama tik kaip indikacija apie poreikio mastą</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4898030"/>
      <w:docPartObj>
        <w:docPartGallery w:val="Page Numbers (Top of Page)"/>
        <w:docPartUnique/>
      </w:docPartObj>
    </w:sdtPr>
    <w:sdtEndPr/>
    <w:sdtContent>
      <w:p w14:paraId="030A52DC" w14:textId="48BEBD38" w:rsidR="00A21405" w:rsidRDefault="00A21405">
        <w:pPr>
          <w:pStyle w:val="Antrats"/>
          <w:jc w:val="center"/>
        </w:pPr>
        <w:r>
          <w:fldChar w:fldCharType="begin"/>
        </w:r>
        <w:r>
          <w:instrText>PAGE   \* MERGEFORMAT</w:instrText>
        </w:r>
        <w:r>
          <w:fldChar w:fldCharType="separate"/>
        </w:r>
        <w:r w:rsidR="00C62540">
          <w:rPr>
            <w:noProof/>
          </w:rPr>
          <w:t>1</w:t>
        </w:r>
        <w:r w:rsidR="00C62540">
          <w:rPr>
            <w:noProof/>
          </w:rPr>
          <w:t>1</w:t>
        </w:r>
        <w:r>
          <w:fldChar w:fldCharType="end"/>
        </w:r>
      </w:p>
    </w:sdtContent>
  </w:sdt>
  <w:p w14:paraId="381CE760" w14:textId="77777777" w:rsidR="00A21405" w:rsidRDefault="00A214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D7F17"/>
    <w:multiLevelType w:val="hybridMultilevel"/>
    <w:tmpl w:val="BC84CD82"/>
    <w:lvl w:ilvl="0" w:tplc="727A1F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94CEB"/>
    <w:multiLevelType w:val="multilevel"/>
    <w:tmpl w:val="2CB810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C46D72"/>
    <w:multiLevelType w:val="hybridMultilevel"/>
    <w:tmpl w:val="37DA03C4"/>
    <w:lvl w:ilvl="0" w:tplc="4E48A638">
      <w:start w:val="1"/>
      <w:numFmt w:val="decimal"/>
      <w:lvlText w:val="%1."/>
      <w:lvlJc w:val="left"/>
      <w:pPr>
        <w:ind w:left="720" w:hanging="360"/>
      </w:pPr>
      <w:rPr>
        <w:rFonts w:hint="default"/>
        <w:i/>
        <w:color w:val="FF000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1F5E75"/>
    <w:multiLevelType w:val="hybridMultilevel"/>
    <w:tmpl w:val="D7C06F9C"/>
    <w:lvl w:ilvl="0" w:tplc="30904CB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952C05"/>
    <w:multiLevelType w:val="hybridMultilevel"/>
    <w:tmpl w:val="46861300"/>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36D411F3"/>
    <w:multiLevelType w:val="hybridMultilevel"/>
    <w:tmpl w:val="173E0C1A"/>
    <w:lvl w:ilvl="0" w:tplc="85CA0EF6">
      <w:start w:val="1"/>
      <w:numFmt w:val="decimal"/>
      <w:lvlText w:val="%1."/>
      <w:lvlJc w:val="left"/>
      <w:pPr>
        <w:ind w:left="644" w:hanging="360"/>
      </w:pPr>
      <w:rPr>
        <w:rFonts w:hint="default"/>
        <w:i/>
        <w:iCs/>
        <w:color w:val="FF0000"/>
        <w:sz w:val="20"/>
        <w:szCs w:val="2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15:restartNumberingAfterBreak="0">
    <w:nsid w:val="3B3D519F"/>
    <w:multiLevelType w:val="hybridMultilevel"/>
    <w:tmpl w:val="16E4B12E"/>
    <w:lvl w:ilvl="0" w:tplc="0809000F">
      <w:start w:val="1"/>
      <w:numFmt w:val="decimal"/>
      <w:lvlText w:val="%1."/>
      <w:lvlJc w:val="left"/>
      <w:pPr>
        <w:ind w:left="489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9101EB"/>
    <w:multiLevelType w:val="hybridMultilevel"/>
    <w:tmpl w:val="9A0C2A4C"/>
    <w:lvl w:ilvl="0" w:tplc="22C679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341232"/>
    <w:multiLevelType w:val="hybridMultilevel"/>
    <w:tmpl w:val="A9A479AA"/>
    <w:lvl w:ilvl="0" w:tplc="365CBA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3A50F6"/>
    <w:multiLevelType w:val="hybridMultilevel"/>
    <w:tmpl w:val="155CB54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60277A75"/>
    <w:multiLevelType w:val="hybridMultilevel"/>
    <w:tmpl w:val="FCBC6B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F31279"/>
    <w:multiLevelType w:val="hybridMultilevel"/>
    <w:tmpl w:val="319EC7B4"/>
    <w:lvl w:ilvl="0" w:tplc="11BA6F4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05481C"/>
    <w:multiLevelType w:val="hybridMultilevel"/>
    <w:tmpl w:val="155CB54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4"/>
  </w:num>
  <w:num w:numId="4">
    <w:abstractNumId w:val="8"/>
  </w:num>
  <w:num w:numId="5">
    <w:abstractNumId w:val="0"/>
  </w:num>
  <w:num w:numId="6">
    <w:abstractNumId w:val="5"/>
  </w:num>
  <w:num w:numId="7">
    <w:abstractNumId w:val="3"/>
  </w:num>
  <w:num w:numId="8">
    <w:abstractNumId w:val="12"/>
  </w:num>
  <w:num w:numId="9">
    <w:abstractNumId w:val="9"/>
  </w:num>
  <w:num w:numId="10">
    <w:abstractNumId w:val="7"/>
  </w:num>
  <w:num w:numId="11">
    <w:abstractNumId w:val="10"/>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06A0"/>
    <w:rsid w:val="00000C20"/>
    <w:rsid w:val="00012525"/>
    <w:rsid w:val="00015EAA"/>
    <w:rsid w:val="00016129"/>
    <w:rsid w:val="00016E37"/>
    <w:rsid w:val="000207E1"/>
    <w:rsid w:val="00020EB8"/>
    <w:rsid w:val="00022491"/>
    <w:rsid w:val="00023516"/>
    <w:rsid w:val="00023E92"/>
    <w:rsid w:val="00025510"/>
    <w:rsid w:val="00026C8A"/>
    <w:rsid w:val="0003068B"/>
    <w:rsid w:val="00031939"/>
    <w:rsid w:val="000321BA"/>
    <w:rsid w:val="00032C7D"/>
    <w:rsid w:val="00035BB2"/>
    <w:rsid w:val="0003781D"/>
    <w:rsid w:val="0004095E"/>
    <w:rsid w:val="000427CE"/>
    <w:rsid w:val="00042FBD"/>
    <w:rsid w:val="00043BAD"/>
    <w:rsid w:val="00044EAE"/>
    <w:rsid w:val="00046E54"/>
    <w:rsid w:val="00046EBA"/>
    <w:rsid w:val="0005032F"/>
    <w:rsid w:val="000508DF"/>
    <w:rsid w:val="00051BC7"/>
    <w:rsid w:val="00052497"/>
    <w:rsid w:val="00052B38"/>
    <w:rsid w:val="00060AF9"/>
    <w:rsid w:val="000630C1"/>
    <w:rsid w:val="000638EC"/>
    <w:rsid w:val="0006664A"/>
    <w:rsid w:val="000733A6"/>
    <w:rsid w:val="00073BDF"/>
    <w:rsid w:val="00074610"/>
    <w:rsid w:val="00074DC2"/>
    <w:rsid w:val="000751CA"/>
    <w:rsid w:val="00076991"/>
    <w:rsid w:val="00077697"/>
    <w:rsid w:val="00077E18"/>
    <w:rsid w:val="0008059E"/>
    <w:rsid w:val="00080603"/>
    <w:rsid w:val="00080BE6"/>
    <w:rsid w:val="00082309"/>
    <w:rsid w:val="0008328F"/>
    <w:rsid w:val="00085E72"/>
    <w:rsid w:val="000927B1"/>
    <w:rsid w:val="000928FF"/>
    <w:rsid w:val="00093AC1"/>
    <w:rsid w:val="0009508D"/>
    <w:rsid w:val="00095879"/>
    <w:rsid w:val="00095C2C"/>
    <w:rsid w:val="00095C98"/>
    <w:rsid w:val="00096407"/>
    <w:rsid w:val="000A1142"/>
    <w:rsid w:val="000A17CF"/>
    <w:rsid w:val="000A44BC"/>
    <w:rsid w:val="000A4FE4"/>
    <w:rsid w:val="000B0CA2"/>
    <w:rsid w:val="000B1401"/>
    <w:rsid w:val="000B2E2A"/>
    <w:rsid w:val="000B395E"/>
    <w:rsid w:val="000C1F36"/>
    <w:rsid w:val="000C34C8"/>
    <w:rsid w:val="000C391D"/>
    <w:rsid w:val="000C5EC0"/>
    <w:rsid w:val="000C65E5"/>
    <w:rsid w:val="000C7BCA"/>
    <w:rsid w:val="000D0870"/>
    <w:rsid w:val="000D2267"/>
    <w:rsid w:val="000D31F2"/>
    <w:rsid w:val="000D3B31"/>
    <w:rsid w:val="000D51A9"/>
    <w:rsid w:val="000D52CC"/>
    <w:rsid w:val="000D6CC0"/>
    <w:rsid w:val="000D6D1A"/>
    <w:rsid w:val="000D7828"/>
    <w:rsid w:val="000E05C2"/>
    <w:rsid w:val="000E09FA"/>
    <w:rsid w:val="000E20FC"/>
    <w:rsid w:val="000E29C1"/>
    <w:rsid w:val="000E3630"/>
    <w:rsid w:val="000E456E"/>
    <w:rsid w:val="000E7E0D"/>
    <w:rsid w:val="000F162D"/>
    <w:rsid w:val="000F187B"/>
    <w:rsid w:val="000F34A1"/>
    <w:rsid w:val="000F47AF"/>
    <w:rsid w:val="000F5229"/>
    <w:rsid w:val="000F6EAA"/>
    <w:rsid w:val="001051E3"/>
    <w:rsid w:val="00106591"/>
    <w:rsid w:val="00106B32"/>
    <w:rsid w:val="00110C52"/>
    <w:rsid w:val="00113764"/>
    <w:rsid w:val="00114852"/>
    <w:rsid w:val="00114932"/>
    <w:rsid w:val="0011578E"/>
    <w:rsid w:val="00117334"/>
    <w:rsid w:val="00117F68"/>
    <w:rsid w:val="00125032"/>
    <w:rsid w:val="00127F39"/>
    <w:rsid w:val="00130F48"/>
    <w:rsid w:val="001356E1"/>
    <w:rsid w:val="00137632"/>
    <w:rsid w:val="00151937"/>
    <w:rsid w:val="001521F2"/>
    <w:rsid w:val="00152D93"/>
    <w:rsid w:val="00153036"/>
    <w:rsid w:val="00153681"/>
    <w:rsid w:val="00154EE5"/>
    <w:rsid w:val="001553ED"/>
    <w:rsid w:val="00156D93"/>
    <w:rsid w:val="00160258"/>
    <w:rsid w:val="001640C7"/>
    <w:rsid w:val="00164123"/>
    <w:rsid w:val="00164132"/>
    <w:rsid w:val="001654E7"/>
    <w:rsid w:val="00166435"/>
    <w:rsid w:val="001708CB"/>
    <w:rsid w:val="00171890"/>
    <w:rsid w:val="0017192B"/>
    <w:rsid w:val="001719E2"/>
    <w:rsid w:val="00171C54"/>
    <w:rsid w:val="001724DA"/>
    <w:rsid w:val="001727FD"/>
    <w:rsid w:val="001742CF"/>
    <w:rsid w:val="00175972"/>
    <w:rsid w:val="00176139"/>
    <w:rsid w:val="00176313"/>
    <w:rsid w:val="00181070"/>
    <w:rsid w:val="0018349F"/>
    <w:rsid w:val="00185890"/>
    <w:rsid w:val="00185A9B"/>
    <w:rsid w:val="00190009"/>
    <w:rsid w:val="00190D5F"/>
    <w:rsid w:val="00191E95"/>
    <w:rsid w:val="001922AC"/>
    <w:rsid w:val="001935D6"/>
    <w:rsid w:val="00195D7B"/>
    <w:rsid w:val="00195E95"/>
    <w:rsid w:val="0019656D"/>
    <w:rsid w:val="001965EE"/>
    <w:rsid w:val="0019686B"/>
    <w:rsid w:val="00197DA3"/>
    <w:rsid w:val="00197F1B"/>
    <w:rsid w:val="001A07E4"/>
    <w:rsid w:val="001A2A5C"/>
    <w:rsid w:val="001B0C05"/>
    <w:rsid w:val="001B1341"/>
    <w:rsid w:val="001B143F"/>
    <w:rsid w:val="001B2523"/>
    <w:rsid w:val="001B3676"/>
    <w:rsid w:val="001B424C"/>
    <w:rsid w:val="001B5BB1"/>
    <w:rsid w:val="001C0469"/>
    <w:rsid w:val="001C0562"/>
    <w:rsid w:val="001C5B7F"/>
    <w:rsid w:val="001C6980"/>
    <w:rsid w:val="001C7709"/>
    <w:rsid w:val="001D02BB"/>
    <w:rsid w:val="001D0C1C"/>
    <w:rsid w:val="001D2AFE"/>
    <w:rsid w:val="001D5638"/>
    <w:rsid w:val="001D58CC"/>
    <w:rsid w:val="001D66A4"/>
    <w:rsid w:val="001E17CC"/>
    <w:rsid w:val="001E22D5"/>
    <w:rsid w:val="001E3483"/>
    <w:rsid w:val="001E54C8"/>
    <w:rsid w:val="001F348E"/>
    <w:rsid w:val="001F43AE"/>
    <w:rsid w:val="001F4F80"/>
    <w:rsid w:val="001F5591"/>
    <w:rsid w:val="001F609D"/>
    <w:rsid w:val="001F6781"/>
    <w:rsid w:val="001F6ED5"/>
    <w:rsid w:val="001F7917"/>
    <w:rsid w:val="00200188"/>
    <w:rsid w:val="00200D8A"/>
    <w:rsid w:val="00201CF3"/>
    <w:rsid w:val="00202E64"/>
    <w:rsid w:val="00202F60"/>
    <w:rsid w:val="002036CE"/>
    <w:rsid w:val="00204A5D"/>
    <w:rsid w:val="00207D9B"/>
    <w:rsid w:val="00212339"/>
    <w:rsid w:val="002131FC"/>
    <w:rsid w:val="00214D0D"/>
    <w:rsid w:val="00216250"/>
    <w:rsid w:val="0021625A"/>
    <w:rsid w:val="00216275"/>
    <w:rsid w:val="00220B36"/>
    <w:rsid w:val="0022119E"/>
    <w:rsid w:val="00222FE9"/>
    <w:rsid w:val="0022348F"/>
    <w:rsid w:val="002240C7"/>
    <w:rsid w:val="002249FC"/>
    <w:rsid w:val="00227506"/>
    <w:rsid w:val="002325E6"/>
    <w:rsid w:val="002339DE"/>
    <w:rsid w:val="00233E37"/>
    <w:rsid w:val="002342AC"/>
    <w:rsid w:val="00240900"/>
    <w:rsid w:val="00242159"/>
    <w:rsid w:val="00243240"/>
    <w:rsid w:val="002453D1"/>
    <w:rsid w:val="00247696"/>
    <w:rsid w:val="00250B28"/>
    <w:rsid w:val="00251954"/>
    <w:rsid w:val="00256191"/>
    <w:rsid w:val="0026048C"/>
    <w:rsid w:val="0026280D"/>
    <w:rsid w:val="00262DC7"/>
    <w:rsid w:val="00263ED2"/>
    <w:rsid w:val="00265BA8"/>
    <w:rsid w:val="002665C1"/>
    <w:rsid w:val="002665D7"/>
    <w:rsid w:val="00272089"/>
    <w:rsid w:val="002723B0"/>
    <w:rsid w:val="002723D1"/>
    <w:rsid w:val="00273418"/>
    <w:rsid w:val="002775FB"/>
    <w:rsid w:val="002804DB"/>
    <w:rsid w:val="00280F23"/>
    <w:rsid w:val="002818B3"/>
    <w:rsid w:val="00282E3B"/>
    <w:rsid w:val="00282EEE"/>
    <w:rsid w:val="00283366"/>
    <w:rsid w:val="002840FE"/>
    <w:rsid w:val="00286DA7"/>
    <w:rsid w:val="002906A5"/>
    <w:rsid w:val="00291B15"/>
    <w:rsid w:val="00291B46"/>
    <w:rsid w:val="00294B74"/>
    <w:rsid w:val="00295374"/>
    <w:rsid w:val="00297055"/>
    <w:rsid w:val="002A0B6B"/>
    <w:rsid w:val="002A1B47"/>
    <w:rsid w:val="002A2C61"/>
    <w:rsid w:val="002A358F"/>
    <w:rsid w:val="002A6706"/>
    <w:rsid w:val="002A6E5C"/>
    <w:rsid w:val="002B12FA"/>
    <w:rsid w:val="002B2662"/>
    <w:rsid w:val="002B2BD7"/>
    <w:rsid w:val="002B2E56"/>
    <w:rsid w:val="002B5F40"/>
    <w:rsid w:val="002B678C"/>
    <w:rsid w:val="002B6943"/>
    <w:rsid w:val="002D500D"/>
    <w:rsid w:val="002D6324"/>
    <w:rsid w:val="002D69DB"/>
    <w:rsid w:val="002E1413"/>
    <w:rsid w:val="002E208C"/>
    <w:rsid w:val="002E2EA3"/>
    <w:rsid w:val="002E42D9"/>
    <w:rsid w:val="002E660A"/>
    <w:rsid w:val="002F11FA"/>
    <w:rsid w:val="002F18D6"/>
    <w:rsid w:val="002F1B01"/>
    <w:rsid w:val="002F3283"/>
    <w:rsid w:val="002F46E5"/>
    <w:rsid w:val="002F520C"/>
    <w:rsid w:val="002F56E8"/>
    <w:rsid w:val="00300EC1"/>
    <w:rsid w:val="0030174F"/>
    <w:rsid w:val="00301A27"/>
    <w:rsid w:val="00302E7F"/>
    <w:rsid w:val="00304700"/>
    <w:rsid w:val="00307EFA"/>
    <w:rsid w:val="00310F51"/>
    <w:rsid w:val="003121B4"/>
    <w:rsid w:val="003124D0"/>
    <w:rsid w:val="003144B9"/>
    <w:rsid w:val="00321915"/>
    <w:rsid w:val="00322427"/>
    <w:rsid w:val="00326D47"/>
    <w:rsid w:val="00327F7A"/>
    <w:rsid w:val="00331484"/>
    <w:rsid w:val="00331608"/>
    <w:rsid w:val="003404DF"/>
    <w:rsid w:val="003421DC"/>
    <w:rsid w:val="00344AE7"/>
    <w:rsid w:val="00344C39"/>
    <w:rsid w:val="003506D7"/>
    <w:rsid w:val="0035081A"/>
    <w:rsid w:val="00351FC2"/>
    <w:rsid w:val="00352ABC"/>
    <w:rsid w:val="00353AA5"/>
    <w:rsid w:val="00354053"/>
    <w:rsid w:val="003576F7"/>
    <w:rsid w:val="00357B0C"/>
    <w:rsid w:val="0036127D"/>
    <w:rsid w:val="0036202F"/>
    <w:rsid w:val="00362459"/>
    <w:rsid w:val="003634DB"/>
    <w:rsid w:val="00363A17"/>
    <w:rsid w:val="00364EE5"/>
    <w:rsid w:val="003708D1"/>
    <w:rsid w:val="00375E22"/>
    <w:rsid w:val="00375E57"/>
    <w:rsid w:val="00376333"/>
    <w:rsid w:val="003770FC"/>
    <w:rsid w:val="00377ACF"/>
    <w:rsid w:val="003806F1"/>
    <w:rsid w:val="0038333E"/>
    <w:rsid w:val="0038677C"/>
    <w:rsid w:val="003907FC"/>
    <w:rsid w:val="00391268"/>
    <w:rsid w:val="00393214"/>
    <w:rsid w:val="0039619C"/>
    <w:rsid w:val="003A1A75"/>
    <w:rsid w:val="003A3C5A"/>
    <w:rsid w:val="003A471B"/>
    <w:rsid w:val="003B0156"/>
    <w:rsid w:val="003B49DC"/>
    <w:rsid w:val="003B7E28"/>
    <w:rsid w:val="003C038C"/>
    <w:rsid w:val="003C2312"/>
    <w:rsid w:val="003C29CA"/>
    <w:rsid w:val="003C2EC8"/>
    <w:rsid w:val="003C2F78"/>
    <w:rsid w:val="003C4C7A"/>
    <w:rsid w:val="003C63E6"/>
    <w:rsid w:val="003D0465"/>
    <w:rsid w:val="003D0A9C"/>
    <w:rsid w:val="003D28C8"/>
    <w:rsid w:val="003D3137"/>
    <w:rsid w:val="003D4467"/>
    <w:rsid w:val="003E29A3"/>
    <w:rsid w:val="003E38DD"/>
    <w:rsid w:val="003F1D1E"/>
    <w:rsid w:val="003F2D2C"/>
    <w:rsid w:val="003F448E"/>
    <w:rsid w:val="003F4F9C"/>
    <w:rsid w:val="003F6D09"/>
    <w:rsid w:val="00403529"/>
    <w:rsid w:val="004041F2"/>
    <w:rsid w:val="00404D5B"/>
    <w:rsid w:val="0040603E"/>
    <w:rsid w:val="0040690A"/>
    <w:rsid w:val="00407AA9"/>
    <w:rsid w:val="00407C90"/>
    <w:rsid w:val="004111D7"/>
    <w:rsid w:val="004143C3"/>
    <w:rsid w:val="004146D8"/>
    <w:rsid w:val="00416105"/>
    <w:rsid w:val="004167BE"/>
    <w:rsid w:val="00422CDD"/>
    <w:rsid w:val="00425C80"/>
    <w:rsid w:val="00426357"/>
    <w:rsid w:val="00426A47"/>
    <w:rsid w:val="004352DA"/>
    <w:rsid w:val="004367A0"/>
    <w:rsid w:val="004375CC"/>
    <w:rsid w:val="0044072F"/>
    <w:rsid w:val="00440FAE"/>
    <w:rsid w:val="004432AC"/>
    <w:rsid w:val="00446C8A"/>
    <w:rsid w:val="00447EB6"/>
    <w:rsid w:val="004506F9"/>
    <w:rsid w:val="00451B46"/>
    <w:rsid w:val="004528AC"/>
    <w:rsid w:val="0045389F"/>
    <w:rsid w:val="00454015"/>
    <w:rsid w:val="0045428F"/>
    <w:rsid w:val="00454647"/>
    <w:rsid w:val="00456FB9"/>
    <w:rsid w:val="00457B8C"/>
    <w:rsid w:val="00457CA2"/>
    <w:rsid w:val="00462B66"/>
    <w:rsid w:val="004638F3"/>
    <w:rsid w:val="00463B72"/>
    <w:rsid w:val="0046699B"/>
    <w:rsid w:val="004712F5"/>
    <w:rsid w:val="00471A01"/>
    <w:rsid w:val="0047379A"/>
    <w:rsid w:val="004746DD"/>
    <w:rsid w:val="00477D02"/>
    <w:rsid w:val="00481459"/>
    <w:rsid w:val="00481B06"/>
    <w:rsid w:val="00485DCD"/>
    <w:rsid w:val="004864DC"/>
    <w:rsid w:val="00486B73"/>
    <w:rsid w:val="00490FCF"/>
    <w:rsid w:val="004939A8"/>
    <w:rsid w:val="004974C4"/>
    <w:rsid w:val="004A057A"/>
    <w:rsid w:val="004A3E27"/>
    <w:rsid w:val="004A530E"/>
    <w:rsid w:val="004A55F8"/>
    <w:rsid w:val="004A5611"/>
    <w:rsid w:val="004B0204"/>
    <w:rsid w:val="004B04C1"/>
    <w:rsid w:val="004B0838"/>
    <w:rsid w:val="004B0B3E"/>
    <w:rsid w:val="004B121B"/>
    <w:rsid w:val="004B26D9"/>
    <w:rsid w:val="004B2D97"/>
    <w:rsid w:val="004B2E1B"/>
    <w:rsid w:val="004B3E2D"/>
    <w:rsid w:val="004B449F"/>
    <w:rsid w:val="004B486B"/>
    <w:rsid w:val="004B576F"/>
    <w:rsid w:val="004B675F"/>
    <w:rsid w:val="004C099F"/>
    <w:rsid w:val="004C1096"/>
    <w:rsid w:val="004C30B4"/>
    <w:rsid w:val="004C5A80"/>
    <w:rsid w:val="004C7B9C"/>
    <w:rsid w:val="004D0331"/>
    <w:rsid w:val="004D1AF9"/>
    <w:rsid w:val="004E250F"/>
    <w:rsid w:val="004E2CA7"/>
    <w:rsid w:val="004E35D4"/>
    <w:rsid w:val="004E3D68"/>
    <w:rsid w:val="004E3E23"/>
    <w:rsid w:val="004E58A1"/>
    <w:rsid w:val="004E5E84"/>
    <w:rsid w:val="004E698F"/>
    <w:rsid w:val="004E7E47"/>
    <w:rsid w:val="004F2559"/>
    <w:rsid w:val="004F2FB3"/>
    <w:rsid w:val="004F442E"/>
    <w:rsid w:val="004F544F"/>
    <w:rsid w:val="004F5DD1"/>
    <w:rsid w:val="004F614C"/>
    <w:rsid w:val="005003B7"/>
    <w:rsid w:val="005029E2"/>
    <w:rsid w:val="005034F3"/>
    <w:rsid w:val="00503D60"/>
    <w:rsid w:val="0050441D"/>
    <w:rsid w:val="00505894"/>
    <w:rsid w:val="005101D3"/>
    <w:rsid w:val="0051054F"/>
    <w:rsid w:val="00510691"/>
    <w:rsid w:val="00510739"/>
    <w:rsid w:val="00510769"/>
    <w:rsid w:val="00512153"/>
    <w:rsid w:val="00513F52"/>
    <w:rsid w:val="0051695F"/>
    <w:rsid w:val="00517930"/>
    <w:rsid w:val="005216EB"/>
    <w:rsid w:val="00522666"/>
    <w:rsid w:val="005263C5"/>
    <w:rsid w:val="00526D7A"/>
    <w:rsid w:val="00526FBF"/>
    <w:rsid w:val="00527C2F"/>
    <w:rsid w:val="0053303A"/>
    <w:rsid w:val="00535DCC"/>
    <w:rsid w:val="00536025"/>
    <w:rsid w:val="005379F4"/>
    <w:rsid w:val="00541957"/>
    <w:rsid w:val="00541C88"/>
    <w:rsid w:val="0054241F"/>
    <w:rsid w:val="00545627"/>
    <w:rsid w:val="005464DE"/>
    <w:rsid w:val="005464E0"/>
    <w:rsid w:val="00546534"/>
    <w:rsid w:val="00547EC5"/>
    <w:rsid w:val="00550647"/>
    <w:rsid w:val="005512ED"/>
    <w:rsid w:val="00551B57"/>
    <w:rsid w:val="00551D9C"/>
    <w:rsid w:val="005538F0"/>
    <w:rsid w:val="00556E18"/>
    <w:rsid w:val="00556E79"/>
    <w:rsid w:val="00562874"/>
    <w:rsid w:val="00565BEC"/>
    <w:rsid w:val="00567946"/>
    <w:rsid w:val="00571C6B"/>
    <w:rsid w:val="0057225E"/>
    <w:rsid w:val="00572EE0"/>
    <w:rsid w:val="00575B0E"/>
    <w:rsid w:val="005778B6"/>
    <w:rsid w:val="00580584"/>
    <w:rsid w:val="00580A30"/>
    <w:rsid w:val="0058103D"/>
    <w:rsid w:val="00582541"/>
    <w:rsid w:val="00582A1A"/>
    <w:rsid w:val="00583022"/>
    <w:rsid w:val="005840F4"/>
    <w:rsid w:val="00585D0B"/>
    <w:rsid w:val="0058645C"/>
    <w:rsid w:val="00591974"/>
    <w:rsid w:val="005931B2"/>
    <w:rsid w:val="00594FEF"/>
    <w:rsid w:val="00595447"/>
    <w:rsid w:val="0059694A"/>
    <w:rsid w:val="005A0BF9"/>
    <w:rsid w:val="005A17CA"/>
    <w:rsid w:val="005A408E"/>
    <w:rsid w:val="005A5C86"/>
    <w:rsid w:val="005A7BE9"/>
    <w:rsid w:val="005B3080"/>
    <w:rsid w:val="005B42A9"/>
    <w:rsid w:val="005B7F8D"/>
    <w:rsid w:val="005C006A"/>
    <w:rsid w:val="005C326E"/>
    <w:rsid w:val="005C4517"/>
    <w:rsid w:val="005C5E70"/>
    <w:rsid w:val="005D13E7"/>
    <w:rsid w:val="005D27BD"/>
    <w:rsid w:val="005D2C68"/>
    <w:rsid w:val="005D2D61"/>
    <w:rsid w:val="005D2F7D"/>
    <w:rsid w:val="005D3A1D"/>
    <w:rsid w:val="005E0F7F"/>
    <w:rsid w:val="005E4425"/>
    <w:rsid w:val="005E51FB"/>
    <w:rsid w:val="005E622A"/>
    <w:rsid w:val="005E6E07"/>
    <w:rsid w:val="005E7E6B"/>
    <w:rsid w:val="005F011C"/>
    <w:rsid w:val="005F0572"/>
    <w:rsid w:val="005F2188"/>
    <w:rsid w:val="005F2C2F"/>
    <w:rsid w:val="005F6285"/>
    <w:rsid w:val="005F6846"/>
    <w:rsid w:val="0060105B"/>
    <w:rsid w:val="0060124E"/>
    <w:rsid w:val="00604E35"/>
    <w:rsid w:val="006051EF"/>
    <w:rsid w:val="00605459"/>
    <w:rsid w:val="006058E8"/>
    <w:rsid w:val="00607CC7"/>
    <w:rsid w:val="006133A7"/>
    <w:rsid w:val="00613C80"/>
    <w:rsid w:val="00614789"/>
    <w:rsid w:val="006161BB"/>
    <w:rsid w:val="00616FE9"/>
    <w:rsid w:val="0061759D"/>
    <w:rsid w:val="00617BA8"/>
    <w:rsid w:val="006204DC"/>
    <w:rsid w:val="0062351B"/>
    <w:rsid w:val="00623746"/>
    <w:rsid w:val="006303F3"/>
    <w:rsid w:val="00632158"/>
    <w:rsid w:val="00633002"/>
    <w:rsid w:val="006340F3"/>
    <w:rsid w:val="006355EA"/>
    <w:rsid w:val="00636BE5"/>
    <w:rsid w:val="00637662"/>
    <w:rsid w:val="006403C6"/>
    <w:rsid w:val="006406B0"/>
    <w:rsid w:val="00644C40"/>
    <w:rsid w:val="006453BB"/>
    <w:rsid w:val="00647E0D"/>
    <w:rsid w:val="00651661"/>
    <w:rsid w:val="00653908"/>
    <w:rsid w:val="006540AC"/>
    <w:rsid w:val="006545CC"/>
    <w:rsid w:val="00655299"/>
    <w:rsid w:val="00655ECC"/>
    <w:rsid w:val="006561E7"/>
    <w:rsid w:val="0065789D"/>
    <w:rsid w:val="00660E89"/>
    <w:rsid w:val="00662222"/>
    <w:rsid w:val="00662F24"/>
    <w:rsid w:val="006637BF"/>
    <w:rsid w:val="006641E4"/>
    <w:rsid w:val="006647E4"/>
    <w:rsid w:val="00666738"/>
    <w:rsid w:val="00666FD9"/>
    <w:rsid w:val="0067022B"/>
    <w:rsid w:val="00673B44"/>
    <w:rsid w:val="00675D3E"/>
    <w:rsid w:val="00681239"/>
    <w:rsid w:val="006826BC"/>
    <w:rsid w:val="00684B39"/>
    <w:rsid w:val="00684B57"/>
    <w:rsid w:val="00685FA9"/>
    <w:rsid w:val="00686BC8"/>
    <w:rsid w:val="00687C9E"/>
    <w:rsid w:val="00692717"/>
    <w:rsid w:val="00692AE4"/>
    <w:rsid w:val="00693434"/>
    <w:rsid w:val="006948DF"/>
    <w:rsid w:val="00694BC7"/>
    <w:rsid w:val="00696459"/>
    <w:rsid w:val="00696481"/>
    <w:rsid w:val="006A1661"/>
    <w:rsid w:val="006A1DEB"/>
    <w:rsid w:val="006A1ED9"/>
    <w:rsid w:val="006A2DC7"/>
    <w:rsid w:val="006A3EF4"/>
    <w:rsid w:val="006A3F13"/>
    <w:rsid w:val="006A40FF"/>
    <w:rsid w:val="006A5FA0"/>
    <w:rsid w:val="006A661B"/>
    <w:rsid w:val="006A7419"/>
    <w:rsid w:val="006B008C"/>
    <w:rsid w:val="006B03CE"/>
    <w:rsid w:val="006B1B9A"/>
    <w:rsid w:val="006B3500"/>
    <w:rsid w:val="006B4712"/>
    <w:rsid w:val="006B477D"/>
    <w:rsid w:val="006B513B"/>
    <w:rsid w:val="006B731E"/>
    <w:rsid w:val="006C1BDD"/>
    <w:rsid w:val="006C38D5"/>
    <w:rsid w:val="006C6AEB"/>
    <w:rsid w:val="006D1373"/>
    <w:rsid w:val="006D553E"/>
    <w:rsid w:val="006D5F7F"/>
    <w:rsid w:val="006D7028"/>
    <w:rsid w:val="006E136A"/>
    <w:rsid w:val="006E4347"/>
    <w:rsid w:val="006E5318"/>
    <w:rsid w:val="006E5942"/>
    <w:rsid w:val="006E5D34"/>
    <w:rsid w:val="006E7329"/>
    <w:rsid w:val="006E7BD3"/>
    <w:rsid w:val="006F06BD"/>
    <w:rsid w:val="006F1D2D"/>
    <w:rsid w:val="006F3490"/>
    <w:rsid w:val="006F6B50"/>
    <w:rsid w:val="006F7452"/>
    <w:rsid w:val="006F79E2"/>
    <w:rsid w:val="00700F3E"/>
    <w:rsid w:val="00701743"/>
    <w:rsid w:val="0070277B"/>
    <w:rsid w:val="007029F7"/>
    <w:rsid w:val="00703B75"/>
    <w:rsid w:val="00705CB9"/>
    <w:rsid w:val="007061CD"/>
    <w:rsid w:val="007078B9"/>
    <w:rsid w:val="00707EAD"/>
    <w:rsid w:val="007117E1"/>
    <w:rsid w:val="00711F74"/>
    <w:rsid w:val="00712488"/>
    <w:rsid w:val="0071691E"/>
    <w:rsid w:val="00716976"/>
    <w:rsid w:val="00716A1C"/>
    <w:rsid w:val="00720574"/>
    <w:rsid w:val="00720997"/>
    <w:rsid w:val="007225C6"/>
    <w:rsid w:val="00722BDA"/>
    <w:rsid w:val="007251C1"/>
    <w:rsid w:val="00730DBB"/>
    <w:rsid w:val="00730EFA"/>
    <w:rsid w:val="00731332"/>
    <w:rsid w:val="00731E29"/>
    <w:rsid w:val="00731F32"/>
    <w:rsid w:val="007335F9"/>
    <w:rsid w:val="00734CDE"/>
    <w:rsid w:val="00735AF8"/>
    <w:rsid w:val="00742153"/>
    <w:rsid w:val="00744042"/>
    <w:rsid w:val="00746DD8"/>
    <w:rsid w:val="007474B3"/>
    <w:rsid w:val="00750A8F"/>
    <w:rsid w:val="0075201C"/>
    <w:rsid w:val="007522CD"/>
    <w:rsid w:val="007537BA"/>
    <w:rsid w:val="00753F26"/>
    <w:rsid w:val="0075541F"/>
    <w:rsid w:val="007559FA"/>
    <w:rsid w:val="00756B19"/>
    <w:rsid w:val="00757582"/>
    <w:rsid w:val="00760145"/>
    <w:rsid w:val="0076151F"/>
    <w:rsid w:val="00762629"/>
    <w:rsid w:val="007626A2"/>
    <w:rsid w:val="00763613"/>
    <w:rsid w:val="00764F58"/>
    <w:rsid w:val="00766568"/>
    <w:rsid w:val="00766EE8"/>
    <w:rsid w:val="00767622"/>
    <w:rsid w:val="007740CC"/>
    <w:rsid w:val="007742D1"/>
    <w:rsid w:val="00774316"/>
    <w:rsid w:val="00776405"/>
    <w:rsid w:val="0077649F"/>
    <w:rsid w:val="007768A2"/>
    <w:rsid w:val="00776E84"/>
    <w:rsid w:val="00777A22"/>
    <w:rsid w:val="00780F9E"/>
    <w:rsid w:val="007818B7"/>
    <w:rsid w:val="00781E35"/>
    <w:rsid w:val="00785860"/>
    <w:rsid w:val="00785FEC"/>
    <w:rsid w:val="00787332"/>
    <w:rsid w:val="0078758B"/>
    <w:rsid w:val="0079204C"/>
    <w:rsid w:val="007921EE"/>
    <w:rsid w:val="007931AC"/>
    <w:rsid w:val="00795080"/>
    <w:rsid w:val="007955F0"/>
    <w:rsid w:val="00795733"/>
    <w:rsid w:val="00795AD8"/>
    <w:rsid w:val="007960FA"/>
    <w:rsid w:val="00796978"/>
    <w:rsid w:val="00796D06"/>
    <w:rsid w:val="007A0518"/>
    <w:rsid w:val="007A1A61"/>
    <w:rsid w:val="007A1B7A"/>
    <w:rsid w:val="007A1EC5"/>
    <w:rsid w:val="007A40F3"/>
    <w:rsid w:val="007A41A9"/>
    <w:rsid w:val="007A629E"/>
    <w:rsid w:val="007A69CB"/>
    <w:rsid w:val="007A7293"/>
    <w:rsid w:val="007A72AA"/>
    <w:rsid w:val="007B2661"/>
    <w:rsid w:val="007B5F59"/>
    <w:rsid w:val="007B686D"/>
    <w:rsid w:val="007B69AF"/>
    <w:rsid w:val="007C359C"/>
    <w:rsid w:val="007C4716"/>
    <w:rsid w:val="007C4887"/>
    <w:rsid w:val="007C4A7D"/>
    <w:rsid w:val="007C4CF7"/>
    <w:rsid w:val="007C5A1A"/>
    <w:rsid w:val="007C7228"/>
    <w:rsid w:val="007C7E4F"/>
    <w:rsid w:val="007C7F66"/>
    <w:rsid w:val="007D2A01"/>
    <w:rsid w:val="007D42CB"/>
    <w:rsid w:val="007D4F8E"/>
    <w:rsid w:val="007D5A2E"/>
    <w:rsid w:val="007E301F"/>
    <w:rsid w:val="007E506B"/>
    <w:rsid w:val="007E590D"/>
    <w:rsid w:val="007F0A11"/>
    <w:rsid w:val="007F10C3"/>
    <w:rsid w:val="007F26B7"/>
    <w:rsid w:val="007F2875"/>
    <w:rsid w:val="007F28E7"/>
    <w:rsid w:val="007F2970"/>
    <w:rsid w:val="007F4A7F"/>
    <w:rsid w:val="008034F7"/>
    <w:rsid w:val="008056BD"/>
    <w:rsid w:val="0080780A"/>
    <w:rsid w:val="00811783"/>
    <w:rsid w:val="00812D2D"/>
    <w:rsid w:val="00813AD1"/>
    <w:rsid w:val="008140EF"/>
    <w:rsid w:val="00816CBF"/>
    <w:rsid w:val="008203DA"/>
    <w:rsid w:val="008209DF"/>
    <w:rsid w:val="0082191F"/>
    <w:rsid w:val="00823AB5"/>
    <w:rsid w:val="00823EB3"/>
    <w:rsid w:val="00825C9E"/>
    <w:rsid w:val="00826589"/>
    <w:rsid w:val="008268B1"/>
    <w:rsid w:val="008328A9"/>
    <w:rsid w:val="00832DEF"/>
    <w:rsid w:val="008357C0"/>
    <w:rsid w:val="00835D91"/>
    <w:rsid w:val="0083782B"/>
    <w:rsid w:val="0083783D"/>
    <w:rsid w:val="00840739"/>
    <w:rsid w:val="00841865"/>
    <w:rsid w:val="00844C49"/>
    <w:rsid w:val="008450EC"/>
    <w:rsid w:val="0084658C"/>
    <w:rsid w:val="00850119"/>
    <w:rsid w:val="008504CE"/>
    <w:rsid w:val="008552D8"/>
    <w:rsid w:val="008553F6"/>
    <w:rsid w:val="00855C21"/>
    <w:rsid w:val="00855EB3"/>
    <w:rsid w:val="00856231"/>
    <w:rsid w:val="00860396"/>
    <w:rsid w:val="00862881"/>
    <w:rsid w:val="00864B9E"/>
    <w:rsid w:val="00865FF9"/>
    <w:rsid w:val="008663B6"/>
    <w:rsid w:val="00867DE1"/>
    <w:rsid w:val="0087168C"/>
    <w:rsid w:val="00871F8B"/>
    <w:rsid w:val="00877A7B"/>
    <w:rsid w:val="0088113C"/>
    <w:rsid w:val="00883EDE"/>
    <w:rsid w:val="0088754E"/>
    <w:rsid w:val="0089009C"/>
    <w:rsid w:val="0089238B"/>
    <w:rsid w:val="00892950"/>
    <w:rsid w:val="00892DC4"/>
    <w:rsid w:val="0089437F"/>
    <w:rsid w:val="00895D06"/>
    <w:rsid w:val="00895EA8"/>
    <w:rsid w:val="0089691D"/>
    <w:rsid w:val="00896FDF"/>
    <w:rsid w:val="008A0C7C"/>
    <w:rsid w:val="008A2125"/>
    <w:rsid w:val="008A3DFE"/>
    <w:rsid w:val="008A5BCA"/>
    <w:rsid w:val="008B2251"/>
    <w:rsid w:val="008B3E79"/>
    <w:rsid w:val="008B7EC3"/>
    <w:rsid w:val="008C004C"/>
    <w:rsid w:val="008C181E"/>
    <w:rsid w:val="008C2A33"/>
    <w:rsid w:val="008C3BF3"/>
    <w:rsid w:val="008C5B0A"/>
    <w:rsid w:val="008C644F"/>
    <w:rsid w:val="008C6B1E"/>
    <w:rsid w:val="008D1582"/>
    <w:rsid w:val="008D5196"/>
    <w:rsid w:val="008D5DE7"/>
    <w:rsid w:val="008E1925"/>
    <w:rsid w:val="008E26CD"/>
    <w:rsid w:val="008E4081"/>
    <w:rsid w:val="008E52D8"/>
    <w:rsid w:val="008E6388"/>
    <w:rsid w:val="008E6E4E"/>
    <w:rsid w:val="008F10B1"/>
    <w:rsid w:val="008F3AFA"/>
    <w:rsid w:val="008F44C2"/>
    <w:rsid w:val="008F6DD9"/>
    <w:rsid w:val="00900973"/>
    <w:rsid w:val="00902556"/>
    <w:rsid w:val="00904F3E"/>
    <w:rsid w:val="00907CE9"/>
    <w:rsid w:val="00910893"/>
    <w:rsid w:val="00911622"/>
    <w:rsid w:val="0091281D"/>
    <w:rsid w:val="00914B7C"/>
    <w:rsid w:val="009156C7"/>
    <w:rsid w:val="00916574"/>
    <w:rsid w:val="00921A35"/>
    <w:rsid w:val="009278FD"/>
    <w:rsid w:val="00927DC0"/>
    <w:rsid w:val="0093481B"/>
    <w:rsid w:val="0093642A"/>
    <w:rsid w:val="0093671C"/>
    <w:rsid w:val="00937036"/>
    <w:rsid w:val="009403D3"/>
    <w:rsid w:val="00941302"/>
    <w:rsid w:val="00941BD3"/>
    <w:rsid w:val="00943E22"/>
    <w:rsid w:val="009447D3"/>
    <w:rsid w:val="00944C3C"/>
    <w:rsid w:val="0094586F"/>
    <w:rsid w:val="00946467"/>
    <w:rsid w:val="009506F5"/>
    <w:rsid w:val="00953DE9"/>
    <w:rsid w:val="009567EC"/>
    <w:rsid w:val="00961CD7"/>
    <w:rsid w:val="009649F9"/>
    <w:rsid w:val="00965D66"/>
    <w:rsid w:val="00966D78"/>
    <w:rsid w:val="009671D1"/>
    <w:rsid w:val="00967517"/>
    <w:rsid w:val="009705C6"/>
    <w:rsid w:val="0097363D"/>
    <w:rsid w:val="00974A9F"/>
    <w:rsid w:val="009759DF"/>
    <w:rsid w:val="009775CE"/>
    <w:rsid w:val="0098007E"/>
    <w:rsid w:val="009803BE"/>
    <w:rsid w:val="0098048C"/>
    <w:rsid w:val="00983AF2"/>
    <w:rsid w:val="009842A9"/>
    <w:rsid w:val="00985265"/>
    <w:rsid w:val="00986547"/>
    <w:rsid w:val="00987EB7"/>
    <w:rsid w:val="009906E3"/>
    <w:rsid w:val="00990D10"/>
    <w:rsid w:val="009923A4"/>
    <w:rsid w:val="00994DEE"/>
    <w:rsid w:val="00995017"/>
    <w:rsid w:val="00997B4F"/>
    <w:rsid w:val="009A0F6F"/>
    <w:rsid w:val="009A1183"/>
    <w:rsid w:val="009A1232"/>
    <w:rsid w:val="009A27F8"/>
    <w:rsid w:val="009A37B2"/>
    <w:rsid w:val="009A6CB9"/>
    <w:rsid w:val="009A7AF2"/>
    <w:rsid w:val="009B297E"/>
    <w:rsid w:val="009B35F6"/>
    <w:rsid w:val="009B3881"/>
    <w:rsid w:val="009B4F19"/>
    <w:rsid w:val="009B4F89"/>
    <w:rsid w:val="009C1073"/>
    <w:rsid w:val="009C1C68"/>
    <w:rsid w:val="009C2F88"/>
    <w:rsid w:val="009C6537"/>
    <w:rsid w:val="009D08D6"/>
    <w:rsid w:val="009D205A"/>
    <w:rsid w:val="009D5449"/>
    <w:rsid w:val="009D5D36"/>
    <w:rsid w:val="009D6D52"/>
    <w:rsid w:val="009D769B"/>
    <w:rsid w:val="009D79EF"/>
    <w:rsid w:val="009E2DA2"/>
    <w:rsid w:val="009F17EC"/>
    <w:rsid w:val="009F1873"/>
    <w:rsid w:val="009F2A44"/>
    <w:rsid w:val="009F3DAD"/>
    <w:rsid w:val="009F679B"/>
    <w:rsid w:val="009F6CC9"/>
    <w:rsid w:val="009F6D53"/>
    <w:rsid w:val="009F6E05"/>
    <w:rsid w:val="009F7EF6"/>
    <w:rsid w:val="00A004B6"/>
    <w:rsid w:val="00A02A26"/>
    <w:rsid w:val="00A0411E"/>
    <w:rsid w:val="00A04F12"/>
    <w:rsid w:val="00A07060"/>
    <w:rsid w:val="00A0744E"/>
    <w:rsid w:val="00A1127F"/>
    <w:rsid w:val="00A11A76"/>
    <w:rsid w:val="00A13028"/>
    <w:rsid w:val="00A141CD"/>
    <w:rsid w:val="00A14339"/>
    <w:rsid w:val="00A16E8D"/>
    <w:rsid w:val="00A20087"/>
    <w:rsid w:val="00A2065E"/>
    <w:rsid w:val="00A21405"/>
    <w:rsid w:val="00A216E5"/>
    <w:rsid w:val="00A21947"/>
    <w:rsid w:val="00A21C8D"/>
    <w:rsid w:val="00A21FCA"/>
    <w:rsid w:val="00A22009"/>
    <w:rsid w:val="00A2731D"/>
    <w:rsid w:val="00A27D51"/>
    <w:rsid w:val="00A3071F"/>
    <w:rsid w:val="00A321C9"/>
    <w:rsid w:val="00A32B68"/>
    <w:rsid w:val="00A32DA1"/>
    <w:rsid w:val="00A33E18"/>
    <w:rsid w:val="00A35447"/>
    <w:rsid w:val="00A355F6"/>
    <w:rsid w:val="00A37972"/>
    <w:rsid w:val="00A40480"/>
    <w:rsid w:val="00A406A0"/>
    <w:rsid w:val="00A40991"/>
    <w:rsid w:val="00A411A0"/>
    <w:rsid w:val="00A4234D"/>
    <w:rsid w:val="00A432C3"/>
    <w:rsid w:val="00A43F1F"/>
    <w:rsid w:val="00A44FDC"/>
    <w:rsid w:val="00A47327"/>
    <w:rsid w:val="00A475D1"/>
    <w:rsid w:val="00A50996"/>
    <w:rsid w:val="00A50B04"/>
    <w:rsid w:val="00A50B15"/>
    <w:rsid w:val="00A52CB8"/>
    <w:rsid w:val="00A52E97"/>
    <w:rsid w:val="00A54044"/>
    <w:rsid w:val="00A541FD"/>
    <w:rsid w:val="00A569C8"/>
    <w:rsid w:val="00A65FA2"/>
    <w:rsid w:val="00A6716B"/>
    <w:rsid w:val="00A6767A"/>
    <w:rsid w:val="00A6793D"/>
    <w:rsid w:val="00A738A5"/>
    <w:rsid w:val="00A7476A"/>
    <w:rsid w:val="00A74D1C"/>
    <w:rsid w:val="00A76245"/>
    <w:rsid w:val="00A7635E"/>
    <w:rsid w:val="00A807D2"/>
    <w:rsid w:val="00A85A9D"/>
    <w:rsid w:val="00A871B3"/>
    <w:rsid w:val="00A9019F"/>
    <w:rsid w:val="00A91095"/>
    <w:rsid w:val="00A91D81"/>
    <w:rsid w:val="00A91F8B"/>
    <w:rsid w:val="00A9228C"/>
    <w:rsid w:val="00A926E1"/>
    <w:rsid w:val="00A93DF2"/>
    <w:rsid w:val="00A93F9F"/>
    <w:rsid w:val="00A956F6"/>
    <w:rsid w:val="00A978F4"/>
    <w:rsid w:val="00AA32F0"/>
    <w:rsid w:val="00AA3E37"/>
    <w:rsid w:val="00AA5607"/>
    <w:rsid w:val="00AB07E5"/>
    <w:rsid w:val="00AB21F6"/>
    <w:rsid w:val="00AB269B"/>
    <w:rsid w:val="00AB2E70"/>
    <w:rsid w:val="00AB35CD"/>
    <w:rsid w:val="00AB475D"/>
    <w:rsid w:val="00AB6549"/>
    <w:rsid w:val="00AB68F7"/>
    <w:rsid w:val="00AC250D"/>
    <w:rsid w:val="00AC35C7"/>
    <w:rsid w:val="00AC3CAC"/>
    <w:rsid w:val="00AC3FF2"/>
    <w:rsid w:val="00AC42C1"/>
    <w:rsid w:val="00AC4C78"/>
    <w:rsid w:val="00AC59B8"/>
    <w:rsid w:val="00AC6130"/>
    <w:rsid w:val="00AD09B2"/>
    <w:rsid w:val="00AD0A28"/>
    <w:rsid w:val="00AD146B"/>
    <w:rsid w:val="00AD2767"/>
    <w:rsid w:val="00AD444E"/>
    <w:rsid w:val="00AD5A65"/>
    <w:rsid w:val="00AD5F42"/>
    <w:rsid w:val="00AD7B18"/>
    <w:rsid w:val="00AD7F84"/>
    <w:rsid w:val="00AE049F"/>
    <w:rsid w:val="00AE0B67"/>
    <w:rsid w:val="00AE1E39"/>
    <w:rsid w:val="00AE30DE"/>
    <w:rsid w:val="00AE48E1"/>
    <w:rsid w:val="00AF0046"/>
    <w:rsid w:val="00AF0E18"/>
    <w:rsid w:val="00AF120B"/>
    <w:rsid w:val="00AF3376"/>
    <w:rsid w:val="00AF36CC"/>
    <w:rsid w:val="00AF4DAE"/>
    <w:rsid w:val="00B00707"/>
    <w:rsid w:val="00B10370"/>
    <w:rsid w:val="00B113C5"/>
    <w:rsid w:val="00B11F5D"/>
    <w:rsid w:val="00B148D0"/>
    <w:rsid w:val="00B15100"/>
    <w:rsid w:val="00B15352"/>
    <w:rsid w:val="00B229D7"/>
    <w:rsid w:val="00B2600B"/>
    <w:rsid w:val="00B31E55"/>
    <w:rsid w:val="00B32D35"/>
    <w:rsid w:val="00B32DA7"/>
    <w:rsid w:val="00B33041"/>
    <w:rsid w:val="00B336F1"/>
    <w:rsid w:val="00B34CFA"/>
    <w:rsid w:val="00B37142"/>
    <w:rsid w:val="00B371E0"/>
    <w:rsid w:val="00B37461"/>
    <w:rsid w:val="00B37D50"/>
    <w:rsid w:val="00B41BD2"/>
    <w:rsid w:val="00B41DE1"/>
    <w:rsid w:val="00B45C1F"/>
    <w:rsid w:val="00B46A5C"/>
    <w:rsid w:val="00B50398"/>
    <w:rsid w:val="00B505B6"/>
    <w:rsid w:val="00B510DC"/>
    <w:rsid w:val="00B52ED9"/>
    <w:rsid w:val="00B54413"/>
    <w:rsid w:val="00B56C4C"/>
    <w:rsid w:val="00B57404"/>
    <w:rsid w:val="00B6056F"/>
    <w:rsid w:val="00B618F1"/>
    <w:rsid w:val="00B64D7C"/>
    <w:rsid w:val="00B671F2"/>
    <w:rsid w:val="00B700DC"/>
    <w:rsid w:val="00B7156C"/>
    <w:rsid w:val="00B721D3"/>
    <w:rsid w:val="00B73885"/>
    <w:rsid w:val="00B7482F"/>
    <w:rsid w:val="00B769E1"/>
    <w:rsid w:val="00B8341E"/>
    <w:rsid w:val="00B83988"/>
    <w:rsid w:val="00B84A73"/>
    <w:rsid w:val="00B868DE"/>
    <w:rsid w:val="00B909D4"/>
    <w:rsid w:val="00B91D9D"/>
    <w:rsid w:val="00B92BAC"/>
    <w:rsid w:val="00B9408D"/>
    <w:rsid w:val="00B95036"/>
    <w:rsid w:val="00BA2EA4"/>
    <w:rsid w:val="00BA3618"/>
    <w:rsid w:val="00BA473C"/>
    <w:rsid w:val="00BA4B60"/>
    <w:rsid w:val="00BA566E"/>
    <w:rsid w:val="00BA5A9B"/>
    <w:rsid w:val="00BA6378"/>
    <w:rsid w:val="00BB122E"/>
    <w:rsid w:val="00BB4A1B"/>
    <w:rsid w:val="00BB51A2"/>
    <w:rsid w:val="00BB799A"/>
    <w:rsid w:val="00BB7A0A"/>
    <w:rsid w:val="00BB7E8D"/>
    <w:rsid w:val="00BC0A0C"/>
    <w:rsid w:val="00BC0B3D"/>
    <w:rsid w:val="00BC17D2"/>
    <w:rsid w:val="00BC18CA"/>
    <w:rsid w:val="00BC1F85"/>
    <w:rsid w:val="00BC382A"/>
    <w:rsid w:val="00BD1F03"/>
    <w:rsid w:val="00BD6679"/>
    <w:rsid w:val="00BE047B"/>
    <w:rsid w:val="00BE1C8B"/>
    <w:rsid w:val="00BE333C"/>
    <w:rsid w:val="00BE3F7D"/>
    <w:rsid w:val="00BE40C6"/>
    <w:rsid w:val="00BE495F"/>
    <w:rsid w:val="00BE5F75"/>
    <w:rsid w:val="00BE659E"/>
    <w:rsid w:val="00BE7154"/>
    <w:rsid w:val="00BE74B2"/>
    <w:rsid w:val="00BF19DA"/>
    <w:rsid w:val="00BF33F8"/>
    <w:rsid w:val="00BF55DA"/>
    <w:rsid w:val="00C037CC"/>
    <w:rsid w:val="00C03F32"/>
    <w:rsid w:val="00C03F96"/>
    <w:rsid w:val="00C05E1C"/>
    <w:rsid w:val="00C07214"/>
    <w:rsid w:val="00C07691"/>
    <w:rsid w:val="00C12435"/>
    <w:rsid w:val="00C12ED8"/>
    <w:rsid w:val="00C15419"/>
    <w:rsid w:val="00C235DF"/>
    <w:rsid w:val="00C2462A"/>
    <w:rsid w:val="00C2486F"/>
    <w:rsid w:val="00C251BC"/>
    <w:rsid w:val="00C276F3"/>
    <w:rsid w:val="00C3092C"/>
    <w:rsid w:val="00C30D04"/>
    <w:rsid w:val="00C32FD4"/>
    <w:rsid w:val="00C35294"/>
    <w:rsid w:val="00C3536E"/>
    <w:rsid w:val="00C37A62"/>
    <w:rsid w:val="00C414B8"/>
    <w:rsid w:val="00C41652"/>
    <w:rsid w:val="00C4197C"/>
    <w:rsid w:val="00C42080"/>
    <w:rsid w:val="00C440BC"/>
    <w:rsid w:val="00C44391"/>
    <w:rsid w:val="00C469A7"/>
    <w:rsid w:val="00C47CC9"/>
    <w:rsid w:val="00C5010F"/>
    <w:rsid w:val="00C504D9"/>
    <w:rsid w:val="00C50B2C"/>
    <w:rsid w:val="00C50E21"/>
    <w:rsid w:val="00C5131C"/>
    <w:rsid w:val="00C54AFD"/>
    <w:rsid w:val="00C57FB9"/>
    <w:rsid w:val="00C61BD1"/>
    <w:rsid w:val="00C62540"/>
    <w:rsid w:val="00C63C34"/>
    <w:rsid w:val="00C64286"/>
    <w:rsid w:val="00C70282"/>
    <w:rsid w:val="00C70F9A"/>
    <w:rsid w:val="00C71F61"/>
    <w:rsid w:val="00C730A1"/>
    <w:rsid w:val="00C74E71"/>
    <w:rsid w:val="00C76F85"/>
    <w:rsid w:val="00C8367F"/>
    <w:rsid w:val="00C83E31"/>
    <w:rsid w:val="00C8619C"/>
    <w:rsid w:val="00C9058A"/>
    <w:rsid w:val="00C94B68"/>
    <w:rsid w:val="00CA17B1"/>
    <w:rsid w:val="00CA3542"/>
    <w:rsid w:val="00CA3613"/>
    <w:rsid w:val="00CA652F"/>
    <w:rsid w:val="00CB0EBA"/>
    <w:rsid w:val="00CB289C"/>
    <w:rsid w:val="00CB2DC9"/>
    <w:rsid w:val="00CB327A"/>
    <w:rsid w:val="00CB3E65"/>
    <w:rsid w:val="00CB424F"/>
    <w:rsid w:val="00CB7751"/>
    <w:rsid w:val="00CC1B3E"/>
    <w:rsid w:val="00CC3E47"/>
    <w:rsid w:val="00CC5471"/>
    <w:rsid w:val="00CC6335"/>
    <w:rsid w:val="00CD2492"/>
    <w:rsid w:val="00CD289F"/>
    <w:rsid w:val="00CD3812"/>
    <w:rsid w:val="00CD59E2"/>
    <w:rsid w:val="00CE2581"/>
    <w:rsid w:val="00CE3539"/>
    <w:rsid w:val="00CE470E"/>
    <w:rsid w:val="00CE70C7"/>
    <w:rsid w:val="00CF1A58"/>
    <w:rsid w:val="00CF1A63"/>
    <w:rsid w:val="00CF1CC8"/>
    <w:rsid w:val="00CF24A9"/>
    <w:rsid w:val="00CF2D21"/>
    <w:rsid w:val="00CF5581"/>
    <w:rsid w:val="00CF56D9"/>
    <w:rsid w:val="00CF68CD"/>
    <w:rsid w:val="00D018FD"/>
    <w:rsid w:val="00D01E86"/>
    <w:rsid w:val="00D02022"/>
    <w:rsid w:val="00D02592"/>
    <w:rsid w:val="00D02F0B"/>
    <w:rsid w:val="00D0484E"/>
    <w:rsid w:val="00D04C99"/>
    <w:rsid w:val="00D107EB"/>
    <w:rsid w:val="00D21391"/>
    <w:rsid w:val="00D22259"/>
    <w:rsid w:val="00D22EE8"/>
    <w:rsid w:val="00D23F2A"/>
    <w:rsid w:val="00D24FF5"/>
    <w:rsid w:val="00D301B6"/>
    <w:rsid w:val="00D35889"/>
    <w:rsid w:val="00D375EE"/>
    <w:rsid w:val="00D41321"/>
    <w:rsid w:val="00D4134A"/>
    <w:rsid w:val="00D42018"/>
    <w:rsid w:val="00D4352F"/>
    <w:rsid w:val="00D43C94"/>
    <w:rsid w:val="00D46D01"/>
    <w:rsid w:val="00D46F75"/>
    <w:rsid w:val="00D4748A"/>
    <w:rsid w:val="00D5030F"/>
    <w:rsid w:val="00D52942"/>
    <w:rsid w:val="00D52B84"/>
    <w:rsid w:val="00D53B71"/>
    <w:rsid w:val="00D54F25"/>
    <w:rsid w:val="00D60D6D"/>
    <w:rsid w:val="00D6100D"/>
    <w:rsid w:val="00D61E06"/>
    <w:rsid w:val="00D628C6"/>
    <w:rsid w:val="00D7283F"/>
    <w:rsid w:val="00D733F1"/>
    <w:rsid w:val="00D75094"/>
    <w:rsid w:val="00D75132"/>
    <w:rsid w:val="00D75DCA"/>
    <w:rsid w:val="00D762EE"/>
    <w:rsid w:val="00D76A9D"/>
    <w:rsid w:val="00D77922"/>
    <w:rsid w:val="00D82FEC"/>
    <w:rsid w:val="00D86999"/>
    <w:rsid w:val="00D871C6"/>
    <w:rsid w:val="00D87283"/>
    <w:rsid w:val="00D9170C"/>
    <w:rsid w:val="00D921BE"/>
    <w:rsid w:val="00D9421D"/>
    <w:rsid w:val="00D94983"/>
    <w:rsid w:val="00D9533E"/>
    <w:rsid w:val="00D95FAD"/>
    <w:rsid w:val="00D9672D"/>
    <w:rsid w:val="00D96F16"/>
    <w:rsid w:val="00D972AC"/>
    <w:rsid w:val="00D972FD"/>
    <w:rsid w:val="00DA02D7"/>
    <w:rsid w:val="00DA2C7D"/>
    <w:rsid w:val="00DA3541"/>
    <w:rsid w:val="00DA429F"/>
    <w:rsid w:val="00DA4DF2"/>
    <w:rsid w:val="00DA4F20"/>
    <w:rsid w:val="00DA713F"/>
    <w:rsid w:val="00DA77BB"/>
    <w:rsid w:val="00DB0DE7"/>
    <w:rsid w:val="00DB488F"/>
    <w:rsid w:val="00DB50C7"/>
    <w:rsid w:val="00DB57DA"/>
    <w:rsid w:val="00DB615A"/>
    <w:rsid w:val="00DC03EF"/>
    <w:rsid w:val="00DC2153"/>
    <w:rsid w:val="00DC4A58"/>
    <w:rsid w:val="00DC74BE"/>
    <w:rsid w:val="00DD28F0"/>
    <w:rsid w:val="00DD2C67"/>
    <w:rsid w:val="00DD2FD0"/>
    <w:rsid w:val="00DD3B63"/>
    <w:rsid w:val="00DD4FD8"/>
    <w:rsid w:val="00DD6950"/>
    <w:rsid w:val="00DE1CA5"/>
    <w:rsid w:val="00DE4E5B"/>
    <w:rsid w:val="00DE5334"/>
    <w:rsid w:val="00DE6807"/>
    <w:rsid w:val="00DE728B"/>
    <w:rsid w:val="00DF0DE8"/>
    <w:rsid w:val="00DF1919"/>
    <w:rsid w:val="00DF2DDF"/>
    <w:rsid w:val="00DF3C68"/>
    <w:rsid w:val="00DF438A"/>
    <w:rsid w:val="00DF5734"/>
    <w:rsid w:val="00DF6428"/>
    <w:rsid w:val="00E007DF"/>
    <w:rsid w:val="00E01388"/>
    <w:rsid w:val="00E013F6"/>
    <w:rsid w:val="00E01B1D"/>
    <w:rsid w:val="00E05803"/>
    <w:rsid w:val="00E06D2D"/>
    <w:rsid w:val="00E070F7"/>
    <w:rsid w:val="00E11306"/>
    <w:rsid w:val="00E1143D"/>
    <w:rsid w:val="00E15158"/>
    <w:rsid w:val="00E16857"/>
    <w:rsid w:val="00E201B2"/>
    <w:rsid w:val="00E2082A"/>
    <w:rsid w:val="00E219E5"/>
    <w:rsid w:val="00E22978"/>
    <w:rsid w:val="00E24219"/>
    <w:rsid w:val="00E24D3E"/>
    <w:rsid w:val="00E2590C"/>
    <w:rsid w:val="00E30668"/>
    <w:rsid w:val="00E31694"/>
    <w:rsid w:val="00E36F46"/>
    <w:rsid w:val="00E4378A"/>
    <w:rsid w:val="00E437BE"/>
    <w:rsid w:val="00E4482C"/>
    <w:rsid w:val="00E448C7"/>
    <w:rsid w:val="00E44A47"/>
    <w:rsid w:val="00E47741"/>
    <w:rsid w:val="00E501D7"/>
    <w:rsid w:val="00E51F04"/>
    <w:rsid w:val="00E534DE"/>
    <w:rsid w:val="00E5375A"/>
    <w:rsid w:val="00E53B38"/>
    <w:rsid w:val="00E5484D"/>
    <w:rsid w:val="00E54B15"/>
    <w:rsid w:val="00E5501D"/>
    <w:rsid w:val="00E55C19"/>
    <w:rsid w:val="00E56627"/>
    <w:rsid w:val="00E577FA"/>
    <w:rsid w:val="00E602C2"/>
    <w:rsid w:val="00E60438"/>
    <w:rsid w:val="00E60E29"/>
    <w:rsid w:val="00E61813"/>
    <w:rsid w:val="00E61838"/>
    <w:rsid w:val="00E655A0"/>
    <w:rsid w:val="00E665D8"/>
    <w:rsid w:val="00E6784B"/>
    <w:rsid w:val="00E67E85"/>
    <w:rsid w:val="00E734C7"/>
    <w:rsid w:val="00E74C2C"/>
    <w:rsid w:val="00E7510C"/>
    <w:rsid w:val="00E81936"/>
    <w:rsid w:val="00E845AD"/>
    <w:rsid w:val="00E84E1E"/>
    <w:rsid w:val="00E87443"/>
    <w:rsid w:val="00E87673"/>
    <w:rsid w:val="00E87796"/>
    <w:rsid w:val="00E908A3"/>
    <w:rsid w:val="00E90B07"/>
    <w:rsid w:val="00E91CAD"/>
    <w:rsid w:val="00E93BE4"/>
    <w:rsid w:val="00E94D65"/>
    <w:rsid w:val="00E9558E"/>
    <w:rsid w:val="00E9588F"/>
    <w:rsid w:val="00E97DF3"/>
    <w:rsid w:val="00EA1671"/>
    <w:rsid w:val="00EA418D"/>
    <w:rsid w:val="00EA52DA"/>
    <w:rsid w:val="00EA575E"/>
    <w:rsid w:val="00EA5C1E"/>
    <w:rsid w:val="00EA7258"/>
    <w:rsid w:val="00EA72C9"/>
    <w:rsid w:val="00EA77F4"/>
    <w:rsid w:val="00EB39FA"/>
    <w:rsid w:val="00EB409D"/>
    <w:rsid w:val="00EB4D9B"/>
    <w:rsid w:val="00EB617F"/>
    <w:rsid w:val="00EB6437"/>
    <w:rsid w:val="00EB6906"/>
    <w:rsid w:val="00EC2125"/>
    <w:rsid w:val="00EC246F"/>
    <w:rsid w:val="00EC3791"/>
    <w:rsid w:val="00EC3EB2"/>
    <w:rsid w:val="00EC4ED2"/>
    <w:rsid w:val="00EC5AF1"/>
    <w:rsid w:val="00EC6068"/>
    <w:rsid w:val="00EC6567"/>
    <w:rsid w:val="00EC7A8A"/>
    <w:rsid w:val="00ED0CD3"/>
    <w:rsid w:val="00ED23E2"/>
    <w:rsid w:val="00ED3D14"/>
    <w:rsid w:val="00ED72E4"/>
    <w:rsid w:val="00ED730E"/>
    <w:rsid w:val="00ED7499"/>
    <w:rsid w:val="00ED7862"/>
    <w:rsid w:val="00EE04EC"/>
    <w:rsid w:val="00EE28AD"/>
    <w:rsid w:val="00EE2A75"/>
    <w:rsid w:val="00EE2F2D"/>
    <w:rsid w:val="00EE42D7"/>
    <w:rsid w:val="00EE51D6"/>
    <w:rsid w:val="00EE5C69"/>
    <w:rsid w:val="00EF0E24"/>
    <w:rsid w:val="00EF4282"/>
    <w:rsid w:val="00EF4B5F"/>
    <w:rsid w:val="00EF6050"/>
    <w:rsid w:val="00EF713B"/>
    <w:rsid w:val="00F00883"/>
    <w:rsid w:val="00F01965"/>
    <w:rsid w:val="00F0430C"/>
    <w:rsid w:val="00F04B08"/>
    <w:rsid w:val="00F04BAC"/>
    <w:rsid w:val="00F04F1F"/>
    <w:rsid w:val="00F10CBA"/>
    <w:rsid w:val="00F12D4D"/>
    <w:rsid w:val="00F15EFA"/>
    <w:rsid w:val="00F1690E"/>
    <w:rsid w:val="00F2038D"/>
    <w:rsid w:val="00F23FF0"/>
    <w:rsid w:val="00F30463"/>
    <w:rsid w:val="00F3098C"/>
    <w:rsid w:val="00F31552"/>
    <w:rsid w:val="00F31D2E"/>
    <w:rsid w:val="00F3486F"/>
    <w:rsid w:val="00F34EA1"/>
    <w:rsid w:val="00F355AF"/>
    <w:rsid w:val="00F36FC3"/>
    <w:rsid w:val="00F414FB"/>
    <w:rsid w:val="00F41C12"/>
    <w:rsid w:val="00F434E6"/>
    <w:rsid w:val="00F43B02"/>
    <w:rsid w:val="00F470E2"/>
    <w:rsid w:val="00F47E9F"/>
    <w:rsid w:val="00F53196"/>
    <w:rsid w:val="00F54595"/>
    <w:rsid w:val="00F5535A"/>
    <w:rsid w:val="00F555DD"/>
    <w:rsid w:val="00F55EB8"/>
    <w:rsid w:val="00F56759"/>
    <w:rsid w:val="00F60AA7"/>
    <w:rsid w:val="00F61E1D"/>
    <w:rsid w:val="00F627B0"/>
    <w:rsid w:val="00F6366C"/>
    <w:rsid w:val="00F63AB1"/>
    <w:rsid w:val="00F64CB1"/>
    <w:rsid w:val="00F700D1"/>
    <w:rsid w:val="00F724B8"/>
    <w:rsid w:val="00F74AC7"/>
    <w:rsid w:val="00F759E4"/>
    <w:rsid w:val="00F825BC"/>
    <w:rsid w:val="00F82675"/>
    <w:rsid w:val="00F82FD6"/>
    <w:rsid w:val="00F84A4F"/>
    <w:rsid w:val="00F84C31"/>
    <w:rsid w:val="00F8577B"/>
    <w:rsid w:val="00F86323"/>
    <w:rsid w:val="00F87994"/>
    <w:rsid w:val="00F920F1"/>
    <w:rsid w:val="00F9685D"/>
    <w:rsid w:val="00FA0017"/>
    <w:rsid w:val="00FA0C00"/>
    <w:rsid w:val="00FA1778"/>
    <w:rsid w:val="00FA1C3C"/>
    <w:rsid w:val="00FA2C54"/>
    <w:rsid w:val="00FA30BF"/>
    <w:rsid w:val="00FA451C"/>
    <w:rsid w:val="00FA54F1"/>
    <w:rsid w:val="00FA5DDB"/>
    <w:rsid w:val="00FA6EA6"/>
    <w:rsid w:val="00FB1B26"/>
    <w:rsid w:val="00FB2123"/>
    <w:rsid w:val="00FB7DFA"/>
    <w:rsid w:val="00FC2A22"/>
    <w:rsid w:val="00FC4C6A"/>
    <w:rsid w:val="00FD242E"/>
    <w:rsid w:val="00FD31F4"/>
    <w:rsid w:val="00FD3F81"/>
    <w:rsid w:val="00FD4142"/>
    <w:rsid w:val="00FD4287"/>
    <w:rsid w:val="00FD515A"/>
    <w:rsid w:val="00FD5D05"/>
    <w:rsid w:val="00FD6DAA"/>
    <w:rsid w:val="00FE063E"/>
    <w:rsid w:val="00FE4AC0"/>
    <w:rsid w:val="00FE5654"/>
    <w:rsid w:val="00FE5FDD"/>
    <w:rsid w:val="00FE6AB0"/>
    <w:rsid w:val="00FE7287"/>
    <w:rsid w:val="00FF116B"/>
    <w:rsid w:val="00FF5671"/>
    <w:rsid w:val="00FF56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636884A7"/>
  <w15:docId w15:val="{B088CAEF-48EC-45FB-BA37-2C8E8274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06A0"/>
    <w:pPr>
      <w:spacing w:after="0" w:line="240" w:lineRule="auto"/>
    </w:pPr>
    <w:rPr>
      <w:rFonts w:ascii="Times New Roman" w:eastAsia="Times New Roman" w:hAnsi="Times New Roman" w:cs="Times New Roman"/>
      <w:sz w:val="24"/>
      <w:szCs w:val="20"/>
    </w:rPr>
  </w:style>
  <w:style w:type="paragraph" w:styleId="Antrat1">
    <w:name w:val="heading 1"/>
    <w:basedOn w:val="prastasis"/>
    <w:link w:val="Antrat1Diagrama"/>
    <w:uiPriority w:val="9"/>
    <w:qFormat/>
    <w:rsid w:val="00B46A5C"/>
    <w:pPr>
      <w:spacing w:before="100" w:beforeAutospacing="1" w:after="100" w:afterAutospacing="1"/>
      <w:outlineLvl w:val="0"/>
    </w:pPr>
    <w:rPr>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aliases w:val="CV table,CV1,Lentelė (default'inė)"/>
    <w:basedOn w:val="prastojilentel"/>
    <w:uiPriority w:val="59"/>
    <w:rsid w:val="00A40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406A0"/>
    <w:rPr>
      <w:sz w:val="16"/>
      <w:szCs w:val="16"/>
    </w:rPr>
  </w:style>
  <w:style w:type="paragraph" w:styleId="Komentarotekstas">
    <w:name w:val="annotation text"/>
    <w:basedOn w:val="prastasis"/>
    <w:link w:val="KomentarotekstasDiagrama"/>
    <w:uiPriority w:val="99"/>
    <w:unhideWhenUsed/>
    <w:rsid w:val="00A406A0"/>
    <w:rPr>
      <w:sz w:val="20"/>
    </w:rPr>
  </w:style>
  <w:style w:type="character" w:customStyle="1" w:styleId="KomentarotekstasDiagrama">
    <w:name w:val="Komentaro tekstas Diagrama"/>
    <w:basedOn w:val="Numatytasispastraiposriftas"/>
    <w:link w:val="Komentarotekstas"/>
    <w:uiPriority w:val="99"/>
    <w:rsid w:val="00A406A0"/>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A406A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406A0"/>
    <w:rPr>
      <w:rFonts w:ascii="Tahoma" w:eastAsia="Times New Roman" w:hAnsi="Tahoma" w:cs="Tahoma"/>
      <w:sz w:val="16"/>
      <w:szCs w:val="16"/>
    </w:rPr>
  </w:style>
  <w:style w:type="paragraph" w:styleId="Puslapioinaostekstas">
    <w:name w:val="footnote text"/>
    <w:basedOn w:val="prastasis"/>
    <w:link w:val="PuslapioinaostekstasDiagrama"/>
    <w:uiPriority w:val="99"/>
    <w:semiHidden/>
    <w:unhideWhenUsed/>
    <w:rsid w:val="00517930"/>
    <w:rPr>
      <w:sz w:val="20"/>
    </w:rPr>
  </w:style>
  <w:style w:type="character" w:customStyle="1" w:styleId="PuslapioinaostekstasDiagrama">
    <w:name w:val="Puslapio išnašos tekstas Diagrama"/>
    <w:basedOn w:val="Numatytasispastraiposriftas"/>
    <w:link w:val="Puslapioinaostekstas"/>
    <w:uiPriority w:val="99"/>
    <w:semiHidden/>
    <w:rsid w:val="00517930"/>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517930"/>
    <w:rPr>
      <w:vertAlign w:val="superscript"/>
    </w:rPr>
  </w:style>
  <w:style w:type="paragraph" w:styleId="Komentarotema">
    <w:name w:val="annotation subject"/>
    <w:basedOn w:val="Komentarotekstas"/>
    <w:next w:val="Komentarotekstas"/>
    <w:link w:val="KomentarotemaDiagrama"/>
    <w:uiPriority w:val="99"/>
    <w:semiHidden/>
    <w:unhideWhenUsed/>
    <w:rsid w:val="003B0156"/>
    <w:rPr>
      <w:b/>
      <w:bCs/>
    </w:rPr>
  </w:style>
  <w:style w:type="character" w:customStyle="1" w:styleId="KomentarotemaDiagrama">
    <w:name w:val="Komentaro tema Diagrama"/>
    <w:basedOn w:val="KomentarotekstasDiagrama"/>
    <w:link w:val="Komentarotema"/>
    <w:uiPriority w:val="99"/>
    <w:semiHidden/>
    <w:rsid w:val="003B0156"/>
    <w:rPr>
      <w:rFonts w:ascii="Times New Roman" w:eastAsia="Times New Roman" w:hAnsi="Times New Roman" w:cs="Times New Roman"/>
      <w:b/>
      <w:bCs/>
      <w:sz w:val="20"/>
      <w:szCs w:val="20"/>
    </w:rPr>
  </w:style>
  <w:style w:type="paragraph" w:styleId="Sraopastraipa">
    <w:name w:val="List Paragraph"/>
    <w:basedOn w:val="prastasis"/>
    <w:uiPriority w:val="34"/>
    <w:qFormat/>
    <w:rsid w:val="00422CDD"/>
    <w:pPr>
      <w:ind w:left="720"/>
      <w:contextualSpacing/>
    </w:pPr>
  </w:style>
  <w:style w:type="paragraph" w:customStyle="1" w:styleId="CM1">
    <w:name w:val="CM1"/>
    <w:basedOn w:val="prastasis"/>
    <w:next w:val="prastasis"/>
    <w:uiPriority w:val="99"/>
    <w:rsid w:val="00422CDD"/>
    <w:pPr>
      <w:autoSpaceDE w:val="0"/>
      <w:autoSpaceDN w:val="0"/>
      <w:adjustRightInd w:val="0"/>
    </w:pPr>
    <w:rPr>
      <w:rFonts w:ascii="EUAlbertina" w:eastAsiaTheme="minorHAnsi" w:hAnsi="EUAlbertina" w:cstheme="minorBidi"/>
      <w:szCs w:val="24"/>
      <w:lang w:val="en-US"/>
    </w:rPr>
  </w:style>
  <w:style w:type="paragraph" w:customStyle="1" w:styleId="CM3">
    <w:name w:val="CM3"/>
    <w:basedOn w:val="prastasis"/>
    <w:next w:val="prastasis"/>
    <w:uiPriority w:val="99"/>
    <w:rsid w:val="00310F51"/>
    <w:pPr>
      <w:autoSpaceDE w:val="0"/>
      <w:autoSpaceDN w:val="0"/>
      <w:adjustRightInd w:val="0"/>
    </w:pPr>
    <w:rPr>
      <w:rFonts w:ascii="EUAlbertina" w:eastAsiaTheme="minorHAnsi" w:hAnsi="EUAlbertina" w:cstheme="minorBidi"/>
      <w:szCs w:val="24"/>
      <w:lang w:val="en-US"/>
    </w:rPr>
  </w:style>
  <w:style w:type="character" w:customStyle="1" w:styleId="Antrat1Diagrama">
    <w:name w:val="Antraštė 1 Diagrama"/>
    <w:basedOn w:val="Numatytasispastraiposriftas"/>
    <w:link w:val="Antrat1"/>
    <w:uiPriority w:val="9"/>
    <w:rsid w:val="00B46A5C"/>
    <w:rPr>
      <w:rFonts w:ascii="Times New Roman" w:eastAsia="Times New Roman" w:hAnsi="Times New Roman" w:cs="Times New Roman"/>
      <w:b/>
      <w:bCs/>
      <w:kern w:val="36"/>
      <w:sz w:val="48"/>
      <w:szCs w:val="48"/>
      <w:lang w:eastAsia="lt-LT"/>
    </w:rPr>
  </w:style>
  <w:style w:type="paragraph" w:styleId="Antrats">
    <w:name w:val="header"/>
    <w:basedOn w:val="prastasis"/>
    <w:link w:val="AntratsDiagrama"/>
    <w:uiPriority w:val="99"/>
    <w:unhideWhenUsed/>
    <w:rsid w:val="003D4467"/>
    <w:pPr>
      <w:tabs>
        <w:tab w:val="center" w:pos="4513"/>
        <w:tab w:val="right" w:pos="9026"/>
      </w:tabs>
    </w:pPr>
  </w:style>
  <w:style w:type="character" w:customStyle="1" w:styleId="AntratsDiagrama">
    <w:name w:val="Antraštės Diagrama"/>
    <w:basedOn w:val="Numatytasispastraiposriftas"/>
    <w:link w:val="Antrats"/>
    <w:uiPriority w:val="99"/>
    <w:rsid w:val="003D4467"/>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3D4467"/>
    <w:pPr>
      <w:tabs>
        <w:tab w:val="center" w:pos="4513"/>
        <w:tab w:val="right" w:pos="9026"/>
      </w:tabs>
    </w:pPr>
  </w:style>
  <w:style w:type="character" w:customStyle="1" w:styleId="PoratDiagrama">
    <w:name w:val="Poraštė Diagrama"/>
    <w:basedOn w:val="Numatytasispastraiposriftas"/>
    <w:link w:val="Porat"/>
    <w:uiPriority w:val="99"/>
    <w:rsid w:val="003D4467"/>
    <w:rPr>
      <w:rFonts w:ascii="Times New Roman" w:eastAsia="Times New Roman" w:hAnsi="Times New Roman" w:cs="Times New Roman"/>
      <w:sz w:val="24"/>
      <w:szCs w:val="20"/>
    </w:rPr>
  </w:style>
  <w:style w:type="character" w:styleId="Hipersaitas">
    <w:name w:val="Hyperlink"/>
    <w:basedOn w:val="Numatytasispastraiposriftas"/>
    <w:uiPriority w:val="99"/>
    <w:semiHidden/>
    <w:unhideWhenUsed/>
    <w:rsid w:val="00937036"/>
    <w:rPr>
      <w:color w:val="0000FF"/>
      <w:u w:val="single"/>
    </w:rPr>
  </w:style>
  <w:style w:type="paragraph" w:customStyle="1" w:styleId="Default">
    <w:name w:val="Default"/>
    <w:rsid w:val="00B92BA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Emfaz">
    <w:name w:val="Emphasis"/>
    <w:basedOn w:val="Numatytasispastraiposriftas"/>
    <w:uiPriority w:val="20"/>
    <w:qFormat/>
    <w:rsid w:val="0038333E"/>
    <w:rPr>
      <w:b/>
      <w:bCs/>
      <w:i w:val="0"/>
      <w:iCs w:val="0"/>
    </w:rPr>
  </w:style>
  <w:style w:type="character" w:customStyle="1" w:styleId="st1">
    <w:name w:val="st1"/>
    <w:basedOn w:val="Numatytasispastraiposriftas"/>
    <w:rsid w:val="00383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8879764">
      <w:bodyDiv w:val="1"/>
      <w:marLeft w:val="0"/>
      <w:marRight w:val="0"/>
      <w:marTop w:val="0"/>
      <w:marBottom w:val="0"/>
      <w:divBdr>
        <w:top w:val="none" w:sz="0" w:space="0" w:color="auto"/>
        <w:left w:val="none" w:sz="0" w:space="0" w:color="auto"/>
        <w:bottom w:val="none" w:sz="0" w:space="0" w:color="auto"/>
        <w:right w:val="none" w:sz="0" w:space="0" w:color="auto"/>
      </w:divBdr>
    </w:div>
    <w:div w:id="206236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wmf"
                 Type="http://schemas.openxmlformats.org/officeDocument/2006/relationships/image"/>
   <Relationship Id="rId12" Target="https://inis.iaea.org/search/search.aspx?orig_q=RN:37024426"
                 TargetMode="External"
                 Type="http://schemas.openxmlformats.org/officeDocument/2006/relationships/hyperlink"/>
   <Relationship Id="rId13" Target="header1.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872E9DEE3271B41B49A789C5582498B" ma:contentTypeVersion="13" ma:contentTypeDescription="Kurkite naują dokumentą." ma:contentTypeScope="" ma:versionID="4ac94165c9eb2ea1e4a7ad6fdb8dd172">
  <xsd:schema xmlns:xsd="http://www.w3.org/2001/XMLSchema" xmlns:xs="http://www.w3.org/2001/XMLSchema" xmlns:p="http://schemas.microsoft.com/office/2006/metadata/properties" xmlns:ns3="c53f0059-e05d-41cb-bb23-623b2dd84c8b" xmlns:ns4="83e6fd73-a7e0-4a46-aa58-b60f1943ee94" targetNamespace="http://schemas.microsoft.com/office/2006/metadata/properties" ma:root="true" ma:fieldsID="4614f82136e0e08ccd99e1e032396e48" ns3:_="" ns4:_="">
    <xsd:import namespace="c53f0059-e05d-41cb-bb23-623b2dd84c8b"/>
    <xsd:import namespace="83e6fd73-a7e0-4a46-aa58-b60f1943ee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Location"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f0059-e05d-41cb-bb23-623b2dd84c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e6fd73-a7e0-4a46-aa58-b60f1943ee9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Location" ma:index="13" nillable="true" ma:displayName="MediaServiceLocation" ma:description="" ma:internalName="MediaServiceLocation"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F06B2-0FBC-4187-BD82-6BB68FC4DE96}">
  <ds:schemaRefs>
    <ds:schemaRef ds:uri="http://schemas.microsoft.com/sharepoint/v3/contenttype/forms"/>
  </ds:schemaRefs>
</ds:datastoreItem>
</file>

<file path=customXml/itemProps2.xml><?xml version="1.0" encoding="utf-8"?>
<ds:datastoreItem xmlns:ds="http://schemas.openxmlformats.org/officeDocument/2006/customXml" ds:itemID="{772F16B8-D047-41AC-BB88-B9CA17FA9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f0059-e05d-41cb-bb23-623b2dd84c8b"/>
    <ds:schemaRef ds:uri="83e6fd73-a7e0-4a46-aa58-b60f1943ee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A9576-0606-4E2E-8D3B-263C465BAD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2EB5CF-9219-4D20-B22F-4B1673287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20</Pages>
  <Words>49123</Words>
  <Characters>28001</Characters>
  <Application>Microsoft Office Word</Application>
  <DocSecurity>0</DocSecurity>
  <Lines>233</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76971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2020-12-29T09:11:00Z</dcterms:created>
  <dc:creator>Božena</dc:creator>
  <cp:lastModifiedBy>Renatas Šumskis</cp:lastModifiedBy>
  <dcterms:modified xsi:type="dcterms:W3CDTF">2021-01-08T06:30:00Z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0x0101005872E9DEE3271B41B49A789C5582498B</vt:lpwstr>
  </property>
</Properties>
</file>