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CF9B" w14:textId="77777777" w:rsidR="009243CD" w:rsidRPr="000D26A9" w:rsidRDefault="009243CD">
      <w:pPr>
        <w:tabs>
          <w:tab w:val="center" w:pos="4986"/>
          <w:tab w:val="right" w:pos="9972"/>
        </w:tabs>
        <w:rPr>
          <w:sz w:val="22"/>
          <w:szCs w:val="22"/>
        </w:rPr>
      </w:pPr>
    </w:p>
    <w:p w14:paraId="3E9A5921" w14:textId="2D4C598E" w:rsidR="009243CD" w:rsidRPr="000D26A9" w:rsidRDefault="00D43F9E">
      <w:pPr>
        <w:spacing w:line="259" w:lineRule="auto"/>
        <w:ind w:left="5184" w:firstLine="2350"/>
        <w:jc w:val="both"/>
        <w:rPr>
          <w:b/>
          <w:szCs w:val="24"/>
          <w:lang w:eastAsia="lt-LT"/>
        </w:rPr>
      </w:pPr>
      <w:bookmarkStart w:id="0" w:name="_Hlk66714682"/>
      <w:bookmarkStart w:id="1" w:name="_Hlk31971988"/>
      <w:bookmarkStart w:id="2" w:name="_Hlk66260608"/>
      <w:r w:rsidRPr="000D26A9">
        <w:rPr>
          <w:b/>
          <w:szCs w:val="24"/>
          <w:lang w:eastAsia="lt-LT"/>
        </w:rPr>
        <w:t>Projekto</w:t>
      </w:r>
    </w:p>
    <w:bookmarkEnd w:id="0"/>
    <w:p w14:paraId="77E5286A" w14:textId="1EC7F677" w:rsidR="00D43F9E" w:rsidRPr="000D26A9" w:rsidRDefault="00D43F9E">
      <w:pPr>
        <w:spacing w:line="259" w:lineRule="auto"/>
        <w:ind w:left="5184" w:firstLine="2350"/>
        <w:jc w:val="both"/>
        <w:rPr>
          <w:b/>
          <w:szCs w:val="24"/>
          <w:lang w:eastAsia="lt-LT"/>
        </w:rPr>
      </w:pPr>
      <w:r w:rsidRPr="000D26A9">
        <w:rPr>
          <w:b/>
          <w:szCs w:val="24"/>
          <w:lang w:eastAsia="lt-LT"/>
        </w:rPr>
        <w:t>lyginamasis variantas</w:t>
      </w:r>
    </w:p>
    <w:p w14:paraId="002274BC" w14:textId="77777777" w:rsidR="009243CD" w:rsidRPr="000D26A9" w:rsidRDefault="009243CD">
      <w:pPr>
        <w:spacing w:line="259" w:lineRule="auto"/>
        <w:jc w:val="both"/>
        <w:rPr>
          <w:szCs w:val="24"/>
          <w:lang w:eastAsia="lt-LT"/>
        </w:rPr>
      </w:pPr>
    </w:p>
    <w:p w14:paraId="3B336BD1" w14:textId="77777777" w:rsidR="00D43F9E" w:rsidRPr="000D26A9" w:rsidRDefault="00D43F9E" w:rsidP="00D43F9E">
      <w:pPr>
        <w:spacing w:line="259" w:lineRule="auto"/>
        <w:jc w:val="center"/>
        <w:rPr>
          <w:b/>
          <w:szCs w:val="24"/>
          <w:lang w:eastAsia="lt-LT"/>
        </w:rPr>
      </w:pPr>
      <w:r w:rsidRPr="000D26A9">
        <w:rPr>
          <w:b/>
          <w:szCs w:val="24"/>
          <w:lang w:eastAsia="lt-LT"/>
        </w:rPr>
        <w:t xml:space="preserve">LIETUVOS RESPUBLIKOS </w:t>
      </w:r>
    </w:p>
    <w:p w14:paraId="3EBC11A9" w14:textId="560F9D13" w:rsidR="00D43F9E" w:rsidRPr="000D26A9" w:rsidRDefault="00D43F9E" w:rsidP="00D43F9E">
      <w:pPr>
        <w:spacing w:line="259" w:lineRule="auto"/>
        <w:jc w:val="center"/>
        <w:rPr>
          <w:b/>
          <w:bCs/>
          <w:szCs w:val="24"/>
          <w:lang w:eastAsia="lt-LT"/>
        </w:rPr>
      </w:pPr>
      <w:bookmarkStart w:id="3" w:name="_Hlk41472565"/>
      <w:bookmarkStart w:id="4" w:name="_Hlk65696866"/>
      <w:r w:rsidRPr="000D26A9">
        <w:rPr>
          <w:b/>
          <w:szCs w:val="24"/>
          <w:lang w:eastAsia="lt-LT"/>
        </w:rPr>
        <w:t xml:space="preserve">GELEŽINKELIŲ TRANSPORTO KODEKSO </w:t>
      </w:r>
      <w:r w:rsidR="00A81C0A" w:rsidRPr="000D26A9">
        <w:rPr>
          <w:b/>
          <w:szCs w:val="24"/>
          <w:lang w:eastAsia="lt-LT"/>
        </w:rPr>
        <w:t xml:space="preserve"> </w:t>
      </w:r>
      <w:bookmarkStart w:id="5" w:name="_Hlk65696822"/>
      <w:r w:rsidRPr="000D26A9">
        <w:rPr>
          <w:b/>
          <w:szCs w:val="24"/>
          <w:lang w:eastAsia="lt-LT"/>
        </w:rPr>
        <w:t xml:space="preserve">3, </w:t>
      </w:r>
      <w:r w:rsidR="00FE2F22" w:rsidRPr="000D26A9">
        <w:rPr>
          <w:b/>
          <w:szCs w:val="24"/>
          <w:lang w:eastAsia="lt-LT"/>
        </w:rPr>
        <w:t xml:space="preserve">4, </w:t>
      </w:r>
      <w:r w:rsidRPr="000D26A9">
        <w:rPr>
          <w:b/>
          <w:szCs w:val="24"/>
          <w:lang w:eastAsia="lt-LT"/>
        </w:rPr>
        <w:t>4</w:t>
      </w:r>
      <w:r w:rsidRPr="000D26A9">
        <w:rPr>
          <w:b/>
          <w:szCs w:val="24"/>
          <w:vertAlign w:val="superscript"/>
          <w:lang w:eastAsia="lt-LT"/>
        </w:rPr>
        <w:t>1</w:t>
      </w:r>
      <w:r w:rsidRPr="000D26A9">
        <w:rPr>
          <w:b/>
          <w:szCs w:val="24"/>
          <w:lang w:eastAsia="lt-LT"/>
        </w:rPr>
        <w:t>, 7</w:t>
      </w:r>
      <w:r w:rsidRPr="000D26A9">
        <w:rPr>
          <w:b/>
          <w:szCs w:val="24"/>
          <w:vertAlign w:val="superscript"/>
          <w:lang w:eastAsia="lt-LT"/>
        </w:rPr>
        <w:t>1</w:t>
      </w:r>
      <w:r w:rsidRPr="000D26A9">
        <w:rPr>
          <w:b/>
          <w:szCs w:val="24"/>
          <w:lang w:eastAsia="lt-LT"/>
        </w:rPr>
        <w:t xml:space="preserve">, </w:t>
      </w:r>
      <w:r w:rsidR="00703A9A" w:rsidRPr="000D26A9">
        <w:rPr>
          <w:b/>
          <w:szCs w:val="24"/>
          <w:lang w:eastAsia="lt-LT"/>
        </w:rPr>
        <w:t>10</w:t>
      </w:r>
      <w:r w:rsidR="00703A9A" w:rsidRPr="000D26A9">
        <w:rPr>
          <w:b/>
          <w:szCs w:val="24"/>
          <w:vertAlign w:val="superscript"/>
          <w:lang w:eastAsia="lt-LT"/>
        </w:rPr>
        <w:t>1</w:t>
      </w:r>
      <w:r w:rsidR="00703A9A" w:rsidRPr="000D26A9">
        <w:rPr>
          <w:b/>
          <w:szCs w:val="24"/>
          <w:lang w:eastAsia="lt-LT"/>
        </w:rPr>
        <w:t xml:space="preserve">, </w:t>
      </w:r>
      <w:r w:rsidR="00EB6DE7" w:rsidRPr="000D26A9">
        <w:rPr>
          <w:b/>
          <w:szCs w:val="24"/>
          <w:lang w:eastAsia="lt-LT"/>
        </w:rPr>
        <w:t xml:space="preserve">12, </w:t>
      </w:r>
      <w:r w:rsidRPr="000D26A9">
        <w:rPr>
          <w:b/>
          <w:szCs w:val="24"/>
          <w:lang w:eastAsia="lt-LT"/>
        </w:rPr>
        <w:t xml:space="preserve">14, </w:t>
      </w:r>
      <w:r w:rsidR="00A30F28" w:rsidRPr="000D26A9">
        <w:rPr>
          <w:b/>
          <w:szCs w:val="24"/>
          <w:lang w:eastAsia="lt-LT"/>
        </w:rPr>
        <w:t xml:space="preserve">17, </w:t>
      </w:r>
      <w:r w:rsidR="0069020F" w:rsidRPr="000D26A9">
        <w:rPr>
          <w:b/>
          <w:szCs w:val="24"/>
          <w:lang w:eastAsia="lt-LT"/>
        </w:rPr>
        <w:t xml:space="preserve">19, </w:t>
      </w:r>
      <w:r w:rsidR="00E43D5E" w:rsidRPr="000D26A9">
        <w:rPr>
          <w:b/>
          <w:szCs w:val="24"/>
          <w:lang w:eastAsia="lt-LT"/>
        </w:rPr>
        <w:t xml:space="preserve">20, </w:t>
      </w:r>
      <w:r w:rsidR="002D0D72" w:rsidRPr="000D26A9">
        <w:rPr>
          <w:b/>
          <w:szCs w:val="24"/>
          <w:lang w:eastAsia="lt-LT"/>
        </w:rPr>
        <w:t xml:space="preserve">21, </w:t>
      </w:r>
      <w:r w:rsidR="002A4BB0" w:rsidRPr="000D26A9">
        <w:rPr>
          <w:b/>
          <w:szCs w:val="24"/>
          <w:lang w:eastAsia="lt-LT"/>
        </w:rPr>
        <w:t>23,</w:t>
      </w:r>
      <w:r w:rsidR="0013063D" w:rsidRPr="000D26A9">
        <w:rPr>
          <w:b/>
          <w:szCs w:val="24"/>
          <w:lang w:eastAsia="lt-LT"/>
        </w:rPr>
        <w:t xml:space="preserve"> </w:t>
      </w:r>
      <w:r w:rsidR="00C16BB0" w:rsidRPr="000D26A9">
        <w:rPr>
          <w:b/>
          <w:szCs w:val="24"/>
          <w:lang w:eastAsia="lt-LT"/>
        </w:rPr>
        <w:t>24</w:t>
      </w:r>
      <w:r w:rsidR="00C16BB0" w:rsidRPr="000D26A9">
        <w:rPr>
          <w:b/>
          <w:szCs w:val="24"/>
          <w:vertAlign w:val="superscript"/>
          <w:lang w:eastAsia="lt-LT"/>
        </w:rPr>
        <w:t>1</w:t>
      </w:r>
      <w:r w:rsidR="00C16BB0" w:rsidRPr="000D26A9">
        <w:rPr>
          <w:b/>
          <w:szCs w:val="24"/>
          <w:lang w:eastAsia="lt-LT"/>
        </w:rPr>
        <w:t xml:space="preserve">, </w:t>
      </w:r>
      <w:r w:rsidR="00F57A79" w:rsidRPr="000D26A9">
        <w:rPr>
          <w:b/>
          <w:szCs w:val="24"/>
          <w:lang w:eastAsia="lt-LT"/>
        </w:rPr>
        <w:t xml:space="preserve">25, </w:t>
      </w:r>
      <w:r w:rsidR="00AD572D" w:rsidRPr="000D26A9">
        <w:rPr>
          <w:b/>
          <w:szCs w:val="24"/>
          <w:lang w:eastAsia="lt-LT"/>
        </w:rPr>
        <w:t>25</w:t>
      </w:r>
      <w:r w:rsidR="00AD572D" w:rsidRPr="000D26A9">
        <w:rPr>
          <w:b/>
          <w:szCs w:val="24"/>
          <w:vertAlign w:val="superscript"/>
          <w:lang w:eastAsia="lt-LT"/>
        </w:rPr>
        <w:t>2</w:t>
      </w:r>
      <w:r w:rsidR="00AD572D" w:rsidRPr="000D26A9">
        <w:rPr>
          <w:b/>
          <w:szCs w:val="24"/>
          <w:lang w:eastAsia="lt-LT"/>
        </w:rPr>
        <w:t xml:space="preserve">, </w:t>
      </w:r>
      <w:r w:rsidR="00C16BB0" w:rsidRPr="000D26A9">
        <w:rPr>
          <w:b/>
          <w:szCs w:val="24"/>
          <w:lang w:eastAsia="lt-LT"/>
        </w:rPr>
        <w:t xml:space="preserve">26, </w:t>
      </w:r>
      <w:r w:rsidR="00F860F8" w:rsidRPr="000D26A9">
        <w:rPr>
          <w:b/>
          <w:szCs w:val="24"/>
          <w:lang w:eastAsia="lt-LT"/>
        </w:rPr>
        <w:t xml:space="preserve">28, </w:t>
      </w:r>
      <w:r w:rsidR="003549AC" w:rsidRPr="000D26A9">
        <w:rPr>
          <w:b/>
          <w:szCs w:val="24"/>
          <w:lang w:eastAsia="lt-LT"/>
        </w:rPr>
        <w:t>2</w:t>
      </w:r>
      <w:r w:rsidR="00AD098D" w:rsidRPr="000D26A9">
        <w:rPr>
          <w:b/>
          <w:szCs w:val="24"/>
          <w:lang w:eastAsia="lt-LT"/>
        </w:rPr>
        <w:t>9</w:t>
      </w:r>
      <w:r w:rsidR="003549AC" w:rsidRPr="000D26A9">
        <w:rPr>
          <w:b/>
          <w:szCs w:val="24"/>
          <w:lang w:eastAsia="lt-LT"/>
        </w:rPr>
        <w:t>, 29</w:t>
      </w:r>
      <w:r w:rsidR="003549AC" w:rsidRPr="000D26A9">
        <w:rPr>
          <w:b/>
          <w:szCs w:val="24"/>
          <w:vertAlign w:val="superscript"/>
          <w:lang w:eastAsia="lt-LT"/>
        </w:rPr>
        <w:t>1</w:t>
      </w:r>
      <w:r w:rsidR="003549AC" w:rsidRPr="000D26A9">
        <w:rPr>
          <w:b/>
          <w:szCs w:val="24"/>
          <w:lang w:eastAsia="lt-LT"/>
        </w:rPr>
        <w:t>,</w:t>
      </w:r>
      <w:r w:rsidR="003549AC" w:rsidRPr="000D26A9">
        <w:rPr>
          <w:b/>
          <w:bCs/>
          <w:szCs w:val="24"/>
        </w:rPr>
        <w:t xml:space="preserve"> 29</w:t>
      </w:r>
      <w:r w:rsidR="003549AC" w:rsidRPr="000D26A9">
        <w:rPr>
          <w:b/>
          <w:bCs/>
          <w:szCs w:val="24"/>
          <w:vertAlign w:val="superscript"/>
        </w:rPr>
        <w:t>2</w:t>
      </w:r>
      <w:r w:rsidR="003549AC" w:rsidRPr="000D26A9">
        <w:rPr>
          <w:b/>
          <w:bCs/>
          <w:szCs w:val="24"/>
        </w:rPr>
        <w:t>, 29</w:t>
      </w:r>
      <w:r w:rsidR="003549AC" w:rsidRPr="000D26A9">
        <w:rPr>
          <w:b/>
          <w:bCs/>
          <w:szCs w:val="24"/>
          <w:vertAlign w:val="superscript"/>
        </w:rPr>
        <w:t>3</w:t>
      </w:r>
      <w:r w:rsidR="003549AC" w:rsidRPr="000D26A9">
        <w:rPr>
          <w:b/>
          <w:bCs/>
          <w:szCs w:val="24"/>
        </w:rPr>
        <w:t xml:space="preserve">, </w:t>
      </w:r>
      <w:r w:rsidR="008D20F0" w:rsidRPr="000D26A9">
        <w:rPr>
          <w:b/>
          <w:bCs/>
          <w:szCs w:val="24"/>
        </w:rPr>
        <w:t>29</w:t>
      </w:r>
      <w:r w:rsidR="008D20F0" w:rsidRPr="000D26A9">
        <w:rPr>
          <w:b/>
          <w:bCs/>
          <w:szCs w:val="24"/>
          <w:vertAlign w:val="superscript"/>
        </w:rPr>
        <w:t>5</w:t>
      </w:r>
      <w:r w:rsidR="008D20F0" w:rsidRPr="000D26A9">
        <w:rPr>
          <w:b/>
          <w:bCs/>
          <w:szCs w:val="24"/>
        </w:rPr>
        <w:t>,</w:t>
      </w:r>
      <w:r w:rsidR="009E4178" w:rsidRPr="000D26A9">
        <w:rPr>
          <w:b/>
          <w:bCs/>
          <w:szCs w:val="24"/>
        </w:rPr>
        <w:t xml:space="preserve"> </w:t>
      </w:r>
      <w:r w:rsidR="003549AC" w:rsidRPr="000D26A9">
        <w:rPr>
          <w:b/>
          <w:szCs w:val="24"/>
          <w:lang w:eastAsia="lt-LT"/>
        </w:rPr>
        <w:t>29</w:t>
      </w:r>
      <w:r w:rsidR="008D20F0" w:rsidRPr="000D26A9">
        <w:rPr>
          <w:b/>
          <w:szCs w:val="24"/>
          <w:vertAlign w:val="superscript"/>
          <w:lang w:eastAsia="lt-LT"/>
        </w:rPr>
        <w:t>6</w:t>
      </w:r>
      <w:r w:rsidR="00161DD0" w:rsidRPr="000D26A9">
        <w:rPr>
          <w:b/>
          <w:szCs w:val="24"/>
          <w:lang w:eastAsia="lt-LT"/>
        </w:rPr>
        <w:t xml:space="preserve">, </w:t>
      </w:r>
      <w:r w:rsidR="000825CC" w:rsidRPr="000D26A9">
        <w:rPr>
          <w:b/>
          <w:szCs w:val="24"/>
          <w:lang w:eastAsia="lt-LT"/>
        </w:rPr>
        <w:t>29</w:t>
      </w:r>
      <w:r w:rsidR="000825CC" w:rsidRPr="000D26A9">
        <w:rPr>
          <w:b/>
          <w:szCs w:val="24"/>
          <w:vertAlign w:val="superscript"/>
          <w:lang w:eastAsia="lt-LT"/>
        </w:rPr>
        <w:t>7</w:t>
      </w:r>
      <w:r w:rsidR="000825CC" w:rsidRPr="000D26A9">
        <w:rPr>
          <w:b/>
          <w:szCs w:val="24"/>
          <w:lang w:eastAsia="lt-LT"/>
        </w:rPr>
        <w:t xml:space="preserve">, </w:t>
      </w:r>
      <w:r w:rsidR="00C16BB0" w:rsidRPr="000D26A9">
        <w:rPr>
          <w:b/>
          <w:szCs w:val="24"/>
          <w:lang w:eastAsia="lt-LT"/>
        </w:rPr>
        <w:t>29</w:t>
      </w:r>
      <w:r w:rsidR="00C16BB0" w:rsidRPr="000D26A9">
        <w:rPr>
          <w:b/>
          <w:szCs w:val="24"/>
          <w:vertAlign w:val="superscript"/>
          <w:lang w:eastAsia="lt-LT"/>
        </w:rPr>
        <w:t>8</w:t>
      </w:r>
      <w:r w:rsidR="00C16BB0" w:rsidRPr="000D26A9">
        <w:rPr>
          <w:b/>
          <w:szCs w:val="24"/>
          <w:lang w:eastAsia="lt-LT"/>
        </w:rPr>
        <w:t>,</w:t>
      </w:r>
      <w:bookmarkEnd w:id="5"/>
      <w:r w:rsidR="00C16BB0" w:rsidRPr="000D26A9">
        <w:rPr>
          <w:b/>
          <w:szCs w:val="24"/>
          <w:lang w:eastAsia="lt-LT"/>
        </w:rPr>
        <w:t xml:space="preserve"> </w:t>
      </w:r>
      <w:r w:rsidR="00161DD0" w:rsidRPr="000D26A9">
        <w:rPr>
          <w:b/>
          <w:szCs w:val="24"/>
          <w:lang w:eastAsia="lt-LT"/>
        </w:rPr>
        <w:t>30</w:t>
      </w:r>
      <w:r w:rsidR="00161DD0" w:rsidRPr="000D26A9">
        <w:rPr>
          <w:b/>
          <w:szCs w:val="24"/>
          <w:vertAlign w:val="superscript"/>
          <w:lang w:eastAsia="lt-LT"/>
        </w:rPr>
        <w:t>1</w:t>
      </w:r>
      <w:r w:rsidR="00E7148E" w:rsidRPr="000D26A9">
        <w:rPr>
          <w:b/>
          <w:szCs w:val="24"/>
          <w:lang w:eastAsia="lt-LT"/>
        </w:rPr>
        <w:t>, 30</w:t>
      </w:r>
      <w:r w:rsidR="00E7148E" w:rsidRPr="000D26A9">
        <w:rPr>
          <w:b/>
          <w:szCs w:val="24"/>
          <w:vertAlign w:val="superscript"/>
          <w:lang w:eastAsia="lt-LT"/>
        </w:rPr>
        <w:t>2</w:t>
      </w:r>
      <w:r w:rsidR="004D50C3" w:rsidRPr="000D26A9">
        <w:rPr>
          <w:b/>
          <w:szCs w:val="24"/>
          <w:lang w:eastAsia="lt-LT"/>
        </w:rPr>
        <w:t xml:space="preserve">, </w:t>
      </w:r>
      <w:r w:rsidR="009E4178" w:rsidRPr="000D26A9">
        <w:rPr>
          <w:b/>
          <w:szCs w:val="24"/>
          <w:lang w:eastAsia="lt-LT"/>
        </w:rPr>
        <w:t>3</w:t>
      </w:r>
      <w:r w:rsidR="00E7148E" w:rsidRPr="000D26A9">
        <w:rPr>
          <w:b/>
          <w:szCs w:val="24"/>
          <w:lang w:eastAsia="lt-LT"/>
        </w:rPr>
        <w:t>3</w:t>
      </w:r>
      <w:r w:rsidR="009E4178" w:rsidRPr="000D26A9">
        <w:rPr>
          <w:b/>
          <w:szCs w:val="24"/>
          <w:lang w:eastAsia="lt-LT"/>
        </w:rPr>
        <w:t xml:space="preserve"> </w:t>
      </w:r>
      <w:r w:rsidRPr="000D26A9">
        <w:rPr>
          <w:b/>
          <w:szCs w:val="24"/>
          <w:lang w:eastAsia="lt-LT"/>
        </w:rPr>
        <w:t xml:space="preserve">STRAIPSNIŲ </w:t>
      </w:r>
      <w:r w:rsidR="004D50C3" w:rsidRPr="000D26A9">
        <w:rPr>
          <w:b/>
          <w:bCs/>
          <w:szCs w:val="24"/>
        </w:rPr>
        <w:t xml:space="preserve">IR PRIEDO </w:t>
      </w:r>
      <w:r w:rsidRPr="000D26A9">
        <w:rPr>
          <w:b/>
          <w:szCs w:val="24"/>
          <w:lang w:eastAsia="lt-LT"/>
        </w:rPr>
        <w:t xml:space="preserve">PAKEITIMO, KODEKSO PAPILDYMO </w:t>
      </w:r>
      <w:r w:rsidR="00520B81" w:rsidRPr="000D26A9">
        <w:rPr>
          <w:b/>
          <w:szCs w:val="24"/>
          <w:lang w:eastAsia="lt-LT"/>
        </w:rPr>
        <w:t>25</w:t>
      </w:r>
      <w:r w:rsidR="00520B81" w:rsidRPr="000D26A9">
        <w:rPr>
          <w:b/>
          <w:szCs w:val="24"/>
          <w:vertAlign w:val="superscript"/>
          <w:lang w:eastAsia="lt-LT"/>
        </w:rPr>
        <w:t>3</w:t>
      </w:r>
      <w:r w:rsidR="00520B81" w:rsidRPr="000D26A9">
        <w:rPr>
          <w:b/>
          <w:szCs w:val="24"/>
          <w:lang w:eastAsia="lt-LT"/>
        </w:rPr>
        <w:t xml:space="preserve">, </w:t>
      </w:r>
      <w:r w:rsidRPr="000D26A9">
        <w:rPr>
          <w:b/>
          <w:szCs w:val="24"/>
          <w:lang w:eastAsia="lt-LT"/>
        </w:rPr>
        <w:t>29</w:t>
      </w:r>
      <w:r w:rsidR="00AD098D" w:rsidRPr="000D26A9">
        <w:rPr>
          <w:b/>
          <w:szCs w:val="24"/>
          <w:vertAlign w:val="superscript"/>
          <w:lang w:eastAsia="lt-LT"/>
        </w:rPr>
        <w:t>9</w:t>
      </w:r>
      <w:r w:rsidR="00770F2E" w:rsidRPr="000D26A9">
        <w:rPr>
          <w:b/>
          <w:szCs w:val="24"/>
          <w:lang w:eastAsia="lt-LT"/>
        </w:rPr>
        <w:t xml:space="preserve"> </w:t>
      </w:r>
      <w:r w:rsidR="003033C9" w:rsidRPr="000D26A9">
        <w:rPr>
          <w:b/>
          <w:szCs w:val="24"/>
          <w:lang w:eastAsia="lt-LT"/>
        </w:rPr>
        <w:t>IR 29</w:t>
      </w:r>
      <w:r w:rsidR="003033C9" w:rsidRPr="000D26A9">
        <w:rPr>
          <w:b/>
          <w:szCs w:val="24"/>
          <w:vertAlign w:val="superscript"/>
          <w:lang w:eastAsia="lt-LT"/>
        </w:rPr>
        <w:t>1</w:t>
      </w:r>
      <w:r w:rsidR="00770F2E" w:rsidRPr="000D26A9">
        <w:rPr>
          <w:b/>
          <w:szCs w:val="24"/>
          <w:vertAlign w:val="superscript"/>
          <w:lang w:eastAsia="lt-LT"/>
        </w:rPr>
        <w:t>0</w:t>
      </w:r>
      <w:r w:rsidR="003033C9" w:rsidRPr="000D26A9">
        <w:rPr>
          <w:b/>
          <w:szCs w:val="24"/>
          <w:lang w:eastAsia="lt-LT"/>
        </w:rPr>
        <w:t xml:space="preserve"> </w:t>
      </w:r>
      <w:r w:rsidRPr="000D26A9">
        <w:rPr>
          <w:b/>
          <w:szCs w:val="24"/>
          <w:lang w:eastAsia="lt-LT"/>
        </w:rPr>
        <w:t xml:space="preserve">STRAIPSNIAIS </w:t>
      </w:r>
      <w:r w:rsidR="00520B81" w:rsidRPr="000D26A9">
        <w:rPr>
          <w:b/>
          <w:szCs w:val="24"/>
          <w:lang w:eastAsia="lt-LT"/>
        </w:rPr>
        <w:t xml:space="preserve">IR </w:t>
      </w:r>
      <w:r w:rsidR="00520B81" w:rsidRPr="000D26A9">
        <w:rPr>
          <w:b/>
          <w:bCs/>
          <w:szCs w:val="24"/>
          <w:lang w:eastAsia="lt-LT"/>
        </w:rPr>
        <w:t>25</w:t>
      </w:r>
      <w:r w:rsidR="00520B81" w:rsidRPr="000D26A9">
        <w:rPr>
          <w:b/>
          <w:bCs/>
          <w:szCs w:val="24"/>
          <w:vertAlign w:val="superscript"/>
          <w:lang w:eastAsia="lt-LT"/>
        </w:rPr>
        <w:t xml:space="preserve">1 </w:t>
      </w:r>
      <w:r w:rsidR="00520B81" w:rsidRPr="000D26A9">
        <w:rPr>
          <w:b/>
          <w:bCs/>
          <w:szCs w:val="24"/>
          <w:lang w:eastAsia="lt-LT"/>
        </w:rPr>
        <w:t>STRAIPSNIO PRIPAŽINIMO NETEKUSIU GALIOS</w:t>
      </w:r>
    </w:p>
    <w:bookmarkEnd w:id="3"/>
    <w:p w14:paraId="6149AFAA" w14:textId="4641B97B" w:rsidR="00D43F9E" w:rsidRPr="000D26A9" w:rsidRDefault="00D43F9E" w:rsidP="003549AC">
      <w:pPr>
        <w:spacing w:line="259" w:lineRule="auto"/>
        <w:ind w:hanging="142"/>
        <w:jc w:val="center"/>
        <w:rPr>
          <w:b/>
          <w:szCs w:val="24"/>
          <w:lang w:eastAsia="lt-LT"/>
        </w:rPr>
      </w:pPr>
      <w:r w:rsidRPr="000D26A9">
        <w:rPr>
          <w:b/>
          <w:szCs w:val="24"/>
          <w:lang w:eastAsia="lt-LT"/>
        </w:rPr>
        <w:t>ĮSTATYMAS</w:t>
      </w:r>
    </w:p>
    <w:bookmarkEnd w:id="4"/>
    <w:p w14:paraId="62E508FD" w14:textId="77777777" w:rsidR="00D43F9E" w:rsidRPr="000D26A9" w:rsidRDefault="00D43F9E">
      <w:pPr>
        <w:spacing w:line="259" w:lineRule="auto"/>
        <w:jc w:val="center"/>
        <w:rPr>
          <w:szCs w:val="24"/>
          <w:lang w:eastAsia="lt-LT"/>
        </w:rPr>
      </w:pPr>
    </w:p>
    <w:p w14:paraId="2351E7DA" w14:textId="5310AD00" w:rsidR="00D43F9E" w:rsidRPr="000D26A9" w:rsidRDefault="00D43F9E" w:rsidP="00D43F9E">
      <w:pPr>
        <w:jc w:val="center"/>
        <w:rPr>
          <w:szCs w:val="24"/>
          <w:lang w:eastAsia="lt-LT"/>
        </w:rPr>
      </w:pPr>
      <w:r w:rsidRPr="000D26A9">
        <w:rPr>
          <w:szCs w:val="24"/>
          <w:lang w:eastAsia="lt-LT"/>
        </w:rPr>
        <w:t>20</w:t>
      </w:r>
      <w:r w:rsidR="003549AC" w:rsidRPr="000D26A9">
        <w:rPr>
          <w:szCs w:val="24"/>
          <w:lang w:eastAsia="lt-LT"/>
        </w:rPr>
        <w:t>2</w:t>
      </w:r>
      <w:r w:rsidR="000D75D8" w:rsidRPr="000D26A9">
        <w:rPr>
          <w:szCs w:val="24"/>
          <w:lang w:eastAsia="lt-LT"/>
        </w:rPr>
        <w:t>1</w:t>
      </w:r>
      <w:r w:rsidRPr="000D26A9">
        <w:rPr>
          <w:szCs w:val="24"/>
          <w:lang w:eastAsia="lt-LT"/>
        </w:rPr>
        <w:t xml:space="preserve"> m.                         d. Nr.</w:t>
      </w:r>
    </w:p>
    <w:p w14:paraId="183863C0" w14:textId="77777777" w:rsidR="00D43F9E" w:rsidRPr="000D26A9" w:rsidRDefault="00D43F9E" w:rsidP="00D43F9E">
      <w:pPr>
        <w:ind w:firstLine="62"/>
        <w:jc w:val="center"/>
        <w:rPr>
          <w:szCs w:val="24"/>
          <w:lang w:eastAsia="lt-LT"/>
        </w:rPr>
      </w:pPr>
      <w:r w:rsidRPr="000D26A9">
        <w:rPr>
          <w:szCs w:val="24"/>
          <w:lang w:eastAsia="lt-LT"/>
        </w:rPr>
        <w:t>Vilnius</w:t>
      </w:r>
    </w:p>
    <w:bookmarkEnd w:id="1"/>
    <w:p w14:paraId="26671131" w14:textId="77777777" w:rsidR="009243CD" w:rsidRPr="000D26A9" w:rsidRDefault="009243CD">
      <w:pPr>
        <w:spacing w:line="259" w:lineRule="auto"/>
        <w:jc w:val="both"/>
        <w:rPr>
          <w:szCs w:val="24"/>
          <w:lang w:eastAsia="lt-LT"/>
        </w:rPr>
      </w:pPr>
    </w:p>
    <w:p w14:paraId="0F2F751F" w14:textId="592D06CB" w:rsidR="00F638E7" w:rsidRPr="000D26A9" w:rsidRDefault="00013D26" w:rsidP="00F638E7">
      <w:pPr>
        <w:ind w:firstLine="1134"/>
        <w:jc w:val="both"/>
        <w:rPr>
          <w:b/>
          <w:color w:val="000000" w:themeColor="text1"/>
          <w:szCs w:val="24"/>
          <w:lang w:eastAsia="lt-LT"/>
        </w:rPr>
      </w:pPr>
      <w:bookmarkStart w:id="6" w:name="_Hlk31972266"/>
      <w:bookmarkStart w:id="7" w:name="straipsnis1"/>
      <w:r w:rsidRPr="000D26A9">
        <w:rPr>
          <w:b/>
          <w:color w:val="000000" w:themeColor="text1"/>
          <w:szCs w:val="24"/>
          <w:lang w:eastAsia="lt-LT"/>
        </w:rPr>
        <w:t>1 str</w:t>
      </w:r>
      <w:r w:rsidR="001A0C80" w:rsidRPr="000D26A9">
        <w:rPr>
          <w:b/>
          <w:color w:val="000000" w:themeColor="text1"/>
          <w:szCs w:val="24"/>
          <w:lang w:eastAsia="lt-LT"/>
        </w:rPr>
        <w:t xml:space="preserve">aipsnis. </w:t>
      </w:r>
      <w:r w:rsidR="003549AC" w:rsidRPr="000D26A9">
        <w:rPr>
          <w:b/>
          <w:color w:val="000000" w:themeColor="text1"/>
          <w:szCs w:val="24"/>
          <w:lang w:eastAsia="lt-LT"/>
        </w:rPr>
        <w:t>3</w:t>
      </w:r>
      <w:r w:rsidR="001A0C80" w:rsidRPr="000D26A9">
        <w:rPr>
          <w:b/>
          <w:color w:val="000000" w:themeColor="text1"/>
          <w:szCs w:val="24"/>
          <w:lang w:eastAsia="lt-LT"/>
        </w:rPr>
        <w:t xml:space="preserve"> straipsnio pakeitimas</w:t>
      </w:r>
      <w:bookmarkEnd w:id="6"/>
    </w:p>
    <w:p w14:paraId="53543AA3" w14:textId="533D0710" w:rsidR="00337A92" w:rsidRPr="00BB00A6" w:rsidRDefault="00337A92" w:rsidP="00337A92">
      <w:pPr>
        <w:pStyle w:val="Sraopastraipa"/>
        <w:numPr>
          <w:ilvl w:val="0"/>
          <w:numId w:val="31"/>
        </w:numPr>
        <w:rPr>
          <w:sz w:val="24"/>
          <w:szCs w:val="24"/>
          <w:lang w:val="lt-LT" w:eastAsia="lt-LT"/>
        </w:rPr>
      </w:pPr>
      <w:bookmarkStart w:id="8" w:name="_Hlk83732442"/>
      <w:r w:rsidRPr="00BB00A6">
        <w:rPr>
          <w:sz w:val="24"/>
          <w:szCs w:val="24"/>
          <w:lang w:val="lt-LT" w:eastAsia="lt-LT"/>
        </w:rPr>
        <w:t xml:space="preserve">Papildyti </w:t>
      </w:r>
      <w:r w:rsidRPr="000D26A9">
        <w:rPr>
          <w:sz w:val="24"/>
          <w:szCs w:val="24"/>
          <w:lang w:val="lt-LT" w:eastAsia="lt-LT"/>
        </w:rPr>
        <w:t>3 straipsn</w:t>
      </w:r>
      <w:r w:rsidRPr="00BB00A6">
        <w:rPr>
          <w:sz w:val="24"/>
          <w:szCs w:val="24"/>
          <w:lang w:val="lt-LT" w:eastAsia="lt-LT"/>
        </w:rPr>
        <w:t>į 8</w:t>
      </w:r>
      <w:r w:rsidRPr="00BB00A6">
        <w:rPr>
          <w:sz w:val="24"/>
          <w:szCs w:val="24"/>
          <w:vertAlign w:val="superscript"/>
          <w:lang w:val="lt-LT" w:eastAsia="lt-LT"/>
        </w:rPr>
        <w:t>1</w:t>
      </w:r>
      <w:r w:rsidRPr="00BB00A6">
        <w:rPr>
          <w:sz w:val="24"/>
          <w:szCs w:val="24"/>
          <w:lang w:val="lt-LT" w:eastAsia="lt-LT"/>
        </w:rPr>
        <w:t xml:space="preserve"> dalimi:</w:t>
      </w:r>
    </w:p>
    <w:p w14:paraId="5FBEA01D" w14:textId="7072B56D" w:rsidR="00337A92" w:rsidRPr="000D26A9" w:rsidRDefault="00337A92" w:rsidP="005F74E0">
      <w:pPr>
        <w:ind w:firstLine="1134"/>
        <w:jc w:val="both"/>
        <w:rPr>
          <w:color w:val="000000" w:themeColor="text1"/>
          <w:lang w:eastAsia="lt-LT"/>
        </w:rPr>
      </w:pPr>
      <w:r w:rsidRPr="000D26A9">
        <w:rPr>
          <w:szCs w:val="24"/>
          <w:lang w:eastAsia="lt-LT"/>
        </w:rPr>
        <w:t>,,</w:t>
      </w:r>
      <w:r w:rsidRPr="00BB00A6">
        <w:rPr>
          <w:b/>
          <w:bCs/>
          <w:szCs w:val="24"/>
          <w:lang w:eastAsia="lt-LT"/>
        </w:rPr>
        <w:t>8</w:t>
      </w:r>
      <w:r w:rsidRPr="00BB00A6">
        <w:rPr>
          <w:b/>
          <w:bCs/>
          <w:szCs w:val="24"/>
          <w:vertAlign w:val="superscript"/>
          <w:lang w:eastAsia="lt-LT"/>
        </w:rPr>
        <w:t>1</w:t>
      </w:r>
      <w:r w:rsidRPr="00BB00A6">
        <w:rPr>
          <w:b/>
          <w:bCs/>
          <w:szCs w:val="24"/>
          <w:lang w:eastAsia="lt-LT"/>
        </w:rPr>
        <w:t>. Geležinkelio stotelė –</w:t>
      </w:r>
      <w:r w:rsidR="005F74E0" w:rsidRPr="00BB00A6">
        <w:rPr>
          <w:b/>
          <w:bCs/>
          <w:szCs w:val="24"/>
          <w:lang w:eastAsia="lt-LT"/>
        </w:rPr>
        <w:t xml:space="preserve"> </w:t>
      </w:r>
      <w:r w:rsidR="005F74E0" w:rsidRPr="000D26A9">
        <w:rPr>
          <w:b/>
          <w:bCs/>
          <w:color w:val="000000" w:themeColor="text1"/>
          <w:lang w:eastAsia="lt-LT"/>
        </w:rPr>
        <w:t>tarpstotyje įrengta vieta keleiviams išlipti iš traukinio ir įlipti į jį.</w:t>
      </w:r>
      <w:r w:rsidR="005F74E0" w:rsidRPr="000D26A9">
        <w:rPr>
          <w:color w:val="000000" w:themeColor="text1"/>
          <w:lang w:eastAsia="lt-LT"/>
        </w:rPr>
        <w:t>“</w:t>
      </w:r>
    </w:p>
    <w:p w14:paraId="36439DDA" w14:textId="3BC67747" w:rsidR="00337A92" w:rsidRPr="00BB00A6" w:rsidRDefault="00337A92" w:rsidP="00337A92">
      <w:pPr>
        <w:ind w:left="1134"/>
        <w:rPr>
          <w:szCs w:val="24"/>
          <w:lang w:eastAsia="lt-LT"/>
        </w:rPr>
      </w:pPr>
      <w:r w:rsidRPr="000D26A9">
        <w:rPr>
          <w:szCs w:val="24"/>
          <w:lang w:eastAsia="lt-LT"/>
        </w:rPr>
        <w:t xml:space="preserve">2. Papildyti 3 straipsnį </w:t>
      </w:r>
      <w:r w:rsidRPr="00BB00A6">
        <w:rPr>
          <w:szCs w:val="24"/>
          <w:lang w:eastAsia="lt-LT"/>
        </w:rPr>
        <w:t>8</w:t>
      </w:r>
      <w:r w:rsidRPr="00BB00A6">
        <w:rPr>
          <w:szCs w:val="24"/>
          <w:vertAlign w:val="superscript"/>
          <w:lang w:eastAsia="lt-LT"/>
        </w:rPr>
        <w:t>2</w:t>
      </w:r>
      <w:r w:rsidRPr="00BB00A6">
        <w:rPr>
          <w:szCs w:val="24"/>
          <w:lang w:eastAsia="lt-LT"/>
        </w:rPr>
        <w:t xml:space="preserve"> dalimi:</w:t>
      </w:r>
    </w:p>
    <w:p w14:paraId="0EA10048" w14:textId="082F27FF" w:rsidR="00337A92" w:rsidRPr="000D26A9" w:rsidRDefault="00337A92" w:rsidP="00337A92">
      <w:pPr>
        <w:ind w:firstLine="1134"/>
        <w:jc w:val="both"/>
        <w:rPr>
          <w:szCs w:val="24"/>
          <w:lang w:eastAsia="lt-LT"/>
        </w:rPr>
      </w:pPr>
      <w:r w:rsidRPr="000D26A9">
        <w:rPr>
          <w:szCs w:val="24"/>
          <w:lang w:eastAsia="lt-LT"/>
        </w:rPr>
        <w:t>,,</w:t>
      </w:r>
      <w:r w:rsidRPr="00BB00A6">
        <w:rPr>
          <w:b/>
          <w:bCs/>
          <w:szCs w:val="24"/>
          <w:lang w:eastAsia="lt-LT"/>
        </w:rPr>
        <w:t>8</w:t>
      </w:r>
      <w:r w:rsidRPr="00BB00A6">
        <w:rPr>
          <w:b/>
          <w:bCs/>
          <w:szCs w:val="24"/>
          <w:vertAlign w:val="superscript"/>
          <w:lang w:eastAsia="lt-LT"/>
        </w:rPr>
        <w:t>2</w:t>
      </w:r>
      <w:r w:rsidRPr="00BB00A6">
        <w:rPr>
          <w:b/>
          <w:bCs/>
          <w:szCs w:val="24"/>
          <w:lang w:eastAsia="lt-LT"/>
        </w:rPr>
        <w:t>. Gele</w:t>
      </w:r>
      <w:r w:rsidRPr="000D26A9">
        <w:rPr>
          <w:b/>
          <w:bCs/>
          <w:szCs w:val="24"/>
          <w:lang w:eastAsia="lt-LT"/>
        </w:rPr>
        <w:t xml:space="preserve">žinkelio stotis – </w:t>
      </w:r>
      <w:r w:rsidRPr="000D26A9">
        <w:rPr>
          <w:b/>
          <w:bCs/>
          <w:color w:val="000000"/>
          <w:szCs w:val="24"/>
        </w:rPr>
        <w:t>geležinkelio kelių, pastatų, statinių ir įrenginių kompleksas, užimantis tam tikrą žemės sklypą ir skirtas traukiniams priimti, skirstyti, formuoti, praleisti ir išleisti, keleiviams, bagažo ir (ar) krovinių siuntėjams (gavėjams) aptarnauti.</w:t>
      </w:r>
      <w:r w:rsidRPr="000D26A9">
        <w:rPr>
          <w:color w:val="000000"/>
          <w:szCs w:val="24"/>
        </w:rPr>
        <w:t>“</w:t>
      </w:r>
    </w:p>
    <w:bookmarkEnd w:id="8"/>
    <w:p w14:paraId="1F735FC0" w14:textId="75F16E0A" w:rsidR="00452284" w:rsidRPr="00BB00A6" w:rsidRDefault="005F74E0" w:rsidP="00337A92">
      <w:pPr>
        <w:ind w:left="1134"/>
        <w:rPr>
          <w:szCs w:val="24"/>
          <w:lang w:eastAsia="lt-LT"/>
        </w:rPr>
      </w:pPr>
      <w:r w:rsidRPr="00BB00A6">
        <w:rPr>
          <w:szCs w:val="24"/>
          <w:lang w:eastAsia="lt-LT"/>
        </w:rPr>
        <w:t xml:space="preserve">3. </w:t>
      </w:r>
      <w:r w:rsidR="00452284" w:rsidRPr="000D26A9">
        <w:rPr>
          <w:szCs w:val="24"/>
          <w:lang w:eastAsia="lt-LT"/>
        </w:rPr>
        <w:t xml:space="preserve">Pakeisti 3 straipsnio </w:t>
      </w:r>
      <w:r w:rsidR="00391BF0" w:rsidRPr="000D26A9">
        <w:rPr>
          <w:szCs w:val="24"/>
          <w:lang w:eastAsia="lt-LT"/>
        </w:rPr>
        <w:t>12 dalį ir j</w:t>
      </w:r>
      <w:r w:rsidR="001D1F6F" w:rsidRPr="000D26A9">
        <w:rPr>
          <w:szCs w:val="24"/>
          <w:lang w:eastAsia="lt-LT"/>
        </w:rPr>
        <w:t>ą</w:t>
      </w:r>
      <w:r w:rsidR="00391BF0" w:rsidRPr="000D26A9">
        <w:rPr>
          <w:szCs w:val="24"/>
          <w:lang w:eastAsia="lt-LT"/>
        </w:rPr>
        <w:t xml:space="preserve"> i</w:t>
      </w:r>
      <w:r w:rsidR="001D1F6F" w:rsidRPr="000D26A9">
        <w:rPr>
          <w:szCs w:val="24"/>
          <w:lang w:eastAsia="lt-LT"/>
        </w:rPr>
        <w:t>šdė</w:t>
      </w:r>
      <w:r w:rsidR="00391BF0" w:rsidRPr="000D26A9">
        <w:rPr>
          <w:szCs w:val="24"/>
          <w:lang w:eastAsia="lt-LT"/>
        </w:rPr>
        <w:t>styti taip:</w:t>
      </w:r>
    </w:p>
    <w:p w14:paraId="65AA0F7D" w14:textId="6C0DEC4C" w:rsidR="0014352C" w:rsidRPr="000D26A9" w:rsidRDefault="0014352C" w:rsidP="00F638E7">
      <w:pPr>
        <w:ind w:firstLine="1134"/>
        <w:jc w:val="both"/>
        <w:rPr>
          <w:szCs w:val="24"/>
        </w:rPr>
      </w:pPr>
      <w:r w:rsidRPr="000D26A9">
        <w:rPr>
          <w:color w:val="000000"/>
          <w:szCs w:val="24"/>
        </w:rPr>
        <w:t xml:space="preserve">,,12. </w:t>
      </w:r>
      <w:bookmarkStart w:id="9" w:name="_Hlk65699824"/>
      <w:r w:rsidRPr="000D26A9">
        <w:rPr>
          <w:color w:val="000000"/>
          <w:szCs w:val="24"/>
        </w:rPr>
        <w:t>Geležinkelių paslaugų įrenginio operatorius</w:t>
      </w:r>
      <w:r w:rsidRPr="000D26A9">
        <w:rPr>
          <w:b/>
          <w:bCs/>
          <w:color w:val="000000"/>
          <w:szCs w:val="24"/>
        </w:rPr>
        <w:t xml:space="preserve"> </w:t>
      </w:r>
      <w:bookmarkEnd w:id="9"/>
      <w:r w:rsidRPr="000D26A9">
        <w:rPr>
          <w:color w:val="000000"/>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0D26A9">
        <w:rPr>
          <w:strike/>
          <w:color w:val="000000"/>
          <w:szCs w:val="24"/>
        </w:rPr>
        <w:t>, teikiamų šio Kodekso 30</w:t>
      </w:r>
      <w:r w:rsidRPr="000D26A9">
        <w:rPr>
          <w:strike/>
          <w:color w:val="000000"/>
          <w:szCs w:val="24"/>
          <w:vertAlign w:val="superscript"/>
        </w:rPr>
        <w:t>1</w:t>
      </w:r>
      <w:r w:rsidRPr="000D26A9">
        <w:rPr>
          <w:strike/>
          <w:color w:val="000000"/>
          <w:szCs w:val="24"/>
        </w:rPr>
        <w:t xml:space="preserve"> straipsnyje nurodytuose</w:t>
      </w:r>
      <w:r w:rsidRPr="000D26A9">
        <w:rPr>
          <w:color w:val="000000"/>
          <w:szCs w:val="24"/>
        </w:rPr>
        <w:t xml:space="preserve"> </w:t>
      </w:r>
      <w:r w:rsidRPr="000D26A9">
        <w:rPr>
          <w:b/>
          <w:bCs/>
          <w:color w:val="000000"/>
          <w:szCs w:val="24"/>
        </w:rPr>
        <w:t>teikimą</w:t>
      </w:r>
      <w:r w:rsidRPr="000D26A9">
        <w:rPr>
          <w:color w:val="000000"/>
          <w:szCs w:val="24"/>
        </w:rPr>
        <w:t xml:space="preserve"> geležinkelių paslaugų įrenginiuose</w:t>
      </w:r>
      <w:r w:rsidRPr="000D26A9">
        <w:rPr>
          <w:strike/>
          <w:color w:val="000000"/>
          <w:szCs w:val="24"/>
        </w:rPr>
        <w:t>, teikimą geležinkelio įmonėms (vežėjams) ir šio Kodekso 28 straipsnio 3 dalyje nurodytoms įmonėms</w:t>
      </w:r>
      <w:r w:rsidRPr="000D26A9">
        <w:rPr>
          <w:color w:val="000000"/>
          <w:szCs w:val="24"/>
        </w:rPr>
        <w:t>.</w:t>
      </w:r>
      <w:r w:rsidRPr="000D26A9">
        <w:rPr>
          <w:szCs w:val="24"/>
        </w:rPr>
        <w:t>“</w:t>
      </w:r>
    </w:p>
    <w:p w14:paraId="4526EDF4" w14:textId="6B4F1721" w:rsidR="00F638E7" w:rsidRPr="000D26A9" w:rsidRDefault="005F74E0" w:rsidP="00F638E7">
      <w:pPr>
        <w:ind w:firstLine="1134"/>
        <w:jc w:val="both"/>
        <w:rPr>
          <w:szCs w:val="24"/>
          <w:lang w:eastAsia="lt-LT"/>
        </w:rPr>
      </w:pPr>
      <w:r w:rsidRPr="000D26A9">
        <w:t>4</w:t>
      </w:r>
      <w:r w:rsidR="0014352C" w:rsidRPr="000D26A9">
        <w:t xml:space="preserve">. </w:t>
      </w:r>
      <w:r w:rsidR="00F638E7" w:rsidRPr="000D26A9">
        <w:rPr>
          <w:szCs w:val="24"/>
          <w:lang w:eastAsia="lt-LT"/>
        </w:rPr>
        <w:t>Pakeisti 3 straipsnio 16 dalį ir ją išdėstyti taip:</w:t>
      </w:r>
    </w:p>
    <w:p w14:paraId="018371A7" w14:textId="77777777" w:rsidR="00F638E7" w:rsidRPr="000D26A9" w:rsidRDefault="00F638E7" w:rsidP="00F638E7">
      <w:pPr>
        <w:ind w:firstLine="1134"/>
        <w:jc w:val="both"/>
        <w:rPr>
          <w:szCs w:val="24"/>
          <w:lang w:eastAsia="lt-LT"/>
        </w:rPr>
      </w:pPr>
      <w:r w:rsidRPr="000D26A9">
        <w:rPr>
          <w:szCs w:val="24"/>
          <w:lang w:eastAsia="lt-LT"/>
        </w:rPr>
        <w:t xml:space="preserve">„16. </w:t>
      </w:r>
      <w:bookmarkStart w:id="10" w:name="_Hlk65699862"/>
      <w:r w:rsidRPr="000D26A9">
        <w:rPr>
          <w:bCs/>
          <w:szCs w:val="24"/>
          <w:lang w:eastAsia="lt-LT"/>
        </w:rPr>
        <w:t>Geležinkelių transporto objektas</w:t>
      </w:r>
      <w:r w:rsidRPr="000D26A9">
        <w:rPr>
          <w:szCs w:val="24"/>
          <w:lang w:eastAsia="lt-LT"/>
        </w:rPr>
        <w:t xml:space="preserve"> </w:t>
      </w:r>
      <w:bookmarkEnd w:id="10"/>
      <w:r w:rsidRPr="000D26A9">
        <w:rPr>
          <w:szCs w:val="24"/>
          <w:lang w:eastAsia="lt-LT"/>
        </w:rPr>
        <w:t xml:space="preserve">– geležinkelių infrastruktūros elementas, keleivių, bagažo ir </w:t>
      </w:r>
      <w:r w:rsidRPr="000D26A9">
        <w:rPr>
          <w:strike/>
          <w:szCs w:val="24"/>
          <w:lang w:eastAsia="lt-LT"/>
        </w:rPr>
        <w:t>krovinių</w:t>
      </w:r>
      <w:r w:rsidRPr="000D26A9">
        <w:rPr>
          <w:szCs w:val="24"/>
          <w:lang w:eastAsia="lt-LT"/>
        </w:rPr>
        <w:t xml:space="preserve"> </w:t>
      </w:r>
      <w:r w:rsidRPr="000D26A9">
        <w:rPr>
          <w:b/>
          <w:bCs/>
          <w:szCs w:val="24"/>
          <w:lang w:eastAsia="lt-LT"/>
        </w:rPr>
        <w:t>krovos</w:t>
      </w:r>
      <w:r w:rsidRPr="000D26A9">
        <w:rPr>
          <w:szCs w:val="24"/>
          <w:lang w:eastAsia="lt-LT"/>
        </w:rPr>
        <w:t xml:space="preserve"> terminalas, su juo susijęs statinys ir įrenginys, kuris gali būti atskirtas nuo geležinkelių infrastruktūros kito elemento ir savarankiškai funkcionuoti, taip pat geležinkelių riedmenys.“</w:t>
      </w:r>
    </w:p>
    <w:p w14:paraId="3687AC0A" w14:textId="6EB60956" w:rsidR="00530DC0" w:rsidRPr="00BB00A6" w:rsidRDefault="005F74E0" w:rsidP="00875896">
      <w:pPr>
        <w:ind w:firstLine="1134"/>
        <w:jc w:val="both"/>
        <w:rPr>
          <w:color w:val="000000" w:themeColor="text1"/>
          <w:szCs w:val="24"/>
          <w:lang w:eastAsia="lt-LT"/>
        </w:rPr>
      </w:pPr>
      <w:bookmarkStart w:id="11" w:name="_Hlk84408559"/>
      <w:r w:rsidRPr="000D26A9">
        <w:rPr>
          <w:color w:val="000000" w:themeColor="text1"/>
          <w:szCs w:val="24"/>
          <w:lang w:eastAsia="lt-LT"/>
        </w:rPr>
        <w:t>5</w:t>
      </w:r>
      <w:r w:rsidR="00F638E7" w:rsidRPr="000D26A9">
        <w:rPr>
          <w:color w:val="000000" w:themeColor="text1"/>
          <w:szCs w:val="24"/>
          <w:lang w:eastAsia="lt-LT"/>
        </w:rPr>
        <w:t xml:space="preserve">. </w:t>
      </w:r>
      <w:r w:rsidR="00530DC0" w:rsidRPr="000D26A9">
        <w:rPr>
          <w:color w:val="000000" w:themeColor="text1"/>
          <w:szCs w:val="24"/>
          <w:lang w:eastAsia="lt-LT"/>
        </w:rPr>
        <w:t xml:space="preserve">Papildyti </w:t>
      </w:r>
      <w:r w:rsidR="00530DC0" w:rsidRPr="00BB00A6">
        <w:rPr>
          <w:color w:val="000000" w:themeColor="text1"/>
          <w:szCs w:val="24"/>
          <w:lang w:eastAsia="lt-LT"/>
        </w:rPr>
        <w:t>3 straipsnį 20</w:t>
      </w:r>
      <w:r w:rsidR="00530DC0" w:rsidRPr="00BB00A6">
        <w:rPr>
          <w:color w:val="000000" w:themeColor="text1"/>
          <w:szCs w:val="24"/>
          <w:vertAlign w:val="superscript"/>
          <w:lang w:eastAsia="lt-LT"/>
        </w:rPr>
        <w:t xml:space="preserve">1 </w:t>
      </w:r>
      <w:r w:rsidR="00530DC0" w:rsidRPr="00BB00A6">
        <w:rPr>
          <w:color w:val="000000" w:themeColor="text1"/>
          <w:szCs w:val="24"/>
          <w:lang w:eastAsia="lt-LT"/>
        </w:rPr>
        <w:t>dalimi:</w:t>
      </w:r>
    </w:p>
    <w:p w14:paraId="7AB8EEC3" w14:textId="4004CB92" w:rsidR="002D2E16" w:rsidRPr="00BB00A6" w:rsidRDefault="00530DC0" w:rsidP="00BB00A6">
      <w:pPr>
        <w:shd w:val="clear" w:color="auto" w:fill="FFFFFF"/>
        <w:ind w:firstLine="1134"/>
        <w:jc w:val="both"/>
        <w:rPr>
          <w:b/>
          <w:bCs/>
          <w:color w:val="000000"/>
          <w:szCs w:val="24"/>
          <w:lang w:eastAsia="lt-LT"/>
        </w:rPr>
      </w:pPr>
      <w:bookmarkStart w:id="12" w:name="_Hlk84408429"/>
      <w:r w:rsidRPr="00BB00A6">
        <w:rPr>
          <w:b/>
          <w:bCs/>
          <w:color w:val="000000" w:themeColor="text1"/>
          <w:szCs w:val="24"/>
          <w:lang w:eastAsia="lt-LT"/>
        </w:rPr>
        <w:t>,,20</w:t>
      </w:r>
      <w:r w:rsidRPr="00BB00A6">
        <w:rPr>
          <w:b/>
          <w:bCs/>
          <w:color w:val="000000" w:themeColor="text1"/>
          <w:szCs w:val="24"/>
          <w:vertAlign w:val="superscript"/>
          <w:lang w:eastAsia="lt-LT"/>
        </w:rPr>
        <w:t>1</w:t>
      </w:r>
      <w:r w:rsidRPr="00BB00A6">
        <w:rPr>
          <w:b/>
          <w:bCs/>
          <w:color w:val="000000" w:themeColor="text1"/>
          <w:szCs w:val="24"/>
          <w:lang w:eastAsia="lt-LT"/>
        </w:rPr>
        <w:t>. Karini</w:t>
      </w:r>
      <w:r w:rsidR="002D2E16" w:rsidRPr="00BB00A6">
        <w:rPr>
          <w:b/>
          <w:bCs/>
          <w:color w:val="000000" w:themeColor="text1"/>
          <w:szCs w:val="24"/>
          <w:lang w:eastAsia="lt-LT"/>
        </w:rPr>
        <w:t>o</w:t>
      </w:r>
      <w:r w:rsidRPr="00BB00A6">
        <w:rPr>
          <w:b/>
          <w:bCs/>
          <w:color w:val="000000" w:themeColor="text1"/>
          <w:szCs w:val="24"/>
          <w:lang w:eastAsia="lt-LT"/>
        </w:rPr>
        <w:t xml:space="preserve"> krovi</w:t>
      </w:r>
      <w:r w:rsidR="002D2E16" w:rsidRPr="00BB00A6">
        <w:rPr>
          <w:b/>
          <w:bCs/>
          <w:color w:val="000000" w:themeColor="text1"/>
          <w:szCs w:val="24"/>
          <w:lang w:eastAsia="lt-LT"/>
        </w:rPr>
        <w:t xml:space="preserve">nio vežimas </w:t>
      </w:r>
      <w:r w:rsidR="002D2E16" w:rsidRPr="004F287F">
        <w:rPr>
          <w:b/>
          <w:bCs/>
          <w:color w:val="000000" w:themeColor="text1"/>
          <w:szCs w:val="24"/>
          <w:lang w:eastAsia="lt-LT"/>
        </w:rPr>
        <w:t>–</w:t>
      </w:r>
      <w:r w:rsidR="00A519BB" w:rsidRPr="004F287F">
        <w:rPr>
          <w:b/>
          <w:bCs/>
          <w:color w:val="000000" w:themeColor="text1"/>
          <w:szCs w:val="24"/>
          <w:lang w:eastAsia="lt-LT"/>
        </w:rPr>
        <w:t xml:space="preserve"> </w:t>
      </w:r>
      <w:bookmarkStart w:id="13" w:name="_Hlk84409555"/>
      <w:r w:rsidR="004F287F" w:rsidRPr="004F287F">
        <w:rPr>
          <w:b/>
          <w:bCs/>
        </w:rPr>
        <w:t xml:space="preserve">Lietuvos kariuomenės ar atvykstančių </w:t>
      </w:r>
      <w:r w:rsidR="004F287F" w:rsidRPr="004F287F">
        <w:rPr>
          <w:b/>
          <w:bCs/>
          <w:color w:val="000000"/>
          <w:szCs w:val="24"/>
          <w:lang w:eastAsia="lt-LT"/>
        </w:rPr>
        <w:t xml:space="preserve">pajėgų karių </w:t>
      </w:r>
      <w:r w:rsidR="004F287F" w:rsidRPr="004F287F">
        <w:rPr>
          <w:b/>
          <w:bCs/>
          <w:szCs w:val="24"/>
          <w:lang w:eastAsia="lt-LT"/>
        </w:rPr>
        <w:t>grupės, kurią sudaro ne mažiau kaip 4 kariai, ginkluotės, technikos, materialinio aprūpinimo krovinių, įskaitant pavojinguosius krovinius, vežimas, jeigu jų siuntėjas, gavėjas ir (arba)  mokėtojas yra Šiaurės Atlanto sutarties organizacija ir (arba) Europos Sąjungos valstybės narės karinė organizacija arba siuntėjas ir gavėjas veikia šių (-</w:t>
      </w:r>
      <w:proofErr w:type="spellStart"/>
      <w:r w:rsidR="004F287F" w:rsidRPr="004F287F">
        <w:rPr>
          <w:b/>
          <w:bCs/>
          <w:szCs w:val="24"/>
          <w:lang w:eastAsia="lt-LT"/>
        </w:rPr>
        <w:t>ios</w:t>
      </w:r>
      <w:proofErr w:type="spellEnd"/>
      <w:r w:rsidR="004F287F" w:rsidRPr="004F287F">
        <w:rPr>
          <w:b/>
          <w:bCs/>
          <w:szCs w:val="24"/>
          <w:lang w:eastAsia="lt-LT"/>
        </w:rPr>
        <w:t>) organizacijų (-</w:t>
      </w:r>
      <w:proofErr w:type="spellStart"/>
      <w:r w:rsidR="004F287F" w:rsidRPr="004F287F">
        <w:rPr>
          <w:b/>
          <w:bCs/>
          <w:szCs w:val="24"/>
          <w:lang w:eastAsia="lt-LT"/>
        </w:rPr>
        <w:t>os</w:t>
      </w:r>
      <w:proofErr w:type="spellEnd"/>
      <w:r w:rsidR="004F287F" w:rsidRPr="004F287F">
        <w:rPr>
          <w:b/>
          <w:bCs/>
          <w:szCs w:val="24"/>
          <w:lang w:eastAsia="lt-LT"/>
        </w:rPr>
        <w:t>) įgalioti.“</w:t>
      </w:r>
      <w:bookmarkEnd w:id="13"/>
    </w:p>
    <w:bookmarkEnd w:id="11"/>
    <w:bookmarkEnd w:id="12"/>
    <w:p w14:paraId="5912E5B5" w14:textId="5131E010" w:rsidR="00875896" w:rsidRPr="000D26A9" w:rsidRDefault="00015E1F" w:rsidP="00875896">
      <w:pPr>
        <w:ind w:firstLine="1134"/>
        <w:jc w:val="both"/>
        <w:rPr>
          <w:color w:val="000000" w:themeColor="text1"/>
          <w:szCs w:val="24"/>
          <w:lang w:eastAsia="lt-LT"/>
        </w:rPr>
      </w:pPr>
      <w:r w:rsidRPr="000D26A9">
        <w:rPr>
          <w:color w:val="000000" w:themeColor="text1"/>
          <w:szCs w:val="24"/>
        </w:rPr>
        <w:t xml:space="preserve">6. </w:t>
      </w:r>
      <w:r w:rsidR="00875896" w:rsidRPr="000D26A9">
        <w:rPr>
          <w:color w:val="000000" w:themeColor="text1"/>
          <w:szCs w:val="24"/>
        </w:rPr>
        <w:t>Papildyti 3 straipsnį 25</w:t>
      </w:r>
      <w:r w:rsidR="00875896" w:rsidRPr="000D26A9">
        <w:rPr>
          <w:color w:val="000000" w:themeColor="text1"/>
          <w:szCs w:val="24"/>
          <w:vertAlign w:val="superscript"/>
        </w:rPr>
        <w:t xml:space="preserve">1 </w:t>
      </w:r>
      <w:r w:rsidR="00875896" w:rsidRPr="000D26A9">
        <w:rPr>
          <w:color w:val="000000" w:themeColor="text1"/>
          <w:szCs w:val="24"/>
        </w:rPr>
        <w:t>dalimi:</w:t>
      </w:r>
    </w:p>
    <w:p w14:paraId="69290051" w14:textId="16C449DD" w:rsidR="00875896" w:rsidRPr="000D26A9" w:rsidRDefault="00875896" w:rsidP="00875896">
      <w:pPr>
        <w:ind w:firstLine="1134"/>
        <w:jc w:val="both"/>
        <w:rPr>
          <w:color w:val="000000" w:themeColor="text1"/>
          <w:szCs w:val="24"/>
          <w:shd w:val="clear" w:color="auto" w:fill="FFFFFF"/>
        </w:rPr>
      </w:pPr>
      <w:r w:rsidRPr="000D26A9">
        <w:rPr>
          <w:color w:val="000000" w:themeColor="text1"/>
          <w:szCs w:val="24"/>
        </w:rPr>
        <w:t>,,25</w:t>
      </w:r>
      <w:r w:rsidRPr="000D26A9">
        <w:rPr>
          <w:color w:val="000000" w:themeColor="text1"/>
          <w:szCs w:val="24"/>
          <w:vertAlign w:val="superscript"/>
        </w:rPr>
        <w:t>1</w:t>
      </w:r>
      <w:r w:rsidRPr="000D26A9">
        <w:rPr>
          <w:color w:val="000000" w:themeColor="text1"/>
          <w:szCs w:val="24"/>
        </w:rPr>
        <w:t xml:space="preserve">. </w:t>
      </w:r>
      <w:r w:rsidRPr="000D26A9">
        <w:rPr>
          <w:b/>
          <w:color w:val="000000" w:themeColor="text1"/>
          <w:szCs w:val="24"/>
          <w:shd w:val="clear" w:color="auto" w:fill="FFFFFF"/>
        </w:rPr>
        <w:t>Krovinio iškrovimas</w:t>
      </w:r>
      <w:r w:rsidRPr="000D26A9">
        <w:rPr>
          <w:color w:val="000000" w:themeColor="text1"/>
          <w:szCs w:val="24"/>
          <w:shd w:val="clear" w:color="auto" w:fill="FFFFFF"/>
        </w:rPr>
        <w:t xml:space="preserve"> – </w:t>
      </w:r>
      <w:r w:rsidRPr="000D26A9">
        <w:rPr>
          <w:b/>
          <w:bCs/>
          <w:color w:val="000000" w:themeColor="text1"/>
          <w:szCs w:val="24"/>
          <w:shd w:val="clear" w:color="auto" w:fill="FFFFFF"/>
        </w:rPr>
        <w:t xml:space="preserve">fizinis krovinio iškėlimas iš geležinkelių riedmenų ar transportavimo geležinkelių riedmenimis taros, kai iškeltas krovinys nepakraunamas </w:t>
      </w:r>
      <w:r w:rsidR="00176DFB" w:rsidRPr="000D26A9">
        <w:rPr>
          <w:b/>
          <w:bCs/>
          <w:color w:val="000000" w:themeColor="text1"/>
          <w:szCs w:val="24"/>
          <w:shd w:val="clear" w:color="auto" w:fill="FFFFFF"/>
        </w:rPr>
        <w:t xml:space="preserve">į </w:t>
      </w:r>
      <w:r w:rsidRPr="000D26A9">
        <w:rPr>
          <w:b/>
          <w:bCs/>
          <w:color w:val="000000" w:themeColor="text1"/>
          <w:szCs w:val="24"/>
          <w:shd w:val="clear" w:color="auto" w:fill="FFFFFF"/>
        </w:rPr>
        <w:t>geležinkelių riedmenis ar kitą transportavimo geležinkelių riedmenimis tarą.</w:t>
      </w:r>
      <w:r w:rsidRPr="000D26A9">
        <w:rPr>
          <w:color w:val="000000" w:themeColor="text1"/>
          <w:szCs w:val="24"/>
          <w:shd w:val="clear" w:color="auto" w:fill="FFFFFF"/>
        </w:rPr>
        <w:t>“</w:t>
      </w:r>
    </w:p>
    <w:p w14:paraId="159CDD49" w14:textId="662534BE" w:rsidR="00A23A65" w:rsidRPr="000D26A9" w:rsidRDefault="00015E1F" w:rsidP="005F1F91">
      <w:pPr>
        <w:ind w:firstLine="1134"/>
        <w:jc w:val="both"/>
        <w:rPr>
          <w:color w:val="000000" w:themeColor="text1"/>
          <w:szCs w:val="24"/>
        </w:rPr>
      </w:pPr>
      <w:r w:rsidRPr="000D26A9">
        <w:rPr>
          <w:color w:val="000000" w:themeColor="text1"/>
          <w:szCs w:val="24"/>
          <w:lang w:eastAsia="lt-LT"/>
        </w:rPr>
        <w:t>7</w:t>
      </w:r>
      <w:r w:rsidR="00875896" w:rsidRPr="000D26A9">
        <w:rPr>
          <w:color w:val="000000" w:themeColor="text1"/>
          <w:szCs w:val="24"/>
          <w:lang w:eastAsia="lt-LT"/>
        </w:rPr>
        <w:t xml:space="preserve">. </w:t>
      </w:r>
      <w:r w:rsidR="003549AC" w:rsidRPr="000D26A9">
        <w:rPr>
          <w:color w:val="000000" w:themeColor="text1"/>
          <w:szCs w:val="24"/>
          <w:lang w:eastAsia="lt-LT"/>
        </w:rPr>
        <w:t>Pa</w:t>
      </w:r>
      <w:bookmarkEnd w:id="7"/>
      <w:r w:rsidR="003549AC" w:rsidRPr="000D26A9">
        <w:rPr>
          <w:color w:val="000000" w:themeColor="text1"/>
          <w:szCs w:val="24"/>
          <w:lang w:eastAsia="lt-LT"/>
        </w:rPr>
        <w:t xml:space="preserve">keisti </w:t>
      </w:r>
      <w:r w:rsidR="00013D26" w:rsidRPr="000D26A9">
        <w:rPr>
          <w:color w:val="000000" w:themeColor="text1"/>
          <w:szCs w:val="24"/>
        </w:rPr>
        <w:t>3 straipsn</w:t>
      </w:r>
      <w:r w:rsidR="003549AC" w:rsidRPr="000D26A9">
        <w:rPr>
          <w:color w:val="000000" w:themeColor="text1"/>
          <w:szCs w:val="24"/>
        </w:rPr>
        <w:t>io</w:t>
      </w:r>
      <w:r w:rsidR="00013D26" w:rsidRPr="000D26A9">
        <w:rPr>
          <w:color w:val="000000" w:themeColor="text1"/>
          <w:szCs w:val="24"/>
        </w:rPr>
        <w:t xml:space="preserve"> </w:t>
      </w:r>
      <w:r w:rsidR="00A23A65" w:rsidRPr="000D26A9">
        <w:rPr>
          <w:color w:val="000000" w:themeColor="text1"/>
          <w:szCs w:val="24"/>
        </w:rPr>
        <w:t>26 dalį ir ją išdėstyti taip:</w:t>
      </w:r>
    </w:p>
    <w:p w14:paraId="36CEC3F5" w14:textId="4AE3D1E4" w:rsidR="00A23A65" w:rsidRPr="000D26A9" w:rsidRDefault="00A23A65" w:rsidP="00A23A65">
      <w:pPr>
        <w:ind w:firstLine="1134"/>
        <w:jc w:val="both"/>
        <w:rPr>
          <w:szCs w:val="24"/>
          <w:lang w:eastAsia="lt-LT"/>
        </w:rPr>
      </w:pPr>
      <w:r w:rsidRPr="000D26A9">
        <w:rPr>
          <w:szCs w:val="24"/>
          <w:lang w:eastAsia="lt-LT"/>
        </w:rPr>
        <w:t xml:space="preserve">„26. </w:t>
      </w:r>
      <w:r w:rsidRPr="000D26A9">
        <w:rPr>
          <w:strike/>
          <w:szCs w:val="24"/>
          <w:lang w:eastAsia="lt-LT"/>
        </w:rPr>
        <w:t>Krovinių</w:t>
      </w:r>
      <w:r w:rsidRPr="000D26A9">
        <w:rPr>
          <w:szCs w:val="24"/>
          <w:lang w:eastAsia="lt-LT"/>
        </w:rPr>
        <w:t xml:space="preserve"> </w:t>
      </w:r>
      <w:r w:rsidRPr="000D26A9">
        <w:rPr>
          <w:b/>
          <w:bCs/>
          <w:szCs w:val="24"/>
          <w:lang w:eastAsia="lt-LT"/>
        </w:rPr>
        <w:t>Krovos</w:t>
      </w:r>
      <w:r w:rsidRPr="000D26A9">
        <w:rPr>
          <w:szCs w:val="24"/>
          <w:lang w:eastAsia="lt-LT"/>
        </w:rPr>
        <w:t xml:space="preserve"> terminalas – vieta</w:t>
      </w:r>
      <w:r w:rsidR="00F04969" w:rsidRPr="000D26A9">
        <w:rPr>
          <w:szCs w:val="24"/>
          <w:lang w:eastAsia="lt-LT"/>
        </w:rPr>
        <w:t xml:space="preserve"> </w:t>
      </w:r>
      <w:r w:rsidR="00F04969" w:rsidRPr="000D26A9">
        <w:rPr>
          <w:b/>
          <w:bCs/>
          <w:lang w:eastAsia="lt-LT"/>
        </w:rPr>
        <w:t>su joje esančia įranga ar be</w:t>
      </w:r>
      <w:r w:rsidR="00F04969" w:rsidRPr="000D26A9">
        <w:rPr>
          <w:lang w:eastAsia="lt-LT"/>
        </w:rPr>
        <w:t xml:space="preserve"> </w:t>
      </w:r>
      <w:r w:rsidR="00F04969" w:rsidRPr="000D26A9">
        <w:rPr>
          <w:b/>
          <w:bCs/>
          <w:lang w:eastAsia="lt-LT"/>
        </w:rPr>
        <w:t>jos</w:t>
      </w:r>
      <w:r w:rsidRPr="000D26A9">
        <w:rPr>
          <w:szCs w:val="24"/>
          <w:lang w:eastAsia="lt-LT"/>
        </w:rPr>
        <w:t>, kuri skirta</w:t>
      </w:r>
      <w:r w:rsidR="00A87F34" w:rsidRPr="000D26A9">
        <w:rPr>
          <w:b/>
          <w:bCs/>
          <w:szCs w:val="24"/>
          <w:lang w:eastAsia="lt-LT"/>
        </w:rPr>
        <w:t xml:space="preserve"> </w:t>
      </w:r>
      <w:r w:rsidRPr="000D26A9">
        <w:rPr>
          <w:b/>
          <w:bCs/>
          <w:szCs w:val="24"/>
          <w:lang w:eastAsia="lt-LT"/>
        </w:rPr>
        <w:t xml:space="preserve">kroviniams </w:t>
      </w:r>
      <w:r w:rsidR="00C76811" w:rsidRPr="000D26A9">
        <w:rPr>
          <w:b/>
          <w:bCs/>
          <w:szCs w:val="24"/>
          <w:lang w:eastAsia="lt-LT"/>
        </w:rPr>
        <w:t xml:space="preserve">(įskaitant </w:t>
      </w:r>
      <w:r w:rsidRPr="00F575C4">
        <w:rPr>
          <w:szCs w:val="24"/>
          <w:lang w:eastAsia="lt-LT"/>
        </w:rPr>
        <w:t>įvairiarūšio</w:t>
      </w:r>
      <w:r w:rsidRPr="000D26A9">
        <w:rPr>
          <w:szCs w:val="24"/>
          <w:lang w:eastAsia="lt-LT"/>
        </w:rPr>
        <w:t xml:space="preserve"> transporto </w:t>
      </w:r>
      <w:r w:rsidRPr="00F575C4">
        <w:rPr>
          <w:strike/>
          <w:szCs w:val="24"/>
          <w:lang w:eastAsia="lt-LT"/>
        </w:rPr>
        <w:t>vienetams</w:t>
      </w:r>
      <w:r w:rsidR="00F575C4">
        <w:rPr>
          <w:szCs w:val="24"/>
          <w:lang w:eastAsia="lt-LT"/>
        </w:rPr>
        <w:t xml:space="preserve"> </w:t>
      </w:r>
      <w:r w:rsidR="00F575C4" w:rsidRPr="00F575C4">
        <w:rPr>
          <w:b/>
          <w:bCs/>
          <w:szCs w:val="24"/>
          <w:lang w:eastAsia="lt-LT"/>
        </w:rPr>
        <w:t>vienetus</w:t>
      </w:r>
      <w:r w:rsidR="003059D0" w:rsidRPr="000D26A9">
        <w:rPr>
          <w:szCs w:val="24"/>
          <w:lang w:eastAsia="lt-LT"/>
        </w:rPr>
        <w:t xml:space="preserve">) </w:t>
      </w:r>
      <w:r w:rsidR="00A87F34" w:rsidRPr="000D26A9">
        <w:rPr>
          <w:b/>
          <w:bCs/>
          <w:szCs w:val="24"/>
          <w:lang w:eastAsia="lt-LT"/>
        </w:rPr>
        <w:t>iškrauti, pakrauti,</w:t>
      </w:r>
      <w:r w:rsidR="00A87F34" w:rsidRPr="000D26A9">
        <w:rPr>
          <w:szCs w:val="24"/>
          <w:lang w:eastAsia="lt-LT"/>
        </w:rPr>
        <w:t xml:space="preserve"> </w:t>
      </w:r>
      <w:r w:rsidRPr="000D26A9">
        <w:rPr>
          <w:szCs w:val="24"/>
          <w:lang w:eastAsia="lt-LT"/>
        </w:rPr>
        <w:t xml:space="preserve">perkrauti ir </w:t>
      </w:r>
      <w:r w:rsidR="00284A14" w:rsidRPr="000D26A9">
        <w:rPr>
          <w:b/>
          <w:bCs/>
          <w:szCs w:val="24"/>
          <w:lang w:eastAsia="lt-LT"/>
        </w:rPr>
        <w:t>(ar)</w:t>
      </w:r>
      <w:r w:rsidR="00284A14" w:rsidRPr="000D26A9">
        <w:rPr>
          <w:szCs w:val="24"/>
          <w:lang w:eastAsia="lt-LT"/>
        </w:rPr>
        <w:t xml:space="preserve"> </w:t>
      </w:r>
      <w:r w:rsidRPr="000D26A9">
        <w:rPr>
          <w:szCs w:val="24"/>
          <w:lang w:eastAsia="lt-LT"/>
        </w:rPr>
        <w:t>saugoti, kai bent viena transporto rūšis yra geležinkelių transportas</w:t>
      </w:r>
      <w:r w:rsidR="00A87F34" w:rsidRPr="000D26A9">
        <w:rPr>
          <w:color w:val="000000"/>
          <w:szCs w:val="24"/>
        </w:rPr>
        <w:t>.</w:t>
      </w:r>
      <w:r w:rsidRPr="000D26A9">
        <w:rPr>
          <w:szCs w:val="24"/>
          <w:lang w:eastAsia="lt-LT"/>
        </w:rPr>
        <w:t>“</w:t>
      </w:r>
    </w:p>
    <w:p w14:paraId="595091D6" w14:textId="14E4D7AC" w:rsidR="00FE2F22" w:rsidRPr="000D26A9" w:rsidRDefault="00015E1F" w:rsidP="00FE2F22">
      <w:pPr>
        <w:ind w:firstLine="1134"/>
        <w:jc w:val="both"/>
        <w:rPr>
          <w:color w:val="000000" w:themeColor="text1"/>
          <w:szCs w:val="24"/>
          <w:vertAlign w:val="superscript"/>
        </w:rPr>
      </w:pPr>
      <w:bookmarkStart w:id="14" w:name="_Hlk42779325"/>
      <w:r w:rsidRPr="000D26A9">
        <w:rPr>
          <w:color w:val="000000" w:themeColor="text1"/>
          <w:szCs w:val="24"/>
        </w:rPr>
        <w:t>8</w:t>
      </w:r>
      <w:r w:rsidR="00FE2F22" w:rsidRPr="000D26A9">
        <w:rPr>
          <w:color w:val="000000" w:themeColor="text1"/>
          <w:szCs w:val="24"/>
        </w:rPr>
        <w:t>. Papildyti 3 straipsnį 26</w:t>
      </w:r>
      <w:r w:rsidR="00176DFB" w:rsidRPr="000D26A9">
        <w:rPr>
          <w:color w:val="000000" w:themeColor="text1"/>
          <w:szCs w:val="24"/>
          <w:vertAlign w:val="superscript"/>
        </w:rPr>
        <w:t>1</w:t>
      </w:r>
      <w:r w:rsidR="00FE2F22" w:rsidRPr="000D26A9">
        <w:rPr>
          <w:color w:val="000000" w:themeColor="text1"/>
          <w:szCs w:val="24"/>
          <w:vertAlign w:val="superscript"/>
        </w:rPr>
        <w:t xml:space="preserve"> </w:t>
      </w:r>
      <w:r w:rsidR="00FE2F22" w:rsidRPr="000D26A9">
        <w:rPr>
          <w:color w:val="000000" w:themeColor="text1"/>
          <w:szCs w:val="24"/>
        </w:rPr>
        <w:t>dalimi:</w:t>
      </w:r>
    </w:p>
    <w:p w14:paraId="54E773EA" w14:textId="32BA04DF" w:rsidR="00FE2F22" w:rsidRPr="000D26A9" w:rsidRDefault="00FE2F22" w:rsidP="00FE2F22">
      <w:pPr>
        <w:ind w:firstLine="1134"/>
        <w:jc w:val="both"/>
        <w:rPr>
          <w:bCs/>
          <w:color w:val="000000" w:themeColor="text1"/>
          <w:szCs w:val="24"/>
          <w:shd w:val="clear" w:color="auto" w:fill="FFFFFF"/>
        </w:rPr>
      </w:pPr>
      <w:r w:rsidRPr="000D26A9">
        <w:rPr>
          <w:color w:val="000000" w:themeColor="text1"/>
          <w:szCs w:val="24"/>
        </w:rPr>
        <w:lastRenderedPageBreak/>
        <w:t>,,</w:t>
      </w:r>
      <w:r w:rsidRPr="000D26A9">
        <w:rPr>
          <w:b/>
          <w:bCs/>
          <w:color w:val="000000" w:themeColor="text1"/>
          <w:szCs w:val="24"/>
        </w:rPr>
        <w:t>26</w:t>
      </w:r>
      <w:r w:rsidR="00176DFB" w:rsidRPr="000D26A9">
        <w:rPr>
          <w:b/>
          <w:bCs/>
          <w:color w:val="000000" w:themeColor="text1"/>
          <w:szCs w:val="24"/>
          <w:vertAlign w:val="superscript"/>
        </w:rPr>
        <w:t>1</w:t>
      </w:r>
      <w:r w:rsidRPr="000D26A9">
        <w:rPr>
          <w:b/>
          <w:bCs/>
          <w:color w:val="000000" w:themeColor="text1"/>
          <w:szCs w:val="24"/>
        </w:rPr>
        <w:t>.</w:t>
      </w:r>
      <w:r w:rsidRPr="000D26A9">
        <w:rPr>
          <w:color w:val="000000" w:themeColor="text1"/>
          <w:szCs w:val="24"/>
        </w:rPr>
        <w:t xml:space="preserve"> </w:t>
      </w:r>
      <w:r w:rsidRPr="000D26A9">
        <w:rPr>
          <w:b/>
          <w:color w:val="000000" w:themeColor="text1"/>
          <w:szCs w:val="24"/>
          <w:shd w:val="clear" w:color="auto" w:fill="FFFFFF"/>
        </w:rPr>
        <w:t xml:space="preserve">Krovinio pakrovimas – </w:t>
      </w:r>
      <w:bookmarkStart w:id="15" w:name="_Hlk65664070"/>
      <w:r w:rsidRPr="000D26A9">
        <w:rPr>
          <w:b/>
          <w:color w:val="000000" w:themeColor="text1"/>
          <w:szCs w:val="24"/>
          <w:shd w:val="clear" w:color="auto" w:fill="FFFFFF"/>
        </w:rPr>
        <w:t xml:space="preserve">fizinis krovinio įkėlimas į </w:t>
      </w:r>
      <w:r w:rsidR="0045428D" w:rsidRPr="000D26A9">
        <w:rPr>
          <w:b/>
          <w:color w:val="000000" w:themeColor="text1"/>
          <w:szCs w:val="24"/>
          <w:shd w:val="clear" w:color="auto" w:fill="FFFFFF"/>
        </w:rPr>
        <w:t xml:space="preserve">geležinkelių riedmenis ar </w:t>
      </w:r>
      <w:r w:rsidRPr="000D26A9">
        <w:rPr>
          <w:b/>
          <w:color w:val="000000" w:themeColor="text1"/>
          <w:szCs w:val="24"/>
          <w:shd w:val="clear" w:color="auto" w:fill="FFFFFF"/>
        </w:rPr>
        <w:t xml:space="preserve">transportavimo geležinkelių riedmenimis tarą, kai krovinys įkeliamas ne iš </w:t>
      </w:r>
      <w:r w:rsidR="0045428D" w:rsidRPr="000D26A9">
        <w:rPr>
          <w:b/>
          <w:color w:val="000000" w:themeColor="text1"/>
          <w:szCs w:val="24"/>
          <w:shd w:val="clear" w:color="auto" w:fill="FFFFFF"/>
        </w:rPr>
        <w:t xml:space="preserve">geležinkelio riedmenų ar </w:t>
      </w:r>
      <w:r w:rsidRPr="000D26A9">
        <w:rPr>
          <w:b/>
          <w:color w:val="000000" w:themeColor="text1"/>
          <w:szCs w:val="24"/>
          <w:shd w:val="clear" w:color="auto" w:fill="FFFFFF"/>
        </w:rPr>
        <w:t>transportavimo geležinkelių riedmenimis taros</w:t>
      </w:r>
      <w:bookmarkEnd w:id="15"/>
      <w:r w:rsidRPr="000D26A9">
        <w:rPr>
          <w:b/>
          <w:color w:val="000000" w:themeColor="text1"/>
          <w:szCs w:val="24"/>
          <w:shd w:val="clear" w:color="auto" w:fill="FFFFFF"/>
        </w:rPr>
        <w:t>.</w:t>
      </w:r>
      <w:r w:rsidRPr="000D26A9">
        <w:rPr>
          <w:bCs/>
          <w:color w:val="000000" w:themeColor="text1"/>
          <w:szCs w:val="24"/>
          <w:shd w:val="clear" w:color="auto" w:fill="FFFFFF"/>
        </w:rPr>
        <w:t>“</w:t>
      </w:r>
    </w:p>
    <w:p w14:paraId="2559A0F3" w14:textId="42EB2C11" w:rsidR="004F0B41" w:rsidRPr="000D26A9" w:rsidRDefault="004F0B41" w:rsidP="00FE2F22">
      <w:pPr>
        <w:ind w:firstLine="1134"/>
        <w:jc w:val="both"/>
        <w:rPr>
          <w:color w:val="000000" w:themeColor="text1"/>
          <w:szCs w:val="24"/>
          <w:shd w:val="clear" w:color="auto" w:fill="FFFFFF"/>
        </w:rPr>
      </w:pPr>
      <w:bookmarkStart w:id="16" w:name="_Hlk84489798"/>
      <w:r w:rsidRPr="000D26A9">
        <w:rPr>
          <w:bCs/>
          <w:color w:val="000000" w:themeColor="text1"/>
          <w:szCs w:val="24"/>
          <w:shd w:val="clear" w:color="auto" w:fill="FFFFFF"/>
        </w:rPr>
        <w:t>9. Papildyti 3 straipsnį 31</w:t>
      </w:r>
      <w:r w:rsidRPr="000D26A9">
        <w:rPr>
          <w:bCs/>
          <w:color w:val="000000" w:themeColor="text1"/>
          <w:szCs w:val="24"/>
          <w:shd w:val="clear" w:color="auto" w:fill="FFFFFF"/>
          <w:vertAlign w:val="superscript"/>
        </w:rPr>
        <w:t>1</w:t>
      </w:r>
      <w:r w:rsidRPr="000D26A9">
        <w:rPr>
          <w:bCs/>
          <w:color w:val="000000" w:themeColor="text1"/>
          <w:szCs w:val="24"/>
          <w:shd w:val="clear" w:color="auto" w:fill="FFFFFF"/>
        </w:rPr>
        <w:t xml:space="preserve"> dalimi:</w:t>
      </w:r>
    </w:p>
    <w:p w14:paraId="6D6373EF" w14:textId="77777777" w:rsidR="00BB00A6" w:rsidRPr="00BB00A6" w:rsidRDefault="00BB00A6" w:rsidP="00BB00A6">
      <w:pPr>
        <w:ind w:firstLine="1134"/>
        <w:jc w:val="both"/>
        <w:rPr>
          <w:b/>
          <w:bCs/>
        </w:rPr>
      </w:pPr>
      <w:bookmarkStart w:id="17" w:name="_Hlk84431605"/>
      <w:bookmarkStart w:id="18" w:name="_Hlk84429378"/>
      <w:bookmarkEnd w:id="14"/>
      <w:r w:rsidRPr="002C3074">
        <w:rPr>
          <w:color w:val="000000"/>
          <w:szCs w:val="24"/>
        </w:rPr>
        <w:t>„</w:t>
      </w:r>
      <w:r w:rsidRPr="00BB00A6">
        <w:rPr>
          <w:b/>
          <w:bCs/>
          <w:color w:val="000000" w:themeColor="text1"/>
          <w:szCs w:val="24"/>
          <w:shd w:val="clear" w:color="auto" w:fill="FFFFFF"/>
        </w:rPr>
        <w:t>31</w:t>
      </w:r>
      <w:r w:rsidRPr="00BB00A6">
        <w:rPr>
          <w:b/>
          <w:bCs/>
          <w:color w:val="000000" w:themeColor="text1"/>
          <w:szCs w:val="24"/>
          <w:shd w:val="clear" w:color="auto" w:fill="FFFFFF"/>
          <w:vertAlign w:val="superscript"/>
        </w:rPr>
        <w:t>1</w:t>
      </w:r>
      <w:r w:rsidRPr="00BB00A6">
        <w:rPr>
          <w:b/>
          <w:bCs/>
          <w:color w:val="000000" w:themeColor="text1"/>
          <w:szCs w:val="24"/>
          <w:shd w:val="clear" w:color="auto" w:fill="FFFFFF"/>
        </w:rPr>
        <w:t xml:space="preserve">. </w:t>
      </w:r>
      <w:proofErr w:type="spellStart"/>
      <w:r w:rsidRPr="00BB00A6">
        <w:rPr>
          <w:b/>
          <w:bCs/>
          <w:szCs w:val="24"/>
        </w:rPr>
        <w:t>Negabaritinio</w:t>
      </w:r>
      <w:proofErr w:type="spellEnd"/>
      <w:r w:rsidRPr="00BB00A6">
        <w:rPr>
          <w:b/>
          <w:bCs/>
          <w:szCs w:val="24"/>
        </w:rPr>
        <w:t xml:space="preserve"> krovinio vežimas –</w:t>
      </w:r>
      <w:r w:rsidRPr="00BB00A6">
        <w:rPr>
          <w:b/>
          <w:bCs/>
        </w:rPr>
        <w:t xml:space="preserve"> krovinio, kurio matmenys viršija pakrovos gabaritą, vežimas</w:t>
      </w:r>
      <w:r w:rsidRPr="00BB00A6">
        <w:t>“.</w:t>
      </w:r>
    </w:p>
    <w:bookmarkEnd w:id="16"/>
    <w:p w14:paraId="77ADE388" w14:textId="1FC23324" w:rsidR="009243CD" w:rsidRPr="000D26A9" w:rsidRDefault="004F0B41" w:rsidP="003D4F33">
      <w:pPr>
        <w:ind w:firstLine="1134"/>
        <w:jc w:val="both"/>
        <w:rPr>
          <w:color w:val="000000" w:themeColor="text1"/>
          <w:szCs w:val="24"/>
          <w:lang w:eastAsia="lt-LT"/>
        </w:rPr>
      </w:pPr>
      <w:r w:rsidRPr="00BB00A6">
        <w:rPr>
          <w:color w:val="000000" w:themeColor="text1"/>
          <w:szCs w:val="24"/>
        </w:rPr>
        <w:t>10</w:t>
      </w:r>
      <w:r w:rsidR="000478A2" w:rsidRPr="000D26A9">
        <w:rPr>
          <w:color w:val="000000" w:themeColor="text1"/>
          <w:szCs w:val="24"/>
        </w:rPr>
        <w:t>.</w:t>
      </w:r>
      <w:r w:rsidR="00FE2F22" w:rsidRPr="000D26A9">
        <w:rPr>
          <w:color w:val="000000" w:themeColor="text1"/>
          <w:szCs w:val="24"/>
        </w:rPr>
        <w:t xml:space="preserve"> </w:t>
      </w:r>
      <w:r w:rsidR="00A23A65" w:rsidRPr="000D26A9">
        <w:rPr>
          <w:color w:val="000000" w:themeColor="text1"/>
          <w:szCs w:val="24"/>
        </w:rPr>
        <w:t>P</w:t>
      </w:r>
      <w:r w:rsidR="00A50362" w:rsidRPr="000D26A9">
        <w:rPr>
          <w:color w:val="000000" w:themeColor="text1"/>
          <w:szCs w:val="24"/>
        </w:rPr>
        <w:t>ripažinti netekusia galios</w:t>
      </w:r>
      <w:r w:rsidR="00E161B9" w:rsidRPr="000D26A9">
        <w:rPr>
          <w:color w:val="000000" w:themeColor="text1"/>
          <w:szCs w:val="24"/>
        </w:rPr>
        <w:t xml:space="preserve"> </w:t>
      </w:r>
      <w:r w:rsidR="00A23A65" w:rsidRPr="000D26A9">
        <w:rPr>
          <w:color w:val="000000" w:themeColor="text1"/>
          <w:szCs w:val="24"/>
        </w:rPr>
        <w:t xml:space="preserve">3 straipsnio </w:t>
      </w:r>
      <w:r w:rsidR="00013D26" w:rsidRPr="000D26A9">
        <w:rPr>
          <w:color w:val="000000" w:themeColor="text1"/>
          <w:szCs w:val="24"/>
        </w:rPr>
        <w:t>33</w:t>
      </w:r>
      <w:r w:rsidR="00013D26" w:rsidRPr="002342B1">
        <w:rPr>
          <w:color w:val="000000" w:themeColor="text1"/>
          <w:szCs w:val="24"/>
          <w:vertAlign w:val="superscript"/>
        </w:rPr>
        <w:t>1</w:t>
      </w:r>
      <w:r w:rsidR="00013D26" w:rsidRPr="000D26A9">
        <w:rPr>
          <w:color w:val="000000" w:themeColor="text1"/>
          <w:szCs w:val="24"/>
        </w:rPr>
        <w:t xml:space="preserve"> dal</w:t>
      </w:r>
      <w:r w:rsidR="003549AC" w:rsidRPr="000D26A9">
        <w:rPr>
          <w:color w:val="000000" w:themeColor="text1"/>
          <w:szCs w:val="24"/>
        </w:rPr>
        <w:t>į</w:t>
      </w:r>
      <w:r w:rsidR="00A50362" w:rsidRPr="000D26A9">
        <w:rPr>
          <w:color w:val="000000" w:themeColor="text1"/>
          <w:szCs w:val="24"/>
        </w:rPr>
        <w:t>.</w:t>
      </w:r>
    </w:p>
    <w:p w14:paraId="64FECF2A" w14:textId="20BE4507" w:rsidR="009243CD" w:rsidRPr="000D26A9" w:rsidRDefault="00013D26" w:rsidP="00C76811">
      <w:pPr>
        <w:ind w:firstLine="1134"/>
        <w:jc w:val="both"/>
        <w:rPr>
          <w:color w:val="000000" w:themeColor="text1"/>
          <w:szCs w:val="24"/>
        </w:rPr>
      </w:pPr>
      <w:bookmarkStart w:id="19" w:name="_Hlk65664987"/>
      <w:bookmarkEnd w:id="17"/>
      <w:r w:rsidRPr="000D26A9">
        <w:rPr>
          <w:strike/>
          <w:color w:val="000000" w:themeColor="text1"/>
          <w:szCs w:val="24"/>
        </w:rPr>
        <w:t>33</w:t>
      </w:r>
      <w:r w:rsidRPr="000D26A9">
        <w:rPr>
          <w:strike/>
          <w:color w:val="000000" w:themeColor="text1"/>
          <w:szCs w:val="24"/>
          <w:vertAlign w:val="superscript"/>
        </w:rPr>
        <w:t>1</w:t>
      </w:r>
      <w:r w:rsidRPr="000D26A9">
        <w:rPr>
          <w:strike/>
          <w:color w:val="000000" w:themeColor="text1"/>
          <w:szCs w:val="24"/>
        </w:rPr>
        <w:t>.</w:t>
      </w:r>
      <w:r w:rsidRPr="000D26A9">
        <w:rPr>
          <w:b/>
          <w:strike/>
          <w:color w:val="000000" w:themeColor="text1"/>
          <w:szCs w:val="24"/>
        </w:rPr>
        <w:t xml:space="preserve"> </w:t>
      </w:r>
      <w:bookmarkEnd w:id="19"/>
      <w:r w:rsidRPr="000D26A9">
        <w:rPr>
          <w:strike/>
          <w:color w:val="000000" w:themeColor="text1"/>
          <w:szCs w:val="24"/>
        </w:rPr>
        <w:t>Paraiška skirti viešosios geležinkelių infrastruktūros pajėgumus</w:t>
      </w:r>
      <w:r w:rsidR="009C7A36" w:rsidRPr="000D26A9">
        <w:rPr>
          <w:strike/>
          <w:color w:val="000000" w:themeColor="text1"/>
          <w:szCs w:val="24"/>
        </w:rPr>
        <w:t xml:space="preserve"> </w:t>
      </w:r>
      <w:r w:rsidRPr="000D26A9">
        <w:rPr>
          <w:strike/>
          <w:color w:val="000000" w:themeColor="text1"/>
          <w:szCs w:val="24"/>
        </w:rPr>
        <w:t>– prašymas skirti viešosios geležinkelių infrastruktūros pajėgumus</w:t>
      </w:r>
      <w:r w:rsidR="00D4108A" w:rsidRPr="000D26A9">
        <w:rPr>
          <w:b/>
          <w:bCs/>
          <w:strike/>
          <w:color w:val="000000" w:themeColor="text1"/>
          <w:szCs w:val="24"/>
        </w:rPr>
        <w:t xml:space="preserve"> </w:t>
      </w:r>
      <w:r w:rsidRPr="000D26A9">
        <w:rPr>
          <w:strike/>
          <w:color w:val="000000" w:themeColor="text1"/>
          <w:szCs w:val="24"/>
        </w:rPr>
        <w:t>rengiant tarnybinį traukinių tvarkaraštį</w:t>
      </w:r>
      <w:r w:rsidRPr="000D26A9">
        <w:rPr>
          <w:color w:val="000000" w:themeColor="text1"/>
          <w:szCs w:val="24"/>
        </w:rPr>
        <w:t>.</w:t>
      </w:r>
    </w:p>
    <w:p w14:paraId="0FAC46FE" w14:textId="2BFC10CD" w:rsidR="009243CD" w:rsidRPr="000D26A9" w:rsidRDefault="000478A2" w:rsidP="003549AC">
      <w:pPr>
        <w:ind w:left="1494" w:hanging="360"/>
        <w:jc w:val="both"/>
        <w:rPr>
          <w:color w:val="000000" w:themeColor="text1"/>
          <w:szCs w:val="24"/>
        </w:rPr>
      </w:pPr>
      <w:bookmarkStart w:id="20" w:name="_Hlk84431493"/>
      <w:bookmarkEnd w:id="18"/>
      <w:r w:rsidRPr="00BB00A6">
        <w:rPr>
          <w:color w:val="000000" w:themeColor="text1"/>
          <w:szCs w:val="24"/>
        </w:rPr>
        <w:t>1</w:t>
      </w:r>
      <w:r w:rsidR="004F0B41" w:rsidRPr="00BB00A6">
        <w:rPr>
          <w:color w:val="000000" w:themeColor="text1"/>
          <w:szCs w:val="24"/>
        </w:rPr>
        <w:t>1</w:t>
      </w:r>
      <w:r w:rsidR="005F74E0" w:rsidRPr="000D26A9">
        <w:rPr>
          <w:color w:val="000000" w:themeColor="text1"/>
          <w:szCs w:val="24"/>
        </w:rPr>
        <w:t xml:space="preserve">. </w:t>
      </w:r>
      <w:r w:rsidR="001A0C80" w:rsidRPr="000D26A9">
        <w:rPr>
          <w:color w:val="000000" w:themeColor="text1"/>
          <w:szCs w:val="24"/>
        </w:rPr>
        <w:t>P</w:t>
      </w:r>
      <w:r w:rsidR="00A50362" w:rsidRPr="000D26A9">
        <w:rPr>
          <w:color w:val="000000" w:themeColor="text1"/>
          <w:szCs w:val="24"/>
        </w:rPr>
        <w:t xml:space="preserve">ripažinti netekusia galios </w:t>
      </w:r>
      <w:r w:rsidR="00013D26" w:rsidRPr="000D26A9">
        <w:rPr>
          <w:color w:val="000000" w:themeColor="text1"/>
          <w:szCs w:val="24"/>
        </w:rPr>
        <w:t>3 straipsn</w:t>
      </w:r>
      <w:r w:rsidR="003549AC" w:rsidRPr="000D26A9">
        <w:rPr>
          <w:color w:val="000000" w:themeColor="text1"/>
          <w:szCs w:val="24"/>
        </w:rPr>
        <w:t>io</w:t>
      </w:r>
      <w:r w:rsidR="00013D26" w:rsidRPr="000D26A9">
        <w:rPr>
          <w:color w:val="000000" w:themeColor="text1"/>
          <w:szCs w:val="24"/>
        </w:rPr>
        <w:t xml:space="preserve"> </w:t>
      </w:r>
      <w:bookmarkStart w:id="21" w:name="_Hlk65665585"/>
      <w:r w:rsidR="00013D26" w:rsidRPr="000D26A9">
        <w:rPr>
          <w:color w:val="000000" w:themeColor="text1"/>
          <w:szCs w:val="24"/>
        </w:rPr>
        <w:t>3</w:t>
      </w:r>
      <w:r w:rsidR="00A455B0" w:rsidRPr="000D26A9">
        <w:rPr>
          <w:color w:val="000000" w:themeColor="text1"/>
          <w:szCs w:val="24"/>
        </w:rPr>
        <w:t>4</w:t>
      </w:r>
      <w:r w:rsidR="00013D26" w:rsidRPr="002342B1">
        <w:rPr>
          <w:color w:val="000000" w:themeColor="text1"/>
          <w:szCs w:val="24"/>
          <w:vertAlign w:val="superscript"/>
        </w:rPr>
        <w:t>2</w:t>
      </w:r>
      <w:r w:rsidR="00013D26" w:rsidRPr="000D26A9">
        <w:rPr>
          <w:color w:val="000000" w:themeColor="text1"/>
          <w:szCs w:val="24"/>
        </w:rPr>
        <w:t xml:space="preserve"> da</w:t>
      </w:r>
      <w:r w:rsidR="003549AC" w:rsidRPr="000D26A9">
        <w:rPr>
          <w:color w:val="000000" w:themeColor="text1"/>
          <w:szCs w:val="24"/>
        </w:rPr>
        <w:t>lį</w:t>
      </w:r>
      <w:r w:rsidR="00A50362" w:rsidRPr="000D26A9">
        <w:rPr>
          <w:color w:val="000000" w:themeColor="text1"/>
          <w:szCs w:val="24"/>
        </w:rPr>
        <w:t>.</w:t>
      </w:r>
      <w:bookmarkEnd w:id="21"/>
    </w:p>
    <w:bookmarkEnd w:id="20"/>
    <w:p w14:paraId="5F2C39C4" w14:textId="2E6CBE04" w:rsidR="009243CD" w:rsidRPr="000D26A9" w:rsidRDefault="00013D26">
      <w:pPr>
        <w:ind w:firstLine="1134"/>
        <w:jc w:val="both"/>
        <w:rPr>
          <w:color w:val="000000" w:themeColor="text1"/>
          <w:szCs w:val="24"/>
        </w:rPr>
      </w:pPr>
      <w:r w:rsidRPr="000D26A9">
        <w:rPr>
          <w:strike/>
          <w:color w:val="000000" w:themeColor="text1"/>
          <w:szCs w:val="24"/>
        </w:rPr>
        <w:t>3</w:t>
      </w:r>
      <w:r w:rsidR="00A455B0" w:rsidRPr="000D26A9">
        <w:rPr>
          <w:strike/>
          <w:color w:val="000000" w:themeColor="text1"/>
          <w:szCs w:val="24"/>
        </w:rPr>
        <w:t>4</w:t>
      </w:r>
      <w:r w:rsidRPr="000D26A9">
        <w:rPr>
          <w:strike/>
          <w:color w:val="000000" w:themeColor="text1"/>
          <w:szCs w:val="24"/>
          <w:vertAlign w:val="superscript"/>
        </w:rPr>
        <w:t>2</w:t>
      </w:r>
      <w:r w:rsidRPr="000D26A9">
        <w:rPr>
          <w:strike/>
          <w:color w:val="000000" w:themeColor="text1"/>
          <w:szCs w:val="24"/>
        </w:rPr>
        <w:t>.</w:t>
      </w:r>
      <w:r w:rsidRPr="000D26A9">
        <w:rPr>
          <w:b/>
          <w:strike/>
          <w:color w:val="000000" w:themeColor="text1"/>
          <w:szCs w:val="24"/>
        </w:rPr>
        <w:t xml:space="preserve"> </w:t>
      </w:r>
      <w:r w:rsidRPr="000D26A9">
        <w:rPr>
          <w:strike/>
          <w:color w:val="000000" w:themeColor="text1"/>
          <w:szCs w:val="24"/>
        </w:rPr>
        <w:t>Paskutinės minutės paraiška</w:t>
      </w:r>
      <w:r w:rsidRPr="000D26A9">
        <w:rPr>
          <w:strike/>
          <w:color w:val="000000" w:themeColor="text1"/>
          <w:sz w:val="22"/>
          <w:szCs w:val="22"/>
        </w:rPr>
        <w:t xml:space="preserve"> </w:t>
      </w:r>
      <w:r w:rsidRPr="000D26A9">
        <w:rPr>
          <w:strike/>
          <w:color w:val="000000" w:themeColor="text1"/>
          <w:szCs w:val="24"/>
        </w:rPr>
        <w:t>skirti viešosios geležinkelių infrastruktūros pajėgumus</w:t>
      </w:r>
      <w:r w:rsidRPr="000D26A9">
        <w:rPr>
          <w:bCs/>
          <w:strike/>
          <w:color w:val="000000" w:themeColor="text1"/>
          <w:szCs w:val="24"/>
        </w:rPr>
        <w:t xml:space="preserve"> (toliau – paskutinės minutės paraiška)</w:t>
      </w:r>
      <w:r w:rsidR="00DE649F" w:rsidRPr="000D26A9">
        <w:rPr>
          <w:b/>
          <w:strike/>
          <w:color w:val="000000" w:themeColor="text1"/>
          <w:szCs w:val="24"/>
        </w:rPr>
        <w:t xml:space="preserve"> </w:t>
      </w:r>
      <w:r w:rsidRPr="000D26A9">
        <w:rPr>
          <w:strike/>
          <w:color w:val="000000" w:themeColor="text1"/>
          <w:szCs w:val="24"/>
        </w:rPr>
        <w:t>– prašymas ski</w:t>
      </w:r>
      <w:r w:rsidRPr="000D26A9">
        <w:rPr>
          <w:color w:val="000000" w:themeColor="text1"/>
          <w:szCs w:val="24"/>
        </w:rPr>
        <w:t xml:space="preserve">rti viešosios geležinkelių infrastruktūros </w:t>
      </w:r>
      <w:r w:rsidRPr="000D26A9">
        <w:rPr>
          <w:strike/>
          <w:color w:val="000000" w:themeColor="text1"/>
          <w:szCs w:val="24"/>
        </w:rPr>
        <w:t>pajėgumus, pateiktas</w:t>
      </w:r>
      <w:r w:rsidR="004F0ECF" w:rsidRPr="000D26A9">
        <w:rPr>
          <w:strike/>
          <w:color w:val="000000" w:themeColor="text1"/>
          <w:szCs w:val="24"/>
        </w:rPr>
        <w:t xml:space="preserve"> </w:t>
      </w:r>
      <w:r w:rsidR="00B05AEF" w:rsidRPr="000D26A9">
        <w:rPr>
          <w:strike/>
          <w:color w:val="000000" w:themeColor="text1"/>
          <w:szCs w:val="24"/>
        </w:rPr>
        <w:t>tarnybinio</w:t>
      </w:r>
      <w:r w:rsidR="007A00BE" w:rsidRPr="000D26A9">
        <w:rPr>
          <w:b/>
          <w:bCs/>
          <w:strike/>
          <w:color w:val="000000" w:themeColor="text1"/>
          <w:szCs w:val="24"/>
        </w:rPr>
        <w:t xml:space="preserve"> </w:t>
      </w:r>
      <w:r w:rsidRPr="000D26A9">
        <w:rPr>
          <w:strike/>
          <w:color w:val="000000" w:themeColor="text1"/>
          <w:szCs w:val="24"/>
        </w:rPr>
        <w:t>traukinių tvarkaraščio</w:t>
      </w:r>
      <w:r w:rsidR="00A50362" w:rsidRPr="000D26A9">
        <w:rPr>
          <w:b/>
          <w:bCs/>
          <w:strike/>
          <w:color w:val="000000" w:themeColor="text1"/>
          <w:szCs w:val="24"/>
        </w:rPr>
        <w:t xml:space="preserve"> </w:t>
      </w:r>
      <w:r w:rsidRPr="000D26A9">
        <w:rPr>
          <w:strike/>
          <w:color w:val="000000" w:themeColor="text1"/>
          <w:szCs w:val="24"/>
        </w:rPr>
        <w:t>galiojimo laikotarpiu</w:t>
      </w:r>
      <w:r w:rsidR="004F0ECF" w:rsidRPr="000D26A9">
        <w:rPr>
          <w:color w:val="000000" w:themeColor="text1"/>
          <w:szCs w:val="24"/>
        </w:rPr>
        <w:t>.</w:t>
      </w:r>
    </w:p>
    <w:p w14:paraId="2BE53349" w14:textId="4168DB2E" w:rsidR="00E720EE" w:rsidRPr="000D26A9" w:rsidRDefault="006D7DB5" w:rsidP="003549AC">
      <w:pPr>
        <w:ind w:left="1494" w:hanging="360"/>
        <w:jc w:val="both"/>
        <w:rPr>
          <w:color w:val="000000" w:themeColor="text1"/>
          <w:szCs w:val="24"/>
        </w:rPr>
      </w:pPr>
      <w:r w:rsidRPr="000D26A9">
        <w:rPr>
          <w:color w:val="000000" w:themeColor="text1"/>
          <w:szCs w:val="24"/>
        </w:rPr>
        <w:t>1</w:t>
      </w:r>
      <w:r w:rsidR="004F0B41" w:rsidRPr="000D26A9">
        <w:rPr>
          <w:color w:val="000000" w:themeColor="text1"/>
          <w:szCs w:val="24"/>
        </w:rPr>
        <w:t>2</w:t>
      </w:r>
      <w:r w:rsidR="0076647B" w:rsidRPr="000D26A9">
        <w:rPr>
          <w:color w:val="000000" w:themeColor="text1"/>
          <w:szCs w:val="24"/>
        </w:rPr>
        <w:t xml:space="preserve">. </w:t>
      </w:r>
      <w:r w:rsidR="00E720EE" w:rsidRPr="000D26A9">
        <w:rPr>
          <w:color w:val="000000" w:themeColor="text1"/>
          <w:szCs w:val="24"/>
        </w:rPr>
        <w:t>Papildyti 3 straipsnį 36</w:t>
      </w:r>
      <w:r w:rsidR="00E720EE" w:rsidRPr="000D26A9">
        <w:rPr>
          <w:color w:val="000000" w:themeColor="text1"/>
          <w:szCs w:val="24"/>
          <w:vertAlign w:val="superscript"/>
        </w:rPr>
        <w:t>1</w:t>
      </w:r>
      <w:r w:rsidR="00E720EE" w:rsidRPr="000D26A9">
        <w:rPr>
          <w:color w:val="000000" w:themeColor="text1"/>
          <w:szCs w:val="24"/>
        </w:rPr>
        <w:t xml:space="preserve"> dalimi:</w:t>
      </w:r>
    </w:p>
    <w:p w14:paraId="3B946E31" w14:textId="48542D8F" w:rsidR="00E720EE" w:rsidRPr="000D26A9" w:rsidRDefault="00E720EE" w:rsidP="00412757">
      <w:pPr>
        <w:ind w:firstLine="1134"/>
        <w:jc w:val="both"/>
        <w:rPr>
          <w:b/>
          <w:bCs/>
          <w:color w:val="000000"/>
          <w:szCs w:val="24"/>
        </w:rPr>
      </w:pPr>
      <w:r w:rsidRPr="000D26A9">
        <w:rPr>
          <w:color w:val="000000"/>
          <w:szCs w:val="24"/>
        </w:rPr>
        <w:t>,,</w:t>
      </w:r>
      <w:r w:rsidRPr="000D26A9">
        <w:rPr>
          <w:b/>
          <w:bCs/>
          <w:color w:val="000000" w:themeColor="text1"/>
          <w:szCs w:val="24"/>
        </w:rPr>
        <w:t>36</w:t>
      </w:r>
      <w:r w:rsidRPr="000D26A9">
        <w:rPr>
          <w:b/>
          <w:bCs/>
          <w:color w:val="000000" w:themeColor="text1"/>
          <w:szCs w:val="24"/>
          <w:vertAlign w:val="superscript"/>
        </w:rPr>
        <w:t>1</w:t>
      </w:r>
      <w:r w:rsidRPr="000D26A9">
        <w:rPr>
          <w:b/>
          <w:bCs/>
          <w:color w:val="000000" w:themeColor="text1"/>
          <w:szCs w:val="24"/>
        </w:rPr>
        <w:t xml:space="preserve">. </w:t>
      </w:r>
      <w:r w:rsidRPr="000D26A9">
        <w:rPr>
          <w:b/>
          <w:bCs/>
          <w:color w:val="000000"/>
          <w:szCs w:val="24"/>
        </w:rPr>
        <w:t>Pervaža – geležinkelio kelio susikirtimo su automobilių keliu viename lygyje vieta.</w:t>
      </w:r>
      <w:r w:rsidRPr="000D26A9">
        <w:rPr>
          <w:color w:val="000000"/>
          <w:szCs w:val="24"/>
        </w:rPr>
        <w:t>“</w:t>
      </w:r>
    </w:p>
    <w:p w14:paraId="1B0DBA0C" w14:textId="701C2D98" w:rsidR="009243CD" w:rsidRPr="000D26A9" w:rsidRDefault="00E720EE" w:rsidP="003549AC">
      <w:pPr>
        <w:ind w:left="1494" w:hanging="360"/>
        <w:jc w:val="both"/>
        <w:rPr>
          <w:color w:val="000000" w:themeColor="text1"/>
          <w:szCs w:val="24"/>
        </w:rPr>
      </w:pPr>
      <w:r w:rsidRPr="000D26A9">
        <w:rPr>
          <w:color w:val="000000" w:themeColor="text1"/>
          <w:szCs w:val="24"/>
        </w:rPr>
        <w:t>1</w:t>
      </w:r>
      <w:r w:rsidR="004F0B41" w:rsidRPr="000D26A9">
        <w:rPr>
          <w:color w:val="000000" w:themeColor="text1"/>
          <w:szCs w:val="24"/>
        </w:rPr>
        <w:t>3</w:t>
      </w:r>
      <w:r w:rsidRPr="000D26A9">
        <w:rPr>
          <w:color w:val="000000" w:themeColor="text1"/>
          <w:szCs w:val="24"/>
        </w:rPr>
        <w:t xml:space="preserve">. </w:t>
      </w:r>
      <w:r w:rsidR="001A0C80" w:rsidRPr="000D26A9">
        <w:rPr>
          <w:color w:val="000000" w:themeColor="text1"/>
          <w:szCs w:val="24"/>
        </w:rPr>
        <w:t xml:space="preserve">Pakeisti </w:t>
      </w:r>
      <w:r w:rsidR="00013D26" w:rsidRPr="000D26A9">
        <w:rPr>
          <w:color w:val="000000"/>
          <w:szCs w:val="24"/>
        </w:rPr>
        <w:t>3 straipsn</w:t>
      </w:r>
      <w:r w:rsidR="003549AC" w:rsidRPr="000D26A9">
        <w:rPr>
          <w:color w:val="000000"/>
          <w:szCs w:val="24"/>
        </w:rPr>
        <w:t>io</w:t>
      </w:r>
      <w:r w:rsidR="00013D26" w:rsidRPr="000D26A9">
        <w:rPr>
          <w:color w:val="000000"/>
          <w:szCs w:val="24"/>
        </w:rPr>
        <w:t xml:space="preserve"> 38</w:t>
      </w:r>
      <w:r w:rsidR="00013D26" w:rsidRPr="000D26A9">
        <w:rPr>
          <w:color w:val="000000"/>
          <w:szCs w:val="24"/>
          <w:vertAlign w:val="superscript"/>
        </w:rPr>
        <w:t>1</w:t>
      </w:r>
      <w:r w:rsidR="00013D26" w:rsidRPr="000D26A9">
        <w:rPr>
          <w:color w:val="000000"/>
          <w:szCs w:val="24"/>
        </w:rPr>
        <w:t xml:space="preserve"> dal</w:t>
      </w:r>
      <w:r w:rsidR="003549AC" w:rsidRPr="000D26A9">
        <w:rPr>
          <w:color w:val="000000"/>
          <w:szCs w:val="24"/>
        </w:rPr>
        <w:t>į ir ją išdėstyti taip</w:t>
      </w:r>
      <w:r w:rsidR="00013D26" w:rsidRPr="000D26A9">
        <w:rPr>
          <w:color w:val="000000"/>
          <w:szCs w:val="24"/>
        </w:rPr>
        <w:t>:</w:t>
      </w:r>
    </w:p>
    <w:p w14:paraId="250839EA" w14:textId="75DEFA10" w:rsidR="009243CD" w:rsidRPr="000D26A9" w:rsidRDefault="00013D26" w:rsidP="001A0C80">
      <w:pPr>
        <w:ind w:firstLine="1134"/>
        <w:jc w:val="both"/>
        <w:rPr>
          <w:szCs w:val="24"/>
        </w:rPr>
      </w:pPr>
      <w:r w:rsidRPr="000D26A9">
        <w:rPr>
          <w:color w:val="000000"/>
          <w:szCs w:val="24"/>
        </w:rPr>
        <w:t>„38</w:t>
      </w:r>
      <w:r w:rsidRPr="000D26A9">
        <w:rPr>
          <w:color w:val="000000"/>
          <w:szCs w:val="24"/>
          <w:vertAlign w:val="superscript"/>
        </w:rPr>
        <w:t>1</w:t>
      </w:r>
      <w:r w:rsidRPr="000D26A9">
        <w:rPr>
          <w:color w:val="000000"/>
          <w:szCs w:val="24"/>
        </w:rPr>
        <w:t xml:space="preserve">. </w:t>
      </w:r>
      <w:r w:rsidRPr="000D26A9">
        <w:rPr>
          <w:bCs/>
          <w:color w:val="000000"/>
          <w:szCs w:val="24"/>
        </w:rPr>
        <w:t>Suinteresuotieji asmenys</w:t>
      </w:r>
      <w:r w:rsidRPr="000D26A9">
        <w:rPr>
          <w:color w:val="000000"/>
          <w:szCs w:val="24"/>
        </w:rPr>
        <w:t xml:space="preserve"> </w:t>
      </w:r>
      <w:r w:rsidRPr="000D26A9">
        <w:rPr>
          <w:b/>
          <w:color w:val="000000"/>
          <w:szCs w:val="24"/>
        </w:rPr>
        <w:t>–</w:t>
      </w:r>
      <w:r w:rsidRPr="000D26A9">
        <w:rPr>
          <w:color w:val="000000"/>
          <w:szCs w:val="24"/>
        </w:rPr>
        <w:t xml:space="preserve"> pareiškėjai, </w:t>
      </w:r>
      <w:r w:rsidRPr="000D26A9">
        <w:rPr>
          <w:szCs w:val="24"/>
        </w:rPr>
        <w:t>šio Kodekso 28 straipsnio 3 dalyje nurodytos įmonės</w:t>
      </w:r>
      <w:r w:rsidRPr="000D26A9">
        <w:rPr>
          <w:color w:val="000000"/>
          <w:szCs w:val="24"/>
        </w:rPr>
        <w:t xml:space="preserve">, taip pat </w:t>
      </w:r>
      <w:r w:rsidRPr="000D26A9">
        <w:rPr>
          <w:strike/>
          <w:color w:val="000000"/>
          <w:szCs w:val="24"/>
        </w:rPr>
        <w:t>keleivių, bagažo ir (ar) krovinių vežimo geležinkelių transportu tarptautiniais ir (ar) vietiniais maršrutais paslaugas ketinantys</w:t>
      </w:r>
      <w:r w:rsidR="00DE649F" w:rsidRPr="000D26A9">
        <w:rPr>
          <w:color w:val="000000"/>
          <w:szCs w:val="24"/>
        </w:rPr>
        <w:t xml:space="preserve"> </w:t>
      </w:r>
      <w:r w:rsidRPr="000D26A9">
        <w:rPr>
          <w:strike/>
          <w:color w:val="000000"/>
          <w:szCs w:val="24"/>
        </w:rPr>
        <w:t>vykdyti</w:t>
      </w:r>
      <w:r w:rsidRPr="000D26A9">
        <w:rPr>
          <w:color w:val="000000"/>
          <w:szCs w:val="24"/>
        </w:rPr>
        <w:t xml:space="preserve"> </w:t>
      </w:r>
      <w:r w:rsidR="00961348" w:rsidRPr="000D26A9">
        <w:rPr>
          <w:b/>
          <w:bCs/>
          <w:color w:val="000000"/>
          <w:szCs w:val="24"/>
        </w:rPr>
        <w:t xml:space="preserve">kiti </w:t>
      </w:r>
      <w:r w:rsidRPr="000D26A9">
        <w:rPr>
          <w:color w:val="000000"/>
          <w:szCs w:val="24"/>
        </w:rPr>
        <w:t xml:space="preserve">asmenys, kurie </w:t>
      </w:r>
      <w:r w:rsidRPr="000D26A9">
        <w:rPr>
          <w:strike/>
          <w:color w:val="000000"/>
          <w:szCs w:val="24"/>
        </w:rPr>
        <w:t>pageidauja pareikšti savo nuomonę</w:t>
      </w:r>
      <w:r w:rsidRPr="000D26A9">
        <w:rPr>
          <w:color w:val="000000"/>
          <w:szCs w:val="24"/>
        </w:rPr>
        <w:t xml:space="preserve"> </w:t>
      </w:r>
      <w:r w:rsidR="00875896" w:rsidRPr="000D26A9">
        <w:rPr>
          <w:b/>
          <w:color w:val="000000"/>
          <w:szCs w:val="24"/>
          <w:lang w:eastAsia="lt-LT"/>
        </w:rPr>
        <w:t xml:space="preserve">informavo </w:t>
      </w:r>
      <w:r w:rsidR="00163C00" w:rsidRPr="000D26A9">
        <w:rPr>
          <w:b/>
          <w:color w:val="000000"/>
          <w:szCs w:val="24"/>
          <w:lang w:eastAsia="lt-LT"/>
        </w:rPr>
        <w:t>viešosios geležinkelių infrastruktūros valdytoj</w:t>
      </w:r>
      <w:r w:rsidR="00875896" w:rsidRPr="000D26A9">
        <w:rPr>
          <w:b/>
          <w:color w:val="000000"/>
          <w:szCs w:val="24"/>
          <w:lang w:eastAsia="lt-LT"/>
        </w:rPr>
        <w:t>ą apie tai, kad nori</w:t>
      </w:r>
      <w:r w:rsidR="00163C00" w:rsidRPr="000D26A9">
        <w:rPr>
          <w:b/>
          <w:color w:val="000000"/>
          <w:szCs w:val="24"/>
          <w:lang w:eastAsia="lt-LT"/>
        </w:rPr>
        <w:t xml:space="preserve"> pareikšti savo nuomonę</w:t>
      </w:r>
      <w:r w:rsidR="00163C00" w:rsidRPr="000D26A9">
        <w:rPr>
          <w:color w:val="000000"/>
          <w:szCs w:val="24"/>
          <w:lang w:eastAsia="lt-LT"/>
        </w:rPr>
        <w:t xml:space="preserve"> </w:t>
      </w:r>
      <w:r w:rsidRPr="000D26A9">
        <w:rPr>
          <w:color w:val="000000"/>
          <w:szCs w:val="24"/>
        </w:rPr>
        <w:t xml:space="preserve">apie tai, kokią įtaką tarnybinis traukinių tvarkaraštis gali turėti jų galimybei </w:t>
      </w:r>
      <w:r w:rsidRPr="000D26A9">
        <w:rPr>
          <w:strike/>
          <w:color w:val="000000"/>
          <w:szCs w:val="24"/>
        </w:rPr>
        <w:t>teikti šias</w:t>
      </w:r>
      <w:r w:rsidRPr="000D26A9">
        <w:rPr>
          <w:color w:val="000000"/>
          <w:szCs w:val="24"/>
        </w:rPr>
        <w:t xml:space="preserve"> </w:t>
      </w:r>
      <w:r w:rsidR="009C7A36" w:rsidRPr="000D26A9">
        <w:rPr>
          <w:b/>
          <w:color w:val="000000"/>
          <w:szCs w:val="24"/>
          <w:lang w:eastAsia="lt-LT"/>
        </w:rPr>
        <w:t xml:space="preserve">įsigyti </w:t>
      </w:r>
      <w:r w:rsidR="003549AC" w:rsidRPr="000D26A9">
        <w:rPr>
          <w:b/>
          <w:color w:val="000000"/>
          <w:szCs w:val="24"/>
          <w:lang w:eastAsia="lt-LT"/>
        </w:rPr>
        <w:t xml:space="preserve">keleivių, bagažo ir (ar) krovinių vežimo geležinkelių transportu tarptautiniais ir (ar) vietiniais maršrutais </w:t>
      </w:r>
      <w:r w:rsidR="009C7A36" w:rsidRPr="000D26A9">
        <w:rPr>
          <w:b/>
          <w:color w:val="000000"/>
          <w:szCs w:val="24"/>
          <w:lang w:eastAsia="lt-LT"/>
        </w:rPr>
        <w:t>vežimo</w:t>
      </w:r>
      <w:r w:rsidR="009C7A36" w:rsidRPr="000D26A9">
        <w:rPr>
          <w:color w:val="000000"/>
          <w:szCs w:val="24"/>
        </w:rPr>
        <w:t xml:space="preserve"> </w:t>
      </w:r>
      <w:r w:rsidRPr="000D26A9">
        <w:rPr>
          <w:color w:val="000000"/>
          <w:szCs w:val="24"/>
        </w:rPr>
        <w:t xml:space="preserve">paslaugas per šio </w:t>
      </w:r>
      <w:r w:rsidR="001A0C80" w:rsidRPr="000D26A9">
        <w:rPr>
          <w:color w:val="000000"/>
          <w:szCs w:val="24"/>
        </w:rPr>
        <w:t>tvarkaraščio galiojimo laikotarpį.“</w:t>
      </w:r>
    </w:p>
    <w:p w14:paraId="27E8D517" w14:textId="7C7F60FC" w:rsidR="00995DE2" w:rsidRPr="000D26A9" w:rsidRDefault="005F74E0" w:rsidP="000547FE">
      <w:pPr>
        <w:ind w:firstLine="1134"/>
        <w:jc w:val="both"/>
        <w:rPr>
          <w:szCs w:val="24"/>
        </w:rPr>
      </w:pPr>
      <w:r w:rsidRPr="000D26A9">
        <w:rPr>
          <w:color w:val="000000"/>
        </w:rPr>
        <w:t>1</w:t>
      </w:r>
      <w:r w:rsidR="004F0B41" w:rsidRPr="000D26A9">
        <w:rPr>
          <w:color w:val="000000"/>
        </w:rPr>
        <w:t>4</w:t>
      </w:r>
      <w:r w:rsidR="00E026D3" w:rsidRPr="000D26A9">
        <w:rPr>
          <w:color w:val="000000"/>
        </w:rPr>
        <w:t xml:space="preserve">. </w:t>
      </w:r>
      <w:r w:rsidR="002C4BF1" w:rsidRPr="000D26A9">
        <w:rPr>
          <w:szCs w:val="24"/>
        </w:rPr>
        <w:t xml:space="preserve"> </w:t>
      </w:r>
      <w:r w:rsidR="00995DE2" w:rsidRPr="000D26A9">
        <w:rPr>
          <w:szCs w:val="24"/>
        </w:rPr>
        <w:t>Pakeisti 3 straipsnio 42 dalį ir ją išdėstyti taip:</w:t>
      </w:r>
    </w:p>
    <w:p w14:paraId="38E9EF3E" w14:textId="3C69121C" w:rsidR="00995DE2" w:rsidRPr="000D26A9" w:rsidRDefault="00995DE2" w:rsidP="00995DE2">
      <w:pPr>
        <w:ind w:firstLine="1134"/>
        <w:jc w:val="both"/>
        <w:rPr>
          <w:b/>
          <w:bCs/>
          <w:color w:val="000000" w:themeColor="text1"/>
          <w:szCs w:val="24"/>
          <w:lang w:eastAsia="lt-LT"/>
        </w:rPr>
      </w:pPr>
      <w:r w:rsidRPr="000D26A9">
        <w:rPr>
          <w:szCs w:val="24"/>
        </w:rPr>
        <w:t xml:space="preserve">,,42. Tranzitas </w:t>
      </w:r>
      <w:bookmarkStart w:id="22" w:name="_Hlk70429500"/>
      <w:r w:rsidRPr="000D26A9">
        <w:rPr>
          <w:b/>
          <w:bCs/>
          <w:szCs w:val="24"/>
        </w:rPr>
        <w:t xml:space="preserve">– </w:t>
      </w:r>
      <w:r w:rsidR="00F57A79" w:rsidRPr="000D26A9">
        <w:rPr>
          <w:b/>
          <w:bCs/>
          <w:szCs w:val="24"/>
        </w:rPr>
        <w:t xml:space="preserve">traukinio, kertančio išorinę </w:t>
      </w:r>
      <w:r w:rsidR="00961348" w:rsidRPr="000D26A9">
        <w:rPr>
          <w:rFonts w:eastAsiaTheme="minorEastAsia"/>
          <w:b/>
          <w:bCs/>
          <w:color w:val="000000" w:themeColor="dark1"/>
          <w:kern w:val="24"/>
          <w:szCs w:val="24"/>
        </w:rPr>
        <w:t>Europos Sąjungos</w:t>
      </w:r>
      <w:r w:rsidR="00F57A79" w:rsidRPr="000D26A9">
        <w:rPr>
          <w:rFonts w:eastAsiaTheme="minorEastAsia"/>
          <w:b/>
          <w:bCs/>
          <w:color w:val="000000" w:themeColor="dark1"/>
          <w:kern w:val="24"/>
          <w:szCs w:val="24"/>
        </w:rPr>
        <w:t xml:space="preserve"> sieną</w:t>
      </w:r>
      <w:r w:rsidR="00961348" w:rsidRPr="000D26A9">
        <w:rPr>
          <w:rFonts w:eastAsiaTheme="minorEastAsia"/>
          <w:b/>
          <w:bCs/>
          <w:color w:val="000000" w:themeColor="dark1"/>
          <w:kern w:val="24"/>
          <w:szCs w:val="24"/>
        </w:rPr>
        <w:t xml:space="preserve">, </w:t>
      </w:r>
      <w:r w:rsidR="00F57A79" w:rsidRPr="000D26A9">
        <w:rPr>
          <w:rFonts w:eastAsiaTheme="minorEastAsia"/>
          <w:b/>
          <w:bCs/>
          <w:color w:val="000000" w:themeColor="dark1"/>
          <w:kern w:val="24"/>
          <w:szCs w:val="24"/>
        </w:rPr>
        <w:t xml:space="preserve">vykimas per Lietuvos Respublikos teritoriją, </w:t>
      </w:r>
      <w:r w:rsidR="00961348" w:rsidRPr="000D26A9">
        <w:rPr>
          <w:rFonts w:eastAsiaTheme="minorEastAsia"/>
          <w:b/>
          <w:bCs/>
          <w:color w:val="000000" w:themeColor="dark1"/>
          <w:kern w:val="24"/>
          <w:szCs w:val="24"/>
        </w:rPr>
        <w:t>kai</w:t>
      </w:r>
      <w:r w:rsidR="00961348" w:rsidRPr="000D26A9">
        <w:rPr>
          <w:szCs w:val="24"/>
        </w:rPr>
        <w:t xml:space="preserve"> </w:t>
      </w:r>
      <w:r w:rsidR="00F57A79" w:rsidRPr="000D26A9">
        <w:rPr>
          <w:b/>
          <w:bCs/>
          <w:szCs w:val="24"/>
        </w:rPr>
        <w:t>šiuo traukiniu vežami</w:t>
      </w:r>
      <w:r w:rsidR="00F57A79" w:rsidRPr="000D26A9">
        <w:rPr>
          <w:szCs w:val="24"/>
        </w:rPr>
        <w:t xml:space="preserve"> </w:t>
      </w:r>
      <w:r w:rsidRPr="000D26A9">
        <w:rPr>
          <w:strike/>
          <w:szCs w:val="24"/>
        </w:rPr>
        <w:t>krovinių, kurie</w:t>
      </w:r>
      <w:r w:rsidRPr="000D26A9">
        <w:rPr>
          <w:szCs w:val="24"/>
        </w:rPr>
        <w:t xml:space="preserve"> </w:t>
      </w:r>
      <w:r w:rsidR="00961348" w:rsidRPr="000D26A9">
        <w:rPr>
          <w:b/>
          <w:bCs/>
          <w:szCs w:val="24"/>
        </w:rPr>
        <w:t xml:space="preserve">kroviniai </w:t>
      </w:r>
      <w:r w:rsidRPr="000D26A9">
        <w:rPr>
          <w:szCs w:val="24"/>
        </w:rPr>
        <w:t xml:space="preserve">neiškraunami ir nepakraunami Lietuvos Respublikos ar kitos Europos Sąjungos valstybės narės teritorijoje, </w:t>
      </w:r>
      <w:r w:rsidRPr="000D26A9">
        <w:rPr>
          <w:strike/>
          <w:szCs w:val="24"/>
        </w:rPr>
        <w:t>ar</w:t>
      </w:r>
      <w:r w:rsidRPr="000D26A9">
        <w:rPr>
          <w:szCs w:val="24"/>
        </w:rPr>
        <w:t xml:space="preserve"> </w:t>
      </w:r>
      <w:r w:rsidR="00F57A79" w:rsidRPr="000D26A9">
        <w:rPr>
          <w:b/>
          <w:bCs/>
          <w:szCs w:val="24"/>
        </w:rPr>
        <w:t xml:space="preserve">o </w:t>
      </w:r>
      <w:r w:rsidRPr="000D26A9">
        <w:rPr>
          <w:strike/>
          <w:szCs w:val="24"/>
        </w:rPr>
        <w:t>keleivių</w:t>
      </w:r>
      <w:r w:rsidR="00F57A79" w:rsidRPr="000D26A9">
        <w:rPr>
          <w:szCs w:val="24"/>
        </w:rPr>
        <w:t xml:space="preserve"> </w:t>
      </w:r>
      <w:r w:rsidR="00F57A79" w:rsidRPr="000D26A9">
        <w:rPr>
          <w:b/>
          <w:bCs/>
          <w:szCs w:val="24"/>
        </w:rPr>
        <w:t>keleiviai</w:t>
      </w:r>
      <w:r w:rsidRPr="000D26A9">
        <w:rPr>
          <w:szCs w:val="24"/>
        </w:rPr>
        <w:t xml:space="preserve"> </w:t>
      </w:r>
      <w:r w:rsidRPr="000D26A9">
        <w:rPr>
          <w:strike/>
          <w:szCs w:val="24"/>
        </w:rPr>
        <w:t>kurie</w:t>
      </w:r>
      <w:r w:rsidRPr="000D26A9">
        <w:rPr>
          <w:szCs w:val="24"/>
        </w:rPr>
        <w:t xml:space="preserve"> neįlaipinami ir neišlaipinami Lietuvos Respublikos ar kitos Europos Sąjungos valstybės narės teritorijoj</w:t>
      </w:r>
      <w:r w:rsidRPr="000D26A9">
        <w:rPr>
          <w:strike/>
          <w:szCs w:val="24"/>
        </w:rPr>
        <w:t>e,</w:t>
      </w:r>
      <w:r w:rsidRPr="000D26A9">
        <w:rPr>
          <w:szCs w:val="24"/>
        </w:rPr>
        <w:t xml:space="preserve"> </w:t>
      </w:r>
      <w:r w:rsidRPr="000D26A9">
        <w:rPr>
          <w:strike/>
          <w:szCs w:val="24"/>
        </w:rPr>
        <w:t>vežimas per Lietuvos Respublikos</w:t>
      </w:r>
      <w:r w:rsidRPr="000D26A9">
        <w:rPr>
          <w:szCs w:val="24"/>
        </w:rPr>
        <w:t xml:space="preserve"> </w:t>
      </w:r>
      <w:r w:rsidRPr="000D26A9">
        <w:rPr>
          <w:strike/>
          <w:szCs w:val="24"/>
        </w:rPr>
        <w:t>teritoriją</w:t>
      </w:r>
      <w:r w:rsidR="00F65553" w:rsidRPr="000D26A9">
        <w:rPr>
          <w:szCs w:val="24"/>
        </w:rPr>
        <w:t>.“</w:t>
      </w:r>
    </w:p>
    <w:bookmarkEnd w:id="22"/>
    <w:p w14:paraId="2DB3B17C" w14:textId="5CBE1441" w:rsidR="002C4BF1" w:rsidRPr="000D26A9" w:rsidRDefault="00A36199" w:rsidP="006F6FBF">
      <w:pPr>
        <w:ind w:firstLine="1134"/>
        <w:jc w:val="both"/>
        <w:rPr>
          <w:szCs w:val="24"/>
        </w:rPr>
      </w:pPr>
      <w:r w:rsidRPr="000D26A9">
        <w:rPr>
          <w:szCs w:val="24"/>
        </w:rPr>
        <w:t>1</w:t>
      </w:r>
      <w:r w:rsidR="004F0B41" w:rsidRPr="000D26A9">
        <w:rPr>
          <w:szCs w:val="24"/>
        </w:rPr>
        <w:t>5</w:t>
      </w:r>
      <w:r w:rsidRPr="000D26A9">
        <w:rPr>
          <w:szCs w:val="24"/>
        </w:rPr>
        <w:t>. Pakeisti 3 straipsnio 47 dalį ir ją išdėstyti taip:</w:t>
      </w:r>
    </w:p>
    <w:p w14:paraId="7EE9FD2A" w14:textId="6036B62F" w:rsidR="006F6FBF" w:rsidRPr="000D26A9" w:rsidRDefault="00A36199" w:rsidP="000F4704">
      <w:pPr>
        <w:ind w:firstLine="1134"/>
        <w:jc w:val="both"/>
        <w:rPr>
          <w:sz w:val="22"/>
          <w:szCs w:val="22"/>
        </w:rPr>
      </w:pPr>
      <w:r w:rsidRPr="000D26A9">
        <w:rPr>
          <w:bCs/>
          <w:szCs w:val="24"/>
        </w:rPr>
        <w:t>,,</w:t>
      </w:r>
      <w:r w:rsidR="006F6FBF" w:rsidRPr="000D26A9">
        <w:rPr>
          <w:bCs/>
          <w:szCs w:val="24"/>
        </w:rPr>
        <w:t>47. Viešoji geležinkelių infrastruktūra –</w:t>
      </w:r>
      <w:r w:rsidR="000547FE" w:rsidRPr="000D26A9">
        <w:rPr>
          <w:szCs w:val="24"/>
        </w:rPr>
        <w:t xml:space="preserve"> geležinkelių infrastruktūra, skirta viešiesiems ir ūkio subjektų poreikiams tenkinti – keleiviams, bagažui ir (ar) kroviniams vežti</w:t>
      </w:r>
      <w:r w:rsidR="000547FE" w:rsidRPr="000D26A9">
        <w:rPr>
          <w:strike/>
          <w:szCs w:val="24"/>
        </w:rPr>
        <w:t xml:space="preserve">, manevruoti </w:t>
      </w:r>
      <w:r w:rsidR="000547FE" w:rsidRPr="000D26A9">
        <w:rPr>
          <w:szCs w:val="24"/>
        </w:rPr>
        <w:t>ir (ar) važiuoti į geležinkelių infrastruktūros objektų statybos, remonto ir (ar) techninės priežiūros darbų atlikimo vietą ir iš jos</w:t>
      </w:r>
      <w:r w:rsidR="000547FE" w:rsidRPr="000D26A9">
        <w:rPr>
          <w:sz w:val="22"/>
          <w:szCs w:val="22"/>
        </w:rPr>
        <w:t>.</w:t>
      </w:r>
      <w:r w:rsidR="00504E2D" w:rsidRPr="000D26A9">
        <w:rPr>
          <w:sz w:val="22"/>
          <w:szCs w:val="22"/>
        </w:rPr>
        <w:t>“</w:t>
      </w:r>
    </w:p>
    <w:p w14:paraId="65AF5FAA" w14:textId="1511586C" w:rsidR="00A22435" w:rsidRPr="000D26A9" w:rsidRDefault="00A22435" w:rsidP="000F4704">
      <w:pPr>
        <w:ind w:firstLine="1134"/>
        <w:jc w:val="both"/>
        <w:rPr>
          <w:color w:val="000000"/>
          <w:szCs w:val="24"/>
        </w:rPr>
      </w:pPr>
      <w:bookmarkStart w:id="23" w:name="_Hlk84412580"/>
      <w:r w:rsidRPr="00BB00A6">
        <w:rPr>
          <w:color w:val="000000"/>
          <w:szCs w:val="24"/>
        </w:rPr>
        <w:t>1</w:t>
      </w:r>
      <w:r w:rsidR="004F0B41" w:rsidRPr="00BB00A6">
        <w:rPr>
          <w:color w:val="000000"/>
          <w:szCs w:val="24"/>
        </w:rPr>
        <w:t>6</w:t>
      </w:r>
      <w:r w:rsidRPr="00BB00A6">
        <w:rPr>
          <w:color w:val="000000"/>
          <w:szCs w:val="24"/>
        </w:rPr>
        <w:t>. Pakeisti 3 straipsnio 52 dal</w:t>
      </w:r>
      <w:r w:rsidRPr="000D26A9">
        <w:rPr>
          <w:color w:val="000000"/>
          <w:szCs w:val="24"/>
        </w:rPr>
        <w:t>į ir ją išdėstyti taip:</w:t>
      </w:r>
    </w:p>
    <w:p w14:paraId="2DF81D70" w14:textId="200EC7EF" w:rsidR="00A22435" w:rsidRPr="000D26A9" w:rsidRDefault="00A22435" w:rsidP="000F4704">
      <w:pPr>
        <w:ind w:firstLine="1134"/>
        <w:jc w:val="both"/>
        <w:rPr>
          <w:bCs/>
          <w:szCs w:val="24"/>
        </w:rPr>
      </w:pPr>
      <w:r w:rsidRPr="000D26A9">
        <w:rPr>
          <w:color w:val="000000"/>
          <w:szCs w:val="24"/>
        </w:rPr>
        <w:t xml:space="preserve">,,52. Kitos šiame Kodekse vartojamos sąvokos suprantamos taip, kaip jos apibrėžtos Lietuvos Respublikos civiliniame kodekse, Lietuvos Respublikos transporto veiklos pagrindų įstatyme, Lietuvos Respublikos transporto lengvatų įstatyme, Lietuvos Respublikos draudimo įstatyme, Lietuvos Respublikos geležinkelių transporto eismo saugos įstatyme, Lietuvos Respublikos konkurencijos įstatyme, </w:t>
      </w:r>
      <w:r w:rsidRPr="000D26A9">
        <w:rPr>
          <w:b/>
          <w:bCs/>
        </w:rPr>
        <w:t>Lietuvos Respublikos mobilizacijos ir priimančiosios šalies paramos įstatyme,</w:t>
      </w:r>
      <w:r w:rsidRPr="000D26A9">
        <w:t xml:space="preserve"> </w:t>
      </w:r>
      <w:r w:rsidRPr="000D26A9">
        <w:rPr>
          <w:color w:val="000000"/>
          <w:szCs w:val="24"/>
        </w:rPr>
        <w:t>Reglamente (ES) Nr. 913/2010, Reglamente (ES) 2015/1100, Reglamente (ES) 2017/2177.“</w:t>
      </w:r>
    </w:p>
    <w:bookmarkEnd w:id="23"/>
    <w:p w14:paraId="0A4160A1" w14:textId="77777777" w:rsidR="00EC3C34" w:rsidRPr="000D26A9" w:rsidRDefault="00EC3C34" w:rsidP="002C4BF1">
      <w:pPr>
        <w:jc w:val="both"/>
        <w:rPr>
          <w:b/>
          <w:szCs w:val="24"/>
        </w:rPr>
      </w:pPr>
    </w:p>
    <w:p w14:paraId="25013A73" w14:textId="02A8F269" w:rsidR="00FE2F22" w:rsidRPr="000D26A9" w:rsidRDefault="00FE2F22" w:rsidP="00FE2F22">
      <w:pPr>
        <w:ind w:firstLine="1134"/>
        <w:jc w:val="both"/>
        <w:rPr>
          <w:b/>
          <w:szCs w:val="24"/>
        </w:rPr>
      </w:pPr>
      <w:bookmarkStart w:id="24" w:name="_Hlk31972403"/>
      <w:r w:rsidRPr="000D26A9">
        <w:rPr>
          <w:b/>
          <w:szCs w:val="24"/>
        </w:rPr>
        <w:t>2 straipsnis. 4</w:t>
      </w:r>
      <w:r w:rsidRPr="000D26A9">
        <w:rPr>
          <w:b/>
          <w:szCs w:val="24"/>
          <w:vertAlign w:val="superscript"/>
        </w:rPr>
        <w:t xml:space="preserve"> </w:t>
      </w:r>
      <w:r w:rsidRPr="000D26A9">
        <w:rPr>
          <w:b/>
          <w:szCs w:val="24"/>
        </w:rPr>
        <w:t>straipsnio pakeitimas</w:t>
      </w:r>
    </w:p>
    <w:p w14:paraId="5F557E3A" w14:textId="3605F23C" w:rsidR="00550851" w:rsidRPr="000D26A9" w:rsidRDefault="00550851" w:rsidP="00573E5C">
      <w:pPr>
        <w:ind w:firstLine="1134"/>
        <w:rPr>
          <w:szCs w:val="24"/>
        </w:rPr>
      </w:pPr>
      <w:r w:rsidRPr="000D26A9">
        <w:rPr>
          <w:szCs w:val="24"/>
        </w:rPr>
        <w:t xml:space="preserve"> Pakeisti 4 straipsnio 1 punktą ir jį išdėstyti taip:</w:t>
      </w:r>
    </w:p>
    <w:p w14:paraId="1E5FCC93" w14:textId="77F5D50E" w:rsidR="00550851" w:rsidRPr="000D26A9" w:rsidRDefault="00550851" w:rsidP="00550851">
      <w:pPr>
        <w:ind w:firstLine="1134"/>
        <w:jc w:val="both"/>
        <w:rPr>
          <w:szCs w:val="24"/>
        </w:rPr>
      </w:pPr>
      <w:r w:rsidRPr="000D26A9">
        <w:rPr>
          <w:szCs w:val="24"/>
        </w:rPr>
        <w:t xml:space="preserve">,,1) nediskriminacinė Lietuvos Respublikoje ar kitoje Europos Sąjungos valstybėje narėje įsteigtų ir </w:t>
      </w:r>
      <w:r w:rsidRPr="000D26A9">
        <w:rPr>
          <w:b/>
          <w:bCs/>
          <w:szCs w:val="24"/>
        </w:rPr>
        <w:t>bendrąjį saugos</w:t>
      </w:r>
      <w:r w:rsidRPr="000D26A9">
        <w:rPr>
          <w:szCs w:val="24"/>
        </w:rPr>
        <w:t xml:space="preserve"> sertifikatą įgijusių geležinkelio įmonių (vežėjų) prieiga prie viešosios </w:t>
      </w:r>
      <w:r w:rsidRPr="000D26A9">
        <w:rPr>
          <w:szCs w:val="24"/>
        </w:rPr>
        <w:lastRenderedPageBreak/>
        <w:t xml:space="preserve">geležinkelių infrastruktūros, geležinkelių paslaugų įrenginių ir šiuose įrenginiuose teikiamų su </w:t>
      </w:r>
      <w:r w:rsidRPr="000D26A9">
        <w:rPr>
          <w:b/>
          <w:bCs/>
          <w:color w:val="000000"/>
          <w:szCs w:val="24"/>
        </w:rPr>
        <w:t xml:space="preserve">geležinkelių transportu susijusių </w:t>
      </w:r>
      <w:r w:rsidR="00B05AEF" w:rsidRPr="000D26A9">
        <w:rPr>
          <w:b/>
          <w:bCs/>
          <w:color w:val="000000" w:themeColor="text1"/>
          <w:szCs w:val="24"/>
        </w:rPr>
        <w:t>pagrindinių, papildomų ir (ar) pagalbinių</w:t>
      </w:r>
      <w:r w:rsidR="00B05AEF" w:rsidRPr="000D26A9">
        <w:rPr>
          <w:color w:val="000000" w:themeColor="text1"/>
          <w:szCs w:val="24"/>
        </w:rPr>
        <w:t xml:space="preserve"> </w:t>
      </w:r>
      <w:r w:rsidRPr="000D26A9">
        <w:rPr>
          <w:szCs w:val="24"/>
        </w:rPr>
        <w:t>paslaugų;“.</w:t>
      </w:r>
    </w:p>
    <w:p w14:paraId="2668476A" w14:textId="77777777" w:rsidR="00FE2F22" w:rsidRPr="000D26A9" w:rsidRDefault="00FE2F22" w:rsidP="00FE2F22">
      <w:pPr>
        <w:ind w:firstLine="1134"/>
        <w:jc w:val="both"/>
        <w:rPr>
          <w:b/>
          <w:szCs w:val="24"/>
        </w:rPr>
      </w:pPr>
    </w:p>
    <w:p w14:paraId="5D155797" w14:textId="3A8BA46D" w:rsidR="002C4BF1" w:rsidRPr="000D26A9" w:rsidRDefault="000F0F24" w:rsidP="002C4BF1">
      <w:pPr>
        <w:ind w:firstLine="1134"/>
        <w:jc w:val="both"/>
        <w:rPr>
          <w:b/>
          <w:szCs w:val="24"/>
        </w:rPr>
      </w:pPr>
      <w:r w:rsidRPr="000D26A9">
        <w:rPr>
          <w:b/>
          <w:szCs w:val="24"/>
        </w:rPr>
        <w:t>3</w:t>
      </w:r>
      <w:r w:rsidR="002C4BF1" w:rsidRPr="000D26A9">
        <w:rPr>
          <w:b/>
          <w:szCs w:val="24"/>
        </w:rPr>
        <w:t xml:space="preserve"> straipsnis. 4</w:t>
      </w:r>
      <w:r w:rsidR="002C4BF1" w:rsidRPr="000D26A9">
        <w:rPr>
          <w:b/>
          <w:szCs w:val="24"/>
          <w:vertAlign w:val="superscript"/>
        </w:rPr>
        <w:t xml:space="preserve">1 </w:t>
      </w:r>
      <w:r w:rsidR="002C4BF1" w:rsidRPr="000D26A9">
        <w:rPr>
          <w:b/>
          <w:szCs w:val="24"/>
        </w:rPr>
        <w:t>straipsnio pakeitimas</w:t>
      </w:r>
    </w:p>
    <w:p w14:paraId="16CE115A" w14:textId="74515841" w:rsidR="002C4BF1" w:rsidRPr="000D26A9" w:rsidRDefault="00EB1E32" w:rsidP="002C4BF1">
      <w:pPr>
        <w:ind w:firstLine="1134"/>
        <w:jc w:val="both"/>
        <w:rPr>
          <w:szCs w:val="24"/>
        </w:rPr>
      </w:pPr>
      <w:r w:rsidRPr="000D26A9">
        <w:rPr>
          <w:szCs w:val="24"/>
        </w:rPr>
        <w:t xml:space="preserve">1. </w:t>
      </w:r>
      <w:r w:rsidR="002C4BF1" w:rsidRPr="000D26A9">
        <w:rPr>
          <w:szCs w:val="24"/>
        </w:rPr>
        <w:t>Pakeisti 4</w:t>
      </w:r>
      <w:r w:rsidR="002C4BF1" w:rsidRPr="000D26A9">
        <w:rPr>
          <w:szCs w:val="24"/>
          <w:vertAlign w:val="superscript"/>
        </w:rPr>
        <w:t>1</w:t>
      </w:r>
      <w:r w:rsidR="002C4BF1" w:rsidRPr="000D26A9">
        <w:rPr>
          <w:szCs w:val="24"/>
        </w:rPr>
        <w:t xml:space="preserve"> straipsnio 3 dalį ir ją išdėstyti taip:</w:t>
      </w:r>
    </w:p>
    <w:p w14:paraId="7A7C66D5" w14:textId="66E65732" w:rsidR="002C4BF1" w:rsidRPr="000D26A9" w:rsidRDefault="002C4BF1" w:rsidP="002C4BF1">
      <w:pPr>
        <w:ind w:firstLine="1134"/>
        <w:jc w:val="both"/>
        <w:rPr>
          <w:szCs w:val="24"/>
        </w:rPr>
      </w:pPr>
      <w:r w:rsidRPr="000D26A9">
        <w:rPr>
          <w:szCs w:val="24"/>
        </w:rPr>
        <w:t xml:space="preserve">,,3. </w:t>
      </w:r>
      <w:r w:rsidRPr="000D26A9">
        <w:rPr>
          <w:strike/>
          <w:szCs w:val="24"/>
        </w:rPr>
        <w:t>Specialūs</w:t>
      </w:r>
      <w:r w:rsidRPr="000D26A9">
        <w:rPr>
          <w:szCs w:val="24"/>
        </w:rPr>
        <w:t xml:space="preserve"> </w:t>
      </w:r>
      <w:r w:rsidR="007C78E9" w:rsidRPr="000D26A9">
        <w:rPr>
          <w:b/>
          <w:bCs/>
          <w:szCs w:val="24"/>
        </w:rPr>
        <w:t xml:space="preserve">specialieji </w:t>
      </w:r>
      <w:r w:rsidRPr="000D26A9">
        <w:rPr>
          <w:szCs w:val="24"/>
        </w:rPr>
        <w:t xml:space="preserve">viešųjų keleivių vežimo geležinkelių transportu paslaugų apskaitos reikalavimai nustatyti </w:t>
      </w:r>
      <w:r w:rsidRPr="000D26A9">
        <w:rPr>
          <w:strike/>
          <w:szCs w:val="24"/>
        </w:rPr>
        <w:t>2007 m. spalio 23 d. Europos Parlamento ir Tarybos reglamente (EB)</w:t>
      </w:r>
      <w:r w:rsidR="00D77929" w:rsidRPr="000D26A9">
        <w:rPr>
          <w:strike/>
          <w:szCs w:val="24"/>
        </w:rPr>
        <w:t xml:space="preserve">                     </w:t>
      </w:r>
      <w:r w:rsidRPr="000D26A9">
        <w:rPr>
          <w:strike/>
          <w:szCs w:val="24"/>
        </w:rPr>
        <w:t xml:space="preserve">   Nr. 1370/2007 dėl keleivinio geležinkelių ir kelių transporto viešųjų paslaugų ir panaikinančiame Tarybos reglamentus (EEB) Nr. 1191/69 ir (EEB) Nr. 1107/70 (toliau – Reglamentas</w:t>
      </w:r>
      <w:r w:rsidRPr="000D26A9">
        <w:rPr>
          <w:szCs w:val="24"/>
        </w:rPr>
        <w:t xml:space="preserve"> </w:t>
      </w:r>
      <w:r w:rsidR="00B562D8" w:rsidRPr="000D26A9">
        <w:rPr>
          <w:b/>
          <w:bCs/>
          <w:szCs w:val="24"/>
        </w:rPr>
        <w:t>Reglamente</w:t>
      </w:r>
      <w:r w:rsidR="00B562D8" w:rsidRPr="000D26A9">
        <w:rPr>
          <w:szCs w:val="24"/>
        </w:rPr>
        <w:t xml:space="preserve"> </w:t>
      </w:r>
      <w:r w:rsidRPr="000D26A9">
        <w:rPr>
          <w:szCs w:val="24"/>
        </w:rPr>
        <w:t xml:space="preserve">(EB) </w:t>
      </w:r>
      <w:r w:rsidR="00B562D8" w:rsidRPr="000D26A9">
        <w:rPr>
          <w:szCs w:val="24"/>
        </w:rPr>
        <w:t xml:space="preserve">                          </w:t>
      </w:r>
      <w:r w:rsidRPr="000D26A9">
        <w:rPr>
          <w:szCs w:val="24"/>
        </w:rPr>
        <w:t>Nr. 1370/2007</w:t>
      </w:r>
      <w:r w:rsidRPr="000D26A9">
        <w:rPr>
          <w:strike/>
          <w:szCs w:val="24"/>
        </w:rPr>
        <w:t>)</w:t>
      </w:r>
      <w:r w:rsidRPr="000D26A9">
        <w:rPr>
          <w:szCs w:val="24"/>
        </w:rPr>
        <w:t xml:space="preserve"> ir šio Kodekso 12 straipsnio </w:t>
      </w:r>
      <w:r w:rsidRPr="000D26A9">
        <w:rPr>
          <w:strike/>
          <w:szCs w:val="24"/>
        </w:rPr>
        <w:t>4</w:t>
      </w:r>
      <w:r w:rsidRPr="000D26A9">
        <w:rPr>
          <w:szCs w:val="24"/>
        </w:rPr>
        <w:t xml:space="preserve"> </w:t>
      </w:r>
      <w:r w:rsidRPr="000D26A9">
        <w:rPr>
          <w:b/>
          <w:szCs w:val="24"/>
        </w:rPr>
        <w:t>10</w:t>
      </w:r>
      <w:r w:rsidRPr="000D26A9">
        <w:rPr>
          <w:szCs w:val="24"/>
        </w:rPr>
        <w:t xml:space="preserve"> dalyje.“</w:t>
      </w:r>
    </w:p>
    <w:p w14:paraId="41ABFCA5" w14:textId="7A17653C" w:rsidR="00EB1E32" w:rsidRPr="000D26A9" w:rsidRDefault="00EB1E32" w:rsidP="0076647B">
      <w:pPr>
        <w:ind w:firstLine="1134"/>
        <w:jc w:val="both"/>
        <w:rPr>
          <w:szCs w:val="24"/>
        </w:rPr>
      </w:pPr>
      <w:bookmarkStart w:id="25" w:name="_Hlk71811483"/>
      <w:bookmarkEnd w:id="24"/>
      <w:r w:rsidRPr="000D26A9">
        <w:rPr>
          <w:szCs w:val="24"/>
        </w:rPr>
        <w:t>2. Pakeisti 4</w:t>
      </w:r>
      <w:r w:rsidRPr="000D26A9">
        <w:rPr>
          <w:szCs w:val="24"/>
          <w:vertAlign w:val="superscript"/>
        </w:rPr>
        <w:t>1</w:t>
      </w:r>
      <w:r w:rsidRPr="000D26A9">
        <w:rPr>
          <w:szCs w:val="24"/>
        </w:rPr>
        <w:t xml:space="preserve"> straipsnio </w:t>
      </w:r>
      <w:r w:rsidR="00A36586" w:rsidRPr="000D26A9">
        <w:rPr>
          <w:szCs w:val="24"/>
        </w:rPr>
        <w:t>4</w:t>
      </w:r>
      <w:r w:rsidRPr="000D26A9">
        <w:rPr>
          <w:szCs w:val="24"/>
        </w:rPr>
        <w:t xml:space="preserve"> dalį ir ją išdėstyti taip:</w:t>
      </w:r>
    </w:p>
    <w:p w14:paraId="4A2C041C" w14:textId="6E93985E" w:rsidR="002C4BF1" w:rsidRPr="000D26A9" w:rsidRDefault="00EB1E32" w:rsidP="0076647B">
      <w:pPr>
        <w:ind w:firstLine="1134"/>
        <w:jc w:val="both"/>
        <w:rPr>
          <w:szCs w:val="24"/>
        </w:rPr>
      </w:pPr>
      <w:r w:rsidRPr="000D26A9">
        <w:rPr>
          <w:szCs w:val="24"/>
        </w:rPr>
        <w:t xml:space="preserve">,,4. Specialieji viešosios geležinkelių infrastruktūros </w:t>
      </w:r>
      <w:r w:rsidRPr="000D26A9">
        <w:rPr>
          <w:strike/>
          <w:szCs w:val="24"/>
        </w:rPr>
        <w:t xml:space="preserve">valdymo </w:t>
      </w:r>
      <w:r w:rsidRPr="000D26A9">
        <w:rPr>
          <w:b/>
          <w:bCs/>
          <w:szCs w:val="24"/>
        </w:rPr>
        <w:t xml:space="preserve">valdytojo veiklos </w:t>
      </w:r>
      <w:r w:rsidRPr="000D26A9">
        <w:rPr>
          <w:szCs w:val="24"/>
        </w:rPr>
        <w:t>apskaitos reikalavimai nustatyti šio Kodekso 24</w:t>
      </w:r>
      <w:r w:rsidRPr="000D26A9">
        <w:rPr>
          <w:szCs w:val="24"/>
          <w:vertAlign w:val="superscript"/>
        </w:rPr>
        <w:t xml:space="preserve">1 </w:t>
      </w:r>
      <w:r w:rsidRPr="000D26A9">
        <w:rPr>
          <w:szCs w:val="24"/>
        </w:rPr>
        <w:t>straipsnyje.“</w:t>
      </w:r>
    </w:p>
    <w:bookmarkEnd w:id="25"/>
    <w:p w14:paraId="0161FA62" w14:textId="77777777" w:rsidR="00EB1E32" w:rsidRPr="000D26A9" w:rsidRDefault="00EB1E32" w:rsidP="0076647B">
      <w:pPr>
        <w:ind w:firstLine="1134"/>
        <w:jc w:val="both"/>
        <w:rPr>
          <w:b/>
          <w:szCs w:val="24"/>
        </w:rPr>
      </w:pPr>
    </w:p>
    <w:p w14:paraId="7ABC137E" w14:textId="32899278" w:rsidR="0076647B" w:rsidRPr="000D26A9" w:rsidRDefault="000F0F24" w:rsidP="0076647B">
      <w:pPr>
        <w:ind w:firstLine="1134"/>
        <w:jc w:val="both"/>
        <w:rPr>
          <w:b/>
          <w:szCs w:val="24"/>
        </w:rPr>
      </w:pPr>
      <w:r w:rsidRPr="000D26A9">
        <w:rPr>
          <w:b/>
          <w:szCs w:val="24"/>
        </w:rPr>
        <w:t>4</w:t>
      </w:r>
      <w:r w:rsidR="0076647B" w:rsidRPr="000D26A9">
        <w:rPr>
          <w:b/>
          <w:szCs w:val="24"/>
        </w:rPr>
        <w:t xml:space="preserve"> straipsnis. 7</w:t>
      </w:r>
      <w:r w:rsidR="0076647B" w:rsidRPr="000D26A9">
        <w:rPr>
          <w:b/>
          <w:szCs w:val="24"/>
          <w:vertAlign w:val="superscript"/>
        </w:rPr>
        <w:t>1</w:t>
      </w:r>
      <w:r w:rsidR="0076647B" w:rsidRPr="000D26A9">
        <w:rPr>
          <w:b/>
          <w:szCs w:val="24"/>
        </w:rPr>
        <w:t xml:space="preserve"> straipsnio pakeitimas</w:t>
      </w:r>
    </w:p>
    <w:p w14:paraId="37CD620C" w14:textId="119D9BB3" w:rsidR="00EF27BF" w:rsidRPr="000D26A9" w:rsidRDefault="00EF27BF" w:rsidP="00EF27BF">
      <w:pPr>
        <w:ind w:firstLine="1134"/>
        <w:jc w:val="both"/>
        <w:rPr>
          <w:szCs w:val="24"/>
        </w:rPr>
      </w:pPr>
      <w:bookmarkStart w:id="26" w:name="_Hlk84494638"/>
      <w:r w:rsidRPr="000D26A9">
        <w:rPr>
          <w:szCs w:val="24"/>
        </w:rPr>
        <w:t>1. Pakeisti 7</w:t>
      </w:r>
      <w:r w:rsidRPr="000D26A9">
        <w:rPr>
          <w:szCs w:val="24"/>
          <w:vertAlign w:val="superscript"/>
        </w:rPr>
        <w:t>1</w:t>
      </w:r>
      <w:r w:rsidRPr="000D26A9">
        <w:rPr>
          <w:szCs w:val="24"/>
        </w:rPr>
        <w:t xml:space="preserve"> straipsnio 1 dalies 1 punktą ir jį išdėstyti taip:</w:t>
      </w:r>
    </w:p>
    <w:p w14:paraId="147C1CDF" w14:textId="2379384A" w:rsidR="00EF27BF" w:rsidRPr="000D26A9" w:rsidRDefault="00EF27BF" w:rsidP="00B35ABD">
      <w:pPr>
        <w:ind w:firstLine="1134"/>
        <w:jc w:val="both"/>
        <w:rPr>
          <w:b/>
          <w:bCs/>
          <w:szCs w:val="24"/>
        </w:rPr>
      </w:pPr>
      <w:r w:rsidRPr="000D26A9">
        <w:rPr>
          <w:szCs w:val="24"/>
        </w:rPr>
        <w:t xml:space="preserve">,,1) savo iniciatyva ar pagal pareiškėjų skundus privaloma išankstine ne teismo tvarka nagrinėti viešosios geležinkelių infrastruktūros valdytojo, geležinkelių paslaugų įrenginių operatorių, geležinkelio įmonių (vežėjų), institucijų, įstaigų ar organizacijų veiksmus ir (ar) neveikimą, įskaitant pagal kompetenciją priimtus sprendimus dėl teisės naudotis viešąja geležinkelių infrastruktūra, geležinkelių paslaugų įrenginiais </w:t>
      </w:r>
      <w:r w:rsidRPr="000D26A9">
        <w:rPr>
          <w:color w:val="000000"/>
          <w:szCs w:val="24"/>
        </w:rPr>
        <w:t>ir juose teikiamomis su geležinkelių transportu susijusiomis pagrindinėmis, papildomomis ir (ar) pagalbinėmis</w:t>
      </w:r>
      <w:r w:rsidRPr="000D26A9">
        <w:rPr>
          <w:b/>
          <w:bCs/>
          <w:color w:val="000000"/>
          <w:szCs w:val="24"/>
        </w:rPr>
        <w:t xml:space="preserve"> </w:t>
      </w:r>
      <w:r w:rsidRPr="000D26A9">
        <w:rPr>
          <w:color w:val="000000"/>
          <w:szCs w:val="24"/>
        </w:rPr>
        <w:t xml:space="preserve">paslaugomis </w:t>
      </w:r>
      <w:r w:rsidRPr="000D26A9">
        <w:rPr>
          <w:szCs w:val="24"/>
        </w:rPr>
        <w:t xml:space="preserve">sąlygų geležinkelio įmonėms (vežėjams) apribojimo, Tinklo nuostatų turinio, viešosios geležinkelių infrastruktūros pajėgumų skyrimo, </w:t>
      </w:r>
      <w:r w:rsidRPr="000D26A9">
        <w:rPr>
          <w:strike/>
          <w:szCs w:val="24"/>
        </w:rPr>
        <w:t>geležinkelio įmonės (vežėjo)</w:t>
      </w:r>
      <w:r w:rsidRPr="000D26A9">
        <w:rPr>
          <w:szCs w:val="24"/>
        </w:rPr>
        <w:t xml:space="preserve"> mokėtino užmokesčio už minimalųjį prieigos paketą sudedamųjų dalių ar dydžio, </w:t>
      </w:r>
      <w:r w:rsidRPr="000D26A9">
        <w:rPr>
          <w:b/>
          <w:bCs/>
          <w:szCs w:val="24"/>
        </w:rPr>
        <w:t>užmokesčio už skirtus, bet nepanaudotus viešosios geležinkelių infrastruktūros pajėgumus</w:t>
      </w:r>
      <w:r w:rsidRPr="000D26A9">
        <w:rPr>
          <w:szCs w:val="24"/>
        </w:rPr>
        <w:t xml:space="preserve">, taip pat užmokesčių už naudojimąsi geležinkelių paslaugų įrenginiais ir šiuose įrenginiuose teikiamomis </w:t>
      </w:r>
      <w:r w:rsidRPr="000D26A9">
        <w:rPr>
          <w:color w:val="000000"/>
          <w:szCs w:val="24"/>
        </w:rPr>
        <w:t>su geležinkelių transportu susijusiomis</w:t>
      </w:r>
      <w:r w:rsidRPr="000D26A9">
        <w:rPr>
          <w:b/>
          <w:bCs/>
          <w:color w:val="000000"/>
          <w:szCs w:val="24"/>
        </w:rPr>
        <w:t xml:space="preserve"> </w:t>
      </w:r>
      <w:r w:rsidRPr="000D26A9">
        <w:rPr>
          <w:szCs w:val="24"/>
        </w:rPr>
        <w:t xml:space="preserve">paslaugomis ir užmokesčių už </w:t>
      </w:r>
      <w:r w:rsidRPr="000D26A9">
        <w:rPr>
          <w:color w:val="000000"/>
          <w:szCs w:val="24"/>
        </w:rPr>
        <w:t>su geležinkelių transportu susijusias</w:t>
      </w:r>
      <w:r w:rsidRPr="000D26A9">
        <w:rPr>
          <w:szCs w:val="24"/>
        </w:rPr>
        <w:t xml:space="preserve"> pagalbines ir</w:t>
      </w:r>
      <w:r w:rsidRPr="000D26A9">
        <w:rPr>
          <w:color w:val="000000"/>
          <w:szCs w:val="24"/>
        </w:rPr>
        <w:t xml:space="preserve"> </w:t>
      </w:r>
      <w:r w:rsidRPr="000D26A9">
        <w:rPr>
          <w:szCs w:val="24"/>
        </w:rPr>
        <w:t xml:space="preserve">papildomas paslaugas dydžių, </w:t>
      </w:r>
      <w:r w:rsidRPr="000D26A9">
        <w:rPr>
          <w:color w:val="000000"/>
          <w:szCs w:val="24"/>
        </w:rPr>
        <w:t xml:space="preserve">kriterijų, kuriais remiantis yra nustatoma, kad viešosios geležinkelių infrastruktūros pajėgumai ar jų dalis nenaudojami reguliariai, vežimo geležinkelių transportu rinkos segmentų, kuriuose gali būti taikomi antkainiai, sąrašo, </w:t>
      </w:r>
      <w:r w:rsidRPr="000D26A9">
        <w:rPr>
          <w:szCs w:val="24"/>
        </w:rPr>
        <w:t>geležinkelių transporto eismo valdymo, viešosios geležinkelių infrastruktūros atnaujinimo planavimo ir planinės arba neplaninės viešosios geležinkelių infrastruktūros techninės priežiūros, taip pat viešosios geležinkelių infrastruktūros valdytojo atitikties šio Kodekso 23, 24, 24</w:t>
      </w:r>
      <w:r w:rsidRPr="000D26A9">
        <w:rPr>
          <w:szCs w:val="24"/>
          <w:vertAlign w:val="superscript"/>
        </w:rPr>
        <w:t>1</w:t>
      </w:r>
      <w:r w:rsidRPr="000D26A9">
        <w:rPr>
          <w:szCs w:val="24"/>
        </w:rPr>
        <w:t>, 24</w:t>
      </w:r>
      <w:r w:rsidRPr="000D26A9">
        <w:rPr>
          <w:szCs w:val="24"/>
          <w:vertAlign w:val="superscript"/>
        </w:rPr>
        <w:t>2</w:t>
      </w:r>
      <w:r w:rsidRPr="000D26A9">
        <w:rPr>
          <w:szCs w:val="24"/>
        </w:rPr>
        <w:t>, 26 ir 28 straipsniuose nustatytiems reikalavimams,</w:t>
      </w:r>
      <w:r w:rsidRPr="000D26A9">
        <w:rPr>
          <w:color w:val="000000"/>
          <w:szCs w:val="24"/>
        </w:rPr>
        <w:t xml:space="preserve"> susijusiems su viešosios geležinkelių infrastruktūros valdytojo valdymo, esminių viešosios geležinkelių infrastruktūros valdytojo funkcijų nešališkumu, viešosios geležinkelių infrastruktūros valdytojo funkcijų perdavimu kitiems asmenims, viešosios geležinkelių infrastruktūros valdytojo finansiniu skaidrumu</w:t>
      </w:r>
      <w:r w:rsidRPr="000D26A9">
        <w:rPr>
          <w:szCs w:val="24"/>
        </w:rPr>
        <w:t>; rinkos reguliuotojas pareiškėjų skundus nagrinėja ir sprendimus dėl jų priima Vyriausybės nustatyta tvarka;“.</w:t>
      </w:r>
    </w:p>
    <w:bookmarkEnd w:id="26"/>
    <w:p w14:paraId="3357F6BB" w14:textId="51C52DD5" w:rsidR="00703A9A" w:rsidRPr="000D26A9" w:rsidRDefault="00EF27BF" w:rsidP="00B35ABD">
      <w:pPr>
        <w:ind w:firstLine="1134"/>
        <w:jc w:val="both"/>
        <w:rPr>
          <w:szCs w:val="24"/>
        </w:rPr>
      </w:pPr>
      <w:r w:rsidRPr="000D26A9">
        <w:rPr>
          <w:szCs w:val="24"/>
        </w:rPr>
        <w:t xml:space="preserve">2. </w:t>
      </w:r>
      <w:r w:rsidR="00703A9A" w:rsidRPr="000D26A9">
        <w:rPr>
          <w:szCs w:val="24"/>
        </w:rPr>
        <w:t>Pakeisti 7</w:t>
      </w:r>
      <w:r w:rsidR="00703A9A" w:rsidRPr="000D26A9">
        <w:rPr>
          <w:szCs w:val="24"/>
          <w:vertAlign w:val="superscript"/>
        </w:rPr>
        <w:t>1</w:t>
      </w:r>
      <w:r w:rsidR="00703A9A" w:rsidRPr="000D26A9">
        <w:rPr>
          <w:szCs w:val="24"/>
        </w:rPr>
        <w:t xml:space="preserve"> straipsnio 10 dalies 1 punktą ir jį išdėstyti taip:</w:t>
      </w:r>
    </w:p>
    <w:p w14:paraId="174537C3" w14:textId="474142FE" w:rsidR="005D3798" w:rsidRPr="000D26A9" w:rsidRDefault="00703A9A" w:rsidP="0076647B">
      <w:pPr>
        <w:ind w:firstLine="1134"/>
        <w:jc w:val="both"/>
        <w:rPr>
          <w:szCs w:val="24"/>
        </w:rPr>
      </w:pPr>
      <w:r w:rsidRPr="000D26A9">
        <w:rPr>
          <w:szCs w:val="24"/>
        </w:rPr>
        <w:t>,,1) rinkos reguliuotojo funkcijos finansuojamos iš geležinkelio įmonių (vežėjų) mokamų įmokų</w:t>
      </w:r>
      <w:r w:rsidRPr="000D26A9">
        <w:rPr>
          <w:strike/>
          <w:szCs w:val="24"/>
        </w:rPr>
        <w:t>.</w:t>
      </w:r>
      <w:r w:rsidR="00875896" w:rsidRPr="000D26A9">
        <w:rPr>
          <w:b/>
          <w:bCs/>
          <w:szCs w:val="24"/>
        </w:rPr>
        <w:t>;</w:t>
      </w:r>
      <w:r w:rsidRPr="000D26A9">
        <w:rPr>
          <w:szCs w:val="24"/>
        </w:rPr>
        <w:t xml:space="preserve"> </w:t>
      </w:r>
      <w:r w:rsidRPr="000D26A9">
        <w:rPr>
          <w:strike/>
          <w:szCs w:val="24"/>
        </w:rPr>
        <w:t>Geležinkelio</w:t>
      </w:r>
      <w:r w:rsidRPr="000D26A9">
        <w:rPr>
          <w:szCs w:val="24"/>
        </w:rPr>
        <w:t xml:space="preserve"> </w:t>
      </w:r>
      <w:proofErr w:type="spellStart"/>
      <w:r w:rsidR="00875896" w:rsidRPr="000D26A9">
        <w:rPr>
          <w:b/>
          <w:bCs/>
          <w:szCs w:val="24"/>
        </w:rPr>
        <w:t>geležinkelio</w:t>
      </w:r>
      <w:proofErr w:type="spellEnd"/>
      <w:r w:rsidR="00875896" w:rsidRPr="000D26A9">
        <w:rPr>
          <w:szCs w:val="24"/>
        </w:rPr>
        <w:t xml:space="preserve"> </w:t>
      </w:r>
      <w:r w:rsidRPr="000D26A9">
        <w:rPr>
          <w:szCs w:val="24"/>
        </w:rPr>
        <w:t>įmonės (vežėjo) įmoka apskaičiuojama pagal šios įmonės (vežėjo) praėjusių metų faktinę darbo Lietuvos Respublikos geležinkelių tinkle apimtį bruto tonkilometriais</w:t>
      </w:r>
      <w:r w:rsidR="002342B1">
        <w:rPr>
          <w:szCs w:val="24"/>
        </w:rPr>
        <w:t>;</w:t>
      </w:r>
      <w:r w:rsidRPr="002342B1">
        <w:rPr>
          <w:szCs w:val="24"/>
        </w:rPr>
        <w:t xml:space="preserve"> </w:t>
      </w:r>
      <w:r w:rsidR="002342B1">
        <w:rPr>
          <w:szCs w:val="24"/>
        </w:rPr>
        <w:t>š</w:t>
      </w:r>
      <w:r w:rsidRPr="002342B1">
        <w:rPr>
          <w:szCs w:val="24"/>
        </w:rPr>
        <w:t xml:space="preserve">ios įmokos dydis yra </w:t>
      </w:r>
      <w:r w:rsidRPr="000D26A9">
        <w:rPr>
          <w:strike/>
          <w:szCs w:val="24"/>
        </w:rPr>
        <w:t>5</w:t>
      </w:r>
      <w:r w:rsidRPr="000D26A9">
        <w:rPr>
          <w:szCs w:val="24"/>
        </w:rPr>
        <w:t xml:space="preserve"> </w:t>
      </w:r>
      <w:r w:rsidR="000D75D8" w:rsidRPr="000D26A9">
        <w:rPr>
          <w:b/>
          <w:bCs/>
          <w:szCs w:val="24"/>
        </w:rPr>
        <w:t>10</w:t>
      </w:r>
      <w:r w:rsidRPr="000D26A9">
        <w:rPr>
          <w:b/>
          <w:bCs/>
          <w:szCs w:val="24"/>
        </w:rPr>
        <w:t xml:space="preserve"> </w:t>
      </w:r>
      <w:r w:rsidRPr="000D26A9">
        <w:rPr>
          <w:strike/>
          <w:szCs w:val="24"/>
        </w:rPr>
        <w:t>eurai</w:t>
      </w:r>
      <w:r w:rsidRPr="000D26A9">
        <w:rPr>
          <w:b/>
          <w:bCs/>
          <w:szCs w:val="24"/>
        </w:rPr>
        <w:t xml:space="preserve"> </w:t>
      </w:r>
      <w:r w:rsidR="00FA5B0D" w:rsidRPr="000D26A9">
        <w:rPr>
          <w:b/>
          <w:bCs/>
          <w:szCs w:val="24"/>
        </w:rPr>
        <w:t>eurų</w:t>
      </w:r>
      <w:r w:rsidR="00FA5B0D" w:rsidRPr="000D26A9">
        <w:rPr>
          <w:szCs w:val="24"/>
        </w:rPr>
        <w:t xml:space="preserve"> </w:t>
      </w:r>
      <w:r w:rsidRPr="000D26A9">
        <w:rPr>
          <w:szCs w:val="24"/>
        </w:rPr>
        <w:t>už vieną milijoną bruto tonkilometrių;“.</w:t>
      </w:r>
    </w:p>
    <w:p w14:paraId="2A786FDF" w14:textId="77777777" w:rsidR="00392C35" w:rsidRPr="000D26A9" w:rsidRDefault="00392C35" w:rsidP="00F11CEA">
      <w:pPr>
        <w:rPr>
          <w:b/>
          <w:bCs/>
          <w:szCs w:val="24"/>
        </w:rPr>
      </w:pPr>
      <w:bookmarkStart w:id="27" w:name="_Hlk40258828"/>
    </w:p>
    <w:p w14:paraId="3DF91C9E" w14:textId="7A889657" w:rsidR="00703A9A" w:rsidRPr="00BB00A6" w:rsidRDefault="0013063D" w:rsidP="00DE2F76">
      <w:pPr>
        <w:pStyle w:val="Sraopastraipa"/>
        <w:numPr>
          <w:ilvl w:val="0"/>
          <w:numId w:val="30"/>
        </w:numPr>
        <w:rPr>
          <w:b/>
          <w:bCs/>
          <w:sz w:val="24"/>
          <w:szCs w:val="24"/>
          <w:lang w:val="lt-LT"/>
        </w:rPr>
      </w:pPr>
      <w:r w:rsidRPr="00BB00A6">
        <w:rPr>
          <w:b/>
          <w:bCs/>
          <w:sz w:val="24"/>
          <w:szCs w:val="24"/>
          <w:lang w:val="lt-LT"/>
        </w:rPr>
        <w:t xml:space="preserve">straipsnis. </w:t>
      </w:r>
      <w:r w:rsidR="00703A9A" w:rsidRPr="00BB00A6">
        <w:rPr>
          <w:b/>
          <w:bCs/>
          <w:sz w:val="24"/>
          <w:szCs w:val="24"/>
          <w:lang w:val="lt-LT"/>
        </w:rPr>
        <w:t>10</w:t>
      </w:r>
      <w:r w:rsidR="00703A9A" w:rsidRPr="00BB00A6">
        <w:rPr>
          <w:b/>
          <w:bCs/>
          <w:sz w:val="24"/>
          <w:szCs w:val="24"/>
          <w:vertAlign w:val="superscript"/>
          <w:lang w:val="lt-LT"/>
        </w:rPr>
        <w:t>1</w:t>
      </w:r>
      <w:r w:rsidR="00703A9A" w:rsidRPr="00BB00A6">
        <w:rPr>
          <w:b/>
          <w:bCs/>
          <w:sz w:val="24"/>
          <w:szCs w:val="24"/>
          <w:lang w:val="lt-LT"/>
        </w:rPr>
        <w:t xml:space="preserve"> straipsnio pakeitimas</w:t>
      </w:r>
    </w:p>
    <w:p w14:paraId="56B07988" w14:textId="45C22FA8" w:rsidR="009D48AA" w:rsidRPr="000D26A9" w:rsidRDefault="007C78E9" w:rsidP="00DE2F76">
      <w:pPr>
        <w:rPr>
          <w:bCs/>
          <w:iCs/>
          <w:szCs w:val="24"/>
        </w:rPr>
      </w:pPr>
      <w:bookmarkStart w:id="28" w:name="_Hlk43197519"/>
      <w:bookmarkStart w:id="29" w:name="_Hlk83728647"/>
      <w:r w:rsidRPr="000D26A9">
        <w:rPr>
          <w:szCs w:val="24"/>
        </w:rPr>
        <w:t xml:space="preserve">                   </w:t>
      </w:r>
      <w:r w:rsidR="009D48AA" w:rsidRPr="000D26A9">
        <w:rPr>
          <w:bCs/>
          <w:iCs/>
          <w:szCs w:val="24"/>
        </w:rPr>
        <w:t>Pakeisti 10</w:t>
      </w:r>
      <w:r w:rsidR="009D48AA" w:rsidRPr="000D26A9">
        <w:rPr>
          <w:bCs/>
          <w:iCs/>
          <w:szCs w:val="24"/>
          <w:vertAlign w:val="superscript"/>
        </w:rPr>
        <w:t>1</w:t>
      </w:r>
      <w:r w:rsidR="009D48AA" w:rsidRPr="000D26A9">
        <w:rPr>
          <w:bCs/>
          <w:iCs/>
          <w:szCs w:val="24"/>
        </w:rPr>
        <w:t xml:space="preserve"> straip</w:t>
      </w:r>
      <w:r w:rsidR="00DE2F76" w:rsidRPr="000D26A9">
        <w:rPr>
          <w:bCs/>
          <w:iCs/>
          <w:szCs w:val="24"/>
        </w:rPr>
        <w:t>sn</w:t>
      </w:r>
      <w:r w:rsidR="009D48AA" w:rsidRPr="002342B1">
        <w:rPr>
          <w:bCs/>
          <w:iCs/>
          <w:szCs w:val="24"/>
        </w:rPr>
        <w:t>į ir j</w:t>
      </w:r>
      <w:r w:rsidRPr="002342B1">
        <w:rPr>
          <w:bCs/>
          <w:iCs/>
          <w:szCs w:val="24"/>
        </w:rPr>
        <w:t>į</w:t>
      </w:r>
      <w:r w:rsidR="009D48AA" w:rsidRPr="000D26A9">
        <w:rPr>
          <w:bCs/>
          <w:iCs/>
          <w:szCs w:val="24"/>
        </w:rPr>
        <w:t xml:space="preserve"> išdėstyti taip:</w:t>
      </w:r>
    </w:p>
    <w:p w14:paraId="7D09BC5E" w14:textId="2AC10199" w:rsidR="007C78E9" w:rsidRPr="000D26A9" w:rsidRDefault="009A448C" w:rsidP="00DE2F76">
      <w:pPr>
        <w:ind w:firstLine="1134"/>
        <w:jc w:val="both"/>
        <w:rPr>
          <w:szCs w:val="24"/>
          <w:lang w:eastAsia="lt-LT"/>
        </w:rPr>
      </w:pPr>
      <w:bookmarkStart w:id="30" w:name="part_31d1f025dce54e868181f504fe05c4d9"/>
      <w:bookmarkStart w:id="31" w:name="part_f7d8bea9e65547ffac1eb70a233a88e9"/>
      <w:bookmarkEnd w:id="30"/>
      <w:bookmarkEnd w:id="31"/>
      <w:r w:rsidRPr="000D26A9">
        <w:rPr>
          <w:szCs w:val="24"/>
        </w:rPr>
        <w:t>,,</w:t>
      </w:r>
      <w:r w:rsidR="007C78E9" w:rsidRPr="000D26A9">
        <w:rPr>
          <w:szCs w:val="24"/>
        </w:rPr>
        <w:t>10</w:t>
      </w:r>
      <w:r w:rsidR="007C78E9" w:rsidRPr="000D26A9">
        <w:rPr>
          <w:szCs w:val="24"/>
          <w:vertAlign w:val="superscript"/>
        </w:rPr>
        <w:t>1</w:t>
      </w:r>
      <w:r w:rsidR="007C78E9" w:rsidRPr="000D26A9">
        <w:rPr>
          <w:szCs w:val="24"/>
        </w:rPr>
        <w:t xml:space="preserve"> straipsnis. Privalomasis civilinės atsakomybės draudimas</w:t>
      </w:r>
    </w:p>
    <w:p w14:paraId="00025BF7" w14:textId="01A16D92" w:rsidR="00DE2F76" w:rsidRPr="000D26A9" w:rsidRDefault="00DE2F76" w:rsidP="00DE2F76">
      <w:pPr>
        <w:ind w:firstLine="1134"/>
        <w:jc w:val="both"/>
        <w:rPr>
          <w:bCs/>
          <w:iCs/>
          <w:szCs w:val="24"/>
        </w:rPr>
      </w:pPr>
      <w:r w:rsidRPr="000D26A9">
        <w:rPr>
          <w:bCs/>
          <w:iCs/>
          <w:szCs w:val="24"/>
        </w:rPr>
        <w:lastRenderedPageBreak/>
        <w:t xml:space="preserve">1. Geležinkelio įmonių (vežėjų) </w:t>
      </w:r>
      <w:r w:rsidRPr="000D26A9">
        <w:rPr>
          <w:bCs/>
          <w:iCs/>
          <w:strike/>
          <w:szCs w:val="24"/>
        </w:rPr>
        <w:t>ir šio Kodekso 28 straipsnio 3 dalyje nurodytų įmonių</w:t>
      </w:r>
      <w:r w:rsidRPr="000D26A9">
        <w:rPr>
          <w:bCs/>
          <w:iCs/>
          <w:szCs w:val="24"/>
        </w:rPr>
        <w:t xml:space="preserve">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0D26A9">
        <w:rPr>
          <w:b/>
          <w:iCs/>
          <w:szCs w:val="24"/>
        </w:rPr>
        <w:t>veiklos</w:t>
      </w:r>
      <w:r w:rsidRPr="000D26A9">
        <w:rPr>
          <w:bCs/>
          <w:iCs/>
          <w:szCs w:val="24"/>
        </w:rPr>
        <w:t xml:space="preserve"> </w:t>
      </w:r>
      <w:r w:rsidRPr="000D26A9">
        <w:rPr>
          <w:bCs/>
          <w:iCs/>
          <w:strike/>
          <w:szCs w:val="24"/>
        </w:rPr>
        <w:t>ir (ar)</w:t>
      </w:r>
      <w:r w:rsidRPr="000D26A9">
        <w:rPr>
          <w:bCs/>
          <w:iCs/>
          <w:szCs w:val="24"/>
        </w:rPr>
        <w:t xml:space="preserve">, </w:t>
      </w:r>
      <w:r w:rsidRPr="000D26A9">
        <w:rPr>
          <w:b/>
          <w:iCs/>
          <w:szCs w:val="24"/>
        </w:rPr>
        <w:t>o šio Kodekso 28 straipsnio 3 dalyje nurodytų įmonių</w:t>
      </w:r>
      <w:r w:rsidRPr="000D26A9">
        <w:rPr>
          <w:bCs/>
          <w:iCs/>
          <w:szCs w:val="24"/>
        </w:rPr>
        <w:t xml:space="preserve"> </w:t>
      </w:r>
      <w:r w:rsidRPr="000D26A9">
        <w:rPr>
          <w:b/>
          <w:iCs/>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0D26A9">
        <w:rPr>
          <w:bCs/>
          <w:iCs/>
          <w:szCs w:val="24"/>
        </w:rPr>
        <w:t>geležinkelių riedmenų naudojimo viešojoje geležinkelių infrastruktūroje veiklos.</w:t>
      </w:r>
    </w:p>
    <w:p w14:paraId="60FB8B0C" w14:textId="3EBC7213" w:rsidR="00DE2F76" w:rsidRPr="000D26A9" w:rsidRDefault="00DE2F76" w:rsidP="00DE2F76">
      <w:pPr>
        <w:ind w:firstLine="1134"/>
        <w:jc w:val="both"/>
        <w:rPr>
          <w:strike/>
          <w:szCs w:val="24"/>
          <w:lang w:eastAsia="lt-LT"/>
        </w:rPr>
      </w:pPr>
      <w:r w:rsidRPr="000D26A9">
        <w:rPr>
          <w:szCs w:val="24"/>
          <w:lang w:eastAsia="lt-LT"/>
        </w:rPr>
        <w:t>2. Minimali geležinkelio įmonės (vežėjo) privalomojo civilinės atsakomybės draudimo suma turi būti</w:t>
      </w:r>
      <w:r w:rsidRPr="000D26A9">
        <w:rPr>
          <w:b/>
          <w:bCs/>
          <w:szCs w:val="24"/>
          <w:lang w:eastAsia="lt-LT"/>
        </w:rPr>
        <w:t>:</w:t>
      </w:r>
      <w:r w:rsidRPr="000D26A9">
        <w:rPr>
          <w:szCs w:val="24"/>
          <w:lang w:eastAsia="lt-LT"/>
        </w:rPr>
        <w:t xml:space="preserve"> </w:t>
      </w:r>
      <w:r w:rsidRPr="000D26A9">
        <w:rPr>
          <w:strike/>
          <w:szCs w:val="24"/>
          <w:lang w:eastAsia="lt-LT"/>
        </w:rPr>
        <w:t>290 000 eurų vienam draudžiamajam įvykiui ir 725 000 eurų visiems draudžiamiesiems įvykiams per metus</w:t>
      </w:r>
      <w:r w:rsidRPr="000D26A9">
        <w:rPr>
          <w:strike/>
          <w:color w:val="000000"/>
          <w:szCs w:val="24"/>
          <w:lang w:eastAsia="lt-LT"/>
        </w:rPr>
        <w:t>.</w:t>
      </w:r>
    </w:p>
    <w:p w14:paraId="2D122CC5" w14:textId="59B81E3B" w:rsidR="00DE2F76" w:rsidRPr="000D26A9" w:rsidRDefault="00DE2F76" w:rsidP="00DE2F76">
      <w:pPr>
        <w:ind w:firstLine="1134"/>
        <w:jc w:val="both"/>
        <w:rPr>
          <w:b/>
          <w:bCs/>
          <w:szCs w:val="24"/>
        </w:rPr>
      </w:pPr>
      <w:r w:rsidRPr="000D26A9">
        <w:rPr>
          <w:b/>
          <w:bCs/>
          <w:szCs w:val="24"/>
        </w:rPr>
        <w:t>1)</w:t>
      </w:r>
      <w:r w:rsidRPr="000D26A9">
        <w:t xml:space="preserve"> </w:t>
      </w:r>
      <w:r w:rsidRPr="000D26A9">
        <w:rPr>
          <w:b/>
          <w:bCs/>
        </w:rPr>
        <w:t>iki 2026 m. gruodžio 31 d.</w:t>
      </w:r>
      <w:r w:rsidRPr="000D26A9">
        <w:t xml:space="preserve"> </w:t>
      </w:r>
      <w:r w:rsidRPr="000D26A9">
        <w:rPr>
          <w:b/>
          <w:bCs/>
          <w:szCs w:val="24"/>
        </w:rPr>
        <w:t>– 500 000 eurų vienam draudžiamajam įvykiui ir 2 mln.  eurų visiems draudžiamiesiems įvykiams per metus</w:t>
      </w:r>
      <w:r w:rsidRPr="000D26A9">
        <w:rPr>
          <w:b/>
          <w:bCs/>
          <w:color w:val="000000"/>
          <w:szCs w:val="24"/>
        </w:rPr>
        <w:t>;</w:t>
      </w:r>
    </w:p>
    <w:p w14:paraId="2D4C3A24" w14:textId="5E712A9A" w:rsidR="00DE2F76" w:rsidRPr="000D26A9" w:rsidRDefault="00DE2F76" w:rsidP="00DE2F76">
      <w:pPr>
        <w:ind w:firstLine="1134"/>
        <w:jc w:val="both"/>
        <w:rPr>
          <w:b/>
          <w:bCs/>
          <w:szCs w:val="24"/>
        </w:rPr>
      </w:pPr>
      <w:r w:rsidRPr="000D26A9">
        <w:rPr>
          <w:b/>
          <w:bCs/>
          <w:szCs w:val="24"/>
        </w:rPr>
        <w:t xml:space="preserve">2) nuo 2027 m. sausio 1 d. </w:t>
      </w:r>
      <w:r w:rsidRPr="000D26A9">
        <w:rPr>
          <w:szCs w:val="24"/>
        </w:rPr>
        <w:t>–</w:t>
      </w:r>
      <w:r w:rsidRPr="000D26A9">
        <w:rPr>
          <w:b/>
          <w:bCs/>
          <w:szCs w:val="24"/>
        </w:rPr>
        <w:t xml:space="preserve"> 1 mln. eurų vienam draudžiamajam įvykiui ir 5 mln.  eurų visiems draudžiamiesiems įvykiams per metus</w:t>
      </w:r>
      <w:r w:rsidRPr="000D26A9">
        <w:rPr>
          <w:b/>
          <w:bCs/>
          <w:color w:val="000000"/>
          <w:szCs w:val="24"/>
        </w:rPr>
        <w:t>.</w:t>
      </w:r>
    </w:p>
    <w:p w14:paraId="070E7679" w14:textId="2FE804E8" w:rsidR="00DE2F76" w:rsidRPr="000D26A9" w:rsidRDefault="00DE2F76" w:rsidP="00DE2F76">
      <w:pPr>
        <w:ind w:firstLine="1134"/>
        <w:jc w:val="both"/>
        <w:rPr>
          <w:color w:val="000000"/>
          <w:szCs w:val="24"/>
        </w:rPr>
      </w:pPr>
      <w:bookmarkStart w:id="32" w:name="part_707de8d3356d45d1a7abf92344687eb3"/>
      <w:bookmarkEnd w:id="32"/>
      <w:r w:rsidRPr="000D26A9">
        <w:rPr>
          <w:szCs w:val="24"/>
        </w:rPr>
        <w:t xml:space="preserve">3. Minimali šio Kodekso 28 straipsnio 3 dalyje nurodytos įmonės privalomojo civilinės atsakomybės draudimo suma turi būti </w:t>
      </w:r>
      <w:r w:rsidRPr="000D26A9">
        <w:rPr>
          <w:strike/>
          <w:szCs w:val="24"/>
        </w:rPr>
        <w:t>58</w:t>
      </w:r>
      <w:r w:rsidRPr="000D26A9">
        <w:rPr>
          <w:szCs w:val="24"/>
        </w:rPr>
        <w:t> </w:t>
      </w:r>
      <w:r w:rsidRPr="000D26A9">
        <w:rPr>
          <w:b/>
          <w:bCs/>
          <w:szCs w:val="24"/>
        </w:rPr>
        <w:t>100</w:t>
      </w:r>
      <w:r w:rsidRPr="000D26A9">
        <w:rPr>
          <w:szCs w:val="24"/>
        </w:rPr>
        <w:t xml:space="preserve"> 000 eurų vienam draudžiamajam įvykiui ir </w:t>
      </w:r>
      <w:r w:rsidRPr="000D26A9">
        <w:rPr>
          <w:strike/>
          <w:szCs w:val="24"/>
        </w:rPr>
        <w:t>145</w:t>
      </w:r>
      <w:r w:rsidRPr="000D26A9">
        <w:rPr>
          <w:sz w:val="22"/>
          <w:szCs w:val="22"/>
        </w:rPr>
        <w:t xml:space="preserve"> </w:t>
      </w:r>
      <w:r w:rsidRPr="000D26A9">
        <w:rPr>
          <w:b/>
          <w:bCs/>
          <w:szCs w:val="24"/>
        </w:rPr>
        <w:t>500</w:t>
      </w:r>
      <w:r w:rsidRPr="000D26A9">
        <w:rPr>
          <w:szCs w:val="24"/>
        </w:rPr>
        <w:t xml:space="preserve"> 000 eurų visiems draudžiamiesiems įvykiams per metus</w:t>
      </w:r>
      <w:r w:rsidRPr="000D26A9">
        <w:rPr>
          <w:color w:val="000000"/>
          <w:szCs w:val="24"/>
        </w:rPr>
        <w:t>.</w:t>
      </w:r>
    </w:p>
    <w:p w14:paraId="50A6ABF5" w14:textId="77777777" w:rsidR="007C78E9" w:rsidRPr="000D26A9" w:rsidRDefault="007C78E9" w:rsidP="00DE2F76">
      <w:pPr>
        <w:ind w:firstLine="1134"/>
        <w:jc w:val="both"/>
        <w:rPr>
          <w:szCs w:val="24"/>
        </w:rPr>
      </w:pPr>
      <w:r w:rsidRPr="000D26A9">
        <w:rPr>
          <w:color w:val="000000"/>
          <w:szCs w:val="24"/>
        </w:rPr>
        <w:t xml:space="preserve">4. Draudžiamasis įvykis yra geležinkelio įmonės (vežėjo) ar šio Kodekso 28 straipsnio 3 dalyje nurodytų įmonių civilinės atsakomybės atsiradimas dėl draudimo sutarties galiojimo metu geležinkelio įmonės (vežėjo) ar šio Kodekso 28 straipsnio 3 dalyje nurodytų įmonių vykdytos keleivių, bagažo ir (ar) krovinių vežimo vietiniais ir (ar) tarptautiniais maršrutais Europos Sąjungos teritorijoje, kombinuotojo keleivių vežimo vietiniais maršrutais ar geležinkelių riedmenų naudojimo viešojoje geležinkelių infrastruktūroje veiklos pasekmių, net jeigu šios pasekmės atsirado pasibaigus draudimo sutarčiai, jeigu draudėjui ar draudikui pareikštas reikalavimas atlyginti žalą atitinka visas šias sąlygas: </w:t>
      </w:r>
      <w:bookmarkStart w:id="33" w:name="part_a7e19133213d4481b8024612c3d18ad9"/>
      <w:bookmarkEnd w:id="33"/>
    </w:p>
    <w:p w14:paraId="6DEB88D2" w14:textId="25769108" w:rsidR="007C78E9" w:rsidRPr="00BB00A6" w:rsidRDefault="007C78E9" w:rsidP="00DE2F76">
      <w:pPr>
        <w:ind w:firstLine="1134"/>
        <w:jc w:val="both"/>
        <w:rPr>
          <w:szCs w:val="24"/>
        </w:rPr>
      </w:pPr>
      <w:r w:rsidRPr="000D26A9">
        <w:rPr>
          <w:color w:val="000000"/>
          <w:szCs w:val="24"/>
        </w:rPr>
        <w:t>1) yra pateiktas kaip rašytinė pretenzija arba ieškinys;</w:t>
      </w:r>
    </w:p>
    <w:p w14:paraId="7FECC9DC" w14:textId="77777777" w:rsidR="007C78E9" w:rsidRPr="00BB00A6" w:rsidRDefault="007C78E9" w:rsidP="00DE2F76">
      <w:pPr>
        <w:ind w:firstLine="1134"/>
        <w:jc w:val="both"/>
        <w:rPr>
          <w:szCs w:val="24"/>
        </w:rPr>
      </w:pPr>
      <w:bookmarkStart w:id="34" w:name="part_3913546412954dc7b02ab5e0fc2069ac"/>
      <w:bookmarkEnd w:id="34"/>
      <w:r w:rsidRPr="000D26A9">
        <w:rPr>
          <w:color w:val="000000"/>
          <w:szCs w:val="24"/>
        </w:rPr>
        <w:t>2) yra pareikštas draudimo sutarties galiojimo metu ir draudimo sutarties šalių nustatytu laikotarpiu, ne trumpesniu negu vieni metai nuo draudimo sutarties pabaigos;</w:t>
      </w:r>
    </w:p>
    <w:p w14:paraId="3A08FA94" w14:textId="77777777" w:rsidR="007C78E9" w:rsidRPr="00BB00A6" w:rsidRDefault="007C78E9" w:rsidP="00DE2F76">
      <w:pPr>
        <w:ind w:firstLine="1134"/>
        <w:jc w:val="both"/>
        <w:rPr>
          <w:szCs w:val="24"/>
        </w:rPr>
      </w:pPr>
      <w:bookmarkStart w:id="35" w:name="part_2fdffb17f4d1405bafdfc31db8e05f62"/>
      <w:bookmarkEnd w:id="35"/>
      <w:r w:rsidRPr="000D26A9">
        <w:rPr>
          <w:color w:val="000000"/>
          <w:szCs w:val="24"/>
        </w:rPr>
        <w:t>3) yra pareikštas dėl žalos, kuri atsirado dėl geležinkelio įmonės (vežėjo) vykdomos keleivių, bagažo vežimo vietiniais ir (ar) tarptautiniais maršrutais Europos Sąjungos teritorijoje, kombinuotojo</w:t>
      </w:r>
      <w:r w:rsidRPr="000D26A9">
        <w:rPr>
          <w:b/>
          <w:bCs/>
          <w:color w:val="000000"/>
          <w:szCs w:val="24"/>
        </w:rPr>
        <w:t xml:space="preserve"> </w:t>
      </w:r>
      <w:r w:rsidRPr="000D26A9">
        <w:rPr>
          <w:color w:val="000000"/>
          <w:szCs w:val="24"/>
        </w:rPr>
        <w:t>keleivių vežimo vietiniais maršrutais veiklos ir (ar) geležinkelio įmonės (vežėjo) vykdomos krovinių vežimo vietiniais ir (ar) tarptautiniais maršrutais Europos Sąjungos teritorijoje veiklos ar šio Kodekso 28 straipsnio 3 dalyje nurodytų įmonių vykdomos geležinkelių riedmenų naudojimo viešojoje geležinkelių infrastruktūroje veiklos.</w:t>
      </w:r>
      <w:r w:rsidRPr="000D26A9">
        <w:rPr>
          <w:szCs w:val="24"/>
        </w:rPr>
        <w:t xml:space="preserve"> </w:t>
      </w:r>
    </w:p>
    <w:p w14:paraId="75728B7A" w14:textId="77777777" w:rsidR="007C78E9" w:rsidRPr="000D26A9" w:rsidRDefault="007C78E9" w:rsidP="00DE2F76">
      <w:pPr>
        <w:ind w:firstLine="1134"/>
        <w:jc w:val="both"/>
        <w:rPr>
          <w:szCs w:val="24"/>
        </w:rPr>
      </w:pPr>
      <w:bookmarkStart w:id="36" w:name="part_0bb2a16021d746359d71a7c53b80eb96"/>
      <w:bookmarkEnd w:id="36"/>
      <w:r w:rsidRPr="000D26A9">
        <w:rPr>
          <w:szCs w:val="24"/>
        </w:rPr>
        <w:t xml:space="preserve">5. </w:t>
      </w:r>
      <w:r w:rsidRPr="000D26A9">
        <w:rPr>
          <w:spacing w:val="-2"/>
          <w:szCs w:val="24"/>
        </w:rPr>
        <w:t>Vienu draudžiamuoju įvykiu laikomas įvykis, kai</w:t>
      </w:r>
      <w:r w:rsidRPr="000D26A9">
        <w:rPr>
          <w:szCs w:val="24"/>
        </w:rPr>
        <w:t xml:space="preserve"> geležinkelio įmonė (vežėjas) ar šio Kodekso 28 straipsnio 3 dalyje nurodytos įmonės</w:t>
      </w:r>
      <w:r w:rsidRPr="000D26A9">
        <w:rPr>
          <w:spacing w:val="-2"/>
          <w:szCs w:val="24"/>
        </w:rPr>
        <w:t xml:space="preserve"> tais pačiais neteisėtais veiksmais padarė žalą, neatsižvelgiant į tai, kad dėl tokio įvykio buvo padaryta žalos daugiau negu vienam nukentėjusiam trečiajam asmeniui. Jeigu žalos padarymo momento neįmanoma nustatyti, laikoma, kad žala padaryta tuo momentu, kai </w:t>
      </w:r>
      <w:r w:rsidRPr="000D26A9">
        <w:rPr>
          <w:szCs w:val="24"/>
        </w:rPr>
        <w:t xml:space="preserve">geležinkelio įmonei (vežėjui) ar šio Kodekso 28 straipsnio 3 dalyje nurodytoms įmonėms </w:t>
      </w:r>
      <w:r w:rsidRPr="000D26A9">
        <w:rPr>
          <w:spacing w:val="-2"/>
          <w:szCs w:val="24"/>
        </w:rPr>
        <w:t xml:space="preserve">ar draudikui buvo pareikštas pirmasis reikalavimas atlyginti žalą. </w:t>
      </w:r>
    </w:p>
    <w:p w14:paraId="465DC02E" w14:textId="77777777" w:rsidR="007C78E9" w:rsidRPr="000D26A9" w:rsidRDefault="007C78E9" w:rsidP="00DE2F76">
      <w:pPr>
        <w:ind w:firstLine="1134"/>
        <w:jc w:val="both"/>
        <w:rPr>
          <w:szCs w:val="24"/>
        </w:rPr>
      </w:pPr>
      <w:bookmarkStart w:id="37" w:name="part_dd8ef53ecaf14e59b3125a7ddbcdf115"/>
      <w:bookmarkEnd w:id="37"/>
      <w:r w:rsidRPr="000D26A9">
        <w:rPr>
          <w:color w:val="000000"/>
          <w:szCs w:val="24"/>
        </w:rPr>
        <w:t xml:space="preserve">6. Jeigu trečiajam asmeniui dėl geležinkelio įmonės (vežėjo) vykdomos keleivių, bagažo ir (ar) krovinių vežimo vietiniais ir (ar) tarptautiniais maršrutais Europos Sąjungos teritorijoje, kombinuotojo keleivių vežimo vietiniais maršrutais ar šio Kodekso 28 straipsnio 3 dalyje nurodytų įmonių vykdomos geležinkelių riedmenų naudojimo viešojoje geležinkelių infrastruktūroje veiklos padaryta žala padidėjo po to, kai trečiasis asmuo pareiškė draudėjui ar draudikui šio straipsnio 4 dalyje nustatytas sąlygas atitinkantį reikalavimą, vėlesnis reikalavimo atlyginti padidėjusią žalą pateikimas yra </w:t>
      </w:r>
      <w:r w:rsidRPr="000D26A9">
        <w:rPr>
          <w:color w:val="000000"/>
          <w:szCs w:val="24"/>
        </w:rPr>
        <w:lastRenderedPageBreak/>
        <w:t>draudžiamasis įvykis, jeigu jis pateiktas nepažeidžiant Civilinio kodekso 1.125 straipsnio 8 dalyje nustatyto ieškinio senaties termino.</w:t>
      </w:r>
      <w:r w:rsidRPr="000D26A9">
        <w:rPr>
          <w:szCs w:val="24"/>
        </w:rPr>
        <w:t xml:space="preserve"> </w:t>
      </w:r>
    </w:p>
    <w:p w14:paraId="0BA4FB24" w14:textId="77777777" w:rsidR="007C78E9" w:rsidRPr="000D26A9" w:rsidRDefault="007C78E9" w:rsidP="00DE2F76">
      <w:pPr>
        <w:ind w:firstLine="1134"/>
        <w:jc w:val="both"/>
        <w:rPr>
          <w:szCs w:val="24"/>
        </w:rPr>
      </w:pPr>
      <w:r w:rsidRPr="000D26A9">
        <w:rPr>
          <w:szCs w:val="24"/>
        </w:rPr>
        <w:t xml:space="preserve">7. Draudikas yra atleidžiamas nuo išmokos mokėjimo, jeigu: </w:t>
      </w:r>
    </w:p>
    <w:p w14:paraId="176FB4F5" w14:textId="77777777" w:rsidR="00C65928" w:rsidRDefault="007C78E9" w:rsidP="00DE2F76">
      <w:pPr>
        <w:ind w:firstLine="1134"/>
        <w:jc w:val="both"/>
        <w:rPr>
          <w:szCs w:val="24"/>
        </w:rPr>
      </w:pPr>
      <w:bookmarkStart w:id="38" w:name="part_6e727196e8f74dcc8168891a26217c24"/>
      <w:bookmarkEnd w:id="38"/>
      <w:r w:rsidRPr="000D26A9">
        <w:rPr>
          <w:szCs w:val="24"/>
        </w:rPr>
        <w:t>1) žala atsirado dėl geležinkelio įmonės (vežėjo) ar šio Kodekso 28 straipsnio 3 dalyje nurodytų įmonių ir (ar) trečiųjų asmenų veiksmų siekiant neteisėtai gauti draudimo išmoką;</w:t>
      </w:r>
      <w:bookmarkStart w:id="39" w:name="part_c5b99bcf0de848b2a94b3effada9fb46"/>
      <w:bookmarkEnd w:id="39"/>
    </w:p>
    <w:p w14:paraId="582B181A" w14:textId="2365E786" w:rsidR="007C78E9" w:rsidRPr="000D26A9" w:rsidRDefault="007C78E9" w:rsidP="00DE2F76">
      <w:pPr>
        <w:ind w:firstLine="1134"/>
        <w:jc w:val="both"/>
        <w:rPr>
          <w:szCs w:val="24"/>
        </w:rPr>
      </w:pPr>
      <w:r w:rsidRPr="00C65928">
        <w:rPr>
          <w:color w:val="000000"/>
          <w:szCs w:val="24"/>
        </w:rPr>
        <w:t>2) žala atsirado dėl kitos geležinkelio įmonės (vežėjo) ar šio Kodekso 28 straipsnio 3 dalyje nurodytų įmonių veiklos, nesusijusios su keleivių, bagažo ir (ar) krovinių vežimu vietiniais ir (ar) tarptautiniais maršrutais, k</w:t>
      </w:r>
      <w:r w:rsidRPr="000D26A9">
        <w:rPr>
          <w:color w:val="000000"/>
          <w:szCs w:val="24"/>
        </w:rPr>
        <w:t>ombinuotuoju keleivių vežimu vietiniais maršrutais ar geležinkelių riedmenų naudojimu;</w:t>
      </w:r>
      <w:r w:rsidRPr="000D26A9">
        <w:rPr>
          <w:szCs w:val="24"/>
        </w:rPr>
        <w:t xml:space="preserve"> </w:t>
      </w:r>
    </w:p>
    <w:p w14:paraId="21420CAC" w14:textId="77777777" w:rsidR="007C78E9" w:rsidRPr="000D26A9" w:rsidRDefault="007C78E9" w:rsidP="00DE2F76">
      <w:pPr>
        <w:ind w:firstLine="1134"/>
        <w:jc w:val="both"/>
        <w:rPr>
          <w:szCs w:val="24"/>
        </w:rPr>
      </w:pPr>
      <w:bookmarkStart w:id="40" w:name="part_c55e04ea47dc478abd1499a2c53b7a34"/>
      <w:bookmarkEnd w:id="40"/>
      <w:r w:rsidRPr="000D26A9">
        <w:rPr>
          <w:szCs w:val="24"/>
        </w:rPr>
        <w:t>3) atsirado finansinė žala, kuri nėra susijusi su žalos padarymu trečiojo asmens turtui, sveikatai, gyvybei ir (ar) neatsirado kaip žalos nukentėjusio trečiojo asmens turtui, sveikatai, gyvybei pasekmė;</w:t>
      </w:r>
    </w:p>
    <w:p w14:paraId="0BAEDB37" w14:textId="77777777" w:rsidR="00C65928" w:rsidRDefault="007C78E9" w:rsidP="00DE2F76">
      <w:pPr>
        <w:ind w:firstLine="1134"/>
        <w:jc w:val="both"/>
        <w:rPr>
          <w:szCs w:val="24"/>
        </w:rPr>
      </w:pPr>
      <w:bookmarkStart w:id="41" w:name="part_e05cf6d72e9940df971f29e8c6dd4a15"/>
      <w:bookmarkEnd w:id="41"/>
      <w:r w:rsidRPr="000D26A9">
        <w:rPr>
          <w:szCs w:val="24"/>
        </w:rPr>
        <w:t>4) žala atsirado dėl sutartinių įsipareigojimų nevykdymo ar netinkamo įvykdymo;</w:t>
      </w:r>
      <w:bookmarkStart w:id="42" w:name="part_f4a9613f3a0c4c19807c82d222bd3641"/>
      <w:bookmarkEnd w:id="42"/>
    </w:p>
    <w:p w14:paraId="04EA8767" w14:textId="6872803F" w:rsidR="007C78E9" w:rsidRPr="000D26A9" w:rsidRDefault="007C78E9" w:rsidP="00DE2F76">
      <w:pPr>
        <w:ind w:firstLine="1134"/>
        <w:jc w:val="both"/>
        <w:rPr>
          <w:szCs w:val="24"/>
        </w:rPr>
      </w:pPr>
      <w:r w:rsidRPr="00C65928">
        <w:rPr>
          <w:szCs w:val="24"/>
        </w:rPr>
        <w:t>5) žala atsirado dėl geležinkelio įmonės (vežėjo) ar šio Kodekso 28 straipsnio 3 dalyje nurodytų įmonių tyčinės veikos, išskyrus socialiai ver</w:t>
      </w:r>
      <w:r w:rsidRPr="000D26A9">
        <w:rPr>
          <w:szCs w:val="24"/>
        </w:rPr>
        <w:t>tingus tyčinius veiksmus (būtinąją gintį, pilietinės pareigos atlikimą ir kita);</w:t>
      </w:r>
      <w:bookmarkStart w:id="43" w:name="part_53897eeefe864e028040ebdaf469aa39"/>
      <w:bookmarkEnd w:id="43"/>
    </w:p>
    <w:p w14:paraId="1434F5E1" w14:textId="41CA31EF" w:rsidR="007C78E9" w:rsidRPr="000D26A9" w:rsidRDefault="007C78E9" w:rsidP="00DE2F76">
      <w:pPr>
        <w:ind w:firstLine="1134"/>
        <w:jc w:val="both"/>
        <w:rPr>
          <w:szCs w:val="24"/>
        </w:rPr>
      </w:pPr>
      <w:r w:rsidRPr="000D26A9">
        <w:rPr>
          <w:szCs w:val="24"/>
        </w:rPr>
        <w:t>6) žalą patiria geležinkelio įmonės (vežėjo) ar šio Kodekso 28 straipsnio 3 dalyje nurodytų įmonių darbuotojas dėl nelaimingų atsitikimų darbe ar susirgimų profesine liga;</w:t>
      </w:r>
    </w:p>
    <w:p w14:paraId="4EC96971" w14:textId="77777777" w:rsidR="007C78E9" w:rsidRPr="000D26A9" w:rsidRDefault="007C78E9" w:rsidP="00DE2F76">
      <w:pPr>
        <w:ind w:firstLine="1134"/>
        <w:jc w:val="both"/>
        <w:rPr>
          <w:szCs w:val="24"/>
        </w:rPr>
      </w:pPr>
      <w:bookmarkStart w:id="44" w:name="part_ae4358413bdc4784a1ad09caf89fbeea"/>
      <w:bookmarkEnd w:id="44"/>
      <w:r w:rsidRPr="000D26A9">
        <w:rPr>
          <w:szCs w:val="24"/>
        </w:rPr>
        <w:t>7) žala atsirado dėl žemės drebėjimo, potvynio, kitos stichinės nelaimės, karo veiksmų, teroristinių išpuolių, esant branduolinės energijos poveikiui ar nepaprastajai padėčiai;</w:t>
      </w:r>
    </w:p>
    <w:p w14:paraId="16636783" w14:textId="77777777" w:rsidR="007C78E9" w:rsidRPr="000D26A9" w:rsidRDefault="007C78E9" w:rsidP="00DE2F76">
      <w:pPr>
        <w:ind w:firstLine="1134"/>
        <w:jc w:val="both"/>
        <w:rPr>
          <w:szCs w:val="24"/>
        </w:rPr>
      </w:pPr>
      <w:bookmarkStart w:id="45" w:name="part_8ffb4b942a8d4072b894f284dcd06840"/>
      <w:bookmarkEnd w:id="45"/>
      <w:r w:rsidRPr="000D26A9">
        <w:rPr>
          <w:szCs w:val="24"/>
        </w:rPr>
        <w:t xml:space="preserve">8) žala atsirado dėl oro, vandens, žemės užteršimo, atsitikusio dėl nestaigaus ir tikėto įvykio, kurio priežastis yra lėtas ar laipsniškas veiksnys arba pasikartojantys įvykiai; </w:t>
      </w:r>
      <w:bookmarkStart w:id="46" w:name="part_110e3be739db427eaa8ad42f15b21214"/>
      <w:bookmarkEnd w:id="46"/>
    </w:p>
    <w:p w14:paraId="19E1E780" w14:textId="77777777" w:rsidR="00DE2F76" w:rsidRPr="000D26A9" w:rsidRDefault="007C78E9" w:rsidP="00DE2F76">
      <w:pPr>
        <w:ind w:firstLine="1134"/>
        <w:jc w:val="both"/>
        <w:rPr>
          <w:szCs w:val="24"/>
        </w:rPr>
      </w:pPr>
      <w:r w:rsidRPr="000D26A9">
        <w:rPr>
          <w:szCs w:val="24"/>
        </w:rPr>
        <w:t>9) žala atsirado dėl geležinkelio įmonės (vežėjo) krovinių vežimo tam nepritaikytais geležinkelių riedmenimis arba geležinkelio įmonės (vežėjo) ar šio Kodekso 28 straipsnio 3 dalyje nurodytų įmonių naudojamų geležinkelių riedmenų gedimų ar defektų, jeigu jie buvo nustatyti atitinkamuose dokumentuose iki žalą sukėlusio įvykio ir jeigu geležinkelio įmonė (vežėjas) ar šio Kodekso 28 straipsnio 3 dalyje nurodytos įmonės ar jos atstovai apie šiuos gedimus ar defektus žinojo;</w:t>
      </w:r>
      <w:bookmarkStart w:id="47" w:name="part_2d5754376aa141feb18e0668716b6e76"/>
      <w:bookmarkEnd w:id="47"/>
    </w:p>
    <w:p w14:paraId="07F4B92D" w14:textId="104A9FD2" w:rsidR="007C78E9" w:rsidRPr="000D26A9" w:rsidRDefault="007C78E9" w:rsidP="00DE2F76">
      <w:pPr>
        <w:ind w:firstLine="1134"/>
        <w:jc w:val="both"/>
        <w:rPr>
          <w:szCs w:val="24"/>
        </w:rPr>
      </w:pPr>
      <w:r w:rsidRPr="000D26A9">
        <w:rPr>
          <w:szCs w:val="24"/>
        </w:rPr>
        <w:t>10) žala atsirado dėl teisės aktuose nustatytų pavojingųjų krovinių vežimo geležinkelių transportu reikalavimų pažeidimų;</w:t>
      </w:r>
    </w:p>
    <w:p w14:paraId="5270A7F2" w14:textId="77777777" w:rsidR="007C78E9" w:rsidRPr="000D26A9" w:rsidRDefault="007C78E9" w:rsidP="00DE2F76">
      <w:pPr>
        <w:ind w:firstLine="1134"/>
        <w:jc w:val="both"/>
        <w:rPr>
          <w:szCs w:val="24"/>
        </w:rPr>
      </w:pPr>
      <w:bookmarkStart w:id="48" w:name="part_eca71bd16ef14e8695e75a913b608b7d"/>
      <w:bookmarkEnd w:id="48"/>
      <w:r w:rsidRPr="000D26A9">
        <w:rPr>
          <w:szCs w:val="24"/>
        </w:rPr>
        <w:t>11) žala atsirado dėl geležinkelio įmonės (vežėjo) ar šio Kodekso 28 straipsnio 3 dalyje nurodytų įmonių darbuotojo veiksmų, padarytų apsvaigus nuo alkoholio, narkotinių, toksinių ar psichotropinių medžiagų;</w:t>
      </w:r>
    </w:p>
    <w:p w14:paraId="46E7DC62" w14:textId="77777777" w:rsidR="007C78E9" w:rsidRPr="000D26A9" w:rsidRDefault="007C78E9" w:rsidP="00DE2F76">
      <w:pPr>
        <w:ind w:firstLine="1134"/>
        <w:jc w:val="both"/>
        <w:rPr>
          <w:szCs w:val="24"/>
        </w:rPr>
      </w:pPr>
      <w:bookmarkStart w:id="49" w:name="part_f605781681f149709e51b10601bcbef4"/>
      <w:bookmarkEnd w:id="49"/>
      <w:r w:rsidRPr="000D26A9">
        <w:rPr>
          <w:szCs w:val="24"/>
        </w:rPr>
        <w:t>12) žala atsirado dėl geležinkelio įmonės (vežėjo) ar šio Kodekso 28 straipsnio 3 dalyje nurodytų įmonių veiklos geležinkelio keliais, kuriais geležinkelių transporto eismas draudžiamas, vykdymo;</w:t>
      </w:r>
    </w:p>
    <w:p w14:paraId="0A1708C4" w14:textId="3B9B0F49" w:rsidR="007C78E9" w:rsidRPr="000D26A9" w:rsidRDefault="00DE2F76" w:rsidP="00DE2F76">
      <w:pPr>
        <w:keepNext/>
        <w:ind w:firstLine="1134"/>
        <w:jc w:val="both"/>
        <w:rPr>
          <w:szCs w:val="24"/>
        </w:rPr>
      </w:pPr>
      <w:bookmarkStart w:id="50" w:name="part_6c7adc03c09341bbb88842ac5cf382fe"/>
      <w:bookmarkEnd w:id="50"/>
      <w:r w:rsidRPr="000D26A9">
        <w:rPr>
          <w:szCs w:val="24"/>
          <w:lang w:eastAsia="lt-LT"/>
        </w:rPr>
        <w:t xml:space="preserve">13) žala atsirado dėl </w:t>
      </w:r>
      <w:r w:rsidRPr="000D26A9">
        <w:rPr>
          <w:strike/>
          <w:szCs w:val="24"/>
          <w:lang w:eastAsia="lt-LT"/>
        </w:rPr>
        <w:t xml:space="preserve">šio Kodekso 28 straipsnio 3 dalyje nurodytų įmonės </w:t>
      </w:r>
      <w:r w:rsidRPr="000D26A9">
        <w:rPr>
          <w:b/>
          <w:bCs/>
          <w:strike/>
          <w:szCs w:val="24"/>
          <w:lang w:eastAsia="lt-LT"/>
        </w:rPr>
        <w:t xml:space="preserve"> </w:t>
      </w:r>
      <w:r w:rsidRPr="000D26A9">
        <w:rPr>
          <w:b/>
          <w:bCs/>
          <w:szCs w:val="24"/>
          <w:lang w:eastAsia="lt-LT"/>
        </w:rPr>
        <w:t>geležinkelio įmonės (vežėjo)</w:t>
      </w:r>
      <w:r w:rsidRPr="000D26A9">
        <w:rPr>
          <w:szCs w:val="24"/>
          <w:lang w:eastAsia="lt-LT"/>
        </w:rPr>
        <w:t xml:space="preserve"> vežamų krovinių netekimo, dingimo ar sunaikinimo</w:t>
      </w:r>
      <w:r w:rsidRPr="000D26A9">
        <w:rPr>
          <w:strike/>
          <w:szCs w:val="24"/>
          <w:lang w:eastAsia="lt-LT"/>
        </w:rPr>
        <w:t>.</w:t>
      </w:r>
      <w:r w:rsidRPr="000D26A9">
        <w:rPr>
          <w:b/>
          <w:bCs/>
          <w:szCs w:val="24"/>
          <w:lang w:eastAsia="lt-LT"/>
        </w:rPr>
        <w:t>;</w:t>
      </w:r>
    </w:p>
    <w:p w14:paraId="20EAB9BB" w14:textId="0FD3131F" w:rsidR="00295AA1" w:rsidRPr="000D26A9" w:rsidRDefault="00377CA6" w:rsidP="0022461D">
      <w:pPr>
        <w:pStyle w:val="Default"/>
        <w:ind w:firstLine="1134"/>
        <w:jc w:val="both"/>
        <w:rPr>
          <w:b/>
          <w:bCs/>
        </w:rPr>
      </w:pPr>
      <w:bookmarkStart w:id="51" w:name="part_5128d7fe5550423f9b926f914856ade6"/>
      <w:bookmarkStart w:id="52" w:name="part_d2ed2ad017444e04b30033cfa590304d"/>
      <w:bookmarkStart w:id="53" w:name="part_d0616812067942b9a1a7f256997d5dd2"/>
      <w:bookmarkEnd w:id="28"/>
      <w:bookmarkEnd w:id="51"/>
      <w:bookmarkEnd w:id="52"/>
      <w:bookmarkEnd w:id="53"/>
      <w:r w:rsidRPr="000D26A9">
        <w:rPr>
          <w:b/>
          <w:bCs/>
        </w:rPr>
        <w:t>14</w:t>
      </w:r>
      <w:r w:rsidR="00BC0A91" w:rsidRPr="000D26A9">
        <w:rPr>
          <w:b/>
          <w:bCs/>
        </w:rPr>
        <w:t>)</w:t>
      </w:r>
      <w:r w:rsidRPr="000D26A9">
        <w:rPr>
          <w:b/>
          <w:bCs/>
        </w:rPr>
        <w:t xml:space="preserve"> </w:t>
      </w:r>
      <w:r w:rsidR="00295AA1" w:rsidRPr="000D26A9">
        <w:rPr>
          <w:b/>
          <w:bCs/>
        </w:rPr>
        <w:t>žala atsirado dėl ilgalaikio ir (ar) tęstinio, ir (ar) laipsniško temperatūros, dujų, garų, dūmų, suodžių, dulkių, drėgmės, kritulių, vandens sklidimo, vibracijos, triukšmo ar kitokio panašaus veiksnio ir (ar) jo sukelto poveikio (ilgalaikio ir (ar) tęstinio);</w:t>
      </w:r>
    </w:p>
    <w:p w14:paraId="478D6326" w14:textId="0CCA132E" w:rsidR="00295AA1" w:rsidRPr="000D26A9" w:rsidRDefault="006428CC" w:rsidP="00295AA1">
      <w:pPr>
        <w:pStyle w:val="Default"/>
        <w:ind w:firstLine="1134"/>
        <w:jc w:val="both"/>
        <w:rPr>
          <w:b/>
          <w:bCs/>
        </w:rPr>
      </w:pPr>
      <w:r w:rsidRPr="000D26A9">
        <w:rPr>
          <w:b/>
          <w:bCs/>
        </w:rPr>
        <w:t>15</w:t>
      </w:r>
      <w:r w:rsidR="00BC0A91" w:rsidRPr="000D26A9">
        <w:rPr>
          <w:b/>
          <w:bCs/>
        </w:rPr>
        <w:t>)</w:t>
      </w:r>
      <w:r w:rsidR="00295AA1" w:rsidRPr="000D26A9">
        <w:rPr>
          <w:b/>
          <w:bCs/>
        </w:rPr>
        <w:t xml:space="preserve"> žala atsirado dėl bet kokio vabzdžių, graužikų, parazitų, bakterijų, virusų, grybelių, sporų poveikio;</w:t>
      </w:r>
    </w:p>
    <w:p w14:paraId="03F366B4" w14:textId="45958CB6" w:rsidR="00D623D1" w:rsidRPr="000D26A9" w:rsidRDefault="006428CC" w:rsidP="009A448C">
      <w:pPr>
        <w:pStyle w:val="Default"/>
        <w:ind w:firstLine="1134"/>
        <w:jc w:val="both"/>
      </w:pPr>
      <w:r w:rsidRPr="000D26A9">
        <w:rPr>
          <w:b/>
          <w:bCs/>
        </w:rPr>
        <w:t>16</w:t>
      </w:r>
      <w:r w:rsidR="00BC0A91" w:rsidRPr="000D26A9">
        <w:rPr>
          <w:b/>
          <w:bCs/>
        </w:rPr>
        <w:t xml:space="preserve">) </w:t>
      </w:r>
      <w:r w:rsidR="00295AA1" w:rsidRPr="000D26A9">
        <w:rPr>
          <w:b/>
          <w:bCs/>
        </w:rPr>
        <w:t>žala atsirado dėl ilgalaikių organinių teršalų poveikio;</w:t>
      </w:r>
    </w:p>
    <w:p w14:paraId="39E2A980" w14:textId="6323D851" w:rsidR="00295AA1" w:rsidRPr="000D26A9" w:rsidRDefault="006428CC" w:rsidP="006428CC">
      <w:pPr>
        <w:pStyle w:val="Default"/>
        <w:ind w:firstLine="1134"/>
        <w:jc w:val="both"/>
        <w:rPr>
          <w:b/>
          <w:bCs/>
        </w:rPr>
      </w:pPr>
      <w:r w:rsidRPr="000D26A9">
        <w:rPr>
          <w:b/>
          <w:bCs/>
        </w:rPr>
        <w:t>17</w:t>
      </w:r>
      <w:r w:rsidR="00BC0A91" w:rsidRPr="000D26A9">
        <w:rPr>
          <w:b/>
          <w:bCs/>
        </w:rPr>
        <w:t>)</w:t>
      </w:r>
      <w:r w:rsidRPr="000D26A9">
        <w:rPr>
          <w:b/>
          <w:bCs/>
        </w:rPr>
        <w:t xml:space="preserve"> </w:t>
      </w:r>
      <w:r w:rsidR="00295AA1" w:rsidRPr="000D26A9">
        <w:rPr>
          <w:b/>
          <w:bCs/>
        </w:rPr>
        <w:t>žala atsirado tiesiogiai ar netiesiogiai dėl nelegalaus bet kokių informacinių sistemų blokavimo, įsilaužimo į jas, operacijų trukdymo, bet kokio tipo kompiuteri</w:t>
      </w:r>
      <w:r w:rsidR="00875896" w:rsidRPr="000D26A9">
        <w:rPr>
          <w:b/>
          <w:bCs/>
        </w:rPr>
        <w:t>ų</w:t>
      </w:r>
      <w:r w:rsidR="00295AA1" w:rsidRPr="000D26A9">
        <w:rPr>
          <w:b/>
          <w:bCs/>
        </w:rPr>
        <w:t xml:space="preserve"> viruso</w:t>
      </w:r>
      <w:bookmarkEnd w:id="27"/>
      <w:r w:rsidR="002C7027" w:rsidRPr="000D26A9">
        <w:rPr>
          <w:b/>
          <w:bCs/>
        </w:rPr>
        <w:t>.</w:t>
      </w:r>
    </w:p>
    <w:p w14:paraId="268C7187" w14:textId="2DB3D37B" w:rsidR="009177AA" w:rsidRPr="000D26A9" w:rsidRDefault="009177AA" w:rsidP="009177AA">
      <w:pPr>
        <w:pStyle w:val="Default"/>
        <w:ind w:firstLine="1134"/>
        <w:jc w:val="both"/>
        <w:rPr>
          <w:b/>
          <w:bCs/>
        </w:rPr>
      </w:pPr>
      <w:bookmarkStart w:id="54" w:name="_Hlk83731577"/>
      <w:r w:rsidRPr="000D26A9">
        <w:t>8.</w:t>
      </w:r>
      <w:r w:rsidRPr="000D26A9">
        <w:rPr>
          <w:b/>
          <w:bCs/>
        </w:rPr>
        <w:t xml:space="preserve"> Draudikas yra atleidžiamas nuo išmokos </w:t>
      </w:r>
      <w:r w:rsidRPr="000D26A9">
        <w:rPr>
          <w:b/>
          <w:bCs/>
          <w:color w:val="000000" w:themeColor="text1"/>
        </w:rPr>
        <w:t xml:space="preserve">dalies, viršijančios Reglamente (EB)            Nr. 1371/2007 nustatytą sumą, mokėjimo tuo atveju, kai </w:t>
      </w:r>
      <w:r w:rsidRPr="000D26A9">
        <w:rPr>
          <w:b/>
          <w:bCs/>
        </w:rPr>
        <w:t>žala atsirado dėl rankinio ir (ar) registruoto bagažo sugadinimo ar praradimo.</w:t>
      </w:r>
    </w:p>
    <w:bookmarkEnd w:id="54"/>
    <w:p w14:paraId="50D85053" w14:textId="79ABB0D0" w:rsidR="00703A9A" w:rsidRPr="000D26A9" w:rsidRDefault="002C7027" w:rsidP="002C4BF1">
      <w:pPr>
        <w:ind w:firstLine="1134"/>
        <w:jc w:val="both"/>
        <w:rPr>
          <w:szCs w:val="24"/>
        </w:rPr>
      </w:pPr>
      <w:r w:rsidRPr="000D26A9">
        <w:rPr>
          <w:b/>
          <w:bCs/>
          <w:szCs w:val="24"/>
        </w:rPr>
        <w:lastRenderedPageBreak/>
        <w:t>9</w:t>
      </w:r>
      <w:r w:rsidR="00AD098D" w:rsidRPr="000D26A9">
        <w:rPr>
          <w:szCs w:val="24"/>
        </w:rPr>
        <w:t xml:space="preserve">. Privalomojo civilinės atsakomybės draudimo </w:t>
      </w:r>
      <w:r w:rsidR="00AD098D" w:rsidRPr="000D26A9">
        <w:rPr>
          <w:strike/>
          <w:szCs w:val="24"/>
        </w:rPr>
        <w:t>tvarką</w:t>
      </w:r>
      <w:r w:rsidR="00AD098D" w:rsidRPr="000D26A9">
        <w:rPr>
          <w:szCs w:val="24"/>
        </w:rPr>
        <w:t xml:space="preserve"> </w:t>
      </w:r>
      <w:r w:rsidR="00AD098D" w:rsidRPr="000D26A9">
        <w:rPr>
          <w:b/>
          <w:bCs/>
          <w:szCs w:val="24"/>
        </w:rPr>
        <w:t xml:space="preserve">taisykles </w:t>
      </w:r>
      <w:r w:rsidR="00AD098D" w:rsidRPr="000D26A9">
        <w:rPr>
          <w:szCs w:val="24"/>
        </w:rPr>
        <w:t>nustato Vyriausybė ar jos įgaliotos institucijos.“</w:t>
      </w:r>
    </w:p>
    <w:bookmarkEnd w:id="29"/>
    <w:p w14:paraId="13AE9976" w14:textId="3A95B7FC" w:rsidR="00703A9A" w:rsidRPr="000D26A9" w:rsidRDefault="00703A9A" w:rsidP="002C4BF1">
      <w:pPr>
        <w:ind w:firstLine="1134"/>
        <w:jc w:val="both"/>
        <w:rPr>
          <w:szCs w:val="24"/>
        </w:rPr>
      </w:pPr>
    </w:p>
    <w:p w14:paraId="1B33A7AA" w14:textId="76FEE747" w:rsidR="00550937" w:rsidRPr="000D26A9" w:rsidRDefault="006E2B97" w:rsidP="002C4BF1">
      <w:pPr>
        <w:ind w:firstLine="1134"/>
        <w:jc w:val="both"/>
        <w:rPr>
          <w:b/>
          <w:bCs/>
          <w:szCs w:val="24"/>
        </w:rPr>
      </w:pPr>
      <w:r w:rsidRPr="000D26A9">
        <w:rPr>
          <w:b/>
          <w:bCs/>
          <w:szCs w:val="24"/>
        </w:rPr>
        <w:t>6</w:t>
      </w:r>
      <w:r w:rsidR="00E13980" w:rsidRPr="000D26A9">
        <w:rPr>
          <w:b/>
          <w:bCs/>
          <w:szCs w:val="24"/>
        </w:rPr>
        <w:t xml:space="preserve"> straipsnis. </w:t>
      </w:r>
      <w:r w:rsidR="00550937" w:rsidRPr="000D26A9">
        <w:rPr>
          <w:b/>
          <w:bCs/>
          <w:szCs w:val="24"/>
        </w:rPr>
        <w:t>12 straipsnio pakeitimas</w:t>
      </w:r>
    </w:p>
    <w:p w14:paraId="472E1D52" w14:textId="2928A8E2" w:rsidR="00AF17A8" w:rsidRPr="000D26A9" w:rsidRDefault="00AF17A8" w:rsidP="002C4BF1">
      <w:pPr>
        <w:ind w:firstLine="1134"/>
        <w:jc w:val="both"/>
        <w:rPr>
          <w:color w:val="000000"/>
          <w:szCs w:val="24"/>
        </w:rPr>
      </w:pPr>
      <w:r w:rsidRPr="000D26A9">
        <w:rPr>
          <w:color w:val="000000"/>
          <w:szCs w:val="24"/>
        </w:rPr>
        <w:t>Pakeisti 12 straipsnio 10 dalį ir ją išdėstyti taip:</w:t>
      </w:r>
    </w:p>
    <w:p w14:paraId="2647E434" w14:textId="3255A4EE" w:rsidR="00550937" w:rsidRPr="000D26A9" w:rsidRDefault="00550937" w:rsidP="002C4BF1">
      <w:pPr>
        <w:ind w:firstLine="1134"/>
        <w:jc w:val="both"/>
        <w:rPr>
          <w:color w:val="000000"/>
          <w:szCs w:val="24"/>
        </w:rPr>
      </w:pPr>
      <w:r w:rsidRPr="000D26A9">
        <w:rPr>
          <w:color w:val="000000"/>
          <w:szCs w:val="24"/>
        </w:rPr>
        <w:t xml:space="preserve">,,10. Valstybės </w:t>
      </w:r>
      <w:r w:rsidRPr="000D26A9">
        <w:rPr>
          <w:b/>
          <w:bCs/>
          <w:color w:val="000000"/>
          <w:szCs w:val="24"/>
        </w:rPr>
        <w:t>biudžeto</w:t>
      </w:r>
      <w:r w:rsidRPr="000D26A9">
        <w:rPr>
          <w:color w:val="000000"/>
          <w:szCs w:val="24"/>
        </w:rPr>
        <w:t xml:space="preserve"> lėšos </w:t>
      </w:r>
      <w:r w:rsidRPr="000D26A9">
        <w:rPr>
          <w:b/>
          <w:bCs/>
          <w:color w:val="000000"/>
          <w:szCs w:val="24"/>
        </w:rPr>
        <w:t>ir (ar)  savivaldybių, kurios nusprendė iš dali</w:t>
      </w:r>
      <w:r w:rsidR="00AF17A8" w:rsidRPr="000D26A9">
        <w:rPr>
          <w:b/>
          <w:bCs/>
          <w:color w:val="000000"/>
          <w:szCs w:val="24"/>
        </w:rPr>
        <w:t>e</w:t>
      </w:r>
      <w:r w:rsidRPr="000D26A9">
        <w:rPr>
          <w:b/>
          <w:bCs/>
          <w:color w:val="000000"/>
          <w:szCs w:val="24"/>
        </w:rPr>
        <w:t xml:space="preserve">s finansuoti </w:t>
      </w:r>
      <w:r w:rsidR="00AF17A8" w:rsidRPr="000D26A9">
        <w:rPr>
          <w:b/>
          <w:bCs/>
          <w:color w:val="000000"/>
          <w:szCs w:val="24"/>
        </w:rPr>
        <w:t>geležinkelio įmonės (vežėjo) nuostolius, patirtus teikiant viešąsias paslaugas</w:t>
      </w:r>
      <w:r w:rsidR="00AF17A8" w:rsidRPr="000D26A9">
        <w:rPr>
          <w:color w:val="000000"/>
          <w:szCs w:val="24"/>
        </w:rPr>
        <w:t xml:space="preserve"> </w:t>
      </w:r>
      <w:r w:rsidRPr="000D26A9">
        <w:rPr>
          <w:b/>
          <w:bCs/>
          <w:color w:val="000000"/>
          <w:szCs w:val="24"/>
        </w:rPr>
        <w:t>jų teritori</w:t>
      </w:r>
      <w:r w:rsidR="00AF17A8" w:rsidRPr="000D26A9">
        <w:rPr>
          <w:b/>
          <w:bCs/>
          <w:color w:val="000000"/>
          <w:szCs w:val="24"/>
        </w:rPr>
        <w:t>joje</w:t>
      </w:r>
      <w:r w:rsidRPr="000D26A9">
        <w:rPr>
          <w:b/>
          <w:bCs/>
          <w:color w:val="000000"/>
          <w:szCs w:val="24"/>
        </w:rPr>
        <w:t>,</w:t>
      </w:r>
      <w:r w:rsidR="004C3465" w:rsidRPr="000D26A9">
        <w:rPr>
          <w:b/>
          <w:bCs/>
          <w:color w:val="000000"/>
          <w:szCs w:val="24"/>
        </w:rPr>
        <w:t xml:space="preserve"> lėšos,</w:t>
      </w:r>
      <w:r w:rsidRPr="000D26A9">
        <w:rPr>
          <w:color w:val="000000"/>
          <w:szCs w:val="24"/>
        </w:rPr>
        <w:t xml:space="preserve"> skirtos geležinkelio įmonei (vežėjui) </w:t>
      </w:r>
      <w:r w:rsidR="005D69FE" w:rsidRPr="000D26A9">
        <w:rPr>
          <w:b/>
          <w:bCs/>
          <w:color w:val="000000"/>
          <w:szCs w:val="24"/>
        </w:rPr>
        <w:t>nuostoliams, patirtiems teikiant</w:t>
      </w:r>
      <w:r w:rsidR="005D69FE" w:rsidRPr="000D26A9">
        <w:rPr>
          <w:color w:val="000000"/>
          <w:szCs w:val="24"/>
        </w:rPr>
        <w:t xml:space="preserve"> </w:t>
      </w:r>
      <w:r w:rsidRPr="000D26A9">
        <w:rPr>
          <w:strike/>
          <w:color w:val="000000"/>
          <w:szCs w:val="24"/>
        </w:rPr>
        <w:t>viešosioms paslaugoms teikti</w:t>
      </w:r>
      <w:r w:rsidR="005D69FE" w:rsidRPr="000D26A9">
        <w:rPr>
          <w:strike/>
          <w:color w:val="000000"/>
          <w:szCs w:val="24"/>
        </w:rPr>
        <w:t xml:space="preserve"> </w:t>
      </w:r>
      <w:r w:rsidR="005D69FE" w:rsidRPr="000D26A9">
        <w:rPr>
          <w:b/>
          <w:bCs/>
          <w:color w:val="000000"/>
          <w:szCs w:val="24"/>
        </w:rPr>
        <w:t>vie</w:t>
      </w:r>
      <w:r w:rsidR="00C1186C" w:rsidRPr="000D26A9">
        <w:rPr>
          <w:b/>
          <w:bCs/>
          <w:color w:val="000000"/>
          <w:szCs w:val="24"/>
        </w:rPr>
        <w:t>šąsias</w:t>
      </w:r>
      <w:r w:rsidR="005D69FE" w:rsidRPr="000D26A9">
        <w:rPr>
          <w:b/>
          <w:bCs/>
          <w:color w:val="000000"/>
          <w:szCs w:val="24"/>
        </w:rPr>
        <w:t xml:space="preserve"> paslaugas</w:t>
      </w:r>
      <w:r w:rsidR="00C1186C" w:rsidRPr="000D26A9">
        <w:rPr>
          <w:b/>
          <w:bCs/>
          <w:color w:val="000000"/>
          <w:szCs w:val="24"/>
        </w:rPr>
        <w:t xml:space="preserve">, </w:t>
      </w:r>
      <w:r w:rsidR="005D69FE" w:rsidRPr="000D26A9">
        <w:rPr>
          <w:b/>
          <w:bCs/>
          <w:color w:val="000000"/>
          <w:szCs w:val="24"/>
        </w:rPr>
        <w:t>kompensuoti</w:t>
      </w:r>
      <w:r w:rsidRPr="000D26A9">
        <w:rPr>
          <w:b/>
          <w:bCs/>
          <w:color w:val="000000"/>
          <w:szCs w:val="24"/>
        </w:rPr>
        <w:t xml:space="preserve">, </w:t>
      </w:r>
      <w:r w:rsidRPr="000D26A9">
        <w:rPr>
          <w:color w:val="000000"/>
          <w:szCs w:val="24"/>
        </w:rPr>
        <w:t>turi būti apskaitomos atskirai ir negali būti naudojamos kitai veiklai.“</w:t>
      </w:r>
    </w:p>
    <w:p w14:paraId="2CCA89B6" w14:textId="77777777" w:rsidR="00550937" w:rsidRPr="000D26A9" w:rsidRDefault="00550937" w:rsidP="002C4BF1">
      <w:pPr>
        <w:ind w:firstLine="1134"/>
        <w:jc w:val="both"/>
        <w:rPr>
          <w:b/>
          <w:bCs/>
          <w:szCs w:val="24"/>
        </w:rPr>
      </w:pPr>
    </w:p>
    <w:p w14:paraId="1CC01804" w14:textId="6973835E" w:rsidR="00E13980" w:rsidRPr="000D26A9" w:rsidRDefault="006E2B97" w:rsidP="002C4BF1">
      <w:pPr>
        <w:ind w:firstLine="1134"/>
        <w:jc w:val="both"/>
        <w:rPr>
          <w:b/>
          <w:bCs/>
          <w:szCs w:val="24"/>
        </w:rPr>
      </w:pPr>
      <w:r w:rsidRPr="000D26A9">
        <w:rPr>
          <w:b/>
          <w:bCs/>
          <w:szCs w:val="24"/>
        </w:rPr>
        <w:t>7</w:t>
      </w:r>
      <w:r w:rsidR="00550937" w:rsidRPr="000D26A9">
        <w:rPr>
          <w:b/>
          <w:bCs/>
          <w:szCs w:val="24"/>
        </w:rPr>
        <w:t xml:space="preserve"> straipsnis. </w:t>
      </w:r>
      <w:r w:rsidR="00E13980" w:rsidRPr="000D26A9">
        <w:rPr>
          <w:b/>
          <w:bCs/>
          <w:szCs w:val="24"/>
        </w:rPr>
        <w:t>14 straipsnio pakeitimas</w:t>
      </w:r>
    </w:p>
    <w:p w14:paraId="01F93ACF" w14:textId="79382BD7" w:rsidR="00E13980" w:rsidRPr="000D26A9" w:rsidRDefault="00E13980" w:rsidP="002C4BF1">
      <w:pPr>
        <w:ind w:firstLine="1134"/>
        <w:jc w:val="both"/>
        <w:rPr>
          <w:szCs w:val="24"/>
        </w:rPr>
      </w:pPr>
      <w:r w:rsidRPr="000D26A9">
        <w:rPr>
          <w:szCs w:val="24"/>
        </w:rPr>
        <w:t>Pakeisti 14 straipsnį ir jį išdėstyti taip:</w:t>
      </w:r>
    </w:p>
    <w:p w14:paraId="7AF6D668" w14:textId="591088E4" w:rsidR="00E13980" w:rsidRPr="000D26A9" w:rsidRDefault="00E13980" w:rsidP="002C4BF1">
      <w:pPr>
        <w:ind w:firstLine="1134"/>
        <w:jc w:val="both"/>
        <w:rPr>
          <w:b/>
          <w:bCs/>
          <w:szCs w:val="24"/>
        </w:rPr>
      </w:pPr>
      <w:r w:rsidRPr="000D26A9">
        <w:rPr>
          <w:szCs w:val="24"/>
        </w:rPr>
        <w:t>,,14 straipsnis. Geležinkelių infrastruktūros objektai</w:t>
      </w:r>
    </w:p>
    <w:p w14:paraId="3E05A282" w14:textId="10A32A05" w:rsidR="00E13980" w:rsidRPr="000D26A9" w:rsidRDefault="00E13980" w:rsidP="002C4BF1">
      <w:pPr>
        <w:ind w:firstLine="1134"/>
        <w:jc w:val="both"/>
        <w:rPr>
          <w:szCs w:val="24"/>
        </w:rPr>
      </w:pPr>
      <w:r w:rsidRPr="000D26A9">
        <w:rPr>
          <w:szCs w:val="24"/>
        </w:rPr>
        <w:t>Geležinkelių infrastruktūros objektai yra šie:</w:t>
      </w:r>
    </w:p>
    <w:p w14:paraId="5610CF95" w14:textId="77777777" w:rsidR="00E13980" w:rsidRPr="000D26A9" w:rsidRDefault="00E13980" w:rsidP="00E13980">
      <w:pPr>
        <w:ind w:firstLine="1134"/>
        <w:jc w:val="both"/>
        <w:rPr>
          <w:szCs w:val="24"/>
          <w:lang w:eastAsia="lt-LT"/>
        </w:rPr>
      </w:pPr>
      <w:r w:rsidRPr="000D26A9">
        <w:rPr>
          <w:szCs w:val="24"/>
          <w:lang w:eastAsia="lt-LT"/>
        </w:rPr>
        <w:t>1) žemės sklypas, kuriame yra bet kuris kitas šio straipsnio 2–10 punktuose nurodytas geležinkelių infrastruktūros objektas;</w:t>
      </w:r>
    </w:p>
    <w:p w14:paraId="3564C2E9" w14:textId="77BAB38D" w:rsidR="00E43D5E" w:rsidRPr="000D26A9" w:rsidRDefault="00E43D5E" w:rsidP="00E43D5E">
      <w:pPr>
        <w:ind w:firstLine="1134"/>
        <w:jc w:val="both"/>
        <w:rPr>
          <w:color w:val="000000"/>
          <w:szCs w:val="24"/>
          <w:lang w:eastAsia="lt-LT"/>
        </w:rPr>
      </w:pPr>
      <w:bookmarkStart w:id="55" w:name="part_cca98366ef7c4122a55487d431bb0a4f"/>
      <w:bookmarkStart w:id="56" w:name="_Hlk55554154"/>
      <w:bookmarkEnd w:id="55"/>
      <w:r w:rsidRPr="000D26A9">
        <w:rPr>
          <w:color w:val="000000"/>
          <w:szCs w:val="24"/>
          <w:lang w:eastAsia="lt-LT"/>
        </w:rPr>
        <w:t xml:space="preserve">2) geležinkelio kelias ir geležinkelio kelio </w:t>
      </w:r>
      <w:r w:rsidRPr="000D26A9">
        <w:rPr>
          <w:strike/>
          <w:color w:val="000000"/>
          <w:szCs w:val="24"/>
          <w:lang w:eastAsia="lt-LT"/>
        </w:rPr>
        <w:t>pagrindas, sankasos</w:t>
      </w:r>
      <w:r w:rsidRPr="000D26A9">
        <w:rPr>
          <w:b/>
          <w:color w:val="000000"/>
          <w:szCs w:val="24"/>
          <w:lang w:eastAsia="lt-LT"/>
        </w:rPr>
        <w:t xml:space="preserve"> sankasą sudarantys</w:t>
      </w:r>
      <w:r w:rsidRPr="000D26A9">
        <w:rPr>
          <w:color w:val="000000"/>
          <w:szCs w:val="24"/>
          <w:lang w:eastAsia="lt-LT"/>
        </w:rPr>
        <w:t xml:space="preserve"> </w:t>
      </w:r>
      <w:r w:rsidRPr="000D26A9">
        <w:rPr>
          <w:b/>
          <w:color w:val="000000"/>
          <w:szCs w:val="24"/>
          <w:lang w:eastAsia="lt-LT"/>
        </w:rPr>
        <w:t>elementai</w:t>
      </w:r>
      <w:r w:rsidR="000D460B" w:rsidRPr="000D26A9">
        <w:rPr>
          <w:b/>
          <w:color w:val="000000"/>
          <w:szCs w:val="24"/>
          <w:lang w:eastAsia="lt-LT"/>
        </w:rPr>
        <w:t>:</w:t>
      </w:r>
      <w:r w:rsidRPr="000D26A9">
        <w:rPr>
          <w:color w:val="000000"/>
          <w:szCs w:val="24"/>
          <w:lang w:eastAsia="lt-LT"/>
        </w:rPr>
        <w:t xml:space="preserve"> </w:t>
      </w:r>
      <w:r w:rsidRPr="000D26A9">
        <w:rPr>
          <w:strike/>
          <w:color w:val="000000"/>
          <w:szCs w:val="24"/>
          <w:lang w:eastAsia="lt-LT"/>
        </w:rPr>
        <w:t xml:space="preserve">ir </w:t>
      </w:r>
      <w:r w:rsidRPr="000D26A9">
        <w:rPr>
          <w:color w:val="000000"/>
          <w:szCs w:val="24"/>
          <w:lang w:eastAsia="lt-LT"/>
        </w:rPr>
        <w:t xml:space="preserve">pylimai, iškasos, drenažo </w:t>
      </w:r>
      <w:r w:rsidRPr="000D26A9">
        <w:rPr>
          <w:strike/>
          <w:color w:val="000000"/>
          <w:szCs w:val="24"/>
          <w:lang w:eastAsia="lt-LT"/>
        </w:rPr>
        <w:t>kanalai</w:t>
      </w:r>
      <w:r w:rsidRPr="000D26A9">
        <w:rPr>
          <w:color w:val="000000"/>
          <w:szCs w:val="24"/>
          <w:lang w:eastAsia="lt-LT"/>
        </w:rPr>
        <w:t xml:space="preserve"> </w:t>
      </w:r>
      <w:r w:rsidRPr="000D26A9">
        <w:rPr>
          <w:b/>
          <w:color w:val="000000"/>
          <w:szCs w:val="24"/>
          <w:lang w:eastAsia="lt-LT"/>
        </w:rPr>
        <w:t xml:space="preserve">tinklai </w:t>
      </w:r>
      <w:r w:rsidRPr="000D26A9">
        <w:rPr>
          <w:strike/>
          <w:color w:val="000000"/>
          <w:szCs w:val="24"/>
          <w:lang w:eastAsia="lt-LT"/>
        </w:rPr>
        <w:t>ir tranšėjos</w:t>
      </w:r>
      <w:r w:rsidRPr="000D26A9">
        <w:rPr>
          <w:color w:val="000000"/>
          <w:szCs w:val="24"/>
          <w:lang w:eastAsia="lt-LT"/>
        </w:rPr>
        <w:t xml:space="preserve">, mūrinės tranšėjos, pralaidos, </w:t>
      </w:r>
      <w:r w:rsidRPr="000D26A9">
        <w:rPr>
          <w:strike/>
          <w:color w:val="000000"/>
          <w:szCs w:val="24"/>
          <w:lang w:eastAsia="lt-LT"/>
        </w:rPr>
        <w:t>sutvirtinimo sienos</w:t>
      </w:r>
      <w:r w:rsidRPr="000D26A9">
        <w:rPr>
          <w:color w:val="000000"/>
          <w:szCs w:val="24"/>
          <w:lang w:eastAsia="lt-LT"/>
        </w:rPr>
        <w:t xml:space="preserve"> </w:t>
      </w:r>
      <w:r w:rsidRPr="000D26A9">
        <w:rPr>
          <w:b/>
          <w:color w:val="000000"/>
          <w:szCs w:val="24"/>
          <w:lang w:eastAsia="lt-LT"/>
        </w:rPr>
        <w:t>atraminės sienelės</w:t>
      </w:r>
      <w:r w:rsidRPr="000D26A9">
        <w:rPr>
          <w:color w:val="000000"/>
          <w:szCs w:val="24"/>
          <w:lang w:eastAsia="lt-LT"/>
        </w:rPr>
        <w:t>, apsauginiai želdiniai</w:t>
      </w:r>
      <w:r w:rsidRPr="000D26A9">
        <w:rPr>
          <w:szCs w:val="24"/>
          <w:lang w:eastAsia="lt-LT"/>
        </w:rPr>
        <w:t xml:space="preserve">, </w:t>
      </w:r>
      <w:bookmarkStart w:id="57" w:name="_Hlk41470796"/>
      <w:r w:rsidRPr="000D26A9">
        <w:rPr>
          <w:szCs w:val="24"/>
          <w:lang w:eastAsia="lt-LT"/>
        </w:rPr>
        <w:t>peronai ir prekių platformos</w:t>
      </w:r>
      <w:r w:rsidR="000D460B" w:rsidRPr="000D26A9">
        <w:rPr>
          <w:b/>
          <w:szCs w:val="24"/>
          <w:lang w:eastAsia="lt-LT"/>
        </w:rPr>
        <w:t xml:space="preserve">, </w:t>
      </w:r>
      <w:r w:rsidR="00D84C88" w:rsidRPr="000D26A9">
        <w:rPr>
          <w:b/>
          <w:szCs w:val="24"/>
          <w:lang w:eastAsia="lt-LT"/>
        </w:rPr>
        <w:t xml:space="preserve">įskaitant </w:t>
      </w:r>
      <w:r w:rsidRPr="000D26A9">
        <w:rPr>
          <w:b/>
          <w:szCs w:val="24"/>
          <w:lang w:eastAsia="lt-LT"/>
        </w:rPr>
        <w:t>esan</w:t>
      </w:r>
      <w:r w:rsidR="00D84C88" w:rsidRPr="000D26A9">
        <w:rPr>
          <w:b/>
          <w:szCs w:val="24"/>
          <w:lang w:eastAsia="lt-LT"/>
        </w:rPr>
        <w:t>čius</w:t>
      </w:r>
      <w:r w:rsidRPr="000D26A9">
        <w:rPr>
          <w:szCs w:val="24"/>
          <w:lang w:eastAsia="lt-LT"/>
        </w:rPr>
        <w:t xml:space="preserve"> keleivių geležinkelio stotyse </w:t>
      </w:r>
      <w:r w:rsidR="00295E26" w:rsidRPr="000D26A9">
        <w:rPr>
          <w:b/>
          <w:bCs/>
          <w:szCs w:val="24"/>
          <w:lang w:eastAsia="lt-LT"/>
        </w:rPr>
        <w:t>ir stotelėse</w:t>
      </w:r>
      <w:r w:rsidR="00295E26" w:rsidRPr="000D26A9">
        <w:rPr>
          <w:szCs w:val="24"/>
          <w:lang w:eastAsia="lt-LT"/>
        </w:rPr>
        <w:t xml:space="preserve"> </w:t>
      </w:r>
      <w:r w:rsidRPr="000D26A9">
        <w:rPr>
          <w:strike/>
          <w:szCs w:val="24"/>
          <w:lang w:eastAsia="lt-LT"/>
        </w:rPr>
        <w:t>ir</w:t>
      </w:r>
      <w:r w:rsidRPr="000D26A9">
        <w:rPr>
          <w:szCs w:val="24"/>
          <w:lang w:eastAsia="lt-LT"/>
        </w:rPr>
        <w:t xml:space="preserve"> </w:t>
      </w:r>
      <w:r w:rsidR="00295E26" w:rsidRPr="000D26A9">
        <w:rPr>
          <w:b/>
          <w:bCs/>
          <w:szCs w:val="24"/>
          <w:lang w:eastAsia="lt-LT"/>
        </w:rPr>
        <w:t xml:space="preserve">bei </w:t>
      </w:r>
      <w:r w:rsidRPr="000D26A9">
        <w:rPr>
          <w:strike/>
          <w:szCs w:val="24"/>
          <w:lang w:eastAsia="lt-LT"/>
        </w:rPr>
        <w:t>krovinių</w:t>
      </w:r>
      <w:r w:rsidRPr="000D26A9">
        <w:rPr>
          <w:szCs w:val="24"/>
          <w:lang w:eastAsia="lt-LT"/>
        </w:rPr>
        <w:t xml:space="preserve"> </w:t>
      </w:r>
      <w:r w:rsidR="00901321" w:rsidRPr="000D26A9">
        <w:rPr>
          <w:b/>
          <w:bCs/>
          <w:szCs w:val="24"/>
          <w:lang w:eastAsia="lt-LT"/>
        </w:rPr>
        <w:t>krovos</w:t>
      </w:r>
      <w:r w:rsidR="00901321" w:rsidRPr="000D26A9">
        <w:rPr>
          <w:szCs w:val="24"/>
          <w:lang w:eastAsia="lt-LT"/>
        </w:rPr>
        <w:t xml:space="preserve"> </w:t>
      </w:r>
      <w:r w:rsidRPr="000D26A9">
        <w:rPr>
          <w:szCs w:val="24"/>
          <w:lang w:eastAsia="lt-LT"/>
        </w:rPr>
        <w:t>terminaluose</w:t>
      </w:r>
      <w:bookmarkEnd w:id="57"/>
      <w:r w:rsidRPr="000D26A9">
        <w:rPr>
          <w:szCs w:val="24"/>
          <w:lang w:eastAsia="lt-LT"/>
        </w:rPr>
        <w:t xml:space="preserve">; </w:t>
      </w:r>
      <w:r w:rsidRPr="000D26A9">
        <w:rPr>
          <w:b/>
          <w:color w:val="000000"/>
          <w:szCs w:val="24"/>
          <w:lang w:eastAsia="lt-LT"/>
        </w:rPr>
        <w:t xml:space="preserve">geležinkelių transporto darbuotojų tarnybinėms reikmėms skirti vidaus keliai ir </w:t>
      </w:r>
      <w:r w:rsidRPr="000D26A9">
        <w:rPr>
          <w:color w:val="000000"/>
          <w:szCs w:val="24"/>
          <w:lang w:eastAsia="lt-LT"/>
        </w:rPr>
        <w:t>pėsčiųjų takai, geležinkelio kelių aptvėrimų sienos, tvoros, aptvarai</w:t>
      </w:r>
      <w:r w:rsidRPr="000D26A9">
        <w:rPr>
          <w:b/>
          <w:color w:val="000000"/>
          <w:szCs w:val="24"/>
          <w:lang w:eastAsia="lt-LT"/>
        </w:rPr>
        <w:t>;</w:t>
      </w:r>
      <w:r w:rsidRPr="000D26A9">
        <w:rPr>
          <w:strike/>
          <w:color w:val="000000"/>
          <w:szCs w:val="24"/>
          <w:lang w:eastAsia="lt-LT"/>
        </w:rPr>
        <w:t>,</w:t>
      </w:r>
      <w:r w:rsidRPr="000D26A9">
        <w:rPr>
          <w:color w:val="000000"/>
          <w:szCs w:val="24"/>
          <w:lang w:eastAsia="lt-LT"/>
        </w:rPr>
        <w:t xml:space="preserve"> priešgaisrinės juostos, </w:t>
      </w:r>
      <w:r w:rsidRPr="000D26A9">
        <w:rPr>
          <w:b/>
          <w:color w:val="000000"/>
          <w:szCs w:val="24"/>
          <w:lang w:eastAsia="lt-LT"/>
        </w:rPr>
        <w:t>iešmų,</w:t>
      </w:r>
      <w:r w:rsidRPr="000D26A9">
        <w:rPr>
          <w:b/>
          <w:bCs/>
          <w:szCs w:val="24"/>
          <w:lang w:eastAsia="lt-LT"/>
        </w:rPr>
        <w:t xml:space="preserve"> bėgių sankirtų ir panašių objektų</w:t>
      </w:r>
      <w:r w:rsidRPr="000D26A9">
        <w:rPr>
          <w:b/>
          <w:color w:val="000000"/>
          <w:szCs w:val="24"/>
          <w:lang w:eastAsia="lt-LT"/>
        </w:rPr>
        <w:t xml:space="preserve"> </w:t>
      </w:r>
      <w:r w:rsidRPr="000D26A9">
        <w:rPr>
          <w:color w:val="000000"/>
          <w:szCs w:val="24"/>
          <w:lang w:eastAsia="lt-LT"/>
        </w:rPr>
        <w:t xml:space="preserve">šildymo </w:t>
      </w:r>
      <w:r w:rsidRPr="000D26A9">
        <w:rPr>
          <w:strike/>
          <w:color w:val="000000"/>
          <w:szCs w:val="24"/>
          <w:lang w:eastAsia="lt-LT"/>
        </w:rPr>
        <w:t>prietaisai</w:t>
      </w:r>
      <w:r w:rsidRPr="000D26A9">
        <w:rPr>
          <w:b/>
          <w:color w:val="000000"/>
          <w:szCs w:val="24"/>
          <w:lang w:eastAsia="lt-LT"/>
        </w:rPr>
        <w:t xml:space="preserve"> įrenginiai</w:t>
      </w:r>
      <w:r w:rsidRPr="000D26A9">
        <w:rPr>
          <w:color w:val="000000"/>
          <w:szCs w:val="24"/>
          <w:lang w:eastAsia="lt-LT"/>
        </w:rPr>
        <w:t xml:space="preserve">, </w:t>
      </w:r>
      <w:r w:rsidRPr="000D26A9">
        <w:rPr>
          <w:b/>
          <w:color w:val="000000"/>
          <w:szCs w:val="24"/>
          <w:lang w:eastAsia="lt-LT"/>
        </w:rPr>
        <w:t xml:space="preserve">geležinkelio </w:t>
      </w:r>
      <w:r w:rsidRPr="000D26A9">
        <w:rPr>
          <w:strike/>
          <w:color w:val="000000"/>
          <w:szCs w:val="24"/>
          <w:lang w:eastAsia="lt-LT"/>
        </w:rPr>
        <w:t>bėgių</w:t>
      </w:r>
      <w:r w:rsidRPr="000D26A9">
        <w:rPr>
          <w:color w:val="000000"/>
          <w:szCs w:val="24"/>
          <w:lang w:eastAsia="lt-LT"/>
        </w:rPr>
        <w:t xml:space="preserve"> </w:t>
      </w:r>
      <w:r w:rsidRPr="000D26A9">
        <w:rPr>
          <w:b/>
          <w:color w:val="000000"/>
          <w:szCs w:val="24"/>
          <w:lang w:eastAsia="lt-LT"/>
        </w:rPr>
        <w:t xml:space="preserve">kelių </w:t>
      </w:r>
      <w:r w:rsidRPr="000D26A9">
        <w:rPr>
          <w:color w:val="000000"/>
          <w:szCs w:val="24"/>
          <w:lang w:eastAsia="lt-LT"/>
        </w:rPr>
        <w:t>sankirtos, užtvaros nuo sniego;</w:t>
      </w:r>
    </w:p>
    <w:p w14:paraId="19194D34" w14:textId="4DF2C170" w:rsidR="00E43D5E" w:rsidRPr="000D26A9" w:rsidRDefault="00E43D5E" w:rsidP="00E43D5E">
      <w:pPr>
        <w:ind w:firstLine="1134"/>
        <w:jc w:val="both"/>
        <w:rPr>
          <w:color w:val="000000"/>
          <w:szCs w:val="24"/>
          <w:lang w:eastAsia="lt-LT"/>
        </w:rPr>
      </w:pPr>
      <w:bookmarkStart w:id="58" w:name="part_003ff5dc970b49ad952b897f9508ddd7"/>
      <w:bookmarkEnd w:id="56"/>
      <w:bookmarkEnd w:id="58"/>
      <w:r w:rsidRPr="000D26A9">
        <w:rPr>
          <w:color w:val="000000"/>
          <w:szCs w:val="24"/>
          <w:lang w:eastAsia="lt-LT"/>
        </w:rPr>
        <w:t xml:space="preserve">3) </w:t>
      </w:r>
      <w:r w:rsidRPr="000D26A9">
        <w:rPr>
          <w:strike/>
          <w:color w:val="000000"/>
          <w:szCs w:val="24"/>
          <w:lang w:eastAsia="lt-LT"/>
        </w:rPr>
        <w:t>inžineriniai statiniai:</w:t>
      </w:r>
      <w:r w:rsidRPr="000D26A9">
        <w:rPr>
          <w:color w:val="000000"/>
          <w:szCs w:val="24"/>
          <w:lang w:eastAsia="lt-LT"/>
        </w:rPr>
        <w:t xml:space="preserve"> </w:t>
      </w:r>
      <w:r w:rsidRPr="000D26A9">
        <w:rPr>
          <w:b/>
          <w:color w:val="000000"/>
          <w:szCs w:val="24"/>
          <w:lang w:eastAsia="lt-LT"/>
        </w:rPr>
        <w:t xml:space="preserve">geležinkelio </w:t>
      </w:r>
      <w:r w:rsidRPr="000D26A9">
        <w:rPr>
          <w:color w:val="000000"/>
          <w:szCs w:val="24"/>
          <w:lang w:eastAsia="lt-LT"/>
        </w:rPr>
        <w:t xml:space="preserve">tiltai, </w:t>
      </w:r>
      <w:r w:rsidRPr="000D26A9">
        <w:rPr>
          <w:b/>
          <w:color w:val="000000"/>
          <w:szCs w:val="24"/>
          <w:lang w:eastAsia="lt-LT"/>
        </w:rPr>
        <w:t>v</w:t>
      </w:r>
      <w:r w:rsidR="00BE0CDB" w:rsidRPr="000D26A9">
        <w:rPr>
          <w:b/>
          <w:color w:val="000000"/>
          <w:szCs w:val="24"/>
          <w:lang w:eastAsia="lt-LT"/>
        </w:rPr>
        <w:t>i</w:t>
      </w:r>
      <w:r w:rsidRPr="000D26A9">
        <w:rPr>
          <w:b/>
          <w:color w:val="000000"/>
          <w:szCs w:val="24"/>
          <w:lang w:eastAsia="lt-LT"/>
        </w:rPr>
        <w:t xml:space="preserve">adukai, estakados, </w:t>
      </w:r>
      <w:r w:rsidRPr="000D26A9">
        <w:rPr>
          <w:color w:val="000000"/>
          <w:szCs w:val="24"/>
          <w:lang w:eastAsia="lt-LT"/>
        </w:rPr>
        <w:t xml:space="preserve">pralaidos </w:t>
      </w:r>
      <w:r w:rsidRPr="000D26A9">
        <w:rPr>
          <w:strike/>
          <w:color w:val="000000"/>
          <w:szCs w:val="24"/>
          <w:lang w:eastAsia="lt-LT"/>
        </w:rPr>
        <w:t>ir kiti viadukai</w:t>
      </w:r>
      <w:r w:rsidRPr="000D26A9">
        <w:rPr>
          <w:color w:val="000000"/>
          <w:szCs w:val="24"/>
          <w:lang w:eastAsia="lt-LT"/>
        </w:rPr>
        <w:t xml:space="preserve">, tuneliai, dengtos iškasos </w:t>
      </w:r>
      <w:r w:rsidRPr="000D26A9">
        <w:rPr>
          <w:strike/>
          <w:color w:val="000000"/>
          <w:szCs w:val="24"/>
          <w:lang w:eastAsia="lt-LT"/>
        </w:rPr>
        <w:t>ir kitos pravažiuoti po geležinkelio sankasomis skirtos vietos</w:t>
      </w:r>
      <w:r w:rsidRPr="000D26A9">
        <w:rPr>
          <w:color w:val="000000"/>
          <w:szCs w:val="24"/>
          <w:lang w:eastAsia="lt-LT"/>
        </w:rPr>
        <w:t xml:space="preserve">, nuo griūčių ir krentančių akmenų apsaugantys statiniai ir kiti panašaus pobūdžio </w:t>
      </w:r>
      <w:r w:rsidRPr="000D26A9">
        <w:rPr>
          <w:b/>
          <w:color w:val="000000"/>
          <w:szCs w:val="24"/>
          <w:lang w:eastAsia="lt-LT"/>
        </w:rPr>
        <w:t>geležinkelio kelio priklausiniai;</w:t>
      </w:r>
    </w:p>
    <w:p w14:paraId="2C52A951" w14:textId="41508182" w:rsidR="00E13980" w:rsidRPr="000D26A9" w:rsidRDefault="00E13980" w:rsidP="00E13980">
      <w:pPr>
        <w:ind w:firstLine="1134"/>
        <w:jc w:val="both"/>
        <w:rPr>
          <w:szCs w:val="24"/>
          <w:lang w:eastAsia="lt-LT"/>
        </w:rPr>
      </w:pPr>
      <w:bookmarkStart w:id="59" w:name="part_367e04a382a54b5eb6f1a4969cd3ecf2"/>
      <w:bookmarkEnd w:id="59"/>
      <w:r w:rsidRPr="000D26A9">
        <w:rPr>
          <w:szCs w:val="24"/>
          <w:lang w:eastAsia="lt-LT"/>
        </w:rPr>
        <w:t>4) pervažos</w:t>
      </w:r>
      <w:r w:rsidRPr="000D26A9">
        <w:rPr>
          <w:strike/>
          <w:szCs w:val="24"/>
          <w:lang w:eastAsia="lt-LT"/>
        </w:rPr>
        <w:t>, taip pat kelių</w:t>
      </w:r>
      <w:r w:rsidRPr="000D26A9">
        <w:rPr>
          <w:szCs w:val="24"/>
          <w:lang w:eastAsia="lt-LT"/>
        </w:rPr>
        <w:t xml:space="preserve"> </w:t>
      </w:r>
      <w:r w:rsidR="002845D7" w:rsidRPr="000D26A9">
        <w:rPr>
          <w:b/>
          <w:bCs/>
          <w:szCs w:val="24"/>
          <w:lang w:eastAsia="lt-LT"/>
        </w:rPr>
        <w:t>ir jose esanti</w:t>
      </w:r>
      <w:r w:rsidR="002845D7" w:rsidRPr="000D26A9">
        <w:rPr>
          <w:szCs w:val="24"/>
          <w:lang w:eastAsia="lt-LT"/>
        </w:rPr>
        <w:t xml:space="preserve"> </w:t>
      </w:r>
      <w:r w:rsidRPr="000D26A9">
        <w:rPr>
          <w:szCs w:val="24"/>
          <w:lang w:eastAsia="lt-LT"/>
        </w:rPr>
        <w:t xml:space="preserve">eismo </w:t>
      </w:r>
      <w:r w:rsidRPr="000D26A9">
        <w:rPr>
          <w:strike/>
          <w:szCs w:val="24"/>
          <w:lang w:eastAsia="lt-LT"/>
        </w:rPr>
        <w:t>saugą</w:t>
      </w:r>
      <w:r w:rsidRPr="000D26A9">
        <w:rPr>
          <w:szCs w:val="24"/>
          <w:lang w:eastAsia="lt-LT"/>
        </w:rPr>
        <w:t xml:space="preserve"> </w:t>
      </w:r>
      <w:r w:rsidR="002A0E84" w:rsidRPr="000D26A9">
        <w:rPr>
          <w:b/>
          <w:bCs/>
          <w:szCs w:val="24"/>
          <w:lang w:eastAsia="lt-LT"/>
        </w:rPr>
        <w:t>saugumą</w:t>
      </w:r>
      <w:r w:rsidR="002A0E84" w:rsidRPr="000D26A9">
        <w:rPr>
          <w:szCs w:val="24"/>
          <w:lang w:eastAsia="lt-LT"/>
        </w:rPr>
        <w:t xml:space="preserve"> </w:t>
      </w:r>
      <w:r w:rsidR="002845D7" w:rsidRPr="000D26A9">
        <w:rPr>
          <w:b/>
          <w:bCs/>
          <w:szCs w:val="24"/>
          <w:lang w:eastAsia="lt-LT"/>
        </w:rPr>
        <w:t xml:space="preserve">automobilių </w:t>
      </w:r>
      <w:r w:rsidR="002A0E84" w:rsidRPr="000D26A9">
        <w:rPr>
          <w:b/>
          <w:bCs/>
          <w:szCs w:val="24"/>
          <w:lang w:eastAsia="lt-LT"/>
        </w:rPr>
        <w:t>keliais</w:t>
      </w:r>
      <w:r w:rsidR="002A0E84" w:rsidRPr="000D26A9">
        <w:rPr>
          <w:szCs w:val="24"/>
          <w:lang w:eastAsia="lt-LT"/>
        </w:rPr>
        <w:t xml:space="preserve"> </w:t>
      </w:r>
      <w:r w:rsidRPr="000D26A9">
        <w:rPr>
          <w:szCs w:val="24"/>
          <w:lang w:eastAsia="lt-LT"/>
        </w:rPr>
        <w:t>užtikrinanti įranga;</w:t>
      </w:r>
    </w:p>
    <w:p w14:paraId="4D261FC8" w14:textId="23470243" w:rsidR="00E43D5E" w:rsidRPr="000D26A9" w:rsidRDefault="00E43D5E" w:rsidP="000D460B">
      <w:pPr>
        <w:ind w:firstLine="1134"/>
        <w:jc w:val="both"/>
        <w:rPr>
          <w:b/>
          <w:color w:val="000000"/>
          <w:szCs w:val="24"/>
          <w:lang w:eastAsia="lt-LT"/>
        </w:rPr>
      </w:pPr>
      <w:r w:rsidRPr="000D26A9">
        <w:rPr>
          <w:color w:val="000000"/>
          <w:szCs w:val="24"/>
          <w:lang w:eastAsia="lt-LT"/>
        </w:rPr>
        <w:t xml:space="preserve">5) bėgiai, bėgiai su įpjovomis ir </w:t>
      </w:r>
      <w:proofErr w:type="spellStart"/>
      <w:r w:rsidRPr="000D26A9">
        <w:rPr>
          <w:color w:val="000000"/>
          <w:szCs w:val="24"/>
          <w:lang w:eastAsia="lt-LT"/>
        </w:rPr>
        <w:t>gretbėgiai</w:t>
      </w:r>
      <w:proofErr w:type="spellEnd"/>
      <w:r w:rsidRPr="000D26A9">
        <w:rPr>
          <w:color w:val="000000"/>
          <w:szCs w:val="24"/>
          <w:lang w:eastAsia="lt-LT"/>
        </w:rPr>
        <w:t xml:space="preserve">, pabėgiai ir </w:t>
      </w:r>
      <w:r w:rsidRPr="000D26A9">
        <w:rPr>
          <w:strike/>
          <w:color w:val="000000"/>
          <w:szCs w:val="24"/>
          <w:lang w:eastAsia="lt-LT"/>
        </w:rPr>
        <w:t>išilginiai pabėgiai</w:t>
      </w:r>
      <w:r w:rsidRPr="000D26A9">
        <w:rPr>
          <w:color w:val="000000"/>
          <w:szCs w:val="24"/>
          <w:lang w:eastAsia="lt-LT"/>
        </w:rPr>
        <w:t xml:space="preserve"> </w:t>
      </w:r>
      <w:proofErr w:type="spellStart"/>
      <w:r w:rsidRPr="000D26A9">
        <w:rPr>
          <w:b/>
          <w:color w:val="000000"/>
          <w:szCs w:val="24"/>
          <w:lang w:eastAsia="lt-LT"/>
        </w:rPr>
        <w:t>nebalastuoto</w:t>
      </w:r>
      <w:proofErr w:type="spellEnd"/>
      <w:r w:rsidRPr="000D26A9">
        <w:rPr>
          <w:b/>
          <w:color w:val="000000"/>
          <w:szCs w:val="24"/>
          <w:lang w:eastAsia="lt-LT"/>
        </w:rPr>
        <w:t xml:space="preserve"> kelio plokštės</w:t>
      </w:r>
      <w:r w:rsidRPr="000D26A9">
        <w:rPr>
          <w:color w:val="000000"/>
          <w:szCs w:val="24"/>
          <w:lang w:eastAsia="lt-LT"/>
        </w:rPr>
        <w:t xml:space="preserve">, </w:t>
      </w:r>
      <w:r w:rsidRPr="000D26A9">
        <w:rPr>
          <w:strike/>
          <w:color w:val="000000"/>
          <w:szCs w:val="24"/>
          <w:lang w:eastAsia="lt-LT"/>
        </w:rPr>
        <w:t>smulkieji</w:t>
      </w:r>
      <w:r w:rsidRPr="000D26A9">
        <w:rPr>
          <w:color w:val="000000"/>
          <w:szCs w:val="24"/>
          <w:lang w:eastAsia="lt-LT"/>
        </w:rPr>
        <w:t xml:space="preserve"> </w:t>
      </w:r>
      <w:r w:rsidRPr="000D26A9">
        <w:rPr>
          <w:b/>
          <w:color w:val="000000"/>
          <w:szCs w:val="24"/>
          <w:lang w:eastAsia="lt-LT"/>
        </w:rPr>
        <w:t xml:space="preserve">viršutinės </w:t>
      </w:r>
      <w:r w:rsidRPr="000D26A9">
        <w:rPr>
          <w:color w:val="000000"/>
          <w:szCs w:val="24"/>
          <w:lang w:eastAsia="lt-LT"/>
        </w:rPr>
        <w:t xml:space="preserve">geležinkelio kelio </w:t>
      </w:r>
      <w:r w:rsidRPr="000D26A9">
        <w:rPr>
          <w:b/>
          <w:color w:val="000000"/>
          <w:szCs w:val="24"/>
          <w:lang w:eastAsia="lt-LT"/>
        </w:rPr>
        <w:t xml:space="preserve">konstrukcijos </w:t>
      </w:r>
      <w:r w:rsidRPr="000D26A9">
        <w:rPr>
          <w:strike/>
          <w:color w:val="000000"/>
          <w:szCs w:val="24"/>
          <w:lang w:eastAsia="lt-LT"/>
        </w:rPr>
        <w:t xml:space="preserve">tvirtinimo </w:t>
      </w:r>
      <w:r w:rsidRPr="000D26A9">
        <w:rPr>
          <w:color w:val="000000"/>
          <w:szCs w:val="24"/>
          <w:lang w:eastAsia="lt-LT"/>
        </w:rPr>
        <w:t xml:space="preserve">elementai, </w:t>
      </w:r>
      <w:r w:rsidRPr="000D26A9">
        <w:rPr>
          <w:b/>
          <w:bCs/>
          <w:color w:val="000000"/>
          <w:szCs w:val="24"/>
          <w:lang w:eastAsia="lt-LT"/>
        </w:rPr>
        <w:t>antpilo (</w:t>
      </w:r>
      <w:r w:rsidRPr="000D26A9">
        <w:rPr>
          <w:strike/>
          <w:color w:val="000000"/>
          <w:szCs w:val="24"/>
          <w:lang w:eastAsia="lt-LT"/>
        </w:rPr>
        <w:t>balastas</w:t>
      </w:r>
      <w:r w:rsidR="00B508A4" w:rsidRPr="000D26A9">
        <w:rPr>
          <w:strike/>
          <w:color w:val="000000"/>
          <w:szCs w:val="24"/>
          <w:lang w:eastAsia="lt-LT"/>
        </w:rPr>
        <w:t xml:space="preserve"> </w:t>
      </w:r>
      <w:r w:rsidR="00B508A4" w:rsidRPr="000D26A9">
        <w:rPr>
          <w:b/>
          <w:bCs/>
          <w:color w:val="000000"/>
          <w:szCs w:val="24"/>
          <w:lang w:eastAsia="lt-LT"/>
        </w:rPr>
        <w:t>balast</w:t>
      </w:r>
      <w:r w:rsidRPr="000D26A9">
        <w:rPr>
          <w:b/>
          <w:color w:val="000000"/>
          <w:szCs w:val="24"/>
          <w:lang w:eastAsia="lt-LT"/>
        </w:rPr>
        <w:t>o</w:t>
      </w:r>
      <w:r w:rsidR="000D460B" w:rsidRPr="000D26A9">
        <w:rPr>
          <w:b/>
          <w:color w:val="000000"/>
          <w:szCs w:val="24"/>
          <w:lang w:eastAsia="lt-LT"/>
        </w:rPr>
        <w:t xml:space="preserve"> – </w:t>
      </w:r>
      <w:r w:rsidRPr="000D26A9">
        <w:rPr>
          <w:strike/>
          <w:color w:val="000000"/>
          <w:szCs w:val="24"/>
          <w:lang w:eastAsia="lt-LT"/>
        </w:rPr>
        <w:t>taip pat (</w:t>
      </w:r>
      <w:r w:rsidRPr="000D26A9">
        <w:rPr>
          <w:color w:val="000000"/>
          <w:szCs w:val="24"/>
          <w:lang w:eastAsia="lt-LT"/>
        </w:rPr>
        <w:t xml:space="preserve">akmens </w:t>
      </w:r>
      <w:r w:rsidRPr="000D26A9">
        <w:rPr>
          <w:strike/>
          <w:color w:val="000000"/>
          <w:szCs w:val="24"/>
          <w:lang w:eastAsia="lt-LT"/>
        </w:rPr>
        <w:t>skalda</w:t>
      </w:r>
      <w:r w:rsidR="000D460B" w:rsidRPr="000D26A9">
        <w:rPr>
          <w:strike/>
          <w:color w:val="000000"/>
          <w:szCs w:val="24"/>
          <w:lang w:eastAsia="lt-LT"/>
        </w:rPr>
        <w:t xml:space="preserve"> </w:t>
      </w:r>
      <w:r w:rsidR="000D460B" w:rsidRPr="000D26A9">
        <w:rPr>
          <w:b/>
          <w:bCs/>
          <w:color w:val="000000"/>
          <w:szCs w:val="24"/>
          <w:lang w:eastAsia="lt-LT"/>
        </w:rPr>
        <w:t>skaldos</w:t>
      </w:r>
      <w:r w:rsidRPr="000D26A9">
        <w:rPr>
          <w:b/>
          <w:bCs/>
          <w:color w:val="000000"/>
          <w:szCs w:val="24"/>
          <w:lang w:eastAsia="lt-LT"/>
        </w:rPr>
        <w:t>, žvyr</w:t>
      </w:r>
      <w:r w:rsidR="000D460B" w:rsidRPr="000D26A9">
        <w:rPr>
          <w:b/>
          <w:bCs/>
          <w:color w:val="000000"/>
          <w:szCs w:val="24"/>
          <w:lang w:eastAsia="lt-LT"/>
        </w:rPr>
        <w:t>o,</w:t>
      </w:r>
      <w:r w:rsidRPr="000D26A9">
        <w:rPr>
          <w:color w:val="000000"/>
          <w:szCs w:val="24"/>
          <w:lang w:eastAsia="lt-LT"/>
        </w:rPr>
        <w:t xml:space="preserve"> </w:t>
      </w:r>
      <w:r w:rsidRPr="000D26A9">
        <w:rPr>
          <w:strike/>
          <w:color w:val="000000"/>
          <w:szCs w:val="24"/>
          <w:lang w:eastAsia="lt-LT"/>
        </w:rPr>
        <w:t>ir smėlis</w:t>
      </w:r>
      <w:r w:rsidRPr="000D26A9">
        <w:rPr>
          <w:color w:val="000000"/>
          <w:szCs w:val="24"/>
          <w:lang w:eastAsia="lt-LT"/>
        </w:rPr>
        <w:t xml:space="preserve"> </w:t>
      </w:r>
      <w:r w:rsidR="000D460B" w:rsidRPr="000D26A9">
        <w:rPr>
          <w:b/>
          <w:bCs/>
          <w:color w:val="000000"/>
          <w:szCs w:val="24"/>
          <w:lang w:eastAsia="lt-LT"/>
        </w:rPr>
        <w:t xml:space="preserve">smėlio </w:t>
      </w:r>
      <w:r w:rsidRPr="000D26A9">
        <w:rPr>
          <w:b/>
          <w:bCs/>
          <w:color w:val="000000"/>
          <w:szCs w:val="24"/>
          <w:lang w:eastAsia="lt-LT"/>
        </w:rPr>
        <w:t>ar kitokios birios rupios mineralinės medžiagos</w:t>
      </w:r>
      <w:r w:rsidR="000D460B" w:rsidRPr="000D26A9">
        <w:rPr>
          <w:b/>
          <w:bCs/>
          <w:color w:val="000000"/>
          <w:szCs w:val="24"/>
          <w:lang w:eastAsia="lt-LT"/>
        </w:rPr>
        <w:t>)</w:t>
      </w:r>
      <w:r w:rsidRPr="000D26A9">
        <w:rPr>
          <w:b/>
          <w:bCs/>
          <w:color w:val="000000"/>
          <w:szCs w:val="24"/>
          <w:lang w:eastAsia="lt-LT"/>
        </w:rPr>
        <w:t xml:space="preserve"> sluoksnis</w:t>
      </w:r>
      <w:r w:rsidRPr="000D26A9">
        <w:rPr>
          <w:strike/>
          <w:color w:val="000000"/>
          <w:szCs w:val="24"/>
          <w:lang w:eastAsia="lt-LT"/>
        </w:rPr>
        <w:t>,</w:t>
      </w:r>
      <w:r w:rsidR="000D460B" w:rsidRPr="000D26A9">
        <w:rPr>
          <w:b/>
          <w:bCs/>
          <w:color w:val="000000"/>
          <w:szCs w:val="24"/>
          <w:lang w:eastAsia="lt-LT"/>
        </w:rPr>
        <w:t>;</w:t>
      </w:r>
      <w:r w:rsidRPr="000D26A9">
        <w:rPr>
          <w:color w:val="000000"/>
          <w:szCs w:val="24"/>
          <w:lang w:eastAsia="lt-LT"/>
        </w:rPr>
        <w:t xml:space="preserve"> iešmai, bėgių sankirtos, grįžračiai ir kilnojamosios platformos (išskyrus platformas, skirtas išimtinai lokomotyvams), taip pat kiti panašaus pobūdžio</w:t>
      </w:r>
      <w:r w:rsidRPr="000D26A9">
        <w:rPr>
          <w:b/>
          <w:color w:val="000000"/>
          <w:szCs w:val="24"/>
          <w:lang w:eastAsia="lt-LT"/>
        </w:rPr>
        <w:t xml:space="preserve"> viršutinę geležinkelio kelio konstrukciją sudarantys</w:t>
      </w:r>
      <w:r w:rsidRPr="000D26A9">
        <w:rPr>
          <w:color w:val="000000"/>
          <w:szCs w:val="24"/>
          <w:lang w:eastAsia="lt-LT"/>
        </w:rPr>
        <w:t xml:space="preserve"> įrenginiai;</w:t>
      </w:r>
      <w:bookmarkStart w:id="60" w:name="part_2a82faec577b46a5b49fc1f2f601dfb3"/>
      <w:bookmarkEnd w:id="60"/>
    </w:p>
    <w:p w14:paraId="02AF1F9A" w14:textId="456CCFFE" w:rsidR="00E43D5E" w:rsidRPr="000D26A9" w:rsidRDefault="00E43D5E" w:rsidP="00E43D5E">
      <w:pPr>
        <w:ind w:firstLine="1134"/>
        <w:jc w:val="both"/>
        <w:rPr>
          <w:color w:val="000000"/>
          <w:szCs w:val="24"/>
          <w:lang w:eastAsia="lt-LT"/>
        </w:rPr>
      </w:pPr>
      <w:r w:rsidRPr="000D26A9">
        <w:rPr>
          <w:color w:val="000000"/>
          <w:szCs w:val="24"/>
          <w:lang w:eastAsia="lt-LT"/>
        </w:rPr>
        <w:t xml:space="preserve">6) </w:t>
      </w:r>
      <w:r w:rsidRPr="000D26A9">
        <w:rPr>
          <w:b/>
          <w:color w:val="000000"/>
          <w:szCs w:val="24"/>
          <w:lang w:eastAsia="lt-LT"/>
        </w:rPr>
        <w:t xml:space="preserve">geležinkelio stočių ir stotelių teritorijose esantys </w:t>
      </w:r>
      <w:r w:rsidRPr="000D26A9">
        <w:rPr>
          <w:color w:val="000000"/>
          <w:szCs w:val="24"/>
          <w:lang w:eastAsia="lt-LT"/>
        </w:rPr>
        <w:t xml:space="preserve">automobilių keliai </w:t>
      </w:r>
      <w:r w:rsidRPr="000D26A9">
        <w:rPr>
          <w:strike/>
          <w:color w:val="000000"/>
          <w:szCs w:val="24"/>
          <w:lang w:eastAsia="lt-LT"/>
        </w:rPr>
        <w:t>ir pėsčiųjų takai</w:t>
      </w:r>
      <w:r w:rsidRPr="000D26A9">
        <w:rPr>
          <w:color w:val="000000"/>
          <w:szCs w:val="24"/>
          <w:lang w:eastAsia="lt-LT"/>
        </w:rPr>
        <w:t xml:space="preserve">, skirti automobiliams privažiuoti </w:t>
      </w:r>
      <w:r w:rsidRPr="000D26A9">
        <w:rPr>
          <w:strike/>
          <w:color w:val="000000"/>
          <w:szCs w:val="24"/>
          <w:lang w:eastAsia="lt-LT"/>
        </w:rPr>
        <w:t>ar keleiviams prieiti</w:t>
      </w:r>
      <w:r w:rsidRPr="000D26A9">
        <w:rPr>
          <w:color w:val="000000"/>
          <w:szCs w:val="24"/>
          <w:lang w:eastAsia="lt-LT"/>
        </w:rPr>
        <w:t xml:space="preserve"> prie </w:t>
      </w:r>
      <w:r w:rsidRPr="000D26A9">
        <w:rPr>
          <w:b/>
          <w:color w:val="000000"/>
          <w:szCs w:val="24"/>
          <w:lang w:eastAsia="lt-LT"/>
        </w:rPr>
        <w:t>prekių platformų</w:t>
      </w:r>
      <w:r w:rsidR="005D3EA0" w:rsidRPr="000D26A9">
        <w:rPr>
          <w:b/>
          <w:color w:val="000000"/>
          <w:szCs w:val="24"/>
          <w:lang w:eastAsia="lt-LT"/>
        </w:rPr>
        <w:t>,</w:t>
      </w:r>
      <w:r w:rsidRPr="000D26A9">
        <w:rPr>
          <w:b/>
          <w:color w:val="000000"/>
          <w:szCs w:val="24"/>
          <w:lang w:eastAsia="lt-LT"/>
        </w:rPr>
        <w:t xml:space="preserve"> </w:t>
      </w:r>
      <w:r w:rsidR="000D460B" w:rsidRPr="000D26A9">
        <w:rPr>
          <w:b/>
          <w:color w:val="000000"/>
          <w:szCs w:val="24"/>
          <w:lang w:eastAsia="lt-LT"/>
        </w:rPr>
        <w:t>ir pėsčiųjų takai, skirti keleiviams prieiti prie</w:t>
      </w:r>
      <w:r w:rsidRPr="000D26A9">
        <w:rPr>
          <w:b/>
          <w:color w:val="000000"/>
          <w:szCs w:val="24"/>
          <w:lang w:eastAsia="lt-LT"/>
        </w:rPr>
        <w:t xml:space="preserve"> peronų </w:t>
      </w:r>
      <w:r w:rsidRPr="000D26A9">
        <w:rPr>
          <w:strike/>
          <w:color w:val="000000"/>
          <w:szCs w:val="24"/>
          <w:lang w:eastAsia="lt-LT"/>
        </w:rPr>
        <w:t>geležinkelio kelių</w:t>
      </w:r>
      <w:r w:rsidRPr="000D26A9">
        <w:rPr>
          <w:color w:val="000000"/>
          <w:szCs w:val="24"/>
          <w:lang w:eastAsia="lt-LT"/>
        </w:rPr>
        <w:t>;</w:t>
      </w:r>
    </w:p>
    <w:p w14:paraId="4C92C836" w14:textId="72329E92" w:rsidR="00E43D5E" w:rsidRPr="000D26A9" w:rsidRDefault="00E43D5E" w:rsidP="00E43D5E">
      <w:pPr>
        <w:ind w:firstLine="1134"/>
        <w:jc w:val="both"/>
        <w:rPr>
          <w:color w:val="000000"/>
          <w:szCs w:val="24"/>
          <w:lang w:eastAsia="lt-LT"/>
        </w:rPr>
      </w:pPr>
      <w:r w:rsidRPr="000D26A9">
        <w:rPr>
          <w:color w:val="000000"/>
          <w:szCs w:val="24"/>
          <w:lang w:eastAsia="lt-LT"/>
        </w:rPr>
        <w:t xml:space="preserve">7) </w:t>
      </w:r>
      <w:r w:rsidRPr="000D26A9">
        <w:rPr>
          <w:b/>
          <w:bCs/>
          <w:color w:val="000000"/>
          <w:szCs w:val="24"/>
          <w:lang w:eastAsia="lt-LT"/>
        </w:rPr>
        <w:t>geležinkelių transporto eismo</w:t>
      </w:r>
      <w:r w:rsidRPr="000D26A9">
        <w:rPr>
          <w:color w:val="000000"/>
          <w:szCs w:val="24"/>
          <w:lang w:eastAsia="lt-LT"/>
        </w:rPr>
        <w:t xml:space="preserve"> saugos, signalizacijos ir telekomunikacijų įrenginiai </w:t>
      </w:r>
      <w:r w:rsidRPr="000D26A9">
        <w:rPr>
          <w:strike/>
          <w:color w:val="000000"/>
          <w:szCs w:val="24"/>
          <w:lang w:eastAsia="lt-LT"/>
        </w:rPr>
        <w:t>atvirame</w:t>
      </w:r>
      <w:r w:rsidR="007B45F3" w:rsidRPr="000D26A9">
        <w:rPr>
          <w:b/>
          <w:bCs/>
          <w:color w:val="000000"/>
          <w:szCs w:val="24"/>
          <w:lang w:eastAsia="lt-LT"/>
        </w:rPr>
        <w:t>,</w:t>
      </w:r>
      <w:r w:rsidRPr="000D26A9">
        <w:rPr>
          <w:color w:val="000000"/>
          <w:szCs w:val="24"/>
          <w:lang w:eastAsia="lt-LT"/>
        </w:rPr>
        <w:t xml:space="preserve"> </w:t>
      </w:r>
      <w:r w:rsidR="00067ACA" w:rsidRPr="000D26A9">
        <w:rPr>
          <w:color w:val="000000"/>
          <w:szCs w:val="24"/>
          <w:lang w:eastAsia="lt-LT"/>
        </w:rPr>
        <w:t xml:space="preserve"> </w:t>
      </w:r>
      <w:r w:rsidR="00067ACA" w:rsidRPr="000D26A9">
        <w:rPr>
          <w:b/>
          <w:bCs/>
          <w:color w:val="000000"/>
          <w:szCs w:val="24"/>
          <w:lang w:eastAsia="lt-LT"/>
        </w:rPr>
        <w:t>įrengti</w:t>
      </w:r>
      <w:r w:rsidR="00067ACA" w:rsidRPr="000D26A9">
        <w:rPr>
          <w:color w:val="000000"/>
          <w:szCs w:val="24"/>
          <w:lang w:eastAsia="lt-LT"/>
        </w:rPr>
        <w:t xml:space="preserve"> </w:t>
      </w:r>
      <w:r w:rsidRPr="000D26A9">
        <w:rPr>
          <w:color w:val="000000"/>
          <w:szCs w:val="24"/>
          <w:lang w:eastAsia="lt-LT"/>
        </w:rPr>
        <w:t xml:space="preserve">geležinkelio kelyje, geležinkelio stotyse </w:t>
      </w:r>
      <w:r w:rsidRPr="000D26A9">
        <w:rPr>
          <w:b/>
          <w:color w:val="000000"/>
          <w:szCs w:val="24"/>
          <w:lang w:eastAsia="lt-LT"/>
        </w:rPr>
        <w:t xml:space="preserve">ir </w:t>
      </w:r>
      <w:r w:rsidR="00E17D83" w:rsidRPr="000D26A9">
        <w:rPr>
          <w:b/>
          <w:bCs/>
          <w:color w:val="000000"/>
          <w:szCs w:val="24"/>
          <w:lang w:eastAsia="lt-LT"/>
        </w:rPr>
        <w:t xml:space="preserve">geležinkelio keliuose tarp geležinkelio stočių (toliau – </w:t>
      </w:r>
      <w:proofErr w:type="spellStart"/>
      <w:r w:rsidR="00E17D83" w:rsidRPr="000D26A9">
        <w:rPr>
          <w:b/>
          <w:bCs/>
          <w:color w:val="000000"/>
          <w:szCs w:val="24"/>
          <w:lang w:eastAsia="lt-LT"/>
        </w:rPr>
        <w:t>tarpstotis</w:t>
      </w:r>
      <w:proofErr w:type="spellEnd"/>
      <w:r w:rsidR="00E17D83" w:rsidRPr="000D26A9">
        <w:rPr>
          <w:b/>
          <w:bCs/>
          <w:color w:val="000000"/>
          <w:szCs w:val="24"/>
          <w:lang w:eastAsia="lt-LT"/>
        </w:rPr>
        <w:t>)</w:t>
      </w:r>
      <w:r w:rsidRPr="000D26A9">
        <w:rPr>
          <w:color w:val="000000"/>
          <w:szCs w:val="24"/>
          <w:lang w:eastAsia="lt-LT"/>
        </w:rPr>
        <w:t xml:space="preserve">, taip </w:t>
      </w:r>
      <w:bookmarkStart w:id="61" w:name="_Hlk65496629"/>
      <w:r w:rsidRPr="000D26A9">
        <w:rPr>
          <w:color w:val="000000"/>
          <w:szCs w:val="24"/>
          <w:lang w:eastAsia="lt-LT"/>
        </w:rPr>
        <w:t xml:space="preserve">pat </w:t>
      </w:r>
      <w:r w:rsidR="00260299" w:rsidRPr="000D26A9">
        <w:rPr>
          <w:b/>
          <w:bCs/>
          <w:color w:val="000000"/>
          <w:szCs w:val="24"/>
          <w:lang w:eastAsia="lt-LT"/>
        </w:rPr>
        <w:t>tik</w:t>
      </w:r>
      <w:r w:rsidR="00260299" w:rsidRPr="000D26A9">
        <w:rPr>
          <w:color w:val="000000"/>
          <w:szCs w:val="24"/>
          <w:lang w:eastAsia="lt-LT"/>
        </w:rPr>
        <w:t xml:space="preserve"> </w:t>
      </w:r>
      <w:r w:rsidRPr="000D26A9">
        <w:rPr>
          <w:color w:val="000000"/>
          <w:szCs w:val="24"/>
          <w:lang w:eastAsia="lt-LT"/>
        </w:rPr>
        <w:t>signalizacijai ir telekomunikacijoms reikalingos elektros srovės gamybos, transformavimo ir skirstymo įrenginiai</w:t>
      </w:r>
      <w:r w:rsidR="00260299" w:rsidRPr="000D26A9">
        <w:rPr>
          <w:color w:val="000000"/>
          <w:szCs w:val="24"/>
          <w:lang w:eastAsia="lt-LT"/>
        </w:rPr>
        <w:t xml:space="preserve"> </w:t>
      </w:r>
      <w:r w:rsidR="00260299" w:rsidRPr="000D26A9">
        <w:rPr>
          <w:b/>
          <w:bCs/>
          <w:color w:val="000000"/>
          <w:szCs w:val="24"/>
          <w:lang w:eastAsia="lt-LT"/>
        </w:rPr>
        <w:t>ir statiniai</w:t>
      </w:r>
      <w:r w:rsidR="00260299" w:rsidRPr="000D26A9">
        <w:rPr>
          <w:color w:val="000000"/>
          <w:szCs w:val="24"/>
          <w:lang w:eastAsia="lt-LT"/>
        </w:rPr>
        <w:t xml:space="preserve"> </w:t>
      </w:r>
      <w:r w:rsidR="00260299" w:rsidRPr="000D26A9">
        <w:rPr>
          <w:rFonts w:asciiTheme="minorBidi" w:hAnsiTheme="minorBidi" w:cstheme="minorBidi"/>
          <w:b/>
          <w:bCs/>
          <w:lang w:eastAsia="en-GB"/>
        </w:rPr>
        <w:t>iki su skirstomųjų tinklų operatoriumi</w:t>
      </w:r>
      <w:r w:rsidR="005D3EA0" w:rsidRPr="000D26A9">
        <w:rPr>
          <w:rFonts w:asciiTheme="minorBidi" w:hAnsiTheme="minorBidi" w:cstheme="minorBidi"/>
          <w:b/>
          <w:bCs/>
          <w:lang w:eastAsia="en-GB"/>
        </w:rPr>
        <w:t xml:space="preserve"> suderintos elektros tinklo eksploatavimo ribos</w:t>
      </w:r>
      <w:r w:rsidR="00260299" w:rsidRPr="000D26A9">
        <w:rPr>
          <w:rFonts w:asciiTheme="minorBidi" w:hAnsiTheme="minorBidi" w:cstheme="minorBidi"/>
          <w:b/>
          <w:bCs/>
          <w:lang w:eastAsia="en-GB"/>
        </w:rPr>
        <w:t>,</w:t>
      </w:r>
      <w:bookmarkEnd w:id="61"/>
      <w:r w:rsidR="00260299" w:rsidRPr="000D26A9">
        <w:rPr>
          <w:rFonts w:asciiTheme="minorBidi" w:hAnsiTheme="minorBidi" w:cstheme="minorBidi"/>
          <w:b/>
          <w:bCs/>
          <w:lang w:eastAsia="en-GB"/>
        </w:rPr>
        <w:t xml:space="preserve"> </w:t>
      </w:r>
      <w:r w:rsidRPr="000D26A9">
        <w:rPr>
          <w:color w:val="000000"/>
          <w:szCs w:val="24"/>
          <w:lang w:eastAsia="lt-LT"/>
        </w:rPr>
        <w:t>šiems įrenginiams skirti pastatai, stabdikliai;</w:t>
      </w:r>
    </w:p>
    <w:p w14:paraId="5A576EDA" w14:textId="77777777" w:rsidR="00E13980" w:rsidRPr="000D26A9" w:rsidRDefault="00E13980" w:rsidP="00E13980">
      <w:pPr>
        <w:ind w:firstLine="1134"/>
        <w:jc w:val="both"/>
        <w:rPr>
          <w:szCs w:val="24"/>
          <w:lang w:eastAsia="lt-LT"/>
        </w:rPr>
      </w:pPr>
      <w:bookmarkStart w:id="62" w:name="part_810444f27a3c49598a65d792e1def9c5"/>
      <w:bookmarkEnd w:id="62"/>
      <w:r w:rsidRPr="000D26A9">
        <w:rPr>
          <w:color w:val="000000"/>
          <w:szCs w:val="24"/>
          <w:lang w:eastAsia="lt-LT"/>
        </w:rPr>
        <w:t>8) apšvietimo įrenginiai, skirti geležinkelių transporto eismui ir geležinkelių transporto eismo saugai užtikrinti;</w:t>
      </w:r>
      <w:r w:rsidRPr="000D26A9">
        <w:rPr>
          <w:szCs w:val="24"/>
          <w:lang w:eastAsia="lt-LT"/>
        </w:rPr>
        <w:t xml:space="preserve"> </w:t>
      </w:r>
    </w:p>
    <w:p w14:paraId="340F6A0A" w14:textId="5B8949C2" w:rsidR="00E13980" w:rsidRPr="000D26A9" w:rsidRDefault="00E13980" w:rsidP="00E13980">
      <w:pPr>
        <w:ind w:firstLine="1134"/>
        <w:jc w:val="both"/>
        <w:rPr>
          <w:szCs w:val="24"/>
          <w:lang w:eastAsia="lt-LT"/>
        </w:rPr>
      </w:pPr>
      <w:bookmarkStart w:id="63" w:name="part_73bf7e6fe87442c190c2247a198a1252"/>
      <w:bookmarkEnd w:id="63"/>
      <w:r w:rsidRPr="000D26A9">
        <w:rPr>
          <w:szCs w:val="24"/>
          <w:lang w:eastAsia="lt-LT"/>
        </w:rPr>
        <w:t>9) elektros energijos transformavimo ir perdavimo įrenginiai</w:t>
      </w:r>
      <w:r w:rsidR="00594066" w:rsidRPr="000D26A9">
        <w:rPr>
          <w:szCs w:val="24"/>
          <w:lang w:eastAsia="lt-LT"/>
        </w:rPr>
        <w:t xml:space="preserve"> </w:t>
      </w:r>
      <w:r w:rsidR="00594066" w:rsidRPr="000D26A9">
        <w:rPr>
          <w:b/>
          <w:bCs/>
          <w:szCs w:val="24"/>
          <w:lang w:eastAsia="lt-LT"/>
        </w:rPr>
        <w:t>ir statiniai</w:t>
      </w:r>
      <w:r w:rsidRPr="000D26A9">
        <w:rPr>
          <w:szCs w:val="24"/>
          <w:lang w:eastAsia="lt-LT"/>
        </w:rPr>
        <w:t xml:space="preserve">, būtini </w:t>
      </w:r>
      <w:r w:rsidRPr="000D26A9">
        <w:rPr>
          <w:strike/>
          <w:szCs w:val="24"/>
          <w:lang w:eastAsia="lt-LT"/>
        </w:rPr>
        <w:t>traukai</w:t>
      </w:r>
      <w:r w:rsidRPr="000D26A9">
        <w:rPr>
          <w:szCs w:val="24"/>
          <w:lang w:eastAsia="lt-LT"/>
        </w:rPr>
        <w:t xml:space="preserve"> </w:t>
      </w:r>
      <w:r w:rsidR="00A30F28" w:rsidRPr="000D26A9">
        <w:rPr>
          <w:b/>
          <w:bCs/>
          <w:szCs w:val="24"/>
          <w:lang w:eastAsia="lt-LT"/>
        </w:rPr>
        <w:t>traukos srovei</w:t>
      </w:r>
      <w:r w:rsidR="00A30F28" w:rsidRPr="000D26A9">
        <w:rPr>
          <w:szCs w:val="24"/>
          <w:lang w:eastAsia="lt-LT"/>
        </w:rPr>
        <w:t xml:space="preserve"> </w:t>
      </w:r>
      <w:r w:rsidRPr="000D26A9">
        <w:rPr>
          <w:szCs w:val="24"/>
          <w:lang w:eastAsia="lt-LT"/>
        </w:rPr>
        <w:t>užtikrinti: pastotės, energijos tiekimo kabeliai, nutiesti tarp pastočių ir kontaktinių laidų, kontaktinis geležinkelių tinklas ir atramos, trečiasis bėgis su atramomis;</w:t>
      </w:r>
    </w:p>
    <w:p w14:paraId="7F498A25" w14:textId="5908B3C2" w:rsidR="00E43D5E" w:rsidRPr="000D26A9" w:rsidRDefault="00E13980" w:rsidP="00E43D5E">
      <w:pPr>
        <w:ind w:firstLine="1134"/>
        <w:jc w:val="both"/>
        <w:rPr>
          <w:szCs w:val="24"/>
          <w:lang w:eastAsia="lt-LT"/>
        </w:rPr>
      </w:pPr>
      <w:bookmarkStart w:id="64" w:name="part_e8b5f2be4a5a44759db9f88dd74ed01a"/>
      <w:bookmarkEnd w:id="64"/>
      <w:r w:rsidRPr="000D26A9">
        <w:rPr>
          <w:color w:val="000000"/>
          <w:szCs w:val="24"/>
          <w:lang w:eastAsia="lt-LT"/>
        </w:rPr>
        <w:lastRenderedPageBreak/>
        <w:t xml:space="preserve">10) geležinkelių infrastruktūros valdytojo naudojami pastatai, įskaitant </w:t>
      </w:r>
      <w:r w:rsidRPr="000D26A9">
        <w:rPr>
          <w:strike/>
          <w:color w:val="000000"/>
          <w:szCs w:val="24"/>
          <w:lang w:eastAsia="lt-LT"/>
        </w:rPr>
        <w:t>šiuose pastatuose</w:t>
      </w:r>
      <w:r w:rsidRPr="000D26A9">
        <w:rPr>
          <w:color w:val="000000"/>
          <w:szCs w:val="24"/>
          <w:lang w:eastAsia="lt-LT"/>
        </w:rPr>
        <w:t xml:space="preserve"> </w:t>
      </w:r>
      <w:bookmarkStart w:id="65" w:name="_Hlk79054651"/>
      <w:r w:rsidR="00200F28" w:rsidRPr="000D26A9">
        <w:rPr>
          <w:b/>
          <w:bCs/>
          <w:color w:val="000000"/>
          <w:szCs w:val="24"/>
          <w:lang w:eastAsia="lt-LT"/>
        </w:rPr>
        <w:t>šių pastatų dalį</w:t>
      </w:r>
      <w:r w:rsidR="00200F28" w:rsidRPr="000D26A9">
        <w:rPr>
          <w:color w:val="000000"/>
          <w:szCs w:val="24"/>
          <w:lang w:eastAsia="lt-LT"/>
        </w:rPr>
        <w:t xml:space="preserve"> </w:t>
      </w:r>
      <w:r w:rsidR="00200F28" w:rsidRPr="000D26A9">
        <w:rPr>
          <w:b/>
          <w:bCs/>
          <w:color w:val="000000"/>
          <w:szCs w:val="24"/>
          <w:lang w:eastAsia="lt-LT"/>
        </w:rPr>
        <w:t>ir juose</w:t>
      </w:r>
      <w:r w:rsidR="00200F28" w:rsidRPr="000D26A9">
        <w:rPr>
          <w:color w:val="000000"/>
          <w:szCs w:val="24"/>
          <w:lang w:eastAsia="lt-LT"/>
        </w:rPr>
        <w:t xml:space="preserve"> </w:t>
      </w:r>
      <w:bookmarkEnd w:id="65"/>
      <w:r w:rsidRPr="000D26A9">
        <w:rPr>
          <w:strike/>
          <w:color w:val="000000"/>
          <w:szCs w:val="24"/>
          <w:lang w:eastAsia="lt-LT"/>
        </w:rPr>
        <w:t>esančių įrenginių</w:t>
      </w:r>
      <w:r w:rsidRPr="000D26A9">
        <w:rPr>
          <w:color w:val="000000"/>
          <w:szCs w:val="24"/>
          <w:lang w:eastAsia="lt-LT"/>
        </w:rPr>
        <w:t xml:space="preserve"> </w:t>
      </w:r>
      <w:r w:rsidRPr="000D26A9">
        <w:rPr>
          <w:strike/>
          <w:color w:val="000000"/>
          <w:szCs w:val="24"/>
          <w:lang w:eastAsia="lt-LT"/>
        </w:rPr>
        <w:t>dalį</w:t>
      </w:r>
      <w:r w:rsidR="005D3EA0" w:rsidRPr="000D26A9">
        <w:rPr>
          <w:strike/>
          <w:color w:val="000000"/>
          <w:szCs w:val="24"/>
          <w:lang w:eastAsia="lt-LT"/>
        </w:rPr>
        <w:t xml:space="preserve"> </w:t>
      </w:r>
      <w:r w:rsidR="005D3EA0" w:rsidRPr="000D26A9">
        <w:rPr>
          <w:b/>
          <w:bCs/>
          <w:color w:val="000000"/>
          <w:szCs w:val="24"/>
          <w:lang w:eastAsia="lt-LT"/>
        </w:rPr>
        <w:t>esančius įrenginius</w:t>
      </w:r>
      <w:r w:rsidRPr="000D26A9">
        <w:rPr>
          <w:color w:val="000000"/>
          <w:szCs w:val="24"/>
          <w:lang w:eastAsia="lt-LT"/>
        </w:rPr>
        <w:t xml:space="preserve">, </w:t>
      </w:r>
      <w:r w:rsidRPr="000D26A9">
        <w:rPr>
          <w:strike/>
          <w:color w:val="000000"/>
          <w:szCs w:val="24"/>
          <w:lang w:eastAsia="lt-LT"/>
        </w:rPr>
        <w:t>skirtą</w:t>
      </w:r>
      <w:r w:rsidRPr="000D26A9">
        <w:rPr>
          <w:color w:val="000000"/>
          <w:szCs w:val="24"/>
          <w:lang w:eastAsia="lt-LT"/>
        </w:rPr>
        <w:t xml:space="preserve"> </w:t>
      </w:r>
      <w:r w:rsidR="002F0F59" w:rsidRPr="000D26A9">
        <w:rPr>
          <w:b/>
          <w:bCs/>
          <w:color w:val="000000"/>
          <w:szCs w:val="24"/>
          <w:lang w:eastAsia="lt-LT"/>
        </w:rPr>
        <w:t>skirt</w:t>
      </w:r>
      <w:r w:rsidR="005D3EA0" w:rsidRPr="000D26A9">
        <w:rPr>
          <w:b/>
          <w:bCs/>
          <w:color w:val="000000"/>
          <w:szCs w:val="24"/>
          <w:lang w:eastAsia="lt-LT"/>
        </w:rPr>
        <w:t>us</w:t>
      </w:r>
      <w:r w:rsidR="002F0F59" w:rsidRPr="000D26A9">
        <w:rPr>
          <w:b/>
          <w:bCs/>
          <w:color w:val="000000"/>
          <w:szCs w:val="24"/>
          <w:lang w:eastAsia="lt-LT"/>
        </w:rPr>
        <w:t xml:space="preserve"> </w:t>
      </w:r>
      <w:r w:rsidRPr="000D26A9">
        <w:rPr>
          <w:strike/>
          <w:color w:val="000000"/>
          <w:szCs w:val="24"/>
          <w:lang w:eastAsia="lt-LT"/>
        </w:rPr>
        <w:t>transporto mokesčiams</w:t>
      </w:r>
      <w:r w:rsidRPr="000D26A9">
        <w:rPr>
          <w:color w:val="000000"/>
          <w:szCs w:val="24"/>
          <w:lang w:eastAsia="lt-LT"/>
        </w:rPr>
        <w:t xml:space="preserve"> </w:t>
      </w:r>
      <w:r w:rsidR="002F0F59" w:rsidRPr="000D26A9">
        <w:rPr>
          <w:color w:val="000000"/>
          <w:szCs w:val="24"/>
          <w:lang w:eastAsia="lt-LT"/>
        </w:rPr>
        <w:t xml:space="preserve">naudojimosi </w:t>
      </w:r>
      <w:r w:rsidR="002F0F59" w:rsidRPr="000D26A9">
        <w:rPr>
          <w:b/>
          <w:bCs/>
          <w:color w:val="000000"/>
          <w:szCs w:val="24"/>
          <w:lang w:eastAsia="lt-LT"/>
        </w:rPr>
        <w:t xml:space="preserve">geležinkelių infrastruktūra užmokesčiui </w:t>
      </w:r>
      <w:r w:rsidRPr="000D26A9">
        <w:rPr>
          <w:color w:val="000000"/>
          <w:szCs w:val="24"/>
          <w:lang w:eastAsia="lt-LT"/>
        </w:rPr>
        <w:t>surinkti.</w:t>
      </w:r>
      <w:r w:rsidRPr="000D26A9">
        <w:rPr>
          <w:szCs w:val="24"/>
          <w:lang w:eastAsia="lt-LT"/>
        </w:rPr>
        <w:t>“</w:t>
      </w:r>
    </w:p>
    <w:p w14:paraId="6120DBC3" w14:textId="3F48D8AE" w:rsidR="00E43D5E" w:rsidRPr="000D26A9" w:rsidRDefault="00E43D5E" w:rsidP="00E43D5E">
      <w:pPr>
        <w:ind w:firstLine="1134"/>
        <w:jc w:val="both"/>
        <w:rPr>
          <w:szCs w:val="24"/>
          <w:lang w:eastAsia="lt-LT"/>
        </w:rPr>
      </w:pPr>
    </w:p>
    <w:p w14:paraId="5EA2FA0C" w14:textId="49000E7B" w:rsidR="00A30F28" w:rsidRPr="000D26A9" w:rsidRDefault="006E2B97" w:rsidP="00A30F28">
      <w:pPr>
        <w:keepNext/>
        <w:ind w:firstLine="1134"/>
        <w:jc w:val="both"/>
        <w:outlineLvl w:val="1"/>
        <w:rPr>
          <w:b/>
          <w:bCs/>
          <w:iCs/>
          <w:szCs w:val="24"/>
        </w:rPr>
      </w:pPr>
      <w:r w:rsidRPr="000D26A9">
        <w:rPr>
          <w:b/>
          <w:bCs/>
          <w:iCs/>
          <w:szCs w:val="24"/>
        </w:rPr>
        <w:t>8</w:t>
      </w:r>
      <w:r w:rsidR="00A30F28" w:rsidRPr="000D26A9">
        <w:rPr>
          <w:b/>
          <w:bCs/>
          <w:iCs/>
          <w:szCs w:val="24"/>
        </w:rPr>
        <w:t xml:space="preserve"> straipsnis. 17 straipsnio pakeitimas</w:t>
      </w:r>
    </w:p>
    <w:p w14:paraId="2D5F9905" w14:textId="77777777" w:rsidR="00A30F28" w:rsidRPr="000D26A9" w:rsidRDefault="00A30F28" w:rsidP="00A30F28">
      <w:pPr>
        <w:keepNext/>
        <w:ind w:firstLine="1134"/>
        <w:jc w:val="both"/>
        <w:outlineLvl w:val="1"/>
        <w:rPr>
          <w:iCs/>
          <w:szCs w:val="24"/>
        </w:rPr>
      </w:pPr>
      <w:r w:rsidRPr="000D26A9">
        <w:rPr>
          <w:iCs/>
          <w:szCs w:val="24"/>
        </w:rPr>
        <w:t>Pakeisti 17 straipsnį ir jį išdėstyti taip:</w:t>
      </w:r>
    </w:p>
    <w:p w14:paraId="12567578" w14:textId="77777777" w:rsidR="00E720EE" w:rsidRPr="000D26A9" w:rsidRDefault="00A30F28" w:rsidP="00A30F28">
      <w:pPr>
        <w:keepNext/>
        <w:ind w:firstLine="1134"/>
        <w:jc w:val="both"/>
        <w:outlineLvl w:val="1"/>
        <w:rPr>
          <w:b/>
          <w:bCs/>
          <w:iCs/>
          <w:szCs w:val="24"/>
        </w:rPr>
      </w:pPr>
      <w:r w:rsidRPr="000D26A9">
        <w:rPr>
          <w:iCs/>
          <w:szCs w:val="24"/>
        </w:rPr>
        <w:t>„</w:t>
      </w:r>
      <w:bookmarkStart w:id="66" w:name="_Hlk83733560"/>
      <w:r w:rsidRPr="000D26A9">
        <w:rPr>
          <w:iCs/>
          <w:szCs w:val="24"/>
        </w:rPr>
        <w:t>17 straipsnis. Geležinkelio</w:t>
      </w:r>
      <w:r w:rsidRPr="000D26A9">
        <w:rPr>
          <w:iCs/>
          <w:strike/>
          <w:szCs w:val="24"/>
        </w:rPr>
        <w:t xml:space="preserve"> stotis</w:t>
      </w:r>
      <w:r w:rsidRPr="000D26A9">
        <w:rPr>
          <w:iCs/>
          <w:szCs w:val="24"/>
        </w:rPr>
        <w:t xml:space="preserve"> </w:t>
      </w:r>
      <w:r w:rsidR="00337A92" w:rsidRPr="000D26A9">
        <w:rPr>
          <w:b/>
          <w:bCs/>
          <w:iCs/>
          <w:szCs w:val="24"/>
        </w:rPr>
        <w:t xml:space="preserve">stoties </w:t>
      </w:r>
      <w:r w:rsidRPr="000D26A9">
        <w:rPr>
          <w:b/>
          <w:bCs/>
          <w:iCs/>
          <w:szCs w:val="24"/>
        </w:rPr>
        <w:t>ir stotelė</w:t>
      </w:r>
      <w:r w:rsidR="00337A92" w:rsidRPr="000D26A9">
        <w:rPr>
          <w:b/>
          <w:bCs/>
          <w:iCs/>
          <w:szCs w:val="24"/>
        </w:rPr>
        <w:t>s įrengimo reikalavimai, pavadinim</w:t>
      </w:r>
      <w:r w:rsidR="00D535F7" w:rsidRPr="000D26A9">
        <w:rPr>
          <w:b/>
          <w:bCs/>
          <w:iCs/>
          <w:szCs w:val="24"/>
        </w:rPr>
        <w:t xml:space="preserve">ų </w:t>
      </w:r>
    </w:p>
    <w:p w14:paraId="477E158E" w14:textId="79610D5F" w:rsidR="00A30F28" w:rsidRPr="000D26A9" w:rsidRDefault="00E720EE" w:rsidP="00A30F28">
      <w:pPr>
        <w:keepNext/>
        <w:ind w:firstLine="1134"/>
        <w:jc w:val="both"/>
        <w:outlineLvl w:val="1"/>
        <w:rPr>
          <w:b/>
          <w:bCs/>
          <w:iCs/>
          <w:szCs w:val="24"/>
        </w:rPr>
      </w:pPr>
      <w:r w:rsidRPr="000D26A9">
        <w:rPr>
          <w:b/>
          <w:bCs/>
          <w:iCs/>
          <w:szCs w:val="24"/>
        </w:rPr>
        <w:t xml:space="preserve">                       </w:t>
      </w:r>
      <w:r w:rsidR="00D535F7" w:rsidRPr="000D26A9">
        <w:rPr>
          <w:b/>
          <w:bCs/>
          <w:iCs/>
          <w:szCs w:val="24"/>
        </w:rPr>
        <w:t>suteikimas</w:t>
      </w:r>
    </w:p>
    <w:bookmarkEnd w:id="66"/>
    <w:p w14:paraId="4B0DC007" w14:textId="47F25362" w:rsidR="00A30F28" w:rsidRPr="000D26A9" w:rsidRDefault="00A30F28" w:rsidP="00A30F28">
      <w:pPr>
        <w:ind w:firstLine="1134"/>
        <w:jc w:val="both"/>
        <w:rPr>
          <w:b/>
          <w:bCs/>
          <w:color w:val="000000" w:themeColor="text1"/>
          <w:lang w:eastAsia="lt-LT"/>
        </w:rPr>
      </w:pPr>
      <w:r w:rsidRPr="000D26A9">
        <w:rPr>
          <w:strike/>
          <w:color w:val="000000"/>
          <w:szCs w:val="24"/>
        </w:rPr>
        <w:t>1.</w:t>
      </w:r>
      <w:r w:rsidRPr="000D26A9">
        <w:rPr>
          <w:color w:val="000000"/>
          <w:szCs w:val="24"/>
        </w:rPr>
        <w:t xml:space="preserve"> </w:t>
      </w:r>
      <w:r w:rsidRPr="000D26A9">
        <w:rPr>
          <w:strike/>
          <w:color w:val="000000"/>
          <w:szCs w:val="24"/>
        </w:rPr>
        <w:t xml:space="preserve">Geležinkelio stotį sudaro geležinkelio kelių, pastatų, statinių ir įrenginių kompleksas, užimantis tam tikrą žemės sklypą ir skirtas </w:t>
      </w:r>
      <w:bookmarkStart w:id="67" w:name="_Hlk70431196"/>
      <w:r w:rsidRPr="000D26A9">
        <w:rPr>
          <w:strike/>
          <w:color w:val="000000"/>
          <w:szCs w:val="24"/>
        </w:rPr>
        <w:t xml:space="preserve">traukiniams priimti, skirstyti, formuoti, </w:t>
      </w:r>
      <w:bookmarkEnd w:id="67"/>
      <w:r w:rsidRPr="000D26A9">
        <w:rPr>
          <w:strike/>
          <w:color w:val="000000"/>
          <w:szCs w:val="24"/>
        </w:rPr>
        <w:t xml:space="preserve">praleisti ir išleisti, keleiviams, bagažo </w:t>
      </w:r>
      <w:r w:rsidR="00295E26" w:rsidRPr="000D26A9">
        <w:rPr>
          <w:b/>
          <w:bCs/>
          <w:strike/>
          <w:color w:val="000000"/>
          <w:szCs w:val="24"/>
        </w:rPr>
        <w:t>ir (</w:t>
      </w:r>
      <w:r w:rsidRPr="000D26A9">
        <w:rPr>
          <w:strike/>
          <w:color w:val="000000"/>
          <w:szCs w:val="24"/>
        </w:rPr>
        <w:t>ar</w:t>
      </w:r>
      <w:r w:rsidR="00295E26" w:rsidRPr="000D26A9">
        <w:rPr>
          <w:b/>
          <w:bCs/>
          <w:strike/>
          <w:color w:val="000000"/>
          <w:szCs w:val="24"/>
        </w:rPr>
        <w:t>)</w:t>
      </w:r>
      <w:r w:rsidRPr="000D26A9">
        <w:rPr>
          <w:strike/>
          <w:color w:val="000000"/>
          <w:szCs w:val="24"/>
        </w:rPr>
        <w:t xml:space="preserve"> krovinių siuntėjams (gavėjams) aptarnauti.</w:t>
      </w:r>
      <w:r w:rsidRPr="000D26A9">
        <w:rPr>
          <w:color w:val="000000"/>
          <w:szCs w:val="24"/>
        </w:rPr>
        <w:t xml:space="preserve"> </w:t>
      </w:r>
      <w:bookmarkStart w:id="68" w:name="_Hlk70430921"/>
    </w:p>
    <w:bookmarkEnd w:id="68"/>
    <w:p w14:paraId="698CA568" w14:textId="77777777" w:rsidR="00A30F28" w:rsidRPr="000D26A9" w:rsidRDefault="00A30F28" w:rsidP="00A30F28">
      <w:pPr>
        <w:ind w:firstLine="1134"/>
        <w:jc w:val="both"/>
        <w:rPr>
          <w:strike/>
          <w:color w:val="000000"/>
          <w:szCs w:val="24"/>
        </w:rPr>
      </w:pPr>
      <w:r w:rsidRPr="000D26A9">
        <w:rPr>
          <w:strike/>
          <w:color w:val="000000"/>
          <w:szCs w:val="24"/>
        </w:rPr>
        <w:t>2.</w:t>
      </w:r>
      <w:r w:rsidRPr="000D26A9">
        <w:rPr>
          <w:color w:val="000000"/>
          <w:szCs w:val="24"/>
        </w:rPr>
        <w:t xml:space="preserve"> </w:t>
      </w:r>
      <w:r w:rsidRPr="000D26A9">
        <w:rPr>
          <w:strike/>
          <w:color w:val="000000"/>
          <w:szCs w:val="24"/>
        </w:rPr>
        <w:t>Kiekviena geležinkelio stotis turi Vyriausybės suteiktą pavadinimą.</w:t>
      </w:r>
    </w:p>
    <w:p w14:paraId="53B270F4" w14:textId="57BA76E6" w:rsidR="00A30F28" w:rsidRPr="000D26A9" w:rsidRDefault="00A30F28" w:rsidP="00A30F28">
      <w:pPr>
        <w:ind w:firstLine="1134"/>
        <w:jc w:val="both"/>
        <w:rPr>
          <w:color w:val="000000"/>
          <w:szCs w:val="24"/>
        </w:rPr>
      </w:pPr>
      <w:r w:rsidRPr="000D26A9">
        <w:rPr>
          <w:strike/>
          <w:color w:val="000000"/>
          <w:szCs w:val="24"/>
        </w:rPr>
        <w:t>3.</w:t>
      </w:r>
      <w:r w:rsidRPr="000D26A9">
        <w:rPr>
          <w:color w:val="000000"/>
          <w:szCs w:val="24"/>
        </w:rPr>
        <w:t xml:space="preserve"> </w:t>
      </w:r>
      <w:r w:rsidRPr="000D26A9">
        <w:rPr>
          <w:strike/>
          <w:color w:val="000000"/>
          <w:szCs w:val="24"/>
        </w:rPr>
        <w:t xml:space="preserve">Reikalavimai </w:t>
      </w:r>
      <w:r w:rsidRPr="000D26A9">
        <w:rPr>
          <w:color w:val="000000"/>
          <w:szCs w:val="24"/>
        </w:rPr>
        <w:t xml:space="preserve">Techninius geležinkelio </w:t>
      </w:r>
      <w:r w:rsidRPr="000D26A9">
        <w:rPr>
          <w:strike/>
          <w:color w:val="000000"/>
          <w:szCs w:val="24"/>
        </w:rPr>
        <w:t>stotims</w:t>
      </w:r>
      <w:r w:rsidRPr="000D26A9">
        <w:rPr>
          <w:color w:val="000000"/>
          <w:szCs w:val="24"/>
        </w:rPr>
        <w:t xml:space="preserve"> </w:t>
      </w:r>
      <w:r w:rsidRPr="000D26A9">
        <w:rPr>
          <w:b/>
          <w:bCs/>
          <w:color w:val="000000"/>
          <w:szCs w:val="24"/>
        </w:rPr>
        <w:t>stoties</w:t>
      </w:r>
      <w:r w:rsidRPr="000D26A9">
        <w:rPr>
          <w:color w:val="000000"/>
          <w:szCs w:val="24"/>
        </w:rPr>
        <w:t xml:space="preserve"> </w:t>
      </w:r>
      <w:r w:rsidRPr="000D26A9">
        <w:rPr>
          <w:b/>
          <w:bCs/>
          <w:color w:val="000000"/>
          <w:szCs w:val="24"/>
        </w:rPr>
        <w:t>ir stotelės</w:t>
      </w:r>
      <w:r w:rsidRPr="000D26A9">
        <w:rPr>
          <w:color w:val="000000"/>
          <w:szCs w:val="24"/>
        </w:rPr>
        <w:t xml:space="preserve"> </w:t>
      </w:r>
      <w:r w:rsidRPr="000D26A9">
        <w:rPr>
          <w:b/>
          <w:bCs/>
          <w:color w:val="000000"/>
          <w:szCs w:val="24"/>
        </w:rPr>
        <w:t>įrengimo reikalavimus</w:t>
      </w:r>
      <w:r w:rsidR="00696922" w:rsidRPr="000D26A9">
        <w:rPr>
          <w:b/>
          <w:bCs/>
          <w:color w:val="000000"/>
          <w:szCs w:val="24"/>
        </w:rPr>
        <w:t>,</w:t>
      </w:r>
      <w:r w:rsidR="005B15A5" w:rsidRPr="000D26A9">
        <w:rPr>
          <w:color w:val="000000"/>
          <w:szCs w:val="24"/>
        </w:rPr>
        <w:t xml:space="preserve"> </w:t>
      </w:r>
      <w:r w:rsidR="005B15A5" w:rsidRPr="000D26A9">
        <w:rPr>
          <w:b/>
          <w:bCs/>
          <w:color w:val="000000"/>
          <w:szCs w:val="24"/>
        </w:rPr>
        <w:t>taip pat geležinkelio stoties ir stotelės pavadinimo suteikimo tvarką</w:t>
      </w:r>
      <w:r w:rsidRPr="000D26A9">
        <w:rPr>
          <w:b/>
          <w:bCs/>
          <w:color w:val="000000"/>
          <w:szCs w:val="24"/>
        </w:rPr>
        <w:t xml:space="preserve"> </w:t>
      </w:r>
      <w:r w:rsidRPr="000D26A9">
        <w:rPr>
          <w:strike/>
          <w:color w:val="000000"/>
          <w:szCs w:val="24"/>
        </w:rPr>
        <w:t xml:space="preserve">nustatomi </w:t>
      </w:r>
      <w:r w:rsidRPr="000D26A9">
        <w:rPr>
          <w:b/>
          <w:bCs/>
          <w:color w:val="000000"/>
          <w:szCs w:val="24"/>
        </w:rPr>
        <w:t xml:space="preserve">nustato </w:t>
      </w:r>
      <w:r w:rsidRPr="000D26A9">
        <w:rPr>
          <w:strike/>
          <w:color w:val="000000"/>
          <w:szCs w:val="24"/>
        </w:rPr>
        <w:t>Techninio geležinkelių naudojimo nuostatuose. Šiuos nuostatus tvirtina</w:t>
      </w:r>
      <w:r w:rsidRPr="000D26A9">
        <w:rPr>
          <w:color w:val="000000"/>
          <w:szCs w:val="24"/>
        </w:rPr>
        <w:t xml:space="preserve"> susisiekimo ministras.“</w:t>
      </w:r>
    </w:p>
    <w:p w14:paraId="07CBFED6" w14:textId="77777777" w:rsidR="000C2BED" w:rsidRPr="000D26A9" w:rsidRDefault="000C2BED" w:rsidP="00793BB0">
      <w:pPr>
        <w:jc w:val="both"/>
        <w:rPr>
          <w:szCs w:val="24"/>
          <w:lang w:eastAsia="lt-LT"/>
        </w:rPr>
      </w:pPr>
    </w:p>
    <w:p w14:paraId="722FA2FF" w14:textId="77777777" w:rsidR="0069020F" w:rsidRPr="000D26A9" w:rsidRDefault="0069020F" w:rsidP="0069020F">
      <w:pPr>
        <w:ind w:firstLine="851"/>
        <w:jc w:val="both"/>
        <w:rPr>
          <w:b/>
          <w:bCs/>
          <w:szCs w:val="24"/>
        </w:rPr>
      </w:pPr>
      <w:r w:rsidRPr="000D26A9">
        <w:rPr>
          <w:b/>
          <w:bCs/>
          <w:szCs w:val="24"/>
        </w:rPr>
        <w:t xml:space="preserve">    9 straipsnis. 19 straipsnio pakeitimas</w:t>
      </w:r>
    </w:p>
    <w:p w14:paraId="288CFCC3" w14:textId="77777777" w:rsidR="0069020F" w:rsidRPr="000D26A9" w:rsidRDefault="0069020F" w:rsidP="0069020F">
      <w:pPr>
        <w:ind w:firstLine="851"/>
        <w:jc w:val="both"/>
        <w:rPr>
          <w:szCs w:val="24"/>
        </w:rPr>
      </w:pPr>
      <w:r w:rsidRPr="000D26A9">
        <w:rPr>
          <w:szCs w:val="24"/>
        </w:rPr>
        <w:t xml:space="preserve">   Pripažinti netekusia galios 19 straipsnio 4 dalį. </w:t>
      </w:r>
    </w:p>
    <w:p w14:paraId="43C97C83" w14:textId="77777777" w:rsidR="0069020F" w:rsidRPr="000D26A9" w:rsidRDefault="0069020F" w:rsidP="0069020F">
      <w:pPr>
        <w:ind w:firstLine="851"/>
        <w:jc w:val="both"/>
        <w:rPr>
          <w:strike/>
          <w:szCs w:val="24"/>
        </w:rPr>
      </w:pPr>
      <w:r w:rsidRPr="000D26A9">
        <w:rPr>
          <w:strike/>
          <w:szCs w:val="24"/>
        </w:rPr>
        <w:t xml:space="preserve">   4. Geležinkelio želdinių apsaugos zonose, ne miško paskirties žemėje augantys medžiai, jų grupės, krūmai kertami, genimi ar pertvarkomi aplinkos ministro nustatyta tvarka, išskyrus šio straipsnio 2 dalyje nurodytus atvejus.</w:t>
      </w:r>
    </w:p>
    <w:p w14:paraId="26D24213" w14:textId="77777777" w:rsidR="00CC7C3F" w:rsidRPr="000D26A9" w:rsidRDefault="00CC7C3F" w:rsidP="00CC7C3F">
      <w:pPr>
        <w:ind w:firstLine="851"/>
        <w:jc w:val="both"/>
        <w:rPr>
          <w:szCs w:val="24"/>
        </w:rPr>
      </w:pPr>
    </w:p>
    <w:p w14:paraId="7D967060" w14:textId="0E304C85" w:rsidR="00E43D5E" w:rsidRPr="000D26A9" w:rsidRDefault="00CC7C3F" w:rsidP="00E43D5E">
      <w:pPr>
        <w:ind w:firstLine="1134"/>
        <w:jc w:val="both"/>
        <w:rPr>
          <w:szCs w:val="24"/>
          <w:lang w:eastAsia="lt-LT"/>
        </w:rPr>
      </w:pPr>
      <w:r w:rsidRPr="000D26A9">
        <w:rPr>
          <w:b/>
          <w:bCs/>
          <w:szCs w:val="24"/>
        </w:rPr>
        <w:t>10</w:t>
      </w:r>
      <w:r w:rsidR="007A0D4E" w:rsidRPr="000D26A9">
        <w:rPr>
          <w:b/>
          <w:bCs/>
          <w:szCs w:val="24"/>
        </w:rPr>
        <w:t xml:space="preserve"> </w:t>
      </w:r>
      <w:r w:rsidR="00E43D5E" w:rsidRPr="000D26A9">
        <w:rPr>
          <w:b/>
          <w:bCs/>
          <w:szCs w:val="24"/>
        </w:rPr>
        <w:t>straipsnis. 20 straipsnio pakeitimas</w:t>
      </w:r>
    </w:p>
    <w:p w14:paraId="26167DEB" w14:textId="77777777" w:rsidR="00BF5F46" w:rsidRPr="000D26A9" w:rsidRDefault="00E43D5E" w:rsidP="003E033C">
      <w:pPr>
        <w:keepNext/>
        <w:ind w:firstLine="1134"/>
        <w:jc w:val="both"/>
        <w:rPr>
          <w:bCs/>
          <w:szCs w:val="24"/>
        </w:rPr>
      </w:pPr>
      <w:bookmarkStart w:id="69" w:name="_Hlk38433067"/>
      <w:r w:rsidRPr="000D26A9">
        <w:rPr>
          <w:bCs/>
          <w:szCs w:val="24"/>
        </w:rPr>
        <w:t xml:space="preserve"> </w:t>
      </w:r>
      <w:r w:rsidR="00BF5F46" w:rsidRPr="000D26A9">
        <w:rPr>
          <w:bCs/>
          <w:szCs w:val="24"/>
        </w:rPr>
        <w:t>Pakeisti 20 straipsnį ir jį išdėstyti taip:</w:t>
      </w:r>
      <w:r w:rsidRPr="000D26A9">
        <w:rPr>
          <w:bCs/>
          <w:szCs w:val="24"/>
        </w:rPr>
        <w:t xml:space="preserve"> </w:t>
      </w:r>
    </w:p>
    <w:p w14:paraId="547ED2C4" w14:textId="77777777" w:rsidR="003E033C" w:rsidRPr="000D26A9" w:rsidRDefault="00AD1F97" w:rsidP="003E033C">
      <w:pPr>
        <w:keepNext/>
        <w:ind w:firstLine="1134"/>
        <w:jc w:val="both"/>
        <w:rPr>
          <w:b/>
          <w:bCs/>
          <w:color w:val="000000"/>
          <w:szCs w:val="24"/>
          <w:lang w:eastAsia="lt-LT"/>
        </w:rPr>
      </w:pPr>
      <w:r w:rsidRPr="000D26A9">
        <w:rPr>
          <w:bCs/>
          <w:szCs w:val="24"/>
        </w:rPr>
        <w:t>,,</w:t>
      </w:r>
      <w:r w:rsidR="00BF5F46" w:rsidRPr="000D26A9">
        <w:rPr>
          <w:color w:val="000000"/>
          <w:szCs w:val="24"/>
          <w:lang w:eastAsia="lt-LT"/>
        </w:rPr>
        <w:t xml:space="preserve">20 straipsnis. </w:t>
      </w:r>
      <w:r w:rsidR="00BF5F46" w:rsidRPr="000D26A9">
        <w:rPr>
          <w:strike/>
          <w:color w:val="000000"/>
          <w:szCs w:val="24"/>
          <w:lang w:eastAsia="lt-LT"/>
        </w:rPr>
        <w:t>Pervaž</w:t>
      </w:r>
      <w:r w:rsidRPr="000D26A9">
        <w:rPr>
          <w:strike/>
          <w:color w:val="000000"/>
          <w:szCs w:val="24"/>
          <w:lang w:eastAsia="lt-LT"/>
        </w:rPr>
        <w:t xml:space="preserve">ų, </w:t>
      </w:r>
      <w:r w:rsidR="00BF5F46" w:rsidRPr="000D26A9">
        <w:rPr>
          <w:strike/>
          <w:color w:val="000000"/>
          <w:szCs w:val="24"/>
          <w:lang w:eastAsia="lt-LT"/>
        </w:rPr>
        <w:t>perėjos</w:t>
      </w:r>
      <w:r w:rsidR="00BF5F46" w:rsidRPr="000D26A9">
        <w:rPr>
          <w:b/>
          <w:bCs/>
          <w:color w:val="000000"/>
          <w:szCs w:val="24"/>
          <w:lang w:eastAsia="lt-LT"/>
        </w:rPr>
        <w:t xml:space="preserve"> </w:t>
      </w:r>
      <w:bookmarkStart w:id="70" w:name="_Hlk83734628"/>
      <w:r w:rsidR="00061ECD" w:rsidRPr="000D26A9">
        <w:rPr>
          <w:b/>
          <w:bCs/>
          <w:color w:val="000000"/>
          <w:szCs w:val="24"/>
          <w:lang w:eastAsia="lt-LT"/>
        </w:rPr>
        <w:t>Geležinkelio kelio susikirtimo su automobilių keliais ir</w:t>
      </w:r>
    </w:p>
    <w:p w14:paraId="2044AD9D" w14:textId="42FB49EA" w:rsidR="00BF5F46" w:rsidRPr="000D26A9" w:rsidRDefault="003E033C" w:rsidP="00BF5F46">
      <w:pPr>
        <w:keepNext/>
        <w:ind w:firstLine="720"/>
        <w:jc w:val="both"/>
        <w:rPr>
          <w:szCs w:val="24"/>
          <w:lang w:eastAsia="lt-LT"/>
        </w:rPr>
      </w:pPr>
      <w:r w:rsidRPr="000D26A9">
        <w:rPr>
          <w:b/>
          <w:bCs/>
          <w:color w:val="000000"/>
          <w:szCs w:val="24"/>
          <w:lang w:eastAsia="lt-LT"/>
        </w:rPr>
        <w:t xml:space="preserve">                    </w:t>
      </w:r>
      <w:r w:rsidR="00061ECD" w:rsidRPr="000D26A9">
        <w:rPr>
          <w:b/>
          <w:bCs/>
          <w:color w:val="000000"/>
          <w:szCs w:val="24"/>
          <w:lang w:eastAsia="lt-LT"/>
        </w:rPr>
        <w:t xml:space="preserve"> </w:t>
      </w:r>
      <w:r w:rsidRPr="000D26A9">
        <w:rPr>
          <w:b/>
          <w:bCs/>
          <w:color w:val="000000"/>
          <w:szCs w:val="24"/>
          <w:lang w:eastAsia="lt-LT"/>
        </w:rPr>
        <w:t xml:space="preserve">           </w:t>
      </w:r>
      <w:r w:rsidR="00061ECD" w:rsidRPr="000D26A9">
        <w:rPr>
          <w:b/>
          <w:bCs/>
          <w:color w:val="000000"/>
          <w:szCs w:val="24"/>
          <w:lang w:eastAsia="lt-LT"/>
        </w:rPr>
        <w:t>pėsčiųjų srautais viet</w:t>
      </w:r>
      <w:r w:rsidR="00412757" w:rsidRPr="000D26A9">
        <w:rPr>
          <w:b/>
          <w:bCs/>
          <w:color w:val="000000"/>
          <w:szCs w:val="24"/>
          <w:lang w:eastAsia="lt-LT"/>
        </w:rPr>
        <w:t>ų įrengimas</w:t>
      </w:r>
    </w:p>
    <w:bookmarkEnd w:id="69"/>
    <w:bookmarkEnd w:id="70"/>
    <w:p w14:paraId="4F331F29" w14:textId="65BCDE71" w:rsidR="00AD1F97" w:rsidRPr="000D26A9" w:rsidRDefault="003E033C" w:rsidP="00AD1F97">
      <w:pPr>
        <w:ind w:firstLine="720"/>
        <w:jc w:val="both"/>
        <w:rPr>
          <w:strike/>
          <w:szCs w:val="24"/>
          <w:lang w:eastAsia="lt-LT"/>
        </w:rPr>
      </w:pPr>
      <w:r w:rsidRPr="000D26A9">
        <w:rPr>
          <w:strike/>
          <w:color w:val="000000"/>
          <w:szCs w:val="24"/>
        </w:rPr>
        <w:t xml:space="preserve">        </w:t>
      </w:r>
      <w:r w:rsidR="00061ECD" w:rsidRPr="000D26A9">
        <w:rPr>
          <w:strike/>
          <w:color w:val="000000"/>
          <w:szCs w:val="24"/>
        </w:rPr>
        <w:t>1.</w:t>
      </w:r>
      <w:r w:rsidR="00061ECD" w:rsidRPr="000D26A9">
        <w:rPr>
          <w:color w:val="000000"/>
          <w:szCs w:val="24"/>
        </w:rPr>
        <w:t xml:space="preserve"> </w:t>
      </w:r>
      <w:r w:rsidR="00061ECD" w:rsidRPr="000D26A9">
        <w:rPr>
          <w:strike/>
          <w:color w:val="000000"/>
          <w:szCs w:val="24"/>
        </w:rPr>
        <w:t>Pervaža – geležinkelio kelio susikirtimo su automobilių keliu viename lygyje vieta.</w:t>
      </w:r>
    </w:p>
    <w:p w14:paraId="41B08A5C" w14:textId="41F71FAF" w:rsidR="00E43D5E" w:rsidRPr="000D26A9" w:rsidRDefault="00907EB4" w:rsidP="003E033C">
      <w:pPr>
        <w:ind w:firstLine="1134"/>
        <w:jc w:val="both"/>
        <w:rPr>
          <w:szCs w:val="24"/>
          <w:lang w:eastAsia="lt-LT"/>
        </w:rPr>
      </w:pPr>
      <w:r w:rsidRPr="000D26A9">
        <w:rPr>
          <w:bCs/>
          <w:strike/>
          <w:szCs w:val="24"/>
        </w:rPr>
        <w:t xml:space="preserve"> 2.</w:t>
      </w:r>
      <w:r w:rsidR="00E43D5E" w:rsidRPr="000D26A9">
        <w:rPr>
          <w:bCs/>
          <w:szCs w:val="24"/>
        </w:rPr>
        <w:t xml:space="preserve"> </w:t>
      </w:r>
      <w:bookmarkStart w:id="71" w:name="_Hlk40099537"/>
      <w:r w:rsidR="00144F15" w:rsidRPr="000D26A9">
        <w:rPr>
          <w:bCs/>
          <w:szCs w:val="24"/>
        </w:rPr>
        <w:t xml:space="preserve">1. </w:t>
      </w:r>
      <w:r w:rsidR="00E43D5E" w:rsidRPr="000D26A9">
        <w:rPr>
          <w:bCs/>
          <w:szCs w:val="24"/>
        </w:rPr>
        <w:t>Vietose, kuriose valstybinės reikšmės automobilių keliai susikerta su geležinkelio keliais, turi būti įrengiamos reguliuojamos ar nereguliuojamos pervažos, viadukai</w:t>
      </w:r>
      <w:bookmarkEnd w:id="71"/>
      <w:r w:rsidR="00E43D5E" w:rsidRPr="000D26A9">
        <w:rPr>
          <w:bCs/>
          <w:szCs w:val="24"/>
        </w:rPr>
        <w:t xml:space="preserve">, </w:t>
      </w:r>
      <w:r w:rsidR="00E43D5E" w:rsidRPr="000D26A9">
        <w:rPr>
          <w:b/>
          <w:bCs/>
          <w:szCs w:val="24"/>
        </w:rPr>
        <w:t>tuneliai ar kelių transporto eismui skirtos pralaidos.</w:t>
      </w:r>
    </w:p>
    <w:p w14:paraId="45C82048" w14:textId="7C863063" w:rsidR="00E43D5E" w:rsidRPr="000D26A9" w:rsidRDefault="003E033C" w:rsidP="00061ECD">
      <w:pPr>
        <w:jc w:val="both"/>
        <w:rPr>
          <w:szCs w:val="24"/>
        </w:rPr>
      </w:pPr>
      <w:r w:rsidRPr="000D26A9">
        <w:rPr>
          <w:bCs/>
          <w:szCs w:val="24"/>
        </w:rPr>
        <w:t xml:space="preserve">                   </w:t>
      </w:r>
      <w:r w:rsidR="00907EB4" w:rsidRPr="000D26A9">
        <w:rPr>
          <w:bCs/>
          <w:strike/>
          <w:szCs w:val="24"/>
        </w:rPr>
        <w:t>3</w:t>
      </w:r>
      <w:r w:rsidR="00412757" w:rsidRPr="000D26A9">
        <w:rPr>
          <w:bCs/>
          <w:szCs w:val="24"/>
        </w:rPr>
        <w:t xml:space="preserve"> </w:t>
      </w:r>
      <w:r w:rsidR="00412757" w:rsidRPr="000D26A9">
        <w:rPr>
          <w:b/>
          <w:szCs w:val="24"/>
        </w:rPr>
        <w:t>2</w:t>
      </w:r>
      <w:r w:rsidR="00061ECD" w:rsidRPr="000D26A9">
        <w:rPr>
          <w:b/>
          <w:szCs w:val="24"/>
        </w:rPr>
        <w:t>.</w:t>
      </w:r>
      <w:r w:rsidR="00061ECD" w:rsidRPr="000D26A9">
        <w:rPr>
          <w:bCs/>
          <w:szCs w:val="24"/>
        </w:rPr>
        <w:t xml:space="preserve"> </w:t>
      </w:r>
      <w:bookmarkStart w:id="72" w:name="_Hlk40099793"/>
      <w:r w:rsidR="00907EB4" w:rsidRPr="000D26A9">
        <w:rPr>
          <w:bCs/>
          <w:szCs w:val="24"/>
        </w:rPr>
        <w:t>Vietose, kuriose pėsčiųjų srautai kerta geležinkelio kelius, įrengiamos perėjos</w:t>
      </w:r>
      <w:bookmarkEnd w:id="72"/>
      <w:r w:rsidR="00907EB4" w:rsidRPr="000D26A9">
        <w:rPr>
          <w:b/>
          <w:bCs/>
          <w:szCs w:val="24"/>
        </w:rPr>
        <w:t>, pėsčiųjų viadukai, tuneliai  ar pralaidos.</w:t>
      </w:r>
      <w:r w:rsidR="00907EB4" w:rsidRPr="000D26A9">
        <w:rPr>
          <w:szCs w:val="24"/>
        </w:rPr>
        <w:t>“</w:t>
      </w:r>
    </w:p>
    <w:p w14:paraId="15F7418C" w14:textId="77777777" w:rsidR="00D43C81" w:rsidRPr="000D26A9" w:rsidRDefault="00D43C81" w:rsidP="00061ECD">
      <w:pPr>
        <w:jc w:val="both"/>
        <w:rPr>
          <w:szCs w:val="24"/>
        </w:rPr>
      </w:pPr>
    </w:p>
    <w:p w14:paraId="786C5B5B" w14:textId="514EDFC0" w:rsidR="00D77929" w:rsidRPr="000D26A9" w:rsidRDefault="00793BB0" w:rsidP="00D43C81">
      <w:pPr>
        <w:ind w:firstLine="1134"/>
        <w:jc w:val="both"/>
        <w:rPr>
          <w:b/>
          <w:bCs/>
          <w:szCs w:val="24"/>
        </w:rPr>
      </w:pPr>
      <w:r w:rsidRPr="000D26A9">
        <w:rPr>
          <w:b/>
          <w:bCs/>
          <w:szCs w:val="24"/>
        </w:rPr>
        <w:t>1</w:t>
      </w:r>
      <w:r w:rsidR="00CC7C3F" w:rsidRPr="000D26A9">
        <w:rPr>
          <w:b/>
          <w:bCs/>
          <w:szCs w:val="24"/>
        </w:rPr>
        <w:t>1</w:t>
      </w:r>
      <w:r w:rsidR="00D43C81" w:rsidRPr="000D26A9">
        <w:rPr>
          <w:b/>
          <w:bCs/>
          <w:szCs w:val="24"/>
        </w:rPr>
        <w:t xml:space="preserve"> straipsnis. 21 straipsnio pakeitimas</w:t>
      </w:r>
    </w:p>
    <w:p w14:paraId="33CACC9F" w14:textId="77777777" w:rsidR="00335FB1" w:rsidRPr="000D26A9" w:rsidRDefault="00335FB1" w:rsidP="00335FB1">
      <w:pPr>
        <w:ind w:firstLine="1134"/>
        <w:jc w:val="both"/>
        <w:rPr>
          <w:szCs w:val="24"/>
        </w:rPr>
      </w:pPr>
      <w:r w:rsidRPr="000D26A9">
        <w:rPr>
          <w:szCs w:val="24"/>
        </w:rPr>
        <w:t>Pakeisti 21 straipsnį ir jį išdėstyti taip:</w:t>
      </w:r>
    </w:p>
    <w:p w14:paraId="0618BF57" w14:textId="77777777" w:rsidR="00335FB1" w:rsidRPr="000D26A9" w:rsidRDefault="00335FB1" w:rsidP="00335FB1">
      <w:pPr>
        <w:ind w:firstLine="1134"/>
        <w:jc w:val="both"/>
        <w:rPr>
          <w:b/>
          <w:bCs/>
          <w:szCs w:val="24"/>
        </w:rPr>
      </w:pPr>
      <w:r w:rsidRPr="000D26A9">
        <w:rPr>
          <w:szCs w:val="24"/>
        </w:rPr>
        <w:t>,,21 straipsnis. Pervažų</w:t>
      </w:r>
      <w:r w:rsidRPr="000D26A9">
        <w:rPr>
          <w:b/>
          <w:bCs/>
          <w:szCs w:val="24"/>
        </w:rPr>
        <w:t xml:space="preserve">, </w:t>
      </w:r>
      <w:r w:rsidRPr="000D26A9">
        <w:rPr>
          <w:strike/>
          <w:szCs w:val="24"/>
        </w:rPr>
        <w:t>ir</w:t>
      </w:r>
      <w:r w:rsidRPr="000D26A9">
        <w:rPr>
          <w:szCs w:val="24"/>
        </w:rPr>
        <w:t xml:space="preserve"> perėjų</w:t>
      </w:r>
      <w:r w:rsidRPr="000D26A9">
        <w:rPr>
          <w:b/>
          <w:bCs/>
          <w:szCs w:val="24"/>
        </w:rPr>
        <w:t xml:space="preserve">, pralaidų, viadukų ir tunelių įrengimas ir priežiūra </w:t>
      </w:r>
    </w:p>
    <w:p w14:paraId="7E711C55" w14:textId="77777777" w:rsidR="00335FB1" w:rsidRPr="000D26A9" w:rsidRDefault="00335FB1" w:rsidP="00335FB1">
      <w:pPr>
        <w:ind w:firstLine="1134"/>
        <w:jc w:val="both"/>
        <w:rPr>
          <w:szCs w:val="24"/>
        </w:rPr>
      </w:pPr>
      <w:r w:rsidRPr="000D26A9">
        <w:rPr>
          <w:szCs w:val="24"/>
        </w:rPr>
        <w:t>1. Pervažos</w:t>
      </w:r>
      <w:r w:rsidRPr="000D26A9">
        <w:rPr>
          <w:b/>
          <w:bCs/>
          <w:szCs w:val="24"/>
        </w:rPr>
        <w:t xml:space="preserve">, </w:t>
      </w:r>
      <w:r w:rsidRPr="000D26A9">
        <w:rPr>
          <w:szCs w:val="24"/>
        </w:rPr>
        <w:t>perėjos</w:t>
      </w:r>
      <w:r w:rsidRPr="000D26A9">
        <w:rPr>
          <w:b/>
          <w:bCs/>
          <w:szCs w:val="24"/>
        </w:rPr>
        <w:t>, kelių transporto ir (ar) pėsčiųjų eismui skirtos pralaidos, viadukai ir tuneliai</w:t>
      </w:r>
      <w:r w:rsidRPr="000D26A9">
        <w:rPr>
          <w:szCs w:val="24"/>
        </w:rPr>
        <w:t xml:space="preserve"> </w:t>
      </w:r>
      <w:r w:rsidRPr="000D26A9">
        <w:rPr>
          <w:strike/>
          <w:szCs w:val="24"/>
        </w:rPr>
        <w:t>įrengiamos</w:t>
      </w:r>
      <w:r w:rsidRPr="000D26A9">
        <w:rPr>
          <w:b/>
          <w:bCs/>
          <w:szCs w:val="24"/>
        </w:rPr>
        <w:t xml:space="preserve"> įrengiami</w:t>
      </w:r>
      <w:r w:rsidRPr="000D26A9">
        <w:rPr>
          <w:szCs w:val="24"/>
        </w:rPr>
        <w:t>:</w:t>
      </w:r>
    </w:p>
    <w:p w14:paraId="5458DDC4" w14:textId="36A60F78" w:rsidR="00335FB1" w:rsidRPr="000D26A9" w:rsidRDefault="00335FB1" w:rsidP="00335FB1">
      <w:pPr>
        <w:ind w:firstLine="1134"/>
        <w:jc w:val="both"/>
        <w:rPr>
          <w:szCs w:val="24"/>
        </w:rPr>
      </w:pPr>
      <w:r w:rsidRPr="000D26A9">
        <w:rPr>
          <w:szCs w:val="24"/>
        </w:rPr>
        <w:t xml:space="preserve">1) kai tiesiamas naujas geležinkelio kelias, – geležinkelio kelio sankirtoje su esamais valstybinės reikšmės automobilių keliais, </w:t>
      </w:r>
      <w:r w:rsidRPr="000D26A9">
        <w:rPr>
          <w:b/>
          <w:bCs/>
          <w:szCs w:val="24"/>
        </w:rPr>
        <w:t>gatvėmis,</w:t>
      </w:r>
      <w:r w:rsidRPr="000D26A9">
        <w:rPr>
          <w:szCs w:val="24"/>
        </w:rPr>
        <w:t xml:space="preserve"> </w:t>
      </w:r>
      <w:r w:rsidRPr="000D26A9">
        <w:rPr>
          <w:b/>
          <w:bCs/>
          <w:szCs w:val="24"/>
        </w:rPr>
        <w:t>dviračių ir (ar) pėsčiųjų takais</w:t>
      </w:r>
      <w:r w:rsidRPr="000D26A9">
        <w:rPr>
          <w:szCs w:val="24"/>
        </w:rPr>
        <w:t xml:space="preserve"> iš geležinkelio kelią tiesiančių subjektų lėšų;</w:t>
      </w:r>
    </w:p>
    <w:p w14:paraId="70408FD4" w14:textId="77777777" w:rsidR="00335FB1" w:rsidRPr="000D26A9" w:rsidRDefault="00335FB1" w:rsidP="00335FB1">
      <w:pPr>
        <w:ind w:firstLine="1134"/>
        <w:jc w:val="both"/>
        <w:rPr>
          <w:szCs w:val="24"/>
        </w:rPr>
      </w:pPr>
      <w:r w:rsidRPr="000D26A9">
        <w:rPr>
          <w:szCs w:val="24"/>
        </w:rPr>
        <w:t>2) kai tiesiami nauji valstybinės reikšmės automobilių keliai, – valstybinės reikšmės automobilių kelių sankirtoje su esamu geležinkelio keliu iš tuos kelius tiesiančių subjektų lėšų;</w:t>
      </w:r>
    </w:p>
    <w:p w14:paraId="77DA99DE" w14:textId="1E981C8D" w:rsidR="00335FB1" w:rsidRPr="000D26A9" w:rsidRDefault="00335FB1" w:rsidP="00335FB1">
      <w:pPr>
        <w:ind w:firstLine="1134"/>
        <w:jc w:val="both"/>
        <w:rPr>
          <w:szCs w:val="24"/>
        </w:rPr>
      </w:pPr>
      <w:r w:rsidRPr="000D26A9">
        <w:rPr>
          <w:szCs w:val="24"/>
        </w:rPr>
        <w:t>3) kai geležinkelio kelias nutiestas, – iš fizinių ir (ar) juridinių asmenų, suinteresuotų pervažos</w:t>
      </w:r>
      <w:r w:rsidRPr="000D26A9">
        <w:rPr>
          <w:b/>
          <w:bCs/>
          <w:szCs w:val="24"/>
        </w:rPr>
        <w:t>,</w:t>
      </w:r>
      <w:r w:rsidRPr="000D26A9">
        <w:rPr>
          <w:szCs w:val="24"/>
        </w:rPr>
        <w:t xml:space="preserve"> </w:t>
      </w:r>
      <w:r w:rsidRPr="000D26A9">
        <w:rPr>
          <w:b/>
          <w:bCs/>
          <w:szCs w:val="24"/>
        </w:rPr>
        <w:t>perėjos (</w:t>
      </w:r>
      <w:r w:rsidRPr="000D26A9">
        <w:rPr>
          <w:szCs w:val="24"/>
        </w:rPr>
        <w:t xml:space="preserve">jeigu geležinkelių infrastruktūros valdytojas pritaria pervažos </w:t>
      </w:r>
      <w:r w:rsidRPr="000D26A9">
        <w:rPr>
          <w:b/>
          <w:bCs/>
          <w:szCs w:val="24"/>
        </w:rPr>
        <w:t>ar perėjos</w:t>
      </w:r>
      <w:r w:rsidRPr="000D26A9">
        <w:rPr>
          <w:szCs w:val="24"/>
        </w:rPr>
        <w:t xml:space="preserve"> įrengimui</w:t>
      </w:r>
      <w:r w:rsidRPr="000D26A9">
        <w:rPr>
          <w:b/>
          <w:bCs/>
          <w:szCs w:val="24"/>
        </w:rPr>
        <w:t>), kelių transporto ir (ar) pėsčiųjų eismui skirt</w:t>
      </w:r>
      <w:r w:rsidR="00233B8F" w:rsidRPr="000D26A9">
        <w:rPr>
          <w:b/>
          <w:bCs/>
          <w:szCs w:val="24"/>
        </w:rPr>
        <w:t>os</w:t>
      </w:r>
      <w:r w:rsidRPr="000D26A9">
        <w:rPr>
          <w:b/>
          <w:bCs/>
          <w:szCs w:val="24"/>
        </w:rPr>
        <w:t xml:space="preserve"> pralaid</w:t>
      </w:r>
      <w:r w:rsidR="00233B8F" w:rsidRPr="000D26A9">
        <w:rPr>
          <w:b/>
          <w:bCs/>
          <w:szCs w:val="24"/>
        </w:rPr>
        <w:t>os</w:t>
      </w:r>
      <w:r w:rsidRPr="000D26A9">
        <w:rPr>
          <w:b/>
          <w:bCs/>
          <w:szCs w:val="24"/>
        </w:rPr>
        <w:t>, viaduk</w:t>
      </w:r>
      <w:r w:rsidR="00233B8F" w:rsidRPr="000D26A9">
        <w:rPr>
          <w:b/>
          <w:bCs/>
          <w:szCs w:val="24"/>
        </w:rPr>
        <w:t>o</w:t>
      </w:r>
      <w:r w:rsidRPr="000D26A9">
        <w:rPr>
          <w:b/>
          <w:bCs/>
          <w:szCs w:val="24"/>
        </w:rPr>
        <w:t xml:space="preserve"> ar</w:t>
      </w:r>
      <w:r w:rsidRPr="000D26A9">
        <w:rPr>
          <w:szCs w:val="24"/>
        </w:rPr>
        <w:t xml:space="preserve"> </w:t>
      </w:r>
      <w:r w:rsidRPr="000D26A9">
        <w:rPr>
          <w:b/>
          <w:bCs/>
          <w:szCs w:val="24"/>
        </w:rPr>
        <w:t>tunel</w:t>
      </w:r>
      <w:r w:rsidR="00233B8F" w:rsidRPr="000D26A9">
        <w:rPr>
          <w:b/>
          <w:bCs/>
          <w:szCs w:val="24"/>
        </w:rPr>
        <w:t>io</w:t>
      </w:r>
      <w:r w:rsidRPr="000D26A9">
        <w:rPr>
          <w:szCs w:val="24"/>
        </w:rPr>
        <w:t xml:space="preserve"> įrengimu, lėšų.</w:t>
      </w:r>
    </w:p>
    <w:p w14:paraId="184DE28C" w14:textId="4A1B2433" w:rsidR="00335FB1" w:rsidRPr="000D26A9" w:rsidRDefault="00335FB1" w:rsidP="00335FB1">
      <w:pPr>
        <w:ind w:firstLine="1134"/>
        <w:jc w:val="both"/>
        <w:rPr>
          <w:b/>
          <w:bCs/>
          <w:szCs w:val="24"/>
        </w:rPr>
      </w:pPr>
      <w:r w:rsidRPr="000D26A9">
        <w:rPr>
          <w:szCs w:val="24"/>
        </w:rPr>
        <w:t>2. Vietinės reikšmės automobilių kelių</w:t>
      </w:r>
      <w:r w:rsidRPr="000D26A9">
        <w:rPr>
          <w:b/>
          <w:bCs/>
          <w:szCs w:val="24"/>
        </w:rPr>
        <w:t>, gatvių,</w:t>
      </w:r>
      <w:r w:rsidRPr="000D26A9">
        <w:rPr>
          <w:szCs w:val="24"/>
        </w:rPr>
        <w:t xml:space="preserve"> </w:t>
      </w:r>
      <w:r w:rsidRPr="000D26A9">
        <w:rPr>
          <w:b/>
          <w:bCs/>
          <w:szCs w:val="24"/>
        </w:rPr>
        <w:t>dviračių ir (ar) pėsčiųjų takų</w:t>
      </w:r>
      <w:r w:rsidRPr="000D26A9">
        <w:rPr>
          <w:szCs w:val="24"/>
        </w:rPr>
        <w:t xml:space="preserve"> sankirtoje su geležinkelio keliu pervažas ar perėjas</w:t>
      </w:r>
      <w:r w:rsidRPr="000D26A9">
        <w:rPr>
          <w:b/>
          <w:bCs/>
          <w:szCs w:val="24"/>
        </w:rPr>
        <w:t xml:space="preserve">, </w:t>
      </w:r>
      <w:r w:rsidRPr="000D26A9">
        <w:rPr>
          <w:szCs w:val="24"/>
        </w:rPr>
        <w:t xml:space="preserve">suderinę su geležinkelių infrastruktūros valdytoju, </w:t>
      </w:r>
      <w:r w:rsidRPr="000D26A9">
        <w:rPr>
          <w:b/>
          <w:bCs/>
          <w:szCs w:val="24"/>
        </w:rPr>
        <w:t xml:space="preserve">kelių </w:t>
      </w:r>
      <w:r w:rsidRPr="000D26A9">
        <w:rPr>
          <w:b/>
          <w:bCs/>
          <w:szCs w:val="24"/>
        </w:rPr>
        <w:lastRenderedPageBreak/>
        <w:t xml:space="preserve">transporto ir (ar) pėsčiųjų eismui </w:t>
      </w:r>
      <w:r w:rsidR="0012210E" w:rsidRPr="000D26A9">
        <w:rPr>
          <w:b/>
          <w:bCs/>
          <w:szCs w:val="24"/>
        </w:rPr>
        <w:t>vietinės reikšmės automobilių keliais</w:t>
      </w:r>
      <w:r w:rsidR="0012210E" w:rsidRPr="000D26A9">
        <w:rPr>
          <w:szCs w:val="24"/>
        </w:rPr>
        <w:t xml:space="preserve"> </w:t>
      </w:r>
      <w:r w:rsidRPr="000D26A9">
        <w:rPr>
          <w:b/>
          <w:bCs/>
          <w:szCs w:val="24"/>
        </w:rPr>
        <w:t>skirtas pralaidas, viadukus ar tunelius</w:t>
      </w:r>
      <w:r w:rsidRPr="000D26A9">
        <w:rPr>
          <w:szCs w:val="24"/>
        </w:rPr>
        <w:t xml:space="preserve"> įrengia ir prižiūri suinteresuoti fiziniai ar juridiniai asmenys iš savo lėšų. </w:t>
      </w:r>
    </w:p>
    <w:p w14:paraId="7EF8C2F0" w14:textId="3CF7C093" w:rsidR="00335FB1" w:rsidRPr="000D26A9" w:rsidRDefault="00335FB1" w:rsidP="00164BDD">
      <w:pPr>
        <w:autoSpaceDE w:val="0"/>
        <w:autoSpaceDN w:val="0"/>
        <w:adjustRightInd w:val="0"/>
        <w:ind w:firstLine="1134"/>
        <w:jc w:val="both"/>
        <w:rPr>
          <w:b/>
          <w:bCs/>
          <w:szCs w:val="24"/>
          <w:lang w:eastAsia="lt-LT"/>
        </w:rPr>
      </w:pPr>
      <w:r w:rsidRPr="000D26A9">
        <w:rPr>
          <w:szCs w:val="24"/>
        </w:rPr>
        <w:t xml:space="preserve">3. Leidimą įrengti pervažą ar perėją išduoda geležinkelių infrastruktūros valdytojas, atsižvelgdamas į technines galimybes ir </w:t>
      </w:r>
      <w:r w:rsidRPr="000D26A9">
        <w:rPr>
          <w:strike/>
          <w:szCs w:val="24"/>
        </w:rPr>
        <w:t>eismo saugos reikalavimus</w:t>
      </w:r>
      <w:r w:rsidR="00164BDD" w:rsidRPr="000D26A9">
        <w:rPr>
          <w:szCs w:val="24"/>
        </w:rPr>
        <w:t xml:space="preserve"> </w:t>
      </w:r>
      <w:r w:rsidR="00164BDD" w:rsidRPr="000D26A9">
        <w:rPr>
          <w:b/>
          <w:bCs/>
          <w:szCs w:val="24"/>
          <w:lang w:eastAsia="lt-LT"/>
        </w:rPr>
        <w:t>Lietuvos Respublikos specialiųjų žemės naudojimo sąlygų įstatyme nurodytas specialiąsias žemės naudojimo sąlygas geležinkelio kelių ir jų įrenginių, geležinkelio želdinių apsaugos zonose</w:t>
      </w:r>
      <w:r w:rsidRPr="000D26A9">
        <w:rPr>
          <w:szCs w:val="24"/>
        </w:rPr>
        <w:t>.</w:t>
      </w:r>
    </w:p>
    <w:p w14:paraId="285B663A" w14:textId="67790EAC" w:rsidR="00335FB1" w:rsidRPr="000D26A9" w:rsidRDefault="00335FB1" w:rsidP="00335FB1">
      <w:pPr>
        <w:ind w:firstLine="1134"/>
        <w:jc w:val="both"/>
        <w:rPr>
          <w:szCs w:val="24"/>
        </w:rPr>
      </w:pPr>
      <w:bookmarkStart w:id="73" w:name="_Hlk83735782"/>
      <w:r w:rsidRPr="000D26A9">
        <w:rPr>
          <w:szCs w:val="24"/>
        </w:rPr>
        <w:t xml:space="preserve">4. Pervažos ir perėjos turi būti įrengtos pagal </w:t>
      </w:r>
      <w:r w:rsidR="00D519BD" w:rsidRPr="000D26A9">
        <w:rPr>
          <w:b/>
          <w:bCs/>
          <w:szCs w:val="24"/>
        </w:rPr>
        <w:t xml:space="preserve">Lietuvos Respublikos </w:t>
      </w:r>
      <w:r w:rsidRPr="000D26A9">
        <w:rPr>
          <w:strike/>
          <w:szCs w:val="24"/>
        </w:rPr>
        <w:t>Statybos</w:t>
      </w:r>
      <w:r w:rsidRPr="000D26A9">
        <w:rPr>
          <w:szCs w:val="24"/>
        </w:rPr>
        <w:t xml:space="preserve"> </w:t>
      </w:r>
      <w:proofErr w:type="spellStart"/>
      <w:r w:rsidR="00D519BD" w:rsidRPr="000D26A9">
        <w:rPr>
          <w:b/>
          <w:bCs/>
          <w:szCs w:val="24"/>
        </w:rPr>
        <w:t>statybos</w:t>
      </w:r>
      <w:proofErr w:type="spellEnd"/>
      <w:r w:rsidR="00D519BD" w:rsidRPr="000D26A9">
        <w:rPr>
          <w:b/>
          <w:bCs/>
          <w:szCs w:val="24"/>
        </w:rPr>
        <w:t xml:space="preserve"> </w:t>
      </w:r>
      <w:r w:rsidRPr="000D26A9">
        <w:rPr>
          <w:strike/>
          <w:szCs w:val="24"/>
        </w:rPr>
        <w:t>įstatymo</w:t>
      </w:r>
      <w:r w:rsidRPr="000D26A9">
        <w:rPr>
          <w:szCs w:val="24"/>
        </w:rPr>
        <w:t xml:space="preserve"> </w:t>
      </w:r>
      <w:r w:rsidR="00D519BD" w:rsidRPr="000D26A9">
        <w:rPr>
          <w:b/>
          <w:bCs/>
          <w:szCs w:val="24"/>
        </w:rPr>
        <w:t>įstatyme</w:t>
      </w:r>
      <w:r w:rsidR="00D519BD" w:rsidRPr="000D26A9">
        <w:rPr>
          <w:szCs w:val="24"/>
        </w:rPr>
        <w:t xml:space="preserve"> </w:t>
      </w:r>
      <w:r w:rsidR="00D519BD" w:rsidRPr="000D26A9">
        <w:rPr>
          <w:b/>
          <w:bCs/>
          <w:szCs w:val="24"/>
        </w:rPr>
        <w:t>nustatytus</w:t>
      </w:r>
      <w:r w:rsidR="00D519BD" w:rsidRPr="000D26A9">
        <w:rPr>
          <w:szCs w:val="24"/>
        </w:rPr>
        <w:t xml:space="preserve"> </w:t>
      </w:r>
      <w:r w:rsidRPr="000D26A9">
        <w:rPr>
          <w:szCs w:val="24"/>
        </w:rPr>
        <w:t xml:space="preserve">ir susisiekimo ministro </w:t>
      </w:r>
      <w:r w:rsidRPr="000D26A9">
        <w:rPr>
          <w:strike/>
          <w:szCs w:val="24"/>
        </w:rPr>
        <w:t>patvirtintų</w:t>
      </w:r>
      <w:r w:rsidRPr="000D26A9">
        <w:rPr>
          <w:szCs w:val="24"/>
        </w:rPr>
        <w:t xml:space="preserve"> </w:t>
      </w:r>
      <w:r w:rsidR="00233B8F" w:rsidRPr="000D26A9">
        <w:rPr>
          <w:b/>
          <w:bCs/>
          <w:szCs w:val="24"/>
        </w:rPr>
        <w:t>tvirtinam</w:t>
      </w:r>
      <w:r w:rsidR="00D519BD" w:rsidRPr="000D26A9">
        <w:rPr>
          <w:b/>
          <w:bCs/>
          <w:szCs w:val="24"/>
        </w:rPr>
        <w:t>us</w:t>
      </w:r>
      <w:r w:rsidR="00233B8F" w:rsidRPr="000D26A9">
        <w:rPr>
          <w:szCs w:val="24"/>
        </w:rPr>
        <w:t xml:space="preserve"> </w:t>
      </w:r>
      <w:r w:rsidRPr="000D26A9">
        <w:rPr>
          <w:strike/>
          <w:szCs w:val="24"/>
        </w:rPr>
        <w:t>Pervažų</w:t>
      </w:r>
      <w:r w:rsidRPr="000D26A9">
        <w:rPr>
          <w:szCs w:val="24"/>
        </w:rPr>
        <w:t xml:space="preserve"> </w:t>
      </w:r>
      <w:proofErr w:type="spellStart"/>
      <w:r w:rsidR="00233B8F" w:rsidRPr="000D26A9">
        <w:rPr>
          <w:b/>
          <w:bCs/>
          <w:szCs w:val="24"/>
        </w:rPr>
        <w:t>pervažų</w:t>
      </w:r>
      <w:proofErr w:type="spellEnd"/>
      <w:r w:rsidR="00233B8F" w:rsidRPr="000D26A9">
        <w:rPr>
          <w:b/>
          <w:bCs/>
          <w:szCs w:val="24"/>
        </w:rPr>
        <w:t xml:space="preserve"> ir perėjų </w:t>
      </w:r>
      <w:r w:rsidRPr="000D26A9">
        <w:rPr>
          <w:szCs w:val="24"/>
        </w:rPr>
        <w:t xml:space="preserve">įrengimo ir naudojimo </w:t>
      </w:r>
      <w:r w:rsidRPr="000D26A9">
        <w:rPr>
          <w:strike/>
          <w:szCs w:val="24"/>
        </w:rPr>
        <w:t xml:space="preserve">taisyklių </w:t>
      </w:r>
      <w:r w:rsidRPr="000D26A9">
        <w:rPr>
          <w:szCs w:val="24"/>
        </w:rPr>
        <w:t>reikalavimus.</w:t>
      </w:r>
    </w:p>
    <w:bookmarkEnd w:id="73"/>
    <w:p w14:paraId="556D8E6B" w14:textId="1D04E744" w:rsidR="00335FB1" w:rsidRPr="000D26A9" w:rsidRDefault="00335FB1" w:rsidP="00335FB1">
      <w:pPr>
        <w:ind w:firstLine="1134"/>
        <w:jc w:val="both"/>
        <w:rPr>
          <w:szCs w:val="24"/>
        </w:rPr>
      </w:pPr>
      <w:r w:rsidRPr="000D26A9">
        <w:rPr>
          <w:szCs w:val="24"/>
        </w:rPr>
        <w:t xml:space="preserve">5. Valstybinės reikšmės automobilių kelių sankirtoje su geležinkelio keliu </w:t>
      </w:r>
      <w:r w:rsidR="00233B8F" w:rsidRPr="000D26A9">
        <w:rPr>
          <w:b/>
          <w:bCs/>
          <w:szCs w:val="24"/>
        </w:rPr>
        <w:t>įrengtas</w:t>
      </w:r>
      <w:r w:rsidR="00233B8F" w:rsidRPr="000D26A9">
        <w:rPr>
          <w:szCs w:val="24"/>
        </w:rPr>
        <w:t xml:space="preserve"> </w:t>
      </w:r>
      <w:r w:rsidRPr="000D26A9">
        <w:rPr>
          <w:szCs w:val="24"/>
        </w:rPr>
        <w:t xml:space="preserve">pervažas ir perėjas prižiūri geležinkelių infrastruktūros valdytojas. </w:t>
      </w:r>
      <w:r w:rsidRPr="000D26A9">
        <w:rPr>
          <w:b/>
          <w:bCs/>
          <w:szCs w:val="24"/>
        </w:rPr>
        <w:t xml:space="preserve">Kelių transporto ir (ar) pėsčiųjų eismui </w:t>
      </w:r>
      <w:r w:rsidR="0012210E" w:rsidRPr="000D26A9">
        <w:rPr>
          <w:b/>
          <w:bCs/>
          <w:szCs w:val="24"/>
        </w:rPr>
        <w:t xml:space="preserve">valstybinės reikšmės keliais </w:t>
      </w:r>
      <w:r w:rsidRPr="000D26A9">
        <w:rPr>
          <w:b/>
          <w:bCs/>
          <w:szCs w:val="24"/>
        </w:rPr>
        <w:t xml:space="preserve">skirtas pralaidas, viadukus </w:t>
      </w:r>
      <w:r w:rsidR="00233B8F" w:rsidRPr="000D26A9">
        <w:rPr>
          <w:b/>
          <w:bCs/>
          <w:szCs w:val="24"/>
        </w:rPr>
        <w:t>i</w:t>
      </w:r>
      <w:r w:rsidRPr="000D26A9">
        <w:rPr>
          <w:b/>
          <w:bCs/>
          <w:szCs w:val="24"/>
        </w:rPr>
        <w:t>r tunelius prižiūri suinteresuoti fiziniai ar juridiniai asmenys.</w:t>
      </w:r>
    </w:p>
    <w:p w14:paraId="2E0A2CCC" w14:textId="0C9068BD" w:rsidR="00793BB0" w:rsidRPr="000D26A9" w:rsidRDefault="00335FB1" w:rsidP="0013063D">
      <w:pPr>
        <w:ind w:firstLine="1134"/>
        <w:jc w:val="both"/>
        <w:rPr>
          <w:szCs w:val="24"/>
        </w:rPr>
      </w:pPr>
      <w:r w:rsidRPr="000D26A9">
        <w:rPr>
          <w:szCs w:val="24"/>
        </w:rPr>
        <w:t>6. Suinteresuotų fizinių ar juridinių asmenų ir geležinkelių infrastruktūros valdytojo susitarimu esamos pervažos ar perėjos gali būti perkeltos į kitą vietą, uždarytos arba panaikintos. Pervažos ir perėjos perkeliamos į kitą vietą, uždaromos arba panaikinamos suinteresuoto asmens lėšomis.“</w:t>
      </w:r>
    </w:p>
    <w:p w14:paraId="63697F76" w14:textId="77777777" w:rsidR="00793BB0" w:rsidRPr="000D26A9" w:rsidRDefault="00793BB0" w:rsidP="00D43C81">
      <w:pPr>
        <w:ind w:firstLine="1134"/>
        <w:jc w:val="both"/>
        <w:rPr>
          <w:szCs w:val="24"/>
        </w:rPr>
      </w:pPr>
    </w:p>
    <w:p w14:paraId="65414783" w14:textId="18AE9511" w:rsidR="00D77929" w:rsidRPr="000D26A9" w:rsidRDefault="00A30F28" w:rsidP="000F0F24">
      <w:pPr>
        <w:ind w:firstLine="1134"/>
        <w:jc w:val="both"/>
        <w:rPr>
          <w:b/>
          <w:bCs/>
          <w:szCs w:val="24"/>
        </w:rPr>
      </w:pPr>
      <w:bookmarkStart w:id="74" w:name="_Hlk41568312"/>
      <w:r w:rsidRPr="000D26A9">
        <w:rPr>
          <w:b/>
          <w:bCs/>
          <w:szCs w:val="24"/>
        </w:rPr>
        <w:t>1</w:t>
      </w:r>
      <w:r w:rsidR="00CC7C3F" w:rsidRPr="000D26A9">
        <w:rPr>
          <w:b/>
          <w:bCs/>
          <w:szCs w:val="24"/>
        </w:rPr>
        <w:t>2</w:t>
      </w:r>
      <w:r w:rsidR="00573E5C" w:rsidRPr="000D26A9">
        <w:rPr>
          <w:b/>
          <w:bCs/>
          <w:szCs w:val="24"/>
        </w:rPr>
        <w:t xml:space="preserve"> </w:t>
      </w:r>
      <w:r w:rsidR="00D77929" w:rsidRPr="000D26A9">
        <w:rPr>
          <w:b/>
          <w:bCs/>
          <w:szCs w:val="24"/>
        </w:rPr>
        <w:t>straipsnis. 23 straipsnio pakeitimas</w:t>
      </w:r>
    </w:p>
    <w:p w14:paraId="5128DFAB" w14:textId="77777777" w:rsidR="00BF16B8" w:rsidRPr="000D26A9" w:rsidRDefault="00BF16B8" w:rsidP="002C4BF1">
      <w:pPr>
        <w:ind w:firstLine="1134"/>
        <w:jc w:val="both"/>
        <w:rPr>
          <w:color w:val="000000"/>
          <w:szCs w:val="24"/>
        </w:rPr>
      </w:pPr>
      <w:r w:rsidRPr="000D26A9">
        <w:rPr>
          <w:color w:val="000000"/>
          <w:szCs w:val="24"/>
        </w:rPr>
        <w:t>1. Pakeisti 23 straipsnio 4 dalį ir ją išdėstyti taip:</w:t>
      </w:r>
    </w:p>
    <w:p w14:paraId="375B1566" w14:textId="09867841" w:rsidR="00D77929" w:rsidRPr="000D26A9" w:rsidRDefault="00BF16B8" w:rsidP="002C4BF1">
      <w:pPr>
        <w:ind w:firstLine="1134"/>
        <w:jc w:val="both"/>
        <w:rPr>
          <w:color w:val="000000"/>
          <w:szCs w:val="24"/>
        </w:rPr>
      </w:pPr>
      <w:bookmarkStart w:id="75" w:name="_Hlk71879785"/>
      <w:r w:rsidRPr="000D26A9">
        <w:rPr>
          <w:color w:val="000000"/>
          <w:szCs w:val="24"/>
        </w:rPr>
        <w:t>,,</w:t>
      </w:r>
      <w:r w:rsidR="00D77929" w:rsidRPr="000D26A9">
        <w:rPr>
          <w:color w:val="000000"/>
          <w:szCs w:val="24"/>
        </w:rPr>
        <w:t xml:space="preserve">4. Viešosios geležinkelių infrastruktūros turtas yra valdomas pagal šio turto patikėjimo sutartį, kurią su viešosios geležinkelių infrastruktūros valdytoju sudaro Susisiekimo ministerija. </w:t>
      </w:r>
      <w:bookmarkStart w:id="76" w:name="_Hlk41568595"/>
      <w:bookmarkStart w:id="77" w:name="_Hlk40271839"/>
      <w:r w:rsidR="002C5EF4" w:rsidRPr="000D26A9">
        <w:rPr>
          <w:b/>
          <w:bCs/>
          <w:color w:val="000000"/>
          <w:szCs w:val="24"/>
        </w:rPr>
        <w:t>Ši</w:t>
      </w:r>
      <w:r w:rsidR="00233B8F" w:rsidRPr="000D26A9">
        <w:rPr>
          <w:b/>
          <w:bCs/>
          <w:color w:val="000000"/>
          <w:szCs w:val="24"/>
        </w:rPr>
        <w:t>oje dalyje</w:t>
      </w:r>
      <w:r w:rsidR="002C5EF4" w:rsidRPr="000D26A9">
        <w:rPr>
          <w:b/>
          <w:bCs/>
          <w:color w:val="000000"/>
          <w:szCs w:val="24"/>
        </w:rPr>
        <w:t xml:space="preserve"> nurodyto </w:t>
      </w:r>
      <w:r w:rsidR="00ED6AEA" w:rsidRPr="000D26A9">
        <w:rPr>
          <w:b/>
          <w:bCs/>
          <w:color w:val="000000"/>
          <w:szCs w:val="24"/>
        </w:rPr>
        <w:t>turto patikėjimo sutartis galioja, ko</w:t>
      </w:r>
      <w:r w:rsidR="00ED6AEA" w:rsidRPr="000D26A9">
        <w:rPr>
          <w:b/>
          <w:bCs/>
          <w:color w:val="000000"/>
          <w:sz w:val="22"/>
          <w:szCs w:val="22"/>
        </w:rPr>
        <w:t>l</w:t>
      </w:r>
      <w:r w:rsidR="00ED6AEA" w:rsidRPr="000D26A9">
        <w:rPr>
          <w:color w:val="000000"/>
          <w:sz w:val="22"/>
          <w:szCs w:val="22"/>
        </w:rPr>
        <w:t xml:space="preserve"> </w:t>
      </w:r>
      <w:r w:rsidR="00ED6AEA" w:rsidRPr="000D26A9">
        <w:rPr>
          <w:b/>
          <w:bCs/>
          <w:color w:val="000000"/>
          <w:szCs w:val="24"/>
        </w:rPr>
        <w:t xml:space="preserve">akcinės bendrovės ,,Lietuvos geležinkeliai“  įsteigtai bendrovei yra pavesta vykdyti </w:t>
      </w:r>
      <w:r w:rsidR="00A26799" w:rsidRPr="000D26A9">
        <w:rPr>
          <w:b/>
          <w:bCs/>
          <w:szCs w:val="24"/>
        </w:rPr>
        <w:t>šio Kodekso 24 straipsnyje nurodytas</w:t>
      </w:r>
      <w:r w:rsidR="00A26799" w:rsidRPr="000D26A9">
        <w:rPr>
          <w:szCs w:val="24"/>
        </w:rPr>
        <w:t xml:space="preserve"> </w:t>
      </w:r>
      <w:r w:rsidR="00ED6AEA" w:rsidRPr="000D26A9">
        <w:rPr>
          <w:b/>
          <w:bCs/>
          <w:color w:val="000000"/>
          <w:szCs w:val="24"/>
        </w:rPr>
        <w:t>viešosios geležinkelių infrastruktūros valdytojo funkcijas</w:t>
      </w:r>
      <w:bookmarkEnd w:id="76"/>
      <w:r w:rsidR="00ED6AEA" w:rsidRPr="000D26A9">
        <w:rPr>
          <w:b/>
          <w:bCs/>
          <w:color w:val="000000"/>
          <w:szCs w:val="24"/>
        </w:rPr>
        <w:t>.</w:t>
      </w:r>
      <w:r w:rsidR="00ED6AEA" w:rsidRPr="000D26A9">
        <w:rPr>
          <w:color w:val="000000"/>
          <w:szCs w:val="24"/>
        </w:rPr>
        <w:t xml:space="preserve"> </w:t>
      </w:r>
      <w:r w:rsidR="00D77929" w:rsidRPr="000D26A9">
        <w:rPr>
          <w:color w:val="000000"/>
          <w:szCs w:val="24"/>
        </w:rPr>
        <w:t xml:space="preserve">Sukurtas naujas </w:t>
      </w:r>
      <w:r w:rsidR="00BC7545" w:rsidRPr="000D26A9">
        <w:rPr>
          <w:color w:val="000000"/>
          <w:szCs w:val="24"/>
        </w:rPr>
        <w:t xml:space="preserve">ar </w:t>
      </w:r>
      <w:r w:rsidR="00573E5C" w:rsidRPr="000D26A9">
        <w:rPr>
          <w:b/>
          <w:bCs/>
          <w:color w:val="000000"/>
          <w:szCs w:val="24"/>
        </w:rPr>
        <w:t>modernizuotas</w:t>
      </w:r>
      <w:r w:rsidR="00BC7545" w:rsidRPr="000D26A9">
        <w:rPr>
          <w:b/>
          <w:bCs/>
          <w:color w:val="000000"/>
          <w:szCs w:val="24"/>
        </w:rPr>
        <w:t xml:space="preserve"> </w:t>
      </w:r>
      <w:r w:rsidR="00D77929" w:rsidRPr="000D26A9">
        <w:rPr>
          <w:color w:val="000000"/>
          <w:szCs w:val="24"/>
        </w:rPr>
        <w:t xml:space="preserve">viešosios geležinkelių infrastruktūros turtas inventorizuojamas ir </w:t>
      </w:r>
      <w:r w:rsidR="000C0440" w:rsidRPr="000D26A9">
        <w:rPr>
          <w:b/>
          <w:bCs/>
          <w:color w:val="000000"/>
          <w:szCs w:val="24"/>
        </w:rPr>
        <w:t>Nekilnojamojo turto registre</w:t>
      </w:r>
      <w:r w:rsidR="000C0440" w:rsidRPr="000D26A9">
        <w:rPr>
          <w:color w:val="000000"/>
          <w:szCs w:val="24"/>
        </w:rPr>
        <w:t xml:space="preserve"> </w:t>
      </w:r>
      <w:r w:rsidR="00D77929" w:rsidRPr="000D26A9">
        <w:rPr>
          <w:color w:val="000000"/>
          <w:szCs w:val="24"/>
        </w:rPr>
        <w:t>registruojamas valstybės biudžeto lėšomis.</w:t>
      </w:r>
      <w:bookmarkEnd w:id="77"/>
      <w:r w:rsidR="00D77929" w:rsidRPr="000D26A9">
        <w:rPr>
          <w:color w:val="000000"/>
          <w:szCs w:val="24"/>
        </w:rPr>
        <w:t xml:space="preserve"> Viešosios geležinkelių infrastruktūros valdytojas parengia ir tvarko </w:t>
      </w:r>
      <w:r w:rsidR="00A26799" w:rsidRPr="000D26A9">
        <w:rPr>
          <w:b/>
          <w:bCs/>
          <w:color w:val="000000"/>
          <w:szCs w:val="24"/>
        </w:rPr>
        <w:t>šio Kodekso 24 straipsn</w:t>
      </w:r>
      <w:r w:rsidR="00E34A3B" w:rsidRPr="000D26A9">
        <w:rPr>
          <w:b/>
          <w:bCs/>
          <w:color w:val="000000"/>
          <w:szCs w:val="24"/>
        </w:rPr>
        <w:t>yje</w:t>
      </w:r>
      <w:r w:rsidR="00A26799" w:rsidRPr="000D26A9">
        <w:rPr>
          <w:b/>
          <w:bCs/>
          <w:color w:val="000000"/>
          <w:szCs w:val="24"/>
        </w:rPr>
        <w:t xml:space="preserve"> nurodytoms </w:t>
      </w:r>
      <w:r w:rsidR="00DF3A2D" w:rsidRPr="000D26A9">
        <w:rPr>
          <w:b/>
          <w:bCs/>
          <w:color w:val="000000"/>
          <w:szCs w:val="24"/>
        </w:rPr>
        <w:t>viešosios infrastruktūros valdytojo funkcijoms</w:t>
      </w:r>
      <w:r w:rsidR="00A26799" w:rsidRPr="000D26A9">
        <w:rPr>
          <w:b/>
          <w:bCs/>
          <w:color w:val="000000"/>
          <w:szCs w:val="24"/>
        </w:rPr>
        <w:t xml:space="preserve"> </w:t>
      </w:r>
      <w:r w:rsidR="00DF3A2D" w:rsidRPr="000D26A9">
        <w:rPr>
          <w:b/>
          <w:bCs/>
          <w:color w:val="000000"/>
          <w:szCs w:val="24"/>
        </w:rPr>
        <w:t xml:space="preserve">naudojamo turto </w:t>
      </w:r>
      <w:r w:rsidR="00EB7C8C" w:rsidRPr="000D26A9">
        <w:rPr>
          <w:b/>
          <w:bCs/>
          <w:color w:val="000000"/>
          <w:szCs w:val="24"/>
        </w:rPr>
        <w:t xml:space="preserve">ir patikėjimo teise valdomo viešosios geležinkelių infrastruktūros turto </w:t>
      </w:r>
      <w:r w:rsidR="00DF3A2D" w:rsidRPr="000D26A9">
        <w:rPr>
          <w:b/>
          <w:bCs/>
          <w:color w:val="000000"/>
          <w:szCs w:val="24"/>
        </w:rPr>
        <w:t>sąrašą, atskirai išskirdamas</w:t>
      </w:r>
      <w:r w:rsidR="00DF3A2D" w:rsidRPr="000D26A9">
        <w:rPr>
          <w:color w:val="000000"/>
          <w:szCs w:val="24"/>
        </w:rPr>
        <w:t xml:space="preserve"> </w:t>
      </w:r>
      <w:r w:rsidR="00D77929" w:rsidRPr="000D26A9">
        <w:rPr>
          <w:color w:val="000000"/>
          <w:szCs w:val="24"/>
        </w:rPr>
        <w:t xml:space="preserve">patikėjimo teise </w:t>
      </w:r>
      <w:r w:rsidR="00D77929" w:rsidRPr="000D26A9">
        <w:rPr>
          <w:strike/>
          <w:color w:val="000000"/>
          <w:szCs w:val="24"/>
        </w:rPr>
        <w:t xml:space="preserve">valdomo </w:t>
      </w:r>
      <w:r w:rsidR="00DF3A2D" w:rsidRPr="000D26A9">
        <w:rPr>
          <w:b/>
          <w:bCs/>
          <w:color w:val="000000"/>
          <w:szCs w:val="24"/>
        </w:rPr>
        <w:t>valdomą</w:t>
      </w:r>
      <w:r w:rsidR="00DF3A2D" w:rsidRPr="000D26A9">
        <w:rPr>
          <w:color w:val="000000"/>
          <w:szCs w:val="24"/>
        </w:rPr>
        <w:t xml:space="preserve"> </w:t>
      </w:r>
      <w:r w:rsidR="00D77929" w:rsidRPr="000D26A9">
        <w:rPr>
          <w:color w:val="000000"/>
          <w:szCs w:val="24"/>
        </w:rPr>
        <w:t xml:space="preserve">viešosios geležinkelių infrastruktūros </w:t>
      </w:r>
      <w:r w:rsidR="00D77929" w:rsidRPr="000D26A9">
        <w:rPr>
          <w:strike/>
          <w:color w:val="000000"/>
          <w:szCs w:val="24"/>
        </w:rPr>
        <w:t>turto</w:t>
      </w:r>
      <w:r w:rsidR="00DF3A2D" w:rsidRPr="000D26A9">
        <w:rPr>
          <w:strike/>
          <w:color w:val="000000"/>
          <w:szCs w:val="24"/>
        </w:rPr>
        <w:t xml:space="preserve"> </w:t>
      </w:r>
      <w:r w:rsidR="00DF3A2D" w:rsidRPr="000D26A9">
        <w:rPr>
          <w:b/>
          <w:bCs/>
          <w:color w:val="000000"/>
          <w:szCs w:val="24"/>
        </w:rPr>
        <w:t>turtą</w:t>
      </w:r>
      <w:r w:rsidR="00C1088C" w:rsidRPr="000D26A9">
        <w:rPr>
          <w:color w:val="000000"/>
          <w:szCs w:val="24"/>
        </w:rPr>
        <w:t xml:space="preserve">, </w:t>
      </w:r>
      <w:r w:rsidR="00DF3A2D" w:rsidRPr="000D26A9">
        <w:rPr>
          <w:strike/>
          <w:color w:val="000000"/>
          <w:szCs w:val="24"/>
        </w:rPr>
        <w:t xml:space="preserve">ir </w:t>
      </w:r>
      <w:r w:rsidR="00D77929" w:rsidRPr="000D26A9">
        <w:rPr>
          <w:strike/>
          <w:color w:val="000000"/>
          <w:szCs w:val="24"/>
        </w:rPr>
        <w:t>turto, valdomo kitais teisėtais pagrindais, sąrašą</w:t>
      </w:r>
      <w:r w:rsidR="00D77929" w:rsidRPr="000D26A9">
        <w:rPr>
          <w:color w:val="000000"/>
          <w:szCs w:val="24"/>
        </w:rPr>
        <w:t xml:space="preserve">, atsižvelgiant į kurį nustatoma, kokio finansavimo reikia </w:t>
      </w:r>
      <w:r w:rsidR="00D77929" w:rsidRPr="000D26A9">
        <w:rPr>
          <w:strike/>
          <w:color w:val="000000"/>
          <w:szCs w:val="24"/>
        </w:rPr>
        <w:t>šiam</w:t>
      </w:r>
      <w:r w:rsidR="00D77929" w:rsidRPr="000D26A9">
        <w:rPr>
          <w:color w:val="000000"/>
          <w:szCs w:val="24"/>
        </w:rPr>
        <w:t xml:space="preserve"> </w:t>
      </w:r>
      <w:r w:rsidR="00DF3A2D" w:rsidRPr="000D26A9">
        <w:rPr>
          <w:b/>
          <w:bCs/>
          <w:color w:val="000000"/>
          <w:szCs w:val="24"/>
        </w:rPr>
        <w:t xml:space="preserve">viešosios geležinkelių infrastruktūros </w:t>
      </w:r>
      <w:r w:rsidR="00D77929" w:rsidRPr="000D26A9">
        <w:rPr>
          <w:color w:val="000000"/>
          <w:szCs w:val="24"/>
        </w:rPr>
        <w:t>turtui atnaujinti ir modernizuoti, taip pat atskirai nurodo viešosios geležinkelių infrastruktūros atnaujinimo ir modernizavimo</w:t>
      </w:r>
      <w:r w:rsidRPr="000D26A9">
        <w:rPr>
          <w:color w:val="000000"/>
          <w:szCs w:val="24"/>
        </w:rPr>
        <w:t xml:space="preserve"> </w:t>
      </w:r>
      <w:r w:rsidR="00D77929" w:rsidRPr="000D26A9">
        <w:rPr>
          <w:color w:val="000000"/>
          <w:szCs w:val="24"/>
        </w:rPr>
        <w:t>išlaidas.</w:t>
      </w:r>
      <w:r w:rsidRPr="000D26A9">
        <w:rPr>
          <w:color w:val="000000"/>
          <w:szCs w:val="24"/>
        </w:rPr>
        <w:t>“</w:t>
      </w:r>
    </w:p>
    <w:bookmarkEnd w:id="74"/>
    <w:bookmarkEnd w:id="75"/>
    <w:p w14:paraId="2A8099F0" w14:textId="2FEA601B" w:rsidR="008C1A40" w:rsidRPr="000D26A9" w:rsidRDefault="005D4917" w:rsidP="008C1A40">
      <w:pPr>
        <w:ind w:firstLine="1134"/>
        <w:jc w:val="both"/>
        <w:rPr>
          <w:color w:val="000000"/>
          <w:szCs w:val="24"/>
        </w:rPr>
      </w:pPr>
      <w:r w:rsidRPr="00BB00A6">
        <w:rPr>
          <w:color w:val="000000"/>
          <w:szCs w:val="24"/>
        </w:rPr>
        <w:t>2</w:t>
      </w:r>
      <w:r w:rsidR="008C1A40" w:rsidRPr="000D26A9">
        <w:rPr>
          <w:color w:val="000000"/>
          <w:szCs w:val="24"/>
        </w:rPr>
        <w:t>. Pakeisti 23 straipsnio 12 dalį ir ją išdėstyti taip:</w:t>
      </w:r>
    </w:p>
    <w:p w14:paraId="229E4F54" w14:textId="7C2A445F" w:rsidR="008C1A40" w:rsidRPr="000D26A9" w:rsidRDefault="008C1A40" w:rsidP="008C1A40">
      <w:pPr>
        <w:ind w:firstLine="1134"/>
        <w:jc w:val="both"/>
        <w:rPr>
          <w:szCs w:val="24"/>
        </w:rPr>
      </w:pPr>
      <w:r w:rsidRPr="000D26A9">
        <w:rPr>
          <w:szCs w:val="24"/>
        </w:rPr>
        <w:t>,,12. Išlaidos, patiriamos atliekant šio Kodekso 24 straipsnyje nurodytas viešosios geležinkelių infrastruktūros valdytojo funkcijas, apmokamos iš</w:t>
      </w:r>
      <w:r w:rsidRPr="000D26A9">
        <w:rPr>
          <w:b/>
          <w:bCs/>
          <w:szCs w:val="24"/>
        </w:rPr>
        <w:t xml:space="preserve"> </w:t>
      </w:r>
      <w:r w:rsidRPr="000D26A9">
        <w:rPr>
          <w:szCs w:val="24"/>
        </w:rPr>
        <w:t xml:space="preserve">užmokesčio už minimalųjį prieigos paketą, </w:t>
      </w:r>
      <w:r w:rsidRPr="000D26A9">
        <w:rPr>
          <w:b/>
          <w:bCs/>
          <w:szCs w:val="24"/>
        </w:rPr>
        <w:t xml:space="preserve">užmokesčio už naudojimąsi viešąja geležinkelių infrastruktūra tranzito geležinkelių transportu paslaugoms teikti, </w:t>
      </w:r>
      <w:r w:rsidR="008F238A" w:rsidRPr="000D26A9">
        <w:rPr>
          <w:b/>
          <w:bCs/>
          <w:color w:val="000000"/>
          <w:szCs w:val="24"/>
        </w:rPr>
        <w:t xml:space="preserve">užmokesčio už skirtus, bet nepanaudotus viešosios geležinkelių infrastruktūros pajėgumus, </w:t>
      </w:r>
      <w:r w:rsidR="004348BC" w:rsidRPr="000D26A9">
        <w:rPr>
          <w:b/>
          <w:bCs/>
          <w:szCs w:val="24"/>
        </w:rPr>
        <w:t>pajamų, gautų iš viešosios geležinkelių infrastruktūros objektų nuomos</w:t>
      </w:r>
      <w:r w:rsidR="004348BC" w:rsidRPr="000D26A9">
        <w:rPr>
          <w:szCs w:val="24"/>
        </w:rPr>
        <w:t xml:space="preserve">, </w:t>
      </w:r>
      <w:r w:rsidRPr="000D26A9">
        <w:rPr>
          <w:szCs w:val="24"/>
        </w:rPr>
        <w:t>valstybės biudžeto lėšų, skiriamų pagal šio straipsnio 13 dalyje nurodytą sutartį, valstybės biudžeto lėšų, skiriamų viešosios geležinkelių infrastruktūros atnaujinimo, modernizavimo ir plėtros projektams įgyvendinti</w:t>
      </w:r>
      <w:r w:rsidRPr="000D26A9">
        <w:rPr>
          <w:b/>
          <w:szCs w:val="24"/>
          <w:lang w:eastAsia="lt-LT"/>
        </w:rPr>
        <w:t xml:space="preserve">, </w:t>
      </w:r>
      <w:r w:rsidRPr="000D26A9">
        <w:rPr>
          <w:szCs w:val="24"/>
        </w:rPr>
        <w:t>paskolų, kitų lėšų.“</w:t>
      </w:r>
    </w:p>
    <w:p w14:paraId="05DDC0BC" w14:textId="37B99F2C" w:rsidR="008C1A40" w:rsidRPr="000D26A9" w:rsidRDefault="005D4917" w:rsidP="00AE5579">
      <w:pPr>
        <w:ind w:firstLine="1134"/>
        <w:jc w:val="both"/>
        <w:rPr>
          <w:szCs w:val="24"/>
        </w:rPr>
      </w:pPr>
      <w:r w:rsidRPr="000D26A9">
        <w:rPr>
          <w:szCs w:val="24"/>
        </w:rPr>
        <w:t>3</w:t>
      </w:r>
      <w:r w:rsidR="008C1A40" w:rsidRPr="000D26A9">
        <w:rPr>
          <w:szCs w:val="24"/>
        </w:rPr>
        <w:t>.</w:t>
      </w:r>
      <w:r w:rsidR="008C1A40" w:rsidRPr="000D26A9">
        <w:rPr>
          <w:color w:val="000000"/>
          <w:szCs w:val="24"/>
        </w:rPr>
        <w:t xml:space="preserve"> </w:t>
      </w:r>
      <w:r w:rsidR="008C1A40" w:rsidRPr="000D26A9">
        <w:rPr>
          <w:szCs w:val="24"/>
        </w:rPr>
        <w:t xml:space="preserve"> Pakeisti 23 straipsnio 16 dalį ir ją išdėstyti taip:</w:t>
      </w:r>
    </w:p>
    <w:p w14:paraId="7FB79D0F" w14:textId="7F1DB61A" w:rsidR="00C05241" w:rsidRPr="000D26A9" w:rsidRDefault="008C1A40" w:rsidP="006E2B97">
      <w:pPr>
        <w:tabs>
          <w:tab w:val="left" w:pos="709"/>
        </w:tabs>
        <w:ind w:firstLine="1134"/>
        <w:jc w:val="both"/>
        <w:rPr>
          <w:szCs w:val="24"/>
          <w:lang w:eastAsia="lt-LT"/>
        </w:rPr>
      </w:pPr>
      <w:r w:rsidRPr="000D26A9">
        <w:rPr>
          <w:szCs w:val="24"/>
        </w:rPr>
        <w:t xml:space="preserve">,,16. Viešosios geležinkelių infrastruktūros kokybės ir finansavimo užtikrinimo sutartyje </w:t>
      </w:r>
      <w:r w:rsidRPr="000D26A9">
        <w:rPr>
          <w:strike/>
          <w:szCs w:val="24"/>
        </w:rPr>
        <w:t>numatomas</w:t>
      </w:r>
      <w:r w:rsidRPr="000D26A9">
        <w:rPr>
          <w:szCs w:val="24"/>
        </w:rPr>
        <w:t xml:space="preserve"> </w:t>
      </w:r>
      <w:r w:rsidR="001239D7" w:rsidRPr="000D26A9">
        <w:rPr>
          <w:b/>
          <w:bCs/>
          <w:szCs w:val="24"/>
        </w:rPr>
        <w:t>planuojamas</w:t>
      </w:r>
      <w:r w:rsidR="001239D7" w:rsidRPr="000D26A9">
        <w:rPr>
          <w:szCs w:val="24"/>
        </w:rPr>
        <w:t xml:space="preserve"> </w:t>
      </w:r>
      <w:r w:rsidRPr="000D26A9">
        <w:rPr>
          <w:szCs w:val="24"/>
        </w:rPr>
        <w:t>valstybės biudžeto finansavimas turi būti pakankamas, kad tais atvejais, kai veiklos sąlygos yra įprastos, per ne ilgesnį kaip 5 metų laikotarpį būtų išlaikytas viešosios geležinkelių infrastruktūros valdytojo pajamų</w:t>
      </w:r>
      <w:r w:rsidR="00BD622E" w:rsidRPr="000D26A9">
        <w:rPr>
          <w:b/>
          <w:bCs/>
          <w:szCs w:val="24"/>
        </w:rPr>
        <w:t>,</w:t>
      </w:r>
      <w:r w:rsidRPr="000D26A9">
        <w:rPr>
          <w:szCs w:val="24"/>
        </w:rPr>
        <w:t xml:space="preserve"> </w:t>
      </w:r>
      <w:r w:rsidRPr="000D26A9">
        <w:rPr>
          <w:strike/>
          <w:szCs w:val="24"/>
        </w:rPr>
        <w:t>(</w:t>
      </w:r>
      <w:r w:rsidRPr="000D26A9">
        <w:rPr>
          <w:szCs w:val="24"/>
        </w:rPr>
        <w:t xml:space="preserve">gautų iš užmokesčio už minimalųjį prieigos paketą, </w:t>
      </w:r>
      <w:r w:rsidRPr="000D26A9">
        <w:rPr>
          <w:b/>
          <w:bCs/>
          <w:szCs w:val="24"/>
        </w:rPr>
        <w:t>užmokesčio</w:t>
      </w:r>
      <w:r w:rsidRPr="000D26A9">
        <w:rPr>
          <w:szCs w:val="24"/>
        </w:rPr>
        <w:t xml:space="preserve"> </w:t>
      </w:r>
      <w:r w:rsidRPr="000D26A9">
        <w:rPr>
          <w:b/>
          <w:bCs/>
          <w:color w:val="000000"/>
          <w:szCs w:val="24"/>
        </w:rPr>
        <w:t>už</w:t>
      </w:r>
      <w:r w:rsidRPr="000D26A9">
        <w:rPr>
          <w:color w:val="000000"/>
          <w:szCs w:val="24"/>
        </w:rPr>
        <w:t xml:space="preserve"> </w:t>
      </w:r>
      <w:r w:rsidRPr="000D26A9">
        <w:rPr>
          <w:b/>
          <w:bCs/>
          <w:szCs w:val="24"/>
        </w:rPr>
        <w:t>naudojimąsi viešąja geležinkelių infrastruktūra tranzito geležinkelių transportu paslaugoms teikti,</w:t>
      </w:r>
      <w:r w:rsidRPr="000D26A9">
        <w:rPr>
          <w:color w:val="000000"/>
          <w:szCs w:val="24"/>
        </w:rPr>
        <w:t xml:space="preserve"> </w:t>
      </w:r>
      <w:bookmarkStart w:id="78" w:name="_Hlk84849940"/>
      <w:r w:rsidR="00267CAA" w:rsidRPr="000D26A9">
        <w:rPr>
          <w:b/>
          <w:bCs/>
          <w:color w:val="000000"/>
          <w:szCs w:val="24"/>
        </w:rPr>
        <w:lastRenderedPageBreak/>
        <w:t>užmokesčio už skirtus, bet nepanaudotus viešosios geležinkelių infrastruktūros pajėgumus</w:t>
      </w:r>
      <w:r w:rsidR="00267CAA">
        <w:rPr>
          <w:b/>
          <w:bCs/>
          <w:color w:val="000000"/>
          <w:szCs w:val="24"/>
        </w:rPr>
        <w:t>,</w:t>
      </w:r>
      <w:r w:rsidR="00267CAA" w:rsidRPr="000D26A9">
        <w:rPr>
          <w:strike/>
          <w:szCs w:val="24"/>
        </w:rPr>
        <w:t xml:space="preserve"> </w:t>
      </w:r>
      <w:bookmarkEnd w:id="78"/>
      <w:r w:rsidRPr="000D26A9">
        <w:rPr>
          <w:strike/>
          <w:szCs w:val="24"/>
        </w:rPr>
        <w:t>užmokesčio už naudojimąsi Lietuvos valstybei nuosavybės teise priklausančiais geležinkelių paslaugų įrenginiais, valdomais viešosios geležinkelių infrastruktūros valdytojo, nurodytais šio Kodekso 30</w:t>
      </w:r>
      <w:r w:rsidRPr="000D26A9">
        <w:rPr>
          <w:strike/>
          <w:szCs w:val="24"/>
          <w:vertAlign w:val="superscript"/>
        </w:rPr>
        <w:t xml:space="preserve">1 </w:t>
      </w:r>
      <w:r w:rsidRPr="000D26A9">
        <w:rPr>
          <w:strike/>
          <w:szCs w:val="24"/>
        </w:rPr>
        <w:t>straipsnyje, ir šiuose įrenginiuose teikiamomis su geležinkelių transportu susijusiomis pagrindinėmis, papildomomis ar pagalbinėmis paslaugomis</w:t>
      </w:r>
      <w:r w:rsidRPr="000D26A9">
        <w:rPr>
          <w:szCs w:val="24"/>
        </w:rPr>
        <w:t>, papildomų pajamų iš kitos komercinės veiklos, negrąžinamų pajamų iš privačių šaltinių ir valstybės biudžeto lėšų ir sąnaudų</w:t>
      </w:r>
      <w:r w:rsidR="000F42F5" w:rsidRPr="000F42F5">
        <w:rPr>
          <w:b/>
          <w:bCs/>
          <w:szCs w:val="24"/>
        </w:rPr>
        <w:t>, patirtų vykdant Kodekso 24 straipsnyje nurodytas viešosios geležinkelių infrastruktūros valdytojo funkcijas,</w:t>
      </w:r>
      <w:r w:rsidR="000F42F5" w:rsidRPr="001025E6">
        <w:rPr>
          <w:szCs w:val="24"/>
        </w:rPr>
        <w:t xml:space="preserve"> </w:t>
      </w:r>
      <w:r w:rsidRPr="000D26A9">
        <w:rPr>
          <w:szCs w:val="24"/>
        </w:rPr>
        <w:t xml:space="preserve"> balansas. Viešosios geležinkelių infrastruktūros valdytojas susisiekimo ministro nustatyta tvarka parengia ir paskelbia veiklos planą, suderintą su Vyriausybės tvirtinama </w:t>
      </w:r>
      <w:r w:rsidRPr="000D26A9">
        <w:rPr>
          <w:strike/>
          <w:szCs w:val="24"/>
        </w:rPr>
        <w:t>viešosios geležinkelių infrastruktūros</w:t>
      </w:r>
      <w:r w:rsidRPr="000D26A9">
        <w:rPr>
          <w:szCs w:val="24"/>
        </w:rPr>
        <w:t xml:space="preserve"> </w:t>
      </w:r>
      <w:r w:rsidR="00BD622E" w:rsidRPr="000D26A9">
        <w:rPr>
          <w:b/>
          <w:bCs/>
          <w:szCs w:val="24"/>
        </w:rPr>
        <w:t>nacionaline susisiekimo</w:t>
      </w:r>
      <w:r w:rsidR="00BD622E" w:rsidRPr="000D26A9">
        <w:rPr>
          <w:szCs w:val="24"/>
        </w:rPr>
        <w:t xml:space="preserve"> </w:t>
      </w:r>
      <w:r w:rsidRPr="000D26A9">
        <w:rPr>
          <w:szCs w:val="24"/>
        </w:rPr>
        <w:t xml:space="preserve">plėtros programa ir atitinkantį </w:t>
      </w:r>
      <w:r w:rsidRPr="000D26A9">
        <w:rPr>
          <w:strike/>
          <w:szCs w:val="24"/>
        </w:rPr>
        <w:t>Viešosios</w:t>
      </w:r>
      <w:r w:rsidRPr="000D26A9">
        <w:rPr>
          <w:szCs w:val="24"/>
        </w:rPr>
        <w:t xml:space="preserve"> </w:t>
      </w:r>
      <w:proofErr w:type="spellStart"/>
      <w:r w:rsidR="00852280" w:rsidRPr="000D26A9">
        <w:rPr>
          <w:b/>
          <w:bCs/>
          <w:szCs w:val="24"/>
        </w:rPr>
        <w:t>viešosios</w:t>
      </w:r>
      <w:proofErr w:type="spellEnd"/>
      <w:r w:rsidR="00852280" w:rsidRPr="000D26A9">
        <w:rPr>
          <w:szCs w:val="24"/>
        </w:rPr>
        <w:t xml:space="preserve"> </w:t>
      </w:r>
      <w:r w:rsidRPr="000D26A9">
        <w:rPr>
          <w:szCs w:val="24"/>
        </w:rPr>
        <w:t xml:space="preserve">geležinkelių infrastruktūros kokybės ir finansavimo užtikrinimo sutartyje </w:t>
      </w:r>
      <w:r w:rsidRPr="000D26A9">
        <w:rPr>
          <w:strike/>
          <w:szCs w:val="24"/>
        </w:rPr>
        <w:t>numatomą</w:t>
      </w:r>
      <w:r w:rsidRPr="000D26A9">
        <w:rPr>
          <w:szCs w:val="24"/>
        </w:rPr>
        <w:t xml:space="preserve"> </w:t>
      </w:r>
      <w:r w:rsidR="001239D7" w:rsidRPr="000D26A9">
        <w:rPr>
          <w:b/>
          <w:bCs/>
          <w:szCs w:val="24"/>
        </w:rPr>
        <w:t>planuojamą</w:t>
      </w:r>
      <w:r w:rsidR="001239D7" w:rsidRPr="000D26A9">
        <w:rPr>
          <w:szCs w:val="24"/>
        </w:rPr>
        <w:t xml:space="preserve"> </w:t>
      </w:r>
      <w:r w:rsidRPr="000D26A9">
        <w:rPr>
          <w:szCs w:val="24"/>
        </w:rPr>
        <w:t>valstybės biudžeto finansavimą.</w:t>
      </w:r>
      <w:r w:rsidR="00B47254" w:rsidRPr="000D26A9">
        <w:rPr>
          <w:szCs w:val="24"/>
        </w:rPr>
        <w:t>“</w:t>
      </w:r>
    </w:p>
    <w:p w14:paraId="078DB293" w14:textId="77777777" w:rsidR="0013063D" w:rsidRPr="000D26A9" w:rsidRDefault="0013063D" w:rsidP="0013063D">
      <w:pPr>
        <w:pStyle w:val="Sraopastraipa"/>
        <w:ind w:left="0" w:firstLine="731"/>
        <w:rPr>
          <w:sz w:val="24"/>
          <w:szCs w:val="24"/>
          <w:lang w:val="lt-LT"/>
        </w:rPr>
      </w:pPr>
      <w:bookmarkStart w:id="79" w:name="_Hlk65698837"/>
    </w:p>
    <w:p w14:paraId="6241332D" w14:textId="2390B32B" w:rsidR="009F77B3" w:rsidRPr="000D26A9" w:rsidRDefault="00604A66" w:rsidP="00520B81">
      <w:pPr>
        <w:ind w:firstLine="1134"/>
        <w:jc w:val="both"/>
        <w:rPr>
          <w:b/>
          <w:bCs/>
          <w:color w:val="000000"/>
          <w:szCs w:val="24"/>
          <w:lang w:eastAsia="lt-LT"/>
        </w:rPr>
      </w:pPr>
      <w:bookmarkStart w:id="80" w:name="_Hlk71810876"/>
      <w:r w:rsidRPr="000D26A9">
        <w:rPr>
          <w:b/>
          <w:bCs/>
          <w:szCs w:val="24"/>
        </w:rPr>
        <w:t>1</w:t>
      </w:r>
      <w:r w:rsidR="00CC7C3F" w:rsidRPr="000D26A9">
        <w:rPr>
          <w:b/>
          <w:bCs/>
          <w:szCs w:val="24"/>
        </w:rPr>
        <w:t>3</w:t>
      </w:r>
      <w:r w:rsidRPr="000D26A9">
        <w:rPr>
          <w:b/>
          <w:bCs/>
          <w:szCs w:val="24"/>
        </w:rPr>
        <w:t xml:space="preserve"> straipsnis. </w:t>
      </w:r>
      <w:r w:rsidR="00C16BB0" w:rsidRPr="000D26A9">
        <w:rPr>
          <w:b/>
          <w:bCs/>
          <w:szCs w:val="24"/>
          <w:lang w:eastAsia="lt-LT"/>
        </w:rPr>
        <w:t>24</w:t>
      </w:r>
      <w:r w:rsidR="00C16BB0" w:rsidRPr="000D26A9">
        <w:rPr>
          <w:b/>
          <w:bCs/>
          <w:szCs w:val="24"/>
          <w:vertAlign w:val="superscript"/>
          <w:lang w:eastAsia="lt-LT"/>
        </w:rPr>
        <w:t xml:space="preserve">1 </w:t>
      </w:r>
      <w:r w:rsidR="00C16BB0" w:rsidRPr="000D26A9">
        <w:rPr>
          <w:b/>
          <w:bCs/>
          <w:color w:val="000000"/>
          <w:szCs w:val="24"/>
          <w:lang w:eastAsia="lt-LT"/>
        </w:rPr>
        <w:t>straipsnio pakeitimas</w:t>
      </w:r>
    </w:p>
    <w:p w14:paraId="1B024E4E" w14:textId="6951E563" w:rsidR="006128A5" w:rsidRPr="000D26A9" w:rsidRDefault="00C16BB0" w:rsidP="006128A5">
      <w:pPr>
        <w:ind w:firstLine="1134"/>
        <w:jc w:val="both"/>
        <w:rPr>
          <w:szCs w:val="24"/>
        </w:rPr>
      </w:pPr>
      <w:bookmarkStart w:id="81" w:name="_Hlk66702160"/>
      <w:r w:rsidRPr="000D26A9">
        <w:rPr>
          <w:color w:val="000000"/>
          <w:szCs w:val="24"/>
          <w:lang w:eastAsia="lt-LT"/>
        </w:rPr>
        <w:t xml:space="preserve">Pakeisti </w:t>
      </w:r>
      <w:r w:rsidRPr="000D26A9">
        <w:rPr>
          <w:szCs w:val="24"/>
          <w:lang w:eastAsia="lt-LT"/>
        </w:rPr>
        <w:t>24</w:t>
      </w:r>
      <w:r w:rsidRPr="000D26A9">
        <w:rPr>
          <w:szCs w:val="24"/>
          <w:vertAlign w:val="superscript"/>
          <w:lang w:eastAsia="lt-LT"/>
        </w:rPr>
        <w:t xml:space="preserve">1 </w:t>
      </w:r>
      <w:r w:rsidRPr="000D26A9">
        <w:rPr>
          <w:color w:val="000000"/>
          <w:szCs w:val="24"/>
          <w:lang w:eastAsia="lt-LT"/>
        </w:rPr>
        <w:t>straipsnį ir j</w:t>
      </w:r>
      <w:r w:rsidR="006128A5" w:rsidRPr="000D26A9">
        <w:rPr>
          <w:color w:val="000000"/>
          <w:szCs w:val="24"/>
          <w:lang w:eastAsia="lt-LT"/>
        </w:rPr>
        <w:t>į</w:t>
      </w:r>
      <w:r w:rsidRPr="000D26A9">
        <w:rPr>
          <w:color w:val="000000"/>
          <w:szCs w:val="24"/>
          <w:lang w:eastAsia="lt-LT"/>
        </w:rPr>
        <w:t xml:space="preserve"> išdėstyti taip:</w:t>
      </w:r>
      <w:bookmarkEnd w:id="79"/>
    </w:p>
    <w:p w14:paraId="4282D636" w14:textId="76C9C157" w:rsidR="006128A5" w:rsidRPr="000D26A9" w:rsidRDefault="006128A5" w:rsidP="006128A5">
      <w:pPr>
        <w:ind w:left="2694" w:hanging="1974"/>
        <w:jc w:val="both"/>
        <w:rPr>
          <w:szCs w:val="24"/>
          <w:lang w:eastAsia="lt-LT"/>
        </w:rPr>
      </w:pPr>
      <w:bookmarkStart w:id="82" w:name="part_e307eddfca854377bcad33d5f66dcf92"/>
      <w:bookmarkEnd w:id="82"/>
      <w:r w:rsidRPr="000D26A9">
        <w:rPr>
          <w:b/>
          <w:bCs/>
          <w:szCs w:val="24"/>
          <w:lang w:eastAsia="lt-LT"/>
        </w:rPr>
        <w:t xml:space="preserve">     </w:t>
      </w:r>
      <w:r w:rsidRPr="000D26A9">
        <w:rPr>
          <w:szCs w:val="24"/>
          <w:lang w:eastAsia="lt-LT"/>
        </w:rPr>
        <w:t xml:space="preserve">  ,,24</w:t>
      </w:r>
      <w:r w:rsidRPr="000D26A9">
        <w:rPr>
          <w:szCs w:val="24"/>
          <w:vertAlign w:val="superscript"/>
          <w:lang w:eastAsia="lt-LT"/>
        </w:rPr>
        <w:t>1</w:t>
      </w:r>
      <w:r w:rsidRPr="000D26A9">
        <w:rPr>
          <w:szCs w:val="24"/>
          <w:lang w:eastAsia="lt-LT"/>
        </w:rPr>
        <w:t xml:space="preserve"> straipsnis. Viešosios geležinkelių infrastruktūros valdytojo finansinio skaidrumo reikalavimai</w:t>
      </w:r>
    </w:p>
    <w:p w14:paraId="22D80C90" w14:textId="6A12F8F7" w:rsidR="006128A5" w:rsidRPr="00F575C4" w:rsidRDefault="006128A5" w:rsidP="00F575C4">
      <w:pPr>
        <w:pStyle w:val="Sraopastraipa"/>
        <w:ind w:left="0" w:firstLine="1134"/>
        <w:rPr>
          <w:b/>
          <w:bCs/>
          <w:sz w:val="24"/>
          <w:szCs w:val="24"/>
          <w:lang w:val="lt-LT" w:eastAsia="lt-LT"/>
        </w:rPr>
      </w:pPr>
      <w:r w:rsidRPr="000D26A9">
        <w:rPr>
          <w:sz w:val="24"/>
          <w:szCs w:val="24"/>
          <w:lang w:val="lt-LT"/>
        </w:rPr>
        <w:t>1. Akcinė bendrovė „Lietuvos geležinkeliai“, viešosios geležinkelių infrastruktūros valdytojas turi užtikrinti, kad viešosios geležinkelių infrastruktūros valdytojo apskaita būtų atskira nuo kitų vertikaliosios integracijos įmonių grupės juridinių asmenų apskaitos ir kad būtų sudaromos atskiros pelno (nuostolių) ataskaitos ir balansai</w:t>
      </w:r>
      <w:r w:rsidRPr="00F575C4">
        <w:rPr>
          <w:b/>
          <w:bCs/>
          <w:sz w:val="24"/>
          <w:szCs w:val="24"/>
          <w:lang w:val="lt-LT"/>
        </w:rPr>
        <w:t xml:space="preserve">. </w:t>
      </w:r>
      <w:bookmarkStart w:id="83" w:name="_Hlk71809663"/>
      <w:r w:rsidR="00F575C4" w:rsidRPr="00F575C4">
        <w:rPr>
          <w:b/>
          <w:bCs/>
          <w:color w:val="000000" w:themeColor="text1"/>
          <w:sz w:val="24"/>
          <w:szCs w:val="24"/>
          <w:lang w:val="lt-LT"/>
        </w:rPr>
        <w:t>Viešosios geležinkelių infrastruktūros valdytojas taip pat privalo atskirai tvarkyti viešosios geležinkelių infrastruktūros valdytojo veiklos, apimančios šio Kodekso 24 straipsnyje nurodytų funkcijų vykdymą, apskaitą ir sudaryti atskirą šios veiklos pelno (nuostolių) ataskaitą ir balansą.</w:t>
      </w:r>
      <w:bookmarkEnd w:id="83"/>
    </w:p>
    <w:p w14:paraId="7EA50A68" w14:textId="77777777" w:rsidR="006128A5" w:rsidRPr="000D26A9" w:rsidRDefault="006128A5" w:rsidP="006128A5">
      <w:pPr>
        <w:ind w:firstLine="1134"/>
        <w:jc w:val="both"/>
        <w:rPr>
          <w:szCs w:val="24"/>
          <w:lang w:eastAsia="lt-LT"/>
        </w:rPr>
      </w:pPr>
      <w:r w:rsidRPr="000D26A9">
        <w:rPr>
          <w:szCs w:val="24"/>
          <w:lang w:eastAsia="lt-LT"/>
        </w:rPr>
        <w:t>2. Viešosios geležinkelių infrastruktūros valdytojas negali tiesiogiai ar netiesiogiai suteikti paskolos</w:t>
      </w:r>
      <w:r w:rsidRPr="000D26A9">
        <w:rPr>
          <w:color w:val="000000"/>
          <w:szCs w:val="24"/>
          <w:lang w:eastAsia="lt-LT"/>
        </w:rPr>
        <w:t xml:space="preserve"> </w:t>
      </w:r>
      <w:r w:rsidRPr="000D26A9">
        <w:rPr>
          <w:szCs w:val="24"/>
          <w:lang w:eastAsia="lt-LT"/>
        </w:rPr>
        <w:t>geležinkelio įmonėms (vežėjams), o geležinkelio įmonės (vežėjai) negali tiesiogiai ar netiesiogiai suteikti paskolos viešosios geležinkelių infrastruktūros valdytojui, išskyrus šio straipsnio 3 dalyje nustatytą atvejį.</w:t>
      </w:r>
      <w:r w:rsidRPr="000D26A9">
        <w:rPr>
          <w:color w:val="000000"/>
          <w:szCs w:val="24"/>
          <w:lang w:eastAsia="lt-LT"/>
        </w:rPr>
        <w:t xml:space="preserve"> </w:t>
      </w:r>
    </w:p>
    <w:p w14:paraId="687C551E" w14:textId="63635C31" w:rsidR="00840E36" w:rsidRPr="000D26A9" w:rsidRDefault="007D054D" w:rsidP="00840E36">
      <w:pPr>
        <w:ind w:firstLine="1134"/>
        <w:jc w:val="both"/>
        <w:rPr>
          <w:szCs w:val="24"/>
        </w:rPr>
      </w:pPr>
      <w:bookmarkStart w:id="84" w:name="part_d7d64fceb2f34034990f364ecad4065d"/>
      <w:bookmarkStart w:id="85" w:name="part_fa3dfd0689ab44fc8242d8c0d736a925"/>
      <w:bookmarkStart w:id="86" w:name="_Hlk79055032"/>
      <w:bookmarkEnd w:id="84"/>
      <w:bookmarkEnd w:id="85"/>
      <w:r w:rsidRPr="000D26A9">
        <w:rPr>
          <w:color w:val="000000" w:themeColor="text1"/>
          <w:szCs w:val="24"/>
        </w:rPr>
        <w:t>3</w:t>
      </w:r>
      <w:r w:rsidR="003916E8" w:rsidRPr="000D26A9">
        <w:rPr>
          <w:color w:val="000000" w:themeColor="text1"/>
          <w:szCs w:val="24"/>
        </w:rPr>
        <w:t>.</w:t>
      </w:r>
      <w:r w:rsidRPr="000D26A9">
        <w:rPr>
          <w:color w:val="000000" w:themeColor="text1"/>
          <w:szCs w:val="24"/>
        </w:rPr>
        <w:t xml:space="preserve"> Vertikaliosios integracijos įmonių grupės juridiniai asmenys vieni kitiems </w:t>
      </w:r>
      <w:bookmarkStart w:id="87" w:name="_Hlk80859030"/>
      <w:r w:rsidRPr="000D26A9">
        <w:rPr>
          <w:color w:val="000000" w:themeColor="text1"/>
          <w:szCs w:val="24"/>
        </w:rPr>
        <w:t xml:space="preserve">paskolas teikia, </w:t>
      </w:r>
      <w:r w:rsidRPr="000D26A9">
        <w:rPr>
          <w:szCs w:val="24"/>
        </w:rPr>
        <w:t>išmoka</w:t>
      </w:r>
      <w:r w:rsidRPr="000D26A9">
        <w:rPr>
          <w:color w:val="000000" w:themeColor="text1"/>
          <w:szCs w:val="24"/>
        </w:rPr>
        <w:t xml:space="preserve">, grąžina ir moka palūkanas pagal </w:t>
      </w:r>
      <w:bookmarkEnd w:id="87"/>
      <w:r w:rsidRPr="000D26A9">
        <w:rPr>
          <w:strike/>
          <w:color w:val="000000" w:themeColor="text1"/>
          <w:szCs w:val="24"/>
        </w:rPr>
        <w:t>Lietuvos banko skelbiamą suteikiamų paskolų vidutinę paskolų palūkanų normą. Tokių paskolų teikimo sąlygos nustatomos</w:t>
      </w:r>
      <w:r w:rsidRPr="000D26A9">
        <w:rPr>
          <w:color w:val="000000" w:themeColor="text1"/>
          <w:szCs w:val="24"/>
        </w:rPr>
        <w:t xml:space="preserve"> </w:t>
      </w:r>
      <w:r w:rsidRPr="000D26A9">
        <w:rPr>
          <w:b/>
          <w:bCs/>
          <w:color w:val="000000" w:themeColor="text1"/>
          <w:szCs w:val="24"/>
        </w:rPr>
        <w:t xml:space="preserve">rinkos </w:t>
      </w:r>
      <w:r w:rsidR="00F575C4">
        <w:rPr>
          <w:b/>
          <w:bCs/>
          <w:color w:val="000000" w:themeColor="text1"/>
          <w:szCs w:val="24"/>
        </w:rPr>
        <w:t xml:space="preserve">kainą ir </w:t>
      </w:r>
      <w:r w:rsidRPr="000D26A9">
        <w:rPr>
          <w:b/>
          <w:bCs/>
          <w:color w:val="000000" w:themeColor="text1"/>
          <w:szCs w:val="24"/>
        </w:rPr>
        <w:t>sąlygas,</w:t>
      </w:r>
      <w:r w:rsidRPr="000D26A9">
        <w:rPr>
          <w:color w:val="000000" w:themeColor="text1"/>
          <w:szCs w:val="24"/>
        </w:rPr>
        <w:t xml:space="preserve"> </w:t>
      </w:r>
      <w:r w:rsidRPr="000D26A9">
        <w:rPr>
          <w:strike/>
          <w:color w:val="000000" w:themeColor="text1"/>
          <w:szCs w:val="24"/>
        </w:rPr>
        <w:t>įvertinus įmonės, kuriai ketinama suteikti paskolą,</w:t>
      </w:r>
      <w:r w:rsidRPr="000D26A9">
        <w:rPr>
          <w:color w:val="000000" w:themeColor="text1"/>
          <w:szCs w:val="24"/>
        </w:rPr>
        <w:t xml:space="preserve"> </w:t>
      </w:r>
      <w:r w:rsidRPr="000D26A9">
        <w:rPr>
          <w:b/>
          <w:bCs/>
          <w:color w:val="000000" w:themeColor="text1"/>
          <w:szCs w:val="24"/>
        </w:rPr>
        <w:t xml:space="preserve">atitinkančias konkretaus juridinio asmens, kuriam suteikiama paskola, </w:t>
      </w:r>
      <w:r w:rsidRPr="000D26A9">
        <w:rPr>
          <w:color w:val="000000" w:themeColor="text1"/>
          <w:szCs w:val="24"/>
        </w:rPr>
        <w:t>rizikingumą.</w:t>
      </w:r>
      <w:bookmarkEnd w:id="86"/>
    </w:p>
    <w:p w14:paraId="72A099BC" w14:textId="77777777" w:rsidR="006128A5" w:rsidRPr="000D26A9" w:rsidRDefault="006128A5" w:rsidP="006128A5">
      <w:pPr>
        <w:pStyle w:val="Sraopastraipa"/>
        <w:ind w:left="0" w:firstLine="1134"/>
        <w:rPr>
          <w:sz w:val="24"/>
          <w:szCs w:val="24"/>
          <w:lang w:val="lt-LT" w:eastAsia="lt-LT"/>
        </w:rPr>
      </w:pPr>
      <w:r w:rsidRPr="000D26A9">
        <w:rPr>
          <w:sz w:val="24"/>
          <w:szCs w:val="24"/>
          <w:lang w:val="lt-LT" w:eastAsia="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1636B058" w14:textId="77777777" w:rsidR="006128A5" w:rsidRPr="000D26A9" w:rsidRDefault="006128A5" w:rsidP="006128A5">
      <w:pPr>
        <w:pStyle w:val="Sraopastraipa"/>
        <w:ind w:left="0" w:firstLine="1134"/>
        <w:rPr>
          <w:sz w:val="24"/>
          <w:szCs w:val="24"/>
          <w:lang w:val="lt-LT" w:eastAsia="lt-LT"/>
        </w:rPr>
      </w:pPr>
      <w:bookmarkStart w:id="88" w:name="part_bf96e153b7054fdeb4cf32a98d0187f8"/>
      <w:bookmarkEnd w:id="88"/>
      <w:r w:rsidRPr="000D26A9">
        <w:rPr>
          <w:sz w:val="24"/>
          <w:szCs w:val="24"/>
          <w:lang w:val="lt-LT" w:eastAsia="lt-LT"/>
        </w:rPr>
        <w:t>5. Viešosios geležinkelių infrastruktūros valdytojo apskaita ir kitų vertikaliosios integracijos įmonių grupės juridinių asmenų apskaita turi būti tvarkomos taip, kad būtų užtikrintas šiame straipsnyje nustatytų reikalavimų vykdymas, sudarytos sąlygos vykdyti apskaitos atskyrimo ir finansinių procedūrų skaidrumo priežiūrą.</w:t>
      </w:r>
    </w:p>
    <w:p w14:paraId="16DC07A1" w14:textId="338A3024" w:rsidR="006128A5" w:rsidRPr="000D26A9" w:rsidRDefault="006128A5" w:rsidP="00793BB0">
      <w:pPr>
        <w:ind w:firstLine="1134"/>
        <w:jc w:val="both"/>
        <w:rPr>
          <w:szCs w:val="24"/>
          <w:lang w:eastAsia="lt-LT"/>
        </w:rPr>
      </w:pPr>
      <w:bookmarkStart w:id="89" w:name="part_a1b40beb36cb4fe2bb6e03070f3aa545"/>
      <w:bookmarkEnd w:id="89"/>
      <w:r w:rsidRPr="000D26A9">
        <w:rPr>
          <w:szCs w:val="24"/>
          <w:lang w:eastAsia="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0D26A9">
        <w:rPr>
          <w:color w:val="000000"/>
          <w:szCs w:val="24"/>
          <w:lang w:eastAsia="lt-LT"/>
        </w:rPr>
        <w:t xml:space="preserve">– </w:t>
      </w:r>
      <w:r w:rsidRPr="000D26A9">
        <w:rPr>
          <w:szCs w:val="24"/>
          <w:lang w:eastAsia="lt-LT"/>
        </w:rPr>
        <w:t xml:space="preserve">tikslų jų kiekį, sudarytų sutarčių vertę, pagrindines sutarčių sąlygas, sutarčių įvykdymo terminus. Visos viešosios geležinkelių infrastruktūros valdytojui kitų vertikaliosios integracijos įmonių grupės juridinių asmenų teikiamos paslaugos grindžiamos sutartimis ir už jas atsiskaitoma pagal rinkos kainas arba </w:t>
      </w:r>
      <w:r w:rsidRPr="000D26A9">
        <w:rPr>
          <w:szCs w:val="24"/>
          <w:lang w:eastAsia="lt-LT"/>
        </w:rPr>
        <w:lastRenderedPageBreak/>
        <w:t>kainas, pagrįstas jų teikimo sąnaudomis, pridėjus paslaugas teikiančio vertikaliosios integracijos įmonių grupės juridinio asmens nustatytą pagrįstą pelno maržą.</w:t>
      </w:r>
    </w:p>
    <w:p w14:paraId="5FBCF600" w14:textId="0C53B2F0" w:rsidR="006128A5" w:rsidRPr="000D26A9" w:rsidRDefault="006128A5" w:rsidP="006128A5">
      <w:pPr>
        <w:ind w:firstLine="1134"/>
        <w:jc w:val="both"/>
        <w:rPr>
          <w:strike/>
          <w:szCs w:val="24"/>
        </w:rPr>
      </w:pPr>
      <w:r w:rsidRPr="000D26A9">
        <w:rPr>
          <w:szCs w:val="24"/>
        </w:rPr>
        <w:t xml:space="preserve">7. </w:t>
      </w:r>
      <w:bookmarkStart w:id="90" w:name="_Hlk71893673"/>
      <w:bookmarkStart w:id="91" w:name="_Hlk66094611"/>
      <w:bookmarkStart w:id="92" w:name="_Hlk66303111"/>
      <w:r w:rsidRPr="000D26A9">
        <w:rPr>
          <w:szCs w:val="24"/>
        </w:rPr>
        <w:t xml:space="preserve">Pajamas, gautas </w:t>
      </w:r>
      <w:r w:rsidRPr="000D26A9">
        <w:rPr>
          <w:strike/>
          <w:szCs w:val="24"/>
        </w:rPr>
        <w:t xml:space="preserve">iš </w:t>
      </w:r>
      <w:bookmarkStart w:id="93" w:name="_Hlk66082317"/>
      <w:r w:rsidRPr="000D26A9">
        <w:rPr>
          <w:strike/>
          <w:szCs w:val="24"/>
        </w:rPr>
        <w:t>viešosios geležinkelių infrastruktūros objektų nuomos</w:t>
      </w:r>
      <w:bookmarkEnd w:id="90"/>
      <w:r w:rsidRPr="000D26A9">
        <w:rPr>
          <w:strike/>
          <w:szCs w:val="24"/>
        </w:rPr>
        <w:t>, užmokesčio už minimalųjį prieigos paketą</w:t>
      </w:r>
      <w:bookmarkEnd w:id="93"/>
      <w:r w:rsidRPr="000D26A9">
        <w:rPr>
          <w:strike/>
          <w:szCs w:val="24"/>
        </w:rPr>
        <w:t>,</w:t>
      </w:r>
      <w:r w:rsidR="001114A3" w:rsidRPr="000D26A9">
        <w:rPr>
          <w:b/>
          <w:bCs/>
          <w:szCs w:val="24"/>
        </w:rPr>
        <w:t xml:space="preserve"> </w:t>
      </w:r>
      <w:r w:rsidR="00FD3F26" w:rsidRPr="000D26A9">
        <w:rPr>
          <w:b/>
          <w:bCs/>
          <w:szCs w:val="24"/>
        </w:rPr>
        <w:t xml:space="preserve">vykdant viešosios geležinkelių infrastruktūros </w:t>
      </w:r>
      <w:r w:rsidR="001114A3" w:rsidRPr="000D26A9">
        <w:rPr>
          <w:b/>
          <w:bCs/>
          <w:szCs w:val="24"/>
        </w:rPr>
        <w:t>valdytojo veiklą,</w:t>
      </w:r>
      <w:r w:rsidRPr="000D26A9">
        <w:rPr>
          <w:szCs w:val="24"/>
        </w:rPr>
        <w:t xml:space="preserve"> ir valstybės biudžeto lėšas, skirtas viešosios geležinkelių infrastruktūros valdytojo veiklai finansuoti</w:t>
      </w:r>
      <w:bookmarkEnd w:id="91"/>
      <w:r w:rsidRPr="000D26A9">
        <w:rPr>
          <w:szCs w:val="24"/>
        </w:rPr>
        <w:t xml:space="preserve">, viešosios geležinkelių infrastruktūros valdytojas turi naudoti tik viešosios geležinkelių infrastruktūros valdytojo veiklai, įskaitant </w:t>
      </w:r>
      <w:r w:rsidRPr="000D26A9">
        <w:rPr>
          <w:b/>
          <w:bCs/>
          <w:szCs w:val="24"/>
        </w:rPr>
        <w:t>viešosios geležinkelių infrastruktūros valdytojo veiklai vykdyti paimtų</w:t>
      </w:r>
      <w:r w:rsidRPr="000D26A9">
        <w:rPr>
          <w:szCs w:val="24"/>
        </w:rPr>
        <w:t xml:space="preserve"> paskolų grąžinimą ir palūkanų mokėjimą</w:t>
      </w:r>
      <w:bookmarkEnd w:id="92"/>
      <w:r w:rsidRPr="000D26A9">
        <w:rPr>
          <w:szCs w:val="24"/>
        </w:rPr>
        <w:t xml:space="preserve">. </w:t>
      </w:r>
      <w:r w:rsidR="0040198D" w:rsidRPr="000D26A9">
        <w:rPr>
          <w:strike/>
          <w:szCs w:val="24"/>
        </w:rPr>
        <w:t>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E148443" w14:textId="18FE363E" w:rsidR="006128A5" w:rsidRPr="000D26A9" w:rsidRDefault="006128A5" w:rsidP="006128A5">
      <w:pPr>
        <w:ind w:firstLine="1134"/>
        <w:jc w:val="both"/>
        <w:rPr>
          <w:szCs w:val="24"/>
        </w:rPr>
      </w:pPr>
      <w:r w:rsidRPr="000D26A9">
        <w:rPr>
          <w:b/>
          <w:bCs/>
          <w:szCs w:val="24"/>
        </w:rPr>
        <w:t>8. Apskaičiuotas viešosios geležinkelių infrastruktūros valdy</w:t>
      </w:r>
      <w:r w:rsidR="007A00BE" w:rsidRPr="000D26A9">
        <w:rPr>
          <w:b/>
          <w:bCs/>
          <w:szCs w:val="24"/>
        </w:rPr>
        <w:t>tojo</w:t>
      </w:r>
      <w:r w:rsidRPr="000D26A9">
        <w:rPr>
          <w:b/>
          <w:bCs/>
          <w:szCs w:val="24"/>
        </w:rPr>
        <w:t xml:space="preserve"> veiklos </w:t>
      </w:r>
      <w:r w:rsidRPr="000D26A9">
        <w:rPr>
          <w:b/>
          <w:bCs/>
          <w:color w:val="000000" w:themeColor="text1"/>
          <w:szCs w:val="24"/>
          <w:shd w:val="clear" w:color="auto" w:fill="FFFFFF" w:themeFill="background1"/>
        </w:rPr>
        <w:t>rezultatas (grynasis ataskaitinių finansinių metų pelnas (nuostoliai) viešosios geležinkelių infrastruktūr</w:t>
      </w:r>
      <w:r w:rsidRPr="000D26A9">
        <w:rPr>
          <w:b/>
          <w:bCs/>
          <w:szCs w:val="24"/>
        </w:rPr>
        <w:t>os</w:t>
      </w:r>
      <w:r w:rsidR="00F4646E" w:rsidRPr="000D26A9">
        <w:rPr>
          <w:b/>
          <w:bCs/>
          <w:szCs w:val="24"/>
        </w:rPr>
        <w:t xml:space="preserve"> </w:t>
      </w:r>
      <w:r w:rsidRPr="000D26A9">
        <w:rPr>
          <w:b/>
          <w:bCs/>
          <w:szCs w:val="24"/>
        </w:rPr>
        <w:t>valdytojo akcininko sprendimu yra paskirstomas Lietuvos Respublikos akcinių bendrovių įstatymo nu</w:t>
      </w:r>
      <w:r w:rsidR="00F4646E" w:rsidRPr="000D26A9">
        <w:rPr>
          <w:b/>
          <w:bCs/>
          <w:szCs w:val="24"/>
        </w:rPr>
        <w:t>statyta</w:t>
      </w:r>
      <w:r w:rsidRPr="000D26A9">
        <w:rPr>
          <w:b/>
          <w:bCs/>
          <w:szCs w:val="24"/>
        </w:rPr>
        <w:t xml:space="preserve"> tvarka.</w:t>
      </w:r>
    </w:p>
    <w:p w14:paraId="05484B5B" w14:textId="641A8E99" w:rsidR="006128A5" w:rsidRPr="000D26A9" w:rsidRDefault="006128A5" w:rsidP="006128A5">
      <w:pPr>
        <w:ind w:firstLine="1134"/>
        <w:jc w:val="both"/>
        <w:rPr>
          <w:szCs w:val="24"/>
        </w:rPr>
      </w:pPr>
      <w:r w:rsidRPr="000D26A9">
        <w:rPr>
          <w:b/>
          <w:bCs/>
          <w:szCs w:val="24"/>
        </w:rPr>
        <w:t xml:space="preserve">9. Šio </w:t>
      </w:r>
      <w:r w:rsidR="00844E0D" w:rsidRPr="000D26A9">
        <w:rPr>
          <w:b/>
          <w:bCs/>
          <w:szCs w:val="24"/>
        </w:rPr>
        <w:t xml:space="preserve">straipsnio </w:t>
      </w:r>
      <w:r w:rsidRPr="000D26A9">
        <w:rPr>
          <w:b/>
          <w:bCs/>
          <w:szCs w:val="24"/>
        </w:rPr>
        <w:t>8 daly</w:t>
      </w:r>
      <w:r w:rsidR="00176DFB" w:rsidRPr="000D26A9">
        <w:rPr>
          <w:b/>
          <w:bCs/>
          <w:szCs w:val="24"/>
        </w:rPr>
        <w:t>j</w:t>
      </w:r>
      <w:r w:rsidRPr="000D26A9">
        <w:rPr>
          <w:b/>
          <w:bCs/>
          <w:szCs w:val="24"/>
        </w:rPr>
        <w:t>e nurodyt</w:t>
      </w:r>
      <w:r w:rsidR="00C1088C" w:rsidRPr="000D26A9">
        <w:rPr>
          <w:b/>
          <w:bCs/>
          <w:szCs w:val="24"/>
        </w:rPr>
        <w:t>o</w:t>
      </w:r>
      <w:r w:rsidRPr="000D26A9">
        <w:rPr>
          <w:b/>
          <w:bCs/>
          <w:szCs w:val="24"/>
        </w:rPr>
        <w:t xml:space="preserve"> </w:t>
      </w:r>
      <w:r w:rsidR="004E77EC" w:rsidRPr="000D26A9">
        <w:rPr>
          <w:b/>
          <w:bCs/>
          <w:szCs w:val="24"/>
        </w:rPr>
        <w:t xml:space="preserve">veiklos </w:t>
      </w:r>
      <w:r w:rsidRPr="000D26A9">
        <w:rPr>
          <w:b/>
          <w:bCs/>
          <w:szCs w:val="24"/>
        </w:rPr>
        <w:t>rezultato apskaičiavimo ir j</w:t>
      </w:r>
      <w:r w:rsidR="00C1088C" w:rsidRPr="000D26A9">
        <w:rPr>
          <w:b/>
          <w:bCs/>
          <w:szCs w:val="24"/>
        </w:rPr>
        <w:t>o</w:t>
      </w:r>
      <w:r w:rsidRPr="000D26A9">
        <w:rPr>
          <w:b/>
          <w:bCs/>
          <w:szCs w:val="24"/>
        </w:rPr>
        <w:t xml:space="preserve"> panaudojimo tvarkos aprašą tvirtina viešosios geležinkelių infrastruktūros valdytojas, suderinęs su </w:t>
      </w:r>
      <w:r w:rsidR="00844E0D" w:rsidRPr="000D26A9">
        <w:rPr>
          <w:b/>
          <w:bCs/>
          <w:szCs w:val="24"/>
        </w:rPr>
        <w:t>S</w:t>
      </w:r>
      <w:r w:rsidRPr="000D26A9">
        <w:rPr>
          <w:b/>
          <w:bCs/>
          <w:szCs w:val="24"/>
        </w:rPr>
        <w:t>usisiekimo ministerija.</w:t>
      </w:r>
    </w:p>
    <w:p w14:paraId="56E33714" w14:textId="03548B98" w:rsidR="006128A5" w:rsidRPr="000D26A9" w:rsidRDefault="001114A3" w:rsidP="006128A5">
      <w:pPr>
        <w:ind w:firstLine="1134"/>
        <w:jc w:val="both"/>
        <w:rPr>
          <w:b/>
          <w:bCs/>
          <w:szCs w:val="24"/>
        </w:rPr>
      </w:pPr>
      <w:r w:rsidRPr="000D26A9">
        <w:rPr>
          <w:b/>
          <w:bCs/>
          <w:szCs w:val="24"/>
        </w:rPr>
        <w:t>10</w:t>
      </w:r>
      <w:r w:rsidR="006128A5" w:rsidRPr="000D26A9">
        <w:rPr>
          <w:b/>
          <w:bCs/>
          <w:szCs w:val="24"/>
        </w:rPr>
        <w:t xml:space="preserve">. Viešosios geležinkelių infrastruktūros valdytojo dividendai skirstomi ir mokami </w:t>
      </w:r>
      <w:r w:rsidR="00844E0D" w:rsidRPr="000D26A9">
        <w:rPr>
          <w:b/>
          <w:bCs/>
          <w:szCs w:val="24"/>
        </w:rPr>
        <w:t>A</w:t>
      </w:r>
      <w:r w:rsidR="006128A5" w:rsidRPr="000D26A9">
        <w:rPr>
          <w:b/>
          <w:bCs/>
          <w:szCs w:val="24"/>
        </w:rPr>
        <w:t>kcinių bendrovių įstatymo nustatyta tvarka, išskyrus šio straipsnio 1</w:t>
      </w:r>
      <w:r w:rsidR="00C1088C" w:rsidRPr="000D26A9">
        <w:rPr>
          <w:b/>
          <w:bCs/>
          <w:szCs w:val="24"/>
        </w:rPr>
        <w:t>1</w:t>
      </w:r>
      <w:r w:rsidR="006128A5" w:rsidRPr="000D26A9">
        <w:rPr>
          <w:b/>
          <w:bCs/>
          <w:szCs w:val="24"/>
        </w:rPr>
        <w:t xml:space="preserve"> ir 1</w:t>
      </w:r>
      <w:r w:rsidR="00C1088C" w:rsidRPr="000D26A9">
        <w:rPr>
          <w:b/>
          <w:bCs/>
          <w:szCs w:val="24"/>
        </w:rPr>
        <w:t>2</w:t>
      </w:r>
      <w:r w:rsidR="006128A5" w:rsidRPr="000D26A9">
        <w:rPr>
          <w:b/>
          <w:bCs/>
          <w:szCs w:val="24"/>
        </w:rPr>
        <w:t xml:space="preserve"> dalyse nustatytas išimtis.</w:t>
      </w:r>
    </w:p>
    <w:p w14:paraId="4C29548C" w14:textId="064C265B" w:rsidR="006128A5" w:rsidRPr="000D26A9" w:rsidRDefault="006128A5" w:rsidP="006128A5">
      <w:pPr>
        <w:ind w:firstLine="1134"/>
        <w:jc w:val="both"/>
        <w:rPr>
          <w:szCs w:val="24"/>
        </w:rPr>
      </w:pPr>
      <w:r w:rsidRPr="000D26A9">
        <w:rPr>
          <w:b/>
          <w:bCs/>
          <w:szCs w:val="24"/>
        </w:rPr>
        <w:t>1</w:t>
      </w:r>
      <w:r w:rsidR="001114A3" w:rsidRPr="000D26A9">
        <w:rPr>
          <w:b/>
          <w:bCs/>
          <w:szCs w:val="24"/>
        </w:rPr>
        <w:t>1</w:t>
      </w:r>
      <w:r w:rsidRPr="000D26A9">
        <w:rPr>
          <w:b/>
          <w:bCs/>
          <w:szCs w:val="24"/>
        </w:rPr>
        <w:t xml:space="preserve">. Viešosios geležinkelių infrastruktūros valdytojo </w:t>
      </w:r>
      <w:r w:rsidR="003059D0" w:rsidRPr="000D26A9">
        <w:rPr>
          <w:b/>
          <w:bCs/>
          <w:szCs w:val="24"/>
        </w:rPr>
        <w:t xml:space="preserve">veiklos </w:t>
      </w:r>
      <w:r w:rsidRPr="000D26A9">
        <w:rPr>
          <w:b/>
          <w:bCs/>
          <w:szCs w:val="24"/>
        </w:rPr>
        <w:t xml:space="preserve">dividendai, apskaičiuoti šio straipsnio </w:t>
      </w:r>
      <w:r w:rsidR="00C1088C" w:rsidRPr="000D26A9">
        <w:rPr>
          <w:b/>
          <w:bCs/>
          <w:szCs w:val="24"/>
        </w:rPr>
        <w:t xml:space="preserve">9 </w:t>
      </w:r>
      <w:r w:rsidRPr="000D26A9">
        <w:rPr>
          <w:b/>
          <w:bCs/>
          <w:szCs w:val="24"/>
        </w:rPr>
        <w:t>dalies nustatyta tvarka, negali būti paskirti ir išmokėti viešosios geležinkelių infrastruktūros valdytojo akcininkams, jeigu akcininkai yra juridiniai asmenys, sudarantys vertikaliosios integracijos įmonių grupę ir kontroliuojantys viešosios geležinkelių infrastruktūros valdytoją.</w:t>
      </w:r>
    </w:p>
    <w:p w14:paraId="78CACC67" w14:textId="67D460E5" w:rsidR="006128A5" w:rsidRPr="000D26A9" w:rsidRDefault="006128A5" w:rsidP="006128A5">
      <w:pPr>
        <w:ind w:firstLine="1134"/>
        <w:jc w:val="both"/>
        <w:rPr>
          <w:szCs w:val="24"/>
        </w:rPr>
      </w:pPr>
      <w:bookmarkStart w:id="94" w:name="_Hlk66702225"/>
      <w:r w:rsidRPr="000D26A9">
        <w:rPr>
          <w:b/>
          <w:bCs/>
          <w:szCs w:val="24"/>
        </w:rPr>
        <w:t>1</w:t>
      </w:r>
      <w:r w:rsidR="001114A3" w:rsidRPr="000D26A9">
        <w:rPr>
          <w:b/>
          <w:bCs/>
          <w:szCs w:val="24"/>
        </w:rPr>
        <w:t>2</w:t>
      </w:r>
      <w:r w:rsidRPr="000D26A9">
        <w:rPr>
          <w:b/>
          <w:bCs/>
          <w:szCs w:val="24"/>
        </w:rPr>
        <w:t xml:space="preserve">. </w:t>
      </w:r>
      <w:r w:rsidR="00BA1BB1" w:rsidRPr="000D26A9">
        <w:rPr>
          <w:b/>
          <w:bCs/>
          <w:szCs w:val="24"/>
        </w:rPr>
        <w:t>Šio straipsnio 1</w:t>
      </w:r>
      <w:r w:rsidR="001114A3" w:rsidRPr="000D26A9">
        <w:rPr>
          <w:b/>
          <w:bCs/>
          <w:szCs w:val="24"/>
        </w:rPr>
        <w:t>1</w:t>
      </w:r>
      <w:r w:rsidR="00BA1BB1" w:rsidRPr="000D26A9">
        <w:rPr>
          <w:b/>
          <w:bCs/>
          <w:szCs w:val="24"/>
        </w:rPr>
        <w:t xml:space="preserve"> dalyje nurodyti viešosios geležinkelių infrastruktūros v</w:t>
      </w:r>
      <w:r w:rsidRPr="000D26A9">
        <w:rPr>
          <w:b/>
          <w:bCs/>
          <w:szCs w:val="24"/>
        </w:rPr>
        <w:t>aldytojo dividendai į valstybės biudžetą mokami tiesiogiai tais atvejais, kai šio straipsnio 8 dalyje nurodyt</w:t>
      </w:r>
      <w:r w:rsidR="004D5CE0" w:rsidRPr="000D26A9">
        <w:rPr>
          <w:b/>
          <w:bCs/>
          <w:szCs w:val="24"/>
        </w:rPr>
        <w:t>o</w:t>
      </w:r>
      <w:r w:rsidRPr="000D26A9">
        <w:rPr>
          <w:b/>
          <w:bCs/>
          <w:szCs w:val="24"/>
        </w:rPr>
        <w:t xml:space="preserve"> </w:t>
      </w:r>
      <w:r w:rsidR="004E77EC" w:rsidRPr="000D26A9">
        <w:rPr>
          <w:b/>
          <w:bCs/>
          <w:szCs w:val="24"/>
        </w:rPr>
        <w:t xml:space="preserve">veiklos </w:t>
      </w:r>
      <w:r w:rsidRPr="000D26A9">
        <w:rPr>
          <w:b/>
          <w:bCs/>
          <w:szCs w:val="24"/>
        </w:rPr>
        <w:t xml:space="preserve">rezultato likutis per ateinančius 5 finansinius metus nuo jo susidarymo </w:t>
      </w:r>
      <w:r w:rsidR="00572A30" w:rsidRPr="000D26A9">
        <w:rPr>
          <w:b/>
          <w:bCs/>
          <w:szCs w:val="24"/>
        </w:rPr>
        <w:t>A</w:t>
      </w:r>
      <w:r w:rsidRPr="000D26A9">
        <w:rPr>
          <w:b/>
          <w:bCs/>
          <w:szCs w:val="24"/>
        </w:rPr>
        <w:t xml:space="preserve">kcinių bendrovių įstatymo nustatyta tvarka buvo priskirtas nepaskirstytam pelnui (nuostoliams), perkeliamam į kitus finansinius metus. Viešosios geležinkelių infrastruktūros valdytojo akcininko sprendimu </w:t>
      </w:r>
      <w:r w:rsidR="00BA1BB1" w:rsidRPr="000D26A9">
        <w:rPr>
          <w:b/>
          <w:bCs/>
          <w:szCs w:val="24"/>
        </w:rPr>
        <w:t>šio straipsnio 1</w:t>
      </w:r>
      <w:r w:rsidR="001114A3" w:rsidRPr="000D26A9">
        <w:rPr>
          <w:b/>
          <w:bCs/>
          <w:szCs w:val="24"/>
        </w:rPr>
        <w:t>1</w:t>
      </w:r>
      <w:r w:rsidR="00BA1BB1" w:rsidRPr="000D26A9">
        <w:rPr>
          <w:b/>
          <w:bCs/>
          <w:szCs w:val="24"/>
        </w:rPr>
        <w:t xml:space="preserve"> dalyje nurodyti viešosios geležinkelių infrastruktūros valdytojo dividendai </w:t>
      </w:r>
      <w:r w:rsidRPr="000D26A9">
        <w:rPr>
          <w:b/>
          <w:bCs/>
          <w:szCs w:val="24"/>
        </w:rPr>
        <w:t xml:space="preserve">gali būti mokami tiesiogiai į valstybės biudžetą ir anksčiau </w:t>
      </w:r>
      <w:r w:rsidR="00844E0D" w:rsidRPr="000D26A9">
        <w:rPr>
          <w:b/>
          <w:bCs/>
          <w:szCs w:val="24"/>
        </w:rPr>
        <w:t xml:space="preserve">šioje </w:t>
      </w:r>
      <w:r w:rsidRPr="000D26A9">
        <w:rPr>
          <w:b/>
          <w:bCs/>
          <w:szCs w:val="24"/>
        </w:rPr>
        <w:t>dalyje nurodyt</w:t>
      </w:r>
      <w:r w:rsidR="00844E0D" w:rsidRPr="000D26A9">
        <w:rPr>
          <w:b/>
          <w:bCs/>
          <w:szCs w:val="24"/>
        </w:rPr>
        <w:t>o</w:t>
      </w:r>
      <w:r w:rsidRPr="000D26A9">
        <w:rPr>
          <w:b/>
          <w:bCs/>
          <w:szCs w:val="24"/>
        </w:rPr>
        <w:t xml:space="preserve"> termin</w:t>
      </w:r>
      <w:r w:rsidR="00844E0D" w:rsidRPr="000D26A9">
        <w:rPr>
          <w:b/>
          <w:bCs/>
          <w:szCs w:val="24"/>
        </w:rPr>
        <w:t>o</w:t>
      </w:r>
      <w:r w:rsidRPr="000D26A9">
        <w:rPr>
          <w:b/>
          <w:bCs/>
          <w:szCs w:val="24"/>
        </w:rPr>
        <w:t>.</w:t>
      </w:r>
    </w:p>
    <w:p w14:paraId="6DA448B8" w14:textId="2AC58805" w:rsidR="006128A5" w:rsidRPr="000D26A9" w:rsidRDefault="006128A5" w:rsidP="006128A5">
      <w:pPr>
        <w:ind w:firstLine="1134"/>
        <w:jc w:val="both"/>
        <w:rPr>
          <w:b/>
          <w:bCs/>
          <w:szCs w:val="24"/>
        </w:rPr>
      </w:pPr>
      <w:r w:rsidRPr="00F575C4">
        <w:rPr>
          <w:b/>
          <w:bCs/>
          <w:szCs w:val="24"/>
        </w:rPr>
        <w:t>1</w:t>
      </w:r>
      <w:r w:rsidR="001114A3" w:rsidRPr="00F575C4">
        <w:rPr>
          <w:b/>
          <w:bCs/>
          <w:szCs w:val="24"/>
        </w:rPr>
        <w:t>3</w:t>
      </w:r>
      <w:r w:rsidRPr="00F575C4">
        <w:rPr>
          <w:b/>
          <w:bCs/>
          <w:szCs w:val="24"/>
        </w:rPr>
        <w:t>. Šio straipsnio 1</w:t>
      </w:r>
      <w:r w:rsidR="001114A3" w:rsidRPr="00F575C4">
        <w:rPr>
          <w:b/>
          <w:bCs/>
          <w:szCs w:val="24"/>
        </w:rPr>
        <w:t>2</w:t>
      </w:r>
      <w:r w:rsidRPr="00F575C4">
        <w:rPr>
          <w:b/>
          <w:bCs/>
          <w:szCs w:val="24"/>
        </w:rPr>
        <w:t xml:space="preserve"> dal</w:t>
      </w:r>
      <w:r w:rsidR="001E4E50" w:rsidRPr="00F575C4">
        <w:rPr>
          <w:b/>
          <w:bCs/>
          <w:szCs w:val="24"/>
        </w:rPr>
        <w:t>y</w:t>
      </w:r>
      <w:r w:rsidR="003059D0" w:rsidRPr="00F575C4">
        <w:rPr>
          <w:b/>
          <w:bCs/>
          <w:szCs w:val="24"/>
        </w:rPr>
        <w:t>j</w:t>
      </w:r>
      <w:r w:rsidR="001E4E50" w:rsidRPr="00F575C4">
        <w:rPr>
          <w:b/>
          <w:bCs/>
          <w:szCs w:val="24"/>
        </w:rPr>
        <w:t>e</w:t>
      </w:r>
      <w:r w:rsidRPr="00F575C4">
        <w:rPr>
          <w:b/>
          <w:bCs/>
          <w:szCs w:val="24"/>
        </w:rPr>
        <w:t xml:space="preserve"> nustatyt</w:t>
      </w:r>
      <w:r w:rsidR="003059D0" w:rsidRPr="00F575C4">
        <w:rPr>
          <w:b/>
          <w:bCs/>
          <w:szCs w:val="24"/>
        </w:rPr>
        <w:t>u</w:t>
      </w:r>
      <w:r w:rsidRPr="00F575C4">
        <w:rPr>
          <w:b/>
          <w:bCs/>
          <w:szCs w:val="24"/>
        </w:rPr>
        <w:t xml:space="preserve"> atvej</w:t>
      </w:r>
      <w:r w:rsidR="003059D0" w:rsidRPr="00F575C4">
        <w:rPr>
          <w:b/>
          <w:bCs/>
          <w:szCs w:val="24"/>
        </w:rPr>
        <w:t>u</w:t>
      </w:r>
      <w:r w:rsidRPr="004D3284">
        <w:rPr>
          <w:b/>
          <w:bCs/>
          <w:szCs w:val="24"/>
        </w:rPr>
        <w:t xml:space="preserve"> viešosios geležinkelių infrastruktūros valdytojo į valstybės biudžetą tiesiogiai sumokėta </w:t>
      </w:r>
      <w:r w:rsidR="00BA1BB1" w:rsidRPr="000D26A9">
        <w:rPr>
          <w:b/>
          <w:bCs/>
          <w:szCs w:val="24"/>
        </w:rPr>
        <w:t>šio straipsnio 1</w:t>
      </w:r>
      <w:r w:rsidR="001114A3" w:rsidRPr="000D26A9">
        <w:rPr>
          <w:b/>
          <w:bCs/>
          <w:szCs w:val="24"/>
        </w:rPr>
        <w:t>1</w:t>
      </w:r>
      <w:r w:rsidR="00BA1BB1" w:rsidRPr="000D26A9">
        <w:rPr>
          <w:b/>
          <w:bCs/>
          <w:szCs w:val="24"/>
        </w:rPr>
        <w:t xml:space="preserve"> dalyje nurodytų viešosios geležinkelių infrastruktūros valdytojo dividendų </w:t>
      </w:r>
      <w:r w:rsidRPr="000D26A9">
        <w:rPr>
          <w:b/>
          <w:bCs/>
          <w:szCs w:val="24"/>
        </w:rPr>
        <w:t>suma apskaitoma, kaip viešosios geležinkelių infrastruktūros valdytojo akcininko mokamų į valstybės biudžetą dividendų dalis.</w:t>
      </w:r>
      <w:r w:rsidRPr="000D26A9">
        <w:rPr>
          <w:szCs w:val="24"/>
        </w:rPr>
        <w:t>“</w:t>
      </w:r>
      <w:bookmarkEnd w:id="94"/>
    </w:p>
    <w:bookmarkEnd w:id="80"/>
    <w:bookmarkEnd w:id="81"/>
    <w:p w14:paraId="7E9021C5" w14:textId="77777777" w:rsidR="00C16BB0" w:rsidRPr="000D26A9" w:rsidRDefault="00C16BB0" w:rsidP="00520B81">
      <w:pPr>
        <w:ind w:firstLine="1134"/>
        <w:jc w:val="both"/>
        <w:rPr>
          <w:b/>
          <w:bCs/>
          <w:szCs w:val="24"/>
        </w:rPr>
      </w:pPr>
    </w:p>
    <w:p w14:paraId="5380D54B" w14:textId="1A45DEB7" w:rsidR="00EF5069" w:rsidRPr="000D26A9" w:rsidRDefault="009F77B3" w:rsidP="00520B81">
      <w:pPr>
        <w:ind w:firstLine="1134"/>
        <w:jc w:val="both"/>
        <w:rPr>
          <w:b/>
          <w:bCs/>
          <w:szCs w:val="24"/>
        </w:rPr>
      </w:pPr>
      <w:r w:rsidRPr="000D26A9">
        <w:rPr>
          <w:b/>
          <w:bCs/>
          <w:szCs w:val="24"/>
        </w:rPr>
        <w:t>1</w:t>
      </w:r>
      <w:r w:rsidR="00CC7C3F" w:rsidRPr="000D26A9">
        <w:rPr>
          <w:b/>
          <w:bCs/>
          <w:szCs w:val="24"/>
        </w:rPr>
        <w:t>4</w:t>
      </w:r>
      <w:r w:rsidRPr="000D26A9">
        <w:rPr>
          <w:b/>
          <w:bCs/>
          <w:szCs w:val="24"/>
        </w:rPr>
        <w:t xml:space="preserve"> straipsnis. </w:t>
      </w:r>
      <w:r w:rsidR="00EF5069" w:rsidRPr="000D26A9">
        <w:rPr>
          <w:b/>
          <w:bCs/>
          <w:szCs w:val="24"/>
        </w:rPr>
        <w:t>25 straipsnio pakeitimas</w:t>
      </w:r>
    </w:p>
    <w:p w14:paraId="39BADF35" w14:textId="77777777" w:rsidR="008C1A40" w:rsidRPr="000D26A9" w:rsidRDefault="008C1A40" w:rsidP="008C1A40">
      <w:pPr>
        <w:ind w:firstLine="1134"/>
        <w:rPr>
          <w:szCs w:val="24"/>
        </w:rPr>
      </w:pPr>
      <w:r w:rsidRPr="000D26A9">
        <w:rPr>
          <w:szCs w:val="24"/>
        </w:rPr>
        <w:t>Pakeisti 25 straipsnį ir jį išdėstyti taip:</w:t>
      </w:r>
    </w:p>
    <w:p w14:paraId="018170CF" w14:textId="306C326C" w:rsidR="00844E0D" w:rsidRPr="000D26A9" w:rsidRDefault="00844E0D" w:rsidP="00844E0D">
      <w:pPr>
        <w:ind w:left="2268" w:hanging="1548"/>
        <w:jc w:val="both"/>
        <w:rPr>
          <w:color w:val="000000"/>
          <w:szCs w:val="24"/>
          <w:lang w:eastAsia="lt-LT"/>
        </w:rPr>
      </w:pPr>
      <w:r w:rsidRPr="000D26A9">
        <w:rPr>
          <w:color w:val="000000"/>
          <w:szCs w:val="24"/>
        </w:rPr>
        <w:t xml:space="preserve">       </w:t>
      </w:r>
      <w:r w:rsidR="00CA68A2">
        <w:rPr>
          <w:color w:val="000000"/>
          <w:szCs w:val="24"/>
        </w:rPr>
        <w:t>„</w:t>
      </w:r>
      <w:r w:rsidRPr="000D26A9">
        <w:rPr>
          <w:color w:val="000000"/>
          <w:szCs w:val="24"/>
        </w:rPr>
        <w:t>25 straipsnis. </w:t>
      </w:r>
      <w:r w:rsidR="00FC6BB6" w:rsidRPr="000D26A9">
        <w:rPr>
          <w:b/>
          <w:bCs/>
          <w:color w:val="000000"/>
          <w:szCs w:val="24"/>
        </w:rPr>
        <w:t>Naudojimosi v</w:t>
      </w:r>
      <w:r w:rsidRPr="000D26A9">
        <w:rPr>
          <w:b/>
          <w:bCs/>
          <w:color w:val="000000"/>
          <w:szCs w:val="24"/>
        </w:rPr>
        <w:t>ieš</w:t>
      </w:r>
      <w:r w:rsidR="00FC6BB6" w:rsidRPr="000D26A9">
        <w:rPr>
          <w:b/>
          <w:bCs/>
          <w:color w:val="000000"/>
          <w:szCs w:val="24"/>
        </w:rPr>
        <w:t>ąja</w:t>
      </w:r>
      <w:r w:rsidRPr="000D26A9">
        <w:rPr>
          <w:b/>
          <w:bCs/>
          <w:color w:val="000000"/>
          <w:szCs w:val="24"/>
        </w:rPr>
        <w:t xml:space="preserve"> geležinkelių infrastruktūr</w:t>
      </w:r>
      <w:r w:rsidR="00FC6BB6" w:rsidRPr="000D26A9">
        <w:rPr>
          <w:b/>
          <w:bCs/>
          <w:color w:val="000000"/>
          <w:szCs w:val="24"/>
        </w:rPr>
        <w:t>a</w:t>
      </w:r>
      <w:r w:rsidRPr="000D26A9">
        <w:rPr>
          <w:b/>
          <w:bCs/>
          <w:color w:val="000000"/>
          <w:szCs w:val="24"/>
        </w:rPr>
        <w:t xml:space="preserve"> apmokestinimas</w:t>
      </w:r>
      <w:r w:rsidRPr="000D26A9">
        <w:rPr>
          <w:strike/>
          <w:color w:val="000000"/>
          <w:szCs w:val="24"/>
        </w:rPr>
        <w:t xml:space="preserve"> Užmokesčio už    minimalųjį prieigos paketą apskaičiavimas, skelbimas ir mokėjimas</w:t>
      </w:r>
    </w:p>
    <w:p w14:paraId="5DD15797" w14:textId="4975C3C8" w:rsidR="00844E0D" w:rsidRPr="000D26A9" w:rsidRDefault="007D054D" w:rsidP="007D054D">
      <w:pPr>
        <w:ind w:firstLine="1134"/>
        <w:jc w:val="both"/>
        <w:rPr>
          <w:b/>
          <w:bCs/>
          <w:szCs w:val="24"/>
          <w:lang w:eastAsia="lt-LT"/>
        </w:rPr>
      </w:pPr>
      <w:bookmarkStart w:id="95" w:name="_Hlk71810472"/>
      <w:r w:rsidRPr="000D26A9">
        <w:rPr>
          <w:szCs w:val="24"/>
          <w:lang w:eastAsia="lt-LT"/>
        </w:rPr>
        <w:lastRenderedPageBreak/>
        <w:t xml:space="preserve">1. </w:t>
      </w:r>
      <w:r w:rsidR="00844E0D" w:rsidRPr="000D26A9">
        <w:rPr>
          <w:szCs w:val="24"/>
          <w:lang w:eastAsia="lt-LT"/>
        </w:rPr>
        <w:t>Geležinkelio įmonės (vežėjai)</w:t>
      </w:r>
      <w:r w:rsidR="001B19C5" w:rsidRPr="000D26A9">
        <w:rPr>
          <w:b/>
          <w:bCs/>
          <w:szCs w:val="24"/>
          <w:lang w:eastAsia="lt-LT"/>
        </w:rPr>
        <w:t>, pareiškėjai, sudarę sutartis dėl viešosios geležinkelių infrastruktūros pajėgumų skyrimo</w:t>
      </w:r>
      <w:r w:rsidR="00DE611C" w:rsidRPr="000D26A9">
        <w:rPr>
          <w:b/>
          <w:bCs/>
          <w:szCs w:val="24"/>
          <w:lang w:eastAsia="lt-LT"/>
        </w:rPr>
        <w:t>,</w:t>
      </w:r>
      <w:r w:rsidR="00844E0D" w:rsidRPr="000D26A9">
        <w:rPr>
          <w:szCs w:val="24"/>
          <w:lang w:eastAsia="lt-LT"/>
        </w:rPr>
        <w:t xml:space="preserve"> ir šio Kodekso 28 straipsnio 3 dalyje nurodytos įmonės, kurioms skirti viešosios geležinkelių infrastruktūros pajėgumai, viešosios geležinkelių infrastruktūros valdytojui turi sumokėti užmokestį už minimalųjį prieigos paketą</w:t>
      </w:r>
      <w:bookmarkStart w:id="96" w:name="_Hlk79055786"/>
      <w:r w:rsidRPr="000D26A9">
        <w:rPr>
          <w:szCs w:val="24"/>
          <w:lang w:eastAsia="lt-LT"/>
        </w:rPr>
        <w:t xml:space="preserve">, </w:t>
      </w:r>
      <w:r w:rsidRPr="000D26A9">
        <w:rPr>
          <w:b/>
          <w:bCs/>
          <w:szCs w:val="24"/>
          <w:lang w:eastAsia="lt-LT"/>
        </w:rPr>
        <w:t>o tuo atveju, kai</w:t>
      </w:r>
      <w:r w:rsidRPr="000D26A9">
        <w:rPr>
          <w:szCs w:val="24"/>
          <w:lang w:eastAsia="lt-LT"/>
        </w:rPr>
        <w:t xml:space="preserve"> </w:t>
      </w:r>
      <w:r w:rsidRPr="000D26A9">
        <w:rPr>
          <w:b/>
          <w:bCs/>
          <w:szCs w:val="24"/>
          <w:lang w:eastAsia="lt-LT"/>
        </w:rPr>
        <w:t>viešosios geležinkelių infrastruktūros pajėgumai skirti tranzito geležinkelių transportu paslaugoms teikti</w:t>
      </w:r>
      <w:r w:rsidR="004D5CE0" w:rsidRPr="000D26A9">
        <w:rPr>
          <w:b/>
          <w:bCs/>
          <w:szCs w:val="24"/>
          <w:lang w:eastAsia="lt-LT"/>
        </w:rPr>
        <w:t>,</w:t>
      </w:r>
      <w:r w:rsidRPr="000D26A9">
        <w:rPr>
          <w:b/>
          <w:bCs/>
          <w:szCs w:val="24"/>
          <w:lang w:eastAsia="lt-LT"/>
        </w:rPr>
        <w:t xml:space="preserve"> –</w:t>
      </w:r>
      <w:r w:rsidR="00DE611C" w:rsidRPr="000D26A9">
        <w:rPr>
          <w:b/>
          <w:bCs/>
          <w:szCs w:val="24"/>
          <w:lang w:eastAsia="lt-LT"/>
        </w:rPr>
        <w:t xml:space="preserve"> </w:t>
      </w:r>
      <w:r w:rsidRPr="000D26A9">
        <w:rPr>
          <w:b/>
          <w:bCs/>
          <w:szCs w:val="24"/>
          <w:lang w:eastAsia="lt-LT"/>
        </w:rPr>
        <w:t>ir</w:t>
      </w:r>
      <w:r w:rsidRPr="000D26A9">
        <w:rPr>
          <w:szCs w:val="24"/>
          <w:lang w:eastAsia="lt-LT"/>
        </w:rPr>
        <w:t xml:space="preserve"> </w:t>
      </w:r>
      <w:bookmarkEnd w:id="96"/>
      <w:r w:rsidR="00844E0D" w:rsidRPr="000D26A9">
        <w:rPr>
          <w:b/>
          <w:bCs/>
          <w:szCs w:val="24"/>
        </w:rPr>
        <w:t xml:space="preserve">užmokestį </w:t>
      </w:r>
      <w:r w:rsidR="00844E0D" w:rsidRPr="000D26A9">
        <w:rPr>
          <w:b/>
          <w:bCs/>
          <w:color w:val="000000"/>
          <w:szCs w:val="24"/>
        </w:rPr>
        <w:t xml:space="preserve">už </w:t>
      </w:r>
      <w:r w:rsidR="00844E0D" w:rsidRPr="000D26A9">
        <w:rPr>
          <w:b/>
          <w:bCs/>
          <w:szCs w:val="24"/>
        </w:rPr>
        <w:t>naudojimąsi viešąja geležinkelių infrastruktūra tranzito geležinkelių transportu paslaugoms</w:t>
      </w:r>
      <w:bookmarkStart w:id="97" w:name="_Hlk71726897"/>
      <w:r w:rsidR="00EE476F" w:rsidRPr="000D26A9">
        <w:rPr>
          <w:b/>
          <w:bCs/>
          <w:szCs w:val="24"/>
        </w:rPr>
        <w:t xml:space="preserve"> teikti</w:t>
      </w:r>
      <w:r w:rsidR="00844E0D" w:rsidRPr="000D26A9">
        <w:rPr>
          <w:color w:val="000000"/>
          <w:szCs w:val="24"/>
        </w:rPr>
        <w:t>.</w:t>
      </w:r>
    </w:p>
    <w:p w14:paraId="431A2402" w14:textId="4C9E15A0" w:rsidR="00844E0D" w:rsidRPr="000D26A9" w:rsidRDefault="00844E0D" w:rsidP="00FC6BB6">
      <w:pPr>
        <w:ind w:firstLine="1134"/>
        <w:jc w:val="both"/>
        <w:rPr>
          <w:color w:val="000000"/>
          <w:szCs w:val="24"/>
        </w:rPr>
      </w:pPr>
      <w:bookmarkStart w:id="98" w:name="_Hlk71804928"/>
      <w:bookmarkEnd w:id="97"/>
      <w:r w:rsidRPr="000D26A9">
        <w:rPr>
          <w:color w:val="000000"/>
          <w:szCs w:val="24"/>
        </w:rPr>
        <w:t>2. Užmokesčio už minimalųjį prieigos paketą</w:t>
      </w:r>
      <w:r w:rsidR="004D5CE0" w:rsidRPr="000D26A9">
        <w:rPr>
          <w:color w:val="000000"/>
          <w:szCs w:val="24"/>
        </w:rPr>
        <w:t xml:space="preserve"> </w:t>
      </w:r>
      <w:r w:rsidR="004D5CE0" w:rsidRPr="000D26A9">
        <w:rPr>
          <w:b/>
          <w:bCs/>
          <w:color w:val="000000"/>
          <w:szCs w:val="24"/>
        </w:rPr>
        <w:t>ir</w:t>
      </w:r>
      <w:r w:rsidR="00EE476F" w:rsidRPr="000D26A9">
        <w:rPr>
          <w:color w:val="000000"/>
          <w:szCs w:val="24"/>
        </w:rPr>
        <w:t xml:space="preserve"> </w:t>
      </w:r>
      <w:r w:rsidR="00EE476F" w:rsidRPr="000D26A9">
        <w:rPr>
          <w:b/>
          <w:bCs/>
        </w:rPr>
        <w:t xml:space="preserve">užmokesčio </w:t>
      </w:r>
      <w:r w:rsidR="00EE476F" w:rsidRPr="000D26A9">
        <w:rPr>
          <w:b/>
          <w:bCs/>
          <w:color w:val="000000"/>
        </w:rPr>
        <w:t xml:space="preserve">už </w:t>
      </w:r>
      <w:r w:rsidR="00EE476F" w:rsidRPr="000D26A9">
        <w:rPr>
          <w:b/>
          <w:bCs/>
        </w:rPr>
        <w:t xml:space="preserve">naudojimąsi viešąja geležinkelių infrastruktūra tranzito geležinkelių transportu paslaugoms </w:t>
      </w:r>
      <w:bookmarkStart w:id="99" w:name="_Hlk71806294"/>
      <w:r w:rsidR="00EE476F" w:rsidRPr="000D26A9">
        <w:rPr>
          <w:b/>
          <w:bCs/>
        </w:rPr>
        <w:t>teikti</w:t>
      </w:r>
      <w:r w:rsidRPr="000D26A9">
        <w:rPr>
          <w:b/>
          <w:bCs/>
          <w:color w:val="000000"/>
          <w:szCs w:val="24"/>
        </w:rPr>
        <w:t xml:space="preserve"> </w:t>
      </w:r>
      <w:r w:rsidR="00FC6BB6" w:rsidRPr="000D26A9">
        <w:rPr>
          <w:b/>
          <w:bCs/>
          <w:color w:val="000000"/>
          <w:szCs w:val="24"/>
        </w:rPr>
        <w:t>(toliau kartu šiame straipsnyje – užmokesčiai)</w:t>
      </w:r>
      <w:bookmarkEnd w:id="99"/>
      <w:r w:rsidR="00FC6BB6" w:rsidRPr="000D26A9">
        <w:rPr>
          <w:color w:val="000000"/>
          <w:szCs w:val="24"/>
        </w:rPr>
        <w:t xml:space="preserve"> </w:t>
      </w:r>
      <w:r w:rsidRPr="000D26A9">
        <w:rPr>
          <w:color w:val="000000"/>
          <w:szCs w:val="24"/>
        </w:rPr>
        <w:t xml:space="preserve">sudedamąsias dalis </w:t>
      </w:r>
      <w:r w:rsidRPr="00267CAA">
        <w:rPr>
          <w:strike/>
          <w:color w:val="000000"/>
          <w:szCs w:val="24"/>
        </w:rPr>
        <w:t>nustato</w:t>
      </w:r>
      <w:r w:rsidRPr="000D26A9">
        <w:rPr>
          <w:color w:val="000000"/>
          <w:szCs w:val="24"/>
        </w:rPr>
        <w:t xml:space="preserve">, </w:t>
      </w:r>
      <w:r w:rsidRPr="000D26A9">
        <w:rPr>
          <w:strike/>
          <w:color w:val="000000"/>
          <w:szCs w:val="24"/>
        </w:rPr>
        <w:t>šį užmokestį</w:t>
      </w:r>
      <w:r w:rsidRPr="000D26A9">
        <w:rPr>
          <w:color w:val="000000"/>
          <w:szCs w:val="24"/>
        </w:rPr>
        <w:t xml:space="preserve"> </w:t>
      </w:r>
      <w:r w:rsidR="00EE476F" w:rsidRPr="000D26A9">
        <w:rPr>
          <w:b/>
          <w:bCs/>
          <w:color w:val="000000"/>
          <w:szCs w:val="24"/>
        </w:rPr>
        <w:t xml:space="preserve">užmokesčius </w:t>
      </w:r>
      <w:r w:rsidRPr="000D26A9">
        <w:rPr>
          <w:color w:val="000000"/>
          <w:szCs w:val="24"/>
        </w:rPr>
        <w:t>sudarančių įmokų tarifų ir geležinkelio įmonių (vežėjų</w:t>
      </w:r>
      <w:r w:rsidRPr="000D26A9">
        <w:rPr>
          <w:b/>
          <w:bCs/>
          <w:color w:val="000000"/>
          <w:szCs w:val="24"/>
        </w:rPr>
        <w:t>)</w:t>
      </w:r>
      <w:r w:rsidR="001B19C5" w:rsidRPr="000D26A9">
        <w:rPr>
          <w:b/>
          <w:bCs/>
          <w:color w:val="000000"/>
          <w:szCs w:val="24"/>
        </w:rPr>
        <w:t>,</w:t>
      </w:r>
      <w:r w:rsidR="001B19C5" w:rsidRPr="000D26A9">
        <w:rPr>
          <w:b/>
          <w:bCs/>
          <w:szCs w:val="24"/>
          <w:lang w:eastAsia="lt-LT"/>
        </w:rPr>
        <w:t xml:space="preserve"> pareiškėjų, sudariusių sutartis dėl viešosios geležinkelių infrastruktūros pajėgumų skyrimo,</w:t>
      </w:r>
      <w:r w:rsidR="001B19C5" w:rsidRPr="000D26A9">
        <w:rPr>
          <w:color w:val="000000"/>
          <w:szCs w:val="24"/>
        </w:rPr>
        <w:t xml:space="preserve"> </w:t>
      </w:r>
      <w:r w:rsidRPr="000D26A9">
        <w:rPr>
          <w:color w:val="000000"/>
          <w:szCs w:val="24"/>
        </w:rPr>
        <w:t xml:space="preserve"> ir </w:t>
      </w:r>
      <w:r w:rsidR="00FC6BB6" w:rsidRPr="000D26A9">
        <w:rPr>
          <w:color w:val="000000"/>
          <w:szCs w:val="24"/>
        </w:rPr>
        <w:t xml:space="preserve"> </w:t>
      </w:r>
      <w:r w:rsidRPr="000D26A9">
        <w:rPr>
          <w:color w:val="000000"/>
          <w:szCs w:val="24"/>
        </w:rPr>
        <w:t>šio Kodekso 28 straipsnio 3 dalyje nurodytų įmonių </w:t>
      </w:r>
      <w:r w:rsidRPr="000D26A9">
        <w:rPr>
          <w:strike/>
          <w:color w:val="000000"/>
          <w:szCs w:val="24"/>
        </w:rPr>
        <w:t>mokėtino užmokesčio už minimalųjį prieigos paketą dydžio</w:t>
      </w:r>
      <w:r w:rsidRPr="000D26A9">
        <w:rPr>
          <w:color w:val="000000"/>
          <w:szCs w:val="24"/>
        </w:rPr>
        <w:t xml:space="preserve"> </w:t>
      </w:r>
      <w:r w:rsidR="00FC6BB6" w:rsidRPr="000D26A9">
        <w:rPr>
          <w:b/>
          <w:bCs/>
          <w:color w:val="000000"/>
          <w:szCs w:val="24"/>
        </w:rPr>
        <w:t>mokėtinų užmokesčių dydžių</w:t>
      </w:r>
      <w:r w:rsidR="00FC6BB6" w:rsidRPr="000D26A9">
        <w:rPr>
          <w:color w:val="000000"/>
          <w:szCs w:val="24"/>
        </w:rPr>
        <w:t xml:space="preserve"> </w:t>
      </w:r>
      <w:r w:rsidRPr="000D26A9">
        <w:rPr>
          <w:color w:val="000000"/>
          <w:szCs w:val="24"/>
        </w:rPr>
        <w:t xml:space="preserve">apskaičiavimo ir mokėjimo tvarką nustato Vyriausybė. </w:t>
      </w:r>
    </w:p>
    <w:bookmarkEnd w:id="98"/>
    <w:p w14:paraId="5CE43219" w14:textId="0F754726" w:rsidR="00844E0D" w:rsidRPr="000D26A9" w:rsidRDefault="00844E0D" w:rsidP="00844E0D">
      <w:pPr>
        <w:ind w:firstLine="1134"/>
        <w:jc w:val="both"/>
        <w:rPr>
          <w:color w:val="000000"/>
          <w:szCs w:val="24"/>
        </w:rPr>
      </w:pPr>
      <w:r w:rsidRPr="000D26A9">
        <w:rPr>
          <w:color w:val="000000"/>
          <w:szCs w:val="24"/>
        </w:rPr>
        <w:t>3. Užmokestis už minimalųjį prieigos paketą turi būti lygus išlaidoms, tiesiogiai patiriamoms dėl traukinių eksploatavimo, išskyrus šio straipsnio 4 ir 5 dalyse numatytas išimtis. Išlaidų, tiesiogiai patiriamų dėl traukinių 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geležinkelių infrastruktūros valdytojo nustatyta išlaidų, tiesiogiai patiriamų dėl traukinių eksploatavimo, priskyrimo tvarka ne rečiau kaip kas 5 metus atnaujinama pagal geriausios tarptautinės patirties principus.</w:t>
      </w:r>
    </w:p>
    <w:p w14:paraId="3962CCF6" w14:textId="2ECDEC67" w:rsidR="00844E0D" w:rsidRPr="000D26A9" w:rsidRDefault="00844E0D" w:rsidP="00844E0D">
      <w:pPr>
        <w:ind w:firstLine="1134"/>
        <w:jc w:val="both"/>
        <w:rPr>
          <w:color w:val="000000"/>
          <w:szCs w:val="24"/>
        </w:rPr>
      </w:pPr>
      <w:bookmarkStart w:id="100" w:name="_Hlk80951418"/>
      <w:bookmarkStart w:id="101" w:name="_Hlk71806744"/>
      <w:r w:rsidRPr="000D26A9">
        <w:rPr>
          <w:color w:val="000000"/>
          <w:szCs w:val="24"/>
        </w:rPr>
        <w:t xml:space="preserve">4. </w:t>
      </w:r>
      <w:r w:rsidRPr="000D26A9">
        <w:rPr>
          <w:strike/>
          <w:color w:val="000000"/>
          <w:szCs w:val="24"/>
        </w:rPr>
        <w:t>Didesnis užmokestis</w:t>
      </w:r>
      <w:r w:rsidRPr="000D26A9">
        <w:rPr>
          <w:color w:val="000000"/>
          <w:szCs w:val="24"/>
        </w:rPr>
        <w:t xml:space="preserve"> </w:t>
      </w:r>
      <w:proofErr w:type="spellStart"/>
      <w:r w:rsidR="00EB7C8C" w:rsidRPr="000D26A9">
        <w:rPr>
          <w:b/>
          <w:bCs/>
          <w:color w:val="000000"/>
          <w:szCs w:val="24"/>
        </w:rPr>
        <w:t>Užmokestis</w:t>
      </w:r>
      <w:proofErr w:type="spellEnd"/>
      <w:r w:rsidR="00EB7C8C" w:rsidRPr="000D26A9">
        <w:rPr>
          <w:b/>
          <w:bCs/>
          <w:color w:val="000000"/>
          <w:szCs w:val="24"/>
        </w:rPr>
        <w:t xml:space="preserve"> </w:t>
      </w:r>
      <w:r w:rsidRPr="000D26A9">
        <w:rPr>
          <w:color w:val="000000"/>
          <w:szCs w:val="24"/>
        </w:rPr>
        <w:t xml:space="preserve">už minimalųjį prieigos paketą </w:t>
      </w:r>
      <w:r w:rsidR="00F95964" w:rsidRPr="000D26A9">
        <w:rPr>
          <w:b/>
          <w:bCs/>
          <w:color w:val="000000"/>
          <w:szCs w:val="24"/>
        </w:rPr>
        <w:t>gali būti didesnis</w:t>
      </w:r>
      <w:r w:rsidR="00F95964" w:rsidRPr="000D26A9">
        <w:rPr>
          <w:color w:val="000000"/>
          <w:szCs w:val="24"/>
        </w:rPr>
        <w:t xml:space="preserve"> </w:t>
      </w:r>
      <w:r w:rsidRPr="000D26A9">
        <w:rPr>
          <w:color w:val="000000"/>
          <w:szCs w:val="24"/>
        </w:rPr>
        <w:t xml:space="preserve">negu </w:t>
      </w:r>
      <w:r w:rsidRPr="000D26A9">
        <w:rPr>
          <w:strike/>
          <w:color w:val="000000"/>
          <w:szCs w:val="24"/>
        </w:rPr>
        <w:t>užmokestis, lygus išlaidoms</w:t>
      </w:r>
      <w:r w:rsidR="008474C6" w:rsidRPr="000D26A9">
        <w:rPr>
          <w:color w:val="000000"/>
          <w:szCs w:val="24"/>
        </w:rPr>
        <w:t xml:space="preserve"> </w:t>
      </w:r>
      <w:r w:rsidR="008474C6" w:rsidRPr="000D26A9">
        <w:rPr>
          <w:b/>
          <w:bCs/>
          <w:color w:val="000000"/>
          <w:szCs w:val="24"/>
        </w:rPr>
        <w:t>išlaidos</w:t>
      </w:r>
      <w:r w:rsidRPr="000D26A9">
        <w:rPr>
          <w:color w:val="000000"/>
          <w:szCs w:val="24"/>
        </w:rPr>
        <w:t xml:space="preserve">, tiesiogiai </w:t>
      </w:r>
      <w:r w:rsidRPr="007C5451">
        <w:rPr>
          <w:strike/>
          <w:color w:val="000000"/>
          <w:szCs w:val="24"/>
        </w:rPr>
        <w:t>patiriamoms</w:t>
      </w:r>
      <w:r w:rsidRPr="007C5451">
        <w:rPr>
          <w:color w:val="000000"/>
          <w:szCs w:val="24"/>
        </w:rPr>
        <w:t xml:space="preserve"> </w:t>
      </w:r>
      <w:r w:rsidR="007C5451" w:rsidRPr="007C5451">
        <w:rPr>
          <w:b/>
          <w:bCs/>
          <w:color w:val="000000"/>
          <w:szCs w:val="24"/>
        </w:rPr>
        <w:t xml:space="preserve">patiriamos </w:t>
      </w:r>
      <w:r w:rsidRPr="000D26A9">
        <w:rPr>
          <w:color w:val="000000"/>
          <w:szCs w:val="24"/>
        </w:rPr>
        <w:t>dėl traukinių eksploatavimo</w:t>
      </w:r>
      <w:r w:rsidR="0039063F" w:rsidRPr="000D26A9">
        <w:rPr>
          <w:color w:val="000000"/>
          <w:szCs w:val="24"/>
        </w:rPr>
        <w:t xml:space="preserve">, </w:t>
      </w:r>
      <w:r w:rsidR="00F95964" w:rsidRPr="000D26A9">
        <w:rPr>
          <w:b/>
          <w:bCs/>
          <w:color w:val="000000"/>
          <w:szCs w:val="24"/>
        </w:rPr>
        <w:t>tačiau</w:t>
      </w:r>
      <w:r w:rsidR="00F95964" w:rsidRPr="000D26A9">
        <w:rPr>
          <w:color w:val="000000"/>
          <w:szCs w:val="24"/>
        </w:rPr>
        <w:t xml:space="preserve"> </w:t>
      </w:r>
      <w:r w:rsidR="0039063F" w:rsidRPr="000D26A9">
        <w:rPr>
          <w:b/>
          <w:color w:val="000000"/>
        </w:rPr>
        <w:t xml:space="preserve">negali viršyti viešosios geležinkelių infrastruktūros valdytojo išlaidų, patirtų vykdant </w:t>
      </w:r>
      <w:r w:rsidR="00A26799" w:rsidRPr="000D26A9">
        <w:rPr>
          <w:b/>
          <w:color w:val="000000"/>
        </w:rPr>
        <w:t>šio Kodekso 24 straipsn</w:t>
      </w:r>
      <w:r w:rsidR="008F238A" w:rsidRPr="000D26A9">
        <w:rPr>
          <w:b/>
          <w:color w:val="000000"/>
        </w:rPr>
        <w:t>yje</w:t>
      </w:r>
      <w:r w:rsidR="00A26799" w:rsidRPr="000D26A9">
        <w:rPr>
          <w:b/>
          <w:color w:val="000000"/>
        </w:rPr>
        <w:t xml:space="preserve"> nurodyt</w:t>
      </w:r>
      <w:r w:rsidR="008F238A" w:rsidRPr="000D26A9">
        <w:rPr>
          <w:b/>
          <w:color w:val="000000"/>
        </w:rPr>
        <w:t>as</w:t>
      </w:r>
      <w:r w:rsidR="00A26799" w:rsidRPr="000D26A9">
        <w:rPr>
          <w:b/>
          <w:color w:val="000000"/>
        </w:rPr>
        <w:t xml:space="preserve"> </w:t>
      </w:r>
      <w:r w:rsidR="0039063F" w:rsidRPr="000D26A9">
        <w:rPr>
          <w:b/>
          <w:color w:val="000000"/>
        </w:rPr>
        <w:t xml:space="preserve">viešosios geležinkelių infrastruktūros valdytojo </w:t>
      </w:r>
      <w:r w:rsidR="008F238A" w:rsidRPr="000D26A9">
        <w:rPr>
          <w:b/>
          <w:color w:val="000000"/>
        </w:rPr>
        <w:t>funkcijas</w:t>
      </w:r>
      <w:r w:rsidR="0039063F" w:rsidRPr="000D26A9">
        <w:rPr>
          <w:color w:val="000000"/>
          <w:szCs w:val="24"/>
        </w:rPr>
        <w:t xml:space="preserve"> </w:t>
      </w:r>
      <w:r w:rsidRPr="000D26A9">
        <w:rPr>
          <w:strike/>
          <w:color w:val="000000"/>
          <w:szCs w:val="24"/>
        </w:rPr>
        <w:t>gali būti nustatomas</w:t>
      </w:r>
      <w:r w:rsidRPr="000D26A9">
        <w:rPr>
          <w:color w:val="000000"/>
          <w:szCs w:val="24"/>
        </w:rPr>
        <w:t xml:space="preserve"> šiais atvejais</w:t>
      </w:r>
      <w:r w:rsidR="00E12098" w:rsidRPr="000D26A9">
        <w:rPr>
          <w:color w:val="000000"/>
          <w:szCs w:val="24"/>
        </w:rPr>
        <w:t>:</w:t>
      </w:r>
    </w:p>
    <w:p w14:paraId="1E5DD814" w14:textId="77777777" w:rsidR="00844E0D" w:rsidRPr="000D26A9" w:rsidRDefault="00844E0D" w:rsidP="00844E0D">
      <w:pPr>
        <w:ind w:firstLine="1134"/>
        <w:jc w:val="both"/>
        <w:rPr>
          <w:color w:val="000000"/>
          <w:szCs w:val="24"/>
        </w:rPr>
      </w:pPr>
      <w:r w:rsidRPr="000D26A9">
        <w:rPr>
          <w:color w:val="000000"/>
          <w:szCs w:val="24"/>
        </w:rPr>
        <w:t>1) teikiant krovinių vežimo geležinkelių transportu paslaugas 1 520 mm pločio vėžės geležinkelių tinkle, kai kroviniai vežami iš trečiųjų šalių ar į jas;</w:t>
      </w:r>
    </w:p>
    <w:p w14:paraId="11374186" w14:textId="77777777" w:rsidR="00844E0D" w:rsidRPr="000D26A9" w:rsidRDefault="00844E0D" w:rsidP="00844E0D">
      <w:pPr>
        <w:ind w:firstLine="1134"/>
        <w:jc w:val="both"/>
        <w:rPr>
          <w:strike/>
          <w:color w:val="000000"/>
          <w:szCs w:val="24"/>
        </w:rPr>
      </w:pPr>
      <w:r w:rsidRPr="000D26A9">
        <w:rPr>
          <w:strike/>
          <w:color w:val="000000"/>
          <w:szCs w:val="24"/>
        </w:rPr>
        <w:t>2)</w:t>
      </w:r>
      <w:r w:rsidRPr="000D26A9">
        <w:rPr>
          <w:color w:val="000000"/>
          <w:szCs w:val="24"/>
        </w:rPr>
        <w:t xml:space="preserve"> </w:t>
      </w:r>
      <w:r w:rsidRPr="000D26A9">
        <w:rPr>
          <w:strike/>
          <w:color w:val="000000"/>
          <w:szCs w:val="24"/>
        </w:rPr>
        <w:t>teikiant tranzito geležinkelių transportu paslaugas;</w:t>
      </w:r>
    </w:p>
    <w:p w14:paraId="0FD96562" w14:textId="0707D1D2" w:rsidR="00844E0D" w:rsidRPr="000D26A9" w:rsidRDefault="00844E0D" w:rsidP="00844E0D">
      <w:pPr>
        <w:ind w:firstLine="1134"/>
        <w:jc w:val="both"/>
        <w:rPr>
          <w:color w:val="000000"/>
          <w:szCs w:val="24"/>
        </w:rPr>
      </w:pPr>
      <w:r w:rsidRPr="000D26A9">
        <w:rPr>
          <w:strike/>
          <w:color w:val="000000"/>
          <w:szCs w:val="24"/>
        </w:rPr>
        <w:t>3)</w:t>
      </w:r>
      <w:r w:rsidRPr="000D26A9">
        <w:rPr>
          <w:color w:val="000000"/>
          <w:szCs w:val="24"/>
        </w:rPr>
        <w:t xml:space="preserve"> </w:t>
      </w:r>
      <w:r w:rsidRPr="000D26A9">
        <w:rPr>
          <w:b/>
          <w:bCs/>
          <w:color w:val="000000"/>
          <w:szCs w:val="24"/>
        </w:rPr>
        <w:t xml:space="preserve">2) </w:t>
      </w:r>
      <w:r w:rsidRPr="000D26A9">
        <w:rPr>
          <w:color w:val="000000"/>
          <w:szCs w:val="24"/>
        </w:rPr>
        <w:t>taikant antkainius vežimo geležinkelių transportu rinkos segmentuose, jeigu viešosios geležinkelių infrastruktūros valdytojo atlikto vertinimo metu nustatoma, kad atitinkamuose vežimų geležinkelių transportu rinkos segmentuose veiklą vykdančios geležinkelio įmonės (vežėjai) šiuos antkainius gali mokėti;</w:t>
      </w:r>
    </w:p>
    <w:p w14:paraId="221320D1" w14:textId="26C69174" w:rsidR="00844E0D" w:rsidRPr="000D26A9" w:rsidRDefault="00844E0D" w:rsidP="00844E0D">
      <w:pPr>
        <w:ind w:firstLine="1134"/>
        <w:jc w:val="both"/>
        <w:rPr>
          <w:color w:val="000000"/>
          <w:szCs w:val="24"/>
        </w:rPr>
      </w:pPr>
      <w:r w:rsidRPr="000D26A9">
        <w:rPr>
          <w:strike/>
          <w:color w:val="000000"/>
          <w:szCs w:val="24"/>
        </w:rPr>
        <w:t>4</w:t>
      </w:r>
      <w:r w:rsidR="0015323C" w:rsidRPr="000D26A9">
        <w:rPr>
          <w:strike/>
          <w:color w:val="000000"/>
          <w:szCs w:val="24"/>
        </w:rPr>
        <w:t>)</w:t>
      </w:r>
      <w:r w:rsidR="0015323C" w:rsidRPr="000D26A9">
        <w:rPr>
          <w:color w:val="000000"/>
          <w:szCs w:val="24"/>
        </w:rPr>
        <w:t xml:space="preserve"> </w:t>
      </w:r>
      <w:r w:rsidR="0015323C" w:rsidRPr="000D26A9">
        <w:rPr>
          <w:b/>
          <w:bCs/>
          <w:color w:val="000000"/>
          <w:szCs w:val="24"/>
        </w:rPr>
        <w:t>3</w:t>
      </w:r>
      <w:r w:rsidRPr="000D26A9">
        <w:rPr>
          <w:color w:val="000000"/>
          <w:szCs w:val="24"/>
        </w:rPr>
        <w:t>) šio Kodekso 29</w:t>
      </w:r>
      <w:r w:rsidRPr="000D26A9">
        <w:rPr>
          <w:color w:val="000000"/>
          <w:szCs w:val="24"/>
          <w:vertAlign w:val="superscript"/>
        </w:rPr>
        <w:t>3</w:t>
      </w:r>
      <w:r w:rsidRPr="000D26A9">
        <w:rPr>
          <w:color w:val="000000"/>
          <w:szCs w:val="24"/>
        </w:rPr>
        <w:t> straipsnio 6 dalyje nustatyta tvarka viešosios geležinkelių infrastruktūros dalį paskelbus perpildyta;</w:t>
      </w:r>
    </w:p>
    <w:p w14:paraId="465065FD" w14:textId="27BA46D6" w:rsidR="00844E0D" w:rsidRPr="000D26A9" w:rsidRDefault="00844E0D" w:rsidP="00070C24">
      <w:pPr>
        <w:ind w:firstLine="1134"/>
        <w:jc w:val="both"/>
        <w:rPr>
          <w:color w:val="000000"/>
          <w:szCs w:val="24"/>
        </w:rPr>
      </w:pPr>
      <w:r w:rsidRPr="000D26A9">
        <w:rPr>
          <w:strike/>
          <w:color w:val="000000"/>
          <w:szCs w:val="24"/>
        </w:rPr>
        <w:t>5)</w:t>
      </w:r>
      <w:r w:rsidRPr="000D26A9">
        <w:rPr>
          <w:color w:val="000000"/>
          <w:szCs w:val="24"/>
        </w:rPr>
        <w:t xml:space="preserve"> </w:t>
      </w:r>
      <w:r w:rsidR="0015323C" w:rsidRPr="000D26A9">
        <w:rPr>
          <w:b/>
          <w:bCs/>
          <w:color w:val="000000"/>
          <w:szCs w:val="24"/>
        </w:rPr>
        <w:t>4</w:t>
      </w:r>
      <w:r w:rsidRPr="000D26A9">
        <w:rPr>
          <w:b/>
          <w:bCs/>
          <w:color w:val="000000"/>
          <w:szCs w:val="24"/>
        </w:rPr>
        <w:t>)</w:t>
      </w:r>
      <w:r w:rsidRPr="000D26A9">
        <w:rPr>
          <w:color w:val="000000"/>
          <w:szCs w:val="24"/>
        </w:rPr>
        <w:t xml:space="preserve"> įgyvendinant viešosios geležinkelių infrastruktūros atnaujinimo, plėtros programų projektus, kurie padidina viešosios geležinkelių infrastruktūros pajėgumą ir (ar) ekonominį efektyvumą.</w:t>
      </w:r>
    </w:p>
    <w:p w14:paraId="724AC3C1" w14:textId="12664794" w:rsidR="00844E0D" w:rsidRPr="000D26A9" w:rsidRDefault="00844E0D" w:rsidP="0015323C">
      <w:pPr>
        <w:ind w:firstLine="1134"/>
        <w:jc w:val="both"/>
        <w:rPr>
          <w:b/>
          <w:bCs/>
        </w:rPr>
      </w:pPr>
      <w:r w:rsidRPr="000D26A9">
        <w:rPr>
          <w:color w:val="000000"/>
          <w:szCs w:val="24"/>
        </w:rPr>
        <w:t>5. </w:t>
      </w:r>
      <w:r w:rsidRPr="000D26A9">
        <w:rPr>
          <w:strike/>
          <w:color w:val="000000"/>
          <w:szCs w:val="24"/>
        </w:rPr>
        <w:t>Didesnis užmokestis</w:t>
      </w:r>
      <w:r w:rsidRPr="000D26A9">
        <w:rPr>
          <w:color w:val="000000"/>
          <w:szCs w:val="24"/>
        </w:rPr>
        <w:t xml:space="preserve"> </w:t>
      </w:r>
      <w:proofErr w:type="spellStart"/>
      <w:r w:rsidR="00EB7C8C" w:rsidRPr="000D26A9">
        <w:rPr>
          <w:b/>
          <w:bCs/>
          <w:color w:val="000000"/>
          <w:szCs w:val="24"/>
        </w:rPr>
        <w:t>Užmokestis</w:t>
      </w:r>
      <w:proofErr w:type="spellEnd"/>
      <w:r w:rsidR="00EB7C8C" w:rsidRPr="000D26A9">
        <w:rPr>
          <w:color w:val="000000"/>
          <w:szCs w:val="24"/>
        </w:rPr>
        <w:t xml:space="preserve"> </w:t>
      </w:r>
      <w:r w:rsidRPr="000D26A9">
        <w:rPr>
          <w:color w:val="000000"/>
          <w:szCs w:val="24"/>
        </w:rPr>
        <w:t xml:space="preserve">už minimalųjį prieigos paketą </w:t>
      </w:r>
      <w:r w:rsidR="00EB7C8C" w:rsidRPr="000D26A9">
        <w:rPr>
          <w:b/>
          <w:bCs/>
          <w:color w:val="000000"/>
          <w:szCs w:val="24"/>
        </w:rPr>
        <w:t>gali būti nustatomas didesnis</w:t>
      </w:r>
      <w:r w:rsidR="00EB7C8C" w:rsidRPr="000D26A9">
        <w:rPr>
          <w:color w:val="000000"/>
          <w:szCs w:val="24"/>
        </w:rPr>
        <w:t xml:space="preserve"> </w:t>
      </w:r>
      <w:r w:rsidRPr="000D26A9">
        <w:rPr>
          <w:color w:val="000000"/>
          <w:szCs w:val="24"/>
        </w:rPr>
        <w:t xml:space="preserve">negu </w:t>
      </w:r>
      <w:r w:rsidRPr="000D26A9">
        <w:rPr>
          <w:strike/>
          <w:color w:val="000000"/>
          <w:szCs w:val="24"/>
        </w:rPr>
        <w:t>užmokestis, lygus išlaidoms</w:t>
      </w:r>
      <w:r w:rsidR="008474C6" w:rsidRPr="000D26A9">
        <w:rPr>
          <w:strike/>
          <w:color w:val="000000"/>
          <w:szCs w:val="24"/>
        </w:rPr>
        <w:t xml:space="preserve"> </w:t>
      </w:r>
      <w:r w:rsidR="008474C6" w:rsidRPr="000D26A9">
        <w:rPr>
          <w:b/>
          <w:bCs/>
          <w:color w:val="000000"/>
          <w:szCs w:val="24"/>
        </w:rPr>
        <w:t>išlaidos</w:t>
      </w:r>
      <w:r w:rsidRPr="000D26A9">
        <w:rPr>
          <w:color w:val="000000"/>
          <w:szCs w:val="24"/>
        </w:rPr>
        <w:t xml:space="preserve">, tiesiogiai </w:t>
      </w:r>
      <w:r w:rsidRPr="000D26A9">
        <w:rPr>
          <w:strike/>
          <w:color w:val="000000"/>
          <w:szCs w:val="24"/>
        </w:rPr>
        <w:t>patiriamoms</w:t>
      </w:r>
      <w:r w:rsidRPr="000D26A9">
        <w:rPr>
          <w:color w:val="000000"/>
          <w:szCs w:val="24"/>
        </w:rPr>
        <w:t xml:space="preserve"> </w:t>
      </w:r>
      <w:r w:rsidR="008474C6" w:rsidRPr="000D26A9">
        <w:rPr>
          <w:b/>
          <w:bCs/>
          <w:color w:val="000000"/>
          <w:szCs w:val="24"/>
        </w:rPr>
        <w:t>patiriamos</w:t>
      </w:r>
      <w:r w:rsidR="008474C6" w:rsidRPr="000D26A9">
        <w:rPr>
          <w:color w:val="000000"/>
          <w:szCs w:val="24"/>
        </w:rPr>
        <w:t xml:space="preserve"> </w:t>
      </w:r>
      <w:r w:rsidRPr="000D26A9">
        <w:rPr>
          <w:color w:val="000000"/>
          <w:szCs w:val="24"/>
        </w:rPr>
        <w:t>dėl traukinių eksploatavimo,</w:t>
      </w:r>
      <w:r w:rsidRPr="000D26A9">
        <w:rPr>
          <w:strike/>
          <w:color w:val="000000"/>
          <w:szCs w:val="24"/>
        </w:rPr>
        <w:t xml:space="preserve"> gali būti nustatomas</w:t>
      </w:r>
      <w:r w:rsidRPr="000D26A9">
        <w:rPr>
          <w:color w:val="000000"/>
          <w:szCs w:val="24"/>
        </w:rPr>
        <w:t> atsižvelgiant į poveikio aplinkai, atsirandančio dėl traukinių eksploatavimo, išlaidas</w:t>
      </w:r>
      <w:r w:rsidR="0015323C" w:rsidRPr="000D26A9">
        <w:rPr>
          <w:color w:val="000000"/>
          <w:szCs w:val="24"/>
        </w:rPr>
        <w:t xml:space="preserve"> </w:t>
      </w:r>
      <w:r w:rsidR="0015323C" w:rsidRPr="000D26A9">
        <w:rPr>
          <w:b/>
          <w:bCs/>
          <w:color w:val="000000"/>
          <w:szCs w:val="24"/>
        </w:rPr>
        <w:t xml:space="preserve">ir </w:t>
      </w:r>
      <w:r w:rsidRPr="000D26A9">
        <w:rPr>
          <w:b/>
          <w:bCs/>
        </w:rPr>
        <w:t>tik tuo atveju, jeigu krovini</w:t>
      </w:r>
      <w:r w:rsidR="0015323C" w:rsidRPr="000D26A9">
        <w:rPr>
          <w:b/>
          <w:bCs/>
        </w:rPr>
        <w:t>ų</w:t>
      </w:r>
      <w:r w:rsidRPr="000D26A9">
        <w:rPr>
          <w:b/>
          <w:bCs/>
        </w:rPr>
        <w:t xml:space="preserve"> </w:t>
      </w:r>
      <w:r w:rsidR="0015323C" w:rsidRPr="000D26A9">
        <w:rPr>
          <w:b/>
          <w:bCs/>
        </w:rPr>
        <w:t xml:space="preserve">vežimas </w:t>
      </w:r>
      <w:r w:rsidRPr="000D26A9">
        <w:rPr>
          <w:b/>
          <w:bCs/>
        </w:rPr>
        <w:t>automobilių keliais</w:t>
      </w:r>
      <w:r w:rsidR="0015323C" w:rsidRPr="000D26A9">
        <w:rPr>
          <w:b/>
          <w:bCs/>
        </w:rPr>
        <w:t xml:space="preserve"> yra apmokestinamas atsižvelgiant į </w:t>
      </w:r>
      <w:r w:rsidR="00FC6BB6" w:rsidRPr="000D26A9">
        <w:rPr>
          <w:b/>
          <w:bCs/>
        </w:rPr>
        <w:t xml:space="preserve">krovinių vežimo automobilių keliais </w:t>
      </w:r>
      <w:r w:rsidR="0015323C" w:rsidRPr="000D26A9">
        <w:rPr>
          <w:b/>
          <w:bCs/>
        </w:rPr>
        <w:t>poveikį aplinkai</w:t>
      </w:r>
      <w:r w:rsidRPr="000D26A9">
        <w:rPr>
          <w:b/>
          <w:bCs/>
        </w:rPr>
        <w:t>.</w:t>
      </w:r>
    </w:p>
    <w:bookmarkEnd w:id="100"/>
    <w:p w14:paraId="3944A99E" w14:textId="69383E26" w:rsidR="00844E0D" w:rsidRPr="000D26A9" w:rsidRDefault="001B19C5" w:rsidP="00844E0D">
      <w:pPr>
        <w:ind w:firstLine="1134"/>
        <w:jc w:val="both"/>
        <w:rPr>
          <w:color w:val="000000"/>
          <w:szCs w:val="24"/>
        </w:rPr>
      </w:pPr>
      <w:r w:rsidRPr="000D26A9">
        <w:rPr>
          <w:color w:val="000000"/>
          <w:szCs w:val="24"/>
        </w:rPr>
        <w:t>6</w:t>
      </w:r>
      <w:r w:rsidR="00844E0D" w:rsidRPr="000D26A9">
        <w:rPr>
          <w:color w:val="000000"/>
          <w:szCs w:val="24"/>
        </w:rPr>
        <w:t xml:space="preserve">. Geležinkelio įmonėms (vežėjams), teikiančioms (tiekiantiems) tokias pačias keleivių, bagažo ir (ar) krovinių vežimo vietiniais ir (ar) tarptautiniais maršrutais paslaugas, nustatomi vienodi </w:t>
      </w:r>
      <w:r w:rsidR="00844E0D" w:rsidRPr="000D26A9">
        <w:rPr>
          <w:b/>
          <w:bCs/>
          <w:color w:val="000000"/>
          <w:szCs w:val="24"/>
        </w:rPr>
        <w:t>užmokesčių</w:t>
      </w:r>
      <w:r w:rsidR="00844E0D" w:rsidRPr="000D26A9">
        <w:rPr>
          <w:color w:val="000000"/>
          <w:szCs w:val="24"/>
        </w:rPr>
        <w:t xml:space="preserve"> </w:t>
      </w:r>
      <w:r w:rsidR="00844E0D" w:rsidRPr="000D26A9">
        <w:rPr>
          <w:strike/>
          <w:color w:val="000000"/>
          <w:szCs w:val="24"/>
        </w:rPr>
        <w:t>užmokesčio</w:t>
      </w:r>
      <w:r w:rsidR="00844E0D" w:rsidRPr="000D26A9">
        <w:rPr>
          <w:color w:val="000000"/>
          <w:szCs w:val="24"/>
        </w:rPr>
        <w:t xml:space="preserve"> </w:t>
      </w:r>
      <w:r w:rsidR="00844E0D" w:rsidRPr="000D26A9">
        <w:rPr>
          <w:strike/>
          <w:color w:val="000000"/>
          <w:szCs w:val="24"/>
        </w:rPr>
        <w:t>už minimalųjį prieigos paketą</w:t>
      </w:r>
      <w:r w:rsidR="00844E0D" w:rsidRPr="000D26A9">
        <w:rPr>
          <w:color w:val="000000"/>
          <w:szCs w:val="24"/>
        </w:rPr>
        <w:t xml:space="preserve"> dydžiai.</w:t>
      </w:r>
    </w:p>
    <w:p w14:paraId="1A2BD876" w14:textId="0C0E1928" w:rsidR="00844E0D" w:rsidRPr="000D26A9" w:rsidRDefault="001B19C5" w:rsidP="00844E0D">
      <w:pPr>
        <w:ind w:firstLine="1134"/>
        <w:jc w:val="both"/>
        <w:rPr>
          <w:color w:val="000000"/>
          <w:szCs w:val="24"/>
        </w:rPr>
      </w:pPr>
      <w:r w:rsidRPr="000D26A9">
        <w:rPr>
          <w:color w:val="000000"/>
          <w:szCs w:val="24"/>
        </w:rPr>
        <w:t>7</w:t>
      </w:r>
      <w:r w:rsidR="00844E0D" w:rsidRPr="000D26A9">
        <w:rPr>
          <w:color w:val="000000"/>
          <w:szCs w:val="24"/>
        </w:rPr>
        <w:t xml:space="preserve">. </w:t>
      </w:r>
      <w:r w:rsidR="00844E0D" w:rsidRPr="000D26A9">
        <w:rPr>
          <w:strike/>
          <w:color w:val="000000"/>
          <w:szCs w:val="24"/>
        </w:rPr>
        <w:t>Užmokesčio už minimalųjį prieigos paketą</w:t>
      </w:r>
      <w:r w:rsidR="00844E0D" w:rsidRPr="000D26A9">
        <w:rPr>
          <w:color w:val="000000"/>
          <w:szCs w:val="24"/>
        </w:rPr>
        <w:t xml:space="preserve"> </w:t>
      </w:r>
      <w:r w:rsidRPr="000D26A9">
        <w:rPr>
          <w:b/>
          <w:bCs/>
          <w:color w:val="000000"/>
          <w:szCs w:val="24"/>
        </w:rPr>
        <w:t>U</w:t>
      </w:r>
      <w:r w:rsidR="00844E0D" w:rsidRPr="000D26A9">
        <w:rPr>
          <w:b/>
          <w:bCs/>
          <w:color w:val="000000"/>
          <w:szCs w:val="24"/>
        </w:rPr>
        <w:t>žmokesčių</w:t>
      </w:r>
      <w:r w:rsidR="00844E0D" w:rsidRPr="000D26A9">
        <w:rPr>
          <w:color w:val="000000"/>
          <w:szCs w:val="24"/>
        </w:rPr>
        <w:t xml:space="preserve"> įmokų tarifus viešosios geležinkelių infrastruktūros valdytojas apskaičiuoja </w:t>
      </w:r>
      <w:r w:rsidR="004E77EC" w:rsidRPr="000D26A9">
        <w:rPr>
          <w:b/>
          <w:bCs/>
          <w:color w:val="000000"/>
          <w:szCs w:val="24"/>
        </w:rPr>
        <w:t xml:space="preserve">ne mažiau kaip vienam tarnybinio traukinių </w:t>
      </w:r>
      <w:r w:rsidR="004E77EC" w:rsidRPr="000D26A9">
        <w:rPr>
          <w:b/>
          <w:bCs/>
          <w:color w:val="000000"/>
          <w:szCs w:val="24"/>
        </w:rPr>
        <w:lastRenderedPageBreak/>
        <w:t>tvarkaraščio galiojimo laikotarpiui</w:t>
      </w:r>
      <w:r w:rsidR="004E77EC" w:rsidRPr="000D26A9">
        <w:rPr>
          <w:color w:val="000000"/>
          <w:szCs w:val="24"/>
        </w:rPr>
        <w:t xml:space="preserve"> </w:t>
      </w:r>
      <w:r w:rsidR="00844E0D" w:rsidRPr="000D26A9">
        <w:rPr>
          <w:color w:val="000000"/>
          <w:szCs w:val="24"/>
        </w:rPr>
        <w:t>ir Tinklo nuostatuose nurodo ne vėliau kaip prieš 12 mėnesių iki tarnybinio traukinių tvarkaraščio įsigaliojimo</w:t>
      </w:r>
      <w:r w:rsidR="00844E0D" w:rsidRPr="000D26A9">
        <w:rPr>
          <w:strike/>
          <w:color w:val="000000"/>
          <w:szCs w:val="24"/>
        </w:rPr>
        <w:t>, Užmokesčio už minimalųjį prieigos paketą</w:t>
      </w:r>
      <w:r w:rsidR="00844E0D" w:rsidRPr="000D26A9">
        <w:rPr>
          <w:color w:val="000000"/>
          <w:szCs w:val="24"/>
        </w:rPr>
        <w:t xml:space="preserve"> </w:t>
      </w:r>
      <w:r w:rsidR="00844E0D" w:rsidRPr="000D26A9">
        <w:rPr>
          <w:strike/>
          <w:color w:val="000000"/>
          <w:szCs w:val="24"/>
        </w:rPr>
        <w:t>įmokų tarifai apskaičiuojami vienam tarnybinio traukinių tvarkaraščio galiojimo laikotarpiui</w:t>
      </w:r>
      <w:r w:rsidR="00844E0D" w:rsidRPr="000D26A9">
        <w:rPr>
          <w:color w:val="000000"/>
          <w:szCs w:val="24"/>
        </w:rPr>
        <w:t>.</w:t>
      </w:r>
    </w:p>
    <w:p w14:paraId="1F1BD3FA" w14:textId="48638EEB" w:rsidR="00844E0D" w:rsidRPr="000D26A9" w:rsidRDefault="001B19C5" w:rsidP="00844E0D">
      <w:pPr>
        <w:ind w:firstLine="1134"/>
        <w:jc w:val="both"/>
        <w:rPr>
          <w:strike/>
          <w:color w:val="000000"/>
          <w:szCs w:val="24"/>
        </w:rPr>
      </w:pPr>
      <w:r w:rsidRPr="000D26A9">
        <w:rPr>
          <w:strike/>
          <w:color w:val="000000"/>
          <w:szCs w:val="24"/>
        </w:rPr>
        <w:t>8</w:t>
      </w:r>
      <w:r w:rsidR="00844E0D" w:rsidRPr="000D26A9">
        <w:rPr>
          <w:strike/>
          <w:color w:val="000000"/>
          <w:szCs w:val="24"/>
        </w:rPr>
        <w:t>. Užmokesčio už minimalųjį prieigos paketą įmokų tarifus viešosios geležinkelių infrastruktūros valdytojas ne vėliau kaip per 5 darbo dienas nuo jų apskaičiavimo ar patikslinimo dienos turi patvirtinti ir nurodyti Tinklo nuostatuose.</w:t>
      </w:r>
    </w:p>
    <w:p w14:paraId="7991C733" w14:textId="5EBEC045" w:rsidR="00052CF2" w:rsidRPr="000D26A9" w:rsidRDefault="001B19C5" w:rsidP="00844E0D">
      <w:pPr>
        <w:ind w:firstLine="1134"/>
        <w:jc w:val="both"/>
        <w:rPr>
          <w:color w:val="000000"/>
          <w:szCs w:val="24"/>
        </w:rPr>
      </w:pPr>
      <w:bookmarkStart w:id="102" w:name="_Hlk71810125"/>
      <w:r w:rsidRPr="000D26A9">
        <w:rPr>
          <w:strike/>
          <w:color w:val="000000"/>
          <w:szCs w:val="24"/>
        </w:rPr>
        <w:t>9</w:t>
      </w:r>
      <w:r w:rsidR="00844E0D" w:rsidRPr="000D26A9">
        <w:rPr>
          <w:color w:val="000000"/>
          <w:szCs w:val="24"/>
        </w:rPr>
        <w:t>. </w:t>
      </w:r>
      <w:r w:rsidR="00E34A3B" w:rsidRPr="000D26A9">
        <w:rPr>
          <w:b/>
          <w:bCs/>
          <w:color w:val="000000"/>
          <w:szCs w:val="24"/>
        </w:rPr>
        <w:t>8.</w:t>
      </w:r>
      <w:r w:rsidR="00E34A3B" w:rsidRPr="000D26A9">
        <w:rPr>
          <w:color w:val="000000"/>
          <w:szCs w:val="24"/>
        </w:rPr>
        <w:t xml:space="preserve"> </w:t>
      </w:r>
      <w:r w:rsidR="00844E0D" w:rsidRPr="000D26A9">
        <w:rPr>
          <w:color w:val="000000"/>
          <w:szCs w:val="24"/>
        </w:rPr>
        <w:t>Viešosios geležinkelių infrastruktūros valdytojas privalo įrodyti geležinkelio įmonei (vežėjui)</w:t>
      </w:r>
      <w:r w:rsidR="00284F53" w:rsidRPr="000D26A9">
        <w:rPr>
          <w:color w:val="000000"/>
          <w:szCs w:val="24"/>
        </w:rPr>
        <w:t>,</w:t>
      </w:r>
      <w:r w:rsidR="00284F53" w:rsidRPr="000D26A9">
        <w:rPr>
          <w:b/>
          <w:bCs/>
          <w:szCs w:val="24"/>
          <w:lang w:eastAsia="lt-LT"/>
        </w:rPr>
        <w:t xml:space="preserve"> pareiškėjui, sudariusiam sutartį dėl viešosios geležinkelių infrastruktūros pajėgumų skyrimo, ir šio Kodekso 28 straipsnio 3 dalyje nurodytoms įmonėms, kurioms skirti viešosios geležinkelių infrastruktūros pajėgumai</w:t>
      </w:r>
      <w:r w:rsidR="00844E0D" w:rsidRPr="000D26A9">
        <w:rPr>
          <w:b/>
          <w:bCs/>
          <w:color w:val="000000"/>
          <w:szCs w:val="24"/>
        </w:rPr>
        <w:t xml:space="preserve">, </w:t>
      </w:r>
      <w:r w:rsidR="00844E0D" w:rsidRPr="000D26A9">
        <w:rPr>
          <w:color w:val="000000"/>
          <w:szCs w:val="24"/>
        </w:rPr>
        <w:t xml:space="preserve">kad </w:t>
      </w:r>
      <w:r w:rsidR="00844E0D" w:rsidRPr="000D26A9">
        <w:rPr>
          <w:b/>
          <w:bCs/>
          <w:color w:val="000000"/>
          <w:szCs w:val="24"/>
        </w:rPr>
        <w:t>užmokesčiai</w:t>
      </w:r>
      <w:r w:rsidR="00844E0D" w:rsidRPr="000D26A9">
        <w:rPr>
          <w:color w:val="000000"/>
          <w:szCs w:val="24"/>
        </w:rPr>
        <w:t xml:space="preserve">, </w:t>
      </w:r>
      <w:r w:rsidR="00844E0D" w:rsidRPr="000D26A9">
        <w:rPr>
          <w:strike/>
          <w:color w:val="000000"/>
          <w:szCs w:val="24"/>
        </w:rPr>
        <w:t>kurį</w:t>
      </w:r>
      <w:r w:rsidR="00844E0D" w:rsidRPr="000D26A9">
        <w:rPr>
          <w:color w:val="000000"/>
          <w:szCs w:val="24"/>
        </w:rPr>
        <w:t xml:space="preserve"> </w:t>
      </w:r>
      <w:r w:rsidR="00844E0D" w:rsidRPr="000D26A9">
        <w:rPr>
          <w:b/>
          <w:bCs/>
          <w:color w:val="000000"/>
          <w:szCs w:val="24"/>
        </w:rPr>
        <w:t>kuriuos</w:t>
      </w:r>
      <w:r w:rsidR="00844E0D" w:rsidRPr="000D26A9">
        <w:rPr>
          <w:color w:val="000000"/>
          <w:szCs w:val="24"/>
        </w:rPr>
        <w:t xml:space="preserve"> jis turi sumokėti pagal pateiktas sąskaitas,</w:t>
      </w:r>
      <w:r w:rsidR="00844E0D" w:rsidRPr="000D26A9">
        <w:rPr>
          <w:strike/>
          <w:color w:val="000000"/>
          <w:szCs w:val="24"/>
        </w:rPr>
        <w:t xml:space="preserve"> atitinka</w:t>
      </w:r>
      <w:r w:rsidR="00844E0D" w:rsidRPr="000D26A9">
        <w:rPr>
          <w:color w:val="000000"/>
          <w:szCs w:val="24"/>
        </w:rPr>
        <w:t xml:space="preserve"> </w:t>
      </w:r>
      <w:r w:rsidR="00844E0D" w:rsidRPr="000D26A9">
        <w:rPr>
          <w:strike/>
          <w:color w:val="000000"/>
          <w:szCs w:val="24"/>
        </w:rPr>
        <w:t>užmokestį</w:t>
      </w:r>
      <w:r w:rsidR="00844E0D" w:rsidRPr="000D26A9">
        <w:rPr>
          <w:color w:val="000000"/>
          <w:szCs w:val="24"/>
        </w:rPr>
        <w:t xml:space="preserve">, </w:t>
      </w:r>
      <w:r w:rsidR="00844E0D" w:rsidRPr="000D26A9">
        <w:rPr>
          <w:strike/>
          <w:color w:val="000000"/>
          <w:szCs w:val="24"/>
        </w:rPr>
        <w:t>apskaičiuotą</w:t>
      </w:r>
      <w:r w:rsidR="00844E0D" w:rsidRPr="000D26A9">
        <w:rPr>
          <w:b/>
          <w:bCs/>
          <w:color w:val="000000"/>
          <w:szCs w:val="24"/>
        </w:rPr>
        <w:t xml:space="preserve"> </w:t>
      </w:r>
      <w:r w:rsidRPr="000D26A9">
        <w:rPr>
          <w:b/>
          <w:bCs/>
          <w:color w:val="000000"/>
          <w:szCs w:val="24"/>
        </w:rPr>
        <w:t xml:space="preserve">apskaičiuoti </w:t>
      </w:r>
      <w:r w:rsidR="00844E0D" w:rsidRPr="000D26A9">
        <w:rPr>
          <w:color w:val="000000"/>
          <w:szCs w:val="24"/>
        </w:rPr>
        <w:t xml:space="preserve">pagal šio straipsnio 2 dalyje </w:t>
      </w:r>
      <w:r w:rsidR="00844E0D" w:rsidRPr="000D26A9">
        <w:rPr>
          <w:strike/>
          <w:color w:val="000000"/>
          <w:szCs w:val="24"/>
        </w:rPr>
        <w:t>nustatyta tvarka patvirtintą ir paskelbtą užmokesčio už minimalųjį prieigos paketą dydžio apskaičiavimo</w:t>
      </w:r>
      <w:r w:rsidR="00844E0D" w:rsidRPr="000D26A9">
        <w:rPr>
          <w:color w:val="000000"/>
          <w:szCs w:val="24"/>
        </w:rPr>
        <w:t xml:space="preserve"> </w:t>
      </w:r>
      <w:r w:rsidR="00141F1E" w:rsidRPr="000D26A9">
        <w:rPr>
          <w:b/>
          <w:bCs/>
          <w:color w:val="000000"/>
          <w:szCs w:val="24"/>
        </w:rPr>
        <w:t xml:space="preserve">nurodytą </w:t>
      </w:r>
      <w:r w:rsidR="00844E0D" w:rsidRPr="000D26A9">
        <w:rPr>
          <w:color w:val="000000"/>
          <w:szCs w:val="24"/>
        </w:rPr>
        <w:t>tvarką.</w:t>
      </w:r>
    </w:p>
    <w:p w14:paraId="099FDEA3" w14:textId="059C5DD9" w:rsidR="00844E0D" w:rsidRPr="000D26A9" w:rsidRDefault="00E34A3B" w:rsidP="00844E0D">
      <w:pPr>
        <w:ind w:firstLine="1134"/>
        <w:jc w:val="both"/>
        <w:rPr>
          <w:color w:val="000000"/>
          <w:szCs w:val="24"/>
        </w:rPr>
      </w:pPr>
      <w:bookmarkStart w:id="103" w:name="_Hlk71878630"/>
      <w:bookmarkEnd w:id="102"/>
      <w:r w:rsidRPr="000D26A9">
        <w:rPr>
          <w:b/>
          <w:bCs/>
          <w:szCs w:val="24"/>
        </w:rPr>
        <w:t>9</w:t>
      </w:r>
      <w:r w:rsidR="00052CF2" w:rsidRPr="000D26A9">
        <w:rPr>
          <w:b/>
          <w:bCs/>
          <w:szCs w:val="24"/>
        </w:rPr>
        <w:t>. Viešosios geležinkelių infrastruktūros valdytojas turi bendradarbiauti su kitų Europos Sąjungos valstybių narių geležinkelių infrastruktūros valdytojais</w:t>
      </w:r>
      <w:r w:rsidR="00052CF2" w:rsidRPr="000D26A9">
        <w:rPr>
          <w:b/>
          <w:bCs/>
          <w:szCs w:val="24"/>
          <w:lang w:eastAsia="lt-LT"/>
        </w:rPr>
        <w:t xml:space="preserve"> ir siekti, kad </w:t>
      </w:r>
      <w:r w:rsidR="00052CF2" w:rsidRPr="000D26A9">
        <w:rPr>
          <w:b/>
          <w:bCs/>
          <w:color w:val="000000"/>
          <w:szCs w:val="24"/>
        </w:rPr>
        <w:t>antkainiai</w:t>
      </w:r>
      <w:r w:rsidR="001E23E2" w:rsidRPr="000D26A9">
        <w:rPr>
          <w:b/>
          <w:bCs/>
          <w:color w:val="000000"/>
          <w:szCs w:val="24"/>
        </w:rPr>
        <w:t>,</w:t>
      </w:r>
      <w:r w:rsidR="00052CF2" w:rsidRPr="000D26A9">
        <w:rPr>
          <w:b/>
          <w:bCs/>
          <w:color w:val="000000"/>
          <w:szCs w:val="24"/>
        </w:rPr>
        <w:t xml:space="preserve"> </w:t>
      </w:r>
      <w:r w:rsidR="00A0546B" w:rsidRPr="000D26A9">
        <w:rPr>
          <w:b/>
          <w:bCs/>
          <w:color w:val="000000"/>
          <w:szCs w:val="24"/>
        </w:rPr>
        <w:t>kurie yra palyginami</w:t>
      </w:r>
      <w:r w:rsidR="00A0546B" w:rsidRPr="000D26A9">
        <w:rPr>
          <w:b/>
          <w:bCs/>
          <w:color w:val="000000"/>
        </w:rPr>
        <w:t xml:space="preserve"> </w:t>
      </w:r>
      <w:r w:rsidR="00A0546B" w:rsidRPr="000D26A9">
        <w:rPr>
          <w:b/>
          <w:bCs/>
          <w:szCs w:val="24"/>
        </w:rPr>
        <w:t xml:space="preserve">tuose pačiuose </w:t>
      </w:r>
      <w:r w:rsidR="00052CF2" w:rsidRPr="000D26A9">
        <w:rPr>
          <w:b/>
          <w:bCs/>
          <w:color w:val="000000"/>
          <w:szCs w:val="24"/>
        </w:rPr>
        <w:t>vežimo geležinkelių transportu rinkos segmentuose, jeigu jie taikomi</w:t>
      </w:r>
      <w:r w:rsidR="00052CF2" w:rsidRPr="000D26A9">
        <w:rPr>
          <w:b/>
          <w:bCs/>
          <w:szCs w:val="24"/>
          <w:lang w:eastAsia="lt-LT"/>
        </w:rPr>
        <w:t xml:space="preserve"> Lietuvos geležinkelių tinkle, būtų efektyviai taikomi</w:t>
      </w:r>
      <w:r w:rsidR="00A0546B" w:rsidRPr="000D26A9">
        <w:rPr>
          <w:b/>
          <w:bCs/>
          <w:szCs w:val="24"/>
          <w:lang w:eastAsia="lt-LT"/>
        </w:rPr>
        <w:t xml:space="preserve">, </w:t>
      </w:r>
      <w:r w:rsidR="00052CF2" w:rsidRPr="000D26A9">
        <w:rPr>
          <w:b/>
          <w:bCs/>
          <w:szCs w:val="24"/>
          <w:lang w:eastAsia="lt-LT"/>
        </w:rPr>
        <w:t xml:space="preserve">kai </w:t>
      </w:r>
      <w:r w:rsidR="00052CF2" w:rsidRPr="000D26A9">
        <w:rPr>
          <w:b/>
          <w:bCs/>
          <w:color w:val="000000"/>
          <w:szCs w:val="24"/>
        </w:rPr>
        <w:t>keleiviai, bagažas ir (ar) kroviniai vežami tarptautiniais maršrutais tarp Lietuvos Respublikos ir kitų Europos Sąjungos valstybių narių</w:t>
      </w:r>
      <w:r w:rsidR="002923B8" w:rsidRPr="000D26A9">
        <w:rPr>
          <w:b/>
          <w:bCs/>
          <w:color w:val="000000"/>
          <w:szCs w:val="24"/>
        </w:rPr>
        <w:t>.</w:t>
      </w:r>
      <w:r w:rsidR="00844E0D" w:rsidRPr="000D26A9">
        <w:rPr>
          <w:color w:val="000000"/>
          <w:szCs w:val="24"/>
        </w:rPr>
        <w:t>“</w:t>
      </w:r>
    </w:p>
    <w:bookmarkEnd w:id="95"/>
    <w:bookmarkEnd w:id="101"/>
    <w:bookmarkEnd w:id="103"/>
    <w:p w14:paraId="3D666189" w14:textId="77777777" w:rsidR="00070C24" w:rsidRPr="000D26A9" w:rsidRDefault="00070C24" w:rsidP="00520B81">
      <w:pPr>
        <w:ind w:firstLine="1134"/>
        <w:jc w:val="both"/>
        <w:rPr>
          <w:b/>
          <w:bCs/>
          <w:szCs w:val="24"/>
          <w:lang w:eastAsia="lt-LT"/>
        </w:rPr>
      </w:pPr>
    </w:p>
    <w:p w14:paraId="16AEF0BD" w14:textId="2F3374DD" w:rsidR="00520B81" w:rsidRPr="000D26A9" w:rsidRDefault="00FB0821" w:rsidP="008474C6">
      <w:pPr>
        <w:ind w:firstLine="1134"/>
        <w:jc w:val="both"/>
        <w:rPr>
          <w:b/>
          <w:bCs/>
          <w:szCs w:val="24"/>
          <w:lang w:eastAsia="lt-LT"/>
        </w:rPr>
      </w:pPr>
      <w:bookmarkStart w:id="104" w:name="_Hlk83809855"/>
      <w:r w:rsidRPr="000D26A9">
        <w:rPr>
          <w:b/>
          <w:bCs/>
          <w:szCs w:val="24"/>
          <w:lang w:eastAsia="lt-LT"/>
        </w:rPr>
        <w:t>1</w:t>
      </w:r>
      <w:r w:rsidR="00CC7C3F" w:rsidRPr="000D26A9">
        <w:rPr>
          <w:b/>
          <w:bCs/>
          <w:szCs w:val="24"/>
          <w:lang w:eastAsia="lt-LT"/>
        </w:rPr>
        <w:t>5</w:t>
      </w:r>
      <w:r w:rsidRPr="000D26A9">
        <w:rPr>
          <w:b/>
          <w:bCs/>
          <w:szCs w:val="24"/>
          <w:lang w:eastAsia="lt-LT"/>
        </w:rPr>
        <w:t xml:space="preserve"> straipsnis. </w:t>
      </w:r>
      <w:r w:rsidR="00520B81" w:rsidRPr="000D26A9">
        <w:rPr>
          <w:b/>
          <w:bCs/>
          <w:szCs w:val="24"/>
          <w:lang w:eastAsia="lt-LT"/>
        </w:rPr>
        <w:t>25</w:t>
      </w:r>
      <w:r w:rsidR="00520B81" w:rsidRPr="000D26A9">
        <w:rPr>
          <w:b/>
          <w:bCs/>
          <w:szCs w:val="24"/>
          <w:vertAlign w:val="superscript"/>
          <w:lang w:eastAsia="lt-LT"/>
        </w:rPr>
        <w:t xml:space="preserve">1 </w:t>
      </w:r>
      <w:r w:rsidR="00520B81" w:rsidRPr="000D26A9">
        <w:rPr>
          <w:b/>
          <w:bCs/>
          <w:color w:val="000000"/>
          <w:szCs w:val="24"/>
          <w:lang w:eastAsia="lt-LT"/>
        </w:rPr>
        <w:t>straipsnio</w:t>
      </w:r>
      <w:r w:rsidR="008474C6" w:rsidRPr="000D26A9">
        <w:rPr>
          <w:b/>
          <w:bCs/>
          <w:color w:val="000000"/>
          <w:szCs w:val="24"/>
          <w:lang w:eastAsia="lt-LT"/>
        </w:rPr>
        <w:t xml:space="preserve"> </w:t>
      </w:r>
      <w:r w:rsidR="00520B81" w:rsidRPr="000D26A9">
        <w:rPr>
          <w:b/>
          <w:bCs/>
          <w:color w:val="000000"/>
          <w:szCs w:val="24"/>
          <w:lang w:eastAsia="lt-LT"/>
        </w:rPr>
        <w:t>pripažinimas netekusiu galios</w:t>
      </w:r>
    </w:p>
    <w:p w14:paraId="7B2F5DAD" w14:textId="5EBEBB5B" w:rsidR="007C0A00" w:rsidRPr="000D26A9" w:rsidRDefault="00C004F4" w:rsidP="005D4917">
      <w:pPr>
        <w:ind w:firstLine="1134"/>
        <w:jc w:val="both"/>
        <w:rPr>
          <w:szCs w:val="24"/>
          <w:lang w:eastAsia="lt-LT"/>
        </w:rPr>
      </w:pPr>
      <w:bookmarkStart w:id="105" w:name="part_39358684ef804f4fa31795636d057d9a"/>
      <w:bookmarkEnd w:id="105"/>
      <w:r w:rsidRPr="000D26A9">
        <w:rPr>
          <w:szCs w:val="24"/>
          <w:lang w:eastAsia="lt-LT"/>
        </w:rPr>
        <w:t>P</w:t>
      </w:r>
      <w:r w:rsidR="00520B81" w:rsidRPr="000D26A9">
        <w:rPr>
          <w:color w:val="000000"/>
          <w:szCs w:val="24"/>
          <w:lang w:eastAsia="lt-LT"/>
        </w:rPr>
        <w:t>ripažinti netekusiu galios</w:t>
      </w:r>
      <w:r w:rsidRPr="000D26A9">
        <w:rPr>
          <w:color w:val="000000"/>
          <w:szCs w:val="24"/>
          <w:lang w:eastAsia="lt-LT"/>
        </w:rPr>
        <w:t xml:space="preserve"> </w:t>
      </w:r>
      <w:r w:rsidRPr="000D26A9">
        <w:rPr>
          <w:szCs w:val="24"/>
          <w:lang w:eastAsia="lt-LT"/>
        </w:rPr>
        <w:t>25</w:t>
      </w:r>
      <w:r w:rsidRPr="000D26A9">
        <w:rPr>
          <w:szCs w:val="24"/>
          <w:vertAlign w:val="superscript"/>
          <w:lang w:eastAsia="lt-LT"/>
        </w:rPr>
        <w:t>1</w:t>
      </w:r>
      <w:r w:rsidRPr="000D26A9">
        <w:rPr>
          <w:color w:val="000000"/>
          <w:szCs w:val="24"/>
          <w:lang w:eastAsia="lt-LT"/>
        </w:rPr>
        <w:t xml:space="preserve"> straipsnį</w:t>
      </w:r>
      <w:r w:rsidR="008474C6" w:rsidRPr="000D26A9">
        <w:rPr>
          <w:color w:val="000000"/>
          <w:szCs w:val="24"/>
          <w:lang w:eastAsia="lt-LT"/>
        </w:rPr>
        <w:t xml:space="preserve"> ,,</w:t>
      </w:r>
      <w:r w:rsidR="008474C6" w:rsidRPr="000D26A9">
        <w:rPr>
          <w:szCs w:val="24"/>
          <w:lang w:eastAsia="lt-LT"/>
        </w:rPr>
        <w:t>Geležinkelių tinklo veiklos rezultatų gerinimo sistema“</w:t>
      </w:r>
      <w:r w:rsidR="00F428B9" w:rsidRPr="000D26A9">
        <w:rPr>
          <w:szCs w:val="24"/>
          <w:lang w:eastAsia="lt-LT"/>
        </w:rPr>
        <w:t>.</w:t>
      </w:r>
    </w:p>
    <w:bookmarkEnd w:id="104"/>
    <w:p w14:paraId="707CCACE" w14:textId="77777777" w:rsidR="007C0A00" w:rsidRPr="000D26A9" w:rsidRDefault="007C0A00" w:rsidP="007C0A00">
      <w:pPr>
        <w:ind w:firstLine="1134"/>
        <w:jc w:val="both"/>
        <w:rPr>
          <w:strike/>
          <w:szCs w:val="24"/>
          <w:lang w:eastAsia="lt-LT"/>
        </w:rPr>
      </w:pPr>
      <w:r w:rsidRPr="000D26A9">
        <w:rPr>
          <w:strike/>
          <w:szCs w:val="24"/>
          <w:lang w:eastAsia="lt-LT"/>
        </w:rPr>
        <w:t>25</w:t>
      </w:r>
      <w:r w:rsidRPr="000D26A9">
        <w:rPr>
          <w:strike/>
          <w:szCs w:val="24"/>
          <w:vertAlign w:val="superscript"/>
          <w:lang w:eastAsia="lt-LT"/>
        </w:rPr>
        <w:t>1</w:t>
      </w:r>
      <w:r w:rsidRPr="000D26A9">
        <w:rPr>
          <w:strike/>
          <w:szCs w:val="24"/>
          <w:lang w:eastAsia="lt-LT"/>
        </w:rPr>
        <w:t xml:space="preserve"> straipsnis. </w:t>
      </w:r>
      <w:bookmarkStart w:id="106" w:name="_Hlk65844851"/>
      <w:r w:rsidRPr="000D26A9">
        <w:rPr>
          <w:strike/>
          <w:szCs w:val="24"/>
          <w:lang w:eastAsia="lt-LT"/>
        </w:rPr>
        <w:t>Geležinkelių tinklo veiklos rezultatų gerinimo sistema</w:t>
      </w:r>
    </w:p>
    <w:p w14:paraId="7E7D4575" w14:textId="77777777" w:rsidR="007C0A00" w:rsidRPr="000D26A9" w:rsidRDefault="007C0A00" w:rsidP="00D55110">
      <w:pPr>
        <w:ind w:firstLine="1134"/>
        <w:jc w:val="both"/>
        <w:rPr>
          <w:strike/>
          <w:szCs w:val="24"/>
          <w:lang w:eastAsia="lt-LT"/>
        </w:rPr>
      </w:pPr>
      <w:r w:rsidRPr="000D26A9">
        <w:rPr>
          <w:strike/>
          <w:szCs w:val="24"/>
          <w:lang w:eastAsia="lt-LT"/>
        </w:rPr>
        <w:t>1. 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p>
    <w:p w14:paraId="26DE86D3" w14:textId="77777777" w:rsidR="007C0A00" w:rsidRPr="000D26A9" w:rsidRDefault="007C0A00" w:rsidP="00D55110">
      <w:pPr>
        <w:ind w:firstLine="1134"/>
        <w:jc w:val="both"/>
        <w:rPr>
          <w:strike/>
          <w:szCs w:val="24"/>
          <w:lang w:eastAsia="lt-LT"/>
        </w:rPr>
      </w:pPr>
      <w:r w:rsidRPr="000D26A9">
        <w:rPr>
          <w:strike/>
          <w:szCs w:val="24"/>
          <w:lang w:eastAsia="lt-LT"/>
        </w:rPr>
        <w:t>2. Baudų ir kompensacijų nustatymo ir skyrimo tvarką nustato Vyriausybė arba jos įgaliota institucija.</w:t>
      </w:r>
    </w:p>
    <w:p w14:paraId="41E72717" w14:textId="77777777" w:rsidR="007C0A00" w:rsidRPr="000D26A9" w:rsidRDefault="007C0A00" w:rsidP="00D55110">
      <w:pPr>
        <w:ind w:firstLine="1134"/>
        <w:jc w:val="both"/>
        <w:rPr>
          <w:strike/>
          <w:szCs w:val="24"/>
          <w:lang w:eastAsia="lt-LT"/>
        </w:rPr>
      </w:pPr>
      <w:r w:rsidRPr="000D26A9">
        <w:rPr>
          <w:strike/>
          <w:szCs w:val="24"/>
          <w:lang w:eastAsia="lt-LT"/>
        </w:rPr>
        <w:t>3. Visame geležinkelių tinkle visoms geležinkelio įmonėms (vežėjams) už tuos pačius geležinkelių transporto eismo sutrikimus skiriamos vienodo dydžio baudos ir kompensacijos.</w:t>
      </w:r>
    </w:p>
    <w:bookmarkEnd w:id="106"/>
    <w:p w14:paraId="73AB7D71" w14:textId="77777777" w:rsidR="007C0A00" w:rsidRPr="000D26A9" w:rsidRDefault="007C0A00" w:rsidP="0048554E">
      <w:pPr>
        <w:ind w:firstLine="1134"/>
        <w:jc w:val="both"/>
        <w:rPr>
          <w:b/>
          <w:bCs/>
          <w:szCs w:val="24"/>
        </w:rPr>
      </w:pPr>
    </w:p>
    <w:p w14:paraId="5FBE48C4" w14:textId="6450AD18" w:rsidR="00604A66" w:rsidRPr="000D26A9" w:rsidRDefault="007C0A00" w:rsidP="0048554E">
      <w:pPr>
        <w:ind w:firstLine="1134"/>
        <w:jc w:val="both"/>
        <w:rPr>
          <w:b/>
          <w:bCs/>
          <w:szCs w:val="24"/>
        </w:rPr>
      </w:pPr>
      <w:bookmarkStart w:id="107" w:name="_Hlk84411266"/>
      <w:r w:rsidRPr="000D26A9">
        <w:rPr>
          <w:b/>
          <w:bCs/>
          <w:szCs w:val="24"/>
        </w:rPr>
        <w:t>1</w:t>
      </w:r>
      <w:r w:rsidR="00CC7C3F" w:rsidRPr="000D26A9">
        <w:rPr>
          <w:b/>
          <w:bCs/>
          <w:szCs w:val="24"/>
        </w:rPr>
        <w:t>6</w:t>
      </w:r>
      <w:r w:rsidRPr="000D26A9">
        <w:rPr>
          <w:b/>
          <w:bCs/>
          <w:szCs w:val="24"/>
        </w:rPr>
        <w:t xml:space="preserve"> straipsnis. </w:t>
      </w:r>
      <w:r w:rsidR="00604A66" w:rsidRPr="000D26A9">
        <w:rPr>
          <w:b/>
          <w:bCs/>
          <w:szCs w:val="24"/>
        </w:rPr>
        <w:t>25</w:t>
      </w:r>
      <w:r w:rsidR="00604A66" w:rsidRPr="000D26A9">
        <w:rPr>
          <w:b/>
          <w:bCs/>
          <w:szCs w:val="24"/>
          <w:vertAlign w:val="superscript"/>
        </w:rPr>
        <w:t>2</w:t>
      </w:r>
      <w:r w:rsidR="00604A66" w:rsidRPr="000D26A9">
        <w:rPr>
          <w:b/>
          <w:bCs/>
          <w:szCs w:val="24"/>
        </w:rPr>
        <w:t xml:space="preserve"> straipsnio pakeitimas</w:t>
      </w:r>
    </w:p>
    <w:p w14:paraId="02E44265" w14:textId="53C6C135" w:rsidR="00834EFA" w:rsidRPr="000D26A9" w:rsidRDefault="00834EFA" w:rsidP="0048554E">
      <w:pPr>
        <w:ind w:firstLine="1134"/>
        <w:jc w:val="both"/>
        <w:rPr>
          <w:szCs w:val="24"/>
        </w:rPr>
      </w:pPr>
      <w:r w:rsidRPr="000D26A9">
        <w:rPr>
          <w:szCs w:val="24"/>
        </w:rPr>
        <w:t>Pakeisti 25</w:t>
      </w:r>
      <w:r w:rsidRPr="000D26A9">
        <w:rPr>
          <w:szCs w:val="24"/>
          <w:vertAlign w:val="superscript"/>
        </w:rPr>
        <w:t>2</w:t>
      </w:r>
      <w:r w:rsidRPr="000D26A9">
        <w:rPr>
          <w:szCs w:val="24"/>
        </w:rPr>
        <w:t xml:space="preserve"> straipsn</w:t>
      </w:r>
      <w:r w:rsidR="000619A8" w:rsidRPr="000D26A9">
        <w:rPr>
          <w:szCs w:val="24"/>
        </w:rPr>
        <w:t xml:space="preserve">į </w:t>
      </w:r>
      <w:r w:rsidRPr="000D26A9">
        <w:rPr>
          <w:szCs w:val="24"/>
        </w:rPr>
        <w:t>ir jį išdėstyti taip:</w:t>
      </w:r>
    </w:p>
    <w:p w14:paraId="4BCD1B9B" w14:textId="77777777" w:rsidR="00AD572D" w:rsidRPr="000D26A9" w:rsidRDefault="00834EFA" w:rsidP="00834EFA">
      <w:pPr>
        <w:ind w:firstLine="1134"/>
        <w:jc w:val="both"/>
        <w:rPr>
          <w:szCs w:val="24"/>
        </w:rPr>
      </w:pPr>
      <w:r w:rsidRPr="000D26A9">
        <w:rPr>
          <w:szCs w:val="24"/>
        </w:rPr>
        <w:t>,,25</w:t>
      </w:r>
      <w:r w:rsidRPr="000D26A9">
        <w:rPr>
          <w:szCs w:val="24"/>
          <w:vertAlign w:val="superscript"/>
        </w:rPr>
        <w:t>2</w:t>
      </w:r>
      <w:r w:rsidRPr="000D26A9">
        <w:rPr>
          <w:szCs w:val="24"/>
        </w:rPr>
        <w:t xml:space="preserve"> straipsnis. Užmokestis už</w:t>
      </w:r>
      <w:r w:rsidRPr="000D26A9">
        <w:rPr>
          <w:b/>
          <w:bCs/>
          <w:szCs w:val="24"/>
        </w:rPr>
        <w:t xml:space="preserve"> skirtus, bet nepanaudotus </w:t>
      </w:r>
      <w:r w:rsidRPr="000D26A9">
        <w:rPr>
          <w:szCs w:val="24"/>
        </w:rPr>
        <w:t xml:space="preserve">viešosios geležinkelių </w:t>
      </w:r>
    </w:p>
    <w:p w14:paraId="4D50C4E3" w14:textId="1DC2A50C" w:rsidR="00E370EE" w:rsidRPr="000D26A9" w:rsidRDefault="00AD572D" w:rsidP="000619A8">
      <w:pPr>
        <w:ind w:firstLine="1134"/>
        <w:jc w:val="both"/>
        <w:rPr>
          <w:szCs w:val="24"/>
        </w:rPr>
      </w:pPr>
      <w:r w:rsidRPr="000D26A9">
        <w:rPr>
          <w:szCs w:val="24"/>
        </w:rPr>
        <w:t xml:space="preserve">                         </w:t>
      </w:r>
      <w:r w:rsidR="00834EFA" w:rsidRPr="000D26A9">
        <w:rPr>
          <w:szCs w:val="24"/>
        </w:rPr>
        <w:t xml:space="preserve">infrastruktūros </w:t>
      </w:r>
      <w:r w:rsidR="00834EFA" w:rsidRPr="000D26A9">
        <w:rPr>
          <w:strike/>
          <w:szCs w:val="24"/>
        </w:rPr>
        <w:t>pajėgumų</w:t>
      </w:r>
      <w:r w:rsidR="00834EFA" w:rsidRPr="000D26A9">
        <w:rPr>
          <w:b/>
          <w:bCs/>
          <w:szCs w:val="24"/>
        </w:rPr>
        <w:t xml:space="preserve"> pajėgumus</w:t>
      </w:r>
      <w:r w:rsidR="00834EFA" w:rsidRPr="000D26A9">
        <w:rPr>
          <w:strike/>
          <w:szCs w:val="24"/>
        </w:rPr>
        <w:t xml:space="preserve"> rezervavimą</w:t>
      </w:r>
    </w:p>
    <w:p w14:paraId="449571A7" w14:textId="51E06EA4" w:rsidR="000619A8" w:rsidRPr="000D26A9" w:rsidRDefault="00A86FB7" w:rsidP="000619A8">
      <w:pPr>
        <w:ind w:firstLine="1134"/>
        <w:jc w:val="both"/>
        <w:rPr>
          <w:strike/>
          <w:szCs w:val="24"/>
          <w:lang w:eastAsia="lt-LT"/>
        </w:rPr>
      </w:pPr>
      <w:r w:rsidRPr="000D26A9">
        <w:rPr>
          <w:strike/>
          <w:color w:val="000000"/>
          <w:szCs w:val="24"/>
        </w:rPr>
        <w:t>1. Jeigu tarnybinio traukinių tvarkaraščio galiojimo laikotarpiu buvo nepanaudota ne mažiau kaip 10 procentų visų skirtų viešosios geležinkelių infrastruktūros pajėgumų, viešosios geležinkelių infrastruktūros valdytojas gali nustatyti užmokestį už skirtus, bet nepanaudotus viešosios geležinkelių infrastruktūros pajėgumus, išskyrus atvejį</w:t>
      </w:r>
      <w:r w:rsidRPr="000D26A9">
        <w:rPr>
          <w:b/>
          <w:bCs/>
          <w:strike/>
          <w:color w:val="000000"/>
          <w:szCs w:val="24"/>
        </w:rPr>
        <w:t xml:space="preserve">, </w:t>
      </w:r>
      <w:r w:rsidRPr="000D26A9">
        <w:rPr>
          <w:strike/>
          <w:color w:val="000000"/>
          <w:szCs w:val="24"/>
        </w:rPr>
        <w:t>kai šį užmokestį privaloma nustatyti pagal šio straipsnio 2 dalį</w:t>
      </w:r>
      <w:r w:rsidR="001129A2" w:rsidRPr="000D26A9">
        <w:rPr>
          <w:strike/>
          <w:color w:val="000000"/>
          <w:szCs w:val="24"/>
        </w:rPr>
        <w:t>.</w:t>
      </w:r>
      <w:r w:rsidR="00E370EE" w:rsidRPr="000D26A9">
        <w:rPr>
          <w:strike/>
          <w:szCs w:val="24"/>
          <w:lang w:eastAsia="lt-LT"/>
        </w:rPr>
        <w:t xml:space="preserve"> </w:t>
      </w:r>
    </w:p>
    <w:p w14:paraId="3729F452" w14:textId="17BCE4FB" w:rsidR="000023AF" w:rsidRPr="000D26A9" w:rsidRDefault="000619A8" w:rsidP="000619A8">
      <w:pPr>
        <w:ind w:firstLine="1134"/>
        <w:jc w:val="both"/>
        <w:rPr>
          <w:szCs w:val="24"/>
          <w:lang w:eastAsia="lt-LT"/>
        </w:rPr>
      </w:pPr>
      <w:bookmarkStart w:id="108" w:name="part_3271fc3e664a42c9a837c8eb0608927d"/>
      <w:bookmarkEnd w:id="108"/>
      <w:r w:rsidRPr="000D26A9">
        <w:rPr>
          <w:strike/>
          <w:szCs w:val="24"/>
          <w:lang w:eastAsia="lt-LT"/>
        </w:rPr>
        <w:t>2</w:t>
      </w:r>
      <w:r w:rsidR="00150687" w:rsidRPr="000D26A9">
        <w:rPr>
          <w:b/>
          <w:bCs/>
          <w:szCs w:val="24"/>
          <w:lang w:eastAsia="lt-LT"/>
        </w:rPr>
        <w:t xml:space="preserve"> 1</w:t>
      </w:r>
      <w:r w:rsidRPr="000D26A9">
        <w:rPr>
          <w:szCs w:val="24"/>
          <w:lang w:eastAsia="lt-LT"/>
        </w:rPr>
        <w:t xml:space="preserve">. Užmokestis už skirtus, bet nepanaudotus viešosios geležinkelių infrastruktūros pajėgumus turi būti </w:t>
      </w:r>
      <w:r w:rsidRPr="000D26A9">
        <w:rPr>
          <w:strike/>
          <w:szCs w:val="24"/>
          <w:lang w:eastAsia="lt-LT"/>
        </w:rPr>
        <w:t>nustatytas</w:t>
      </w:r>
      <w:r w:rsidRPr="000D26A9">
        <w:rPr>
          <w:szCs w:val="24"/>
          <w:lang w:eastAsia="lt-LT"/>
        </w:rPr>
        <w:t xml:space="preserve"> </w:t>
      </w:r>
      <w:r w:rsidRPr="000D26A9">
        <w:rPr>
          <w:b/>
          <w:bCs/>
          <w:szCs w:val="24"/>
          <w:lang w:eastAsia="lt-LT"/>
        </w:rPr>
        <w:t>taikomas</w:t>
      </w:r>
      <w:r w:rsidRPr="000D26A9">
        <w:rPr>
          <w:szCs w:val="24"/>
          <w:lang w:eastAsia="lt-LT"/>
        </w:rPr>
        <w:t xml:space="preserve"> pareiškėjui, kai</w:t>
      </w:r>
      <w:r w:rsidR="000023AF" w:rsidRPr="000D26A9">
        <w:rPr>
          <w:b/>
          <w:bCs/>
          <w:szCs w:val="24"/>
          <w:lang w:eastAsia="lt-LT"/>
        </w:rPr>
        <w:t>:</w:t>
      </w:r>
    </w:p>
    <w:p w14:paraId="3435E5F1" w14:textId="00FA48FF" w:rsidR="000619A8" w:rsidRPr="000D26A9" w:rsidRDefault="000023AF" w:rsidP="000619A8">
      <w:pPr>
        <w:ind w:firstLine="1134"/>
        <w:jc w:val="both"/>
        <w:rPr>
          <w:szCs w:val="24"/>
          <w:lang w:eastAsia="lt-LT"/>
        </w:rPr>
      </w:pPr>
      <w:r w:rsidRPr="000D26A9">
        <w:rPr>
          <w:b/>
          <w:bCs/>
          <w:szCs w:val="24"/>
          <w:lang w:eastAsia="lt-LT"/>
        </w:rPr>
        <w:t>1)</w:t>
      </w:r>
      <w:r w:rsidRPr="000D26A9">
        <w:rPr>
          <w:szCs w:val="24"/>
          <w:lang w:eastAsia="lt-LT"/>
        </w:rPr>
        <w:t xml:space="preserve"> </w:t>
      </w:r>
      <w:bookmarkStart w:id="109" w:name="_Hlk79411499"/>
      <w:r w:rsidR="000619A8" w:rsidRPr="000D26A9">
        <w:rPr>
          <w:szCs w:val="24"/>
          <w:lang w:eastAsia="lt-LT"/>
        </w:rPr>
        <w:t>viešosios geležinkelių infrastruktūros pajėgumai ar jų dalis nepanaudojam</w:t>
      </w:r>
      <w:bookmarkEnd w:id="109"/>
      <w:r w:rsidR="000619A8" w:rsidRPr="000D26A9">
        <w:rPr>
          <w:szCs w:val="24"/>
          <w:lang w:eastAsia="lt-LT"/>
        </w:rPr>
        <w:t>i reguliariai</w:t>
      </w:r>
      <w:bookmarkStart w:id="110" w:name="_Hlk79411755"/>
      <w:r w:rsidR="00782F6A" w:rsidRPr="000D26A9">
        <w:rPr>
          <w:szCs w:val="24"/>
          <w:lang w:eastAsia="lt-LT"/>
        </w:rPr>
        <w:t xml:space="preserve">, </w:t>
      </w:r>
      <w:r w:rsidR="00782F6A" w:rsidRPr="000D26A9">
        <w:rPr>
          <w:b/>
          <w:bCs/>
          <w:szCs w:val="24"/>
          <w:lang w:eastAsia="lt-LT"/>
        </w:rPr>
        <w:t>išskyrus šios dalies 2 punkte nurodytą atvejį</w:t>
      </w:r>
      <w:r w:rsidRPr="000D26A9">
        <w:rPr>
          <w:b/>
          <w:bCs/>
          <w:szCs w:val="24"/>
          <w:lang w:eastAsia="lt-LT"/>
        </w:rPr>
        <w:t>;</w:t>
      </w:r>
      <w:bookmarkEnd w:id="110"/>
    </w:p>
    <w:p w14:paraId="4E6CA826" w14:textId="4BDC643C" w:rsidR="005644F7" w:rsidRPr="000D26A9" w:rsidRDefault="005644F7" w:rsidP="005644F7">
      <w:pPr>
        <w:ind w:firstLine="1134"/>
        <w:jc w:val="both"/>
        <w:rPr>
          <w:b/>
          <w:bCs/>
          <w:szCs w:val="24"/>
        </w:rPr>
      </w:pPr>
      <w:bookmarkStart w:id="111" w:name="_Hlk79057428"/>
      <w:bookmarkStart w:id="112" w:name="_Hlk79411726"/>
      <w:r w:rsidRPr="000D26A9">
        <w:rPr>
          <w:b/>
          <w:bCs/>
          <w:szCs w:val="24"/>
          <w:lang w:eastAsia="lt-LT"/>
        </w:rPr>
        <w:t xml:space="preserve">2) </w:t>
      </w:r>
      <w:r w:rsidR="00782F6A" w:rsidRPr="000D26A9">
        <w:rPr>
          <w:b/>
          <w:bCs/>
          <w:szCs w:val="24"/>
          <w:lang w:eastAsia="lt-LT"/>
        </w:rPr>
        <w:t xml:space="preserve">viešosios geležinkelių infrastruktūros pajėgumai ar jų dalis nepanaudojami </w:t>
      </w:r>
      <w:r w:rsidRPr="000D26A9">
        <w:rPr>
          <w:b/>
          <w:bCs/>
          <w:szCs w:val="24"/>
        </w:rPr>
        <w:t>perpildytoje viešosios geležinkelių infrastruktūros dalyje</w:t>
      </w:r>
      <w:bookmarkEnd w:id="111"/>
      <w:r w:rsidR="00782F6A" w:rsidRPr="000D26A9">
        <w:rPr>
          <w:b/>
          <w:bCs/>
          <w:szCs w:val="24"/>
        </w:rPr>
        <w:t>.</w:t>
      </w:r>
    </w:p>
    <w:p w14:paraId="1C70851F" w14:textId="604E4AA9" w:rsidR="00637D1E" w:rsidRPr="007C5451" w:rsidRDefault="007C5451" w:rsidP="007C5451">
      <w:pPr>
        <w:ind w:firstLine="1134"/>
        <w:jc w:val="both"/>
        <w:rPr>
          <w:szCs w:val="24"/>
          <w:lang w:eastAsia="lt-LT"/>
        </w:rPr>
      </w:pPr>
      <w:bookmarkStart w:id="113" w:name="_Hlk84495058"/>
      <w:bookmarkStart w:id="114" w:name="_Hlk84495324"/>
      <w:r w:rsidRPr="007C5451">
        <w:rPr>
          <w:b/>
          <w:bCs/>
          <w:color w:val="242424"/>
          <w:shd w:val="clear" w:color="auto" w:fill="FFFFFF"/>
        </w:rPr>
        <w:lastRenderedPageBreak/>
        <w:t>2. </w:t>
      </w:r>
      <w:r w:rsidRPr="007C5451">
        <w:rPr>
          <w:b/>
          <w:bCs/>
          <w:color w:val="000000"/>
          <w:shd w:val="clear" w:color="auto" w:fill="FFFFFF"/>
        </w:rPr>
        <w:t xml:space="preserve"> Viešosios geležinkelių infrastruktūros valdytojas gali taikyti užmokestį už skirtus, bet nepanaudotus viešosios geležinkelių infrastruktūros pajėgumus ar jų dalį,  ir kitais, šio straipsnio 1 dalyje nenumatytais atvejais, apie tai paskelbdamas Tinklo nuostatuose.</w:t>
      </w:r>
      <w:bookmarkEnd w:id="113"/>
      <w:bookmarkEnd w:id="114"/>
      <w:r>
        <w:rPr>
          <w:szCs w:val="24"/>
          <w:lang w:eastAsia="lt-LT"/>
        </w:rPr>
        <w:t xml:space="preserve"> </w:t>
      </w:r>
      <w:r w:rsidR="00637D1E" w:rsidRPr="000D26A9">
        <w:rPr>
          <w:strike/>
          <w:color w:val="000000"/>
          <w:szCs w:val="24"/>
        </w:rPr>
        <w:t>išskyrus atvejus</w:t>
      </w:r>
      <w:r w:rsidR="00637D1E" w:rsidRPr="000D26A9">
        <w:rPr>
          <w:b/>
          <w:bCs/>
          <w:strike/>
          <w:color w:val="000000"/>
          <w:szCs w:val="24"/>
        </w:rPr>
        <w:t xml:space="preserve">, </w:t>
      </w:r>
      <w:r w:rsidR="00637D1E" w:rsidRPr="000D26A9">
        <w:rPr>
          <w:strike/>
          <w:color w:val="000000"/>
          <w:szCs w:val="24"/>
        </w:rPr>
        <w:t>kai šį užmokestį privaloma nustatyti pagal šio straipsnio 1 dalį.</w:t>
      </w:r>
      <w:r w:rsidR="00637D1E" w:rsidRPr="000D26A9">
        <w:rPr>
          <w:strike/>
          <w:szCs w:val="24"/>
          <w:lang w:eastAsia="lt-LT"/>
        </w:rPr>
        <w:t xml:space="preserve"> </w:t>
      </w:r>
    </w:p>
    <w:p w14:paraId="1D78A329" w14:textId="03596AFD" w:rsidR="00645434" w:rsidRPr="000D26A9" w:rsidRDefault="00637D1E" w:rsidP="00A519BB">
      <w:pPr>
        <w:ind w:firstLine="1134"/>
        <w:jc w:val="both"/>
        <w:rPr>
          <w:szCs w:val="24"/>
        </w:rPr>
      </w:pPr>
      <w:bookmarkStart w:id="115" w:name="part_b4bd8821538b45ed9c52323cbc794396"/>
      <w:bookmarkEnd w:id="112"/>
      <w:bookmarkEnd w:id="115"/>
      <w:r w:rsidRPr="000D26A9">
        <w:rPr>
          <w:color w:val="000000"/>
          <w:szCs w:val="24"/>
        </w:rPr>
        <w:t xml:space="preserve">3. </w:t>
      </w:r>
      <w:r w:rsidR="003005C5" w:rsidRPr="000D26A9">
        <w:rPr>
          <w:strike/>
          <w:szCs w:val="24"/>
        </w:rPr>
        <w:t>Prieš nustatydamas užmokestį</w:t>
      </w:r>
      <w:r w:rsidR="003005C5" w:rsidRPr="000D26A9">
        <w:rPr>
          <w:szCs w:val="24"/>
        </w:rPr>
        <w:t xml:space="preserve"> </w:t>
      </w:r>
      <w:r w:rsidR="00645434" w:rsidRPr="000D26A9">
        <w:rPr>
          <w:strike/>
          <w:color w:val="000000"/>
          <w:szCs w:val="24"/>
        </w:rPr>
        <w:t>už skirtus, tačiau nepanaudotus viešosios geležinkelių infrastruktūros pajėgumus viešosios</w:t>
      </w:r>
      <w:r w:rsidR="00645434" w:rsidRPr="000D26A9">
        <w:rPr>
          <w:color w:val="000000"/>
          <w:szCs w:val="24"/>
        </w:rPr>
        <w:t xml:space="preserve"> </w:t>
      </w:r>
      <w:proofErr w:type="spellStart"/>
      <w:r w:rsidR="003005C5" w:rsidRPr="000D26A9">
        <w:rPr>
          <w:b/>
          <w:bCs/>
          <w:color w:val="000000"/>
          <w:szCs w:val="24"/>
        </w:rPr>
        <w:t>Viešosios</w:t>
      </w:r>
      <w:proofErr w:type="spellEnd"/>
      <w:r w:rsidR="003005C5" w:rsidRPr="000D26A9">
        <w:rPr>
          <w:b/>
          <w:bCs/>
          <w:color w:val="000000"/>
          <w:szCs w:val="24"/>
        </w:rPr>
        <w:t xml:space="preserve"> </w:t>
      </w:r>
      <w:r w:rsidR="00645434" w:rsidRPr="000D26A9">
        <w:rPr>
          <w:color w:val="000000"/>
          <w:szCs w:val="24"/>
        </w:rPr>
        <w:t>geležinkelių infrastruktūros valdytojas</w:t>
      </w:r>
      <w:r w:rsidR="00645434" w:rsidRPr="000D26A9">
        <w:rPr>
          <w:b/>
          <w:bCs/>
          <w:color w:val="000000"/>
          <w:szCs w:val="24"/>
        </w:rPr>
        <w:t xml:space="preserve"> </w:t>
      </w:r>
      <w:r w:rsidR="00645434" w:rsidRPr="000D26A9">
        <w:rPr>
          <w:color w:val="000000"/>
          <w:szCs w:val="24"/>
        </w:rPr>
        <w:t xml:space="preserve">apibrėžia kriterijus, kuriais remiantis yra nustatoma, kad viešosios geležinkelių infrastruktūros pajėgumai ar jų dalis nenaudojami reguliariai, ir pateikia juos derinti rinkos reguliuotojui. </w:t>
      </w:r>
      <w:bookmarkStart w:id="116" w:name="_Hlk84411735"/>
      <w:r w:rsidR="00645434" w:rsidRPr="000D26A9">
        <w:rPr>
          <w:color w:val="000000"/>
          <w:szCs w:val="24"/>
        </w:rPr>
        <w:t xml:space="preserve">Su rinkos reguliuotoju suderintus šioje dalyje nurodytus kriterijus viešosios geležinkelių infrastruktūros valdytojas </w:t>
      </w:r>
      <w:r w:rsidR="00645434" w:rsidRPr="000D26A9">
        <w:rPr>
          <w:strike/>
          <w:color w:val="000000"/>
          <w:szCs w:val="24"/>
        </w:rPr>
        <w:t>patvirtina ir</w:t>
      </w:r>
      <w:r w:rsidR="00645434" w:rsidRPr="000D26A9">
        <w:rPr>
          <w:color w:val="000000"/>
          <w:szCs w:val="24"/>
        </w:rPr>
        <w:t xml:space="preserve"> nurodo Tinklo nuostatuose.</w:t>
      </w:r>
    </w:p>
    <w:p w14:paraId="60BB3AFC" w14:textId="63272761" w:rsidR="000619A8" w:rsidRPr="000D26A9" w:rsidRDefault="000619A8" w:rsidP="000619A8">
      <w:pPr>
        <w:ind w:firstLine="1134"/>
        <w:jc w:val="both"/>
        <w:rPr>
          <w:szCs w:val="24"/>
          <w:lang w:eastAsia="lt-LT"/>
        </w:rPr>
      </w:pPr>
      <w:bookmarkStart w:id="117" w:name="part_434b2424d5364ce59c784ecc6ed7f28f"/>
      <w:bookmarkEnd w:id="116"/>
      <w:bookmarkEnd w:id="117"/>
      <w:r w:rsidRPr="000D26A9">
        <w:rPr>
          <w:strike/>
          <w:szCs w:val="24"/>
          <w:lang w:eastAsia="lt-LT"/>
        </w:rPr>
        <w:t>4</w:t>
      </w:r>
      <w:r w:rsidRPr="000D26A9">
        <w:rPr>
          <w:szCs w:val="24"/>
          <w:lang w:eastAsia="lt-LT"/>
        </w:rPr>
        <w:t>. Užmokesčio už skirtus, bet nepanaudotus viešosios geležinkelių infrastruktūros pajėgumus dydžio apskaičiavimo ir mokėjimo tvarką nustato Vyriausybė.“</w:t>
      </w:r>
      <w:bookmarkEnd w:id="107"/>
    </w:p>
    <w:p w14:paraId="34CC5C71" w14:textId="77777777" w:rsidR="00020269" w:rsidRPr="000D26A9" w:rsidRDefault="00020269" w:rsidP="00020269">
      <w:pPr>
        <w:jc w:val="both"/>
        <w:rPr>
          <w:szCs w:val="24"/>
        </w:rPr>
      </w:pPr>
    </w:p>
    <w:p w14:paraId="57BA1043" w14:textId="4ADE532B" w:rsidR="00520B81" w:rsidRPr="000D26A9" w:rsidRDefault="007C0A00" w:rsidP="00520B81">
      <w:pPr>
        <w:ind w:firstLine="1134"/>
        <w:jc w:val="both"/>
        <w:rPr>
          <w:szCs w:val="24"/>
        </w:rPr>
      </w:pPr>
      <w:r w:rsidRPr="000D26A9">
        <w:rPr>
          <w:b/>
          <w:szCs w:val="24"/>
        </w:rPr>
        <w:t>1</w:t>
      </w:r>
      <w:r w:rsidR="00CC7C3F" w:rsidRPr="000D26A9">
        <w:rPr>
          <w:b/>
          <w:szCs w:val="24"/>
        </w:rPr>
        <w:t>7</w:t>
      </w:r>
      <w:r w:rsidRPr="000D26A9">
        <w:rPr>
          <w:b/>
          <w:szCs w:val="24"/>
        </w:rPr>
        <w:t xml:space="preserve"> straipsnis. </w:t>
      </w:r>
      <w:r w:rsidR="00520B81" w:rsidRPr="000D26A9">
        <w:rPr>
          <w:b/>
          <w:szCs w:val="24"/>
        </w:rPr>
        <w:t>Kodekso papildymas 25</w:t>
      </w:r>
      <w:r w:rsidR="00520B81" w:rsidRPr="000D26A9">
        <w:rPr>
          <w:b/>
          <w:szCs w:val="24"/>
          <w:vertAlign w:val="superscript"/>
        </w:rPr>
        <w:t>3</w:t>
      </w:r>
      <w:r w:rsidR="00520B81" w:rsidRPr="000D26A9">
        <w:rPr>
          <w:b/>
          <w:szCs w:val="24"/>
        </w:rPr>
        <w:t xml:space="preserve"> straipsniu</w:t>
      </w:r>
    </w:p>
    <w:p w14:paraId="180EB18F" w14:textId="5438D8BF" w:rsidR="00520B81" w:rsidRPr="000D26A9" w:rsidRDefault="00520B81" w:rsidP="00520B81">
      <w:pPr>
        <w:ind w:firstLine="1134"/>
        <w:jc w:val="both"/>
        <w:rPr>
          <w:szCs w:val="24"/>
        </w:rPr>
      </w:pPr>
      <w:r w:rsidRPr="000D26A9">
        <w:rPr>
          <w:szCs w:val="24"/>
        </w:rPr>
        <w:t>Papildyti Kodeksą 25</w:t>
      </w:r>
      <w:r w:rsidRPr="000D26A9">
        <w:rPr>
          <w:szCs w:val="24"/>
          <w:vertAlign w:val="superscript"/>
        </w:rPr>
        <w:t>3</w:t>
      </w:r>
      <w:r w:rsidRPr="000D26A9">
        <w:rPr>
          <w:szCs w:val="24"/>
        </w:rPr>
        <w:t xml:space="preserve"> straipsniu:</w:t>
      </w:r>
    </w:p>
    <w:p w14:paraId="6E5BBAA7" w14:textId="73487B04" w:rsidR="007C0A00" w:rsidRPr="000D26A9" w:rsidRDefault="00520B81" w:rsidP="00B36DD6">
      <w:pPr>
        <w:ind w:firstLine="1134"/>
        <w:jc w:val="both"/>
        <w:rPr>
          <w:b/>
          <w:bCs/>
          <w:szCs w:val="24"/>
          <w:lang w:eastAsia="lt-LT"/>
        </w:rPr>
      </w:pPr>
      <w:r w:rsidRPr="000D26A9">
        <w:rPr>
          <w:szCs w:val="24"/>
          <w:lang w:eastAsia="lt-LT"/>
        </w:rPr>
        <w:t>,,</w:t>
      </w:r>
      <w:r w:rsidR="007C0A00" w:rsidRPr="000D26A9">
        <w:rPr>
          <w:b/>
          <w:bCs/>
          <w:szCs w:val="24"/>
          <w:lang w:eastAsia="lt-LT"/>
        </w:rPr>
        <w:t>25</w:t>
      </w:r>
      <w:r w:rsidRPr="000D26A9">
        <w:rPr>
          <w:b/>
          <w:bCs/>
          <w:szCs w:val="24"/>
          <w:vertAlign w:val="superscript"/>
          <w:lang w:eastAsia="lt-LT"/>
        </w:rPr>
        <w:t>3</w:t>
      </w:r>
      <w:r w:rsidR="007C0A00" w:rsidRPr="000D26A9">
        <w:rPr>
          <w:b/>
          <w:bCs/>
          <w:szCs w:val="24"/>
          <w:lang w:eastAsia="lt-LT"/>
        </w:rPr>
        <w:t xml:space="preserve"> straipsnis. Geležinkelių tinklo veiklos rezultatų gerinimo sistema</w:t>
      </w:r>
    </w:p>
    <w:p w14:paraId="50149220" w14:textId="3F0B35FF" w:rsidR="007C0A00" w:rsidRPr="000D26A9" w:rsidRDefault="007C0A00" w:rsidP="00B36DD6">
      <w:pPr>
        <w:ind w:firstLine="1134"/>
        <w:jc w:val="both"/>
        <w:rPr>
          <w:b/>
          <w:bCs/>
          <w:color w:val="000000"/>
          <w:szCs w:val="24"/>
        </w:rPr>
      </w:pPr>
      <w:bookmarkStart w:id="118" w:name="part_b219f5ab0ec442e1b2fda6f38051b112"/>
      <w:bookmarkStart w:id="119" w:name="_Hlk65781383"/>
      <w:bookmarkEnd w:id="118"/>
      <w:r w:rsidRPr="000D26A9">
        <w:rPr>
          <w:b/>
          <w:bCs/>
          <w:szCs w:val="24"/>
          <w:lang w:eastAsia="lt-LT"/>
        </w:rPr>
        <w:t>1. Viešosios geležinkelių infrastruktūros valdytojas ir geležinkelio įmonės (vežėjai) skatinami mažinti geležinkelių transporto eismo sutrikim</w:t>
      </w:r>
      <w:r w:rsidR="00920951" w:rsidRPr="000D26A9">
        <w:rPr>
          <w:b/>
          <w:bCs/>
          <w:szCs w:val="24"/>
          <w:lang w:eastAsia="lt-LT"/>
        </w:rPr>
        <w:t>ų skaičių</w:t>
      </w:r>
      <w:r w:rsidR="00666C9A" w:rsidRPr="000D26A9">
        <w:rPr>
          <w:b/>
          <w:bCs/>
          <w:szCs w:val="24"/>
          <w:lang w:eastAsia="lt-LT"/>
        </w:rPr>
        <w:t xml:space="preserve"> ir</w:t>
      </w:r>
      <w:r w:rsidR="00920951" w:rsidRPr="000D26A9">
        <w:rPr>
          <w:b/>
          <w:bCs/>
          <w:szCs w:val="24"/>
          <w:lang w:eastAsia="lt-LT"/>
        </w:rPr>
        <w:t xml:space="preserve"> </w:t>
      </w:r>
      <w:r w:rsidR="00B36DD6" w:rsidRPr="000D26A9">
        <w:rPr>
          <w:b/>
          <w:bCs/>
          <w:color w:val="000000"/>
          <w:szCs w:val="24"/>
        </w:rPr>
        <w:t xml:space="preserve">gerinti geležinkelių tinklo veiklą </w:t>
      </w:r>
      <w:r w:rsidR="00920951" w:rsidRPr="000D26A9">
        <w:rPr>
          <w:b/>
          <w:bCs/>
          <w:color w:val="000000"/>
          <w:szCs w:val="24"/>
        </w:rPr>
        <w:t>taik</w:t>
      </w:r>
      <w:r w:rsidR="00BC3A30" w:rsidRPr="000D26A9">
        <w:rPr>
          <w:b/>
          <w:bCs/>
          <w:color w:val="000000"/>
          <w:szCs w:val="24"/>
        </w:rPr>
        <w:t>ydami</w:t>
      </w:r>
      <w:r w:rsidR="00920951" w:rsidRPr="000D26A9">
        <w:rPr>
          <w:b/>
          <w:bCs/>
          <w:color w:val="000000"/>
          <w:szCs w:val="24"/>
        </w:rPr>
        <w:t xml:space="preserve"> </w:t>
      </w:r>
      <w:r w:rsidR="00D80F80" w:rsidRPr="000D26A9">
        <w:rPr>
          <w:b/>
          <w:bCs/>
          <w:color w:val="000000"/>
          <w:szCs w:val="24"/>
        </w:rPr>
        <w:t xml:space="preserve">viešosios geležinkelių infrastruktūros valdytojo </w:t>
      </w:r>
      <w:r w:rsidR="00720B12" w:rsidRPr="000D26A9">
        <w:rPr>
          <w:b/>
          <w:bCs/>
          <w:color w:val="000000"/>
          <w:szCs w:val="24"/>
        </w:rPr>
        <w:t>parengtą</w:t>
      </w:r>
      <w:r w:rsidR="00B36DD6" w:rsidRPr="000D26A9">
        <w:rPr>
          <w:b/>
          <w:bCs/>
          <w:color w:val="000000"/>
          <w:szCs w:val="24"/>
        </w:rPr>
        <w:t xml:space="preserve"> </w:t>
      </w:r>
      <w:r w:rsidR="003669CA" w:rsidRPr="000D26A9">
        <w:rPr>
          <w:b/>
          <w:bCs/>
          <w:color w:val="000000"/>
          <w:szCs w:val="24"/>
        </w:rPr>
        <w:t xml:space="preserve">ir Tinklo nuostatuose </w:t>
      </w:r>
      <w:r w:rsidR="000C2BED" w:rsidRPr="000D26A9">
        <w:rPr>
          <w:b/>
          <w:bCs/>
          <w:color w:val="000000"/>
          <w:szCs w:val="24"/>
        </w:rPr>
        <w:t xml:space="preserve">nurodytą </w:t>
      </w:r>
      <w:r w:rsidR="00B36DD6" w:rsidRPr="000D26A9">
        <w:rPr>
          <w:b/>
          <w:bCs/>
          <w:color w:val="000000"/>
          <w:szCs w:val="24"/>
        </w:rPr>
        <w:t>geležinkelių tinklo veiklos rezultatų gerinimo sistemą</w:t>
      </w:r>
      <w:r w:rsidR="003669CA" w:rsidRPr="000D26A9">
        <w:rPr>
          <w:b/>
          <w:bCs/>
          <w:color w:val="000000"/>
          <w:szCs w:val="24"/>
        </w:rPr>
        <w:t>.</w:t>
      </w:r>
      <w:r w:rsidR="00D80F80" w:rsidRPr="000D26A9">
        <w:rPr>
          <w:b/>
          <w:bCs/>
          <w:color w:val="000000"/>
          <w:szCs w:val="24"/>
        </w:rPr>
        <w:t xml:space="preserve"> </w:t>
      </w:r>
    </w:p>
    <w:p w14:paraId="0C4790F6" w14:textId="1276D6D4" w:rsidR="003669CA" w:rsidRPr="000D26A9" w:rsidRDefault="003669CA" w:rsidP="003669CA">
      <w:pPr>
        <w:ind w:firstLine="1134"/>
        <w:jc w:val="both"/>
        <w:rPr>
          <w:b/>
          <w:bCs/>
          <w:color w:val="000000"/>
          <w:szCs w:val="24"/>
        </w:rPr>
      </w:pPr>
      <w:r w:rsidRPr="000D26A9">
        <w:rPr>
          <w:b/>
          <w:bCs/>
          <w:szCs w:val="24"/>
          <w:lang w:eastAsia="lt-LT"/>
        </w:rPr>
        <w:t xml:space="preserve">2. Geležinkelių tinklo veiklos </w:t>
      </w:r>
      <w:r w:rsidR="00920951" w:rsidRPr="000D26A9">
        <w:rPr>
          <w:b/>
          <w:bCs/>
          <w:szCs w:val="24"/>
          <w:lang w:eastAsia="lt-LT"/>
        </w:rPr>
        <w:t xml:space="preserve">rezultatų </w:t>
      </w:r>
      <w:r w:rsidRPr="000D26A9">
        <w:rPr>
          <w:b/>
          <w:bCs/>
          <w:szCs w:val="24"/>
          <w:lang w:eastAsia="lt-LT"/>
        </w:rPr>
        <w:t xml:space="preserve">gerinimo sistema rengiama </w:t>
      </w:r>
      <w:r w:rsidRPr="000D26A9">
        <w:rPr>
          <w:b/>
          <w:bCs/>
          <w:color w:val="000000"/>
          <w:szCs w:val="24"/>
        </w:rPr>
        <w:t xml:space="preserve">vadovaujantis susisiekimo ministro nustatytais ir visame geležinkelių tinkle taikomais geležinkelių tinklo veiklos </w:t>
      </w:r>
      <w:r w:rsidR="00920951" w:rsidRPr="000D26A9">
        <w:rPr>
          <w:b/>
          <w:bCs/>
          <w:color w:val="000000"/>
          <w:szCs w:val="24"/>
        </w:rPr>
        <w:t xml:space="preserve">rezultatų </w:t>
      </w:r>
      <w:r w:rsidRPr="000D26A9">
        <w:rPr>
          <w:b/>
          <w:bCs/>
          <w:color w:val="000000"/>
          <w:szCs w:val="24"/>
        </w:rPr>
        <w:t xml:space="preserve">gerinimo sistemos veikimo </w:t>
      </w:r>
      <w:r w:rsidR="00EF5069" w:rsidRPr="000D26A9">
        <w:rPr>
          <w:b/>
          <w:bCs/>
          <w:color w:val="000000"/>
          <w:szCs w:val="24"/>
        </w:rPr>
        <w:t>principais</w:t>
      </w:r>
      <w:r w:rsidRPr="000D26A9">
        <w:rPr>
          <w:b/>
          <w:bCs/>
          <w:color w:val="000000"/>
          <w:szCs w:val="24"/>
        </w:rPr>
        <w:t>.</w:t>
      </w:r>
    </w:p>
    <w:p w14:paraId="2A7D144B" w14:textId="7102FA0E" w:rsidR="003669CA" w:rsidRPr="000D26A9" w:rsidRDefault="003669CA" w:rsidP="003669CA">
      <w:pPr>
        <w:ind w:firstLine="1134"/>
        <w:jc w:val="both"/>
        <w:rPr>
          <w:b/>
          <w:bCs/>
          <w:color w:val="000000"/>
          <w:szCs w:val="24"/>
        </w:rPr>
      </w:pPr>
      <w:bookmarkStart w:id="120" w:name="part_f82bcdc823464b16814bf216a15115df"/>
      <w:bookmarkEnd w:id="120"/>
      <w:r w:rsidRPr="000D26A9">
        <w:rPr>
          <w:b/>
          <w:bCs/>
          <w:szCs w:val="24"/>
          <w:lang w:eastAsia="lt-LT"/>
        </w:rPr>
        <w:t>3</w:t>
      </w:r>
      <w:r w:rsidR="00A86FB7" w:rsidRPr="000D26A9">
        <w:rPr>
          <w:b/>
          <w:bCs/>
          <w:szCs w:val="24"/>
          <w:lang w:eastAsia="lt-LT"/>
        </w:rPr>
        <w:t xml:space="preserve">. </w:t>
      </w:r>
      <w:r w:rsidR="00B36DD6" w:rsidRPr="000D26A9">
        <w:rPr>
          <w:b/>
          <w:bCs/>
          <w:color w:val="000000"/>
          <w:szCs w:val="24"/>
        </w:rPr>
        <w:t>Geležinkelių tinklo veiklos rezultatų gerinimo sistemą gali sudaryti baudos už traukinių vėlavimą, kompensacijos dėl traukinių vėlavimo nukentėjusioms geležinkelio įmonėms (vežėjams)</w:t>
      </w:r>
      <w:r w:rsidR="006E2B97" w:rsidRPr="000D26A9">
        <w:rPr>
          <w:b/>
          <w:bCs/>
          <w:color w:val="000000"/>
          <w:szCs w:val="24"/>
        </w:rPr>
        <w:t xml:space="preserve">, </w:t>
      </w:r>
      <w:r w:rsidR="00B36DD6" w:rsidRPr="000D26A9">
        <w:rPr>
          <w:b/>
          <w:bCs/>
          <w:color w:val="000000"/>
          <w:szCs w:val="24"/>
        </w:rPr>
        <w:t xml:space="preserve">premijos </w:t>
      </w:r>
      <w:r w:rsidR="00FC6123" w:rsidRPr="000D26A9">
        <w:rPr>
          <w:b/>
          <w:bCs/>
          <w:color w:val="000000"/>
          <w:szCs w:val="24"/>
        </w:rPr>
        <w:t xml:space="preserve">geležinkelio įmonėms (vežėjams) </w:t>
      </w:r>
      <w:r w:rsidR="00B36DD6" w:rsidRPr="000D26A9">
        <w:rPr>
          <w:b/>
          <w:bCs/>
          <w:color w:val="000000"/>
          <w:szCs w:val="24"/>
        </w:rPr>
        <w:t xml:space="preserve">už geresnius, negu buvo planuota, </w:t>
      </w:r>
      <w:r w:rsidR="008B072D" w:rsidRPr="000D26A9">
        <w:rPr>
          <w:b/>
          <w:bCs/>
          <w:color w:val="000000"/>
          <w:szCs w:val="24"/>
        </w:rPr>
        <w:t xml:space="preserve">jų veiklos </w:t>
      </w:r>
      <w:r w:rsidR="00B36DD6" w:rsidRPr="000D26A9">
        <w:rPr>
          <w:b/>
          <w:bCs/>
          <w:color w:val="000000"/>
          <w:szCs w:val="24"/>
        </w:rPr>
        <w:t>geležinkelių tinkl</w:t>
      </w:r>
      <w:r w:rsidR="008B072D" w:rsidRPr="000D26A9">
        <w:rPr>
          <w:b/>
          <w:bCs/>
          <w:color w:val="000000"/>
          <w:szCs w:val="24"/>
        </w:rPr>
        <w:t>e</w:t>
      </w:r>
      <w:r w:rsidR="00B36DD6" w:rsidRPr="000D26A9">
        <w:rPr>
          <w:b/>
          <w:bCs/>
          <w:color w:val="000000"/>
          <w:szCs w:val="24"/>
        </w:rPr>
        <w:t xml:space="preserve"> rezultatus</w:t>
      </w:r>
      <w:r w:rsidR="006E2B97" w:rsidRPr="000D26A9">
        <w:rPr>
          <w:b/>
          <w:bCs/>
          <w:color w:val="000000"/>
          <w:szCs w:val="24"/>
        </w:rPr>
        <w:t xml:space="preserve"> ir kitos priemonės geležinkelių tinklo veiklos rezultatams gerinti</w:t>
      </w:r>
      <w:r w:rsidR="00B36DD6" w:rsidRPr="000D26A9">
        <w:rPr>
          <w:b/>
          <w:bCs/>
          <w:color w:val="000000"/>
          <w:szCs w:val="24"/>
        </w:rPr>
        <w:t>.</w:t>
      </w:r>
    </w:p>
    <w:p w14:paraId="0F7FDCAE" w14:textId="2049722F" w:rsidR="007C0A00" w:rsidRPr="000D26A9" w:rsidRDefault="003669CA" w:rsidP="00D80F80">
      <w:pPr>
        <w:ind w:firstLine="1134"/>
        <w:jc w:val="both"/>
        <w:rPr>
          <w:b/>
          <w:bCs/>
          <w:color w:val="000000"/>
          <w:szCs w:val="24"/>
        </w:rPr>
      </w:pPr>
      <w:r w:rsidRPr="000D26A9">
        <w:rPr>
          <w:b/>
          <w:bCs/>
          <w:szCs w:val="24"/>
        </w:rPr>
        <w:t>4.</w:t>
      </w:r>
      <w:r w:rsidR="00FC6123" w:rsidRPr="000D26A9">
        <w:rPr>
          <w:b/>
          <w:bCs/>
          <w:szCs w:val="24"/>
        </w:rPr>
        <w:t xml:space="preserve"> Viešosios geležinkelių infrastruktūros valdytojas turi bendradarbiauti su kitų Europos Sąjungos valstybių narių geležinkelių infrastruktūros valdytojais</w:t>
      </w:r>
      <w:r w:rsidR="00FC6123" w:rsidRPr="000D26A9">
        <w:rPr>
          <w:b/>
          <w:bCs/>
          <w:szCs w:val="24"/>
          <w:lang w:eastAsia="lt-LT"/>
        </w:rPr>
        <w:t xml:space="preserve"> </w:t>
      </w:r>
      <w:r w:rsidR="0016382F" w:rsidRPr="000D26A9">
        <w:rPr>
          <w:b/>
          <w:bCs/>
          <w:szCs w:val="24"/>
          <w:lang w:eastAsia="lt-LT"/>
        </w:rPr>
        <w:t xml:space="preserve">ir </w:t>
      </w:r>
      <w:r w:rsidR="00FC6123" w:rsidRPr="000D26A9">
        <w:rPr>
          <w:b/>
          <w:bCs/>
          <w:szCs w:val="24"/>
          <w:lang w:eastAsia="lt-LT"/>
        </w:rPr>
        <w:t>užtikrinti</w:t>
      </w:r>
      <w:r w:rsidR="00920C3E" w:rsidRPr="000D26A9">
        <w:rPr>
          <w:b/>
          <w:bCs/>
          <w:szCs w:val="24"/>
          <w:lang w:eastAsia="lt-LT"/>
        </w:rPr>
        <w:t xml:space="preserve">, kad jų </w:t>
      </w:r>
      <w:r w:rsidR="00720B12" w:rsidRPr="000D26A9">
        <w:rPr>
          <w:b/>
          <w:bCs/>
          <w:szCs w:val="24"/>
          <w:lang w:eastAsia="lt-LT"/>
        </w:rPr>
        <w:t>parengtos</w:t>
      </w:r>
      <w:r w:rsidR="00FC6123" w:rsidRPr="000D26A9">
        <w:rPr>
          <w:b/>
          <w:bCs/>
          <w:szCs w:val="24"/>
          <w:lang w:eastAsia="lt-LT"/>
        </w:rPr>
        <w:t xml:space="preserve"> geležinkelių tinklo veiklos rezultatų gerinimo sistem</w:t>
      </w:r>
      <w:r w:rsidR="00920C3E" w:rsidRPr="000D26A9">
        <w:rPr>
          <w:b/>
          <w:bCs/>
          <w:szCs w:val="24"/>
          <w:lang w:eastAsia="lt-LT"/>
        </w:rPr>
        <w:t>os būtų efektyviai taikomos tuo atveju</w:t>
      </w:r>
      <w:r w:rsidR="008B072D" w:rsidRPr="000D26A9">
        <w:rPr>
          <w:b/>
          <w:bCs/>
          <w:szCs w:val="24"/>
          <w:lang w:eastAsia="lt-LT"/>
        </w:rPr>
        <w:t>, kai</w:t>
      </w:r>
      <w:r w:rsidR="00FC6123" w:rsidRPr="000D26A9">
        <w:rPr>
          <w:b/>
          <w:bCs/>
          <w:szCs w:val="24"/>
          <w:lang w:eastAsia="lt-LT"/>
        </w:rPr>
        <w:t xml:space="preserve"> </w:t>
      </w:r>
      <w:r w:rsidR="008B072D" w:rsidRPr="000D26A9">
        <w:rPr>
          <w:b/>
          <w:bCs/>
          <w:color w:val="000000"/>
          <w:szCs w:val="24"/>
        </w:rPr>
        <w:t xml:space="preserve">keleiviai, bagažas ir (ar) kroviniai vežami tarptautiniais maršrutais tarp Lietuvos </w:t>
      </w:r>
      <w:r w:rsidR="00920C3E" w:rsidRPr="000D26A9">
        <w:rPr>
          <w:b/>
          <w:bCs/>
          <w:color w:val="000000"/>
          <w:szCs w:val="24"/>
        </w:rPr>
        <w:t xml:space="preserve">Respublikos </w:t>
      </w:r>
      <w:r w:rsidR="008B072D" w:rsidRPr="000D26A9">
        <w:rPr>
          <w:b/>
          <w:bCs/>
          <w:color w:val="000000"/>
          <w:szCs w:val="24"/>
        </w:rPr>
        <w:t>ir kitų Europos Sąjungos valstybių narių.</w:t>
      </w:r>
      <w:r w:rsidR="008B072D" w:rsidRPr="000D26A9">
        <w:rPr>
          <w:color w:val="000000"/>
          <w:szCs w:val="24"/>
        </w:rPr>
        <w:t>“</w:t>
      </w:r>
    </w:p>
    <w:bookmarkEnd w:id="119"/>
    <w:p w14:paraId="237DDE24" w14:textId="77777777" w:rsidR="002C692D" w:rsidRPr="000D26A9" w:rsidRDefault="002C692D" w:rsidP="006E3393">
      <w:pPr>
        <w:jc w:val="both"/>
        <w:rPr>
          <w:b/>
          <w:bCs/>
          <w:szCs w:val="24"/>
        </w:rPr>
      </w:pPr>
    </w:p>
    <w:p w14:paraId="52A58101" w14:textId="267DB186" w:rsidR="00BB781E" w:rsidRPr="000D26A9" w:rsidRDefault="00341697" w:rsidP="00341697">
      <w:pPr>
        <w:ind w:firstLine="1134"/>
        <w:jc w:val="both"/>
        <w:rPr>
          <w:b/>
          <w:szCs w:val="24"/>
        </w:rPr>
      </w:pPr>
      <w:r w:rsidRPr="000D26A9">
        <w:rPr>
          <w:b/>
          <w:szCs w:val="24"/>
        </w:rPr>
        <w:t>1</w:t>
      </w:r>
      <w:r w:rsidR="00CC7C3F" w:rsidRPr="000D26A9">
        <w:rPr>
          <w:b/>
          <w:szCs w:val="24"/>
        </w:rPr>
        <w:t>8</w:t>
      </w:r>
      <w:r w:rsidRPr="000D26A9">
        <w:rPr>
          <w:b/>
          <w:szCs w:val="24"/>
        </w:rPr>
        <w:t xml:space="preserve"> straipsnis. </w:t>
      </w:r>
      <w:r w:rsidR="00BB781E" w:rsidRPr="000D26A9">
        <w:rPr>
          <w:b/>
          <w:szCs w:val="24"/>
        </w:rPr>
        <w:t>26 straipsnio pakeitimas</w:t>
      </w:r>
    </w:p>
    <w:p w14:paraId="330222C6" w14:textId="2D274AA1" w:rsidR="00BB781E" w:rsidRPr="000D26A9" w:rsidRDefault="00A61B73" w:rsidP="00FA482A">
      <w:pPr>
        <w:ind w:firstLine="1134"/>
        <w:jc w:val="both"/>
        <w:rPr>
          <w:bCs/>
          <w:color w:val="000000" w:themeColor="text1"/>
          <w:szCs w:val="24"/>
        </w:rPr>
      </w:pPr>
      <w:r w:rsidRPr="00BB00A6">
        <w:rPr>
          <w:bCs/>
          <w:color w:val="000000" w:themeColor="text1"/>
          <w:szCs w:val="24"/>
        </w:rPr>
        <w:t xml:space="preserve">1. </w:t>
      </w:r>
      <w:r w:rsidR="00BB781E" w:rsidRPr="000D26A9">
        <w:rPr>
          <w:bCs/>
          <w:color w:val="000000" w:themeColor="text1"/>
          <w:szCs w:val="24"/>
        </w:rPr>
        <w:t>Pakeisti 26 straipsnio 4 dalį ir ją išdėstyti taip:</w:t>
      </w:r>
    </w:p>
    <w:p w14:paraId="6CCA3C1E" w14:textId="6EDE505A" w:rsidR="00BB781E" w:rsidRPr="000D26A9" w:rsidRDefault="00BB781E" w:rsidP="00FA482A">
      <w:pPr>
        <w:pStyle w:val="Puslapioinaostekstas"/>
        <w:ind w:firstLine="1134"/>
        <w:jc w:val="both"/>
        <w:rPr>
          <w:strike/>
          <w:color w:val="000000" w:themeColor="text1"/>
          <w:sz w:val="24"/>
          <w:szCs w:val="24"/>
          <w:lang w:val="lt-LT"/>
        </w:rPr>
      </w:pPr>
      <w:r w:rsidRPr="000D26A9">
        <w:rPr>
          <w:bCs/>
          <w:color w:val="000000" w:themeColor="text1"/>
          <w:sz w:val="24"/>
          <w:szCs w:val="24"/>
          <w:lang w:val="lt-LT"/>
        </w:rPr>
        <w:t>,,</w:t>
      </w:r>
      <w:r w:rsidRPr="000D26A9">
        <w:rPr>
          <w:color w:val="000000" w:themeColor="text1"/>
          <w:sz w:val="24"/>
          <w:szCs w:val="24"/>
          <w:lang w:val="lt-LT"/>
        </w:rPr>
        <w:t xml:space="preserve">4. Geležinkelių transporto </w:t>
      </w:r>
      <w:r w:rsidRPr="000D26A9">
        <w:rPr>
          <w:strike/>
          <w:color w:val="000000" w:themeColor="text1"/>
          <w:sz w:val="24"/>
          <w:szCs w:val="24"/>
          <w:lang w:val="lt-LT"/>
        </w:rPr>
        <w:t>eismo organizavimo ir valdymo tvarką</w:t>
      </w:r>
      <w:r w:rsidRPr="000D26A9">
        <w:rPr>
          <w:color w:val="000000" w:themeColor="text1"/>
          <w:sz w:val="24"/>
          <w:szCs w:val="24"/>
          <w:lang w:val="lt-LT"/>
        </w:rPr>
        <w:t xml:space="preserve"> </w:t>
      </w:r>
      <w:r w:rsidR="003070A0" w:rsidRPr="000D26A9">
        <w:rPr>
          <w:b/>
          <w:bCs/>
          <w:color w:val="000000" w:themeColor="text1"/>
          <w:sz w:val="24"/>
          <w:szCs w:val="24"/>
          <w:lang w:val="lt-LT"/>
        </w:rPr>
        <w:t>eismas organizuojamas ir valdomas</w:t>
      </w:r>
      <w:r w:rsidR="003070A0" w:rsidRPr="000D26A9">
        <w:rPr>
          <w:color w:val="000000" w:themeColor="text1"/>
          <w:sz w:val="24"/>
          <w:szCs w:val="24"/>
          <w:lang w:val="lt-LT"/>
        </w:rPr>
        <w:t xml:space="preserve"> </w:t>
      </w:r>
      <w:r w:rsidRPr="000D26A9">
        <w:rPr>
          <w:strike/>
          <w:color w:val="000000" w:themeColor="text1"/>
          <w:sz w:val="24"/>
          <w:szCs w:val="24"/>
          <w:lang w:val="lt-LT"/>
        </w:rPr>
        <w:t>Geležinkelių transporto eismo saugos įstatymas,</w:t>
      </w:r>
      <w:r w:rsidRPr="000D26A9">
        <w:rPr>
          <w:color w:val="000000" w:themeColor="text1"/>
          <w:sz w:val="24"/>
          <w:szCs w:val="24"/>
          <w:lang w:val="lt-LT"/>
        </w:rPr>
        <w:t xml:space="preserve"> </w:t>
      </w:r>
      <w:bookmarkStart w:id="121" w:name="_Hlk65765372"/>
      <w:r w:rsidR="00FA482A" w:rsidRPr="000D26A9">
        <w:rPr>
          <w:b/>
          <w:bCs/>
          <w:color w:val="000000" w:themeColor="text1"/>
          <w:sz w:val="24"/>
          <w:szCs w:val="24"/>
          <w:lang w:val="lt-LT"/>
        </w:rPr>
        <w:t>2019 m. gegužės 16 d. Komisijos įgyvendinimo reglament</w:t>
      </w:r>
      <w:r w:rsidR="00C57358" w:rsidRPr="000D26A9">
        <w:rPr>
          <w:b/>
          <w:bCs/>
          <w:color w:val="000000" w:themeColor="text1"/>
          <w:sz w:val="24"/>
          <w:szCs w:val="24"/>
          <w:lang w:val="lt-LT"/>
        </w:rPr>
        <w:t>o</w:t>
      </w:r>
      <w:r w:rsidR="00FA482A" w:rsidRPr="000D26A9">
        <w:rPr>
          <w:b/>
          <w:bCs/>
          <w:color w:val="000000" w:themeColor="text1"/>
          <w:sz w:val="24"/>
          <w:szCs w:val="24"/>
          <w:lang w:val="lt-LT"/>
        </w:rPr>
        <w:t xml:space="preserve"> (ES) 2019/773 dėl Europos Sąjungos geležinkelių sistemos traukinių eismo organizavimo ir valdymo posistemio sąveikos techninės specifikacijos, kuriuo panaikinamas Sprendimas 2012/757/ES</w:t>
      </w:r>
      <w:bookmarkStart w:id="122" w:name="_Hlk65766515"/>
      <w:r w:rsidR="00FA482A" w:rsidRPr="000D26A9">
        <w:rPr>
          <w:b/>
          <w:bCs/>
          <w:color w:val="000000" w:themeColor="text1"/>
          <w:sz w:val="24"/>
          <w:szCs w:val="24"/>
          <w:lang w:val="lt-LT"/>
        </w:rPr>
        <w:t>,</w:t>
      </w:r>
      <w:r w:rsidR="00FA482A" w:rsidRPr="000D26A9">
        <w:rPr>
          <w:b/>
          <w:bCs/>
          <w:color w:val="000000" w:themeColor="text1"/>
          <w:szCs w:val="24"/>
          <w:lang w:val="lt-LT"/>
        </w:rPr>
        <w:t xml:space="preserve"> </w:t>
      </w:r>
      <w:bookmarkEnd w:id="121"/>
      <w:r w:rsidR="003070A0" w:rsidRPr="000D26A9">
        <w:rPr>
          <w:b/>
          <w:bCs/>
          <w:color w:val="000000" w:themeColor="text1"/>
          <w:sz w:val="24"/>
          <w:szCs w:val="24"/>
          <w:lang w:val="lt-LT"/>
        </w:rPr>
        <w:t>šiame</w:t>
      </w:r>
      <w:r w:rsidR="00801AD4" w:rsidRPr="000D26A9">
        <w:rPr>
          <w:b/>
          <w:bCs/>
          <w:color w:val="000000" w:themeColor="text1"/>
          <w:sz w:val="24"/>
          <w:szCs w:val="24"/>
          <w:lang w:val="lt-LT"/>
        </w:rPr>
        <w:t xml:space="preserve"> įgyvendinimo</w:t>
      </w:r>
      <w:r w:rsidR="003070A0" w:rsidRPr="000D26A9">
        <w:rPr>
          <w:b/>
          <w:bCs/>
          <w:color w:val="000000" w:themeColor="text1"/>
          <w:sz w:val="24"/>
          <w:szCs w:val="24"/>
          <w:lang w:val="lt-LT"/>
        </w:rPr>
        <w:t xml:space="preserve"> reglamente </w:t>
      </w:r>
      <w:r w:rsidRPr="000D26A9">
        <w:rPr>
          <w:b/>
          <w:bCs/>
          <w:color w:val="000000" w:themeColor="text1"/>
          <w:sz w:val="24"/>
          <w:szCs w:val="24"/>
          <w:lang w:val="lt-LT"/>
        </w:rPr>
        <w:t>nustatytais atvejais viešosios geležinkelių infrastruktūros valdytoj</w:t>
      </w:r>
      <w:r w:rsidR="003070A0" w:rsidRPr="000D26A9">
        <w:rPr>
          <w:b/>
          <w:bCs/>
          <w:color w:val="000000" w:themeColor="text1"/>
          <w:sz w:val="24"/>
          <w:szCs w:val="24"/>
          <w:lang w:val="lt-LT"/>
        </w:rPr>
        <w:t xml:space="preserve">o </w:t>
      </w:r>
      <w:r w:rsidR="00920951" w:rsidRPr="000D26A9">
        <w:rPr>
          <w:b/>
          <w:bCs/>
          <w:color w:val="000000" w:themeColor="text1"/>
          <w:sz w:val="24"/>
          <w:szCs w:val="24"/>
          <w:lang w:val="lt-LT"/>
        </w:rPr>
        <w:t xml:space="preserve">ir </w:t>
      </w:r>
      <w:r w:rsidRPr="000D26A9">
        <w:rPr>
          <w:b/>
          <w:bCs/>
          <w:color w:val="000000" w:themeColor="text1"/>
          <w:sz w:val="24"/>
          <w:szCs w:val="24"/>
          <w:lang w:val="lt-LT"/>
        </w:rPr>
        <w:t xml:space="preserve">susisiekimo ministro </w:t>
      </w:r>
      <w:r w:rsidR="003070A0" w:rsidRPr="000D26A9">
        <w:rPr>
          <w:b/>
          <w:bCs/>
          <w:color w:val="000000" w:themeColor="text1"/>
          <w:sz w:val="24"/>
          <w:szCs w:val="24"/>
          <w:lang w:val="lt-LT"/>
        </w:rPr>
        <w:t xml:space="preserve">nustatyta tvarka </w:t>
      </w:r>
      <w:bookmarkEnd w:id="122"/>
      <w:r w:rsidRPr="000D26A9">
        <w:rPr>
          <w:strike/>
          <w:color w:val="000000" w:themeColor="text1"/>
          <w:sz w:val="24"/>
          <w:szCs w:val="24"/>
          <w:lang w:val="lt-LT"/>
        </w:rPr>
        <w:t>patvirtintos Geležinkelių eismo taisyklės ir kiti geležinkelių transporto eismo valdymą reglamentuojantys teisės aktai.</w:t>
      </w:r>
      <w:r w:rsidRPr="000D26A9">
        <w:rPr>
          <w:color w:val="000000" w:themeColor="text1"/>
          <w:sz w:val="24"/>
          <w:szCs w:val="24"/>
          <w:lang w:val="lt-LT"/>
        </w:rPr>
        <w:t>“</w:t>
      </w:r>
    </w:p>
    <w:p w14:paraId="4C9C691B" w14:textId="7BD52DC4" w:rsidR="00A61B73" w:rsidRPr="000D26A9" w:rsidRDefault="00A61B73" w:rsidP="00A61B73">
      <w:pPr>
        <w:pStyle w:val="Puslapioinaostekstas"/>
        <w:numPr>
          <w:ilvl w:val="0"/>
          <w:numId w:val="31"/>
        </w:numPr>
        <w:jc w:val="both"/>
        <w:rPr>
          <w:color w:val="000000" w:themeColor="text1"/>
          <w:sz w:val="24"/>
          <w:szCs w:val="24"/>
          <w:lang w:val="lt-LT"/>
        </w:rPr>
      </w:pPr>
      <w:bookmarkStart w:id="123" w:name="_Hlk84491689"/>
      <w:r w:rsidRPr="000D26A9">
        <w:rPr>
          <w:sz w:val="24"/>
          <w:szCs w:val="24"/>
          <w:lang w:val="lt-LT"/>
        </w:rPr>
        <w:t>Papildyti 26 straipsnį 5</w:t>
      </w:r>
      <w:r w:rsidRPr="000D26A9">
        <w:rPr>
          <w:sz w:val="24"/>
          <w:szCs w:val="24"/>
          <w:vertAlign w:val="superscript"/>
          <w:lang w:val="lt-LT"/>
        </w:rPr>
        <w:t>1</w:t>
      </w:r>
      <w:r w:rsidRPr="000D26A9">
        <w:rPr>
          <w:sz w:val="24"/>
          <w:szCs w:val="24"/>
          <w:lang w:val="lt-LT"/>
        </w:rPr>
        <w:t xml:space="preserve"> dalimi:</w:t>
      </w:r>
    </w:p>
    <w:p w14:paraId="61BD8A80" w14:textId="4E919139" w:rsidR="00A61B73" w:rsidRPr="000D26A9" w:rsidRDefault="00A61B73" w:rsidP="00A61B73">
      <w:pPr>
        <w:pStyle w:val="Puslapioinaostekstas"/>
        <w:ind w:firstLine="1134"/>
        <w:jc w:val="both"/>
        <w:rPr>
          <w:color w:val="000000" w:themeColor="text1"/>
          <w:sz w:val="24"/>
          <w:szCs w:val="24"/>
          <w:lang w:val="lt-LT"/>
        </w:rPr>
      </w:pPr>
      <w:r w:rsidRPr="000D26A9">
        <w:rPr>
          <w:sz w:val="24"/>
          <w:szCs w:val="24"/>
          <w:lang w:val="lt-LT"/>
        </w:rPr>
        <w:t>,,</w:t>
      </w:r>
      <w:r w:rsidRPr="000D26A9">
        <w:rPr>
          <w:b/>
          <w:bCs/>
          <w:sz w:val="24"/>
          <w:szCs w:val="24"/>
          <w:lang w:val="lt-LT"/>
        </w:rPr>
        <w:t>5</w:t>
      </w:r>
      <w:r w:rsidRPr="000D26A9">
        <w:rPr>
          <w:b/>
          <w:bCs/>
          <w:sz w:val="24"/>
          <w:szCs w:val="24"/>
          <w:vertAlign w:val="superscript"/>
          <w:lang w:val="lt-LT"/>
        </w:rPr>
        <w:t>1</w:t>
      </w:r>
      <w:r w:rsidRPr="000D26A9">
        <w:rPr>
          <w:b/>
          <w:bCs/>
          <w:sz w:val="24"/>
          <w:szCs w:val="24"/>
          <w:lang w:val="lt-LT"/>
        </w:rPr>
        <w:t xml:space="preserve">. Informacijos apie laikinus ir iš anksto suplanuotus naudojimosi viešosios geležinkelių infrastruktūros pajėgumais apribojimus, būtinus viešosios geležinkelių infrastruktūros statybos, remonto ir (ar) techninės priežiūros darbams atlikti ir apimančius </w:t>
      </w:r>
      <w:r w:rsidRPr="000D26A9">
        <w:rPr>
          <w:b/>
          <w:bCs/>
          <w:sz w:val="24"/>
          <w:szCs w:val="24"/>
          <w:lang w:val="lt-LT"/>
        </w:rPr>
        <w:lastRenderedPageBreak/>
        <w:t>traukinių greičio, ilgio, gabarito, svorio, traukos tipo apribojimus, paskelbimo, konsultavimosi dėl šių apribojimų ir derinimo tvarką nustato susisiekimo ministras</w:t>
      </w:r>
      <w:r w:rsidRPr="000D26A9">
        <w:rPr>
          <w:sz w:val="24"/>
          <w:szCs w:val="24"/>
          <w:lang w:val="lt-LT"/>
        </w:rPr>
        <w:t>.“</w:t>
      </w:r>
    </w:p>
    <w:bookmarkEnd w:id="123"/>
    <w:p w14:paraId="0241C57A" w14:textId="77777777" w:rsidR="00BB781E" w:rsidRPr="000D26A9" w:rsidRDefault="00BB781E" w:rsidP="00BB781E">
      <w:pPr>
        <w:ind w:firstLine="1134"/>
        <w:jc w:val="both"/>
        <w:rPr>
          <w:color w:val="000000"/>
          <w:szCs w:val="24"/>
        </w:rPr>
      </w:pPr>
    </w:p>
    <w:p w14:paraId="15007FFB" w14:textId="6B91BCF4" w:rsidR="00341697" w:rsidRPr="000D26A9" w:rsidRDefault="006E2B97" w:rsidP="00BB781E">
      <w:pPr>
        <w:ind w:firstLine="1134"/>
        <w:jc w:val="both"/>
        <w:rPr>
          <w:b/>
          <w:szCs w:val="24"/>
        </w:rPr>
      </w:pPr>
      <w:r w:rsidRPr="000D26A9">
        <w:rPr>
          <w:b/>
          <w:bCs/>
          <w:color w:val="000000"/>
          <w:szCs w:val="24"/>
        </w:rPr>
        <w:t>1</w:t>
      </w:r>
      <w:r w:rsidR="00CC7C3F" w:rsidRPr="000D26A9">
        <w:rPr>
          <w:b/>
          <w:bCs/>
          <w:color w:val="000000"/>
          <w:szCs w:val="24"/>
        </w:rPr>
        <w:t>9</w:t>
      </w:r>
      <w:r w:rsidR="00BB781E" w:rsidRPr="000D26A9">
        <w:rPr>
          <w:b/>
          <w:bCs/>
          <w:color w:val="000000"/>
          <w:szCs w:val="24"/>
        </w:rPr>
        <w:t xml:space="preserve"> straipsnis.</w:t>
      </w:r>
      <w:r w:rsidR="00BB781E" w:rsidRPr="000D26A9">
        <w:rPr>
          <w:color w:val="000000"/>
          <w:szCs w:val="24"/>
        </w:rPr>
        <w:t xml:space="preserve"> </w:t>
      </w:r>
      <w:r w:rsidR="00341697" w:rsidRPr="000D26A9">
        <w:rPr>
          <w:b/>
          <w:szCs w:val="24"/>
        </w:rPr>
        <w:t>28 straipsnio pakeitimas</w:t>
      </w:r>
    </w:p>
    <w:p w14:paraId="70D6426E" w14:textId="620AC62C" w:rsidR="0012210E" w:rsidRPr="000D26A9" w:rsidRDefault="0012210E" w:rsidP="0012210E">
      <w:pPr>
        <w:ind w:firstLine="1134"/>
        <w:jc w:val="both"/>
        <w:rPr>
          <w:bCs/>
          <w:szCs w:val="24"/>
        </w:rPr>
      </w:pPr>
      <w:r w:rsidRPr="000D26A9">
        <w:rPr>
          <w:bCs/>
          <w:szCs w:val="24"/>
        </w:rPr>
        <w:t>1. Pakeisti 2</w:t>
      </w:r>
      <w:r w:rsidR="00520B81" w:rsidRPr="000D26A9">
        <w:rPr>
          <w:bCs/>
          <w:szCs w:val="24"/>
        </w:rPr>
        <w:t>8</w:t>
      </w:r>
      <w:r w:rsidRPr="000D26A9">
        <w:rPr>
          <w:bCs/>
          <w:szCs w:val="24"/>
        </w:rPr>
        <w:t xml:space="preserve"> straipsnio 1 dalį ir ją išdėstyti taip:</w:t>
      </w:r>
    </w:p>
    <w:p w14:paraId="66BF5E7C" w14:textId="1669C90D" w:rsidR="0012210E" w:rsidRPr="000D26A9" w:rsidRDefault="0012210E" w:rsidP="0012210E">
      <w:pPr>
        <w:ind w:firstLine="1134"/>
        <w:jc w:val="both"/>
        <w:rPr>
          <w:color w:val="000000"/>
          <w:szCs w:val="24"/>
          <w:lang w:eastAsia="lt-LT"/>
        </w:rPr>
      </w:pPr>
      <w:r w:rsidRPr="000D26A9">
        <w:rPr>
          <w:color w:val="000000"/>
          <w:szCs w:val="24"/>
          <w:lang w:eastAsia="lt-LT"/>
        </w:rPr>
        <w:t xml:space="preserve">„1. Lietuvos Respublikoje ar kitoje Europos Sąjungos valstybėje narėje įregistruota geležinkelio įmonė (vežėjas), kuriai skirti viešosios geležinkelių infrastruktūros pajėgumai, arba pareiškėjo interesais veikianti geležinkelio įmonė (vežėjas), turinti galiojančius geležinkelio įmonės (vežėjo) licenciją ir </w:t>
      </w:r>
      <w:r w:rsidR="00EF39F6" w:rsidRPr="000D26A9">
        <w:rPr>
          <w:b/>
          <w:bCs/>
          <w:color w:val="000000"/>
          <w:szCs w:val="24"/>
          <w:lang w:eastAsia="lt-LT"/>
        </w:rPr>
        <w:t>bendrąjį</w:t>
      </w:r>
      <w:r w:rsidR="00EF39F6" w:rsidRPr="000D26A9">
        <w:rPr>
          <w:color w:val="000000"/>
          <w:szCs w:val="24"/>
          <w:lang w:eastAsia="lt-LT"/>
        </w:rPr>
        <w:t xml:space="preserve"> </w:t>
      </w:r>
      <w:r w:rsidRPr="000D26A9">
        <w:rPr>
          <w:color w:val="000000"/>
          <w:szCs w:val="24"/>
          <w:lang w:eastAsia="lt-LT"/>
        </w:rPr>
        <w:t xml:space="preserve">saugos sertifikatą ir sudariusi su viešosios geležinkelių infrastruktūros valdytoju naudojimosi viešąja geležinkelių infrastruktūra sutartį </w:t>
      </w:r>
      <w:r w:rsidR="003F706B" w:rsidRPr="000D26A9">
        <w:rPr>
          <w:b/>
          <w:bCs/>
          <w:color w:val="000000"/>
          <w:szCs w:val="24"/>
          <w:lang w:eastAsia="lt-LT"/>
        </w:rPr>
        <w:t xml:space="preserve">arba šią sutartį </w:t>
      </w:r>
      <w:r w:rsidR="00AE5579" w:rsidRPr="000D26A9">
        <w:rPr>
          <w:b/>
          <w:bCs/>
          <w:color w:val="000000"/>
          <w:szCs w:val="24"/>
        </w:rPr>
        <w:t>ir</w:t>
      </w:r>
      <w:r w:rsidR="00AE5579" w:rsidRPr="000D26A9">
        <w:rPr>
          <w:color w:val="000000"/>
          <w:szCs w:val="24"/>
        </w:rPr>
        <w:t xml:space="preserve"> </w:t>
      </w:r>
      <w:r w:rsidRPr="000D26A9">
        <w:rPr>
          <w:b/>
          <w:bCs/>
          <w:color w:val="000000"/>
          <w:szCs w:val="24"/>
          <w:lang w:eastAsia="lt-LT"/>
        </w:rPr>
        <w:t>sutartį dėl viešosios geležinkelių infrastruktūros pajėgumų skyrimo</w:t>
      </w:r>
      <w:r w:rsidRPr="000D26A9">
        <w:rPr>
          <w:color w:val="000000"/>
          <w:szCs w:val="24"/>
          <w:lang w:eastAsia="lt-LT"/>
        </w:rPr>
        <w:t xml:space="preserve">, turi teisę naudotis viešąja geležinkelių infrastruktūra, išskyrus šio straipsnio 2 ir 5 dalyse </w:t>
      </w:r>
      <w:r w:rsidRPr="000D26A9">
        <w:rPr>
          <w:strike/>
          <w:color w:val="000000"/>
          <w:szCs w:val="24"/>
          <w:lang w:eastAsia="lt-LT"/>
        </w:rPr>
        <w:t>numatytas</w:t>
      </w:r>
      <w:r w:rsidRPr="000D26A9">
        <w:rPr>
          <w:color w:val="000000"/>
          <w:szCs w:val="24"/>
          <w:lang w:eastAsia="lt-LT"/>
        </w:rPr>
        <w:t xml:space="preserve"> </w:t>
      </w:r>
      <w:r w:rsidR="001239D7" w:rsidRPr="000D26A9">
        <w:rPr>
          <w:b/>
          <w:bCs/>
          <w:color w:val="000000"/>
          <w:szCs w:val="24"/>
          <w:lang w:eastAsia="lt-LT"/>
        </w:rPr>
        <w:t>nustatytas</w:t>
      </w:r>
      <w:r w:rsidR="001239D7" w:rsidRPr="000D26A9">
        <w:rPr>
          <w:color w:val="000000"/>
          <w:szCs w:val="24"/>
          <w:lang w:eastAsia="lt-LT"/>
        </w:rPr>
        <w:t xml:space="preserve"> </w:t>
      </w:r>
      <w:r w:rsidRPr="000D26A9">
        <w:rPr>
          <w:color w:val="000000"/>
          <w:szCs w:val="24"/>
          <w:lang w:eastAsia="lt-LT"/>
        </w:rPr>
        <w:t>išimtis.“</w:t>
      </w:r>
    </w:p>
    <w:p w14:paraId="4F3A7EC0" w14:textId="3F1CBF87" w:rsidR="00341697" w:rsidRPr="000D26A9" w:rsidRDefault="0036564F" w:rsidP="00341697">
      <w:pPr>
        <w:ind w:firstLine="1134"/>
        <w:jc w:val="both"/>
        <w:rPr>
          <w:bCs/>
          <w:szCs w:val="24"/>
        </w:rPr>
      </w:pPr>
      <w:r w:rsidRPr="000D26A9">
        <w:rPr>
          <w:bCs/>
          <w:szCs w:val="24"/>
        </w:rPr>
        <w:t xml:space="preserve">2. </w:t>
      </w:r>
      <w:r w:rsidR="00341697" w:rsidRPr="000D26A9">
        <w:rPr>
          <w:bCs/>
          <w:szCs w:val="24"/>
        </w:rPr>
        <w:t>Pakeisti 28 straipsnio 3 dalį ir ją išdėstyti taip:</w:t>
      </w:r>
    </w:p>
    <w:p w14:paraId="3B5C7F89" w14:textId="251A03B4" w:rsidR="00CF778E" w:rsidRPr="000D26A9" w:rsidRDefault="00341697" w:rsidP="00EF39F6">
      <w:pPr>
        <w:ind w:firstLine="1134"/>
        <w:jc w:val="both"/>
        <w:rPr>
          <w:strike/>
          <w:color w:val="000000"/>
          <w:szCs w:val="24"/>
          <w:lang w:eastAsia="lt-LT"/>
        </w:rPr>
      </w:pPr>
      <w:r w:rsidRPr="000D26A9">
        <w:rPr>
          <w:color w:val="000000"/>
          <w:szCs w:val="24"/>
          <w:lang w:eastAsia="lt-LT"/>
        </w:rPr>
        <w:t xml:space="preserve">„3. </w:t>
      </w:r>
      <w:r w:rsidRPr="000D26A9">
        <w:rPr>
          <w:strike/>
          <w:color w:val="000000"/>
          <w:szCs w:val="24"/>
          <w:lang w:eastAsia="lt-LT"/>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0D26A9">
        <w:rPr>
          <w:strike/>
          <w:color w:val="000000"/>
          <w:szCs w:val="24"/>
          <w:vertAlign w:val="superscript"/>
          <w:lang w:eastAsia="lt-LT"/>
        </w:rPr>
        <w:t>1 </w:t>
      </w:r>
      <w:r w:rsidRPr="000D26A9">
        <w:rPr>
          <w:strike/>
          <w:color w:val="000000"/>
          <w:szCs w:val="24"/>
          <w:lang w:eastAsia="lt-LT"/>
        </w:rPr>
        <w:t>skirsnyje nustatytų reikalavimų</w:t>
      </w:r>
      <w:r w:rsidRPr="000D26A9">
        <w:rPr>
          <w:color w:val="000000"/>
          <w:szCs w:val="24"/>
          <w:lang w:eastAsia="lt-LT"/>
        </w:rPr>
        <w:t>. Įmonės, kurios važiuoja į geležinkelių infrastruktūros</w:t>
      </w:r>
      <w:r w:rsidR="00594634" w:rsidRPr="000D26A9">
        <w:rPr>
          <w:b/>
          <w:bCs/>
          <w:color w:val="000000"/>
          <w:szCs w:val="24"/>
          <w:lang w:eastAsia="lt-LT"/>
        </w:rPr>
        <w:t>, išskyrus viešąją geležinkelių infrastruktūrą,</w:t>
      </w:r>
      <w:r w:rsidRPr="000D26A9">
        <w:rPr>
          <w:color w:val="000000"/>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w:t>
      </w:r>
      <w:r w:rsidR="00CF778E" w:rsidRPr="000D26A9">
        <w:rPr>
          <w:color w:val="000000"/>
          <w:szCs w:val="24"/>
          <w:lang w:eastAsia="lt-LT"/>
        </w:rPr>
        <w:t>.</w:t>
      </w:r>
      <w:r w:rsidR="00EF39F6" w:rsidRPr="000D26A9">
        <w:rPr>
          <w:color w:val="000000"/>
          <w:szCs w:val="24"/>
          <w:lang w:eastAsia="lt-LT"/>
        </w:rPr>
        <w:t xml:space="preserve"> </w:t>
      </w:r>
      <w:r w:rsidR="00CF778E" w:rsidRPr="000D26A9">
        <w:rPr>
          <w:b/>
          <w:bCs/>
          <w:color w:val="000000"/>
          <w:szCs w:val="24"/>
          <w:lang w:eastAsia="lt-LT"/>
        </w:rPr>
        <w:t xml:space="preserve">Įmonės, kurios važiuoja į viešosios geležinkelių infrastruktūros objektų statybos, remonto ir (ar) techninės priežiūros darbų atlikimo vietą ir iš jos, </w:t>
      </w:r>
      <w:r w:rsidR="006F6FBF" w:rsidRPr="000D26A9">
        <w:rPr>
          <w:b/>
          <w:bCs/>
          <w:color w:val="000000"/>
          <w:szCs w:val="24"/>
        </w:rPr>
        <w:t>kurioms traukinio linijos ir (ar) laiko intervalai suteikti šio Kodekso 29 straipsnio 1</w:t>
      </w:r>
      <w:r w:rsidR="00EB40D7" w:rsidRPr="000D26A9">
        <w:rPr>
          <w:b/>
          <w:bCs/>
          <w:color w:val="000000"/>
          <w:szCs w:val="24"/>
        </w:rPr>
        <w:t>6</w:t>
      </w:r>
      <w:r w:rsidR="006F6FBF" w:rsidRPr="000D26A9">
        <w:rPr>
          <w:b/>
          <w:bCs/>
          <w:color w:val="000000"/>
          <w:szCs w:val="24"/>
        </w:rPr>
        <w:t xml:space="preserve"> dalyje nustatyta tvarka, </w:t>
      </w:r>
      <w:r w:rsidR="00CF778E" w:rsidRPr="000D26A9">
        <w:rPr>
          <w:b/>
          <w:bCs/>
          <w:color w:val="000000"/>
          <w:szCs w:val="24"/>
          <w:lang w:eastAsia="lt-LT"/>
        </w:rPr>
        <w:t>turi teisę naudotis viešąja geležinkelių infrastruktūra</w:t>
      </w:r>
      <w:r w:rsidR="004A1574" w:rsidRPr="000D26A9">
        <w:rPr>
          <w:b/>
          <w:bCs/>
          <w:color w:val="000000"/>
          <w:szCs w:val="24"/>
          <w:lang w:eastAsia="lt-LT"/>
        </w:rPr>
        <w:t>,</w:t>
      </w:r>
      <w:r w:rsidR="00CF778E" w:rsidRPr="000D26A9">
        <w:rPr>
          <w:b/>
          <w:bCs/>
          <w:color w:val="000000"/>
          <w:szCs w:val="24"/>
          <w:lang w:eastAsia="lt-LT"/>
        </w:rPr>
        <w:t xml:space="preserve"> šio Kodekso nustatyta tvarka apsidraudusios civilinės atsakomybės draudimu, įgijusios </w:t>
      </w:r>
      <w:r w:rsidR="00EF39F6" w:rsidRPr="000D26A9">
        <w:rPr>
          <w:b/>
          <w:bCs/>
          <w:color w:val="000000"/>
          <w:szCs w:val="24"/>
          <w:lang w:eastAsia="lt-LT"/>
        </w:rPr>
        <w:t xml:space="preserve">bendrąjį </w:t>
      </w:r>
      <w:r w:rsidR="00CF778E" w:rsidRPr="000D26A9">
        <w:rPr>
          <w:b/>
          <w:bCs/>
          <w:color w:val="000000"/>
          <w:szCs w:val="24"/>
          <w:lang w:eastAsia="lt-LT"/>
        </w:rPr>
        <w:t>saugos sertifikatą, sudariusios su viešosios geležinkelių infrastruktūros valdytoju naudojimosi viešąja geležinkelių infrastruktūra sutartį</w:t>
      </w:r>
      <w:r w:rsidR="00CF778E" w:rsidRPr="000D26A9">
        <w:rPr>
          <w:color w:val="000000"/>
          <w:szCs w:val="24"/>
          <w:lang w:eastAsia="lt-LT"/>
        </w:rPr>
        <w:t>.“</w:t>
      </w:r>
    </w:p>
    <w:p w14:paraId="0465D29E" w14:textId="77777777" w:rsidR="00341697" w:rsidRPr="000D26A9" w:rsidRDefault="00341697" w:rsidP="002C4BF1">
      <w:pPr>
        <w:ind w:firstLine="1134"/>
        <w:jc w:val="both"/>
        <w:rPr>
          <w:b/>
          <w:szCs w:val="24"/>
        </w:rPr>
      </w:pPr>
    </w:p>
    <w:p w14:paraId="7944E426" w14:textId="47A0EB21" w:rsidR="0076647B" w:rsidRPr="000D26A9" w:rsidRDefault="00CC7C3F" w:rsidP="002C4BF1">
      <w:pPr>
        <w:ind w:firstLine="1134"/>
        <w:jc w:val="both"/>
        <w:rPr>
          <w:b/>
          <w:szCs w:val="24"/>
        </w:rPr>
      </w:pPr>
      <w:bookmarkStart w:id="124" w:name="_Hlk84425931"/>
      <w:r w:rsidRPr="000D26A9">
        <w:rPr>
          <w:b/>
          <w:szCs w:val="24"/>
        </w:rPr>
        <w:t>20</w:t>
      </w:r>
      <w:r w:rsidR="0076647B" w:rsidRPr="000D26A9">
        <w:rPr>
          <w:b/>
          <w:szCs w:val="24"/>
        </w:rPr>
        <w:t xml:space="preserve"> straipsnis. 29 straipsnio pakeitimas</w:t>
      </w:r>
    </w:p>
    <w:p w14:paraId="6809335D" w14:textId="114BE1DE" w:rsidR="000A3A6F" w:rsidRPr="000D26A9" w:rsidRDefault="000A3A6F" w:rsidP="000A3A6F">
      <w:pPr>
        <w:ind w:left="2268" w:hanging="1134"/>
        <w:jc w:val="both"/>
        <w:rPr>
          <w:color w:val="000000"/>
          <w:szCs w:val="24"/>
          <w:lang w:eastAsia="lt-LT"/>
        </w:rPr>
      </w:pPr>
      <w:r w:rsidRPr="000D26A9">
        <w:rPr>
          <w:color w:val="000000"/>
          <w:szCs w:val="24"/>
          <w:lang w:eastAsia="lt-LT"/>
        </w:rPr>
        <w:t>Pakeisti 29 straipsn</w:t>
      </w:r>
      <w:r w:rsidR="000E682E" w:rsidRPr="000D26A9">
        <w:rPr>
          <w:color w:val="000000"/>
          <w:szCs w:val="24"/>
          <w:lang w:eastAsia="lt-LT"/>
        </w:rPr>
        <w:t xml:space="preserve">į </w:t>
      </w:r>
      <w:r w:rsidRPr="000D26A9">
        <w:rPr>
          <w:color w:val="000000"/>
          <w:szCs w:val="24"/>
          <w:lang w:eastAsia="lt-LT"/>
        </w:rPr>
        <w:t>ir j</w:t>
      </w:r>
      <w:r w:rsidR="000E682E" w:rsidRPr="000D26A9">
        <w:rPr>
          <w:color w:val="000000"/>
          <w:szCs w:val="24"/>
          <w:lang w:eastAsia="lt-LT"/>
        </w:rPr>
        <w:t>į</w:t>
      </w:r>
      <w:r w:rsidRPr="000D26A9">
        <w:rPr>
          <w:color w:val="000000"/>
          <w:szCs w:val="24"/>
          <w:lang w:eastAsia="lt-LT"/>
        </w:rPr>
        <w:t xml:space="preserve"> išdėstyti taip:</w:t>
      </w:r>
    </w:p>
    <w:p w14:paraId="66985F28" w14:textId="583FF37E" w:rsidR="000E682E" w:rsidRPr="000D26A9" w:rsidRDefault="000E682E" w:rsidP="00BB00A6">
      <w:pPr>
        <w:pStyle w:val="Default"/>
        <w:ind w:left="2977" w:right="-108" w:hanging="1843"/>
        <w:jc w:val="both"/>
      </w:pPr>
      <w:r w:rsidRPr="000D26A9">
        <w:t>,,29 straipsnis. Viešosios geležinkelių infrastruktūros pajėgumų skyrimo principai, naudojimosi viešąja geležinkelių infrastruktūra sutarties, sutarties dėl viešosios</w:t>
      </w:r>
      <w:r w:rsidR="00785B61" w:rsidRPr="000D26A9">
        <w:t xml:space="preserve"> </w:t>
      </w:r>
      <w:r w:rsidRPr="000D26A9">
        <w:t>geležinkelių infrastruktūros pajėgumų skyrimo, bendrojo susitarimo sudarymas</w:t>
      </w:r>
    </w:p>
    <w:p w14:paraId="06CF0D90" w14:textId="77777777" w:rsidR="000E682E" w:rsidRPr="000D26A9" w:rsidRDefault="000E682E" w:rsidP="000E682E">
      <w:pPr>
        <w:pStyle w:val="Default"/>
        <w:ind w:right="-108" w:firstLine="1134"/>
        <w:jc w:val="both"/>
      </w:pPr>
      <w:r w:rsidRPr="000D26A9">
        <w:t xml:space="preserve">1. Viešosios geležinkelių infrastruktūros pajėgumus, laikydamasis nediskriminavimo, efektyvumo ir ekonomiškumo, lygiateisiškumo, konkurencingumo, teisinio tikrumo ir skaidrumo principų, skiria viešosios geležinkelių infrastruktūros valdytojas. Reglamente (ES) Nr. 913/2010 nustatytais atvejais viešosios geležinkelių infrastruktūros pajėgumus krovinių vežimo koridoriuose skiria pagal šio reglamento 13 straipsnio 1 dalį paskirtas arba įsteigtas asmuo. </w:t>
      </w:r>
    </w:p>
    <w:p w14:paraId="2DD90529" w14:textId="08208FBC" w:rsidR="001E03FE" w:rsidRPr="000D26A9" w:rsidRDefault="000A3A6F" w:rsidP="000E682E">
      <w:pPr>
        <w:pStyle w:val="Default"/>
        <w:ind w:right="-108" w:firstLine="1134"/>
        <w:jc w:val="both"/>
        <w:rPr>
          <w:color w:val="000000" w:themeColor="text1"/>
        </w:rPr>
      </w:pPr>
      <w:r w:rsidRPr="000D26A9">
        <w:rPr>
          <w:color w:val="000000" w:themeColor="text1"/>
        </w:rPr>
        <w:t>2. Pareiškėjas negali jam skirtų viešosios geležinkelių infrastruktūros pajėgumų perduoti kitai įmonei ar kitai vežimo geležinkelių transportu paslaugai teikti</w:t>
      </w:r>
      <w:r w:rsidR="00920951" w:rsidRPr="000D26A9">
        <w:rPr>
          <w:color w:val="000000" w:themeColor="text1"/>
        </w:rPr>
        <w:t>,</w:t>
      </w:r>
      <w:r w:rsidR="00920951" w:rsidRPr="000D26A9">
        <w:rPr>
          <w:b/>
          <w:bCs/>
          <w:color w:val="000000" w:themeColor="text1"/>
        </w:rPr>
        <w:t xml:space="preserve"> išskyrus šioje dalyje </w:t>
      </w:r>
      <w:r w:rsidR="001239D7" w:rsidRPr="000D26A9">
        <w:rPr>
          <w:b/>
          <w:bCs/>
          <w:color w:val="000000" w:themeColor="text1"/>
        </w:rPr>
        <w:t xml:space="preserve">nustatytus </w:t>
      </w:r>
      <w:r w:rsidR="00920951" w:rsidRPr="000D26A9">
        <w:rPr>
          <w:b/>
          <w:bCs/>
          <w:color w:val="000000" w:themeColor="text1"/>
        </w:rPr>
        <w:t>atvejus</w:t>
      </w:r>
      <w:r w:rsidR="00BF5234" w:rsidRPr="000D26A9">
        <w:rPr>
          <w:b/>
          <w:bCs/>
          <w:color w:val="000000" w:themeColor="text1"/>
        </w:rPr>
        <w:t>,</w:t>
      </w:r>
      <w:r w:rsidRPr="000D26A9">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Pr="000D26A9">
        <w:rPr>
          <w:b/>
          <w:bCs/>
          <w:color w:val="000000" w:themeColor="text1"/>
        </w:rPr>
        <w:t>taip pat</w:t>
      </w:r>
      <w:r w:rsidR="00BF5234" w:rsidRPr="000D26A9">
        <w:rPr>
          <w:b/>
          <w:bCs/>
          <w:color w:val="000000" w:themeColor="text1"/>
        </w:rPr>
        <w:t xml:space="preserve"> jeigu dėl</w:t>
      </w:r>
      <w:r w:rsidRPr="000D26A9">
        <w:rPr>
          <w:b/>
          <w:bCs/>
          <w:color w:val="000000" w:themeColor="text1"/>
        </w:rPr>
        <w:t xml:space="preserve"> </w:t>
      </w:r>
      <w:r w:rsidR="0036564F" w:rsidRPr="000D26A9">
        <w:rPr>
          <w:b/>
          <w:bCs/>
          <w:color w:val="000000" w:themeColor="text1"/>
        </w:rPr>
        <w:t xml:space="preserve">pareiškėjo </w:t>
      </w:r>
      <w:r w:rsidRPr="000D26A9">
        <w:rPr>
          <w:b/>
          <w:bCs/>
          <w:color w:val="000000" w:themeColor="text1"/>
        </w:rPr>
        <w:t xml:space="preserve">reorganizavimo, pertvarkymo, atskyrimo, verslo ar jo dalies perleidimo </w:t>
      </w:r>
      <w:r w:rsidR="0036564F" w:rsidRPr="000D26A9">
        <w:rPr>
          <w:b/>
          <w:bCs/>
          <w:color w:val="000000" w:themeColor="text1"/>
        </w:rPr>
        <w:t xml:space="preserve">teisės aktų </w:t>
      </w:r>
      <w:r w:rsidRPr="000D26A9">
        <w:rPr>
          <w:b/>
          <w:bCs/>
          <w:color w:val="000000" w:themeColor="text1"/>
        </w:rPr>
        <w:t xml:space="preserve">nustatyta tvarka </w:t>
      </w:r>
      <w:r w:rsidR="0036564F" w:rsidRPr="000D26A9">
        <w:rPr>
          <w:b/>
          <w:bCs/>
          <w:color w:val="000000" w:themeColor="text1"/>
        </w:rPr>
        <w:t xml:space="preserve">pareiškėjo </w:t>
      </w:r>
      <w:r w:rsidRPr="000D26A9">
        <w:rPr>
          <w:b/>
          <w:bCs/>
          <w:color w:val="000000" w:themeColor="text1"/>
        </w:rPr>
        <w:t xml:space="preserve">teisių ir pareigų perėmėja, tęsianti ar perėmusi </w:t>
      </w:r>
      <w:r w:rsidR="0036564F" w:rsidRPr="000D26A9">
        <w:rPr>
          <w:b/>
          <w:bCs/>
          <w:color w:val="000000" w:themeColor="text1"/>
        </w:rPr>
        <w:t xml:space="preserve">pareiškėjo </w:t>
      </w:r>
      <w:r w:rsidRPr="000D26A9">
        <w:rPr>
          <w:b/>
          <w:bCs/>
          <w:color w:val="000000" w:themeColor="text1"/>
        </w:rPr>
        <w:t xml:space="preserve">veiklą ar jos dalį, kartu su tęsiama ar perimta veikla ar jos dalimi perima iš </w:t>
      </w:r>
      <w:r w:rsidR="0036564F" w:rsidRPr="000D26A9">
        <w:rPr>
          <w:b/>
          <w:bCs/>
          <w:color w:val="000000" w:themeColor="text1"/>
        </w:rPr>
        <w:t xml:space="preserve">pareiškėjo </w:t>
      </w:r>
      <w:r w:rsidRPr="000D26A9">
        <w:rPr>
          <w:b/>
          <w:bCs/>
          <w:color w:val="000000" w:themeColor="text1"/>
        </w:rPr>
        <w:t xml:space="preserve">šiai veiklai vykdyti skirtus </w:t>
      </w:r>
      <w:r w:rsidR="007A1904" w:rsidRPr="000D26A9">
        <w:rPr>
          <w:b/>
          <w:bCs/>
          <w:color w:val="000000" w:themeColor="text1"/>
        </w:rPr>
        <w:t xml:space="preserve">viešosios geležinkelių infrastruktūros </w:t>
      </w:r>
      <w:r w:rsidRPr="000D26A9">
        <w:rPr>
          <w:b/>
          <w:bCs/>
          <w:color w:val="000000" w:themeColor="text1"/>
        </w:rPr>
        <w:t xml:space="preserve">pajėgumus, </w:t>
      </w:r>
      <w:r w:rsidRPr="000D26A9">
        <w:rPr>
          <w:color w:val="000000" w:themeColor="text1"/>
        </w:rPr>
        <w:t>tai nėra laikoma viešosios geležinkelių infrastruktūros pajėgumų perdavimu.</w:t>
      </w:r>
    </w:p>
    <w:p w14:paraId="6436D099" w14:textId="3FAF6CD5" w:rsidR="00CC2E61" w:rsidRPr="000D26A9" w:rsidRDefault="00CC2E61" w:rsidP="000E682E">
      <w:pPr>
        <w:pStyle w:val="Default"/>
        <w:ind w:right="-108" w:firstLine="1134"/>
        <w:jc w:val="both"/>
      </w:pPr>
      <w:r w:rsidRPr="000D26A9">
        <w:lastRenderedPageBreak/>
        <w:t>3. Viešosios geležinkelių infrastruktūros pajėgumai pareiškėjams skiriami ne ilgesniam kaip vieno tarnybinio traukinių tvarkaraščio galiojimo laikotarpiui.</w:t>
      </w:r>
    </w:p>
    <w:p w14:paraId="25F6D0FB" w14:textId="1260CA17" w:rsidR="009243CD" w:rsidRPr="000D26A9" w:rsidRDefault="00013D26" w:rsidP="002C4BF1">
      <w:pPr>
        <w:ind w:firstLine="1134"/>
        <w:jc w:val="both"/>
        <w:rPr>
          <w:color w:val="000000"/>
          <w:szCs w:val="24"/>
        </w:rPr>
      </w:pPr>
      <w:r w:rsidRPr="000D26A9">
        <w:rPr>
          <w:color w:val="000000"/>
          <w:szCs w:val="24"/>
        </w:rPr>
        <w:t xml:space="preserve">4. Pareiškėjas gali prašyti tiek </w:t>
      </w:r>
      <w:r w:rsidRPr="000D26A9">
        <w:rPr>
          <w:strike/>
          <w:color w:val="000000"/>
          <w:szCs w:val="24"/>
        </w:rPr>
        <w:t>traukinio linijų</w:t>
      </w:r>
      <w:r w:rsidR="0073492C" w:rsidRPr="000D26A9">
        <w:rPr>
          <w:color w:val="000000"/>
          <w:szCs w:val="24"/>
        </w:rPr>
        <w:t xml:space="preserve"> </w:t>
      </w:r>
      <w:r w:rsidR="0073492C" w:rsidRPr="000D26A9">
        <w:rPr>
          <w:b/>
          <w:bCs/>
          <w:color w:val="000000"/>
          <w:szCs w:val="24"/>
        </w:rPr>
        <w:t>viešosios geležinkelių infrastruktūros pajėgumų</w:t>
      </w:r>
      <w:r w:rsidRPr="000D26A9">
        <w:rPr>
          <w:color w:val="000000"/>
          <w:szCs w:val="24"/>
        </w:rPr>
        <w:t xml:space="preserve">, kiek jis pageidauja. </w:t>
      </w:r>
      <w:r w:rsidRPr="000D26A9">
        <w:rPr>
          <w:strike/>
          <w:color w:val="000000"/>
          <w:szCs w:val="24"/>
        </w:rPr>
        <w:t>Siekdamas užtikrinti, kad viešoji geležinkelių infrastruktūra būtų naudojama efektyviai</w:t>
      </w:r>
      <w:r w:rsidR="006E431D" w:rsidRPr="000D26A9">
        <w:rPr>
          <w:b/>
          <w:color w:val="000000"/>
          <w:szCs w:val="24"/>
        </w:rPr>
        <w:t xml:space="preserve"> </w:t>
      </w:r>
      <w:r w:rsidRPr="000D26A9">
        <w:rPr>
          <w:strike/>
          <w:color w:val="000000"/>
          <w:szCs w:val="24"/>
        </w:rPr>
        <w:t>tarnybiniame</w:t>
      </w:r>
      <w:r w:rsidR="006E431D" w:rsidRPr="000D26A9">
        <w:rPr>
          <w:strike/>
          <w:color w:val="000000"/>
          <w:szCs w:val="24"/>
        </w:rPr>
        <w:t xml:space="preserve"> </w:t>
      </w:r>
      <w:r w:rsidRPr="000D26A9">
        <w:rPr>
          <w:strike/>
          <w:color w:val="000000"/>
          <w:szCs w:val="24"/>
        </w:rPr>
        <w:t>numato rezervinius viešosios geležinkelių infrastruktūros pajėgumus, kurie reikalingi siekiant patenkinti galimas paskutinės minutės paraiškas</w:t>
      </w:r>
      <w:r w:rsidR="006E431D" w:rsidRPr="000D26A9">
        <w:rPr>
          <w:strike/>
          <w:color w:val="000000"/>
          <w:szCs w:val="24"/>
        </w:rPr>
        <w:t>.</w:t>
      </w:r>
      <w:r w:rsidR="007A1904" w:rsidRPr="000D26A9">
        <w:rPr>
          <w:strike/>
          <w:color w:val="000000"/>
          <w:szCs w:val="24"/>
        </w:rPr>
        <w:t xml:space="preserve"> </w:t>
      </w:r>
      <w:r w:rsidRPr="000D26A9">
        <w:rPr>
          <w:strike/>
          <w:color w:val="000000"/>
          <w:szCs w:val="24"/>
        </w:rPr>
        <w:t>Ši nuostata taip pat taikoma perpildytos viešosios geležinkelių infrastruktūros atveju.</w:t>
      </w:r>
    </w:p>
    <w:p w14:paraId="08BBE3A9" w14:textId="720CCAAF" w:rsidR="009243CD" w:rsidRPr="000D26A9" w:rsidRDefault="00013D26" w:rsidP="00BC2E21">
      <w:pPr>
        <w:ind w:firstLine="1134"/>
        <w:jc w:val="both"/>
        <w:rPr>
          <w:b/>
          <w:bCs/>
          <w:szCs w:val="24"/>
        </w:rPr>
      </w:pPr>
      <w:r w:rsidRPr="000D26A9">
        <w:rPr>
          <w:szCs w:val="24"/>
        </w:rPr>
        <w:t>5.</w:t>
      </w:r>
      <w:r w:rsidR="00FA0A01" w:rsidRPr="000D26A9">
        <w:rPr>
          <w:szCs w:val="24"/>
        </w:rPr>
        <w:t xml:space="preserve"> </w:t>
      </w:r>
      <w:r w:rsidR="00FA0A01" w:rsidRPr="000D26A9">
        <w:rPr>
          <w:b/>
          <w:bCs/>
          <w:szCs w:val="24"/>
        </w:rPr>
        <w:t xml:space="preserve">Pareiškėjas, kuris nėra geležinkelio įmonė (vežėjas), pateikęs paraišką skirti viešosios geležinkelių infrastruktūros pajėgumus ir pageidaujantis mokėti užmokestį už minimalųjį prieigos paketą, </w:t>
      </w:r>
      <w:r w:rsidR="00FA0A01" w:rsidRPr="000D26A9">
        <w:rPr>
          <w:strike/>
          <w:szCs w:val="24"/>
        </w:rPr>
        <w:t>Viešosios</w:t>
      </w:r>
      <w:r w:rsidR="00FA0A01" w:rsidRPr="000D26A9">
        <w:rPr>
          <w:szCs w:val="24"/>
        </w:rPr>
        <w:t xml:space="preserve"> </w:t>
      </w:r>
      <w:proofErr w:type="spellStart"/>
      <w:r w:rsidR="00FA0A01" w:rsidRPr="000D26A9">
        <w:rPr>
          <w:b/>
          <w:bCs/>
          <w:szCs w:val="24"/>
        </w:rPr>
        <w:t>v</w:t>
      </w:r>
      <w:r w:rsidRPr="000D26A9">
        <w:rPr>
          <w:b/>
          <w:bCs/>
          <w:szCs w:val="24"/>
        </w:rPr>
        <w:t>iešosios</w:t>
      </w:r>
      <w:proofErr w:type="spellEnd"/>
      <w:r w:rsidRPr="000D26A9">
        <w:rPr>
          <w:szCs w:val="24"/>
        </w:rPr>
        <w:t xml:space="preserve"> geležinkelio infrastruktūros valdytojas</w:t>
      </w:r>
      <w:r w:rsidR="00FA0A01" w:rsidRPr="000D26A9">
        <w:rPr>
          <w:strike/>
          <w:szCs w:val="24"/>
        </w:rPr>
        <w:t>,</w:t>
      </w:r>
      <w:r w:rsidRPr="000D26A9">
        <w:rPr>
          <w:strike/>
          <w:szCs w:val="24"/>
        </w:rPr>
        <w:t xml:space="preserve"> </w:t>
      </w:r>
      <w:r w:rsidR="00FA0A01" w:rsidRPr="000D26A9">
        <w:rPr>
          <w:strike/>
          <w:szCs w:val="24"/>
        </w:rPr>
        <w:t xml:space="preserve"> </w:t>
      </w:r>
      <w:r w:rsidRPr="000D26A9">
        <w:rPr>
          <w:strike/>
          <w:szCs w:val="24"/>
        </w:rPr>
        <w:t>pareiškėjas</w:t>
      </w:r>
      <w:r w:rsidRPr="000D26A9">
        <w:rPr>
          <w:szCs w:val="24"/>
        </w:rPr>
        <w:t xml:space="preserve"> </w:t>
      </w:r>
      <w:r w:rsidR="00FA0A01" w:rsidRPr="000D26A9">
        <w:rPr>
          <w:b/>
          <w:bCs/>
          <w:szCs w:val="24"/>
        </w:rPr>
        <w:t>ir šio pareiškėjo interesais veiksianti geležinkelio įmonė (vežėjas)</w:t>
      </w:r>
      <w:r w:rsidR="00FA0A01" w:rsidRPr="000D26A9">
        <w:rPr>
          <w:szCs w:val="24"/>
        </w:rPr>
        <w:t xml:space="preserve">, </w:t>
      </w:r>
      <w:r w:rsidR="00C941F9" w:rsidRPr="000D26A9">
        <w:rPr>
          <w:b/>
          <w:color w:val="000000"/>
          <w:szCs w:val="24"/>
          <w:lang w:eastAsia="lt-LT"/>
        </w:rPr>
        <w:t xml:space="preserve">likus ne mažiau kaip </w:t>
      </w:r>
      <w:r w:rsidR="00FF1E60" w:rsidRPr="000D26A9">
        <w:rPr>
          <w:b/>
          <w:bCs/>
          <w:szCs w:val="24"/>
          <w:lang w:eastAsia="lt-LT"/>
        </w:rPr>
        <w:t>1</w:t>
      </w:r>
      <w:r w:rsidR="00C941F9" w:rsidRPr="000D26A9">
        <w:rPr>
          <w:b/>
          <w:bCs/>
          <w:szCs w:val="24"/>
          <w:lang w:eastAsia="lt-LT"/>
        </w:rPr>
        <w:t xml:space="preserve"> mėnesi</w:t>
      </w:r>
      <w:r w:rsidR="00FF1E60" w:rsidRPr="000D26A9">
        <w:rPr>
          <w:b/>
          <w:bCs/>
          <w:szCs w:val="24"/>
          <w:lang w:eastAsia="lt-LT"/>
        </w:rPr>
        <w:t>ui</w:t>
      </w:r>
      <w:r w:rsidR="00C941F9" w:rsidRPr="000D26A9">
        <w:rPr>
          <w:b/>
          <w:bCs/>
          <w:szCs w:val="24"/>
          <w:lang w:eastAsia="lt-LT"/>
        </w:rPr>
        <w:t xml:space="preserve"> iki tarnybinio traukinių tvarkaraščio įsigaliojimo</w:t>
      </w:r>
      <w:r w:rsidR="003E6252" w:rsidRPr="000D26A9">
        <w:rPr>
          <w:b/>
          <w:bCs/>
          <w:szCs w:val="24"/>
          <w:lang w:eastAsia="lt-LT"/>
        </w:rPr>
        <w:t>,</w:t>
      </w:r>
      <w:r w:rsidR="00C941F9" w:rsidRPr="000D26A9">
        <w:rPr>
          <w:szCs w:val="24"/>
        </w:rPr>
        <w:t xml:space="preserve"> </w:t>
      </w:r>
      <w:r w:rsidRPr="000D26A9">
        <w:rPr>
          <w:szCs w:val="24"/>
        </w:rPr>
        <w:t>sudaro sutartį dėl viešosios geležinkelių infrastruktūros pajėgumų skyrimo vieno tarnybinio tvarkaraščio galiojimo laikotarpiui</w:t>
      </w:r>
      <w:r w:rsidR="00EA5D01" w:rsidRPr="000D26A9">
        <w:rPr>
          <w:szCs w:val="24"/>
        </w:rPr>
        <w:t xml:space="preserve">. </w:t>
      </w:r>
      <w:r w:rsidR="0006177A" w:rsidRPr="000D26A9">
        <w:rPr>
          <w:strike/>
          <w:szCs w:val="24"/>
        </w:rPr>
        <w:t>Ši sutartis</w:t>
      </w:r>
      <w:r w:rsidRPr="000D26A9">
        <w:rPr>
          <w:strike/>
          <w:szCs w:val="24"/>
        </w:rPr>
        <w:t xml:space="preserve"> įsigalioja nuo sprendimo skirti viešosios geležinkelių infrastruktūros pajėgumus pareiškėjui priėmimo dienos.</w:t>
      </w:r>
      <w:r w:rsidRPr="000D26A9">
        <w:rPr>
          <w:szCs w:val="24"/>
        </w:rPr>
        <w:t xml:space="preserve"> </w:t>
      </w:r>
      <w:r w:rsidRPr="000D26A9">
        <w:rPr>
          <w:strike/>
          <w:szCs w:val="24"/>
        </w:rPr>
        <w:t>Reikalavimas sudaryti sutartį dėl viešosios geležinkelių infrastruktūros pajėgumų skyrimo netaikomas, kai pareiškėjas yra geležinkelio įmonė (vežėjas).</w:t>
      </w:r>
      <w:r w:rsidR="000E682E" w:rsidRPr="000D26A9">
        <w:rPr>
          <w:szCs w:val="24"/>
        </w:rPr>
        <w:t xml:space="preserve"> </w:t>
      </w:r>
      <w:bookmarkStart w:id="125" w:name="_Hlk84490936"/>
      <w:r w:rsidR="00FA0A01" w:rsidRPr="000D26A9">
        <w:rPr>
          <w:b/>
          <w:bCs/>
          <w:szCs w:val="24"/>
        </w:rPr>
        <w:t>Ši</w:t>
      </w:r>
      <w:r w:rsidR="000E682E" w:rsidRPr="000D26A9">
        <w:rPr>
          <w:b/>
          <w:bCs/>
          <w:szCs w:val="24"/>
        </w:rPr>
        <w:t xml:space="preserve">oje </w:t>
      </w:r>
      <w:r w:rsidR="00FA0A01" w:rsidRPr="000D26A9">
        <w:rPr>
          <w:b/>
          <w:bCs/>
          <w:szCs w:val="24"/>
        </w:rPr>
        <w:t xml:space="preserve">dalyje nustatyti </w:t>
      </w:r>
      <w:r w:rsidR="00ED3A48" w:rsidRPr="000D26A9">
        <w:rPr>
          <w:b/>
          <w:bCs/>
          <w:szCs w:val="24"/>
        </w:rPr>
        <w:t>r</w:t>
      </w:r>
      <w:r w:rsidR="00FA0A01" w:rsidRPr="000D26A9">
        <w:rPr>
          <w:b/>
          <w:bCs/>
          <w:szCs w:val="24"/>
        </w:rPr>
        <w:t>eikalavimai dėl sutarties dėl viešosios geležinkelių infrastruktūros pajėgumų skyrimo sudarymo termino netaikomi t</w:t>
      </w:r>
      <w:r w:rsidR="00ED3A48" w:rsidRPr="000D26A9">
        <w:rPr>
          <w:b/>
          <w:bCs/>
          <w:szCs w:val="24"/>
        </w:rPr>
        <w:t>uo</w:t>
      </w:r>
      <w:r w:rsidR="00FA0A01" w:rsidRPr="000D26A9">
        <w:rPr>
          <w:b/>
          <w:bCs/>
          <w:szCs w:val="24"/>
        </w:rPr>
        <w:t xml:space="preserve"> atvej</w:t>
      </w:r>
      <w:r w:rsidR="00ED3A48" w:rsidRPr="000D26A9">
        <w:rPr>
          <w:b/>
          <w:bCs/>
          <w:szCs w:val="24"/>
        </w:rPr>
        <w:t>u</w:t>
      </w:r>
      <w:r w:rsidR="00FA0A01" w:rsidRPr="000D26A9">
        <w:rPr>
          <w:b/>
          <w:bCs/>
          <w:szCs w:val="24"/>
        </w:rPr>
        <w:t xml:space="preserve">, kai pareiškėjas, kuris nėra geležinkelio įmonė (vežėjas), pateikia paskutinės minutės </w:t>
      </w:r>
      <w:r w:rsidR="00BC2E21" w:rsidRPr="000D26A9">
        <w:rPr>
          <w:b/>
          <w:bCs/>
          <w:szCs w:val="24"/>
        </w:rPr>
        <w:t xml:space="preserve">paraišką skirti viešosios geležinkelių infrastruktūros pajėgumus (toliau – paskutinės minutės paraiška) </w:t>
      </w:r>
      <w:r w:rsidR="00FA0A01" w:rsidRPr="000D26A9">
        <w:rPr>
          <w:b/>
          <w:bCs/>
          <w:szCs w:val="24"/>
        </w:rPr>
        <w:t>ar</w:t>
      </w:r>
      <w:r w:rsidR="00FA5B0D" w:rsidRPr="000D26A9">
        <w:rPr>
          <w:b/>
          <w:bCs/>
          <w:szCs w:val="24"/>
        </w:rPr>
        <w:t xml:space="preserve"> </w:t>
      </w:r>
      <w:r w:rsidR="00FA0A01" w:rsidRPr="000D26A9">
        <w:rPr>
          <w:b/>
          <w:bCs/>
          <w:szCs w:val="24"/>
        </w:rPr>
        <w:t>pavėluotą paraišk</w:t>
      </w:r>
      <w:r w:rsidR="00ED3A48" w:rsidRPr="000D26A9">
        <w:rPr>
          <w:b/>
          <w:bCs/>
          <w:szCs w:val="24"/>
        </w:rPr>
        <w:t>ą</w:t>
      </w:r>
      <w:r w:rsidR="00BC2E21" w:rsidRPr="000D26A9">
        <w:rPr>
          <w:b/>
          <w:bCs/>
          <w:szCs w:val="24"/>
        </w:rPr>
        <w:t xml:space="preserve"> skirti viešosios geležinkelių infrastruktūros pajėgumus (toliau – pavėluota paraiška).</w:t>
      </w:r>
      <w:r w:rsidR="008567BA" w:rsidRPr="000D26A9">
        <w:rPr>
          <w:b/>
          <w:bCs/>
          <w:szCs w:val="24"/>
        </w:rPr>
        <w:t xml:space="preserve"> </w:t>
      </w:r>
      <w:bookmarkEnd w:id="125"/>
      <w:r w:rsidR="00ED3A48" w:rsidRPr="000D26A9">
        <w:rPr>
          <w:b/>
          <w:bCs/>
          <w:szCs w:val="24"/>
        </w:rPr>
        <w:t xml:space="preserve">Šioje dalyje nurodytu atveju </w:t>
      </w:r>
      <w:r w:rsidR="00FA0A01" w:rsidRPr="000D26A9">
        <w:rPr>
          <w:b/>
          <w:bCs/>
          <w:szCs w:val="24"/>
        </w:rPr>
        <w:t xml:space="preserve">sutartis dėl viešosios geležinkelių infrastruktūros pajėgumų skyrimo turi būti sudaryta iki </w:t>
      </w:r>
      <w:r w:rsidR="00ED3A48" w:rsidRPr="000D26A9">
        <w:rPr>
          <w:b/>
          <w:bCs/>
          <w:szCs w:val="24"/>
        </w:rPr>
        <w:t>paskutinės minutės</w:t>
      </w:r>
      <w:r w:rsidR="008567BA" w:rsidRPr="000D26A9">
        <w:rPr>
          <w:b/>
          <w:bCs/>
          <w:szCs w:val="24"/>
        </w:rPr>
        <w:t xml:space="preserve"> paraiška</w:t>
      </w:r>
      <w:r w:rsidR="00ED3A48" w:rsidRPr="000D26A9">
        <w:rPr>
          <w:b/>
          <w:bCs/>
          <w:szCs w:val="24"/>
        </w:rPr>
        <w:t xml:space="preserve"> ar pavėluot</w:t>
      </w:r>
      <w:r w:rsidR="008567BA" w:rsidRPr="000D26A9">
        <w:rPr>
          <w:b/>
          <w:bCs/>
          <w:szCs w:val="24"/>
        </w:rPr>
        <w:t>a</w:t>
      </w:r>
      <w:r w:rsidR="00ED3A48" w:rsidRPr="000D26A9">
        <w:rPr>
          <w:b/>
          <w:bCs/>
          <w:szCs w:val="24"/>
        </w:rPr>
        <w:t xml:space="preserve"> </w:t>
      </w:r>
      <w:r w:rsidR="00FA0A01" w:rsidRPr="000D26A9">
        <w:rPr>
          <w:b/>
          <w:bCs/>
          <w:szCs w:val="24"/>
        </w:rPr>
        <w:t>paraišk</w:t>
      </w:r>
      <w:r w:rsidR="008567BA" w:rsidRPr="000D26A9">
        <w:rPr>
          <w:b/>
          <w:bCs/>
          <w:szCs w:val="24"/>
        </w:rPr>
        <w:t>a</w:t>
      </w:r>
      <w:r w:rsidR="00FA0A01" w:rsidRPr="000D26A9">
        <w:rPr>
          <w:b/>
          <w:bCs/>
          <w:szCs w:val="24"/>
        </w:rPr>
        <w:t xml:space="preserve"> prašomų </w:t>
      </w:r>
      <w:r w:rsidR="00ED3A48" w:rsidRPr="000D26A9">
        <w:rPr>
          <w:b/>
          <w:bCs/>
          <w:szCs w:val="24"/>
        </w:rPr>
        <w:t xml:space="preserve">skirti </w:t>
      </w:r>
      <w:r w:rsidR="00FA0A01" w:rsidRPr="000D26A9">
        <w:rPr>
          <w:b/>
          <w:bCs/>
          <w:szCs w:val="24"/>
        </w:rPr>
        <w:t>viešosios geležinkelių infrastruktūros pajėgumų panaudojimo pradžios</w:t>
      </w:r>
      <w:r w:rsidR="00ED3A48" w:rsidRPr="000D26A9">
        <w:rPr>
          <w:b/>
          <w:bCs/>
          <w:szCs w:val="24"/>
        </w:rPr>
        <w:t>.</w:t>
      </w:r>
    </w:p>
    <w:p w14:paraId="0D5384B4" w14:textId="6FC8818D" w:rsidR="00EA5D01" w:rsidRPr="000D26A9" w:rsidRDefault="00013D26" w:rsidP="001E03FE">
      <w:pPr>
        <w:ind w:firstLine="1134"/>
        <w:jc w:val="both"/>
        <w:rPr>
          <w:color w:val="000000"/>
          <w:szCs w:val="24"/>
        </w:rPr>
      </w:pPr>
      <w:r w:rsidRPr="000D26A9">
        <w:rPr>
          <w:color w:val="000000"/>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00F66A91" w:rsidRPr="000D26A9">
        <w:rPr>
          <w:b/>
          <w:bCs/>
          <w:color w:val="000000"/>
          <w:szCs w:val="24"/>
        </w:rPr>
        <w:t xml:space="preserve">joje </w:t>
      </w:r>
      <w:r w:rsidRPr="000D26A9">
        <w:rPr>
          <w:color w:val="000000"/>
          <w:szCs w:val="24"/>
        </w:rPr>
        <w:t>nustato geležinkelio įmonės (vežėjo)</w:t>
      </w:r>
      <w:r w:rsidRPr="000D26A9">
        <w:rPr>
          <w:b/>
          <w:bCs/>
          <w:color w:val="000000"/>
          <w:szCs w:val="24"/>
        </w:rPr>
        <w:t xml:space="preserve"> </w:t>
      </w:r>
      <w:r w:rsidRPr="000D26A9">
        <w:rPr>
          <w:color w:val="000000"/>
          <w:szCs w:val="24"/>
        </w:rPr>
        <w:t xml:space="preserve">ir viešosios geležinkelių infrastruktūros valdytojo teises ir pareigas, susijusias su paskirtų viešosios geležinkelių infrastruktūros pajėgumų panaudojimu per vieno tarnybinio traukinių tvarkaraščio galiojimo laikotarpį. </w:t>
      </w:r>
      <w:r w:rsidRPr="000D26A9">
        <w:rPr>
          <w:strike/>
          <w:szCs w:val="24"/>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C941F9" w:rsidRPr="000D26A9">
        <w:rPr>
          <w:szCs w:val="24"/>
        </w:rPr>
        <w:t xml:space="preserve"> </w:t>
      </w:r>
      <w:r w:rsidR="00D605E5" w:rsidRPr="000D26A9">
        <w:rPr>
          <w:b/>
          <w:bCs/>
          <w:szCs w:val="24"/>
        </w:rPr>
        <w:t>N</w:t>
      </w:r>
      <w:bookmarkStart w:id="126" w:name="_Hlk42610280"/>
      <w:r w:rsidR="00D605E5" w:rsidRPr="000D26A9">
        <w:rPr>
          <w:b/>
          <w:bCs/>
          <w:szCs w:val="24"/>
        </w:rPr>
        <w:t>audojimosi viešąja geležinkelių infrastruktūra sutartis</w:t>
      </w:r>
      <w:bookmarkEnd w:id="126"/>
      <w:r w:rsidR="00D605E5" w:rsidRPr="000D26A9">
        <w:rPr>
          <w:b/>
          <w:bCs/>
          <w:szCs w:val="24"/>
        </w:rPr>
        <w:t xml:space="preserve"> su pareiškėju, pateikusiu p</w:t>
      </w:r>
      <w:r w:rsidR="00D605E5" w:rsidRPr="000D26A9">
        <w:rPr>
          <w:b/>
          <w:bCs/>
          <w:szCs w:val="24"/>
          <w:lang w:eastAsia="lt-LT"/>
        </w:rPr>
        <w:t xml:space="preserve">araišką skirti viešosios geležinkelių infrastruktūros pajėgumus, </w:t>
      </w:r>
      <w:r w:rsidR="00D605E5" w:rsidRPr="000D26A9">
        <w:rPr>
          <w:b/>
          <w:bCs/>
          <w:szCs w:val="24"/>
        </w:rPr>
        <w:t xml:space="preserve">turi būti sudaryta </w:t>
      </w:r>
      <w:r w:rsidR="00D605E5" w:rsidRPr="000D26A9">
        <w:rPr>
          <w:b/>
          <w:bCs/>
          <w:color w:val="000000"/>
          <w:szCs w:val="24"/>
          <w:lang w:eastAsia="lt-LT"/>
        </w:rPr>
        <w:t xml:space="preserve">likus ne mažiau kaip </w:t>
      </w:r>
      <w:r w:rsidR="00D605E5" w:rsidRPr="000D26A9">
        <w:rPr>
          <w:b/>
          <w:bCs/>
          <w:szCs w:val="24"/>
          <w:lang w:eastAsia="lt-LT"/>
        </w:rPr>
        <w:t xml:space="preserve">1 mėnesiui iki tarnybinio traukinių tvarkaraščio įsigaliojimo, o </w:t>
      </w:r>
      <w:r w:rsidR="00D605E5" w:rsidRPr="000D26A9">
        <w:rPr>
          <w:b/>
          <w:bCs/>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00D605E5" w:rsidRPr="000D26A9">
        <w:rPr>
          <w:b/>
          <w:bCs/>
          <w:szCs w:val="24"/>
          <w:lang w:eastAsia="lt-LT"/>
        </w:rPr>
        <w:t xml:space="preserve"> </w:t>
      </w:r>
      <w:r w:rsidR="00D605E5" w:rsidRPr="000D26A9">
        <w:rPr>
          <w:b/>
          <w:bCs/>
          <w:szCs w:val="24"/>
        </w:rPr>
        <w:t>sudarymo dienos.</w:t>
      </w:r>
      <w:r w:rsidR="00D605E5" w:rsidRPr="000D26A9">
        <w:rPr>
          <w:b/>
          <w:bCs/>
          <w:color w:val="000000"/>
          <w:szCs w:val="24"/>
        </w:rPr>
        <w:t xml:space="preserve"> </w:t>
      </w:r>
      <w:r w:rsidR="00D605E5" w:rsidRPr="000D26A9">
        <w:rPr>
          <w:b/>
          <w:bCs/>
          <w:color w:val="000000"/>
          <w:szCs w:val="24"/>
          <w:lang w:eastAsia="lt-LT"/>
        </w:rPr>
        <w:t xml:space="preserve">Pareiškėjui, kuris yra geležinkelio įmonė (vežėjas), pateikus paskutinės minutės paraišką ar pavėluotą paraišką, </w:t>
      </w:r>
      <w:r w:rsidR="00D605E5" w:rsidRPr="000D26A9">
        <w:rPr>
          <w:b/>
          <w:bCs/>
          <w:color w:val="000000" w:themeColor="text1"/>
          <w:szCs w:val="24"/>
          <w:lang w:eastAsia="lt-LT"/>
        </w:rPr>
        <w:t xml:space="preserve">naudojimosi viešąja geležinkelių infrastruktūra </w:t>
      </w:r>
      <w:r w:rsidR="00D605E5" w:rsidRPr="000D26A9">
        <w:rPr>
          <w:b/>
          <w:bCs/>
          <w:color w:val="000000"/>
          <w:szCs w:val="24"/>
          <w:lang w:eastAsia="lt-LT"/>
        </w:rPr>
        <w:t xml:space="preserve">sutartis turi būti sudaryta likus ne mažiau kaip 1 mėnesiui iki šiomis paraiškomis prašomų </w:t>
      </w:r>
      <w:r w:rsidR="00D605E5" w:rsidRPr="000D26A9">
        <w:rPr>
          <w:b/>
          <w:bCs/>
          <w:szCs w:val="24"/>
        </w:rPr>
        <w:t>viešosios geležinkelių infrastruktūros</w:t>
      </w:r>
      <w:r w:rsidR="00D605E5" w:rsidRPr="000D26A9">
        <w:rPr>
          <w:b/>
          <w:bCs/>
          <w:color w:val="000000"/>
          <w:szCs w:val="24"/>
          <w:lang w:eastAsia="lt-LT"/>
        </w:rPr>
        <w:t xml:space="preserve"> pajėgumų panaudojimo pradžios, o jeigu pagal </w:t>
      </w:r>
      <w:r w:rsidR="00D605E5" w:rsidRPr="000D26A9">
        <w:rPr>
          <w:b/>
          <w:bCs/>
          <w:szCs w:val="24"/>
        </w:rPr>
        <w:t>šio straipsnio 5 dalį turi būti sudaroma sutartis dėl viešosios geležinkelių infrastruktūros pajėgumų skyrimo, – iki sutarties dėl viešosios geležinkelių infrastruktūros pajėgumų skyrimo sudarymo dienos</w:t>
      </w:r>
      <w:r w:rsidR="00D605E5" w:rsidRPr="000D26A9">
        <w:rPr>
          <w:b/>
          <w:bCs/>
          <w:color w:val="000000"/>
          <w:szCs w:val="24"/>
          <w:lang w:eastAsia="lt-LT"/>
        </w:rPr>
        <w:t>.</w:t>
      </w:r>
    </w:p>
    <w:p w14:paraId="0C4C4232" w14:textId="2621FD77" w:rsidR="009243CD" w:rsidRPr="000D26A9" w:rsidRDefault="00013D26" w:rsidP="00D43F9E">
      <w:pPr>
        <w:ind w:firstLine="992"/>
        <w:jc w:val="both"/>
        <w:rPr>
          <w:color w:val="000000"/>
          <w:szCs w:val="24"/>
        </w:rPr>
      </w:pPr>
      <w:r w:rsidRPr="000D26A9">
        <w:rPr>
          <w:szCs w:val="24"/>
          <w:lang w:eastAsia="lt-LT"/>
        </w:rPr>
        <w:t xml:space="preserve">7. </w:t>
      </w:r>
      <w:r w:rsidRPr="000D26A9">
        <w:rPr>
          <w:szCs w:val="24"/>
        </w:rPr>
        <w:t>Viešosios geležinkelių infrastruktūros valdytojas</w:t>
      </w:r>
      <w:r w:rsidRPr="000D26A9">
        <w:rPr>
          <w:sz w:val="22"/>
          <w:szCs w:val="22"/>
        </w:rPr>
        <w:t xml:space="preserve"> </w:t>
      </w:r>
      <w:r w:rsidRPr="000D26A9">
        <w:rPr>
          <w:szCs w:val="24"/>
        </w:rPr>
        <w:t>sudaro</w:t>
      </w:r>
      <w:r w:rsidRPr="000D26A9">
        <w:rPr>
          <w:sz w:val="22"/>
          <w:szCs w:val="22"/>
        </w:rPr>
        <w:t xml:space="preserve"> </w:t>
      </w:r>
      <w:r w:rsidRPr="000D26A9">
        <w:rPr>
          <w:color w:val="000000"/>
          <w:szCs w:val="24"/>
        </w:rPr>
        <w:t xml:space="preserve">naudojimosi viešąja geležinkelių infrastruktūra sutartį </w:t>
      </w:r>
      <w:bookmarkStart w:id="127" w:name="_Hlk71890153"/>
      <w:r w:rsidRPr="000D26A9">
        <w:rPr>
          <w:color w:val="000000"/>
          <w:szCs w:val="24"/>
        </w:rPr>
        <w:t xml:space="preserve">su </w:t>
      </w:r>
      <w:r w:rsidR="00594634" w:rsidRPr="000D26A9">
        <w:rPr>
          <w:b/>
          <w:bCs/>
          <w:color w:val="000000"/>
          <w:szCs w:val="24"/>
        </w:rPr>
        <w:t>Tinklo nuostatuose nurodyta tvarka</w:t>
      </w:r>
      <w:r w:rsidR="00594634" w:rsidRPr="000D26A9">
        <w:rPr>
          <w:color w:val="000000"/>
          <w:szCs w:val="24"/>
        </w:rPr>
        <w:t xml:space="preserve"> </w:t>
      </w:r>
      <w:bookmarkEnd w:id="127"/>
      <w:r w:rsidRPr="000D26A9">
        <w:rPr>
          <w:color w:val="000000"/>
          <w:szCs w:val="24"/>
        </w:rPr>
        <w:t>prašymą sudaryti šią sutartį pateikusia geležinkelio įmone (vežėju)</w:t>
      </w:r>
      <w:r w:rsidR="001E03FE" w:rsidRPr="000D26A9">
        <w:rPr>
          <w:color w:val="000000"/>
          <w:szCs w:val="24"/>
        </w:rPr>
        <w:t xml:space="preserve"> </w:t>
      </w:r>
      <w:r w:rsidR="001E03FE" w:rsidRPr="000D26A9">
        <w:rPr>
          <w:b/>
          <w:bCs/>
          <w:color w:val="000000"/>
          <w:szCs w:val="24"/>
        </w:rPr>
        <w:t xml:space="preserve">arba </w:t>
      </w:r>
      <w:r w:rsidR="0059015F" w:rsidRPr="000D26A9">
        <w:rPr>
          <w:b/>
          <w:bCs/>
          <w:color w:val="000000"/>
          <w:szCs w:val="24"/>
        </w:rPr>
        <w:t xml:space="preserve">su </w:t>
      </w:r>
      <w:r w:rsidR="001E03FE" w:rsidRPr="000D26A9">
        <w:rPr>
          <w:b/>
          <w:bCs/>
          <w:color w:val="000000"/>
          <w:szCs w:val="24"/>
        </w:rPr>
        <w:t xml:space="preserve">pareiškėjo </w:t>
      </w:r>
      <w:r w:rsidR="0059015F" w:rsidRPr="000D26A9">
        <w:rPr>
          <w:b/>
          <w:bCs/>
          <w:color w:val="000000"/>
          <w:szCs w:val="24"/>
        </w:rPr>
        <w:t>i</w:t>
      </w:r>
      <w:r w:rsidR="0059015F" w:rsidRPr="000D26A9">
        <w:rPr>
          <w:b/>
          <w:bCs/>
          <w:szCs w:val="24"/>
          <w:lang w:eastAsia="lt-LT"/>
        </w:rPr>
        <w:t>nteresais veiksiančia geležinkelio įmone (vežėju)</w:t>
      </w:r>
      <w:r w:rsidR="001E03FE" w:rsidRPr="000D26A9">
        <w:rPr>
          <w:color w:val="000000"/>
          <w:szCs w:val="24"/>
        </w:rPr>
        <w:t>,</w:t>
      </w:r>
      <w:r w:rsidR="00CF4240" w:rsidRPr="000D26A9">
        <w:rPr>
          <w:color w:val="000000"/>
          <w:szCs w:val="24"/>
        </w:rPr>
        <w:t xml:space="preserve"> </w:t>
      </w:r>
      <w:r w:rsidR="00CF4240" w:rsidRPr="000D26A9">
        <w:rPr>
          <w:b/>
          <w:bCs/>
          <w:color w:val="000000"/>
          <w:szCs w:val="24"/>
        </w:rPr>
        <w:t>pageidaujanči</w:t>
      </w:r>
      <w:r w:rsidR="003E6252" w:rsidRPr="000D26A9">
        <w:rPr>
          <w:b/>
          <w:bCs/>
          <w:color w:val="000000"/>
          <w:szCs w:val="24"/>
        </w:rPr>
        <w:t>a</w:t>
      </w:r>
      <w:r w:rsidR="00CF4240" w:rsidRPr="000D26A9">
        <w:rPr>
          <w:b/>
          <w:bCs/>
          <w:color w:val="000000"/>
          <w:szCs w:val="24"/>
        </w:rPr>
        <w:t xml:space="preserve"> sudaryti tokią sutartį,</w:t>
      </w:r>
      <w:r w:rsidRPr="000D26A9">
        <w:rPr>
          <w:color w:val="000000"/>
          <w:szCs w:val="24"/>
        </w:rPr>
        <w:t xml:space="preserve"> nebent </w:t>
      </w:r>
      <w:r w:rsidRPr="000D26A9">
        <w:rPr>
          <w:strike/>
          <w:color w:val="000000"/>
          <w:szCs w:val="24"/>
        </w:rPr>
        <w:t>su ja</w:t>
      </w:r>
      <w:r w:rsidRPr="000D26A9">
        <w:rPr>
          <w:color w:val="000000"/>
          <w:szCs w:val="24"/>
        </w:rPr>
        <w:t xml:space="preserve"> ketinamos sudaryti naudojimosi viešąja geležinkelių infrastruktūra sutarties projektas Lietuvos Respublikos nacionaliniam saugumui užtikrinti </w:t>
      </w:r>
      <w:r w:rsidRPr="000D26A9">
        <w:rPr>
          <w:color w:val="000000"/>
          <w:szCs w:val="24"/>
        </w:rPr>
        <w:lastRenderedPageBreak/>
        <w:t>svarbių objektų apsaugos įstatymo nustatyta tvarka pripažintas neatitinkančiu nacionalinio saugumo interesų.</w:t>
      </w:r>
    </w:p>
    <w:p w14:paraId="07997238" w14:textId="22620512" w:rsidR="001749C1" w:rsidRPr="000D26A9" w:rsidRDefault="001749C1" w:rsidP="001749C1">
      <w:pPr>
        <w:pStyle w:val="Komentarotekstas"/>
        <w:ind w:firstLine="1134"/>
        <w:jc w:val="both"/>
        <w:rPr>
          <w:color w:val="000000"/>
          <w:sz w:val="24"/>
          <w:szCs w:val="24"/>
        </w:rPr>
      </w:pPr>
      <w:r w:rsidRPr="000D26A9">
        <w:rPr>
          <w:strike/>
          <w:sz w:val="24"/>
          <w:szCs w:val="24"/>
        </w:rPr>
        <w:t xml:space="preserve">8. </w:t>
      </w:r>
      <w:r w:rsidRPr="000D26A9">
        <w:rPr>
          <w:strike/>
          <w:color w:val="000000"/>
          <w:sz w:val="24"/>
          <w:szCs w:val="24"/>
        </w:rPr>
        <w:t>Naudojimosi viešąja geležinkelių infrastruktūra sutartis</w:t>
      </w:r>
      <w:r w:rsidRPr="000D26A9">
        <w:rPr>
          <w:color w:val="000000"/>
          <w:sz w:val="24"/>
          <w:szCs w:val="24"/>
        </w:rPr>
        <w:t xml:space="preserve"> </w:t>
      </w:r>
      <w:r w:rsidRPr="000D26A9">
        <w:rPr>
          <w:strike/>
          <w:color w:val="000000"/>
          <w:sz w:val="24"/>
          <w:szCs w:val="24"/>
        </w:rPr>
        <w:t>įsigalioja nuo sprendimo skirti viešosios geležinkelių infrastruktūros pajėgumus pareiškėjui priėmimo</w:t>
      </w:r>
      <w:r w:rsidR="003C7539" w:rsidRPr="000D26A9">
        <w:rPr>
          <w:color w:val="000000"/>
          <w:sz w:val="24"/>
          <w:szCs w:val="24"/>
        </w:rPr>
        <w:t>.</w:t>
      </w:r>
    </w:p>
    <w:p w14:paraId="2133576E" w14:textId="385DB5F2" w:rsidR="00CC2E61" w:rsidRPr="000D26A9" w:rsidRDefault="00CC2E61" w:rsidP="00CC2E61">
      <w:pPr>
        <w:ind w:firstLine="1134"/>
        <w:jc w:val="both"/>
        <w:rPr>
          <w:color w:val="000000"/>
          <w:szCs w:val="24"/>
        </w:rPr>
      </w:pPr>
      <w:r w:rsidRPr="000D26A9">
        <w:rPr>
          <w:strike/>
          <w:color w:val="000000"/>
          <w:szCs w:val="24"/>
        </w:rPr>
        <w:t>9</w:t>
      </w:r>
      <w:r w:rsidRPr="000D26A9">
        <w:rPr>
          <w:color w:val="000000"/>
          <w:szCs w:val="24"/>
        </w:rPr>
        <w:t xml:space="preserve"> </w:t>
      </w:r>
      <w:r w:rsidRPr="000D26A9">
        <w:rPr>
          <w:b/>
          <w:bCs/>
          <w:color w:val="000000"/>
          <w:szCs w:val="24"/>
        </w:rPr>
        <w:t>8</w:t>
      </w:r>
      <w:r w:rsidRPr="000D26A9">
        <w:rPr>
          <w:color w:val="000000"/>
          <w:szCs w:val="24"/>
        </w:rPr>
        <w:t>. Naudojimosi viešąja geležinkelių infrastruktūra sutartis ir sutartis dėl viešosios geležinkelių infrastruktūros pajėgumų skyrimo privalo būti sudaroma, o jau sudaryta sutartis atnaujinama kiekvienais metais net ir tuo atveju, jeigu yra sudarytas bendrasis susitarimas.</w:t>
      </w:r>
    </w:p>
    <w:p w14:paraId="581F81B8" w14:textId="0DA2774D" w:rsidR="009243CD" w:rsidRPr="000D26A9" w:rsidRDefault="000E682E" w:rsidP="00CC2E61">
      <w:pPr>
        <w:ind w:firstLine="1134"/>
        <w:jc w:val="both"/>
        <w:rPr>
          <w:color w:val="000000"/>
          <w:szCs w:val="24"/>
        </w:rPr>
      </w:pPr>
      <w:r w:rsidRPr="000D26A9">
        <w:rPr>
          <w:strike/>
          <w:color w:val="000000"/>
          <w:szCs w:val="24"/>
        </w:rPr>
        <w:t>1</w:t>
      </w:r>
      <w:r w:rsidR="00013D26" w:rsidRPr="000D26A9">
        <w:rPr>
          <w:strike/>
          <w:color w:val="000000"/>
          <w:szCs w:val="24"/>
        </w:rPr>
        <w:t>0</w:t>
      </w:r>
      <w:r w:rsidR="00CC2E61" w:rsidRPr="000D26A9">
        <w:rPr>
          <w:color w:val="000000"/>
          <w:szCs w:val="24"/>
        </w:rPr>
        <w:t xml:space="preserve"> </w:t>
      </w:r>
      <w:r w:rsidR="00CC2E61" w:rsidRPr="000D26A9">
        <w:rPr>
          <w:b/>
          <w:bCs/>
          <w:color w:val="000000"/>
          <w:szCs w:val="24"/>
        </w:rPr>
        <w:t>9</w:t>
      </w:r>
      <w:r w:rsidR="00013D26" w:rsidRPr="000D26A9">
        <w:rPr>
          <w:color w:val="000000"/>
          <w:szCs w:val="24"/>
        </w:rPr>
        <w:t>. Naudojimosi viešąja geležinkelių infrastruktūr</w:t>
      </w:r>
      <w:r w:rsidR="00A93784" w:rsidRPr="000D26A9">
        <w:rPr>
          <w:color w:val="000000"/>
          <w:szCs w:val="24"/>
        </w:rPr>
        <w:t>a</w:t>
      </w:r>
      <w:r w:rsidR="00013D26" w:rsidRPr="000D26A9">
        <w:rPr>
          <w:color w:val="000000"/>
          <w:szCs w:val="24"/>
        </w:rPr>
        <w:t xml:space="preserve"> sutarties</w:t>
      </w:r>
      <w:r w:rsidR="003C7539" w:rsidRPr="000D26A9">
        <w:rPr>
          <w:b/>
          <w:bCs/>
          <w:color w:val="000000"/>
          <w:szCs w:val="24"/>
        </w:rPr>
        <w:t>, sutarties dėl viešosios geležinkelių infrastruktūros</w:t>
      </w:r>
      <w:r w:rsidR="003C7539" w:rsidRPr="000D26A9">
        <w:rPr>
          <w:b/>
          <w:bCs/>
          <w:szCs w:val="24"/>
        </w:rPr>
        <w:t xml:space="preserve"> pajėgumų skyrimo </w:t>
      </w:r>
      <w:r w:rsidR="00013D26" w:rsidRPr="000D26A9">
        <w:rPr>
          <w:color w:val="000000"/>
          <w:szCs w:val="24"/>
        </w:rPr>
        <w:t xml:space="preserve">turinio reikalavimus </w:t>
      </w:r>
      <w:r w:rsidR="006728B8" w:rsidRPr="000D26A9">
        <w:rPr>
          <w:b/>
          <w:color w:val="000000"/>
          <w:szCs w:val="24"/>
        </w:rPr>
        <w:t xml:space="preserve">ir </w:t>
      </w:r>
      <w:r w:rsidR="00CF4240" w:rsidRPr="000D26A9">
        <w:rPr>
          <w:b/>
          <w:color w:val="000000"/>
          <w:szCs w:val="24"/>
        </w:rPr>
        <w:t>ši</w:t>
      </w:r>
      <w:r w:rsidR="003C7539" w:rsidRPr="000D26A9">
        <w:rPr>
          <w:b/>
          <w:color w:val="000000"/>
          <w:szCs w:val="24"/>
        </w:rPr>
        <w:t>oms</w:t>
      </w:r>
      <w:r w:rsidR="00CF4240" w:rsidRPr="000D26A9">
        <w:rPr>
          <w:b/>
          <w:color w:val="000000"/>
          <w:szCs w:val="24"/>
        </w:rPr>
        <w:t xml:space="preserve"> sutar</w:t>
      </w:r>
      <w:r w:rsidR="003C7539" w:rsidRPr="000D26A9">
        <w:rPr>
          <w:b/>
          <w:color w:val="000000"/>
          <w:szCs w:val="24"/>
        </w:rPr>
        <w:t xml:space="preserve">tims </w:t>
      </w:r>
      <w:r w:rsidR="00CF4240" w:rsidRPr="000D26A9">
        <w:rPr>
          <w:b/>
          <w:color w:val="000000"/>
          <w:szCs w:val="24"/>
        </w:rPr>
        <w:t xml:space="preserve">sudaryti būtinų </w:t>
      </w:r>
      <w:r w:rsidR="006728B8" w:rsidRPr="000D26A9">
        <w:rPr>
          <w:b/>
          <w:color w:val="000000"/>
          <w:szCs w:val="24"/>
        </w:rPr>
        <w:t xml:space="preserve">dokumentų sąrašą </w:t>
      </w:r>
      <w:r w:rsidR="00013D26" w:rsidRPr="000D26A9">
        <w:rPr>
          <w:strike/>
          <w:color w:val="000000"/>
          <w:szCs w:val="24"/>
        </w:rPr>
        <w:t>nustato ir</w:t>
      </w:r>
      <w:r w:rsidR="00013D26" w:rsidRPr="000D26A9">
        <w:rPr>
          <w:color w:val="000000"/>
          <w:szCs w:val="24"/>
        </w:rPr>
        <w:t xml:space="preserve"> Tinklo nuostatuose </w:t>
      </w:r>
      <w:r w:rsidR="00A93784" w:rsidRPr="000D26A9">
        <w:rPr>
          <w:color w:val="000000"/>
          <w:szCs w:val="24"/>
        </w:rPr>
        <w:t xml:space="preserve">nurodo </w:t>
      </w:r>
      <w:r w:rsidR="00013D26" w:rsidRPr="000D26A9">
        <w:rPr>
          <w:color w:val="000000"/>
          <w:szCs w:val="24"/>
        </w:rPr>
        <w:t>viešosios geležinkelių infrastruktūros valdytojas.</w:t>
      </w:r>
    </w:p>
    <w:p w14:paraId="0EAC2838" w14:textId="67B13DF7" w:rsidR="00CC2E61" w:rsidRPr="000D26A9" w:rsidRDefault="00CC2E61" w:rsidP="00CC2E61">
      <w:pPr>
        <w:ind w:firstLine="1134"/>
        <w:jc w:val="both"/>
        <w:rPr>
          <w:szCs w:val="24"/>
          <w:lang w:eastAsia="lt-LT"/>
        </w:rPr>
      </w:pPr>
      <w:r w:rsidRPr="000D26A9">
        <w:rPr>
          <w:strike/>
          <w:color w:val="000000"/>
          <w:szCs w:val="24"/>
          <w:lang w:eastAsia="lt-LT"/>
        </w:rPr>
        <w:t xml:space="preserve">11 </w:t>
      </w:r>
      <w:r w:rsidRPr="000D26A9">
        <w:rPr>
          <w:b/>
          <w:bCs/>
          <w:color w:val="000000"/>
          <w:szCs w:val="24"/>
          <w:lang w:eastAsia="lt-LT"/>
        </w:rPr>
        <w:t>10</w:t>
      </w:r>
      <w:r w:rsidRPr="000D26A9">
        <w:rPr>
          <w:color w:val="000000"/>
          <w:szCs w:val="24"/>
          <w:lang w:eastAsia="lt-LT"/>
        </w:rPr>
        <w:t>. Viešosios geležinkelių infrastruktūros valdytojas ir pareiškėjas gali sudaryti ir bendrąjį susitarimą, kai viešosios geležinkelių infrastruktūros pajėgumus reikia skirti ilgesniam kaip vieno tarnybinio traukinių tvarkaraščio galiojimo laikotarpiui. Bendruoju susitarimu siekiama patenkinti pagrįstus pareiškėjų komercinius poreikius. Bendrajame susitarime apibūdinami viešosios geležinkelių infrastruktūros pajėgumai, tačiau juose nenustatomas konkretus viešosios geležinkelių infrastruktūros pajėgumų naudojimo laikas. Bendrieji susitarimai sudaromi vadovaujantis Reglamentu</w:t>
      </w:r>
      <w:r w:rsidRPr="000D26A9">
        <w:rPr>
          <w:b/>
          <w:bCs/>
          <w:color w:val="000000"/>
          <w:szCs w:val="24"/>
          <w:lang w:eastAsia="lt-LT"/>
        </w:rPr>
        <w:t xml:space="preserve"> </w:t>
      </w:r>
      <w:r w:rsidRPr="000D26A9">
        <w:rPr>
          <w:color w:val="000000"/>
          <w:szCs w:val="24"/>
          <w:lang w:eastAsia="lt-LT"/>
        </w:rPr>
        <w:t>(ES) 2016/545.</w:t>
      </w:r>
    </w:p>
    <w:p w14:paraId="7D8FAA62" w14:textId="4898A18F" w:rsidR="00CC2E61" w:rsidRPr="00BB00A6" w:rsidRDefault="00CC2E61" w:rsidP="00CC2E61">
      <w:pPr>
        <w:ind w:firstLine="1134"/>
        <w:jc w:val="both"/>
        <w:rPr>
          <w:szCs w:val="24"/>
          <w:lang w:eastAsia="lt-LT"/>
        </w:rPr>
      </w:pPr>
      <w:bookmarkStart w:id="128" w:name="part_40ff9d316a204e1f9f1fa408f153797d"/>
      <w:bookmarkEnd w:id="128"/>
      <w:r w:rsidRPr="000D26A9">
        <w:rPr>
          <w:strike/>
          <w:szCs w:val="24"/>
          <w:lang w:eastAsia="lt-LT"/>
        </w:rPr>
        <w:t>12</w:t>
      </w:r>
      <w:r w:rsidRPr="000D26A9">
        <w:rPr>
          <w:szCs w:val="24"/>
          <w:lang w:eastAsia="lt-LT"/>
        </w:rPr>
        <w:t xml:space="preserve"> </w:t>
      </w:r>
      <w:r w:rsidRPr="000D26A9">
        <w:rPr>
          <w:b/>
          <w:bCs/>
          <w:szCs w:val="24"/>
          <w:lang w:eastAsia="lt-LT"/>
        </w:rPr>
        <w:t>11</w:t>
      </w:r>
      <w:r w:rsidRPr="000D26A9">
        <w:rPr>
          <w:szCs w:val="24"/>
          <w:lang w:eastAsia="lt-LT"/>
        </w:rPr>
        <w:t xml:space="preserve">. </w:t>
      </w:r>
      <w:r w:rsidRPr="000D26A9">
        <w:rPr>
          <w:color w:val="000000"/>
          <w:szCs w:val="24"/>
          <w:lang w:eastAsia="lt-LT"/>
        </w:rPr>
        <w:t xml:space="preserve">Bendrasis susitarimas paprastai sudaromas ne ilgiau kaip 5 metams su galimybe jį sudariusių šalių susitarimu pratęsti tokios pačios trukmės laikotarpiui, išskyrus šio straipsnio </w:t>
      </w:r>
      <w:r w:rsidRPr="000D26A9">
        <w:rPr>
          <w:strike/>
          <w:color w:val="000000"/>
          <w:szCs w:val="24"/>
          <w:lang w:eastAsia="lt-LT"/>
        </w:rPr>
        <w:t>13</w:t>
      </w:r>
      <w:r w:rsidRPr="000D26A9">
        <w:rPr>
          <w:color w:val="000000"/>
          <w:szCs w:val="24"/>
          <w:lang w:eastAsia="lt-LT"/>
        </w:rPr>
        <w:t> </w:t>
      </w:r>
      <w:r w:rsidRPr="000D26A9">
        <w:rPr>
          <w:b/>
          <w:bCs/>
          <w:color w:val="000000"/>
          <w:szCs w:val="24"/>
          <w:lang w:eastAsia="lt-LT"/>
        </w:rPr>
        <w:t>12</w:t>
      </w:r>
      <w:r w:rsidRPr="000D26A9">
        <w:rPr>
          <w:color w:val="000000"/>
          <w:szCs w:val="24"/>
          <w:lang w:eastAsia="lt-LT"/>
        </w:rPr>
        <w:t xml:space="preserve"> dalyje nurodytus atvejus. Kiekvienas ilgesnis kaip 5 metų bendrojo susitarimo galiojimo laikotarpis turi būti pagrįstas atsižvelgiant į pareiškėjo sudarytas vežimo sutartis, investicijas ir rizikos veiksnius, susijusius su keleivių, bagažo ir (ar) krovinių vežimo geležinkelių transportu paslaugų teikimo veikla. Šis reikalavimas taikomas ir tuo atveju, kai bendrasis susitarimas, sudarytas 5 metams, pratęsiamas tokios pačios trukmės laikotarpiui.</w:t>
      </w:r>
    </w:p>
    <w:p w14:paraId="0B885ABB" w14:textId="488146A6" w:rsidR="00CC2E61" w:rsidRPr="000D26A9" w:rsidRDefault="00CC2E61" w:rsidP="00CC2E61">
      <w:pPr>
        <w:ind w:firstLine="1134"/>
        <w:jc w:val="both"/>
        <w:rPr>
          <w:szCs w:val="24"/>
          <w:lang w:eastAsia="lt-LT"/>
        </w:rPr>
      </w:pPr>
      <w:bookmarkStart w:id="129" w:name="part_4ffac75fba544ad7aef795354d8249af"/>
      <w:bookmarkEnd w:id="129"/>
      <w:r w:rsidRPr="000D26A9">
        <w:rPr>
          <w:strike/>
          <w:color w:val="000000"/>
          <w:szCs w:val="24"/>
          <w:lang w:eastAsia="lt-LT"/>
        </w:rPr>
        <w:t>13</w:t>
      </w:r>
      <w:r w:rsidRPr="000D26A9">
        <w:rPr>
          <w:color w:val="000000"/>
          <w:szCs w:val="24"/>
          <w:lang w:eastAsia="lt-LT"/>
        </w:rPr>
        <w:t xml:space="preserve"> </w:t>
      </w:r>
      <w:r w:rsidRPr="000D26A9">
        <w:rPr>
          <w:b/>
          <w:bCs/>
          <w:color w:val="000000"/>
          <w:szCs w:val="24"/>
          <w:lang w:eastAsia="lt-LT"/>
        </w:rPr>
        <w:t>12</w:t>
      </w:r>
      <w:r w:rsidRPr="000D26A9">
        <w:rPr>
          <w:color w:val="000000"/>
          <w:szCs w:val="24"/>
          <w:lang w:eastAsia="lt-LT"/>
        </w:rPr>
        <w:t>. Bendrasis susitarimas 15 metų laikotarpiui gali būti sudarytas dėl vežimo geležinkelių transportu paslaugų, kurios teikiamos naudojantis viešosios geležinkelių infrastruktūros dalimi, kurią viešosios geležinkelių infrastruktūros valdytojas skyrė tam tikroms vežimo geležinkelių transportu paslaugoms teikti, ir kurioms teikti būtinos pareiškėjo pagrįstos didelės ilgalaikės (ne mažesnės kaip 100 mln. eurų per 10 ir daugiau metų) investicijos. Bendrasis susitarimas ilgesniam kaip 15 metų laikotarpiui gali būti sudarytas dėl vežimo geležinkelių transportu paslaugų, kurioms teikti būtinos didelės ilgalaikės pareiškėjo investicijos, jeigu šios investicijos numatytos pareiškėjo sutartiniuose įsipareigojimuose, įskaitant ir planuojamą nusidėvėjimą. Tokiais atvejais bendruosiuose susitarimuose gali būti išsamiai apibrėžti viešosios geležinkelių infrastruktūros pajėgumų, kurie pareiškėjui suteikiami bendrojo susitarimo galiojimo laikotarpiu, ypatumai (traukinių važiavimų dažnis, apimtis, kokybė ir kt.).</w:t>
      </w:r>
    </w:p>
    <w:p w14:paraId="090D656B" w14:textId="2D3740D0" w:rsidR="00CC2E61" w:rsidRPr="000D26A9" w:rsidRDefault="00CC2E61" w:rsidP="00CC2E61">
      <w:pPr>
        <w:ind w:firstLine="1134"/>
        <w:jc w:val="both"/>
        <w:rPr>
          <w:szCs w:val="24"/>
          <w:lang w:eastAsia="lt-LT"/>
        </w:rPr>
      </w:pPr>
      <w:bookmarkStart w:id="130" w:name="part_70428e1aa613410794b20674e46be18e"/>
      <w:bookmarkEnd w:id="130"/>
      <w:r w:rsidRPr="000D26A9">
        <w:rPr>
          <w:strike/>
          <w:color w:val="000000"/>
          <w:szCs w:val="24"/>
          <w:lang w:eastAsia="lt-LT"/>
        </w:rPr>
        <w:t>14</w:t>
      </w:r>
      <w:r w:rsidRPr="000D26A9">
        <w:rPr>
          <w:color w:val="000000"/>
          <w:szCs w:val="24"/>
          <w:lang w:eastAsia="lt-LT"/>
        </w:rPr>
        <w:t xml:space="preserve"> </w:t>
      </w:r>
      <w:r w:rsidRPr="000D26A9">
        <w:rPr>
          <w:b/>
          <w:bCs/>
          <w:color w:val="000000"/>
          <w:szCs w:val="24"/>
          <w:lang w:eastAsia="lt-LT"/>
        </w:rPr>
        <w:t>13</w:t>
      </w:r>
      <w:r w:rsidRPr="000D26A9">
        <w:rPr>
          <w:color w:val="000000"/>
          <w:szCs w:val="24"/>
          <w:lang w:eastAsia="lt-LT"/>
        </w:rPr>
        <w:t>. Visoms suinteresuotosioms šalims turi būti leista susipažinti su visų bendrųjų susitarimų turiniu, išskyrus juose pateiktą konfidencialią informaciją.</w:t>
      </w:r>
    </w:p>
    <w:p w14:paraId="61F87729" w14:textId="286D0B3B" w:rsidR="00CC2E61" w:rsidRPr="000D26A9" w:rsidRDefault="00CC2E61" w:rsidP="00CC2E61">
      <w:pPr>
        <w:ind w:firstLine="1134"/>
        <w:jc w:val="both"/>
        <w:rPr>
          <w:szCs w:val="24"/>
          <w:lang w:eastAsia="lt-LT"/>
        </w:rPr>
      </w:pPr>
      <w:bookmarkStart w:id="131" w:name="part_b22fe3d6121c48548bb2dc0fd05ab302"/>
      <w:bookmarkEnd w:id="131"/>
      <w:r w:rsidRPr="000D26A9">
        <w:rPr>
          <w:strike/>
          <w:szCs w:val="24"/>
          <w:lang w:eastAsia="lt-LT"/>
        </w:rPr>
        <w:t>15</w:t>
      </w:r>
      <w:r w:rsidRPr="000D26A9">
        <w:rPr>
          <w:szCs w:val="24"/>
          <w:lang w:eastAsia="lt-LT"/>
        </w:rPr>
        <w:t xml:space="preserve"> </w:t>
      </w:r>
      <w:r w:rsidRPr="000D26A9">
        <w:rPr>
          <w:b/>
          <w:bCs/>
          <w:szCs w:val="24"/>
          <w:lang w:eastAsia="lt-LT"/>
        </w:rPr>
        <w:t>14</w:t>
      </w:r>
      <w:r w:rsidRPr="000D26A9">
        <w:rPr>
          <w:szCs w:val="24"/>
          <w:lang w:eastAsia="lt-LT"/>
        </w:rPr>
        <w:t>. Viešosios geležinkelių infrastruktūros valdytojas</w:t>
      </w:r>
      <w:r w:rsidRPr="000D26A9">
        <w:rPr>
          <w:color w:val="000000"/>
          <w:szCs w:val="24"/>
          <w:lang w:eastAsia="lt-LT"/>
        </w:rPr>
        <w:t>, pasitaręs su suinteresuotosiomis šalimis, jeigu yra alternatyvių maršrutų, gali nuspręsti, kad tam tikra viešosios geležinkelių infrastruktūros dalis bus naudojama tam tikroms vežimo geležinkelių transportu paslaugoms teikti. Tokiu atveju viešosios geležinkelių infrastruktūros valdytojo siūlymu susisiekimo ministras gali suteikti pirmumo teisę gauti viešosios geležinkelių infrastruktūros pajėgumus tam tikroms vežimo geležinkelių transportu paslaugoms teikti. Šią viešąją geležinkelių infrastruktūrą galima naudoti ir kitoms vežimo geležinkelių transportu paslaugoms teikti, jeigu yra laisvų viešosios geležinkelių infrastruktūros pajėgumų. Viešosios geležinkelių infrastruktūros valdytojo sprendimas tam tikrą viešosios geležinkelių infrastruktūros dalį naudoti tik tam tikroms vežimo geležinkelių transportu paslaugoms teikti per 5 darbo dienas nuo šio sprendimo priėmimo dienos nurodomas Tinklo nuostatuose.</w:t>
      </w:r>
    </w:p>
    <w:p w14:paraId="23DA1F5D" w14:textId="72354126" w:rsidR="00A44D9B" w:rsidRPr="000D26A9" w:rsidRDefault="00A44D9B" w:rsidP="00785B61">
      <w:pPr>
        <w:ind w:firstLine="1134"/>
        <w:jc w:val="both"/>
        <w:rPr>
          <w:b/>
          <w:color w:val="000000"/>
          <w:szCs w:val="24"/>
          <w:lang w:eastAsia="lt-LT"/>
        </w:rPr>
      </w:pPr>
      <w:r w:rsidRPr="000D26A9">
        <w:rPr>
          <w:strike/>
          <w:color w:val="000000"/>
          <w:szCs w:val="24"/>
          <w:lang w:eastAsia="lt-LT"/>
        </w:rPr>
        <w:t>16</w:t>
      </w:r>
      <w:r w:rsidR="00CC2E61" w:rsidRPr="000D26A9">
        <w:rPr>
          <w:color w:val="000000"/>
          <w:szCs w:val="24"/>
          <w:lang w:eastAsia="lt-LT"/>
        </w:rPr>
        <w:t xml:space="preserve"> </w:t>
      </w:r>
      <w:r w:rsidR="00CC2E61" w:rsidRPr="000D26A9">
        <w:rPr>
          <w:b/>
          <w:bCs/>
          <w:color w:val="000000"/>
          <w:szCs w:val="24"/>
          <w:lang w:eastAsia="lt-LT"/>
        </w:rPr>
        <w:t>15</w:t>
      </w:r>
      <w:r w:rsidRPr="000D26A9">
        <w:rPr>
          <w:color w:val="000000"/>
          <w:szCs w:val="24"/>
          <w:lang w:eastAsia="lt-LT"/>
        </w:rPr>
        <w:t xml:space="preserve">. </w:t>
      </w:r>
      <w:r w:rsidRPr="000D26A9">
        <w:rPr>
          <w:szCs w:val="24"/>
          <w:lang w:eastAsia="lt-LT"/>
        </w:rPr>
        <w:t>Šio straipsnio ir šio Kodekso 29</w:t>
      </w:r>
      <w:r w:rsidRPr="000D26A9">
        <w:rPr>
          <w:szCs w:val="24"/>
          <w:vertAlign w:val="superscript"/>
          <w:lang w:eastAsia="lt-LT"/>
        </w:rPr>
        <w:t>1</w:t>
      </w:r>
      <w:r w:rsidRPr="000D26A9">
        <w:rPr>
          <w:szCs w:val="24"/>
          <w:lang w:eastAsia="lt-LT"/>
        </w:rPr>
        <w:t>–29</w:t>
      </w:r>
      <w:r w:rsidRPr="000D26A9">
        <w:rPr>
          <w:strike/>
          <w:szCs w:val="24"/>
          <w:vertAlign w:val="superscript"/>
          <w:lang w:eastAsia="lt-LT"/>
        </w:rPr>
        <w:t>8</w:t>
      </w:r>
      <w:r w:rsidR="00FA0519" w:rsidRPr="000D26A9">
        <w:rPr>
          <w:b/>
          <w:bCs/>
          <w:szCs w:val="24"/>
          <w:vertAlign w:val="superscript"/>
          <w:lang w:eastAsia="lt-LT"/>
        </w:rPr>
        <w:t>9</w:t>
      </w:r>
      <w:r w:rsidRPr="000D26A9">
        <w:rPr>
          <w:szCs w:val="24"/>
          <w:lang w:eastAsia="lt-LT"/>
        </w:rPr>
        <w:t xml:space="preserve"> straipsnių nuostatos, reglamentuojančios viešosios geležinkelių infrastruktūros pajėgumų skyrimą geležinkelio įmonėms (vežėjams), išskyrus </w:t>
      </w:r>
      <w:r w:rsidRPr="000D26A9">
        <w:rPr>
          <w:szCs w:val="24"/>
          <w:lang w:eastAsia="lt-LT"/>
        </w:rPr>
        <w:lastRenderedPageBreak/>
        <w:t xml:space="preserve">nuostatas, reglamentuojančias bendrųjų susitarimų sudarymą, </w:t>
      </w:r>
      <w:proofErr w:type="spellStart"/>
      <w:r w:rsidRPr="000D26A9">
        <w:rPr>
          <w:i/>
          <w:iCs/>
          <w:szCs w:val="24"/>
          <w:lang w:eastAsia="lt-LT"/>
        </w:rPr>
        <w:t>mutatis</w:t>
      </w:r>
      <w:proofErr w:type="spellEnd"/>
      <w:r w:rsidRPr="000D26A9">
        <w:rPr>
          <w:i/>
          <w:iCs/>
          <w:szCs w:val="24"/>
          <w:lang w:eastAsia="lt-LT"/>
        </w:rPr>
        <w:t xml:space="preserve"> </w:t>
      </w:r>
      <w:proofErr w:type="spellStart"/>
      <w:r w:rsidRPr="000D26A9">
        <w:rPr>
          <w:i/>
          <w:iCs/>
          <w:szCs w:val="24"/>
          <w:lang w:eastAsia="lt-LT"/>
        </w:rPr>
        <w:t>mutandis</w:t>
      </w:r>
      <w:proofErr w:type="spellEnd"/>
      <w:r w:rsidRPr="000D26A9">
        <w:rPr>
          <w:szCs w:val="24"/>
          <w:lang w:eastAsia="lt-LT"/>
        </w:rPr>
        <w:t xml:space="preserve"> taikomos, kai paraišką skirti viešosios geležinkelių infrastruktūros pajėgumus teikia šio Kodekso 28 straipsnio 3 dalyje nurodytos įmonės</w:t>
      </w:r>
      <w:r w:rsidRPr="000D26A9">
        <w:rPr>
          <w:b/>
          <w:bCs/>
          <w:szCs w:val="24"/>
          <w:lang w:eastAsia="lt-LT"/>
        </w:rPr>
        <w:t xml:space="preserve">, </w:t>
      </w:r>
      <w:r w:rsidR="00FA0519" w:rsidRPr="000D26A9">
        <w:rPr>
          <w:b/>
          <w:bCs/>
          <w:szCs w:val="24"/>
          <w:lang w:eastAsia="lt-LT"/>
        </w:rPr>
        <w:t>išskyrus</w:t>
      </w:r>
      <w:r w:rsidR="00067ACA" w:rsidRPr="000D26A9">
        <w:rPr>
          <w:b/>
          <w:bCs/>
          <w:szCs w:val="24"/>
          <w:lang w:eastAsia="lt-LT"/>
        </w:rPr>
        <w:t xml:space="preserve"> </w:t>
      </w:r>
      <w:r w:rsidR="006F6FBF" w:rsidRPr="000D26A9">
        <w:rPr>
          <w:b/>
          <w:bCs/>
          <w:szCs w:val="24"/>
        </w:rPr>
        <w:t>šio straipsnio 1</w:t>
      </w:r>
      <w:r w:rsidR="00785B61" w:rsidRPr="000D26A9">
        <w:rPr>
          <w:b/>
          <w:bCs/>
          <w:szCs w:val="24"/>
        </w:rPr>
        <w:t>6</w:t>
      </w:r>
      <w:r w:rsidR="006F6FBF" w:rsidRPr="000D26A9">
        <w:rPr>
          <w:b/>
          <w:bCs/>
          <w:szCs w:val="24"/>
        </w:rPr>
        <w:t xml:space="preserve"> dalyje nustatytą atvejį</w:t>
      </w:r>
      <w:r w:rsidR="00FA0519" w:rsidRPr="000D26A9">
        <w:rPr>
          <w:bCs/>
          <w:color w:val="000000"/>
          <w:szCs w:val="24"/>
          <w:lang w:eastAsia="lt-LT"/>
        </w:rPr>
        <w:t>.</w:t>
      </w:r>
    </w:p>
    <w:p w14:paraId="778F1D34" w14:textId="7A54A3D5" w:rsidR="006F6FBF" w:rsidRPr="000D26A9" w:rsidRDefault="006F6FBF" w:rsidP="006F6FBF">
      <w:pPr>
        <w:pStyle w:val="Komentarotekstas"/>
        <w:ind w:firstLine="1134"/>
        <w:jc w:val="both"/>
        <w:rPr>
          <w:color w:val="000000"/>
          <w:sz w:val="24"/>
          <w:szCs w:val="24"/>
        </w:rPr>
      </w:pPr>
      <w:bookmarkStart w:id="132" w:name="_Hlk71881863"/>
      <w:r w:rsidRPr="000D26A9">
        <w:rPr>
          <w:b/>
          <w:bCs/>
          <w:sz w:val="24"/>
          <w:szCs w:val="24"/>
        </w:rPr>
        <w:t>1</w:t>
      </w:r>
      <w:r w:rsidR="00785B61" w:rsidRPr="000D26A9">
        <w:rPr>
          <w:b/>
          <w:bCs/>
          <w:sz w:val="24"/>
          <w:szCs w:val="24"/>
        </w:rPr>
        <w:t>6</w:t>
      </w:r>
      <w:r w:rsidRPr="000D26A9">
        <w:rPr>
          <w:b/>
          <w:bCs/>
          <w:sz w:val="24"/>
          <w:szCs w:val="24"/>
        </w:rPr>
        <w:t xml:space="preserve">. </w:t>
      </w:r>
      <w:r w:rsidRPr="000D26A9">
        <w:rPr>
          <w:b/>
          <w:bCs/>
          <w:color w:val="000000"/>
          <w:sz w:val="24"/>
          <w:szCs w:val="24"/>
        </w:rPr>
        <w:t xml:space="preserve">Įmonėms, kurios važiuoja į viešosios geležinkelių infrastruktūros objektų statybos, remonto ir (ar) techninės priežiūros darbų atlikimo vietą ir iš jos, viešosios geležinkelių infrastruktūros pajėgumai suteikiami </w:t>
      </w:r>
      <w:r w:rsidR="004E2BFE" w:rsidRPr="000D26A9">
        <w:rPr>
          <w:b/>
          <w:bCs/>
          <w:color w:val="000000"/>
          <w:sz w:val="24"/>
          <w:szCs w:val="24"/>
        </w:rPr>
        <w:t xml:space="preserve">viešosios geležinkelių infrastruktūros valdytojo parengta ir </w:t>
      </w:r>
      <w:r w:rsidR="001B6170" w:rsidRPr="000D26A9">
        <w:rPr>
          <w:b/>
          <w:bCs/>
          <w:color w:val="000000"/>
          <w:sz w:val="24"/>
          <w:szCs w:val="24"/>
        </w:rPr>
        <w:t xml:space="preserve">Tinklo nuostatuose nurodyta tvarka </w:t>
      </w:r>
      <w:r w:rsidRPr="000D26A9">
        <w:rPr>
          <w:b/>
          <w:bCs/>
          <w:color w:val="000000"/>
          <w:sz w:val="24"/>
          <w:szCs w:val="24"/>
        </w:rPr>
        <w:t xml:space="preserve">panaudojant traukinio linijas ir (ar) laiko intervalus, </w:t>
      </w:r>
      <w:r w:rsidR="008567BA" w:rsidRPr="000D26A9">
        <w:rPr>
          <w:b/>
          <w:bCs/>
          <w:color w:val="000000"/>
          <w:sz w:val="24"/>
          <w:szCs w:val="24"/>
        </w:rPr>
        <w:t>įtrauktus į tarnybinį traukinių tvarkaraštį</w:t>
      </w:r>
      <w:r w:rsidR="001B6170" w:rsidRPr="000D26A9">
        <w:rPr>
          <w:b/>
          <w:bCs/>
          <w:color w:val="000000"/>
          <w:sz w:val="24"/>
          <w:szCs w:val="24"/>
        </w:rPr>
        <w:t>.</w:t>
      </w:r>
      <w:r w:rsidRPr="000D26A9">
        <w:rPr>
          <w:color w:val="000000"/>
          <w:sz w:val="24"/>
          <w:szCs w:val="24"/>
        </w:rPr>
        <w:t>“</w:t>
      </w:r>
    </w:p>
    <w:bookmarkEnd w:id="124"/>
    <w:bookmarkEnd w:id="132"/>
    <w:p w14:paraId="310FF526" w14:textId="486042B6" w:rsidR="009243CD" w:rsidRPr="000D26A9" w:rsidRDefault="009243CD">
      <w:pPr>
        <w:jc w:val="both"/>
        <w:rPr>
          <w:b/>
          <w:szCs w:val="24"/>
        </w:rPr>
      </w:pPr>
    </w:p>
    <w:p w14:paraId="48629955" w14:textId="7426FDFD" w:rsidR="009243CD" w:rsidRPr="000D26A9" w:rsidRDefault="002C692D" w:rsidP="002C4BF1">
      <w:pPr>
        <w:ind w:firstLine="1134"/>
        <w:jc w:val="both"/>
        <w:rPr>
          <w:szCs w:val="24"/>
          <w:lang w:eastAsia="lt-LT"/>
        </w:rPr>
      </w:pPr>
      <w:bookmarkStart w:id="133" w:name="straipsnis23"/>
      <w:r w:rsidRPr="000D26A9">
        <w:rPr>
          <w:b/>
          <w:szCs w:val="24"/>
        </w:rPr>
        <w:t>2</w:t>
      </w:r>
      <w:r w:rsidR="00CC7C3F" w:rsidRPr="000D26A9">
        <w:rPr>
          <w:b/>
          <w:szCs w:val="24"/>
        </w:rPr>
        <w:t>1</w:t>
      </w:r>
      <w:r w:rsidR="003241F4" w:rsidRPr="000D26A9">
        <w:rPr>
          <w:b/>
          <w:szCs w:val="24"/>
        </w:rPr>
        <w:t xml:space="preserve"> straipsnis. </w:t>
      </w:r>
      <w:bookmarkEnd w:id="133"/>
      <w:r w:rsidR="00013D26" w:rsidRPr="000D26A9">
        <w:rPr>
          <w:b/>
          <w:bCs/>
          <w:szCs w:val="24"/>
          <w:lang w:eastAsia="lt-LT"/>
        </w:rPr>
        <w:t>29</w:t>
      </w:r>
      <w:r w:rsidR="00013D26" w:rsidRPr="000D26A9">
        <w:rPr>
          <w:b/>
          <w:bCs/>
          <w:szCs w:val="24"/>
          <w:vertAlign w:val="superscript"/>
          <w:lang w:eastAsia="lt-LT"/>
        </w:rPr>
        <w:t xml:space="preserve">1 </w:t>
      </w:r>
      <w:r w:rsidR="00013D26" w:rsidRPr="000D26A9">
        <w:rPr>
          <w:b/>
          <w:bCs/>
          <w:szCs w:val="24"/>
          <w:lang w:eastAsia="lt-LT"/>
        </w:rPr>
        <w:t>straipsni</w:t>
      </w:r>
      <w:r w:rsidR="002C4BF1" w:rsidRPr="000D26A9">
        <w:rPr>
          <w:b/>
          <w:bCs/>
          <w:szCs w:val="24"/>
          <w:lang w:eastAsia="lt-LT"/>
        </w:rPr>
        <w:t>o pakeitimas</w:t>
      </w:r>
    </w:p>
    <w:p w14:paraId="3A354D64" w14:textId="29E6BC5D" w:rsidR="002C4BF1" w:rsidRPr="000D26A9" w:rsidRDefault="002C4BF1" w:rsidP="000C14CB">
      <w:pPr>
        <w:ind w:firstLine="1134"/>
        <w:jc w:val="both"/>
        <w:rPr>
          <w:szCs w:val="24"/>
        </w:rPr>
      </w:pPr>
      <w:r w:rsidRPr="000D26A9">
        <w:rPr>
          <w:szCs w:val="24"/>
        </w:rPr>
        <w:t>Pakeisti 29</w:t>
      </w:r>
      <w:r w:rsidRPr="000D26A9">
        <w:rPr>
          <w:szCs w:val="24"/>
          <w:vertAlign w:val="superscript"/>
        </w:rPr>
        <w:t>1</w:t>
      </w:r>
      <w:r w:rsidRPr="000D26A9">
        <w:rPr>
          <w:szCs w:val="24"/>
        </w:rPr>
        <w:t xml:space="preserve"> straipsnį ir jį išdėstyti taip:</w:t>
      </w:r>
    </w:p>
    <w:p w14:paraId="6F7D9A60" w14:textId="5BC34B16" w:rsidR="002C4BF1" w:rsidRPr="000D26A9" w:rsidRDefault="00013D26" w:rsidP="000C14CB">
      <w:pPr>
        <w:ind w:firstLine="1134"/>
        <w:jc w:val="both"/>
        <w:rPr>
          <w:bCs/>
          <w:szCs w:val="24"/>
        </w:rPr>
      </w:pPr>
      <w:r w:rsidRPr="000D26A9">
        <w:rPr>
          <w:szCs w:val="24"/>
        </w:rPr>
        <w:t>„</w:t>
      </w:r>
      <w:r w:rsidRPr="000D26A9">
        <w:rPr>
          <w:bCs/>
          <w:szCs w:val="24"/>
        </w:rPr>
        <w:t>29</w:t>
      </w:r>
      <w:r w:rsidRPr="000D26A9">
        <w:rPr>
          <w:bCs/>
          <w:szCs w:val="24"/>
          <w:vertAlign w:val="superscript"/>
        </w:rPr>
        <w:t>1</w:t>
      </w:r>
      <w:r w:rsidRPr="000D26A9">
        <w:rPr>
          <w:bCs/>
          <w:szCs w:val="24"/>
        </w:rPr>
        <w:t xml:space="preserve"> straipsnis. Paraiškų skirti viešosios geležinkelių infrastruktūros pajėgumus pateikimas</w:t>
      </w:r>
      <w:r w:rsidR="00FE5A11" w:rsidRPr="000D26A9">
        <w:rPr>
          <w:b/>
          <w:szCs w:val="24"/>
        </w:rPr>
        <w:t>,</w:t>
      </w:r>
    </w:p>
    <w:p w14:paraId="0C8F39B1" w14:textId="1AEF0517" w:rsidR="00115226" w:rsidRPr="000D26A9" w:rsidRDefault="002C4BF1" w:rsidP="000C14CB">
      <w:pPr>
        <w:ind w:firstLine="1134"/>
        <w:jc w:val="both"/>
        <w:rPr>
          <w:b/>
          <w:szCs w:val="24"/>
        </w:rPr>
      </w:pPr>
      <w:r w:rsidRPr="000D26A9">
        <w:rPr>
          <w:bCs/>
          <w:szCs w:val="24"/>
        </w:rPr>
        <w:t xml:space="preserve">                        </w:t>
      </w:r>
      <w:r w:rsidR="00013D26" w:rsidRPr="000D26A9">
        <w:rPr>
          <w:bCs/>
          <w:strike/>
          <w:szCs w:val="24"/>
        </w:rPr>
        <w:t xml:space="preserve"> ir</w:t>
      </w:r>
      <w:r w:rsidR="00013D26" w:rsidRPr="000D26A9">
        <w:rPr>
          <w:bCs/>
          <w:szCs w:val="24"/>
        </w:rPr>
        <w:t xml:space="preserve"> nagrinėjimas</w:t>
      </w:r>
      <w:r w:rsidR="00FE5A11" w:rsidRPr="000D26A9">
        <w:rPr>
          <w:b/>
          <w:szCs w:val="24"/>
        </w:rPr>
        <w:t xml:space="preserve"> ir</w:t>
      </w:r>
      <w:r w:rsidR="00153536" w:rsidRPr="000D26A9">
        <w:rPr>
          <w:b/>
          <w:szCs w:val="24"/>
        </w:rPr>
        <w:t xml:space="preserve"> paraiškų </w:t>
      </w:r>
      <w:r w:rsidR="00A018FE" w:rsidRPr="000D26A9">
        <w:rPr>
          <w:b/>
          <w:szCs w:val="24"/>
        </w:rPr>
        <w:t xml:space="preserve"> </w:t>
      </w:r>
      <w:r w:rsidR="00153536" w:rsidRPr="000D26A9">
        <w:rPr>
          <w:b/>
          <w:szCs w:val="24"/>
        </w:rPr>
        <w:t xml:space="preserve">skirti </w:t>
      </w:r>
      <w:r w:rsidR="00A018FE" w:rsidRPr="000D26A9">
        <w:rPr>
          <w:b/>
          <w:szCs w:val="24"/>
        </w:rPr>
        <w:t xml:space="preserve"> </w:t>
      </w:r>
      <w:r w:rsidR="00153536" w:rsidRPr="000D26A9">
        <w:rPr>
          <w:b/>
          <w:szCs w:val="24"/>
        </w:rPr>
        <w:t>viešosios</w:t>
      </w:r>
      <w:r w:rsidR="00A018FE" w:rsidRPr="000D26A9">
        <w:rPr>
          <w:b/>
          <w:szCs w:val="24"/>
        </w:rPr>
        <w:t xml:space="preserve"> </w:t>
      </w:r>
      <w:r w:rsidR="00153536" w:rsidRPr="000D26A9">
        <w:rPr>
          <w:b/>
          <w:szCs w:val="24"/>
        </w:rPr>
        <w:t xml:space="preserve"> geležinkelių</w:t>
      </w:r>
      <w:r w:rsidR="00A018FE" w:rsidRPr="000D26A9">
        <w:rPr>
          <w:b/>
          <w:szCs w:val="24"/>
        </w:rPr>
        <w:t xml:space="preserve"> </w:t>
      </w:r>
      <w:r w:rsidR="00153536" w:rsidRPr="000D26A9">
        <w:rPr>
          <w:b/>
          <w:szCs w:val="24"/>
        </w:rPr>
        <w:t xml:space="preserve"> infrastruktūros </w:t>
      </w:r>
    </w:p>
    <w:p w14:paraId="67E34E5C" w14:textId="77777777" w:rsidR="00307CA3" w:rsidRPr="000D26A9" w:rsidRDefault="00115226" w:rsidP="000C14CB">
      <w:pPr>
        <w:ind w:firstLine="1134"/>
        <w:jc w:val="both"/>
        <w:rPr>
          <w:b/>
          <w:szCs w:val="24"/>
        </w:rPr>
      </w:pPr>
      <w:r w:rsidRPr="000D26A9">
        <w:rPr>
          <w:b/>
          <w:szCs w:val="24"/>
        </w:rPr>
        <w:t xml:space="preserve">                         </w:t>
      </w:r>
      <w:r w:rsidR="00153536" w:rsidRPr="000D26A9">
        <w:rPr>
          <w:b/>
          <w:szCs w:val="24"/>
        </w:rPr>
        <w:t xml:space="preserve">pajėgumus </w:t>
      </w:r>
      <w:r w:rsidR="00307CA3" w:rsidRPr="000D26A9">
        <w:rPr>
          <w:b/>
          <w:szCs w:val="24"/>
        </w:rPr>
        <w:t xml:space="preserve">ar dalies ja prašomų viešosios geležinkelių infrastruktūros </w:t>
      </w:r>
    </w:p>
    <w:p w14:paraId="09A12068" w14:textId="05973727" w:rsidR="009243CD" w:rsidRPr="000D26A9" w:rsidRDefault="00307CA3" w:rsidP="000C14CB">
      <w:pPr>
        <w:ind w:firstLine="1134"/>
        <w:jc w:val="both"/>
        <w:rPr>
          <w:b/>
          <w:szCs w:val="24"/>
        </w:rPr>
      </w:pPr>
      <w:r w:rsidRPr="000D26A9">
        <w:rPr>
          <w:b/>
          <w:szCs w:val="24"/>
        </w:rPr>
        <w:t xml:space="preserve">                         pajėgumų </w:t>
      </w:r>
      <w:r w:rsidR="00153536" w:rsidRPr="000D26A9">
        <w:rPr>
          <w:b/>
          <w:szCs w:val="24"/>
        </w:rPr>
        <w:t>atš</w:t>
      </w:r>
      <w:r w:rsidR="00115226" w:rsidRPr="000D26A9">
        <w:rPr>
          <w:b/>
          <w:szCs w:val="24"/>
        </w:rPr>
        <w:t>aukimas</w:t>
      </w:r>
    </w:p>
    <w:p w14:paraId="0564F70C" w14:textId="2353A32D" w:rsidR="009243CD" w:rsidRPr="000D26A9" w:rsidRDefault="00013D26" w:rsidP="00FA0B9A">
      <w:pPr>
        <w:ind w:firstLine="1178"/>
        <w:jc w:val="both"/>
        <w:rPr>
          <w:szCs w:val="24"/>
          <w:lang w:eastAsia="lt-LT"/>
        </w:rPr>
      </w:pPr>
      <w:bookmarkStart w:id="134" w:name="_Hlk84431849"/>
      <w:r w:rsidRPr="000D26A9">
        <w:rPr>
          <w:szCs w:val="24"/>
          <w:lang w:eastAsia="lt-LT"/>
        </w:rPr>
        <w:t>1. Paraiškas skirti viešosios geležinkelių infrastruktūros pajėgumus</w:t>
      </w:r>
      <w:r w:rsidR="00D66EA7" w:rsidRPr="000D26A9">
        <w:rPr>
          <w:b/>
          <w:bCs/>
          <w:szCs w:val="24"/>
          <w:lang w:eastAsia="lt-LT"/>
        </w:rPr>
        <w:t>, t</w:t>
      </w:r>
      <w:r w:rsidR="008B6E4D" w:rsidRPr="000D26A9">
        <w:rPr>
          <w:b/>
          <w:bCs/>
          <w:szCs w:val="24"/>
          <w:lang w:eastAsia="lt-LT"/>
        </w:rPr>
        <w:t>arp jų</w:t>
      </w:r>
      <w:r w:rsidR="00D66EA7" w:rsidRPr="000D26A9">
        <w:rPr>
          <w:b/>
          <w:bCs/>
          <w:szCs w:val="24"/>
          <w:lang w:eastAsia="lt-LT"/>
        </w:rPr>
        <w:t xml:space="preserve"> ir pajėgumus daugiau kaip vienos valstybės geležinkelių tinkle,</w:t>
      </w:r>
      <w:r w:rsidRPr="000D26A9">
        <w:rPr>
          <w:szCs w:val="24"/>
          <w:lang w:eastAsia="lt-LT"/>
        </w:rPr>
        <w:t xml:space="preserve"> pareiškėjai</w:t>
      </w:r>
      <w:r w:rsidRPr="000D26A9">
        <w:rPr>
          <w:strike/>
          <w:szCs w:val="24"/>
          <w:lang w:eastAsia="lt-LT"/>
        </w:rPr>
        <w:t xml:space="preserve"> teikia</w:t>
      </w:r>
      <w:r w:rsidRPr="000D26A9">
        <w:rPr>
          <w:szCs w:val="24"/>
          <w:lang w:eastAsia="lt-LT"/>
        </w:rPr>
        <w:t xml:space="preserve"> </w:t>
      </w:r>
      <w:r w:rsidR="00A60AF0" w:rsidRPr="000D26A9">
        <w:rPr>
          <w:b/>
          <w:bCs/>
          <w:szCs w:val="24"/>
          <w:lang w:eastAsia="lt-LT"/>
        </w:rPr>
        <w:t xml:space="preserve">gali </w:t>
      </w:r>
      <w:r w:rsidR="00D66EA7" w:rsidRPr="000D26A9">
        <w:rPr>
          <w:b/>
          <w:bCs/>
          <w:szCs w:val="24"/>
          <w:lang w:eastAsia="lt-LT"/>
        </w:rPr>
        <w:t>pateik</w:t>
      </w:r>
      <w:r w:rsidR="00A60AF0" w:rsidRPr="000D26A9">
        <w:rPr>
          <w:b/>
          <w:bCs/>
          <w:szCs w:val="24"/>
          <w:lang w:eastAsia="lt-LT"/>
        </w:rPr>
        <w:t>ti</w:t>
      </w:r>
      <w:r w:rsidR="00D66EA7" w:rsidRPr="000D26A9">
        <w:rPr>
          <w:szCs w:val="24"/>
          <w:lang w:eastAsia="lt-LT"/>
        </w:rPr>
        <w:t xml:space="preserve"> </w:t>
      </w:r>
      <w:r w:rsidRPr="000D26A9">
        <w:rPr>
          <w:szCs w:val="24"/>
          <w:lang w:eastAsia="lt-LT"/>
        </w:rPr>
        <w:t xml:space="preserve">viešosios geležinkelių infrastruktūros valdytojui </w:t>
      </w:r>
      <w:r w:rsidRPr="000D26A9">
        <w:rPr>
          <w:strike/>
          <w:szCs w:val="24"/>
          <w:lang w:eastAsia="lt-LT"/>
        </w:rPr>
        <w:t xml:space="preserve">ne vėliau kaip prieš 8 mėnesius </w:t>
      </w:r>
      <w:r w:rsidR="00A60AF0" w:rsidRPr="000D26A9">
        <w:rPr>
          <w:b/>
          <w:bCs/>
          <w:szCs w:val="24"/>
          <w:lang w:eastAsia="lt-LT"/>
        </w:rPr>
        <w:t>likus ne mažiau kaip 8 mėnesiams</w:t>
      </w:r>
      <w:r w:rsidR="00A60AF0" w:rsidRPr="000D26A9">
        <w:rPr>
          <w:szCs w:val="24"/>
          <w:lang w:eastAsia="lt-LT"/>
        </w:rPr>
        <w:t xml:space="preserve"> </w:t>
      </w:r>
      <w:r w:rsidRPr="000D26A9">
        <w:rPr>
          <w:szCs w:val="24"/>
          <w:lang w:eastAsia="lt-LT"/>
        </w:rPr>
        <w:t>iki tarnybinio traukinių tvarkaraščio įsigaliojimo</w:t>
      </w:r>
      <w:r w:rsidRPr="000D26A9">
        <w:rPr>
          <w:strike/>
          <w:szCs w:val="24"/>
          <w:lang w:eastAsia="lt-LT"/>
        </w:rPr>
        <w:t xml:space="preserve"> termino, numatyto 2017 m. rugsėjo 4 d. Komisijos deleguotajame sprendime (ES) 2017/2075, kuriuo pakeičiamas Europos Parlamento ir Tarybos direktyvos 2012/34/ES, kuria sukuriama bendra Europos geležinkelių erdvė </w:t>
      </w:r>
      <w:r w:rsidRPr="000D26A9">
        <w:rPr>
          <w:strike/>
          <w:color w:val="000000"/>
          <w:szCs w:val="24"/>
        </w:rPr>
        <w:t>(OL 2016 L 94, p. 1)</w:t>
      </w:r>
      <w:r w:rsidR="00B3116D" w:rsidRPr="000D26A9">
        <w:rPr>
          <w:szCs w:val="24"/>
          <w:lang w:eastAsia="lt-LT"/>
        </w:rPr>
        <w:t xml:space="preserve">. </w:t>
      </w:r>
      <w:r w:rsidR="007F03CE" w:rsidRPr="000D26A9">
        <w:rPr>
          <w:b/>
          <w:szCs w:val="24"/>
          <w:lang w:eastAsia="lt-LT"/>
        </w:rPr>
        <w:t>Pareiškėjas, kuris nėra geležinkelio įmonė (vežėjas)</w:t>
      </w:r>
      <w:r w:rsidR="00F16A70" w:rsidRPr="000D26A9">
        <w:rPr>
          <w:b/>
          <w:szCs w:val="24"/>
          <w:lang w:eastAsia="lt-LT"/>
        </w:rPr>
        <w:t xml:space="preserve">, </w:t>
      </w:r>
      <w:r w:rsidR="00577A42" w:rsidRPr="000D26A9">
        <w:rPr>
          <w:b/>
          <w:szCs w:val="24"/>
        </w:rPr>
        <w:t>kartu su paraiška skirti viešosios geležinkelių infrastruktūros pajėgumus</w:t>
      </w:r>
      <w:r w:rsidR="00577A42" w:rsidRPr="000D26A9">
        <w:rPr>
          <w:bCs/>
          <w:szCs w:val="24"/>
        </w:rPr>
        <w:t xml:space="preserve"> </w:t>
      </w:r>
      <w:r w:rsidR="00577A42" w:rsidRPr="000D26A9">
        <w:rPr>
          <w:b/>
          <w:szCs w:val="24"/>
        </w:rPr>
        <w:t xml:space="preserve">arba </w:t>
      </w:r>
      <w:r w:rsidR="008B63C4" w:rsidRPr="000D26A9">
        <w:rPr>
          <w:b/>
          <w:szCs w:val="24"/>
        </w:rPr>
        <w:t>likus ne mažiau kaip</w:t>
      </w:r>
      <w:r w:rsidR="00F16A70" w:rsidRPr="000D26A9">
        <w:rPr>
          <w:b/>
          <w:szCs w:val="24"/>
        </w:rPr>
        <w:t xml:space="preserve"> </w:t>
      </w:r>
      <w:r w:rsidR="00577A42" w:rsidRPr="000D26A9">
        <w:rPr>
          <w:b/>
          <w:szCs w:val="24"/>
        </w:rPr>
        <w:t>3</w:t>
      </w:r>
      <w:r w:rsidR="00F16A70" w:rsidRPr="000D26A9">
        <w:rPr>
          <w:b/>
          <w:szCs w:val="24"/>
        </w:rPr>
        <w:t xml:space="preserve"> mėnesi</w:t>
      </w:r>
      <w:r w:rsidR="008B63C4" w:rsidRPr="000D26A9">
        <w:rPr>
          <w:b/>
          <w:szCs w:val="24"/>
        </w:rPr>
        <w:t>ams</w:t>
      </w:r>
      <w:r w:rsidR="00F16A70" w:rsidRPr="000D26A9">
        <w:rPr>
          <w:b/>
          <w:szCs w:val="24"/>
        </w:rPr>
        <w:t xml:space="preserve"> iki tarnybinio traukinių tvarkaraščio įsigaliojimo viešosios geležinkelių infrastruktūros valdytojui</w:t>
      </w:r>
      <w:r w:rsidR="007F03CE" w:rsidRPr="000D26A9">
        <w:rPr>
          <w:b/>
          <w:szCs w:val="24"/>
          <w:lang w:eastAsia="lt-LT"/>
        </w:rPr>
        <w:t xml:space="preserve"> </w:t>
      </w:r>
      <w:r w:rsidR="00A05751" w:rsidRPr="000D26A9">
        <w:rPr>
          <w:b/>
          <w:szCs w:val="24"/>
          <w:lang w:eastAsia="lt-LT"/>
        </w:rPr>
        <w:t xml:space="preserve">turi </w:t>
      </w:r>
      <w:r w:rsidR="00F16A70" w:rsidRPr="000D26A9">
        <w:rPr>
          <w:b/>
          <w:szCs w:val="24"/>
          <w:lang w:eastAsia="lt-LT"/>
        </w:rPr>
        <w:t xml:space="preserve">pateikti informaciją apie </w:t>
      </w:r>
      <w:r w:rsidR="00A05751" w:rsidRPr="000D26A9">
        <w:rPr>
          <w:b/>
          <w:szCs w:val="24"/>
          <w:lang w:eastAsia="lt-LT"/>
        </w:rPr>
        <w:t>jo interesais veiksiančią geležinkelio įmonę (vežėją)</w:t>
      </w:r>
      <w:r w:rsidR="00F16A70" w:rsidRPr="000D26A9">
        <w:rPr>
          <w:b/>
          <w:szCs w:val="24"/>
          <w:lang w:eastAsia="lt-LT"/>
        </w:rPr>
        <w:t>.</w:t>
      </w:r>
    </w:p>
    <w:bookmarkEnd w:id="134"/>
    <w:p w14:paraId="710562ED" w14:textId="76CBADEF" w:rsidR="00520D72" w:rsidRPr="000D26A9" w:rsidRDefault="00013D26">
      <w:pPr>
        <w:ind w:firstLine="1178"/>
        <w:jc w:val="both"/>
        <w:rPr>
          <w:szCs w:val="24"/>
          <w:lang w:eastAsia="lt-LT"/>
        </w:rPr>
      </w:pPr>
      <w:r w:rsidRPr="000D26A9">
        <w:rPr>
          <w:szCs w:val="24"/>
          <w:lang w:eastAsia="lt-LT"/>
        </w:rPr>
        <w:t xml:space="preserve">2. </w:t>
      </w:r>
      <w:r w:rsidRPr="000D26A9">
        <w:rPr>
          <w:strike/>
          <w:szCs w:val="24"/>
          <w:lang w:eastAsia="lt-LT"/>
        </w:rPr>
        <w:t>Pareiškėjai turi teisę</w:t>
      </w:r>
      <w:r w:rsidRPr="000D26A9">
        <w:rPr>
          <w:szCs w:val="24"/>
          <w:lang w:eastAsia="lt-LT"/>
        </w:rPr>
        <w:t xml:space="preserve"> </w:t>
      </w:r>
      <w:bookmarkStart w:id="135" w:name="_Hlk43231935"/>
      <w:r w:rsidR="00773306" w:rsidRPr="000D26A9">
        <w:rPr>
          <w:b/>
          <w:szCs w:val="24"/>
          <w:lang w:eastAsia="lt-LT"/>
        </w:rPr>
        <w:t>Jeigu pareiškėjai pateikia</w:t>
      </w:r>
      <w:r w:rsidR="00773306" w:rsidRPr="000D26A9">
        <w:rPr>
          <w:szCs w:val="24"/>
          <w:lang w:eastAsia="lt-LT"/>
        </w:rPr>
        <w:t xml:space="preserve"> </w:t>
      </w:r>
      <w:r w:rsidRPr="000D26A9">
        <w:rPr>
          <w:szCs w:val="24"/>
          <w:lang w:eastAsia="lt-LT"/>
        </w:rPr>
        <w:t>paraiškas skirti</w:t>
      </w:r>
      <w:r w:rsidR="00A05751" w:rsidRPr="000D26A9">
        <w:rPr>
          <w:b/>
          <w:bCs/>
          <w:szCs w:val="24"/>
          <w:lang w:eastAsia="lt-LT"/>
        </w:rPr>
        <w:t xml:space="preserve"> viešosios</w:t>
      </w:r>
      <w:r w:rsidR="00A05751" w:rsidRPr="000D26A9">
        <w:rPr>
          <w:szCs w:val="24"/>
          <w:lang w:eastAsia="lt-LT"/>
        </w:rPr>
        <w:t xml:space="preserve"> </w:t>
      </w:r>
      <w:r w:rsidR="00A05751" w:rsidRPr="000D26A9">
        <w:rPr>
          <w:b/>
          <w:bCs/>
          <w:szCs w:val="24"/>
          <w:lang w:eastAsia="lt-LT"/>
        </w:rPr>
        <w:t>geležinkelių infrastruktūros pajėgumus</w:t>
      </w:r>
      <w:r w:rsidRPr="000D26A9">
        <w:rPr>
          <w:szCs w:val="24"/>
          <w:lang w:eastAsia="lt-LT"/>
        </w:rPr>
        <w:t xml:space="preserve"> daugiau kaip vienos </w:t>
      </w:r>
      <w:r w:rsidRPr="000D26A9">
        <w:rPr>
          <w:strike/>
          <w:szCs w:val="24"/>
          <w:lang w:eastAsia="lt-LT"/>
        </w:rPr>
        <w:t>Europos Sąjungos</w:t>
      </w:r>
      <w:r w:rsidRPr="000D26A9">
        <w:rPr>
          <w:szCs w:val="24"/>
          <w:lang w:eastAsia="lt-LT"/>
        </w:rPr>
        <w:t xml:space="preserve"> valstybės </w:t>
      </w:r>
      <w:r w:rsidRPr="000D26A9">
        <w:rPr>
          <w:strike/>
          <w:szCs w:val="24"/>
          <w:lang w:eastAsia="lt-LT"/>
        </w:rPr>
        <w:t>narės</w:t>
      </w:r>
      <w:r w:rsidRPr="000D26A9">
        <w:rPr>
          <w:szCs w:val="24"/>
          <w:lang w:eastAsia="lt-LT"/>
        </w:rPr>
        <w:t xml:space="preserve"> geležinkelių </w:t>
      </w:r>
      <w:r w:rsidRPr="000D26A9">
        <w:rPr>
          <w:strike/>
          <w:szCs w:val="24"/>
          <w:lang w:eastAsia="lt-LT"/>
        </w:rPr>
        <w:t>tinklo</w:t>
      </w:r>
      <w:r w:rsidR="00773DD1" w:rsidRPr="000D26A9">
        <w:rPr>
          <w:szCs w:val="24"/>
          <w:lang w:eastAsia="lt-LT"/>
        </w:rPr>
        <w:t xml:space="preserve"> </w:t>
      </w:r>
      <w:r w:rsidR="00773306" w:rsidRPr="000D26A9">
        <w:rPr>
          <w:b/>
          <w:szCs w:val="24"/>
          <w:lang w:eastAsia="lt-LT"/>
        </w:rPr>
        <w:t>tinkle,</w:t>
      </w:r>
      <w:r w:rsidRPr="000D26A9">
        <w:rPr>
          <w:szCs w:val="24"/>
          <w:lang w:eastAsia="lt-LT"/>
        </w:rPr>
        <w:t xml:space="preserve"> viešosios geležinkelių infrastruktūros </w:t>
      </w:r>
      <w:r w:rsidR="00773306" w:rsidRPr="000D26A9">
        <w:rPr>
          <w:b/>
          <w:szCs w:val="24"/>
          <w:lang w:eastAsia="lt-LT"/>
        </w:rPr>
        <w:t>valdytojas,</w:t>
      </w:r>
      <w:r w:rsidR="00773306" w:rsidRPr="000D26A9">
        <w:rPr>
          <w:szCs w:val="24"/>
          <w:lang w:eastAsia="lt-LT"/>
        </w:rPr>
        <w:t xml:space="preserve"> </w:t>
      </w:r>
      <w:r w:rsidRPr="000D26A9">
        <w:rPr>
          <w:strike/>
          <w:szCs w:val="24"/>
          <w:lang w:eastAsia="lt-LT"/>
        </w:rPr>
        <w:t>pajėgumus pateikti viešosios geležinkelių infrastruktūros valdytojui, kuris šiuo atveju veikia pareiškėjo vardu ir viešosios geležinkelių infrastruktūros pajėgumų prašo tiesiogiai kreipdamasis</w:t>
      </w:r>
      <w:r w:rsidRPr="000D26A9">
        <w:rPr>
          <w:szCs w:val="24"/>
          <w:lang w:eastAsia="lt-LT"/>
        </w:rPr>
        <w:t xml:space="preserve"> </w:t>
      </w:r>
      <w:r w:rsidR="00FF2570" w:rsidRPr="000D26A9">
        <w:rPr>
          <w:b/>
          <w:bCs/>
          <w:szCs w:val="24"/>
          <w:lang w:eastAsia="lt-LT"/>
        </w:rPr>
        <w:t>prieš pradėdamas</w:t>
      </w:r>
      <w:r w:rsidR="00FF2570" w:rsidRPr="000D26A9">
        <w:rPr>
          <w:szCs w:val="24"/>
          <w:lang w:eastAsia="lt-LT"/>
        </w:rPr>
        <w:t xml:space="preserve"> </w:t>
      </w:r>
      <w:r w:rsidR="00773306" w:rsidRPr="000D26A9">
        <w:rPr>
          <w:b/>
          <w:szCs w:val="24"/>
          <w:lang w:eastAsia="lt-LT"/>
        </w:rPr>
        <w:t>reng</w:t>
      </w:r>
      <w:r w:rsidR="00FF2570" w:rsidRPr="000D26A9">
        <w:rPr>
          <w:b/>
          <w:szCs w:val="24"/>
          <w:lang w:eastAsia="lt-LT"/>
        </w:rPr>
        <w:t>ti</w:t>
      </w:r>
      <w:r w:rsidR="00773306" w:rsidRPr="000D26A9">
        <w:rPr>
          <w:b/>
          <w:szCs w:val="24"/>
          <w:lang w:eastAsia="lt-LT"/>
        </w:rPr>
        <w:t xml:space="preserve"> pirminį tarnybinio traukinių tvarkaraščio projektą, kreipiasi</w:t>
      </w:r>
      <w:r w:rsidR="00773306" w:rsidRPr="000D26A9">
        <w:rPr>
          <w:szCs w:val="24"/>
          <w:lang w:eastAsia="lt-LT"/>
        </w:rPr>
        <w:t xml:space="preserve"> </w:t>
      </w:r>
      <w:r w:rsidRPr="000D26A9">
        <w:rPr>
          <w:szCs w:val="24"/>
          <w:lang w:eastAsia="lt-LT"/>
        </w:rPr>
        <w:t xml:space="preserve">į </w:t>
      </w:r>
      <w:r w:rsidRPr="000D26A9">
        <w:rPr>
          <w:strike/>
          <w:szCs w:val="24"/>
          <w:lang w:eastAsia="lt-LT"/>
        </w:rPr>
        <w:t>kitus Europos Sąjungos</w:t>
      </w:r>
      <w:r w:rsidRPr="000D26A9">
        <w:rPr>
          <w:szCs w:val="24"/>
          <w:lang w:eastAsia="lt-LT"/>
        </w:rPr>
        <w:t xml:space="preserve"> </w:t>
      </w:r>
      <w:r w:rsidR="00773306" w:rsidRPr="000D26A9">
        <w:rPr>
          <w:b/>
          <w:szCs w:val="24"/>
          <w:lang w:eastAsia="lt-LT"/>
        </w:rPr>
        <w:t>tų</w:t>
      </w:r>
      <w:r w:rsidR="00773306" w:rsidRPr="000D26A9">
        <w:rPr>
          <w:szCs w:val="24"/>
          <w:lang w:eastAsia="lt-LT"/>
        </w:rPr>
        <w:t xml:space="preserve"> </w:t>
      </w:r>
      <w:r w:rsidRPr="000D26A9">
        <w:rPr>
          <w:szCs w:val="24"/>
          <w:lang w:eastAsia="lt-LT"/>
        </w:rPr>
        <w:t xml:space="preserve">valstybių </w:t>
      </w:r>
      <w:r w:rsidRPr="000D26A9">
        <w:rPr>
          <w:strike/>
          <w:szCs w:val="24"/>
          <w:lang w:eastAsia="lt-LT"/>
        </w:rPr>
        <w:t>narių</w:t>
      </w:r>
      <w:r w:rsidRPr="000D26A9">
        <w:rPr>
          <w:szCs w:val="24"/>
          <w:lang w:eastAsia="lt-LT"/>
        </w:rPr>
        <w:t xml:space="preserve"> geležinkelių infrastruktūros valdytojus</w:t>
      </w:r>
      <w:r w:rsidR="001F7CD5" w:rsidRPr="000D26A9">
        <w:rPr>
          <w:szCs w:val="24"/>
          <w:lang w:eastAsia="lt-LT"/>
        </w:rPr>
        <w:t xml:space="preserve">, </w:t>
      </w:r>
      <w:r w:rsidR="001F7CD5" w:rsidRPr="000D26A9">
        <w:rPr>
          <w:b/>
          <w:bCs/>
        </w:rPr>
        <w:t>geležinkelių infrastruktūros valdytojo funkcijas vykdančias įmones</w:t>
      </w:r>
      <w:r w:rsidRPr="000D26A9">
        <w:rPr>
          <w:szCs w:val="24"/>
          <w:lang w:eastAsia="lt-LT"/>
        </w:rPr>
        <w:t xml:space="preserve"> ar pajėgumus skiriančias įstaigas</w:t>
      </w:r>
      <w:r w:rsidR="00773306" w:rsidRPr="000D26A9">
        <w:rPr>
          <w:b/>
          <w:szCs w:val="24"/>
          <w:lang w:eastAsia="lt-LT"/>
        </w:rPr>
        <w:t xml:space="preserve">, kad jie patvirtintų </w:t>
      </w:r>
      <w:r w:rsidR="00B3116D" w:rsidRPr="000D26A9">
        <w:rPr>
          <w:b/>
          <w:szCs w:val="24"/>
          <w:lang w:eastAsia="lt-LT"/>
        </w:rPr>
        <w:t xml:space="preserve">galimybę kirsti </w:t>
      </w:r>
      <w:r w:rsidR="00773306" w:rsidRPr="000D26A9">
        <w:rPr>
          <w:b/>
          <w:szCs w:val="24"/>
          <w:lang w:eastAsia="lt-LT"/>
        </w:rPr>
        <w:t>atitinkamos valstybės sien</w:t>
      </w:r>
      <w:r w:rsidR="00B3116D" w:rsidRPr="000D26A9">
        <w:rPr>
          <w:b/>
          <w:szCs w:val="24"/>
          <w:lang w:eastAsia="lt-LT"/>
        </w:rPr>
        <w:t>ą</w:t>
      </w:r>
      <w:r w:rsidR="00773306" w:rsidRPr="000D26A9">
        <w:rPr>
          <w:b/>
          <w:szCs w:val="24"/>
          <w:lang w:eastAsia="lt-LT"/>
        </w:rPr>
        <w:t xml:space="preserve">, išskyrus tuos atvejus, kai </w:t>
      </w:r>
      <w:r w:rsidR="00B3116D" w:rsidRPr="000D26A9">
        <w:rPr>
          <w:b/>
          <w:szCs w:val="24"/>
          <w:lang w:eastAsia="lt-LT"/>
        </w:rPr>
        <w:t xml:space="preserve">galimybė kirsti atitinkamos </w:t>
      </w:r>
      <w:r w:rsidR="00773306" w:rsidRPr="000D26A9">
        <w:rPr>
          <w:b/>
          <w:szCs w:val="24"/>
          <w:lang w:eastAsia="lt-LT"/>
        </w:rPr>
        <w:t>valstybės sien</w:t>
      </w:r>
      <w:r w:rsidR="00B3116D" w:rsidRPr="000D26A9">
        <w:rPr>
          <w:b/>
          <w:szCs w:val="24"/>
          <w:lang w:eastAsia="lt-LT"/>
        </w:rPr>
        <w:t>ą</w:t>
      </w:r>
      <w:r w:rsidR="00773306" w:rsidRPr="000D26A9">
        <w:rPr>
          <w:b/>
          <w:szCs w:val="24"/>
          <w:lang w:eastAsia="lt-LT"/>
        </w:rPr>
        <w:t xml:space="preserve"> yra suderinta </w:t>
      </w:r>
      <w:r w:rsidR="00A05751" w:rsidRPr="000D26A9">
        <w:rPr>
          <w:b/>
          <w:szCs w:val="24"/>
          <w:lang w:eastAsia="lt-LT"/>
        </w:rPr>
        <w:t xml:space="preserve">viešosios geležinkelių infrastruktūros valdytojui </w:t>
      </w:r>
      <w:r w:rsidR="00BE426B" w:rsidRPr="000D26A9">
        <w:rPr>
          <w:b/>
          <w:szCs w:val="24"/>
          <w:lang w:eastAsia="lt-LT"/>
        </w:rPr>
        <w:t xml:space="preserve">šio </w:t>
      </w:r>
      <w:r w:rsidR="00F16A70" w:rsidRPr="000D26A9">
        <w:rPr>
          <w:b/>
          <w:szCs w:val="24"/>
          <w:lang w:eastAsia="lt-LT"/>
        </w:rPr>
        <w:t>Kodekso 29</w:t>
      </w:r>
      <w:r w:rsidR="00F16A70" w:rsidRPr="000D26A9">
        <w:rPr>
          <w:b/>
          <w:szCs w:val="24"/>
          <w:vertAlign w:val="superscript"/>
          <w:lang w:eastAsia="lt-LT"/>
        </w:rPr>
        <w:t>7</w:t>
      </w:r>
      <w:r w:rsidR="00F16A70" w:rsidRPr="000D26A9">
        <w:rPr>
          <w:b/>
          <w:szCs w:val="24"/>
          <w:lang w:eastAsia="lt-LT"/>
        </w:rPr>
        <w:t xml:space="preserve"> </w:t>
      </w:r>
      <w:r w:rsidR="00BE426B" w:rsidRPr="000D26A9">
        <w:rPr>
          <w:b/>
          <w:szCs w:val="24"/>
          <w:lang w:eastAsia="lt-LT"/>
        </w:rPr>
        <w:t xml:space="preserve">straipsnio </w:t>
      </w:r>
      <w:r w:rsidR="00F16A70" w:rsidRPr="000D26A9">
        <w:rPr>
          <w:b/>
          <w:szCs w:val="24"/>
          <w:lang w:eastAsia="lt-LT"/>
        </w:rPr>
        <w:t>6</w:t>
      </w:r>
      <w:r w:rsidR="00E857D7" w:rsidRPr="000D26A9">
        <w:rPr>
          <w:b/>
          <w:szCs w:val="24"/>
          <w:lang w:eastAsia="lt-LT"/>
        </w:rPr>
        <w:t xml:space="preserve"> dalyje nustatyta tvarka </w:t>
      </w:r>
      <w:r w:rsidR="00773306" w:rsidRPr="000D26A9">
        <w:rPr>
          <w:b/>
          <w:szCs w:val="24"/>
          <w:lang w:eastAsia="lt-LT"/>
        </w:rPr>
        <w:t xml:space="preserve">nustatant </w:t>
      </w:r>
      <w:r w:rsidR="00FC6752" w:rsidRPr="000D26A9">
        <w:rPr>
          <w:b/>
          <w:szCs w:val="24"/>
          <w:lang w:eastAsia="lt-LT"/>
        </w:rPr>
        <w:t xml:space="preserve">preliminarias </w:t>
      </w:r>
      <w:bookmarkStart w:id="136" w:name="_Hlk42877958"/>
      <w:r w:rsidR="00335FB1" w:rsidRPr="000D26A9">
        <w:rPr>
          <w:b/>
          <w:szCs w:val="24"/>
          <w:lang w:eastAsia="lt-LT"/>
        </w:rPr>
        <w:t>tarptautines</w:t>
      </w:r>
      <w:r w:rsidR="00A05751" w:rsidRPr="000D26A9">
        <w:rPr>
          <w:b/>
          <w:szCs w:val="24"/>
          <w:lang w:eastAsia="lt-LT"/>
        </w:rPr>
        <w:t xml:space="preserve"> </w:t>
      </w:r>
      <w:r w:rsidR="00435BBF" w:rsidRPr="000D26A9">
        <w:rPr>
          <w:b/>
          <w:szCs w:val="24"/>
          <w:lang w:eastAsia="lt-LT"/>
        </w:rPr>
        <w:t>traukinio</w:t>
      </w:r>
      <w:r w:rsidR="00A05751" w:rsidRPr="000D26A9">
        <w:rPr>
          <w:b/>
          <w:szCs w:val="24"/>
          <w:lang w:eastAsia="lt-LT"/>
        </w:rPr>
        <w:t xml:space="preserve"> </w:t>
      </w:r>
      <w:r w:rsidR="00773306" w:rsidRPr="000D26A9">
        <w:rPr>
          <w:b/>
          <w:szCs w:val="24"/>
          <w:lang w:eastAsia="lt-LT"/>
        </w:rPr>
        <w:t>linijas</w:t>
      </w:r>
      <w:r w:rsidR="00EE245F" w:rsidRPr="000D26A9">
        <w:rPr>
          <w:b/>
          <w:szCs w:val="24"/>
          <w:lang w:eastAsia="lt-LT"/>
        </w:rPr>
        <w:t xml:space="preserve"> </w:t>
      </w:r>
      <w:r w:rsidR="00335FB1" w:rsidRPr="000D26A9">
        <w:rPr>
          <w:b/>
          <w:szCs w:val="24"/>
          <w:lang w:eastAsia="lt-LT"/>
        </w:rPr>
        <w:t>krovinių vežimo tarptautiniais maršrutais paslaugoms teikti</w:t>
      </w:r>
      <w:bookmarkEnd w:id="136"/>
      <w:r w:rsidRPr="000D26A9">
        <w:rPr>
          <w:szCs w:val="24"/>
          <w:lang w:eastAsia="lt-LT"/>
        </w:rPr>
        <w:t>.</w:t>
      </w:r>
    </w:p>
    <w:bookmarkEnd w:id="135"/>
    <w:p w14:paraId="271F8794" w14:textId="28A3D41F" w:rsidR="009243CD" w:rsidRPr="000D26A9" w:rsidRDefault="0070178C" w:rsidP="003C5D80">
      <w:pPr>
        <w:ind w:firstLine="1178"/>
        <w:jc w:val="both"/>
        <w:rPr>
          <w:szCs w:val="24"/>
          <w:lang w:eastAsia="lt-LT"/>
        </w:rPr>
      </w:pPr>
      <w:r w:rsidRPr="000D26A9">
        <w:rPr>
          <w:bCs/>
          <w:szCs w:val="24"/>
          <w:lang w:eastAsia="lt-LT"/>
        </w:rPr>
        <w:t>3</w:t>
      </w:r>
      <w:r w:rsidR="00FF2C77" w:rsidRPr="000D26A9">
        <w:rPr>
          <w:bCs/>
          <w:szCs w:val="24"/>
          <w:lang w:eastAsia="lt-LT"/>
        </w:rPr>
        <w:t>.</w:t>
      </w:r>
      <w:r w:rsidR="00FF2C77" w:rsidRPr="000D26A9">
        <w:rPr>
          <w:szCs w:val="24"/>
          <w:lang w:eastAsia="lt-LT"/>
        </w:rPr>
        <w:t xml:space="preserve"> </w:t>
      </w:r>
      <w:r w:rsidR="00013D26" w:rsidRPr="000D26A9">
        <w:rPr>
          <w:szCs w:val="24"/>
          <w:lang w:eastAsia="lt-LT"/>
        </w:rPr>
        <w:t xml:space="preserve">Dėl </w:t>
      </w:r>
      <w:r w:rsidR="00013D26" w:rsidRPr="000D26A9">
        <w:rPr>
          <w:strike/>
          <w:szCs w:val="24"/>
          <w:lang w:eastAsia="lt-LT"/>
        </w:rPr>
        <w:t>daugiau kaip viename Europos Sąjungos valstybės narės geležinkelių tinkle esančių</w:t>
      </w:r>
      <w:r w:rsidR="00013D26" w:rsidRPr="000D26A9">
        <w:rPr>
          <w:szCs w:val="24"/>
          <w:lang w:eastAsia="lt-LT"/>
        </w:rPr>
        <w:t xml:space="preserve"> </w:t>
      </w:r>
      <w:r w:rsidR="00013D26" w:rsidRPr="000D26A9">
        <w:rPr>
          <w:b/>
          <w:szCs w:val="24"/>
          <w:lang w:eastAsia="lt-LT"/>
        </w:rPr>
        <w:t xml:space="preserve">viešosios geležinkelių infrastruktūros pajėgumų </w:t>
      </w:r>
      <w:r w:rsidR="00FF2C77" w:rsidRPr="000D26A9">
        <w:rPr>
          <w:b/>
          <w:color w:val="000000"/>
          <w:szCs w:val="24"/>
          <w:lang w:eastAsia="lt-LT"/>
        </w:rPr>
        <w:t xml:space="preserve">skyrimo krovinių vežimo koridoriuose pagal </w:t>
      </w:r>
      <w:r w:rsidR="00FF2C77" w:rsidRPr="000D26A9">
        <w:rPr>
          <w:b/>
          <w:szCs w:val="24"/>
        </w:rPr>
        <w:t>Reglamentą (ES) Nr. 913/2010</w:t>
      </w:r>
      <w:r w:rsidR="00FF2C77" w:rsidRPr="000D26A9">
        <w:rPr>
          <w:szCs w:val="24"/>
        </w:rPr>
        <w:t xml:space="preserve"> </w:t>
      </w:r>
      <w:r w:rsidR="00013D26" w:rsidRPr="000D26A9">
        <w:rPr>
          <w:szCs w:val="24"/>
          <w:lang w:eastAsia="lt-LT"/>
        </w:rPr>
        <w:t>pareiškėjai gali kreiptis tiesiogiai į subjektą, kuris yra geležinkelių infrastruktūros valdytojų ar viešosios geležinkelių infrastruktūros pajėgumus skiriančių įstaigų įsteigta bendra įstaiga arba vienas geležinkelių infrastruktūros valdytojas, valdantis prašomą traukinio liniją.</w:t>
      </w:r>
      <w:r w:rsidR="004548AE" w:rsidRPr="000D26A9">
        <w:rPr>
          <w:szCs w:val="24"/>
          <w:lang w:eastAsia="lt-LT"/>
        </w:rPr>
        <w:t xml:space="preserve"> </w:t>
      </w:r>
    </w:p>
    <w:p w14:paraId="7FA0FF32" w14:textId="3AED5522" w:rsidR="009243CD" w:rsidRPr="000D26A9" w:rsidRDefault="00013D26">
      <w:pPr>
        <w:ind w:firstLine="1178"/>
        <w:jc w:val="both"/>
        <w:rPr>
          <w:b/>
          <w:szCs w:val="24"/>
          <w:lang w:eastAsia="lt-LT"/>
        </w:rPr>
      </w:pPr>
      <w:r w:rsidRPr="000D26A9">
        <w:rPr>
          <w:szCs w:val="24"/>
          <w:lang w:eastAsia="lt-LT"/>
        </w:rPr>
        <w:t xml:space="preserve">4. </w:t>
      </w:r>
      <w:bookmarkStart w:id="137" w:name="_Hlk43126572"/>
      <w:r w:rsidRPr="000D26A9">
        <w:rPr>
          <w:szCs w:val="24"/>
          <w:lang w:eastAsia="lt-LT"/>
        </w:rPr>
        <w:t>Paraiškos skirti viešosios geležinkelių infrastruktūros pajėgumus formą, kartu su paraiška teikiamų dokumentų</w:t>
      </w:r>
      <w:r w:rsidR="00D67995" w:rsidRPr="000D26A9">
        <w:rPr>
          <w:b/>
          <w:bCs/>
          <w:szCs w:val="24"/>
          <w:lang w:eastAsia="lt-LT"/>
        </w:rPr>
        <w:t>,</w:t>
      </w:r>
      <w:r w:rsidRPr="000D26A9">
        <w:rPr>
          <w:b/>
          <w:bCs/>
          <w:szCs w:val="24"/>
          <w:lang w:eastAsia="lt-LT"/>
        </w:rPr>
        <w:t xml:space="preserve"> </w:t>
      </w:r>
      <w:bookmarkStart w:id="138" w:name="_Hlk71891494"/>
      <w:r w:rsidR="00D67995" w:rsidRPr="000D26A9">
        <w:rPr>
          <w:b/>
          <w:bCs/>
          <w:szCs w:val="24"/>
          <w:lang w:eastAsia="lt-LT"/>
        </w:rPr>
        <w:t>patvirtinančių teisės aktuose nustatytų reikalavimų geležinkelio įmonėms (vežėjams), pareiškėjams ir šio Kodekso 28 straipsnio 3 dalyje nurodytoms įmonėms, norinčioms naudotis viešąją geležinkelių infrastruktūra, įvykdymą,</w:t>
      </w:r>
      <w:r w:rsidR="00D67995" w:rsidRPr="000D26A9">
        <w:rPr>
          <w:bCs/>
          <w:szCs w:val="24"/>
          <w:lang w:eastAsia="lt-LT"/>
        </w:rPr>
        <w:t xml:space="preserve"> </w:t>
      </w:r>
      <w:bookmarkEnd w:id="138"/>
      <w:r w:rsidRPr="000D26A9">
        <w:rPr>
          <w:szCs w:val="24"/>
          <w:lang w:eastAsia="lt-LT"/>
        </w:rPr>
        <w:t xml:space="preserve">sąrašą, paraiškų </w:t>
      </w:r>
      <w:r w:rsidR="000506EB" w:rsidRPr="000D26A9">
        <w:rPr>
          <w:szCs w:val="24"/>
          <w:lang w:eastAsia="lt-LT"/>
        </w:rPr>
        <w:t xml:space="preserve">skirti viešosios geležinkelių infrastruktūros pajėgumus </w:t>
      </w:r>
      <w:r w:rsidRPr="000D26A9">
        <w:rPr>
          <w:szCs w:val="24"/>
          <w:lang w:eastAsia="lt-LT"/>
        </w:rPr>
        <w:t xml:space="preserve">nagrinėjimo </w:t>
      </w:r>
      <w:r w:rsidRPr="000D26A9">
        <w:rPr>
          <w:strike/>
          <w:szCs w:val="24"/>
          <w:lang w:eastAsia="lt-LT"/>
        </w:rPr>
        <w:t>tvarką</w:t>
      </w:r>
      <w:r w:rsidR="000E04EC" w:rsidRPr="000D26A9">
        <w:rPr>
          <w:b/>
          <w:bCs/>
          <w:szCs w:val="24"/>
          <w:lang w:eastAsia="lt-LT"/>
        </w:rPr>
        <w:t xml:space="preserve"> procedūras</w:t>
      </w:r>
      <w:r w:rsidR="000506EB" w:rsidRPr="000D26A9">
        <w:rPr>
          <w:b/>
          <w:bCs/>
          <w:szCs w:val="24"/>
          <w:lang w:eastAsia="lt-LT"/>
        </w:rPr>
        <w:t>, detalizuojanči</w:t>
      </w:r>
      <w:r w:rsidR="000E04EC" w:rsidRPr="000D26A9">
        <w:rPr>
          <w:b/>
          <w:bCs/>
          <w:szCs w:val="24"/>
          <w:lang w:eastAsia="lt-LT"/>
        </w:rPr>
        <w:t>as</w:t>
      </w:r>
      <w:r w:rsidR="000506EB" w:rsidRPr="000D26A9">
        <w:rPr>
          <w:b/>
          <w:bCs/>
          <w:szCs w:val="24"/>
          <w:lang w:eastAsia="lt-LT"/>
        </w:rPr>
        <w:t xml:space="preserve"> ši</w:t>
      </w:r>
      <w:r w:rsidR="000E04EC" w:rsidRPr="000D26A9">
        <w:rPr>
          <w:b/>
          <w:bCs/>
          <w:szCs w:val="24"/>
          <w:lang w:eastAsia="lt-LT"/>
        </w:rPr>
        <w:t>ame</w:t>
      </w:r>
      <w:r w:rsidR="000506EB" w:rsidRPr="000D26A9">
        <w:rPr>
          <w:b/>
          <w:bCs/>
          <w:szCs w:val="24"/>
          <w:lang w:eastAsia="lt-LT"/>
        </w:rPr>
        <w:t xml:space="preserve"> straipsn</w:t>
      </w:r>
      <w:r w:rsidR="000E04EC" w:rsidRPr="000D26A9">
        <w:rPr>
          <w:b/>
          <w:bCs/>
          <w:szCs w:val="24"/>
          <w:lang w:eastAsia="lt-LT"/>
        </w:rPr>
        <w:t>yje nustatytą paraiškų skirti viešosios geležinkelių infrastruktūros pajėgumus</w:t>
      </w:r>
      <w:r w:rsidR="00724C2C" w:rsidRPr="000D26A9">
        <w:rPr>
          <w:b/>
          <w:bCs/>
          <w:szCs w:val="24"/>
          <w:lang w:eastAsia="lt-LT"/>
        </w:rPr>
        <w:t xml:space="preserve"> nagrinėjimo tvark</w:t>
      </w:r>
      <w:r w:rsidR="00C631A3" w:rsidRPr="000D26A9">
        <w:rPr>
          <w:b/>
          <w:bCs/>
          <w:szCs w:val="24"/>
          <w:lang w:eastAsia="lt-LT"/>
        </w:rPr>
        <w:t>ą</w:t>
      </w:r>
      <w:r w:rsidR="000506EB" w:rsidRPr="000D26A9">
        <w:rPr>
          <w:b/>
          <w:bCs/>
          <w:szCs w:val="24"/>
          <w:lang w:eastAsia="lt-LT"/>
        </w:rPr>
        <w:t>,</w:t>
      </w:r>
      <w:r w:rsidRPr="000D26A9">
        <w:rPr>
          <w:szCs w:val="24"/>
          <w:lang w:eastAsia="lt-LT"/>
        </w:rPr>
        <w:t xml:space="preserve"> </w:t>
      </w:r>
      <w:r w:rsidRPr="000D26A9">
        <w:rPr>
          <w:strike/>
          <w:szCs w:val="24"/>
          <w:lang w:eastAsia="lt-LT"/>
        </w:rPr>
        <w:lastRenderedPageBreak/>
        <w:t>nustato</w:t>
      </w:r>
      <w:r w:rsidRPr="000D26A9">
        <w:rPr>
          <w:szCs w:val="24"/>
          <w:lang w:eastAsia="lt-LT"/>
        </w:rPr>
        <w:t xml:space="preserve"> </w:t>
      </w:r>
      <w:r w:rsidR="008D5F82" w:rsidRPr="000D26A9">
        <w:rPr>
          <w:b/>
          <w:bCs/>
          <w:szCs w:val="24"/>
          <w:lang w:eastAsia="lt-LT"/>
        </w:rPr>
        <w:t>parengia</w:t>
      </w:r>
      <w:r w:rsidR="008D5F82" w:rsidRPr="000D26A9">
        <w:rPr>
          <w:szCs w:val="24"/>
          <w:lang w:eastAsia="lt-LT"/>
        </w:rPr>
        <w:t xml:space="preserve"> </w:t>
      </w:r>
      <w:r w:rsidRPr="000D26A9">
        <w:rPr>
          <w:szCs w:val="24"/>
          <w:lang w:eastAsia="lt-LT"/>
        </w:rPr>
        <w:t xml:space="preserve">ir Tinklo nuostatuose </w:t>
      </w:r>
      <w:r w:rsidR="00A93784" w:rsidRPr="000D26A9">
        <w:rPr>
          <w:szCs w:val="24"/>
          <w:lang w:eastAsia="lt-LT"/>
        </w:rPr>
        <w:t xml:space="preserve">nurodo </w:t>
      </w:r>
      <w:r w:rsidRPr="000D26A9">
        <w:rPr>
          <w:szCs w:val="24"/>
          <w:lang w:eastAsia="lt-LT"/>
        </w:rPr>
        <w:t xml:space="preserve">viešosios geležinkelių infrastruktūros valdytojas. </w:t>
      </w:r>
      <w:r w:rsidR="00A27FEA" w:rsidRPr="000D26A9">
        <w:rPr>
          <w:b/>
          <w:szCs w:val="24"/>
          <w:lang w:eastAsia="lt-LT"/>
        </w:rPr>
        <w:t xml:space="preserve">Šioje dalyje nurodytos procedūros </w:t>
      </w:r>
      <w:r w:rsidR="00A27FEA" w:rsidRPr="000D26A9">
        <w:rPr>
          <w:rFonts w:eastAsia="TimesNewRomanPSMT"/>
          <w:b/>
          <w:lang w:eastAsia="lt-LT"/>
        </w:rPr>
        <w:t>turi būti skaidrios, nediskriminuojančios, proporcingos ir įvykdomos.</w:t>
      </w:r>
    </w:p>
    <w:bookmarkEnd w:id="137"/>
    <w:p w14:paraId="5E6B1779" w14:textId="54B01B55" w:rsidR="009243CD" w:rsidRPr="000D26A9" w:rsidRDefault="00013D26">
      <w:pPr>
        <w:ind w:firstLine="1178"/>
        <w:jc w:val="both"/>
        <w:rPr>
          <w:szCs w:val="24"/>
          <w:lang w:eastAsia="lt-LT"/>
        </w:rPr>
      </w:pPr>
      <w:r w:rsidRPr="000D26A9">
        <w:rPr>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4D7075F7" w14:textId="6BE4A460" w:rsidR="009243CD" w:rsidRPr="000D26A9" w:rsidRDefault="00013D26">
      <w:pPr>
        <w:ind w:firstLine="1240"/>
        <w:jc w:val="both"/>
        <w:rPr>
          <w:szCs w:val="24"/>
          <w:lang w:eastAsia="lt-LT"/>
        </w:rPr>
      </w:pPr>
      <w:r w:rsidRPr="000D26A9">
        <w:rPr>
          <w:szCs w:val="24"/>
          <w:lang w:eastAsia="lt-LT"/>
        </w:rPr>
        <w:t xml:space="preserve">6. Viešosios geležinkelių infrastruktūros valdytojas, nustatęs, kad paraiškoje skirti viešosios geležinkelių infrastruktūros pajėgumus nurodyti ne visi reikiami duomenys ir (ar) pateikti ne visi dokumentai arba pateiktų dokumentų kopijos nepatvirtintos teisės aktų, reglamentuojančių </w:t>
      </w:r>
      <w:r w:rsidRPr="000D26A9">
        <w:rPr>
          <w:szCs w:val="24"/>
        </w:rPr>
        <w:t>dokumentų kopijų tvirtinimą,</w:t>
      </w:r>
      <w:r w:rsidR="00DE649F" w:rsidRPr="000D26A9">
        <w:rPr>
          <w:sz w:val="22"/>
          <w:szCs w:val="22"/>
        </w:rPr>
        <w:t xml:space="preserve"> </w:t>
      </w:r>
      <w:r w:rsidRPr="000D26A9">
        <w:rPr>
          <w:szCs w:val="24"/>
          <w:lang w:eastAsia="lt-LT"/>
        </w:rPr>
        <w:t>nustatyta tvarka, apie nustatytus trūkumus raštu per 5 darbo dienas nuo paraiškos skirti viešosios geležinkelių infrastruktūros pajėgumus gavimo dienos praneša pareiškėjui ir nustato ne trumpesnį kaip 10 darbo dienų terminą nustatytiems trūkumams pašalinti.</w:t>
      </w:r>
    </w:p>
    <w:p w14:paraId="6E6A6BFB" w14:textId="223AFF4D" w:rsidR="009243CD" w:rsidRPr="000D26A9" w:rsidRDefault="00013D26" w:rsidP="006E3393">
      <w:pPr>
        <w:autoSpaceDE w:val="0"/>
        <w:autoSpaceDN w:val="0"/>
        <w:adjustRightInd w:val="0"/>
        <w:ind w:firstLine="1134"/>
        <w:jc w:val="both"/>
        <w:rPr>
          <w:szCs w:val="24"/>
          <w:lang w:eastAsia="lt-LT"/>
        </w:rPr>
      </w:pPr>
      <w:r w:rsidRPr="000D26A9">
        <w:rPr>
          <w:szCs w:val="24"/>
        </w:rPr>
        <w:t xml:space="preserve">7. </w:t>
      </w:r>
      <w:r w:rsidRPr="000D26A9">
        <w:rPr>
          <w:szCs w:val="24"/>
          <w:lang w:eastAsia="lt-LT"/>
        </w:rPr>
        <w:t xml:space="preserve">Viešosios geležinkelių infrastruktūros valdytojas </w:t>
      </w:r>
      <w:r w:rsidRPr="000D26A9">
        <w:rPr>
          <w:strike/>
          <w:szCs w:val="24"/>
          <w:lang w:eastAsia="lt-LT"/>
        </w:rPr>
        <w:t>gavęs paraišką skirti viešosios geležinkelių infrastruktūros pajėgumus,</w:t>
      </w:r>
      <w:r w:rsidRPr="000D26A9">
        <w:rPr>
          <w:szCs w:val="24"/>
          <w:lang w:eastAsia="lt-LT"/>
        </w:rPr>
        <w:t xml:space="preserve"> ne vėliau kaip per 20 darbo dienų nuo</w:t>
      </w:r>
      <w:r w:rsidR="00594634" w:rsidRPr="000D26A9">
        <w:rPr>
          <w:szCs w:val="24"/>
          <w:lang w:eastAsia="lt-LT"/>
        </w:rPr>
        <w:t xml:space="preserve"> </w:t>
      </w:r>
      <w:r w:rsidR="00594634" w:rsidRPr="000D26A9">
        <w:rPr>
          <w:strike/>
          <w:szCs w:val="24"/>
          <w:lang w:eastAsia="lt-LT"/>
        </w:rPr>
        <w:t>šios  paraiškos</w:t>
      </w:r>
      <w:r w:rsidR="00594634" w:rsidRPr="000D26A9">
        <w:rPr>
          <w:szCs w:val="24"/>
          <w:lang w:eastAsia="lt-LT"/>
        </w:rPr>
        <w:t xml:space="preserve"> </w:t>
      </w:r>
      <w:r w:rsidR="00594634" w:rsidRPr="000D26A9">
        <w:rPr>
          <w:b/>
          <w:bCs/>
          <w:szCs w:val="24"/>
          <w:lang w:eastAsia="lt-LT"/>
        </w:rPr>
        <w:t>prašymo sudaryti naudojimosi viešąja geležinkelių infrastruktūra sutartį</w:t>
      </w:r>
      <w:r w:rsidR="00594634" w:rsidRPr="000D26A9">
        <w:rPr>
          <w:szCs w:val="24"/>
          <w:lang w:eastAsia="lt-LT"/>
        </w:rPr>
        <w:t xml:space="preserve"> gavimo dienos</w:t>
      </w:r>
      <w:r w:rsidRPr="000D26A9">
        <w:rPr>
          <w:szCs w:val="24"/>
          <w:lang w:eastAsia="lt-LT"/>
        </w:rPr>
        <w:t xml:space="preserve">, </w:t>
      </w:r>
      <w:r w:rsidR="002C5F26" w:rsidRPr="000D26A9">
        <w:rPr>
          <w:szCs w:val="24"/>
          <w:lang w:eastAsia="lt-LT"/>
        </w:rPr>
        <w:t>N</w:t>
      </w:r>
      <w:r w:rsidRPr="000D26A9">
        <w:rPr>
          <w:szCs w:val="24"/>
          <w:lang w:eastAsia="lt-LT"/>
        </w:rPr>
        <w:t>acionaliniam saugumui užtikrinti svarbių objektų apsaugos įstatymo 13 straipsnio 1 ir 2 dalyse nustatytais atvejais ir tvarka kreipiasi dėl naudojimosi viešąja geležinkelių infrastruktūra sutarties</w:t>
      </w:r>
      <w:r w:rsidR="006E3393" w:rsidRPr="000D26A9">
        <w:rPr>
          <w:szCs w:val="24"/>
          <w:lang w:eastAsia="lt-LT"/>
        </w:rPr>
        <w:t>,</w:t>
      </w:r>
      <w:r w:rsidR="00791482" w:rsidRPr="000D26A9">
        <w:rPr>
          <w:b/>
          <w:bCs/>
          <w:szCs w:val="24"/>
          <w:lang w:eastAsia="lt-LT"/>
        </w:rPr>
        <w:t xml:space="preserve"> </w:t>
      </w:r>
      <w:r w:rsidR="006E3393" w:rsidRPr="000D26A9">
        <w:rPr>
          <w:b/>
          <w:bCs/>
          <w:szCs w:val="24"/>
          <w:lang w:eastAsia="lt-LT"/>
        </w:rPr>
        <w:t>pagal kurią geležinkelio įmonei (vežėjui) suteik</w:t>
      </w:r>
      <w:r w:rsidR="006B247C">
        <w:rPr>
          <w:b/>
          <w:bCs/>
          <w:szCs w:val="24"/>
          <w:lang w:eastAsia="lt-LT"/>
        </w:rPr>
        <w:t>us</w:t>
      </w:r>
      <w:r w:rsidR="006E3393" w:rsidRPr="000D26A9">
        <w:rPr>
          <w:b/>
          <w:bCs/>
          <w:szCs w:val="24"/>
          <w:lang w:eastAsia="lt-LT"/>
        </w:rPr>
        <w:t xml:space="preserve"> prieig</w:t>
      </w:r>
      <w:r w:rsidR="006B247C">
        <w:rPr>
          <w:b/>
          <w:bCs/>
          <w:szCs w:val="24"/>
          <w:lang w:eastAsia="lt-LT"/>
        </w:rPr>
        <w:t>ą</w:t>
      </w:r>
      <w:r w:rsidR="006E3393" w:rsidRPr="000D26A9">
        <w:rPr>
          <w:b/>
          <w:bCs/>
          <w:szCs w:val="24"/>
          <w:lang w:eastAsia="lt-LT"/>
        </w:rPr>
        <w:t xml:space="preserve"> prie Vyriausybės nustatytų konkrečių nacionaliniam saugumui užtikrinti svarbių įrenginių ir turto,</w:t>
      </w:r>
      <w:r w:rsidR="006E3393" w:rsidRPr="000D26A9">
        <w:rPr>
          <w:szCs w:val="24"/>
          <w:lang w:eastAsia="lt-LT"/>
        </w:rPr>
        <w:t xml:space="preserve"> </w:t>
      </w:r>
      <w:r w:rsidR="006B247C" w:rsidRPr="006B247C">
        <w:rPr>
          <w:b/>
          <w:bCs/>
          <w:szCs w:val="24"/>
          <w:lang w:eastAsia="lt-LT"/>
        </w:rPr>
        <w:t>galėtų kilti rizika ar grėsmė nacionaliniam saugumui,</w:t>
      </w:r>
      <w:r w:rsidR="006B247C">
        <w:rPr>
          <w:szCs w:val="24"/>
          <w:lang w:eastAsia="lt-LT"/>
        </w:rPr>
        <w:t xml:space="preserve"> </w:t>
      </w:r>
      <w:r w:rsidR="006E3393" w:rsidRPr="000D26A9">
        <w:rPr>
          <w:szCs w:val="24"/>
          <w:lang w:eastAsia="lt-LT"/>
        </w:rPr>
        <w:t xml:space="preserve">atitikties nacionalinio saugumo interesams </w:t>
      </w:r>
      <w:r w:rsidRPr="000D26A9">
        <w:rPr>
          <w:szCs w:val="24"/>
          <w:lang w:eastAsia="lt-LT"/>
        </w:rPr>
        <w:t>patikros.</w:t>
      </w:r>
    </w:p>
    <w:p w14:paraId="03BD6191" w14:textId="5C4894EC" w:rsidR="009243CD" w:rsidRPr="000D26A9" w:rsidRDefault="00013D26">
      <w:pPr>
        <w:ind w:firstLine="1134"/>
        <w:jc w:val="both"/>
        <w:rPr>
          <w:szCs w:val="24"/>
          <w:lang w:eastAsia="lt-LT"/>
        </w:rPr>
      </w:pPr>
      <w:r w:rsidRPr="000D26A9">
        <w:rPr>
          <w:szCs w:val="24"/>
          <w:lang w:eastAsia="lt-LT"/>
        </w:rPr>
        <w:t>8</w:t>
      </w:r>
      <w:r w:rsidR="00D57BC8" w:rsidRPr="000D26A9">
        <w:rPr>
          <w:szCs w:val="24"/>
          <w:lang w:eastAsia="lt-LT"/>
        </w:rPr>
        <w:t>.</w:t>
      </w:r>
      <w:r w:rsidRPr="000D26A9">
        <w:rPr>
          <w:szCs w:val="24"/>
          <w:lang w:eastAsia="lt-LT"/>
        </w:rPr>
        <w:t xml:space="preserve"> Viešosios geležinkelių infrastruktūros valdytojas priima sprendimą atsisakyti nagrinėti pateiktą paraišką skirti viešosios geležinkelių infrastruktūros pajėgumus, jeigu paraiškoje nurodyti ne visi reikiami duomenys ir (ar) pateikti ne visi dokumentai arba pateiktų dokumentų kopijos nepatvirtintos teisės aktų, reglamentuojančių dokumentų kopijų tvirtinimą, nustatyta tvarka ir pareiškėjas nepašalino nustatytų trūkumų per viešosios geležinkelių infrastruktūros valdytojo nustatytą terminą.</w:t>
      </w:r>
    </w:p>
    <w:p w14:paraId="1354A203" w14:textId="77777777" w:rsidR="009243CD" w:rsidRPr="000D26A9" w:rsidRDefault="00013D26">
      <w:pPr>
        <w:ind w:firstLine="1134"/>
        <w:jc w:val="both"/>
        <w:rPr>
          <w:strike/>
          <w:szCs w:val="24"/>
          <w:lang w:eastAsia="lt-LT"/>
        </w:rPr>
      </w:pPr>
      <w:r w:rsidRPr="000D26A9">
        <w:rPr>
          <w:strike/>
          <w:szCs w:val="24"/>
          <w:lang w:eastAsia="lt-LT"/>
        </w:rPr>
        <w:t>9.</w:t>
      </w:r>
      <w:r w:rsidR="00DE649F" w:rsidRPr="000D26A9">
        <w:rPr>
          <w:strike/>
          <w:szCs w:val="24"/>
          <w:lang w:eastAsia="lt-LT"/>
        </w:rPr>
        <w:t xml:space="preserve"> </w:t>
      </w:r>
      <w:r w:rsidRPr="000D26A9">
        <w:rPr>
          <w:strike/>
          <w:szCs w:val="24"/>
          <w:lang w:eastAsia="lt-LT"/>
        </w:rPr>
        <w:t>Jeigu yra galimybių, viešosios geležinkelių infrastruktūros valdytojas patenkina visas paraiškas skirti viešosios geležinkelių infrastruktūros pajėgumus, įskaitant paraiškas skirti viešosios geležinkelių infrastruktūros pajėgumus vykdant keleivių, bagažo ir (ar) krovinių vežimą tarptautiniais maršrutais. Jeigu yra galimybių, viešosios geležinkelių infrastruktūros valdytojas turi atsižvelgti į visus pareiškėjų patiriamus suvaržymus, įskaitant ekonominį poveikį jų vykdomai keleivių, bagažo ir (ar) krovinių vežimo geležinkelių transportu veiklai, jeigu prašomi viešosios geležinkelių infrastruktūros pajėgumai nebūtų paskirti.</w:t>
      </w:r>
    </w:p>
    <w:p w14:paraId="30D8189E" w14:textId="50904D41" w:rsidR="009243CD" w:rsidRPr="000D26A9" w:rsidRDefault="00013D26" w:rsidP="00984CF7">
      <w:pPr>
        <w:ind w:firstLine="1134"/>
        <w:jc w:val="both"/>
        <w:rPr>
          <w:b/>
          <w:bCs/>
          <w:color w:val="000000"/>
          <w:szCs w:val="24"/>
          <w:lang w:eastAsia="lt-LT"/>
        </w:rPr>
      </w:pPr>
      <w:r w:rsidRPr="000D26A9">
        <w:rPr>
          <w:strike/>
          <w:color w:val="000000"/>
          <w:szCs w:val="24"/>
        </w:rPr>
        <w:t>10</w:t>
      </w:r>
      <w:r w:rsidR="00BE07FA" w:rsidRPr="000D26A9">
        <w:rPr>
          <w:color w:val="000000"/>
          <w:szCs w:val="24"/>
        </w:rPr>
        <w:t xml:space="preserve"> </w:t>
      </w:r>
      <w:r w:rsidR="00B92C8A" w:rsidRPr="000D26A9">
        <w:rPr>
          <w:b/>
          <w:bCs/>
          <w:color w:val="000000"/>
          <w:szCs w:val="24"/>
        </w:rPr>
        <w:t>9</w:t>
      </w:r>
      <w:r w:rsidRPr="000D26A9">
        <w:rPr>
          <w:color w:val="000000"/>
          <w:szCs w:val="24"/>
        </w:rPr>
        <w:t xml:space="preserve">. </w:t>
      </w:r>
      <w:r w:rsidR="00E85F77" w:rsidRPr="000D26A9">
        <w:rPr>
          <w:b/>
          <w:color w:val="000000"/>
          <w:szCs w:val="24"/>
          <w:lang w:eastAsia="lt-LT"/>
        </w:rPr>
        <w:t>Pareiškėja</w:t>
      </w:r>
      <w:r w:rsidR="004C3465" w:rsidRPr="000D26A9">
        <w:rPr>
          <w:b/>
          <w:color w:val="000000"/>
          <w:szCs w:val="24"/>
          <w:lang w:eastAsia="lt-LT"/>
        </w:rPr>
        <w:t>s</w:t>
      </w:r>
      <w:r w:rsidR="00E85F77" w:rsidRPr="000D26A9">
        <w:rPr>
          <w:b/>
          <w:color w:val="000000"/>
          <w:szCs w:val="24"/>
          <w:lang w:eastAsia="lt-LT"/>
        </w:rPr>
        <w:t xml:space="preserve"> </w:t>
      </w:r>
      <w:r w:rsidR="00FB282F" w:rsidRPr="000D26A9">
        <w:rPr>
          <w:b/>
          <w:color w:val="000000"/>
          <w:szCs w:val="24"/>
          <w:lang w:eastAsia="lt-LT"/>
        </w:rPr>
        <w:t xml:space="preserve">likus ne mažiau </w:t>
      </w:r>
      <w:r w:rsidR="00207410" w:rsidRPr="000D26A9">
        <w:rPr>
          <w:b/>
          <w:color w:val="000000"/>
          <w:szCs w:val="24"/>
          <w:lang w:eastAsia="lt-LT"/>
        </w:rPr>
        <w:t xml:space="preserve">kaip </w:t>
      </w:r>
      <w:r w:rsidR="00984CF7" w:rsidRPr="000D26A9">
        <w:rPr>
          <w:b/>
          <w:color w:val="000000"/>
          <w:szCs w:val="24"/>
          <w:lang w:eastAsia="lt-LT"/>
        </w:rPr>
        <w:t>7 mėnesi</w:t>
      </w:r>
      <w:r w:rsidR="00FB282F" w:rsidRPr="000D26A9">
        <w:rPr>
          <w:b/>
          <w:color w:val="000000"/>
          <w:szCs w:val="24"/>
          <w:lang w:eastAsia="lt-LT"/>
        </w:rPr>
        <w:t>ams</w:t>
      </w:r>
      <w:r w:rsidR="00984CF7" w:rsidRPr="000D26A9">
        <w:rPr>
          <w:b/>
          <w:color w:val="000000"/>
          <w:szCs w:val="24"/>
          <w:lang w:eastAsia="lt-LT"/>
        </w:rPr>
        <w:t xml:space="preserve"> iki tarnybinio traukinių tvarkaraščio įsigaliojimo </w:t>
      </w:r>
      <w:r w:rsidR="00B770C7" w:rsidRPr="000D26A9">
        <w:rPr>
          <w:b/>
          <w:color w:val="000000"/>
          <w:szCs w:val="24"/>
          <w:lang w:eastAsia="lt-LT"/>
        </w:rPr>
        <w:t>turi teisę raštu informuoti viešosios geležinkelių infrastruktūros valdytoją apie jo pateiktos paraiškos skirti viešosios geležinkelių infrastruktūros pajėgumus</w:t>
      </w:r>
      <w:r w:rsidR="00B770C7" w:rsidRPr="000D26A9">
        <w:rPr>
          <w:b/>
          <w:bCs/>
          <w:color w:val="000000"/>
          <w:szCs w:val="24"/>
          <w:lang w:eastAsia="lt-LT"/>
        </w:rPr>
        <w:t xml:space="preserve"> arba dalies šia paraiška prašomų viešosios geležinkelių infrastruktūros pajėgumų at</w:t>
      </w:r>
      <w:r w:rsidR="00984CF7" w:rsidRPr="000D26A9">
        <w:rPr>
          <w:b/>
          <w:bCs/>
          <w:color w:val="000000"/>
          <w:szCs w:val="24"/>
          <w:lang w:eastAsia="lt-LT"/>
        </w:rPr>
        <w:t>šaukimą,</w:t>
      </w:r>
      <w:r w:rsidR="00B770C7" w:rsidRPr="000D26A9">
        <w:rPr>
          <w:b/>
          <w:bCs/>
          <w:color w:val="000000"/>
          <w:szCs w:val="24"/>
          <w:lang w:eastAsia="lt-LT"/>
        </w:rPr>
        <w:t xml:space="preserve"> </w:t>
      </w:r>
      <w:r w:rsidR="00B770C7" w:rsidRPr="000D26A9">
        <w:rPr>
          <w:b/>
          <w:color w:val="000000"/>
          <w:szCs w:val="24"/>
          <w:lang w:eastAsia="lt-LT"/>
        </w:rPr>
        <w:t>o</w:t>
      </w:r>
      <w:r w:rsidR="00984CF7" w:rsidRPr="000D26A9">
        <w:rPr>
          <w:b/>
          <w:color w:val="000000"/>
          <w:szCs w:val="24"/>
          <w:lang w:eastAsia="lt-LT"/>
        </w:rPr>
        <w:t xml:space="preserve"> </w:t>
      </w:r>
      <w:r w:rsidR="00FB282F" w:rsidRPr="000D26A9">
        <w:rPr>
          <w:b/>
          <w:color w:val="000000"/>
          <w:szCs w:val="24"/>
          <w:lang w:eastAsia="lt-LT"/>
        </w:rPr>
        <w:t xml:space="preserve">likus ne mažiau kaip </w:t>
      </w:r>
      <w:r w:rsidR="00984CF7" w:rsidRPr="000D26A9">
        <w:rPr>
          <w:b/>
          <w:bCs/>
          <w:color w:val="000000"/>
          <w:szCs w:val="24"/>
          <w:lang w:eastAsia="lt-LT"/>
        </w:rPr>
        <w:t>3 mėnesi</w:t>
      </w:r>
      <w:r w:rsidR="00FB282F" w:rsidRPr="000D26A9">
        <w:rPr>
          <w:b/>
          <w:bCs/>
          <w:color w:val="000000"/>
          <w:szCs w:val="24"/>
          <w:lang w:eastAsia="lt-LT"/>
        </w:rPr>
        <w:t>ams</w:t>
      </w:r>
      <w:r w:rsidR="00984CF7" w:rsidRPr="000D26A9">
        <w:rPr>
          <w:b/>
          <w:bCs/>
          <w:color w:val="000000"/>
          <w:szCs w:val="24"/>
          <w:lang w:eastAsia="lt-LT"/>
        </w:rPr>
        <w:t xml:space="preserve"> iki tarnybinio traukinių tvarkaraščio įsigaliojimo –</w:t>
      </w:r>
      <w:r w:rsidR="00B770C7" w:rsidRPr="000D26A9">
        <w:rPr>
          <w:b/>
          <w:color w:val="000000"/>
          <w:szCs w:val="24"/>
          <w:lang w:eastAsia="lt-LT"/>
        </w:rPr>
        <w:t xml:space="preserve">  apie </w:t>
      </w:r>
      <w:r w:rsidR="001C5DB5" w:rsidRPr="000D26A9">
        <w:rPr>
          <w:b/>
          <w:color w:val="000000"/>
          <w:szCs w:val="24"/>
          <w:lang w:eastAsia="lt-LT"/>
        </w:rPr>
        <w:t xml:space="preserve">šio Kodekso </w:t>
      </w:r>
      <w:r w:rsidR="001C5DB5" w:rsidRPr="000D26A9">
        <w:rPr>
          <w:b/>
          <w:bCs/>
          <w:szCs w:val="24"/>
          <w:lang w:eastAsia="lt-LT"/>
        </w:rPr>
        <w:t>29</w:t>
      </w:r>
      <w:r w:rsidR="001C5DB5" w:rsidRPr="000D26A9">
        <w:rPr>
          <w:b/>
          <w:bCs/>
          <w:szCs w:val="24"/>
          <w:vertAlign w:val="superscript"/>
          <w:lang w:eastAsia="lt-LT"/>
        </w:rPr>
        <w:t xml:space="preserve">5 </w:t>
      </w:r>
      <w:r w:rsidR="001C5DB5" w:rsidRPr="000D26A9">
        <w:rPr>
          <w:b/>
          <w:bCs/>
          <w:szCs w:val="24"/>
          <w:lang w:eastAsia="lt-LT"/>
        </w:rPr>
        <w:t>straipsnio 2 dalyje nurodytos</w:t>
      </w:r>
      <w:r w:rsidR="001C5DB5" w:rsidRPr="000D26A9">
        <w:rPr>
          <w:b/>
          <w:color w:val="000000"/>
          <w:szCs w:val="24"/>
          <w:lang w:eastAsia="lt-LT"/>
        </w:rPr>
        <w:t xml:space="preserve"> </w:t>
      </w:r>
      <w:r w:rsidR="00B770C7" w:rsidRPr="000D26A9">
        <w:rPr>
          <w:b/>
          <w:color w:val="000000"/>
          <w:szCs w:val="24"/>
          <w:lang w:eastAsia="lt-LT"/>
        </w:rPr>
        <w:t xml:space="preserve">pavėluotos paraiškos arba dalies šia paraiška prašomų viešosios geležinkelių infrastruktūros pajėgumų </w:t>
      </w:r>
      <w:r w:rsidR="00984CF7" w:rsidRPr="000D26A9">
        <w:rPr>
          <w:b/>
          <w:bCs/>
          <w:color w:val="000000"/>
          <w:szCs w:val="24"/>
          <w:lang w:eastAsia="lt-LT"/>
        </w:rPr>
        <w:t>atšaukimą</w:t>
      </w:r>
      <w:r w:rsidR="00B770C7" w:rsidRPr="000D26A9">
        <w:rPr>
          <w:b/>
          <w:bCs/>
          <w:color w:val="000000"/>
          <w:szCs w:val="24"/>
          <w:lang w:eastAsia="lt-LT"/>
        </w:rPr>
        <w:t>.</w:t>
      </w:r>
      <w:r w:rsidR="00B770C7" w:rsidRPr="000D26A9">
        <w:rPr>
          <w:color w:val="000000"/>
          <w:szCs w:val="24"/>
          <w:lang w:eastAsia="lt-LT"/>
        </w:rPr>
        <w:t xml:space="preserve"> </w:t>
      </w:r>
      <w:r w:rsidR="004B2FC0" w:rsidRPr="000D26A9">
        <w:rPr>
          <w:b/>
          <w:bCs/>
          <w:color w:val="000000"/>
          <w:szCs w:val="24"/>
          <w:lang w:eastAsia="lt-LT"/>
        </w:rPr>
        <w:t xml:space="preserve">Jeigu pareiškėjas apie jo pateiktos paraiškos skirti viešosios geležinkelių infrastruktūros pajėgumus arba dalies šia paraiška prašomų viešosios geležinkelių infrastruktūros pajėgumų atšaukimą </w:t>
      </w:r>
      <w:r w:rsidR="004215BB" w:rsidRPr="000D26A9">
        <w:rPr>
          <w:b/>
          <w:bCs/>
          <w:color w:val="000000"/>
          <w:szCs w:val="24"/>
          <w:lang w:eastAsia="lt-LT"/>
        </w:rPr>
        <w:t xml:space="preserve">informuoja </w:t>
      </w:r>
      <w:r w:rsidR="004B2FC0" w:rsidRPr="000D26A9">
        <w:rPr>
          <w:b/>
          <w:bCs/>
          <w:color w:val="000000"/>
          <w:szCs w:val="24"/>
          <w:lang w:eastAsia="lt-LT"/>
        </w:rPr>
        <w:t xml:space="preserve">viešosios geležinkelių infrastruktūros valdytoją </w:t>
      </w:r>
      <w:r w:rsidR="007046BF" w:rsidRPr="000D26A9">
        <w:rPr>
          <w:b/>
          <w:bCs/>
          <w:color w:val="000000"/>
          <w:szCs w:val="24"/>
          <w:lang w:eastAsia="lt-LT"/>
        </w:rPr>
        <w:t xml:space="preserve">po </w:t>
      </w:r>
      <w:r w:rsidR="004B2FC0" w:rsidRPr="000D26A9">
        <w:rPr>
          <w:b/>
          <w:bCs/>
          <w:color w:val="000000"/>
          <w:szCs w:val="24"/>
          <w:lang w:eastAsia="lt-LT"/>
        </w:rPr>
        <w:t>ši</w:t>
      </w:r>
      <w:r w:rsidR="007046BF" w:rsidRPr="000D26A9">
        <w:rPr>
          <w:b/>
          <w:bCs/>
          <w:color w:val="000000"/>
          <w:szCs w:val="24"/>
          <w:lang w:eastAsia="lt-LT"/>
        </w:rPr>
        <w:t>oje dalyje</w:t>
      </w:r>
      <w:r w:rsidR="004B2FC0" w:rsidRPr="000D26A9">
        <w:rPr>
          <w:b/>
          <w:bCs/>
          <w:color w:val="000000"/>
          <w:szCs w:val="24"/>
          <w:lang w:eastAsia="lt-LT"/>
        </w:rPr>
        <w:t xml:space="preserve"> nustatyto termino, laikoma, kad pareiškėjo paraiška skirti viešosios geležinkelių infrastruktūros pajėgumus arba dalis šia paraiška prašomų viešosios geležinkelių infrastruktūros pajėgumų nėra atšaukti. </w:t>
      </w:r>
      <w:r w:rsidRPr="000D26A9">
        <w:rPr>
          <w:strike/>
          <w:color w:val="000000"/>
          <w:szCs w:val="24"/>
        </w:rPr>
        <w:t>Pareiškėjai ne vėliau kaip prieš 20 darbo dienų iki jiems skirtų viešosios geležinkelių infrastruktūros pajėgumų panaudojimo gali pateikti viešosios geležinkelių infrastruktūros valdytojui prašymą atsisakyti jiems skirtų viešosios geležinkelių infrastruktūros pajėgumų.</w:t>
      </w:r>
    </w:p>
    <w:p w14:paraId="52FF2A2D" w14:textId="77777777" w:rsidR="001129A2" w:rsidRPr="000D26A9" w:rsidRDefault="001129A2" w:rsidP="001129A2">
      <w:pPr>
        <w:ind w:firstLine="1134"/>
        <w:jc w:val="both"/>
        <w:rPr>
          <w:strike/>
          <w:color w:val="000000"/>
          <w:szCs w:val="24"/>
        </w:rPr>
      </w:pPr>
      <w:r w:rsidRPr="000D26A9">
        <w:rPr>
          <w:strike/>
          <w:color w:val="000000"/>
          <w:szCs w:val="24"/>
        </w:rPr>
        <w:lastRenderedPageBreak/>
        <w:t>11. Viešosios geležinkelių infrastruktūros valdytojas, gavęs pareiškėjo prašymą atsisakyti jam skirtų viešosios geležinkelių infrastruktūros pajėgumų, per 10 darbo dienų nuo šio prašymo gavimo dienos priima sprendimą dėl tokių pajėgumų panaudojimo arba viešosios geležinkelių infrastruktūros pajėgumų paskelbimo laisvais. Apie laisvais paskelbtus viešosios geležinkelių infrastruktūros pajėgumus viešosios geležinkelių infrastruktūros valdytojas ne vėliau kaip per 5 darbo dienas nuo šioje dalyje nurodyto sprendimo priėmimo dienos skelbia savo interneto svetainėje ir informuoja pareiškėjus, kurie buvo pateikę paraiškas gauti tuos viešosios geležinkelių infrastruktūros pajėgumus, tačiau viešosios geležinkelių infrastruktūros pajėgumai jiems nebuvo skirti.</w:t>
      </w:r>
    </w:p>
    <w:p w14:paraId="2F51D2A0" w14:textId="715BECEF" w:rsidR="009243CD" w:rsidRPr="000D26A9" w:rsidRDefault="00013D26" w:rsidP="001129A2">
      <w:pPr>
        <w:ind w:firstLine="1134"/>
        <w:jc w:val="both"/>
        <w:rPr>
          <w:szCs w:val="24"/>
          <w:lang w:eastAsia="lt-LT"/>
        </w:rPr>
      </w:pPr>
      <w:r w:rsidRPr="000D26A9">
        <w:rPr>
          <w:strike/>
          <w:szCs w:val="24"/>
          <w:lang w:eastAsia="lt-LT"/>
        </w:rPr>
        <w:t>12</w:t>
      </w:r>
      <w:r w:rsidR="00115226" w:rsidRPr="000D26A9">
        <w:rPr>
          <w:b/>
          <w:szCs w:val="24"/>
          <w:lang w:eastAsia="lt-LT"/>
        </w:rPr>
        <w:t xml:space="preserve"> </w:t>
      </w:r>
      <w:r w:rsidR="00B770C7" w:rsidRPr="000D26A9">
        <w:rPr>
          <w:b/>
          <w:szCs w:val="24"/>
          <w:lang w:eastAsia="lt-LT"/>
        </w:rPr>
        <w:t>10</w:t>
      </w:r>
      <w:r w:rsidRPr="000D26A9">
        <w:rPr>
          <w:szCs w:val="24"/>
          <w:lang w:eastAsia="lt-LT"/>
        </w:rPr>
        <w:t>. Viešosios geležinkelių infrastruktūros valdytojas privalo saugoti paraiškų skirti viešosios geležinkelių infrastruktūros pajėgumus</w:t>
      </w:r>
      <w:r w:rsidR="00B770C7" w:rsidRPr="000D26A9">
        <w:rPr>
          <w:b/>
          <w:bCs/>
          <w:szCs w:val="24"/>
          <w:lang w:eastAsia="lt-LT"/>
        </w:rPr>
        <w:t xml:space="preserve">, </w:t>
      </w:r>
      <w:r w:rsidR="00FA5B0D" w:rsidRPr="000D26A9">
        <w:rPr>
          <w:b/>
          <w:bCs/>
          <w:szCs w:val="24"/>
          <w:lang w:eastAsia="lt-LT"/>
        </w:rPr>
        <w:t>šio Kodekso 29</w:t>
      </w:r>
      <w:r w:rsidR="00FA5B0D" w:rsidRPr="000D26A9">
        <w:rPr>
          <w:b/>
          <w:bCs/>
          <w:szCs w:val="24"/>
          <w:vertAlign w:val="superscript"/>
          <w:lang w:eastAsia="lt-LT"/>
        </w:rPr>
        <w:t xml:space="preserve">5 </w:t>
      </w:r>
      <w:r w:rsidR="00FA5B0D" w:rsidRPr="000D26A9">
        <w:rPr>
          <w:b/>
          <w:bCs/>
          <w:szCs w:val="24"/>
          <w:lang w:eastAsia="lt-LT"/>
        </w:rPr>
        <w:t xml:space="preserve">straipsnio 2 dalyje nuodytų </w:t>
      </w:r>
      <w:r w:rsidR="00B770C7" w:rsidRPr="000D26A9">
        <w:rPr>
          <w:b/>
          <w:bCs/>
          <w:szCs w:val="24"/>
          <w:lang w:eastAsia="lt-LT"/>
        </w:rPr>
        <w:t>pavėluotų paraiškų</w:t>
      </w:r>
      <w:r w:rsidRPr="000D26A9">
        <w:rPr>
          <w:szCs w:val="24"/>
          <w:lang w:eastAsia="lt-LT"/>
        </w:rPr>
        <w:t xml:space="preserve"> ir paskutinės minutės paraiškų nagrinėjimo metu sužinotas pareiškėjų, pareiškėjo interesais veikiančių geležinkelio įmonių (vežėjų) komercines ir profesines paslaptis ir šiose paraiškose pateiktą informaciją gali naudoti tik tiems tikslams, dėl kurių ji buvo pateikta.“ </w:t>
      </w:r>
    </w:p>
    <w:p w14:paraId="18E3941C" w14:textId="77777777" w:rsidR="00CC7C3F" w:rsidRPr="000D26A9" w:rsidRDefault="00CC7C3F">
      <w:pPr>
        <w:ind w:left="1134"/>
        <w:jc w:val="both"/>
        <w:rPr>
          <w:szCs w:val="24"/>
          <w:lang w:eastAsia="lt-LT"/>
        </w:rPr>
      </w:pPr>
    </w:p>
    <w:p w14:paraId="2B3AE944" w14:textId="51A19593" w:rsidR="009243CD" w:rsidRPr="000D26A9" w:rsidRDefault="00FB0821" w:rsidP="002C4BF1">
      <w:pPr>
        <w:ind w:firstLine="1134"/>
        <w:jc w:val="both"/>
        <w:rPr>
          <w:b/>
          <w:szCs w:val="24"/>
        </w:rPr>
      </w:pPr>
      <w:r w:rsidRPr="000D26A9">
        <w:rPr>
          <w:b/>
          <w:szCs w:val="24"/>
        </w:rPr>
        <w:t>2</w:t>
      </w:r>
      <w:r w:rsidR="00CC7C3F" w:rsidRPr="000D26A9">
        <w:rPr>
          <w:b/>
          <w:szCs w:val="24"/>
        </w:rPr>
        <w:t>2</w:t>
      </w:r>
      <w:r w:rsidR="00D73E61" w:rsidRPr="000D26A9">
        <w:rPr>
          <w:b/>
          <w:szCs w:val="24"/>
        </w:rPr>
        <w:t xml:space="preserve"> </w:t>
      </w:r>
      <w:r w:rsidR="009E2BDC" w:rsidRPr="000D26A9">
        <w:rPr>
          <w:b/>
          <w:szCs w:val="24"/>
        </w:rPr>
        <w:t xml:space="preserve">straipsnis. </w:t>
      </w:r>
      <w:bookmarkStart w:id="139" w:name="straipsnis24"/>
      <w:r w:rsidR="00013D26" w:rsidRPr="000D26A9">
        <w:rPr>
          <w:b/>
          <w:szCs w:val="24"/>
        </w:rPr>
        <w:t>29</w:t>
      </w:r>
      <w:r w:rsidR="00013D26" w:rsidRPr="000D26A9">
        <w:rPr>
          <w:b/>
          <w:szCs w:val="24"/>
          <w:vertAlign w:val="superscript"/>
        </w:rPr>
        <w:t>2</w:t>
      </w:r>
      <w:r w:rsidR="00013D26" w:rsidRPr="000D26A9">
        <w:rPr>
          <w:b/>
          <w:szCs w:val="24"/>
        </w:rPr>
        <w:t xml:space="preserve"> straipsni</w:t>
      </w:r>
      <w:r w:rsidR="002C4BF1" w:rsidRPr="000D26A9">
        <w:rPr>
          <w:b/>
          <w:szCs w:val="24"/>
        </w:rPr>
        <w:t>o pakeitimas</w:t>
      </w:r>
    </w:p>
    <w:bookmarkEnd w:id="139"/>
    <w:p w14:paraId="0E13B025" w14:textId="18A4B4CC" w:rsidR="009243CD" w:rsidRPr="000D26A9" w:rsidRDefault="002C4BF1">
      <w:pPr>
        <w:ind w:firstLine="1161"/>
        <w:jc w:val="both"/>
        <w:rPr>
          <w:szCs w:val="24"/>
          <w:vertAlign w:val="superscript"/>
          <w:lang w:eastAsia="lt-LT"/>
        </w:rPr>
      </w:pPr>
      <w:r w:rsidRPr="000D26A9">
        <w:rPr>
          <w:szCs w:val="24"/>
          <w:lang w:eastAsia="lt-LT"/>
        </w:rPr>
        <w:t xml:space="preserve">Pakeisti </w:t>
      </w:r>
      <w:r w:rsidR="00013D26" w:rsidRPr="000D26A9">
        <w:rPr>
          <w:szCs w:val="24"/>
          <w:lang w:eastAsia="lt-LT"/>
        </w:rPr>
        <w:t>29</w:t>
      </w:r>
      <w:r w:rsidR="00013D26" w:rsidRPr="000D26A9">
        <w:rPr>
          <w:szCs w:val="24"/>
          <w:vertAlign w:val="superscript"/>
          <w:lang w:eastAsia="lt-LT"/>
        </w:rPr>
        <w:t xml:space="preserve">2 </w:t>
      </w:r>
      <w:r w:rsidR="00013D26" w:rsidRPr="000D26A9">
        <w:rPr>
          <w:szCs w:val="24"/>
          <w:lang w:eastAsia="lt-LT"/>
        </w:rPr>
        <w:t>straips</w:t>
      </w:r>
      <w:r w:rsidRPr="000D26A9">
        <w:rPr>
          <w:szCs w:val="24"/>
          <w:lang w:eastAsia="lt-LT"/>
        </w:rPr>
        <w:t>nį ir jį išdėstyti taip:</w:t>
      </w:r>
    </w:p>
    <w:p w14:paraId="24593823" w14:textId="62101090" w:rsidR="009243CD" w:rsidRPr="000D26A9" w:rsidRDefault="00013D26" w:rsidP="008B2410">
      <w:pPr>
        <w:ind w:left="2694" w:hanging="1560"/>
        <w:jc w:val="both"/>
        <w:rPr>
          <w:b/>
          <w:szCs w:val="24"/>
        </w:rPr>
      </w:pPr>
      <w:r w:rsidRPr="000D26A9">
        <w:rPr>
          <w:szCs w:val="24"/>
          <w:lang w:eastAsia="lt-LT"/>
        </w:rPr>
        <w:t>„29</w:t>
      </w:r>
      <w:r w:rsidRPr="000D26A9">
        <w:rPr>
          <w:szCs w:val="24"/>
          <w:vertAlign w:val="superscript"/>
          <w:lang w:eastAsia="lt-LT"/>
        </w:rPr>
        <w:t xml:space="preserve">2 </w:t>
      </w:r>
      <w:r w:rsidRPr="000D26A9">
        <w:rPr>
          <w:szCs w:val="24"/>
          <w:lang w:eastAsia="lt-LT"/>
        </w:rPr>
        <w:t>straipsnis.</w:t>
      </w:r>
      <w:r w:rsidR="00DE649F" w:rsidRPr="000D26A9">
        <w:rPr>
          <w:szCs w:val="24"/>
          <w:lang w:eastAsia="lt-LT"/>
        </w:rPr>
        <w:t xml:space="preserve"> </w:t>
      </w:r>
      <w:r w:rsidR="007D7E70" w:rsidRPr="000D26A9">
        <w:rPr>
          <w:szCs w:val="24"/>
          <w:lang w:eastAsia="lt-LT"/>
        </w:rPr>
        <w:t>T</w:t>
      </w:r>
      <w:r w:rsidRPr="000D26A9">
        <w:rPr>
          <w:szCs w:val="24"/>
          <w:lang w:eastAsia="lt-LT"/>
        </w:rPr>
        <w:t>arnybinio traukinių tvarkaraščio rengimas</w:t>
      </w:r>
      <w:r w:rsidR="00BF3A97" w:rsidRPr="000D26A9">
        <w:rPr>
          <w:b/>
          <w:bCs/>
          <w:szCs w:val="24"/>
          <w:lang w:eastAsia="lt-LT"/>
        </w:rPr>
        <w:t>, įsigaliojimas</w:t>
      </w:r>
      <w:r w:rsidR="0069069D" w:rsidRPr="000D26A9">
        <w:rPr>
          <w:szCs w:val="24"/>
          <w:lang w:eastAsia="lt-LT"/>
        </w:rPr>
        <w:t xml:space="preserve"> </w:t>
      </w:r>
      <w:r w:rsidR="0069069D" w:rsidRPr="000D26A9">
        <w:rPr>
          <w:b/>
          <w:bCs/>
          <w:szCs w:val="24"/>
          <w:lang w:eastAsia="lt-LT"/>
        </w:rPr>
        <w:t>ir keitimas</w:t>
      </w:r>
    </w:p>
    <w:p w14:paraId="1A2617A5" w14:textId="6EE26930" w:rsidR="00CA2CC7" w:rsidRPr="000D26A9" w:rsidRDefault="00CA2CC7" w:rsidP="00CA2CC7">
      <w:pPr>
        <w:ind w:firstLine="1134"/>
        <w:jc w:val="both"/>
        <w:rPr>
          <w:b/>
          <w:bCs/>
          <w:color w:val="000000" w:themeColor="text1"/>
          <w:szCs w:val="24"/>
          <w:lang w:eastAsia="lt-LT"/>
        </w:rPr>
      </w:pPr>
      <w:bookmarkStart w:id="140" w:name="_Hlk84522146"/>
      <w:bookmarkStart w:id="141" w:name="_Hlk71725690"/>
      <w:bookmarkStart w:id="142" w:name="_Hlk71891115"/>
      <w:r w:rsidRPr="000D26A9">
        <w:rPr>
          <w:b/>
          <w:bCs/>
        </w:rPr>
        <w:t>1.</w:t>
      </w:r>
      <w:r w:rsidR="008F1CAE" w:rsidRPr="000D26A9">
        <w:rPr>
          <w:b/>
          <w:bCs/>
        </w:rPr>
        <w:t xml:space="preserve"> </w:t>
      </w:r>
      <w:r w:rsidR="008F1CAE" w:rsidRPr="000D26A9">
        <w:rPr>
          <w:b/>
          <w:bCs/>
          <w:szCs w:val="24"/>
          <w:lang w:eastAsia="lt-LT"/>
        </w:rPr>
        <w:t>Viešosios geležinkelių infrastruktūros valdytojas</w:t>
      </w:r>
      <w:r w:rsidR="005D4CE2">
        <w:rPr>
          <w:b/>
          <w:bCs/>
          <w:szCs w:val="24"/>
          <w:lang w:eastAsia="lt-LT"/>
        </w:rPr>
        <w:t>,</w:t>
      </w:r>
      <w:r w:rsidR="008F1CAE" w:rsidRPr="000D26A9">
        <w:rPr>
          <w:b/>
          <w:bCs/>
          <w:szCs w:val="24"/>
          <w:lang w:eastAsia="lt-LT"/>
        </w:rPr>
        <w:t xml:space="preserve"> prieš pradėdamas rengti pirminį tarnybinio traukinių tvarkaraščio projektą, </w:t>
      </w:r>
      <w:r w:rsidR="004215BB" w:rsidRPr="000D26A9">
        <w:rPr>
          <w:b/>
          <w:bCs/>
          <w:szCs w:val="24"/>
          <w:lang w:eastAsia="lt-LT"/>
        </w:rPr>
        <w:t xml:space="preserve">pagal </w:t>
      </w:r>
      <w:r w:rsidR="008F1CAE" w:rsidRPr="000D26A9">
        <w:rPr>
          <w:b/>
          <w:bCs/>
          <w:szCs w:val="24"/>
          <w:lang w:eastAsia="lt-LT"/>
        </w:rPr>
        <w:t>savo parengt</w:t>
      </w:r>
      <w:r w:rsidR="004215BB" w:rsidRPr="000D26A9">
        <w:rPr>
          <w:b/>
          <w:bCs/>
          <w:szCs w:val="24"/>
          <w:lang w:eastAsia="lt-LT"/>
        </w:rPr>
        <w:t>ą</w:t>
      </w:r>
      <w:r w:rsidR="008F1CAE" w:rsidRPr="000D26A9">
        <w:rPr>
          <w:b/>
          <w:bCs/>
          <w:szCs w:val="24"/>
          <w:lang w:eastAsia="lt-LT"/>
        </w:rPr>
        <w:t xml:space="preserve"> ir Tinklo nuostatuose </w:t>
      </w:r>
      <w:r w:rsidR="004215BB" w:rsidRPr="000D26A9">
        <w:rPr>
          <w:b/>
          <w:bCs/>
          <w:szCs w:val="24"/>
          <w:lang w:eastAsia="lt-LT"/>
        </w:rPr>
        <w:t xml:space="preserve">nurodytą </w:t>
      </w:r>
      <w:r w:rsidR="008F1CAE" w:rsidRPr="000D26A9">
        <w:rPr>
          <w:b/>
          <w:bCs/>
          <w:szCs w:val="24"/>
          <w:lang w:eastAsia="lt-LT"/>
        </w:rPr>
        <w:t>tvark</w:t>
      </w:r>
      <w:r w:rsidR="004215BB" w:rsidRPr="000D26A9">
        <w:rPr>
          <w:b/>
          <w:bCs/>
          <w:szCs w:val="24"/>
          <w:lang w:eastAsia="lt-LT"/>
        </w:rPr>
        <w:t>ą</w:t>
      </w:r>
      <w:r w:rsidR="008F1CAE" w:rsidRPr="000D26A9">
        <w:rPr>
          <w:b/>
          <w:bCs/>
          <w:color w:val="000000" w:themeColor="text1"/>
          <w:szCs w:val="24"/>
          <w:lang w:eastAsia="lt-LT"/>
        </w:rPr>
        <w:t xml:space="preserve"> identifikuoja traukinio linijas, </w:t>
      </w:r>
      <w:r w:rsidR="008F1CAE" w:rsidRPr="000D26A9">
        <w:rPr>
          <w:b/>
          <w:bCs/>
          <w:color w:val="000000" w:themeColor="text1"/>
        </w:rPr>
        <w:t xml:space="preserve">būtinas nuvykti į viešosios geležinkelių infrastruktūros statybos, remonto ir (ar) techninės priežiūros darbų atlikimo vietą ir </w:t>
      </w:r>
      <w:r w:rsidR="004215BB" w:rsidRPr="000D26A9">
        <w:rPr>
          <w:b/>
          <w:bCs/>
          <w:color w:val="000000" w:themeColor="text1"/>
        </w:rPr>
        <w:t xml:space="preserve">parvykti </w:t>
      </w:r>
      <w:r w:rsidR="008F1CAE" w:rsidRPr="000D26A9">
        <w:rPr>
          <w:b/>
          <w:bCs/>
          <w:color w:val="000000" w:themeColor="text1"/>
        </w:rPr>
        <w:t>iš jos,</w:t>
      </w:r>
      <w:r w:rsidR="008F1CAE" w:rsidRPr="000D26A9">
        <w:rPr>
          <w:color w:val="000000" w:themeColor="text1"/>
        </w:rPr>
        <w:t xml:space="preserve"> </w:t>
      </w:r>
      <w:r w:rsidR="008F1CAE" w:rsidRPr="000D26A9">
        <w:rPr>
          <w:b/>
          <w:bCs/>
          <w:color w:val="000000" w:themeColor="text1"/>
        </w:rPr>
        <w:t xml:space="preserve">ir (ar) laiko intervalą šiems darbams atlikti, apie kurių poreikį viešosios geležinkelių infrastruktūros valdytojas paskelbė </w:t>
      </w:r>
      <w:r w:rsidR="000478A2" w:rsidRPr="000D26A9">
        <w:rPr>
          <w:b/>
          <w:bCs/>
          <w:color w:val="000000" w:themeColor="text1"/>
        </w:rPr>
        <w:t xml:space="preserve">susisiekimo ministro nustatyta </w:t>
      </w:r>
      <w:r w:rsidR="008F1CAE" w:rsidRPr="000D26A9">
        <w:rPr>
          <w:b/>
          <w:bCs/>
          <w:color w:val="000000" w:themeColor="text1"/>
          <w:szCs w:val="24"/>
        </w:rPr>
        <w:t>tvarka, kuri</w:t>
      </w:r>
      <w:r w:rsidR="00A87057">
        <w:rPr>
          <w:b/>
          <w:bCs/>
          <w:color w:val="000000" w:themeColor="text1"/>
          <w:szCs w:val="24"/>
        </w:rPr>
        <w:t>e</w:t>
      </w:r>
      <w:r w:rsidR="008F1CAE" w:rsidRPr="000D26A9">
        <w:rPr>
          <w:b/>
          <w:bCs/>
          <w:color w:val="000000" w:themeColor="text1"/>
          <w:szCs w:val="24"/>
        </w:rPr>
        <w:t xml:space="preserve"> nėra įtraukiam</w:t>
      </w:r>
      <w:r w:rsidR="00A87057">
        <w:rPr>
          <w:b/>
          <w:bCs/>
          <w:color w:val="000000" w:themeColor="text1"/>
          <w:szCs w:val="24"/>
        </w:rPr>
        <w:t>i</w:t>
      </w:r>
      <w:r w:rsidR="008F1CAE" w:rsidRPr="000D26A9">
        <w:rPr>
          <w:b/>
          <w:bCs/>
          <w:color w:val="000000" w:themeColor="text1"/>
          <w:szCs w:val="24"/>
        </w:rPr>
        <w:t xml:space="preserve"> į pirminį tarnybinio traukinių tvarkaraščio projektą.</w:t>
      </w:r>
    </w:p>
    <w:bookmarkEnd w:id="140"/>
    <w:p w14:paraId="4265C425" w14:textId="5E327C8E" w:rsidR="00CA2CC7" w:rsidRPr="000D26A9" w:rsidRDefault="00CA2CC7" w:rsidP="00CA2CC7">
      <w:pPr>
        <w:ind w:firstLine="1134"/>
        <w:jc w:val="both"/>
        <w:rPr>
          <w:b/>
          <w:bCs/>
          <w:color w:val="000000" w:themeColor="text1"/>
          <w:szCs w:val="24"/>
          <w:lang w:eastAsia="lt-LT"/>
        </w:rPr>
      </w:pPr>
      <w:r w:rsidRPr="000D26A9">
        <w:rPr>
          <w:b/>
          <w:bCs/>
          <w:color w:val="000000" w:themeColor="text1"/>
          <w:szCs w:val="24"/>
          <w:lang w:eastAsia="lt-LT"/>
        </w:rPr>
        <w:t xml:space="preserve">2. Identifikavęs šio straipsnio 1 dalyje nurodytas traukinio linijas ir (ar) laiko intervalus, viešosios geležinkelių infrastruktūros valdytojas į rengiamą pirminį tarnybinio traukinių tvarkaraščio projektą </w:t>
      </w:r>
      <w:r w:rsidR="004215BB" w:rsidRPr="000D26A9">
        <w:rPr>
          <w:b/>
          <w:bCs/>
          <w:color w:val="000000" w:themeColor="text1"/>
          <w:szCs w:val="24"/>
          <w:lang w:eastAsia="lt-LT"/>
        </w:rPr>
        <w:t xml:space="preserve">įtraukia </w:t>
      </w:r>
      <w:r w:rsidRPr="000D26A9">
        <w:rPr>
          <w:b/>
          <w:bCs/>
          <w:color w:val="000000" w:themeColor="text1"/>
          <w:szCs w:val="24"/>
          <w:lang w:eastAsia="lt-LT"/>
        </w:rPr>
        <w:t>traukinio linijas ir laiko intervalus šia seka:</w:t>
      </w:r>
    </w:p>
    <w:p w14:paraId="5522A9EA" w14:textId="77777777" w:rsidR="00CA2CC7" w:rsidRPr="000D26A9" w:rsidRDefault="00CA2CC7" w:rsidP="00CA2CC7">
      <w:pPr>
        <w:tabs>
          <w:tab w:val="left" w:pos="709"/>
        </w:tabs>
        <w:ind w:firstLine="1134"/>
        <w:jc w:val="both"/>
        <w:rPr>
          <w:b/>
          <w:bCs/>
          <w:color w:val="000000" w:themeColor="text1"/>
        </w:rPr>
      </w:pPr>
      <w:r w:rsidRPr="000D26A9">
        <w:rPr>
          <w:b/>
          <w:bCs/>
          <w:color w:val="000000" w:themeColor="text1"/>
        </w:rPr>
        <w:t xml:space="preserve">1) preliminarias tarptautines traukinio linijas </w:t>
      </w:r>
      <w:r w:rsidRPr="000D26A9">
        <w:rPr>
          <w:b/>
          <w:bCs/>
          <w:color w:val="000000" w:themeColor="text1"/>
          <w:szCs w:val="24"/>
        </w:rPr>
        <w:t>krovinių vežimo tarptautiniais maršrutais paslaugoms teikti</w:t>
      </w:r>
      <w:r w:rsidRPr="000D26A9">
        <w:rPr>
          <w:b/>
          <w:bCs/>
          <w:color w:val="000000" w:themeColor="text1"/>
        </w:rPr>
        <w:t>, nustatytas pagal šio Kodekso 29</w:t>
      </w:r>
      <w:r w:rsidRPr="000D26A9">
        <w:rPr>
          <w:b/>
          <w:bCs/>
          <w:color w:val="000000" w:themeColor="text1"/>
          <w:vertAlign w:val="superscript"/>
        </w:rPr>
        <w:t>7</w:t>
      </w:r>
      <w:r w:rsidRPr="000D26A9">
        <w:rPr>
          <w:b/>
          <w:bCs/>
          <w:color w:val="000000" w:themeColor="text1"/>
        </w:rPr>
        <w:t xml:space="preserve"> straipsnio 6 dalį;</w:t>
      </w:r>
    </w:p>
    <w:p w14:paraId="2DDD541F" w14:textId="22B1ABFA" w:rsidR="00CA2CC7" w:rsidRPr="000D26A9" w:rsidRDefault="00CA2CC7" w:rsidP="00CA2CC7">
      <w:pPr>
        <w:tabs>
          <w:tab w:val="left" w:pos="709"/>
        </w:tabs>
        <w:ind w:firstLine="1134"/>
        <w:jc w:val="both"/>
        <w:rPr>
          <w:b/>
          <w:bCs/>
        </w:rPr>
      </w:pPr>
      <w:r w:rsidRPr="000D26A9">
        <w:rPr>
          <w:b/>
          <w:bCs/>
          <w:color w:val="000000" w:themeColor="text1"/>
        </w:rPr>
        <w:t xml:space="preserve">2) traukinio linijas, būtinas nuvykti į viešosios geležinkelių infrastruktūros techninės priežiūros darbų atlikimo vietą ir </w:t>
      </w:r>
      <w:r w:rsidR="004215BB" w:rsidRPr="000D26A9">
        <w:rPr>
          <w:b/>
          <w:bCs/>
          <w:color w:val="000000" w:themeColor="text1"/>
        </w:rPr>
        <w:t xml:space="preserve">parvykti </w:t>
      </w:r>
      <w:r w:rsidRPr="000D26A9">
        <w:rPr>
          <w:b/>
          <w:bCs/>
          <w:color w:val="000000" w:themeColor="text1"/>
        </w:rPr>
        <w:t>iš jos,</w:t>
      </w:r>
      <w:r w:rsidRPr="000D26A9">
        <w:rPr>
          <w:color w:val="000000" w:themeColor="text1"/>
        </w:rPr>
        <w:t xml:space="preserve"> </w:t>
      </w:r>
      <w:r w:rsidRPr="000D26A9">
        <w:rPr>
          <w:b/>
          <w:bCs/>
          <w:color w:val="000000" w:themeColor="text1"/>
        </w:rPr>
        <w:t xml:space="preserve">ir (ar) laiko intervalą šiems darbams atlikti, kurių poreikį viešosios geležinkelių </w:t>
      </w:r>
      <w:r w:rsidRPr="000D26A9">
        <w:rPr>
          <w:b/>
          <w:bCs/>
        </w:rPr>
        <w:t>infrastruktūros valdytojas įvertina Tinklo nuostatuose nurodyta tvarka;</w:t>
      </w:r>
    </w:p>
    <w:p w14:paraId="1EF0E222" w14:textId="21B26BF2" w:rsidR="00CA2CC7" w:rsidRPr="000D26A9" w:rsidRDefault="00CA2CC7" w:rsidP="00CA2CC7">
      <w:pPr>
        <w:tabs>
          <w:tab w:val="left" w:pos="709"/>
        </w:tabs>
        <w:ind w:firstLine="1134"/>
        <w:jc w:val="both"/>
        <w:rPr>
          <w:b/>
          <w:bCs/>
        </w:rPr>
      </w:pPr>
      <w:r w:rsidRPr="000D26A9">
        <w:rPr>
          <w:b/>
          <w:bCs/>
        </w:rPr>
        <w:t xml:space="preserve">3) traukinio linijas keleivių, bagažo vežimo tarptautiniais maršrutais paslaugoms ir </w:t>
      </w:r>
      <w:r w:rsidRPr="000D26A9">
        <w:rPr>
          <w:b/>
          <w:bCs/>
          <w:color w:val="000000"/>
          <w:szCs w:val="24"/>
        </w:rPr>
        <w:t>keleivių, bagažo vežimo tranzitu paslaugoms</w:t>
      </w:r>
      <w:r w:rsidRPr="000D26A9">
        <w:rPr>
          <w:b/>
          <w:bCs/>
        </w:rPr>
        <w:t xml:space="preserve"> teikti; </w:t>
      </w:r>
    </w:p>
    <w:p w14:paraId="1A200706" w14:textId="77777777" w:rsidR="00CA2CC7" w:rsidRPr="000D26A9" w:rsidRDefault="00CA2CC7" w:rsidP="00CA2CC7">
      <w:pPr>
        <w:tabs>
          <w:tab w:val="left" w:pos="709"/>
        </w:tabs>
        <w:ind w:firstLine="1134"/>
        <w:jc w:val="both"/>
        <w:rPr>
          <w:b/>
          <w:bCs/>
        </w:rPr>
      </w:pPr>
      <w:r w:rsidRPr="000D26A9">
        <w:rPr>
          <w:b/>
          <w:bCs/>
        </w:rPr>
        <w:t xml:space="preserve">4) traukinio linijas keleivių, bagažo vežimo vietiniais maršrutais paslaugoms teikti; </w:t>
      </w:r>
    </w:p>
    <w:p w14:paraId="59BA2E65" w14:textId="77777777" w:rsidR="00CA2CC7" w:rsidRPr="000D26A9" w:rsidRDefault="00CA2CC7" w:rsidP="00CA2CC7">
      <w:pPr>
        <w:tabs>
          <w:tab w:val="left" w:pos="709"/>
        </w:tabs>
        <w:ind w:firstLine="1134"/>
        <w:jc w:val="both"/>
        <w:rPr>
          <w:b/>
          <w:bCs/>
        </w:rPr>
      </w:pPr>
      <w:r w:rsidRPr="000D26A9">
        <w:rPr>
          <w:b/>
          <w:bCs/>
        </w:rPr>
        <w:t xml:space="preserve">5) traukinio linijas krovinių vežimo tarptautiniais maršrutais paslaugoms ir krovinių vežimo tranzitu paslaugoms teikti; </w:t>
      </w:r>
    </w:p>
    <w:p w14:paraId="5692C1E4" w14:textId="77777777" w:rsidR="00CA2CC7" w:rsidRPr="000D26A9" w:rsidRDefault="00CA2CC7" w:rsidP="00CA2CC7">
      <w:pPr>
        <w:tabs>
          <w:tab w:val="left" w:pos="709"/>
        </w:tabs>
        <w:ind w:firstLine="1134"/>
        <w:jc w:val="both"/>
        <w:rPr>
          <w:b/>
          <w:bCs/>
        </w:rPr>
      </w:pPr>
      <w:r w:rsidRPr="000D26A9">
        <w:rPr>
          <w:b/>
          <w:bCs/>
        </w:rPr>
        <w:t xml:space="preserve">6) traukinio linijas krovinių vežimo vietiniais maršrutais paslaugoms teikti; </w:t>
      </w:r>
    </w:p>
    <w:p w14:paraId="0BF52560" w14:textId="77777777" w:rsidR="00810697" w:rsidRPr="000D26A9" w:rsidRDefault="00810697" w:rsidP="00810697">
      <w:pPr>
        <w:tabs>
          <w:tab w:val="left" w:pos="709"/>
        </w:tabs>
        <w:ind w:firstLine="1134"/>
        <w:jc w:val="both"/>
        <w:rPr>
          <w:b/>
          <w:bCs/>
        </w:rPr>
      </w:pPr>
      <w:r w:rsidRPr="000D26A9">
        <w:rPr>
          <w:b/>
          <w:bCs/>
        </w:rPr>
        <w:t xml:space="preserve">7) </w:t>
      </w:r>
      <w:r w:rsidRPr="000D26A9">
        <w:rPr>
          <w:b/>
          <w:bCs/>
          <w:szCs w:val="24"/>
        </w:rPr>
        <w:t xml:space="preserve">traukinio linijas šio Kodekso 28 straipsnio 3 dalyje nurodytų įmonių geležinkelių riedmenims </w:t>
      </w:r>
      <w:r w:rsidRPr="000D26A9">
        <w:rPr>
          <w:b/>
          <w:bCs/>
          <w:color w:val="000000"/>
          <w:szCs w:val="24"/>
        </w:rPr>
        <w:t xml:space="preserve">važiuoti į geležinkelių infrastruktūros objektų statybos, remonto ir (ar) techninės priežiūros darbų atlikimo vietą ir iš jos, išskyrus </w:t>
      </w:r>
      <w:r w:rsidRPr="000D26A9">
        <w:rPr>
          <w:b/>
          <w:bCs/>
        </w:rPr>
        <w:t>būtinas nuvykti į viešosios geležinkelių infrastruktūros statybos, remonto ir (ar) techninės priežiūros darbų atlikimo vietą ir parvykti iš jos;</w:t>
      </w:r>
    </w:p>
    <w:p w14:paraId="46ABED3E" w14:textId="5A8D0DC2" w:rsidR="00CA2CC7" w:rsidRPr="000D26A9" w:rsidRDefault="00CA2CC7" w:rsidP="00CA2CC7">
      <w:pPr>
        <w:tabs>
          <w:tab w:val="left" w:pos="709"/>
        </w:tabs>
        <w:ind w:firstLine="1134"/>
        <w:jc w:val="both"/>
        <w:rPr>
          <w:b/>
          <w:bCs/>
        </w:rPr>
      </w:pPr>
      <w:r w:rsidRPr="000D26A9">
        <w:rPr>
          <w:b/>
          <w:bCs/>
        </w:rPr>
        <w:t xml:space="preserve">8) rezervines traukinio linijas </w:t>
      </w:r>
      <w:r w:rsidRPr="000D26A9">
        <w:rPr>
          <w:b/>
          <w:color w:val="000000"/>
          <w:szCs w:val="24"/>
        </w:rPr>
        <w:t>paskutinės minutės paraiškoms tenkinti</w:t>
      </w:r>
      <w:r w:rsidRPr="000D26A9">
        <w:rPr>
          <w:b/>
          <w:bCs/>
        </w:rPr>
        <w:t>.</w:t>
      </w:r>
    </w:p>
    <w:bookmarkEnd w:id="141"/>
    <w:bookmarkEnd w:id="142"/>
    <w:p w14:paraId="0A7AC807" w14:textId="21766042" w:rsidR="00B336ED" w:rsidRPr="000D26A9" w:rsidRDefault="00BB4A26" w:rsidP="00B336ED">
      <w:pPr>
        <w:tabs>
          <w:tab w:val="left" w:pos="709"/>
        </w:tabs>
        <w:ind w:firstLine="1134"/>
        <w:jc w:val="both"/>
        <w:rPr>
          <w:b/>
          <w:szCs w:val="24"/>
        </w:rPr>
      </w:pPr>
      <w:r w:rsidRPr="000D26A9">
        <w:rPr>
          <w:rFonts w:eastAsia="SimSun"/>
          <w:b/>
          <w:szCs w:val="24"/>
          <w:lang w:eastAsia="lt-LT"/>
        </w:rPr>
        <w:t>3</w:t>
      </w:r>
      <w:r w:rsidR="00F364B5" w:rsidRPr="000D26A9">
        <w:rPr>
          <w:rFonts w:eastAsia="SimSun"/>
          <w:b/>
          <w:szCs w:val="24"/>
          <w:lang w:eastAsia="lt-LT"/>
        </w:rPr>
        <w:t>.</w:t>
      </w:r>
      <w:r w:rsidR="00C536C2" w:rsidRPr="000D26A9">
        <w:rPr>
          <w:rFonts w:eastAsia="SimSun"/>
          <w:b/>
          <w:szCs w:val="24"/>
          <w:lang w:eastAsia="lt-LT"/>
        </w:rPr>
        <w:t xml:space="preserve"> </w:t>
      </w:r>
      <w:r w:rsidR="00B336ED" w:rsidRPr="000D26A9">
        <w:rPr>
          <w:b/>
          <w:szCs w:val="24"/>
        </w:rPr>
        <w:t xml:space="preserve">Jeigu </w:t>
      </w:r>
      <w:r w:rsidR="00307CA3" w:rsidRPr="000D26A9">
        <w:rPr>
          <w:b/>
          <w:szCs w:val="24"/>
        </w:rPr>
        <w:t xml:space="preserve">rengiant </w:t>
      </w:r>
      <w:r w:rsidR="00372E6F" w:rsidRPr="000D26A9">
        <w:rPr>
          <w:b/>
          <w:szCs w:val="24"/>
        </w:rPr>
        <w:t>pirmin</w:t>
      </w:r>
      <w:r w:rsidR="00307CA3" w:rsidRPr="000D26A9">
        <w:rPr>
          <w:b/>
          <w:szCs w:val="24"/>
        </w:rPr>
        <w:t>į</w:t>
      </w:r>
      <w:r w:rsidR="00372E6F" w:rsidRPr="000D26A9">
        <w:rPr>
          <w:b/>
          <w:szCs w:val="24"/>
        </w:rPr>
        <w:t xml:space="preserve"> tarnybinio traukinių tvarkaraščio projekt</w:t>
      </w:r>
      <w:r w:rsidR="00307CA3" w:rsidRPr="000D26A9">
        <w:rPr>
          <w:b/>
          <w:szCs w:val="24"/>
        </w:rPr>
        <w:t>ą</w:t>
      </w:r>
      <w:r w:rsidR="000827B2" w:rsidRPr="000D26A9">
        <w:rPr>
          <w:b/>
          <w:szCs w:val="24"/>
        </w:rPr>
        <w:t xml:space="preserve"> </w:t>
      </w:r>
      <w:r w:rsidR="00307CA3" w:rsidRPr="000D26A9">
        <w:rPr>
          <w:b/>
          <w:szCs w:val="24"/>
        </w:rPr>
        <w:t xml:space="preserve">yra žinomas </w:t>
      </w:r>
      <w:r w:rsidR="00372E6F" w:rsidRPr="000D26A9">
        <w:rPr>
          <w:b/>
          <w:bCs/>
        </w:rPr>
        <w:t>traukinio linijų viešosios geležinkelių infrastruktūros techninės priežiūros darbams atlikti poreik</w:t>
      </w:r>
      <w:r w:rsidR="00FD6BED" w:rsidRPr="000D26A9">
        <w:rPr>
          <w:b/>
          <w:bCs/>
        </w:rPr>
        <w:t xml:space="preserve">is, </w:t>
      </w:r>
      <w:r w:rsidR="00B336ED" w:rsidRPr="000D26A9">
        <w:rPr>
          <w:b/>
          <w:szCs w:val="24"/>
          <w:lang w:eastAsia="lt-LT"/>
        </w:rPr>
        <w:t>viešosios geležinkelių infrastruktūros valdytojas</w:t>
      </w:r>
      <w:r w:rsidR="002C6944" w:rsidRPr="000D26A9">
        <w:rPr>
          <w:b/>
          <w:szCs w:val="24"/>
          <w:lang w:eastAsia="lt-LT"/>
        </w:rPr>
        <w:t xml:space="preserve"> pagal </w:t>
      </w:r>
      <w:r w:rsidR="00B336ED" w:rsidRPr="000D26A9">
        <w:rPr>
          <w:b/>
          <w:szCs w:val="24"/>
          <w:lang w:eastAsia="lt-LT"/>
        </w:rPr>
        <w:t xml:space="preserve"> </w:t>
      </w:r>
      <w:r w:rsidR="00B336ED" w:rsidRPr="000D26A9">
        <w:rPr>
          <w:b/>
          <w:color w:val="000000"/>
          <w:szCs w:val="24"/>
          <w:lang w:eastAsia="lt-LT"/>
        </w:rPr>
        <w:t xml:space="preserve">savo </w:t>
      </w:r>
      <w:r w:rsidR="008D5F82" w:rsidRPr="000D26A9">
        <w:rPr>
          <w:b/>
          <w:color w:val="000000"/>
          <w:szCs w:val="24"/>
          <w:lang w:eastAsia="lt-LT"/>
        </w:rPr>
        <w:t>parengt</w:t>
      </w:r>
      <w:r w:rsidR="002C6944" w:rsidRPr="000D26A9">
        <w:rPr>
          <w:b/>
          <w:color w:val="000000"/>
          <w:szCs w:val="24"/>
          <w:lang w:eastAsia="lt-LT"/>
        </w:rPr>
        <w:t>ą</w:t>
      </w:r>
      <w:r w:rsidR="008D5F82" w:rsidRPr="000D26A9">
        <w:rPr>
          <w:b/>
          <w:color w:val="000000"/>
          <w:szCs w:val="24"/>
          <w:lang w:eastAsia="lt-LT"/>
        </w:rPr>
        <w:t xml:space="preserve"> </w:t>
      </w:r>
      <w:r w:rsidR="00B336ED" w:rsidRPr="000D26A9">
        <w:rPr>
          <w:b/>
          <w:color w:val="000000"/>
          <w:szCs w:val="24"/>
          <w:lang w:eastAsia="lt-LT"/>
        </w:rPr>
        <w:t xml:space="preserve">ir Tinklo </w:t>
      </w:r>
      <w:r w:rsidR="00B336ED" w:rsidRPr="000D26A9">
        <w:rPr>
          <w:b/>
          <w:color w:val="000000"/>
          <w:szCs w:val="24"/>
          <w:lang w:eastAsia="lt-LT"/>
        </w:rPr>
        <w:lastRenderedPageBreak/>
        <w:t>nuostatuose nurodyt</w:t>
      </w:r>
      <w:r w:rsidR="002C6944" w:rsidRPr="000D26A9">
        <w:rPr>
          <w:b/>
          <w:color w:val="000000"/>
          <w:szCs w:val="24"/>
          <w:lang w:eastAsia="lt-LT"/>
        </w:rPr>
        <w:t>ą</w:t>
      </w:r>
      <w:r w:rsidR="00B336ED" w:rsidRPr="000D26A9">
        <w:rPr>
          <w:b/>
          <w:color w:val="000000"/>
          <w:szCs w:val="24"/>
          <w:lang w:eastAsia="lt-LT"/>
        </w:rPr>
        <w:t xml:space="preserve"> tvark</w:t>
      </w:r>
      <w:r w:rsidR="002C6944" w:rsidRPr="000D26A9">
        <w:rPr>
          <w:b/>
          <w:color w:val="000000"/>
          <w:szCs w:val="24"/>
          <w:lang w:eastAsia="lt-LT"/>
        </w:rPr>
        <w:t>ą</w:t>
      </w:r>
      <w:r w:rsidR="00B336ED" w:rsidRPr="000D26A9">
        <w:rPr>
          <w:b/>
          <w:color w:val="000000"/>
          <w:szCs w:val="24"/>
          <w:lang w:eastAsia="lt-LT"/>
        </w:rPr>
        <w:t xml:space="preserve"> </w:t>
      </w:r>
      <w:r w:rsidR="00B336ED" w:rsidRPr="000D26A9">
        <w:rPr>
          <w:b/>
          <w:szCs w:val="24"/>
          <w:lang w:eastAsia="lt-LT"/>
        </w:rPr>
        <w:t xml:space="preserve">turi įvertinti, kokią įtaką pareiškėjams turės tai, kad </w:t>
      </w:r>
      <w:r w:rsidR="001239D7" w:rsidRPr="000D26A9">
        <w:rPr>
          <w:b/>
          <w:szCs w:val="24"/>
          <w:lang w:eastAsia="lt-LT"/>
        </w:rPr>
        <w:t xml:space="preserve">į </w:t>
      </w:r>
      <w:r w:rsidR="00F616B9" w:rsidRPr="000D26A9">
        <w:rPr>
          <w:b/>
          <w:szCs w:val="24"/>
          <w:lang w:eastAsia="lt-LT"/>
        </w:rPr>
        <w:t>tarnybin</w:t>
      </w:r>
      <w:r w:rsidR="001239D7" w:rsidRPr="000D26A9">
        <w:rPr>
          <w:b/>
          <w:szCs w:val="24"/>
          <w:lang w:eastAsia="lt-LT"/>
        </w:rPr>
        <w:t>į</w:t>
      </w:r>
      <w:r w:rsidR="00F616B9" w:rsidRPr="000D26A9">
        <w:rPr>
          <w:b/>
          <w:szCs w:val="24"/>
          <w:lang w:eastAsia="lt-LT"/>
        </w:rPr>
        <w:t xml:space="preserve"> traukinių tvarkarašt</w:t>
      </w:r>
      <w:r w:rsidR="001239D7" w:rsidRPr="000D26A9">
        <w:rPr>
          <w:b/>
          <w:szCs w:val="24"/>
          <w:lang w:eastAsia="lt-LT"/>
        </w:rPr>
        <w:t>į bus įtrauktos</w:t>
      </w:r>
      <w:r w:rsidR="00F616B9" w:rsidRPr="000D26A9">
        <w:rPr>
          <w:b/>
          <w:szCs w:val="24"/>
          <w:lang w:eastAsia="lt-LT"/>
        </w:rPr>
        <w:t xml:space="preserve"> </w:t>
      </w:r>
      <w:r w:rsidR="00CD3E8A" w:rsidRPr="000D26A9">
        <w:rPr>
          <w:b/>
          <w:szCs w:val="24"/>
          <w:lang w:eastAsia="lt-LT"/>
        </w:rPr>
        <w:t xml:space="preserve">traukinio linijos ir (ar) laiko intervalai </w:t>
      </w:r>
      <w:r w:rsidR="00B336ED" w:rsidRPr="000D26A9">
        <w:rPr>
          <w:b/>
          <w:bCs/>
          <w:szCs w:val="24"/>
          <w:lang w:eastAsia="lt-LT"/>
        </w:rPr>
        <w:t xml:space="preserve">viešosios geležinkelių infrastruktūros techninės priežiūros darbams atlikti. Jeigu viešosios geležinkelių infrastruktūros valdytojas nustato, kad </w:t>
      </w:r>
      <w:r w:rsidR="00F616B9" w:rsidRPr="000D26A9">
        <w:rPr>
          <w:b/>
          <w:bCs/>
          <w:szCs w:val="24"/>
          <w:lang w:eastAsia="lt-LT"/>
        </w:rPr>
        <w:t xml:space="preserve">tarnybiniame traukinių tvarkaraštyje </w:t>
      </w:r>
      <w:r w:rsidR="0000162C" w:rsidRPr="000D26A9">
        <w:rPr>
          <w:b/>
          <w:bCs/>
          <w:szCs w:val="24"/>
          <w:lang w:eastAsia="lt-LT"/>
        </w:rPr>
        <w:t>numačius traukinio linijas ir (ar) laiko intervalus viešosios</w:t>
      </w:r>
      <w:r w:rsidR="00B336ED" w:rsidRPr="000D26A9">
        <w:rPr>
          <w:b/>
          <w:bCs/>
          <w:szCs w:val="24"/>
          <w:lang w:eastAsia="lt-LT"/>
        </w:rPr>
        <w:t xml:space="preserve"> geležinkelių infrastruktūros techninės priežiūros darbams atlikti, pareiškėjai negalės vykdyti veiklos, susijusios su </w:t>
      </w:r>
      <w:r w:rsidR="00537CFC" w:rsidRPr="000D26A9">
        <w:rPr>
          <w:b/>
          <w:bCs/>
          <w:szCs w:val="24"/>
          <w:lang w:eastAsia="lt-LT"/>
        </w:rPr>
        <w:t>jų prašomų viešosios geležinkelių infrastruktūros pajėgumų</w:t>
      </w:r>
      <w:r w:rsidR="00B336ED" w:rsidRPr="000D26A9">
        <w:rPr>
          <w:b/>
          <w:bCs/>
          <w:szCs w:val="24"/>
          <w:lang w:eastAsia="lt-LT"/>
        </w:rPr>
        <w:t xml:space="preserve"> naudojimu, viešosios geležinkelių infrastruktūros valdytojas tam pareiškėjui, kuris negalės vykdyti veiklos, susijusios su </w:t>
      </w:r>
      <w:r w:rsidR="00537CFC" w:rsidRPr="000D26A9">
        <w:rPr>
          <w:b/>
          <w:bCs/>
          <w:szCs w:val="24"/>
          <w:lang w:eastAsia="lt-LT"/>
        </w:rPr>
        <w:t>prašomų</w:t>
      </w:r>
      <w:r w:rsidR="00B336ED" w:rsidRPr="000D26A9">
        <w:rPr>
          <w:b/>
          <w:bCs/>
          <w:szCs w:val="24"/>
          <w:lang w:eastAsia="lt-LT"/>
        </w:rPr>
        <w:t xml:space="preserve"> viešosios geležinkelių infrastruktūros pajėgumų naudojimu</w:t>
      </w:r>
      <w:r w:rsidR="00B336ED" w:rsidRPr="000D26A9">
        <w:rPr>
          <w:b/>
          <w:bCs/>
          <w:color w:val="000000"/>
          <w:szCs w:val="24"/>
          <w:lang w:eastAsia="lt-LT"/>
        </w:rPr>
        <w:t xml:space="preserve">, turi pasiūlyti </w:t>
      </w:r>
      <w:r w:rsidR="00B869C9" w:rsidRPr="000D26A9">
        <w:rPr>
          <w:b/>
          <w:bCs/>
          <w:color w:val="000000"/>
          <w:szCs w:val="24"/>
          <w:lang w:eastAsia="lt-LT"/>
        </w:rPr>
        <w:t xml:space="preserve">kitus viešosios geležinkelių </w:t>
      </w:r>
      <w:r w:rsidR="00CB3088" w:rsidRPr="000D26A9">
        <w:rPr>
          <w:b/>
          <w:bCs/>
          <w:color w:val="000000"/>
          <w:szCs w:val="24"/>
          <w:lang w:eastAsia="lt-LT"/>
        </w:rPr>
        <w:t>infrastruktūros</w:t>
      </w:r>
      <w:r w:rsidR="00B869C9" w:rsidRPr="000D26A9">
        <w:rPr>
          <w:b/>
          <w:bCs/>
          <w:color w:val="000000"/>
          <w:szCs w:val="24"/>
          <w:lang w:eastAsia="lt-LT"/>
        </w:rPr>
        <w:t xml:space="preserve"> pajėgumus</w:t>
      </w:r>
      <w:r w:rsidR="00B336ED" w:rsidRPr="000D26A9">
        <w:rPr>
          <w:b/>
          <w:bCs/>
          <w:color w:val="000000"/>
          <w:szCs w:val="24"/>
          <w:lang w:eastAsia="lt-LT"/>
        </w:rPr>
        <w:t>, jeigu tokių yra.</w:t>
      </w:r>
    </w:p>
    <w:p w14:paraId="2F7D9B14" w14:textId="03A134E0" w:rsidR="006D0001" w:rsidRPr="000D26A9" w:rsidRDefault="00BB4A26" w:rsidP="006D0001">
      <w:pPr>
        <w:tabs>
          <w:tab w:val="left" w:pos="709"/>
        </w:tabs>
        <w:ind w:firstLine="1134"/>
        <w:jc w:val="both"/>
        <w:rPr>
          <w:b/>
          <w:szCs w:val="24"/>
        </w:rPr>
      </w:pPr>
      <w:r w:rsidRPr="000D26A9">
        <w:rPr>
          <w:rFonts w:eastAsia="SimSun"/>
          <w:b/>
          <w:szCs w:val="24"/>
          <w:lang w:eastAsia="lt-LT"/>
        </w:rPr>
        <w:t>4</w:t>
      </w:r>
      <w:r w:rsidR="00F364B5" w:rsidRPr="000D26A9">
        <w:rPr>
          <w:rFonts w:eastAsia="SimSun"/>
          <w:b/>
          <w:szCs w:val="24"/>
          <w:lang w:eastAsia="lt-LT"/>
        </w:rPr>
        <w:t xml:space="preserve">. </w:t>
      </w:r>
      <w:r w:rsidR="006D0001" w:rsidRPr="000D26A9">
        <w:rPr>
          <w:b/>
          <w:bCs/>
          <w:color w:val="000000"/>
          <w:szCs w:val="24"/>
        </w:rPr>
        <w:t>Viešosios</w:t>
      </w:r>
      <w:r w:rsidR="006D0001" w:rsidRPr="000D26A9">
        <w:rPr>
          <w:color w:val="000000"/>
          <w:szCs w:val="24"/>
        </w:rPr>
        <w:t xml:space="preserve"> </w:t>
      </w:r>
      <w:r w:rsidR="006D0001" w:rsidRPr="000D26A9">
        <w:rPr>
          <w:b/>
          <w:bCs/>
          <w:color w:val="000000"/>
          <w:szCs w:val="24"/>
        </w:rPr>
        <w:t>geležinkelių infrastruktūros valdytojas, rengdamas p</w:t>
      </w:r>
      <w:r w:rsidR="002C6944" w:rsidRPr="000D26A9">
        <w:rPr>
          <w:b/>
          <w:bCs/>
          <w:color w:val="000000"/>
          <w:szCs w:val="24"/>
        </w:rPr>
        <w:t>irminį</w:t>
      </w:r>
      <w:r w:rsidR="006D0001" w:rsidRPr="000D26A9">
        <w:rPr>
          <w:b/>
          <w:bCs/>
          <w:color w:val="000000"/>
          <w:szCs w:val="24"/>
        </w:rPr>
        <w:t xml:space="preserve"> tarnybinio </w:t>
      </w:r>
      <w:r w:rsidR="00BD7A8D" w:rsidRPr="000D26A9">
        <w:rPr>
          <w:b/>
          <w:bCs/>
          <w:color w:val="000000"/>
          <w:szCs w:val="24"/>
        </w:rPr>
        <w:t>traukinių tvarkaraščio projektą</w:t>
      </w:r>
      <w:r w:rsidR="006D0001" w:rsidRPr="000D26A9">
        <w:rPr>
          <w:b/>
          <w:bCs/>
          <w:color w:val="000000"/>
          <w:szCs w:val="24"/>
        </w:rPr>
        <w:t xml:space="preserve">, </w:t>
      </w:r>
      <w:r w:rsidR="002C6944" w:rsidRPr="000D26A9">
        <w:rPr>
          <w:b/>
          <w:bCs/>
          <w:color w:val="000000"/>
          <w:szCs w:val="24"/>
        </w:rPr>
        <w:t xml:space="preserve">pagal </w:t>
      </w:r>
      <w:r w:rsidR="00420FCC" w:rsidRPr="000D26A9">
        <w:rPr>
          <w:b/>
          <w:color w:val="000000"/>
          <w:szCs w:val="24"/>
          <w:lang w:eastAsia="lt-LT"/>
        </w:rPr>
        <w:t xml:space="preserve">savo </w:t>
      </w:r>
      <w:r w:rsidR="008D5F82" w:rsidRPr="000D26A9">
        <w:rPr>
          <w:b/>
          <w:color w:val="000000"/>
          <w:szCs w:val="24"/>
          <w:lang w:eastAsia="lt-LT"/>
        </w:rPr>
        <w:t>parengt</w:t>
      </w:r>
      <w:r w:rsidR="002C6944" w:rsidRPr="000D26A9">
        <w:rPr>
          <w:b/>
          <w:color w:val="000000"/>
          <w:szCs w:val="24"/>
          <w:lang w:eastAsia="lt-LT"/>
        </w:rPr>
        <w:t>ą</w:t>
      </w:r>
      <w:r w:rsidR="00420FCC" w:rsidRPr="000D26A9">
        <w:rPr>
          <w:b/>
          <w:color w:val="000000"/>
          <w:szCs w:val="24"/>
          <w:lang w:eastAsia="lt-LT"/>
        </w:rPr>
        <w:t xml:space="preserve"> ir Tinklo nuostatuose nurodyt</w:t>
      </w:r>
      <w:r w:rsidR="002C6944" w:rsidRPr="000D26A9">
        <w:rPr>
          <w:b/>
          <w:color w:val="000000"/>
          <w:szCs w:val="24"/>
          <w:lang w:eastAsia="lt-LT"/>
        </w:rPr>
        <w:t>ą</w:t>
      </w:r>
      <w:r w:rsidR="00420FCC" w:rsidRPr="000D26A9">
        <w:rPr>
          <w:b/>
          <w:color w:val="000000"/>
          <w:szCs w:val="24"/>
          <w:lang w:eastAsia="lt-LT"/>
        </w:rPr>
        <w:t xml:space="preserve"> tvark</w:t>
      </w:r>
      <w:r w:rsidR="002C6944" w:rsidRPr="000D26A9">
        <w:rPr>
          <w:b/>
          <w:color w:val="000000"/>
          <w:szCs w:val="24"/>
          <w:lang w:eastAsia="lt-LT"/>
        </w:rPr>
        <w:t>ą</w:t>
      </w:r>
      <w:r w:rsidR="00420FCC" w:rsidRPr="000D26A9">
        <w:rPr>
          <w:b/>
          <w:bCs/>
          <w:color w:val="000000"/>
          <w:szCs w:val="24"/>
        </w:rPr>
        <w:t xml:space="preserve"> </w:t>
      </w:r>
      <w:r w:rsidR="006D0001" w:rsidRPr="000D26A9">
        <w:rPr>
          <w:b/>
          <w:bCs/>
          <w:color w:val="000000"/>
          <w:szCs w:val="24"/>
        </w:rPr>
        <w:t>įvertina</w:t>
      </w:r>
      <w:r w:rsidR="006D0001" w:rsidRPr="000D26A9">
        <w:rPr>
          <w:b/>
          <w:color w:val="000000"/>
          <w:szCs w:val="24"/>
        </w:rPr>
        <w:t xml:space="preserve"> </w:t>
      </w:r>
      <w:r w:rsidR="00CD2409" w:rsidRPr="000D26A9">
        <w:rPr>
          <w:b/>
          <w:color w:val="000000"/>
          <w:szCs w:val="24"/>
        </w:rPr>
        <w:t>traukinio linijų p</w:t>
      </w:r>
      <w:r w:rsidR="006D0001" w:rsidRPr="000D26A9">
        <w:rPr>
          <w:b/>
          <w:color w:val="000000"/>
          <w:szCs w:val="24"/>
        </w:rPr>
        <w:t xml:space="preserve">oreikį paskutinės minutės paraiškoms tenkinti ir, jeigu toks poreikis yra, </w:t>
      </w:r>
      <w:r w:rsidR="002F7DAF" w:rsidRPr="000D26A9">
        <w:rPr>
          <w:b/>
          <w:color w:val="000000"/>
          <w:szCs w:val="24"/>
        </w:rPr>
        <w:t xml:space="preserve">informaciją apie </w:t>
      </w:r>
      <w:r w:rsidR="00986364" w:rsidRPr="000D26A9">
        <w:rPr>
          <w:b/>
          <w:color w:val="000000"/>
          <w:szCs w:val="24"/>
        </w:rPr>
        <w:t xml:space="preserve">šių linijų </w:t>
      </w:r>
      <w:r w:rsidR="002C6944" w:rsidRPr="000D26A9">
        <w:rPr>
          <w:b/>
          <w:color w:val="000000"/>
          <w:szCs w:val="24"/>
        </w:rPr>
        <w:t>skaičių</w:t>
      </w:r>
      <w:r w:rsidR="00986364" w:rsidRPr="000D26A9">
        <w:rPr>
          <w:b/>
          <w:color w:val="000000"/>
          <w:szCs w:val="24"/>
        </w:rPr>
        <w:t xml:space="preserve"> </w:t>
      </w:r>
      <w:r w:rsidR="002F7DAF" w:rsidRPr="000D26A9">
        <w:rPr>
          <w:b/>
          <w:szCs w:val="24"/>
        </w:rPr>
        <w:t>paskelbia savo interneto svetainėje kartu su</w:t>
      </w:r>
      <w:r w:rsidR="002D602E" w:rsidRPr="000D26A9">
        <w:rPr>
          <w:b/>
          <w:szCs w:val="24"/>
        </w:rPr>
        <w:t xml:space="preserve"> </w:t>
      </w:r>
      <w:r w:rsidR="003D73E2" w:rsidRPr="000D26A9">
        <w:rPr>
          <w:b/>
          <w:szCs w:val="24"/>
        </w:rPr>
        <w:t xml:space="preserve">šio </w:t>
      </w:r>
      <w:r w:rsidR="009924E9" w:rsidRPr="000D26A9">
        <w:rPr>
          <w:b/>
          <w:szCs w:val="24"/>
        </w:rPr>
        <w:t xml:space="preserve">straipsnio </w:t>
      </w:r>
      <w:r w:rsidR="00423E75" w:rsidRPr="000D26A9">
        <w:rPr>
          <w:b/>
          <w:szCs w:val="24"/>
        </w:rPr>
        <w:t>1</w:t>
      </w:r>
      <w:r w:rsidRPr="000D26A9">
        <w:rPr>
          <w:b/>
          <w:szCs w:val="24"/>
        </w:rPr>
        <w:t>1</w:t>
      </w:r>
      <w:r w:rsidR="009924E9" w:rsidRPr="000D26A9">
        <w:rPr>
          <w:b/>
          <w:szCs w:val="24"/>
        </w:rPr>
        <w:t xml:space="preserve"> dalyje nustatyta tvarka skelb</w:t>
      </w:r>
      <w:r w:rsidR="002F7DAF" w:rsidRPr="000D26A9">
        <w:rPr>
          <w:b/>
          <w:szCs w:val="24"/>
        </w:rPr>
        <w:t>iama informacija</w:t>
      </w:r>
      <w:r w:rsidR="009924E9" w:rsidRPr="000D26A9">
        <w:rPr>
          <w:b/>
          <w:szCs w:val="24"/>
        </w:rPr>
        <w:t xml:space="preserve"> apie likusius laisvus viešosios geležinkelių infrastruktūros pajėgumus.</w:t>
      </w:r>
    </w:p>
    <w:p w14:paraId="0CCB2DE0" w14:textId="41503EA8" w:rsidR="00423E75" w:rsidRPr="000D26A9" w:rsidRDefault="00BB4A26" w:rsidP="00423E75">
      <w:pPr>
        <w:tabs>
          <w:tab w:val="left" w:pos="709"/>
        </w:tabs>
        <w:ind w:firstLine="1134"/>
        <w:jc w:val="both"/>
        <w:rPr>
          <w:rFonts w:eastAsia="SimSun"/>
          <w:b/>
          <w:szCs w:val="24"/>
          <w:lang w:eastAsia="lt-LT"/>
        </w:rPr>
      </w:pPr>
      <w:r w:rsidRPr="000D26A9">
        <w:rPr>
          <w:rFonts w:eastAsia="SimSun"/>
          <w:b/>
          <w:szCs w:val="24"/>
          <w:lang w:eastAsia="lt-LT"/>
        </w:rPr>
        <w:t>5</w:t>
      </w:r>
      <w:r w:rsidR="00B33B1A" w:rsidRPr="000D26A9">
        <w:rPr>
          <w:rFonts w:eastAsia="SimSun"/>
          <w:b/>
          <w:szCs w:val="24"/>
          <w:lang w:eastAsia="lt-LT"/>
        </w:rPr>
        <w:t xml:space="preserve">. </w:t>
      </w:r>
      <w:r w:rsidR="000A1F58" w:rsidRPr="000D26A9">
        <w:rPr>
          <w:rFonts w:eastAsia="SimSun"/>
          <w:b/>
          <w:szCs w:val="24"/>
          <w:lang w:eastAsia="lt-LT"/>
        </w:rPr>
        <w:t>Siekdamas skirti viešosios geležinkelių infrastruktūros pajėgumus pagal visas gautas paraiškas</w:t>
      </w:r>
      <w:r w:rsidR="00473A1B" w:rsidRPr="000D26A9">
        <w:rPr>
          <w:rFonts w:eastAsia="SimSun"/>
          <w:b/>
          <w:szCs w:val="24"/>
          <w:lang w:eastAsia="lt-LT"/>
        </w:rPr>
        <w:t xml:space="preserve"> skirti viešosios geležinkelių infrastruktūros pajėgumus</w:t>
      </w:r>
      <w:r w:rsidR="000A1F58" w:rsidRPr="000D26A9">
        <w:rPr>
          <w:rFonts w:eastAsia="SimSun"/>
          <w:b/>
          <w:szCs w:val="24"/>
          <w:lang w:eastAsia="lt-LT"/>
        </w:rPr>
        <w:t xml:space="preserve">, viešosios geležinkelių infrastruktūros valdytojas, </w:t>
      </w:r>
      <w:r w:rsidR="006F3EE3" w:rsidRPr="000D26A9">
        <w:rPr>
          <w:rFonts w:eastAsia="SimSun"/>
          <w:b/>
          <w:szCs w:val="24"/>
          <w:lang w:eastAsia="lt-LT"/>
        </w:rPr>
        <w:t>r</w:t>
      </w:r>
      <w:r w:rsidR="00B33B1A" w:rsidRPr="000D26A9">
        <w:rPr>
          <w:rFonts w:eastAsia="SimSun"/>
          <w:b/>
          <w:szCs w:val="24"/>
          <w:lang w:eastAsia="lt-LT"/>
        </w:rPr>
        <w:t>en</w:t>
      </w:r>
      <w:r w:rsidR="007D7E70" w:rsidRPr="000D26A9">
        <w:rPr>
          <w:rFonts w:eastAsia="SimSun"/>
          <w:b/>
          <w:szCs w:val="24"/>
          <w:lang w:eastAsia="lt-LT"/>
        </w:rPr>
        <w:t>gdamas pirminį tarnybinio traukinių tvarkaraščio projektą</w:t>
      </w:r>
      <w:r w:rsidR="00423E75" w:rsidRPr="000D26A9">
        <w:rPr>
          <w:rFonts w:eastAsia="SimSun"/>
          <w:b/>
          <w:szCs w:val="24"/>
          <w:lang w:eastAsia="lt-LT"/>
        </w:rPr>
        <w:t xml:space="preserve"> </w:t>
      </w:r>
      <w:r w:rsidR="00650CCF" w:rsidRPr="000D26A9">
        <w:rPr>
          <w:b/>
          <w:szCs w:val="24"/>
          <w:lang w:eastAsia="lt-LT"/>
        </w:rPr>
        <w:t>raštu</w:t>
      </w:r>
      <w:r w:rsidR="00830761" w:rsidRPr="000D26A9">
        <w:rPr>
          <w:b/>
          <w:szCs w:val="24"/>
          <w:lang w:eastAsia="lt-LT"/>
        </w:rPr>
        <w:t xml:space="preserve"> arba </w:t>
      </w:r>
      <w:r w:rsidR="00650CCF" w:rsidRPr="000D26A9">
        <w:rPr>
          <w:b/>
          <w:szCs w:val="24"/>
          <w:lang w:eastAsia="lt-LT"/>
        </w:rPr>
        <w:t>elektronini</w:t>
      </w:r>
      <w:r w:rsidR="00DA7D55" w:rsidRPr="000D26A9">
        <w:rPr>
          <w:b/>
          <w:szCs w:val="24"/>
          <w:lang w:eastAsia="lt-LT"/>
        </w:rPr>
        <w:t>ų ryšių</w:t>
      </w:r>
      <w:r w:rsidR="00650CCF" w:rsidRPr="000D26A9">
        <w:rPr>
          <w:b/>
          <w:szCs w:val="24"/>
          <w:lang w:eastAsia="lt-LT"/>
        </w:rPr>
        <w:t xml:space="preserve"> p</w:t>
      </w:r>
      <w:r w:rsidR="00DA7D55" w:rsidRPr="000D26A9">
        <w:rPr>
          <w:b/>
          <w:szCs w:val="24"/>
          <w:lang w:eastAsia="lt-LT"/>
        </w:rPr>
        <w:t>riemonėmis</w:t>
      </w:r>
      <w:r w:rsidR="00650CCF" w:rsidRPr="000D26A9">
        <w:rPr>
          <w:b/>
          <w:szCs w:val="24"/>
          <w:lang w:eastAsia="lt-LT"/>
        </w:rPr>
        <w:t xml:space="preserve"> </w:t>
      </w:r>
      <w:r w:rsidR="00B14A95" w:rsidRPr="000D26A9">
        <w:rPr>
          <w:rFonts w:eastAsia="SimSun"/>
          <w:b/>
          <w:szCs w:val="24"/>
          <w:lang w:eastAsia="lt-LT"/>
        </w:rPr>
        <w:t>konsultuo</w:t>
      </w:r>
      <w:r w:rsidR="0059015F" w:rsidRPr="000D26A9">
        <w:rPr>
          <w:rFonts w:eastAsia="SimSun"/>
          <w:b/>
          <w:szCs w:val="24"/>
          <w:lang w:eastAsia="lt-LT"/>
        </w:rPr>
        <w:t>jasi</w:t>
      </w:r>
      <w:r w:rsidR="00B14A95" w:rsidRPr="000D26A9">
        <w:rPr>
          <w:rFonts w:eastAsia="SimSun"/>
          <w:b/>
          <w:szCs w:val="24"/>
          <w:lang w:eastAsia="lt-LT"/>
        </w:rPr>
        <w:t xml:space="preserve"> su pareiškėjais ir siūl</w:t>
      </w:r>
      <w:r w:rsidR="0059015F" w:rsidRPr="000D26A9">
        <w:rPr>
          <w:rFonts w:eastAsia="SimSun"/>
          <w:b/>
          <w:szCs w:val="24"/>
          <w:lang w:eastAsia="lt-LT"/>
        </w:rPr>
        <w:t>o</w:t>
      </w:r>
      <w:r w:rsidR="00B14A95" w:rsidRPr="000D26A9">
        <w:rPr>
          <w:rFonts w:eastAsia="SimSun"/>
          <w:b/>
          <w:szCs w:val="24"/>
          <w:lang w:eastAsia="lt-LT"/>
        </w:rPr>
        <w:t xml:space="preserve"> jiems</w:t>
      </w:r>
      <w:r w:rsidR="007D7E70" w:rsidRPr="000D26A9">
        <w:rPr>
          <w:rFonts w:eastAsia="SimSun"/>
          <w:b/>
          <w:szCs w:val="24"/>
          <w:lang w:eastAsia="lt-LT"/>
        </w:rPr>
        <w:t xml:space="preserve"> kitus, nei nurodyti paraiškoje skirti viešosios geležinkelių infrastruktūros pajėgumus, traukinio išvykimo laikus</w:t>
      </w:r>
      <w:r w:rsidR="00A6585E" w:rsidRPr="000D26A9">
        <w:rPr>
          <w:rFonts w:eastAsia="SimSun"/>
          <w:b/>
          <w:szCs w:val="24"/>
          <w:lang w:eastAsia="lt-LT"/>
        </w:rPr>
        <w:t>,</w:t>
      </w:r>
      <w:r w:rsidR="007D7E70" w:rsidRPr="000D26A9">
        <w:rPr>
          <w:rFonts w:eastAsia="SimSun"/>
          <w:b/>
          <w:szCs w:val="24"/>
          <w:lang w:eastAsia="lt-LT"/>
        </w:rPr>
        <w:t xml:space="preserve"> maršrutus</w:t>
      </w:r>
      <w:r w:rsidR="00A6585E" w:rsidRPr="000D26A9">
        <w:rPr>
          <w:rFonts w:eastAsia="SimSun"/>
          <w:b/>
          <w:szCs w:val="24"/>
          <w:lang w:eastAsia="lt-LT"/>
        </w:rPr>
        <w:t xml:space="preserve">, </w:t>
      </w:r>
      <w:r w:rsidR="00EB02CF" w:rsidRPr="000D26A9">
        <w:rPr>
          <w:rFonts w:eastAsia="SimSun"/>
          <w:b/>
          <w:szCs w:val="24"/>
          <w:lang w:eastAsia="lt-LT"/>
        </w:rPr>
        <w:t>traukinio svorį, ilgį</w:t>
      </w:r>
      <w:r w:rsidR="00A0561B" w:rsidRPr="000D26A9">
        <w:rPr>
          <w:rFonts w:eastAsia="SimSun"/>
          <w:b/>
          <w:szCs w:val="24"/>
          <w:lang w:eastAsia="lt-LT"/>
        </w:rPr>
        <w:t>,</w:t>
      </w:r>
      <w:r w:rsidR="00D23D6E" w:rsidRPr="000D26A9">
        <w:rPr>
          <w:rFonts w:eastAsia="SimSun"/>
          <w:b/>
          <w:szCs w:val="24"/>
          <w:lang w:eastAsia="lt-LT"/>
        </w:rPr>
        <w:t xml:space="preserve"> trauk</w:t>
      </w:r>
      <w:r w:rsidR="00FE3E35" w:rsidRPr="000D26A9">
        <w:rPr>
          <w:rFonts w:eastAsia="SimSun"/>
          <w:b/>
          <w:szCs w:val="24"/>
          <w:lang w:eastAsia="lt-LT"/>
        </w:rPr>
        <w:t xml:space="preserve">os </w:t>
      </w:r>
      <w:r w:rsidR="00A0561B" w:rsidRPr="000D26A9">
        <w:rPr>
          <w:rFonts w:eastAsia="SimSun"/>
          <w:b/>
          <w:szCs w:val="24"/>
          <w:lang w:eastAsia="lt-LT"/>
        </w:rPr>
        <w:t>riedmen</w:t>
      </w:r>
      <w:r w:rsidR="00D12DB0" w:rsidRPr="000D26A9">
        <w:rPr>
          <w:rFonts w:eastAsia="SimSun"/>
          <w:b/>
          <w:szCs w:val="24"/>
          <w:lang w:eastAsia="lt-LT"/>
        </w:rPr>
        <w:t xml:space="preserve">ų </w:t>
      </w:r>
      <w:r w:rsidR="00A0561B" w:rsidRPr="000D26A9">
        <w:rPr>
          <w:rFonts w:eastAsia="SimSun"/>
          <w:b/>
          <w:szCs w:val="24"/>
          <w:lang w:eastAsia="lt-LT"/>
        </w:rPr>
        <w:t xml:space="preserve">tipą ir (ar) </w:t>
      </w:r>
      <w:r w:rsidR="002C6944" w:rsidRPr="000D26A9">
        <w:rPr>
          <w:rFonts w:eastAsia="SimSun"/>
          <w:b/>
          <w:szCs w:val="24"/>
          <w:lang w:eastAsia="lt-LT"/>
        </w:rPr>
        <w:t>skaičių</w:t>
      </w:r>
      <w:r w:rsidR="00423E75" w:rsidRPr="000D26A9">
        <w:rPr>
          <w:rFonts w:eastAsia="SimSun"/>
          <w:b/>
          <w:szCs w:val="24"/>
          <w:lang w:eastAsia="lt-LT"/>
        </w:rPr>
        <w:t>.</w:t>
      </w:r>
    </w:p>
    <w:p w14:paraId="49267761" w14:textId="362AD6C7" w:rsidR="00D94863" w:rsidRPr="000D26A9" w:rsidRDefault="00111226" w:rsidP="00423E75">
      <w:pPr>
        <w:tabs>
          <w:tab w:val="left" w:pos="709"/>
        </w:tabs>
        <w:ind w:firstLine="1134"/>
        <w:jc w:val="both"/>
        <w:rPr>
          <w:rFonts w:eastAsia="SimSun"/>
          <w:b/>
          <w:szCs w:val="24"/>
          <w:lang w:eastAsia="lt-LT"/>
        </w:rPr>
      </w:pPr>
      <w:r w:rsidRPr="000D26A9">
        <w:rPr>
          <w:strike/>
          <w:szCs w:val="24"/>
        </w:rPr>
        <w:t>1.</w:t>
      </w:r>
      <w:r w:rsidRPr="000D26A9">
        <w:rPr>
          <w:b/>
          <w:bCs/>
          <w:szCs w:val="24"/>
        </w:rPr>
        <w:t xml:space="preserve"> </w:t>
      </w:r>
      <w:r w:rsidR="00BB4A26" w:rsidRPr="000D26A9">
        <w:rPr>
          <w:b/>
          <w:bCs/>
          <w:szCs w:val="24"/>
        </w:rPr>
        <w:t>6</w:t>
      </w:r>
      <w:r w:rsidR="005D043F" w:rsidRPr="000D26A9">
        <w:rPr>
          <w:b/>
          <w:bCs/>
          <w:szCs w:val="24"/>
        </w:rPr>
        <w:t>.</w:t>
      </w:r>
      <w:r w:rsidR="005D043F" w:rsidRPr="000D26A9">
        <w:rPr>
          <w:szCs w:val="24"/>
        </w:rPr>
        <w:t xml:space="preserve"> </w:t>
      </w:r>
      <w:bookmarkStart w:id="143" w:name="_Hlk43125623"/>
      <w:r w:rsidR="00046402" w:rsidRPr="000D26A9">
        <w:rPr>
          <w:szCs w:val="24"/>
          <w:lang w:eastAsia="lt-LT"/>
        </w:rPr>
        <w:t>Viešosios geležinkelių infrastruktūros valdytojas</w:t>
      </w:r>
      <w:r w:rsidR="007B748B" w:rsidRPr="000D26A9">
        <w:rPr>
          <w:b/>
          <w:szCs w:val="24"/>
          <w:lang w:eastAsia="lt-LT"/>
        </w:rPr>
        <w:t>,</w:t>
      </w:r>
      <w:r w:rsidR="000C3CFC" w:rsidRPr="000D26A9">
        <w:rPr>
          <w:szCs w:val="24"/>
          <w:lang w:eastAsia="lt-LT"/>
        </w:rPr>
        <w:t xml:space="preserve"> </w:t>
      </w:r>
      <w:r w:rsidR="00046402" w:rsidRPr="000D26A9">
        <w:rPr>
          <w:strike/>
          <w:szCs w:val="24"/>
          <w:lang w:eastAsia="lt-LT"/>
        </w:rPr>
        <w:t>įvertinęs paraiškas skirti viešosios geležinkelių infrastruktūros pajėgumus</w:t>
      </w:r>
      <w:r w:rsidR="00DD64AF" w:rsidRPr="000D26A9">
        <w:rPr>
          <w:strike/>
          <w:szCs w:val="24"/>
          <w:lang w:eastAsia="lt-LT"/>
        </w:rPr>
        <w:t xml:space="preserve"> </w:t>
      </w:r>
      <w:r w:rsidR="007B748B" w:rsidRPr="000D26A9">
        <w:rPr>
          <w:b/>
          <w:color w:val="000000"/>
          <w:szCs w:val="24"/>
        </w:rPr>
        <w:t>parengęs pirminį tarnybinio traukinių tvarkaraščio projektą</w:t>
      </w:r>
      <w:r w:rsidR="007B748B" w:rsidRPr="000D26A9">
        <w:rPr>
          <w:b/>
          <w:color w:val="000000"/>
          <w:szCs w:val="24"/>
          <w:lang w:eastAsia="lt-LT"/>
        </w:rPr>
        <w:t>,</w:t>
      </w:r>
      <w:r w:rsidR="007B748B" w:rsidRPr="000D26A9">
        <w:rPr>
          <w:color w:val="000000"/>
          <w:szCs w:val="24"/>
          <w:lang w:eastAsia="lt-LT"/>
        </w:rPr>
        <w:t xml:space="preserve"> </w:t>
      </w:r>
      <w:r w:rsidR="00046402" w:rsidRPr="000D26A9">
        <w:rPr>
          <w:strike/>
          <w:szCs w:val="24"/>
          <w:lang w:eastAsia="lt-LT"/>
        </w:rPr>
        <w:t>ne vėliau kaip prieš 5 mėnesius</w:t>
      </w:r>
      <w:r w:rsidR="00046402" w:rsidRPr="000D26A9">
        <w:rPr>
          <w:szCs w:val="24"/>
          <w:lang w:eastAsia="lt-LT"/>
        </w:rPr>
        <w:t xml:space="preserve"> </w:t>
      </w:r>
      <w:r w:rsidR="008B63C4" w:rsidRPr="000D26A9">
        <w:rPr>
          <w:b/>
          <w:bCs/>
          <w:szCs w:val="24"/>
          <w:lang w:eastAsia="lt-LT"/>
        </w:rPr>
        <w:t>likus ne mažiau kaip 5 mėnesiams</w:t>
      </w:r>
      <w:r w:rsidR="008B63C4" w:rsidRPr="000D26A9">
        <w:rPr>
          <w:szCs w:val="24"/>
          <w:lang w:eastAsia="lt-LT"/>
        </w:rPr>
        <w:t xml:space="preserve"> </w:t>
      </w:r>
      <w:r w:rsidR="00046402" w:rsidRPr="000D26A9">
        <w:rPr>
          <w:szCs w:val="24"/>
          <w:lang w:eastAsia="lt-LT"/>
        </w:rPr>
        <w:t xml:space="preserve">iki tarnybinio traukinių tvarkaraščio įsigaliojimo </w:t>
      </w:r>
      <w:r w:rsidR="00046402" w:rsidRPr="000D26A9">
        <w:rPr>
          <w:strike/>
          <w:szCs w:val="24"/>
          <w:lang w:eastAsia="lt-LT"/>
        </w:rPr>
        <w:t>parengia tarnybinio traukinių tvarkaraščio projektą ir pateikia</w:t>
      </w:r>
      <w:r w:rsidR="00830761" w:rsidRPr="000D26A9">
        <w:rPr>
          <w:szCs w:val="24"/>
          <w:lang w:eastAsia="lt-LT"/>
        </w:rPr>
        <w:t xml:space="preserve"> </w:t>
      </w:r>
      <w:r w:rsidR="00D105A5" w:rsidRPr="000D26A9">
        <w:rPr>
          <w:b/>
          <w:bCs/>
          <w:szCs w:val="24"/>
          <w:lang w:eastAsia="lt-LT"/>
        </w:rPr>
        <w:t xml:space="preserve"> pareiškėjams </w:t>
      </w:r>
      <w:r w:rsidR="004907B7" w:rsidRPr="000D26A9">
        <w:rPr>
          <w:b/>
          <w:bCs/>
          <w:szCs w:val="24"/>
          <w:lang w:eastAsia="lt-LT"/>
        </w:rPr>
        <w:t>elektroninių ryšių priemonėmis</w:t>
      </w:r>
      <w:r w:rsidR="00046402" w:rsidRPr="000D26A9">
        <w:rPr>
          <w:szCs w:val="24"/>
          <w:lang w:eastAsia="lt-LT"/>
        </w:rPr>
        <w:t xml:space="preserve"> </w:t>
      </w:r>
      <w:r w:rsidR="004907B7" w:rsidRPr="000D26A9">
        <w:rPr>
          <w:b/>
          <w:bCs/>
          <w:szCs w:val="24"/>
          <w:lang w:eastAsia="lt-LT"/>
        </w:rPr>
        <w:t>pateikia</w:t>
      </w:r>
      <w:r w:rsidR="004907B7" w:rsidRPr="000D26A9">
        <w:rPr>
          <w:szCs w:val="24"/>
          <w:lang w:eastAsia="lt-LT"/>
        </w:rPr>
        <w:t xml:space="preserve"> </w:t>
      </w:r>
      <w:r w:rsidR="00046402" w:rsidRPr="000D26A9">
        <w:rPr>
          <w:szCs w:val="24"/>
          <w:lang w:eastAsia="lt-LT"/>
        </w:rPr>
        <w:t>jo išrašus</w:t>
      </w:r>
      <w:r w:rsidR="00EF1F55" w:rsidRPr="000D26A9">
        <w:rPr>
          <w:szCs w:val="24"/>
          <w:lang w:eastAsia="lt-LT"/>
        </w:rPr>
        <w:t xml:space="preserve"> </w:t>
      </w:r>
      <w:r w:rsidR="00297349" w:rsidRPr="000D26A9">
        <w:rPr>
          <w:b/>
          <w:bCs/>
          <w:szCs w:val="24"/>
          <w:lang w:eastAsia="lt-LT"/>
        </w:rPr>
        <w:t xml:space="preserve">arba grafinį </w:t>
      </w:r>
      <w:r w:rsidR="00B65F75" w:rsidRPr="000D26A9">
        <w:rPr>
          <w:b/>
          <w:bCs/>
          <w:szCs w:val="24"/>
          <w:lang w:eastAsia="lt-LT"/>
        </w:rPr>
        <w:t>šio išrašo</w:t>
      </w:r>
      <w:r w:rsidR="00297349" w:rsidRPr="000D26A9">
        <w:rPr>
          <w:b/>
          <w:bCs/>
          <w:szCs w:val="24"/>
          <w:lang w:eastAsia="lt-LT"/>
        </w:rPr>
        <w:t xml:space="preserve"> </w:t>
      </w:r>
      <w:r w:rsidR="00B65F75" w:rsidRPr="000D26A9">
        <w:rPr>
          <w:b/>
          <w:bCs/>
          <w:szCs w:val="24"/>
          <w:lang w:eastAsia="lt-LT"/>
        </w:rPr>
        <w:t>atvaizdavimą</w:t>
      </w:r>
      <w:r w:rsidR="0069069D" w:rsidRPr="000D26A9">
        <w:rPr>
          <w:b/>
          <w:bCs/>
          <w:szCs w:val="24"/>
          <w:lang w:eastAsia="lt-LT"/>
        </w:rPr>
        <w:t xml:space="preserve">, jeigu pareiškėjas </w:t>
      </w:r>
      <w:r w:rsidR="00261F52" w:rsidRPr="000D26A9">
        <w:rPr>
          <w:b/>
          <w:bCs/>
          <w:szCs w:val="24"/>
          <w:lang w:eastAsia="lt-LT"/>
        </w:rPr>
        <w:t xml:space="preserve">teikdamas </w:t>
      </w:r>
      <w:r w:rsidR="0069069D" w:rsidRPr="000D26A9">
        <w:rPr>
          <w:b/>
          <w:bCs/>
          <w:szCs w:val="24"/>
          <w:lang w:eastAsia="lt-LT"/>
        </w:rPr>
        <w:t>paraišk</w:t>
      </w:r>
      <w:r w:rsidR="00261F52" w:rsidRPr="000D26A9">
        <w:rPr>
          <w:b/>
          <w:bCs/>
          <w:szCs w:val="24"/>
          <w:lang w:eastAsia="lt-LT"/>
        </w:rPr>
        <w:t>ą</w:t>
      </w:r>
      <w:r w:rsidR="0069069D" w:rsidRPr="000D26A9">
        <w:rPr>
          <w:b/>
          <w:bCs/>
          <w:szCs w:val="24"/>
          <w:lang w:eastAsia="lt-LT"/>
        </w:rPr>
        <w:t xml:space="preserve"> skirti viešosios geležinkelių infrastruktūros pajėgumus nurodė, </w:t>
      </w:r>
      <w:r w:rsidR="00261F52" w:rsidRPr="000D26A9">
        <w:rPr>
          <w:b/>
          <w:bCs/>
          <w:szCs w:val="24"/>
          <w:lang w:eastAsia="lt-LT"/>
        </w:rPr>
        <w:t xml:space="preserve">kad pageidauja gauti grafinį </w:t>
      </w:r>
      <w:r w:rsidR="00B65F75" w:rsidRPr="000D26A9">
        <w:rPr>
          <w:b/>
          <w:bCs/>
          <w:szCs w:val="24"/>
          <w:lang w:eastAsia="lt-LT"/>
        </w:rPr>
        <w:t xml:space="preserve">pirminio tarnybinio traukinių tvarkaraščio projekto </w:t>
      </w:r>
      <w:r w:rsidR="0069069D" w:rsidRPr="000D26A9">
        <w:rPr>
          <w:b/>
          <w:bCs/>
          <w:szCs w:val="24"/>
          <w:lang w:eastAsia="lt-LT"/>
        </w:rPr>
        <w:t>išrašo atvaizdavimą</w:t>
      </w:r>
      <w:r w:rsidR="00046402" w:rsidRPr="000D26A9">
        <w:rPr>
          <w:b/>
          <w:bCs/>
          <w:szCs w:val="24"/>
          <w:lang w:eastAsia="lt-LT"/>
        </w:rPr>
        <w:t>,</w:t>
      </w:r>
      <w:r w:rsidR="00046402" w:rsidRPr="000D26A9">
        <w:rPr>
          <w:szCs w:val="24"/>
          <w:lang w:eastAsia="lt-LT"/>
        </w:rPr>
        <w:t xml:space="preserve"> kuriuose nurodomi </w:t>
      </w:r>
      <w:r w:rsidR="00046402" w:rsidRPr="000D26A9">
        <w:rPr>
          <w:strike/>
          <w:szCs w:val="24"/>
          <w:lang w:eastAsia="lt-LT"/>
        </w:rPr>
        <w:t>tai suinteresuotajai šaliai</w:t>
      </w:r>
      <w:r w:rsidR="00046402" w:rsidRPr="000D26A9">
        <w:rPr>
          <w:b/>
          <w:bCs/>
          <w:szCs w:val="24"/>
          <w:lang w:eastAsia="lt-LT"/>
        </w:rPr>
        <w:t xml:space="preserve"> </w:t>
      </w:r>
      <w:r w:rsidR="002C6944" w:rsidRPr="000D26A9">
        <w:rPr>
          <w:b/>
          <w:bCs/>
          <w:szCs w:val="24"/>
          <w:lang w:eastAsia="lt-LT"/>
        </w:rPr>
        <w:t>tik</w:t>
      </w:r>
      <w:r w:rsidR="002C6944" w:rsidRPr="000D26A9">
        <w:rPr>
          <w:szCs w:val="24"/>
          <w:lang w:eastAsia="lt-LT"/>
        </w:rPr>
        <w:t xml:space="preserve"> </w:t>
      </w:r>
      <w:r w:rsidR="00E261FF" w:rsidRPr="000D26A9">
        <w:rPr>
          <w:b/>
          <w:bCs/>
          <w:szCs w:val="24"/>
          <w:lang w:eastAsia="lt-LT"/>
        </w:rPr>
        <w:t>tam pareiškėjui</w:t>
      </w:r>
      <w:r w:rsidR="00E261FF" w:rsidRPr="000D26A9">
        <w:rPr>
          <w:szCs w:val="24"/>
          <w:lang w:eastAsia="lt-LT"/>
        </w:rPr>
        <w:t xml:space="preserve"> </w:t>
      </w:r>
      <w:r w:rsidR="00046402" w:rsidRPr="000D26A9">
        <w:rPr>
          <w:szCs w:val="24"/>
          <w:lang w:eastAsia="lt-LT"/>
        </w:rPr>
        <w:t>preliminariai planuojami skirti viešosios geležinkelių infrastruktūros pajėgumai</w:t>
      </w:r>
      <w:r w:rsidR="00AD41A4" w:rsidRPr="000D26A9">
        <w:rPr>
          <w:szCs w:val="24"/>
          <w:lang w:eastAsia="lt-LT"/>
        </w:rPr>
        <w:t xml:space="preserve"> </w:t>
      </w:r>
      <w:r w:rsidR="00AD41A4" w:rsidRPr="000D26A9">
        <w:rPr>
          <w:b/>
          <w:color w:val="000000"/>
          <w:szCs w:val="24"/>
          <w:lang w:eastAsia="lt-LT"/>
        </w:rPr>
        <w:t>konkrečiame maršrute</w:t>
      </w:r>
      <w:bookmarkEnd w:id="143"/>
      <w:r w:rsidR="00AD41A4" w:rsidRPr="000D26A9">
        <w:rPr>
          <w:b/>
          <w:bCs/>
          <w:color w:val="000000"/>
          <w:szCs w:val="24"/>
          <w:lang w:eastAsia="lt-LT"/>
        </w:rPr>
        <w:t xml:space="preserve">, taip pat </w:t>
      </w:r>
      <w:r w:rsidR="001C1983" w:rsidRPr="000D26A9">
        <w:rPr>
          <w:b/>
          <w:bCs/>
          <w:color w:val="000000"/>
          <w:szCs w:val="24"/>
          <w:lang w:eastAsia="lt-LT"/>
        </w:rPr>
        <w:t>informuoja pareiškėją</w:t>
      </w:r>
      <w:r w:rsidR="00AD41A4" w:rsidRPr="000D26A9">
        <w:rPr>
          <w:b/>
          <w:bCs/>
          <w:color w:val="000000"/>
          <w:szCs w:val="24"/>
          <w:lang w:eastAsia="lt-LT"/>
        </w:rPr>
        <w:t>, j</w:t>
      </w:r>
      <w:r w:rsidR="005D043F" w:rsidRPr="000D26A9">
        <w:rPr>
          <w:b/>
          <w:bCs/>
          <w:color w:val="000000"/>
          <w:szCs w:val="24"/>
          <w:lang w:eastAsia="lt-LT"/>
        </w:rPr>
        <w:t>eigu</w:t>
      </w:r>
      <w:r w:rsidR="005D043F" w:rsidRPr="000D26A9">
        <w:rPr>
          <w:b/>
          <w:color w:val="000000"/>
          <w:szCs w:val="24"/>
          <w:lang w:eastAsia="lt-LT"/>
        </w:rPr>
        <w:t xml:space="preserve"> į pirminį </w:t>
      </w:r>
      <w:r w:rsidR="0069069D" w:rsidRPr="000D26A9">
        <w:rPr>
          <w:b/>
          <w:color w:val="000000"/>
          <w:szCs w:val="24"/>
          <w:lang w:eastAsia="lt-LT"/>
        </w:rPr>
        <w:t xml:space="preserve">tarnybinio </w:t>
      </w:r>
      <w:r w:rsidR="005D043F" w:rsidRPr="000D26A9">
        <w:rPr>
          <w:b/>
          <w:color w:val="000000"/>
          <w:szCs w:val="24"/>
          <w:lang w:eastAsia="lt-LT"/>
        </w:rPr>
        <w:t xml:space="preserve">traukinių tvarkaraščio projektą nėra įtraukti </w:t>
      </w:r>
      <w:r w:rsidR="00AD41A4" w:rsidRPr="000D26A9">
        <w:rPr>
          <w:b/>
          <w:color w:val="000000"/>
          <w:szCs w:val="24"/>
          <w:lang w:eastAsia="lt-LT"/>
        </w:rPr>
        <w:t xml:space="preserve">jo pateiktoje </w:t>
      </w:r>
      <w:r w:rsidR="005D043F" w:rsidRPr="000D26A9">
        <w:rPr>
          <w:b/>
          <w:color w:val="000000"/>
          <w:szCs w:val="24"/>
          <w:lang w:eastAsia="lt-LT"/>
        </w:rPr>
        <w:t>paraiškoje skirti viešosios geležinkelių infrastruktūros pajėgumus nurodyti viešosios geležinkelių infrastruktūros pajėgumai</w:t>
      </w:r>
      <w:r w:rsidR="00AD41A4" w:rsidRPr="000D26A9">
        <w:rPr>
          <w:b/>
          <w:color w:val="000000"/>
          <w:szCs w:val="24"/>
          <w:lang w:eastAsia="lt-LT"/>
        </w:rPr>
        <w:t>.</w:t>
      </w:r>
      <w:r w:rsidR="00677649" w:rsidRPr="000D26A9">
        <w:rPr>
          <w:b/>
          <w:color w:val="000000"/>
          <w:szCs w:val="24"/>
          <w:lang w:eastAsia="lt-LT"/>
        </w:rPr>
        <w:t xml:space="preserve"> </w:t>
      </w:r>
      <w:r w:rsidR="002026F7" w:rsidRPr="000D26A9">
        <w:rPr>
          <w:b/>
          <w:color w:val="000000"/>
          <w:szCs w:val="24"/>
          <w:lang w:eastAsia="lt-LT"/>
        </w:rPr>
        <w:t>Šio</w:t>
      </w:r>
      <w:r w:rsidR="00ED770F" w:rsidRPr="000D26A9">
        <w:rPr>
          <w:b/>
          <w:color w:val="000000"/>
          <w:szCs w:val="24"/>
          <w:lang w:eastAsia="lt-LT"/>
        </w:rPr>
        <w:t>je</w:t>
      </w:r>
      <w:r w:rsidR="002026F7" w:rsidRPr="000D26A9">
        <w:rPr>
          <w:b/>
          <w:color w:val="000000"/>
          <w:szCs w:val="24"/>
          <w:lang w:eastAsia="lt-LT"/>
        </w:rPr>
        <w:t xml:space="preserve"> dal</w:t>
      </w:r>
      <w:r w:rsidR="00ED770F" w:rsidRPr="000D26A9">
        <w:rPr>
          <w:b/>
          <w:color w:val="000000"/>
          <w:szCs w:val="24"/>
          <w:lang w:eastAsia="lt-LT"/>
        </w:rPr>
        <w:t xml:space="preserve">yje </w:t>
      </w:r>
      <w:r w:rsidR="002026F7" w:rsidRPr="000D26A9">
        <w:rPr>
          <w:b/>
          <w:color w:val="000000"/>
          <w:szCs w:val="24"/>
          <w:lang w:eastAsia="lt-LT"/>
        </w:rPr>
        <w:t xml:space="preserve">nustatyta tvarka </w:t>
      </w:r>
      <w:r w:rsidR="00E261FF" w:rsidRPr="000D26A9">
        <w:rPr>
          <w:b/>
          <w:color w:val="000000"/>
          <w:szCs w:val="24"/>
          <w:lang w:eastAsia="lt-LT"/>
        </w:rPr>
        <w:t xml:space="preserve">atitinkami </w:t>
      </w:r>
      <w:r w:rsidR="00F6043D" w:rsidRPr="000D26A9">
        <w:rPr>
          <w:b/>
          <w:color w:val="000000"/>
          <w:szCs w:val="24"/>
          <w:lang w:eastAsia="lt-LT"/>
        </w:rPr>
        <w:t>pirminio tarnybinio traukinių tvarkaraščio projekto išraša</w:t>
      </w:r>
      <w:r w:rsidR="00E261FF" w:rsidRPr="000D26A9">
        <w:rPr>
          <w:b/>
          <w:color w:val="000000"/>
          <w:szCs w:val="24"/>
          <w:lang w:eastAsia="lt-LT"/>
        </w:rPr>
        <w:t>i</w:t>
      </w:r>
      <w:r w:rsidR="00F6043D" w:rsidRPr="000D26A9">
        <w:rPr>
          <w:b/>
          <w:color w:val="000000"/>
          <w:szCs w:val="24"/>
          <w:lang w:eastAsia="lt-LT"/>
        </w:rPr>
        <w:t xml:space="preserve"> k</w:t>
      </w:r>
      <w:r w:rsidR="00677649" w:rsidRPr="000D26A9">
        <w:rPr>
          <w:b/>
          <w:color w:val="000000"/>
          <w:szCs w:val="24"/>
          <w:lang w:eastAsia="lt-LT"/>
        </w:rPr>
        <w:t>itiems suinteresuotiesiems asmenims</w:t>
      </w:r>
      <w:r w:rsidR="00662096" w:rsidRPr="000D26A9">
        <w:rPr>
          <w:b/>
          <w:color w:val="000000"/>
          <w:szCs w:val="24"/>
          <w:lang w:eastAsia="lt-LT"/>
        </w:rPr>
        <w:t xml:space="preserve"> </w:t>
      </w:r>
      <w:r w:rsidR="00F6043D" w:rsidRPr="000D26A9">
        <w:rPr>
          <w:b/>
          <w:color w:val="000000"/>
          <w:szCs w:val="24"/>
          <w:lang w:eastAsia="lt-LT"/>
        </w:rPr>
        <w:t>yra teikiam</w:t>
      </w:r>
      <w:r w:rsidR="00473A1B" w:rsidRPr="000D26A9">
        <w:rPr>
          <w:b/>
          <w:color w:val="000000"/>
          <w:szCs w:val="24"/>
          <w:lang w:eastAsia="lt-LT"/>
        </w:rPr>
        <w:t>i</w:t>
      </w:r>
      <w:r w:rsidR="00F6043D" w:rsidRPr="000D26A9">
        <w:rPr>
          <w:b/>
          <w:color w:val="000000"/>
          <w:szCs w:val="24"/>
          <w:lang w:eastAsia="lt-LT"/>
        </w:rPr>
        <w:t xml:space="preserve"> tik tuo atveju, jei </w:t>
      </w:r>
      <w:r w:rsidR="004B0453" w:rsidRPr="000D26A9">
        <w:rPr>
          <w:b/>
          <w:color w:val="000000"/>
          <w:szCs w:val="24"/>
          <w:lang w:eastAsia="lt-LT"/>
        </w:rPr>
        <w:t xml:space="preserve">šie </w:t>
      </w:r>
      <w:r w:rsidR="004B0453" w:rsidRPr="000D26A9">
        <w:rPr>
          <w:b/>
          <w:szCs w:val="24"/>
          <w:lang w:eastAsia="lt-LT"/>
        </w:rPr>
        <w:t xml:space="preserve">suinteresuotieji asmenys </w:t>
      </w:r>
      <w:r w:rsidR="0011152C" w:rsidRPr="000D26A9">
        <w:rPr>
          <w:b/>
          <w:szCs w:val="24"/>
          <w:lang w:eastAsia="lt-LT"/>
        </w:rPr>
        <w:t>Tinklo nuostatuose nu</w:t>
      </w:r>
      <w:r w:rsidR="008D5F82" w:rsidRPr="000D26A9">
        <w:rPr>
          <w:b/>
          <w:szCs w:val="24"/>
          <w:lang w:eastAsia="lt-LT"/>
        </w:rPr>
        <w:t>rodyta</w:t>
      </w:r>
      <w:r w:rsidR="0011152C" w:rsidRPr="000D26A9">
        <w:rPr>
          <w:b/>
          <w:szCs w:val="24"/>
          <w:lang w:eastAsia="lt-LT"/>
        </w:rPr>
        <w:t xml:space="preserve"> tvarka </w:t>
      </w:r>
      <w:r w:rsidR="00E261FF" w:rsidRPr="000D26A9">
        <w:rPr>
          <w:b/>
          <w:szCs w:val="24"/>
          <w:lang w:eastAsia="lt-LT"/>
        </w:rPr>
        <w:t xml:space="preserve">viešosios geležinkelių infrastruktūros valdytoją yra informavę, </w:t>
      </w:r>
      <w:r w:rsidR="00E261FF" w:rsidRPr="000D26A9">
        <w:rPr>
          <w:b/>
          <w:color w:val="000000"/>
          <w:szCs w:val="24"/>
        </w:rPr>
        <w:t xml:space="preserve">kad jie nori </w:t>
      </w:r>
      <w:r w:rsidR="00E261FF" w:rsidRPr="000D26A9">
        <w:rPr>
          <w:b/>
          <w:color w:val="000000"/>
          <w:szCs w:val="24"/>
          <w:lang w:eastAsia="lt-LT"/>
        </w:rPr>
        <w:t xml:space="preserve">pareikšti savo nuomonę </w:t>
      </w:r>
      <w:r w:rsidR="00E261FF" w:rsidRPr="000D26A9">
        <w:rPr>
          <w:b/>
          <w:color w:val="000000"/>
          <w:szCs w:val="24"/>
        </w:rPr>
        <w:t xml:space="preserve">apie tai, kokią įtaką tarnybinis traukinių tvarkaraštis gali turėti jų galimybei </w:t>
      </w:r>
      <w:r w:rsidR="00E261FF" w:rsidRPr="000D26A9">
        <w:rPr>
          <w:b/>
          <w:color w:val="000000"/>
          <w:szCs w:val="24"/>
          <w:lang w:eastAsia="lt-LT"/>
        </w:rPr>
        <w:t>įsigyti keleivių, bagažo ir (ar) krovinių vežimo geležinkelių transportu tarptautiniais ir (ar) vietiniais maršrutais vežimo</w:t>
      </w:r>
      <w:r w:rsidR="00E261FF" w:rsidRPr="000D26A9">
        <w:rPr>
          <w:b/>
          <w:color w:val="000000"/>
          <w:szCs w:val="24"/>
        </w:rPr>
        <w:t xml:space="preserve"> paslaugas per šio tvarkaraščio galiojimo laikotarpį, taip pat įrodę, kad šis noras yra suderinamas su jų vykdoma veikla, bei nurodę viešosios geležinkelių infrastruktūros valdytoj</w:t>
      </w:r>
      <w:r w:rsidR="00473A1B" w:rsidRPr="000D26A9">
        <w:rPr>
          <w:b/>
          <w:color w:val="000000"/>
          <w:szCs w:val="24"/>
        </w:rPr>
        <w:t>ui</w:t>
      </w:r>
      <w:r w:rsidR="00E261FF" w:rsidRPr="000D26A9">
        <w:rPr>
          <w:b/>
          <w:color w:val="000000"/>
          <w:szCs w:val="24"/>
        </w:rPr>
        <w:t xml:space="preserve">, kokie konkrečiai maršrutai juos domina. </w:t>
      </w:r>
    </w:p>
    <w:p w14:paraId="45378DD1" w14:textId="4EF79A75" w:rsidR="00763FF5" w:rsidRPr="000D26A9" w:rsidRDefault="00BB4A26" w:rsidP="00E261FF">
      <w:pPr>
        <w:ind w:firstLine="1134"/>
        <w:jc w:val="both"/>
        <w:rPr>
          <w:b/>
          <w:bCs/>
          <w:szCs w:val="24"/>
          <w:lang w:eastAsia="lt-LT"/>
        </w:rPr>
      </w:pPr>
      <w:r w:rsidRPr="000D26A9">
        <w:rPr>
          <w:b/>
          <w:szCs w:val="24"/>
          <w:lang w:eastAsia="lt-LT"/>
        </w:rPr>
        <w:t>7</w:t>
      </w:r>
      <w:r w:rsidR="00650CCF" w:rsidRPr="000D26A9">
        <w:rPr>
          <w:b/>
          <w:szCs w:val="24"/>
          <w:lang w:eastAsia="lt-LT"/>
        </w:rPr>
        <w:t>.</w:t>
      </w:r>
      <w:r w:rsidR="00650CCF" w:rsidRPr="000D26A9">
        <w:rPr>
          <w:szCs w:val="24"/>
          <w:lang w:eastAsia="lt-LT"/>
        </w:rPr>
        <w:t xml:space="preserve"> </w:t>
      </w:r>
      <w:r w:rsidR="00046402" w:rsidRPr="000D26A9">
        <w:rPr>
          <w:szCs w:val="24"/>
          <w:lang w:eastAsia="lt-LT"/>
        </w:rPr>
        <w:t xml:space="preserve">Suinteresuotieji asmenys, gavę </w:t>
      </w:r>
      <w:r w:rsidR="00A81A1B" w:rsidRPr="000D26A9">
        <w:rPr>
          <w:b/>
          <w:bCs/>
          <w:szCs w:val="24"/>
          <w:lang w:eastAsia="lt-LT"/>
        </w:rPr>
        <w:t>pirminio</w:t>
      </w:r>
      <w:r w:rsidR="00A81A1B" w:rsidRPr="000D26A9">
        <w:rPr>
          <w:szCs w:val="24"/>
          <w:lang w:eastAsia="lt-LT"/>
        </w:rPr>
        <w:t xml:space="preserve"> </w:t>
      </w:r>
      <w:r w:rsidR="00046402" w:rsidRPr="000D26A9">
        <w:rPr>
          <w:szCs w:val="24"/>
          <w:lang w:eastAsia="lt-LT"/>
        </w:rPr>
        <w:t>tarnybinio traukinių tvarkaraščio projekto išrašus</w:t>
      </w:r>
      <w:r w:rsidR="00AA57B7" w:rsidRPr="000D26A9">
        <w:rPr>
          <w:szCs w:val="24"/>
          <w:lang w:eastAsia="lt-LT"/>
        </w:rPr>
        <w:t xml:space="preserve"> </w:t>
      </w:r>
      <w:r w:rsidR="00AA57B7" w:rsidRPr="000D26A9">
        <w:rPr>
          <w:b/>
          <w:color w:val="000000"/>
          <w:szCs w:val="24"/>
          <w:lang w:eastAsia="lt-LT"/>
        </w:rPr>
        <w:t xml:space="preserve">ar </w:t>
      </w:r>
      <w:r w:rsidR="00A81A1B" w:rsidRPr="000D26A9">
        <w:rPr>
          <w:b/>
          <w:color w:val="000000"/>
          <w:szCs w:val="24"/>
          <w:lang w:eastAsia="lt-LT"/>
        </w:rPr>
        <w:t xml:space="preserve">šio straipsnio </w:t>
      </w:r>
      <w:r w:rsidRPr="000D26A9">
        <w:rPr>
          <w:b/>
          <w:color w:val="000000"/>
          <w:szCs w:val="24"/>
          <w:lang w:eastAsia="lt-LT"/>
        </w:rPr>
        <w:t>6</w:t>
      </w:r>
      <w:r w:rsidR="00A81A1B" w:rsidRPr="000D26A9">
        <w:rPr>
          <w:b/>
          <w:color w:val="000000"/>
          <w:szCs w:val="24"/>
          <w:lang w:eastAsia="lt-LT"/>
        </w:rPr>
        <w:t xml:space="preserve"> dalyje nurodytą informaciją</w:t>
      </w:r>
      <w:r w:rsidR="00A81A1B" w:rsidRPr="000D26A9">
        <w:rPr>
          <w:bCs/>
          <w:color w:val="000000"/>
          <w:szCs w:val="24"/>
          <w:lang w:eastAsia="lt-LT"/>
        </w:rPr>
        <w:t>,</w:t>
      </w:r>
      <w:r w:rsidR="00A81A1B" w:rsidRPr="000D26A9">
        <w:rPr>
          <w:b/>
          <w:color w:val="000000"/>
          <w:szCs w:val="24"/>
          <w:lang w:eastAsia="lt-LT"/>
        </w:rPr>
        <w:t xml:space="preserve"> </w:t>
      </w:r>
      <w:r w:rsidR="00751F41" w:rsidRPr="000D26A9">
        <w:rPr>
          <w:szCs w:val="24"/>
          <w:lang w:eastAsia="lt-LT"/>
        </w:rPr>
        <w:t xml:space="preserve">savo pastabas ir </w:t>
      </w:r>
      <w:r w:rsidR="00E261FF" w:rsidRPr="000D26A9">
        <w:rPr>
          <w:b/>
          <w:bCs/>
          <w:szCs w:val="24"/>
          <w:lang w:eastAsia="lt-LT"/>
        </w:rPr>
        <w:t xml:space="preserve">(ar) </w:t>
      </w:r>
      <w:r w:rsidR="00751F41" w:rsidRPr="000D26A9">
        <w:rPr>
          <w:szCs w:val="24"/>
          <w:lang w:eastAsia="lt-LT"/>
        </w:rPr>
        <w:t>pasiūlymus dėl</w:t>
      </w:r>
      <w:r w:rsidR="00046402" w:rsidRPr="000D26A9">
        <w:rPr>
          <w:szCs w:val="24"/>
          <w:lang w:eastAsia="lt-LT"/>
        </w:rPr>
        <w:t xml:space="preserve"> pateikto </w:t>
      </w:r>
      <w:r w:rsidR="00B14A95" w:rsidRPr="000D26A9">
        <w:rPr>
          <w:b/>
          <w:szCs w:val="24"/>
          <w:lang w:eastAsia="lt-LT"/>
        </w:rPr>
        <w:t xml:space="preserve">pirminio </w:t>
      </w:r>
      <w:r w:rsidR="00046402" w:rsidRPr="000D26A9">
        <w:rPr>
          <w:szCs w:val="24"/>
          <w:lang w:eastAsia="lt-LT"/>
        </w:rPr>
        <w:t xml:space="preserve">tarnybinio traukinių tvarkaraščio projekto išrašų </w:t>
      </w:r>
      <w:r w:rsidR="00751F41" w:rsidRPr="000D26A9">
        <w:rPr>
          <w:b/>
          <w:szCs w:val="24"/>
          <w:lang w:eastAsia="lt-LT"/>
        </w:rPr>
        <w:t>ar informacijos</w:t>
      </w:r>
      <w:r w:rsidR="00751F41" w:rsidRPr="000D26A9">
        <w:rPr>
          <w:szCs w:val="24"/>
          <w:lang w:eastAsia="lt-LT"/>
        </w:rPr>
        <w:t xml:space="preserve"> </w:t>
      </w:r>
      <w:r w:rsidR="00046402" w:rsidRPr="000D26A9">
        <w:rPr>
          <w:szCs w:val="24"/>
          <w:lang w:eastAsia="lt-LT"/>
        </w:rPr>
        <w:t>gali pateikti</w:t>
      </w:r>
      <w:r w:rsidR="00E261FF" w:rsidRPr="000D26A9">
        <w:rPr>
          <w:szCs w:val="24"/>
          <w:lang w:eastAsia="lt-LT"/>
        </w:rPr>
        <w:t xml:space="preserve"> </w:t>
      </w:r>
      <w:r w:rsidR="00046402" w:rsidRPr="000D26A9">
        <w:rPr>
          <w:szCs w:val="24"/>
          <w:lang w:eastAsia="lt-LT"/>
        </w:rPr>
        <w:t xml:space="preserve">per vieną mėnesį nuo šių išrašų </w:t>
      </w:r>
      <w:r w:rsidR="00751F41" w:rsidRPr="000D26A9">
        <w:rPr>
          <w:b/>
          <w:szCs w:val="24"/>
          <w:lang w:eastAsia="lt-LT"/>
        </w:rPr>
        <w:t>ar informacijos</w:t>
      </w:r>
      <w:r w:rsidR="00751F41" w:rsidRPr="000D26A9">
        <w:rPr>
          <w:szCs w:val="24"/>
          <w:lang w:eastAsia="lt-LT"/>
        </w:rPr>
        <w:t xml:space="preserve"> </w:t>
      </w:r>
      <w:r w:rsidR="00046402" w:rsidRPr="000D26A9">
        <w:rPr>
          <w:szCs w:val="24"/>
          <w:lang w:eastAsia="lt-LT"/>
        </w:rPr>
        <w:t xml:space="preserve">gavimo dienos. </w:t>
      </w:r>
      <w:r w:rsidR="00046402" w:rsidRPr="000D26A9">
        <w:rPr>
          <w:strike/>
          <w:szCs w:val="24"/>
          <w:lang w:eastAsia="lt-LT"/>
        </w:rPr>
        <w:t>Viešosios geležinkelių infrastruktūros valdytojas turi konsultuotis su suinteresuotaisiais asmenimis tam, kad pateiktos pastabos ir pasiūlymai būtų įvertinti atsižvelgiant į jų interesus.</w:t>
      </w:r>
      <w:r w:rsidR="00E261FF" w:rsidRPr="000D26A9">
        <w:rPr>
          <w:strike/>
          <w:szCs w:val="24"/>
          <w:lang w:eastAsia="lt-LT"/>
        </w:rPr>
        <w:t xml:space="preserve"> </w:t>
      </w:r>
      <w:r w:rsidR="00E261FF" w:rsidRPr="000D26A9">
        <w:rPr>
          <w:b/>
          <w:bCs/>
          <w:szCs w:val="24"/>
          <w:lang w:eastAsia="lt-LT"/>
        </w:rPr>
        <w:t xml:space="preserve">Suinteresuotiesiems asmenims, kurie yra ne pareiškėjai, pateikus  pastabas ir (ar) pasiūlymus, viešosios geležinkelių infrastruktūros valdytojas šias pastabas ir (ar) pasiūlymus </w:t>
      </w:r>
      <w:r w:rsidR="00E261FF" w:rsidRPr="000D26A9">
        <w:rPr>
          <w:b/>
          <w:bCs/>
          <w:szCs w:val="24"/>
          <w:lang w:eastAsia="lt-LT"/>
        </w:rPr>
        <w:lastRenderedPageBreak/>
        <w:t>įvertina Tinklo nuostatuose nu</w:t>
      </w:r>
      <w:r w:rsidR="000C2BED" w:rsidRPr="000D26A9">
        <w:rPr>
          <w:b/>
          <w:bCs/>
          <w:szCs w:val="24"/>
          <w:lang w:eastAsia="lt-LT"/>
        </w:rPr>
        <w:t>rodyta</w:t>
      </w:r>
      <w:r w:rsidR="00E261FF" w:rsidRPr="000D26A9">
        <w:rPr>
          <w:b/>
          <w:bCs/>
          <w:szCs w:val="24"/>
          <w:lang w:eastAsia="lt-LT"/>
        </w:rPr>
        <w:t xml:space="preserve"> tvarka konsultuodamasis su pareiškėjais, </w:t>
      </w:r>
      <w:r w:rsidR="00D74F5A" w:rsidRPr="000D26A9">
        <w:rPr>
          <w:b/>
          <w:bCs/>
          <w:szCs w:val="24"/>
          <w:lang w:eastAsia="lt-LT"/>
        </w:rPr>
        <w:t xml:space="preserve">dėl </w:t>
      </w:r>
      <w:r w:rsidR="00E261FF" w:rsidRPr="000D26A9">
        <w:rPr>
          <w:b/>
          <w:bCs/>
          <w:szCs w:val="24"/>
          <w:lang w:eastAsia="lt-LT"/>
        </w:rPr>
        <w:t>kurių pirminio traukinių tvarkaraščio projekte nurodyt</w:t>
      </w:r>
      <w:r w:rsidR="00D74F5A" w:rsidRPr="000D26A9">
        <w:rPr>
          <w:b/>
          <w:bCs/>
          <w:szCs w:val="24"/>
          <w:lang w:eastAsia="lt-LT"/>
        </w:rPr>
        <w:t>ų</w:t>
      </w:r>
      <w:r w:rsidR="00E261FF" w:rsidRPr="000D26A9">
        <w:rPr>
          <w:b/>
          <w:bCs/>
          <w:szCs w:val="24"/>
          <w:lang w:eastAsia="lt-LT"/>
        </w:rPr>
        <w:t xml:space="preserve"> viešosios geležinkelių infrastruktūros pajėgum</w:t>
      </w:r>
      <w:r w:rsidR="00D74F5A" w:rsidRPr="000D26A9">
        <w:rPr>
          <w:b/>
          <w:bCs/>
          <w:szCs w:val="24"/>
          <w:lang w:eastAsia="lt-LT"/>
        </w:rPr>
        <w:t>ų</w:t>
      </w:r>
      <w:r w:rsidR="00E261FF" w:rsidRPr="000D26A9">
        <w:rPr>
          <w:b/>
          <w:bCs/>
          <w:szCs w:val="24"/>
          <w:lang w:eastAsia="lt-LT"/>
        </w:rPr>
        <w:t xml:space="preserve"> </w:t>
      </w:r>
      <w:r w:rsidR="00D74F5A" w:rsidRPr="000D26A9">
        <w:rPr>
          <w:b/>
          <w:bCs/>
          <w:szCs w:val="24"/>
          <w:lang w:eastAsia="lt-LT"/>
        </w:rPr>
        <w:t xml:space="preserve">buvo pateiktos </w:t>
      </w:r>
      <w:r w:rsidR="007F7CF3" w:rsidRPr="000D26A9">
        <w:rPr>
          <w:b/>
          <w:bCs/>
          <w:szCs w:val="24"/>
          <w:lang w:eastAsia="lt-LT"/>
        </w:rPr>
        <w:t>šios pastabos ir (ar) pasiūlymai</w:t>
      </w:r>
      <w:r w:rsidR="00E261FF" w:rsidRPr="000D26A9">
        <w:rPr>
          <w:b/>
          <w:bCs/>
          <w:szCs w:val="24"/>
          <w:lang w:eastAsia="lt-LT"/>
        </w:rPr>
        <w:t>.</w:t>
      </w:r>
    </w:p>
    <w:p w14:paraId="6681EA83" w14:textId="77777777" w:rsidR="00111226" w:rsidRPr="000D26A9" w:rsidRDefault="00111226" w:rsidP="00111226">
      <w:pPr>
        <w:tabs>
          <w:tab w:val="left" w:pos="709"/>
        </w:tabs>
        <w:ind w:firstLine="1134"/>
        <w:jc w:val="both"/>
        <w:rPr>
          <w:color w:val="000000" w:themeColor="text1"/>
          <w:szCs w:val="24"/>
          <w:lang w:eastAsia="lt-LT"/>
        </w:rPr>
      </w:pPr>
      <w:r w:rsidRPr="000D26A9">
        <w:rPr>
          <w:strike/>
          <w:szCs w:val="24"/>
          <w:lang w:eastAsia="lt-LT"/>
        </w:rPr>
        <w:t>2</w:t>
      </w:r>
      <w:r w:rsidRPr="000D26A9">
        <w:rPr>
          <w:bCs/>
          <w:strike/>
          <w:szCs w:val="24"/>
          <w:lang w:eastAsia="lt-LT"/>
        </w:rPr>
        <w:t>.</w:t>
      </w:r>
      <w:r w:rsidRPr="000D26A9">
        <w:rPr>
          <w:b/>
          <w:strike/>
          <w:szCs w:val="24"/>
          <w:lang w:eastAsia="lt-LT"/>
        </w:rPr>
        <w:t xml:space="preserve"> </w:t>
      </w:r>
      <w:r w:rsidRPr="000D26A9">
        <w:rPr>
          <w:strike/>
          <w:szCs w:val="24"/>
          <w:lang w:eastAsia="lt-LT"/>
        </w:rPr>
        <w:t>Viešosios geležinkelių infrastruktūros pajėgumai viešosios geležinkelių infrastruktūros statybos, remonto ir (ar) techninės priežiūros darbams atlikti rezervuojami viešosios geležinkelių infrastruktūros valdytojo nustatyta ir Tinklo nuostatuose nurodyta tvarka. Viešosios geležinkelių infrastruktūros valdytojas, rengdamas</w:t>
      </w:r>
      <w:r w:rsidRPr="000D26A9">
        <w:rPr>
          <w:b/>
          <w:strike/>
          <w:szCs w:val="24"/>
          <w:lang w:eastAsia="lt-LT"/>
        </w:rPr>
        <w:t xml:space="preserve"> </w:t>
      </w:r>
      <w:r w:rsidRPr="000D26A9">
        <w:rPr>
          <w:strike/>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0D26A9">
        <w:rPr>
          <w:strike/>
          <w:color w:val="000000"/>
          <w:szCs w:val="24"/>
          <w:lang w:eastAsia="lt-LT"/>
        </w:rPr>
        <w:t>, turi pasiūlyti kitus viešosios geležinkelių infrastruktūros pajėgumus, jeigu tokių yra.</w:t>
      </w:r>
      <w:r w:rsidRPr="000D26A9">
        <w:rPr>
          <w:color w:val="000000"/>
          <w:szCs w:val="24"/>
          <w:lang w:eastAsia="lt-LT"/>
        </w:rPr>
        <w:t xml:space="preserve"> </w:t>
      </w:r>
    </w:p>
    <w:p w14:paraId="60AC75AD" w14:textId="3D79A4B3" w:rsidR="007B7A7A" w:rsidRPr="000D26A9" w:rsidRDefault="00BB4A26" w:rsidP="00840A31">
      <w:pPr>
        <w:tabs>
          <w:tab w:val="center" w:pos="-7800"/>
          <w:tab w:val="left" w:pos="6237"/>
          <w:tab w:val="right" w:pos="8306"/>
        </w:tabs>
        <w:ind w:firstLine="1134"/>
        <w:jc w:val="both"/>
        <w:rPr>
          <w:b/>
          <w:szCs w:val="24"/>
          <w:lang w:eastAsia="lt-LT"/>
        </w:rPr>
      </w:pPr>
      <w:r w:rsidRPr="000D26A9">
        <w:rPr>
          <w:b/>
          <w:szCs w:val="24"/>
          <w:lang w:eastAsia="lt-LT"/>
        </w:rPr>
        <w:t>8</w:t>
      </w:r>
      <w:r w:rsidR="00840A31" w:rsidRPr="000D26A9">
        <w:rPr>
          <w:b/>
          <w:szCs w:val="24"/>
          <w:lang w:eastAsia="lt-LT"/>
        </w:rPr>
        <w:t xml:space="preserve">. </w:t>
      </w:r>
      <w:r w:rsidR="007B7A7A" w:rsidRPr="000D26A9">
        <w:rPr>
          <w:b/>
          <w:szCs w:val="24"/>
          <w:lang w:eastAsia="lt-LT"/>
        </w:rPr>
        <w:t xml:space="preserve">Viešosios geležinkelių infrastruktūros valdytojas </w:t>
      </w:r>
      <w:r w:rsidR="00D74F5A" w:rsidRPr="000D26A9">
        <w:rPr>
          <w:b/>
          <w:szCs w:val="24"/>
          <w:lang w:eastAsia="lt-LT"/>
        </w:rPr>
        <w:t xml:space="preserve">nevertina </w:t>
      </w:r>
      <w:r w:rsidR="007B7A7A" w:rsidRPr="000D26A9">
        <w:rPr>
          <w:b/>
          <w:szCs w:val="24"/>
          <w:lang w:eastAsia="lt-LT"/>
        </w:rPr>
        <w:t xml:space="preserve">suinteresuotųjų asmenų pastabų ir (ar) pasiūlymų </w:t>
      </w:r>
      <w:r w:rsidR="007B7A7A" w:rsidRPr="000D26A9">
        <w:rPr>
          <w:rFonts w:eastAsia="Arial Unicode MS"/>
          <w:b/>
          <w:color w:val="000000"/>
          <w:szCs w:val="24"/>
        </w:rPr>
        <w:t xml:space="preserve">dėl pirminio </w:t>
      </w:r>
      <w:r w:rsidR="007B7A7A" w:rsidRPr="000D26A9">
        <w:rPr>
          <w:rFonts w:eastAsia="Arial Unicode MS"/>
          <w:b/>
          <w:szCs w:val="24"/>
        </w:rPr>
        <w:t>tarnybinio traukinių tvarkaraščio projekto,</w:t>
      </w:r>
      <w:r w:rsidR="007B7A7A" w:rsidRPr="000D26A9">
        <w:rPr>
          <w:b/>
          <w:szCs w:val="24"/>
          <w:lang w:eastAsia="lt-LT"/>
        </w:rPr>
        <w:t xml:space="preserve"> kuriais siūloma pakeisti traukinio ilgį ir (ar) svorį, traukos riedmenų tipą ir (ar) </w:t>
      </w:r>
      <w:r w:rsidR="00D74F5A" w:rsidRPr="000D26A9">
        <w:rPr>
          <w:b/>
          <w:szCs w:val="24"/>
          <w:lang w:eastAsia="lt-LT"/>
        </w:rPr>
        <w:t>skaičių</w:t>
      </w:r>
      <w:r w:rsidR="007B7A7A" w:rsidRPr="000D26A9">
        <w:rPr>
          <w:b/>
          <w:szCs w:val="24"/>
          <w:lang w:eastAsia="lt-LT"/>
        </w:rPr>
        <w:t>,</w:t>
      </w:r>
      <w:r w:rsidR="007B7A7A" w:rsidRPr="000D26A9">
        <w:rPr>
          <w:rFonts w:eastAsia="Arial Unicode MS"/>
          <w:b/>
          <w:bCs/>
          <w:szCs w:val="24"/>
        </w:rPr>
        <w:t xml:space="preserve"> maršrutus, traukinių išvykimo, atvykimo, vykimo laikus, </w:t>
      </w:r>
      <w:r w:rsidR="000A1F58" w:rsidRPr="000D26A9">
        <w:rPr>
          <w:rFonts w:eastAsia="Arial Unicode MS"/>
          <w:b/>
          <w:bCs/>
          <w:szCs w:val="24"/>
        </w:rPr>
        <w:t>ir apie tai informuoja šiuos pasiūlymus pateikusius suinteresuotuosius asmenis</w:t>
      </w:r>
      <w:r w:rsidR="007B7A7A" w:rsidRPr="000D26A9">
        <w:rPr>
          <w:rFonts w:eastAsia="Arial Unicode MS"/>
          <w:b/>
          <w:bCs/>
          <w:szCs w:val="24"/>
        </w:rPr>
        <w:t>.</w:t>
      </w:r>
    </w:p>
    <w:p w14:paraId="1F3FE59C" w14:textId="478D9AA9" w:rsidR="00840A31" w:rsidRPr="000D26A9" w:rsidRDefault="00BB4A26" w:rsidP="00EE62D4">
      <w:pPr>
        <w:tabs>
          <w:tab w:val="center" w:pos="-7800"/>
          <w:tab w:val="left" w:pos="6237"/>
          <w:tab w:val="right" w:pos="8306"/>
        </w:tabs>
        <w:ind w:firstLine="1134"/>
        <w:jc w:val="both"/>
        <w:rPr>
          <w:color w:val="FF0000"/>
          <w:szCs w:val="24"/>
          <w:lang w:eastAsia="lt-LT"/>
        </w:rPr>
      </w:pPr>
      <w:r w:rsidRPr="000D26A9">
        <w:rPr>
          <w:b/>
          <w:bCs/>
          <w:szCs w:val="24"/>
          <w:lang w:eastAsia="lt-LT"/>
        </w:rPr>
        <w:t>9</w:t>
      </w:r>
      <w:r w:rsidR="005B3576" w:rsidRPr="000D26A9">
        <w:rPr>
          <w:b/>
          <w:bCs/>
          <w:szCs w:val="24"/>
          <w:lang w:eastAsia="lt-LT"/>
        </w:rPr>
        <w:t xml:space="preserve">. </w:t>
      </w:r>
      <w:r w:rsidR="00840A31" w:rsidRPr="000D26A9">
        <w:rPr>
          <w:b/>
          <w:bCs/>
          <w:szCs w:val="24"/>
          <w:lang w:eastAsia="lt-LT"/>
        </w:rPr>
        <w:t>Viešosios geležinkelių i</w:t>
      </w:r>
      <w:r w:rsidR="00840A31" w:rsidRPr="000D26A9">
        <w:rPr>
          <w:rFonts w:eastAsia="Arial Unicode MS"/>
          <w:b/>
          <w:bCs/>
          <w:color w:val="000000"/>
          <w:szCs w:val="24"/>
        </w:rPr>
        <w:t>nfrastruktūros valdytojas</w:t>
      </w:r>
      <w:r w:rsidR="00A81A1B" w:rsidRPr="000D26A9">
        <w:rPr>
          <w:rFonts w:eastAsia="Arial Unicode MS"/>
          <w:b/>
          <w:bCs/>
          <w:color w:val="000000"/>
          <w:szCs w:val="24"/>
        </w:rPr>
        <w:t xml:space="preserve">, įvertinęs </w:t>
      </w:r>
      <w:r w:rsidR="00840A31" w:rsidRPr="000D26A9">
        <w:rPr>
          <w:rFonts w:eastAsia="Arial Unicode MS"/>
          <w:b/>
          <w:bCs/>
          <w:color w:val="000000"/>
          <w:szCs w:val="24"/>
        </w:rPr>
        <w:t xml:space="preserve">suinteresuotųjų asmenų pastabas ir (ar) pasiūlymus dėl pirminio </w:t>
      </w:r>
      <w:r w:rsidR="00840A31" w:rsidRPr="000D26A9">
        <w:rPr>
          <w:rFonts w:eastAsia="Arial Unicode MS"/>
          <w:b/>
          <w:bCs/>
          <w:szCs w:val="24"/>
        </w:rPr>
        <w:t xml:space="preserve">tarnybinio traukinių tvarkaraščio projekto, </w:t>
      </w:r>
      <w:r w:rsidR="00A81A1B" w:rsidRPr="000D26A9">
        <w:rPr>
          <w:rFonts w:eastAsia="Arial Unicode MS"/>
          <w:b/>
          <w:bCs/>
          <w:szCs w:val="24"/>
        </w:rPr>
        <w:t>išskyrus pastabas ir (ar) pasiūlymus, kuriais teikiamos naujos traukinių techninės charakteristikos</w:t>
      </w:r>
      <w:r w:rsidR="00632C19" w:rsidRPr="000D26A9">
        <w:rPr>
          <w:rFonts w:eastAsia="Arial Unicode MS"/>
          <w:b/>
          <w:bCs/>
          <w:szCs w:val="24"/>
        </w:rPr>
        <w:t xml:space="preserve">, </w:t>
      </w:r>
      <w:r w:rsidR="00385F44" w:rsidRPr="000D26A9">
        <w:rPr>
          <w:rFonts w:eastAsia="Arial Unicode MS"/>
          <w:b/>
          <w:bCs/>
          <w:szCs w:val="24"/>
        </w:rPr>
        <w:t>kiti</w:t>
      </w:r>
      <w:r w:rsidR="00632C19" w:rsidRPr="000D26A9">
        <w:rPr>
          <w:rFonts w:eastAsia="Arial Unicode MS"/>
          <w:b/>
          <w:bCs/>
          <w:szCs w:val="24"/>
        </w:rPr>
        <w:t xml:space="preserve"> ma</w:t>
      </w:r>
      <w:r w:rsidR="00F562AB" w:rsidRPr="000D26A9">
        <w:rPr>
          <w:rFonts w:eastAsia="Arial Unicode MS"/>
          <w:b/>
          <w:bCs/>
          <w:szCs w:val="24"/>
        </w:rPr>
        <w:t>rš</w:t>
      </w:r>
      <w:r w:rsidR="00632C19" w:rsidRPr="000D26A9">
        <w:rPr>
          <w:rFonts w:eastAsia="Arial Unicode MS"/>
          <w:b/>
          <w:bCs/>
          <w:szCs w:val="24"/>
        </w:rPr>
        <w:t xml:space="preserve">rutai </w:t>
      </w:r>
      <w:r w:rsidR="00CF17E9" w:rsidRPr="000D26A9">
        <w:rPr>
          <w:rFonts w:eastAsia="Arial Unicode MS"/>
          <w:b/>
          <w:bCs/>
          <w:szCs w:val="24"/>
        </w:rPr>
        <w:t>ir (ar) traukinių išvykimo laik</w:t>
      </w:r>
      <w:r w:rsidR="00632C19" w:rsidRPr="000D26A9">
        <w:rPr>
          <w:rFonts w:eastAsia="Arial Unicode MS"/>
          <w:b/>
          <w:bCs/>
          <w:szCs w:val="24"/>
        </w:rPr>
        <w:t>ai</w:t>
      </w:r>
      <w:r w:rsidR="00A81A1B" w:rsidRPr="000D26A9">
        <w:rPr>
          <w:rFonts w:eastAsia="Arial Unicode MS"/>
          <w:b/>
          <w:bCs/>
          <w:szCs w:val="24"/>
        </w:rPr>
        <w:t xml:space="preserve">, </w:t>
      </w:r>
      <w:r w:rsidR="00CE4B99" w:rsidRPr="000D26A9">
        <w:rPr>
          <w:b/>
          <w:bCs/>
          <w:szCs w:val="24"/>
          <w:lang w:eastAsia="lt-LT"/>
        </w:rPr>
        <w:t>paraiškų skirti tuos pačius viešosios geležinkelių infrastruktūros pajėgumus derinimo metu</w:t>
      </w:r>
      <w:r w:rsidR="00CE4B99" w:rsidRPr="000D26A9">
        <w:rPr>
          <w:b/>
          <w:szCs w:val="24"/>
          <w:lang w:eastAsia="lt-LT"/>
        </w:rPr>
        <w:t xml:space="preserve"> </w:t>
      </w:r>
      <w:r w:rsidR="000827B2" w:rsidRPr="000D26A9">
        <w:rPr>
          <w:b/>
          <w:szCs w:val="24"/>
          <w:lang w:eastAsia="lt-LT"/>
        </w:rPr>
        <w:t xml:space="preserve">gavęs pareiškėjų sutikimą su jiems planuojamais skirti viešosios geležinkelių infrastruktūros pajėgumais, siūlomais kitais traukinių išvykimo laikais ir (ar) alternatyviais maršrutais, </w:t>
      </w:r>
      <w:r w:rsidR="00EE62D4" w:rsidRPr="000D26A9">
        <w:rPr>
          <w:rFonts w:eastAsia="Arial Unicode MS"/>
          <w:b/>
          <w:szCs w:val="24"/>
        </w:rPr>
        <w:t xml:space="preserve">likus ne mažiau kaip 50 darbo dienų iki </w:t>
      </w:r>
      <w:r w:rsidR="00EE62D4" w:rsidRPr="000D26A9">
        <w:rPr>
          <w:b/>
          <w:szCs w:val="24"/>
          <w:lang w:eastAsia="lt-LT"/>
        </w:rPr>
        <w:t xml:space="preserve">tarnybinio traukinių tvarkaraščio įsigaliojimo parengia galutinį tarnybinio traukinių tvarkaraščio projektą, pateikia jį pareiškėjams su prašymu ne vėliau kaip per 3 darbo dienas nuo galutinio tarnybinio traukinių tvarkaraščio projekto gavimo dienos </w:t>
      </w:r>
      <w:r w:rsidR="00091631" w:rsidRPr="000D26A9">
        <w:rPr>
          <w:b/>
          <w:szCs w:val="24"/>
          <w:lang w:eastAsia="lt-LT"/>
        </w:rPr>
        <w:t>informuoti</w:t>
      </w:r>
      <w:r w:rsidR="00EE62D4" w:rsidRPr="000D26A9">
        <w:rPr>
          <w:b/>
          <w:szCs w:val="24"/>
          <w:lang w:eastAsia="lt-LT"/>
        </w:rPr>
        <w:t>, ar jie sutinka su šiame projekte numatyt</w:t>
      </w:r>
      <w:r w:rsidR="00091631" w:rsidRPr="000D26A9">
        <w:rPr>
          <w:b/>
          <w:szCs w:val="24"/>
          <w:lang w:eastAsia="lt-LT"/>
        </w:rPr>
        <w:t>ais skirti</w:t>
      </w:r>
      <w:r w:rsidR="00EE62D4" w:rsidRPr="000D26A9">
        <w:rPr>
          <w:b/>
          <w:szCs w:val="24"/>
          <w:lang w:eastAsia="lt-LT"/>
        </w:rPr>
        <w:t xml:space="preserve"> viešosios geležinkelių infrastruktūros pajėgum</w:t>
      </w:r>
      <w:r w:rsidR="00091631" w:rsidRPr="000D26A9">
        <w:rPr>
          <w:b/>
          <w:szCs w:val="24"/>
          <w:lang w:eastAsia="lt-LT"/>
        </w:rPr>
        <w:t>ais</w:t>
      </w:r>
      <w:r w:rsidR="00EE62D4" w:rsidRPr="000D26A9">
        <w:rPr>
          <w:szCs w:val="24"/>
          <w:lang w:eastAsia="lt-LT"/>
        </w:rPr>
        <w:t xml:space="preserve">. </w:t>
      </w:r>
    </w:p>
    <w:p w14:paraId="7DEE4720" w14:textId="736CCB38" w:rsidR="009243CD" w:rsidRPr="000D26A9" w:rsidRDefault="00013D26">
      <w:pPr>
        <w:ind w:firstLine="1134"/>
        <w:jc w:val="both"/>
        <w:rPr>
          <w:szCs w:val="24"/>
          <w:lang w:eastAsia="lt-LT"/>
        </w:rPr>
      </w:pPr>
      <w:r w:rsidRPr="000D26A9">
        <w:rPr>
          <w:strike/>
          <w:szCs w:val="24"/>
          <w:lang w:eastAsia="lt-LT"/>
        </w:rPr>
        <w:t>3</w:t>
      </w:r>
      <w:r w:rsidR="00BB4A26" w:rsidRPr="000D26A9">
        <w:rPr>
          <w:b/>
          <w:szCs w:val="24"/>
          <w:lang w:eastAsia="lt-LT"/>
        </w:rPr>
        <w:t>10</w:t>
      </w:r>
      <w:r w:rsidRPr="000D26A9">
        <w:rPr>
          <w:szCs w:val="24"/>
          <w:lang w:eastAsia="lt-LT"/>
        </w:rPr>
        <w:t xml:space="preserve">. Tarnybinis traukinių tvarkaraštis </w:t>
      </w:r>
      <w:r w:rsidRPr="00BB00A6">
        <w:rPr>
          <w:strike/>
          <w:szCs w:val="24"/>
          <w:lang w:eastAsia="lt-LT"/>
        </w:rPr>
        <w:t xml:space="preserve">sudaromas </w:t>
      </w:r>
      <w:r w:rsidRPr="000D26A9">
        <w:rPr>
          <w:strike/>
          <w:szCs w:val="24"/>
          <w:lang w:eastAsia="lt-LT"/>
        </w:rPr>
        <w:t>ir atitinkamai viešosios geležinkelių infrastruktūros pajėgumai skiriami laikantis Sprendime (ES) 2017/2075 nustatytų reikalavimų ir terminų, susijusių su tarnybinio traukinių tvarkaraščio sudarymu ir viešosios geležinkelių infrastruktūros pajėgumų ribojimu</w:t>
      </w:r>
      <w:r w:rsidR="00BF3A97" w:rsidRPr="000D26A9">
        <w:rPr>
          <w:szCs w:val="24"/>
          <w:lang w:eastAsia="lt-LT"/>
        </w:rPr>
        <w:t xml:space="preserve"> </w:t>
      </w:r>
      <w:r w:rsidR="00BF3A97" w:rsidRPr="000D26A9">
        <w:rPr>
          <w:b/>
          <w:bCs/>
          <w:szCs w:val="24"/>
        </w:rPr>
        <w:t>įsigalioja</w:t>
      </w:r>
      <w:r w:rsidR="00BF3A97" w:rsidRPr="000D26A9">
        <w:rPr>
          <w:color w:val="000000"/>
        </w:rPr>
        <w:t xml:space="preserve"> </w:t>
      </w:r>
      <w:bookmarkStart w:id="144" w:name="_Hlk84428557"/>
      <w:r w:rsidR="00BF3A97" w:rsidRPr="000D26A9">
        <w:rPr>
          <w:b/>
          <w:bCs/>
          <w:color w:val="000000"/>
        </w:rPr>
        <w:t>kiekvienų metų gruodžio mėnesio antrojo šeštadienio 24 val. 00 min</w:t>
      </w:r>
      <w:bookmarkEnd w:id="144"/>
      <w:r w:rsidRPr="000D26A9">
        <w:rPr>
          <w:b/>
          <w:bCs/>
          <w:szCs w:val="24"/>
          <w:lang w:eastAsia="lt-LT"/>
        </w:rPr>
        <w:t>.</w:t>
      </w:r>
      <w:r w:rsidRPr="000D26A9">
        <w:rPr>
          <w:szCs w:val="24"/>
          <w:lang w:eastAsia="lt-LT"/>
        </w:rPr>
        <w:t xml:space="preserve"> </w:t>
      </w:r>
      <w:r w:rsidR="0069069D" w:rsidRPr="000D26A9">
        <w:rPr>
          <w:b/>
          <w:bCs/>
          <w:szCs w:val="24"/>
          <w:lang w:eastAsia="lt-LT"/>
        </w:rPr>
        <w:t>Viešosios geležinkelių infrastruktūros valdytojas</w:t>
      </w:r>
      <w:r w:rsidR="00EE62D4" w:rsidRPr="000D26A9">
        <w:rPr>
          <w:b/>
          <w:bCs/>
          <w:szCs w:val="24"/>
          <w:lang w:eastAsia="lt-LT"/>
        </w:rPr>
        <w:t xml:space="preserve"> šio</w:t>
      </w:r>
      <w:r w:rsidR="0069069D" w:rsidRPr="000D26A9">
        <w:rPr>
          <w:b/>
          <w:bCs/>
          <w:szCs w:val="24"/>
          <w:lang w:eastAsia="lt-LT"/>
        </w:rPr>
        <w:t xml:space="preserve"> </w:t>
      </w:r>
      <w:r w:rsidR="00EE62D4" w:rsidRPr="000D26A9">
        <w:rPr>
          <w:b/>
          <w:bCs/>
          <w:szCs w:val="24"/>
          <w:lang w:eastAsia="lt-LT"/>
        </w:rPr>
        <w:t>Kodekso 29</w:t>
      </w:r>
      <w:r w:rsidR="00EE62D4" w:rsidRPr="000D26A9">
        <w:rPr>
          <w:b/>
          <w:bCs/>
          <w:szCs w:val="24"/>
          <w:vertAlign w:val="superscript"/>
          <w:lang w:eastAsia="lt-LT"/>
        </w:rPr>
        <w:t>9</w:t>
      </w:r>
      <w:r w:rsidR="00EE62D4" w:rsidRPr="000D26A9">
        <w:rPr>
          <w:b/>
          <w:bCs/>
          <w:szCs w:val="24"/>
          <w:lang w:eastAsia="lt-LT"/>
        </w:rPr>
        <w:t xml:space="preserve"> straipsnyje nustatyta tvarka</w:t>
      </w:r>
      <w:r w:rsidR="00EE62D4" w:rsidRPr="000D26A9">
        <w:rPr>
          <w:szCs w:val="24"/>
          <w:lang w:eastAsia="lt-LT"/>
        </w:rPr>
        <w:t xml:space="preserve"> </w:t>
      </w:r>
      <w:r w:rsidR="0069069D" w:rsidRPr="000D26A9">
        <w:rPr>
          <w:b/>
          <w:bCs/>
          <w:szCs w:val="24"/>
          <w:lang w:eastAsia="lt-LT"/>
        </w:rPr>
        <w:t>gali pakeisti galiojantį tarnybinį traukinių tvarkaraštį ne daugiau kaip 2 kartus per šio tvarkaraščio galiojimo laikotarpį. Tarnybinio traukinių tvarkaraščio pakeitimo datos nurodomos Tinklo nuostatuose.</w:t>
      </w:r>
    </w:p>
    <w:p w14:paraId="392BA3F1" w14:textId="47EDAA0B" w:rsidR="009243CD" w:rsidRPr="000D26A9" w:rsidRDefault="00013D26" w:rsidP="00583669">
      <w:pPr>
        <w:ind w:firstLine="1134"/>
        <w:jc w:val="both"/>
        <w:rPr>
          <w:szCs w:val="24"/>
          <w:lang w:eastAsia="lt-LT"/>
        </w:rPr>
      </w:pPr>
      <w:r w:rsidRPr="000D26A9">
        <w:rPr>
          <w:strike/>
          <w:szCs w:val="24"/>
          <w:lang w:eastAsia="lt-LT"/>
        </w:rPr>
        <w:t>4</w:t>
      </w:r>
      <w:r w:rsidR="006632D6" w:rsidRPr="000D26A9">
        <w:rPr>
          <w:strike/>
          <w:szCs w:val="24"/>
          <w:lang w:eastAsia="lt-LT"/>
        </w:rPr>
        <w:t>.</w:t>
      </w:r>
      <w:r w:rsidR="00583669" w:rsidRPr="000D26A9">
        <w:rPr>
          <w:szCs w:val="24"/>
          <w:lang w:eastAsia="lt-LT"/>
        </w:rPr>
        <w:t xml:space="preserve"> </w:t>
      </w:r>
      <w:r w:rsidR="005B3576" w:rsidRPr="000D26A9">
        <w:rPr>
          <w:b/>
          <w:szCs w:val="24"/>
          <w:lang w:eastAsia="lt-LT"/>
        </w:rPr>
        <w:t>1</w:t>
      </w:r>
      <w:r w:rsidR="00BB4A26" w:rsidRPr="000D26A9">
        <w:rPr>
          <w:b/>
          <w:szCs w:val="24"/>
          <w:lang w:eastAsia="lt-LT"/>
        </w:rPr>
        <w:t>1</w:t>
      </w:r>
      <w:r w:rsidRPr="000D26A9">
        <w:rPr>
          <w:szCs w:val="24"/>
          <w:lang w:eastAsia="lt-LT"/>
        </w:rPr>
        <w:t xml:space="preserve">. Viešosios geležinkelių infrastruktūros valdytojas </w:t>
      </w:r>
      <w:r w:rsidRPr="000D26A9">
        <w:rPr>
          <w:strike/>
          <w:szCs w:val="24"/>
          <w:lang w:eastAsia="lt-LT"/>
        </w:rPr>
        <w:t xml:space="preserve">ne </w:t>
      </w:r>
      <w:r w:rsidR="005B4481" w:rsidRPr="000D26A9">
        <w:rPr>
          <w:strike/>
          <w:szCs w:val="24"/>
          <w:lang w:eastAsia="lt-LT"/>
        </w:rPr>
        <w:t xml:space="preserve">vėliau </w:t>
      </w:r>
      <w:r w:rsidRPr="000D26A9">
        <w:rPr>
          <w:strike/>
          <w:szCs w:val="24"/>
          <w:lang w:eastAsia="lt-LT"/>
        </w:rPr>
        <w:t xml:space="preserve">kaip prieš </w:t>
      </w:r>
      <w:r w:rsidR="00FD346E" w:rsidRPr="000D26A9">
        <w:rPr>
          <w:b/>
          <w:bCs/>
          <w:szCs w:val="24"/>
          <w:lang w:eastAsia="lt-LT"/>
        </w:rPr>
        <w:t>likus ne mažiau kaip</w:t>
      </w:r>
      <w:r w:rsidR="00FD346E" w:rsidRPr="000D26A9">
        <w:rPr>
          <w:strike/>
          <w:szCs w:val="24"/>
          <w:lang w:eastAsia="lt-LT"/>
        </w:rPr>
        <w:t xml:space="preserve"> </w:t>
      </w:r>
      <w:r w:rsidRPr="000D26A9">
        <w:rPr>
          <w:szCs w:val="24"/>
          <w:lang w:eastAsia="lt-LT"/>
        </w:rPr>
        <w:t xml:space="preserve">35 </w:t>
      </w:r>
      <w:r w:rsidRPr="000D26A9">
        <w:rPr>
          <w:strike/>
          <w:szCs w:val="24"/>
          <w:lang w:eastAsia="lt-LT"/>
        </w:rPr>
        <w:t xml:space="preserve">kalendorines </w:t>
      </w:r>
      <w:r w:rsidR="00EE62D4" w:rsidRPr="000D26A9">
        <w:rPr>
          <w:b/>
          <w:bCs/>
          <w:szCs w:val="24"/>
          <w:lang w:eastAsia="lt-LT"/>
        </w:rPr>
        <w:t>kalendorinė</w:t>
      </w:r>
      <w:r w:rsidR="00FD346E" w:rsidRPr="000D26A9">
        <w:rPr>
          <w:b/>
          <w:bCs/>
          <w:szCs w:val="24"/>
          <w:lang w:eastAsia="lt-LT"/>
        </w:rPr>
        <w:t>m</w:t>
      </w:r>
      <w:r w:rsidR="00EE62D4" w:rsidRPr="000D26A9">
        <w:rPr>
          <w:b/>
          <w:bCs/>
          <w:szCs w:val="24"/>
          <w:lang w:eastAsia="lt-LT"/>
        </w:rPr>
        <w:t>s</w:t>
      </w:r>
      <w:r w:rsidR="00EE62D4" w:rsidRPr="000D26A9">
        <w:rPr>
          <w:szCs w:val="24"/>
          <w:lang w:eastAsia="lt-LT"/>
        </w:rPr>
        <w:t xml:space="preserve"> </w:t>
      </w:r>
      <w:r w:rsidRPr="000D26A9">
        <w:rPr>
          <w:strike/>
          <w:szCs w:val="24"/>
          <w:lang w:eastAsia="lt-LT"/>
        </w:rPr>
        <w:t>dienas</w:t>
      </w:r>
      <w:r w:rsidRPr="000D26A9">
        <w:rPr>
          <w:szCs w:val="24"/>
          <w:lang w:eastAsia="lt-LT"/>
        </w:rPr>
        <w:t xml:space="preserve"> </w:t>
      </w:r>
      <w:r w:rsidR="00EE62D4" w:rsidRPr="000D26A9">
        <w:rPr>
          <w:b/>
          <w:bCs/>
          <w:szCs w:val="24"/>
          <w:lang w:eastAsia="lt-LT"/>
        </w:rPr>
        <w:t>dieno</w:t>
      </w:r>
      <w:r w:rsidR="00FD346E" w:rsidRPr="000D26A9">
        <w:rPr>
          <w:b/>
          <w:bCs/>
          <w:szCs w:val="24"/>
          <w:lang w:eastAsia="lt-LT"/>
        </w:rPr>
        <w:t>m</w:t>
      </w:r>
      <w:r w:rsidR="00EE62D4" w:rsidRPr="000D26A9">
        <w:rPr>
          <w:b/>
          <w:bCs/>
          <w:szCs w:val="24"/>
          <w:lang w:eastAsia="lt-LT"/>
        </w:rPr>
        <w:t>s</w:t>
      </w:r>
      <w:r w:rsidR="00EE62D4" w:rsidRPr="000D26A9">
        <w:rPr>
          <w:szCs w:val="24"/>
          <w:lang w:eastAsia="lt-LT"/>
        </w:rPr>
        <w:t xml:space="preserve"> </w:t>
      </w:r>
      <w:r w:rsidRPr="000D26A9">
        <w:rPr>
          <w:szCs w:val="24"/>
          <w:lang w:eastAsia="lt-LT"/>
        </w:rPr>
        <w:t xml:space="preserve">iki tarnybinio traukinių tvarkaraščio įsigaliojimo </w:t>
      </w:r>
      <w:r w:rsidR="005B4481" w:rsidRPr="000D26A9">
        <w:rPr>
          <w:strike/>
          <w:szCs w:val="24"/>
          <w:lang w:eastAsia="lt-LT"/>
        </w:rPr>
        <w:t>dienos</w:t>
      </w:r>
      <w:r w:rsidR="005B4481" w:rsidRPr="000D26A9">
        <w:rPr>
          <w:szCs w:val="24"/>
          <w:lang w:eastAsia="lt-LT"/>
        </w:rPr>
        <w:t xml:space="preserve"> </w:t>
      </w:r>
      <w:r w:rsidRPr="000D26A9">
        <w:rPr>
          <w:szCs w:val="24"/>
          <w:lang w:eastAsia="lt-LT"/>
        </w:rPr>
        <w:t xml:space="preserve">privalo parengti tarnybinį traukinių tvarkaraštį ir </w:t>
      </w:r>
      <w:r w:rsidR="00E82EE5" w:rsidRPr="000D26A9">
        <w:rPr>
          <w:b/>
          <w:szCs w:val="24"/>
          <w:lang w:eastAsia="lt-LT"/>
        </w:rPr>
        <w:t>elektronini</w:t>
      </w:r>
      <w:r w:rsidR="00DA7D55" w:rsidRPr="000D26A9">
        <w:rPr>
          <w:b/>
          <w:szCs w:val="24"/>
          <w:lang w:eastAsia="lt-LT"/>
        </w:rPr>
        <w:t>ų ryšių priemonėmis</w:t>
      </w:r>
      <w:r w:rsidR="00E82EE5" w:rsidRPr="000D26A9">
        <w:rPr>
          <w:szCs w:val="24"/>
          <w:lang w:eastAsia="lt-LT"/>
        </w:rPr>
        <w:t xml:space="preserve"> </w:t>
      </w:r>
      <w:r w:rsidRPr="000D26A9">
        <w:rPr>
          <w:szCs w:val="24"/>
          <w:lang w:eastAsia="lt-LT"/>
        </w:rPr>
        <w:t>pateikti pareiškėjams jo išrašus</w:t>
      </w:r>
      <w:r w:rsidR="008769D5" w:rsidRPr="000D26A9">
        <w:rPr>
          <w:b/>
          <w:bCs/>
          <w:szCs w:val="24"/>
          <w:lang w:eastAsia="lt-LT"/>
        </w:rPr>
        <w:t xml:space="preserve"> </w:t>
      </w:r>
      <w:r w:rsidR="003C05D9" w:rsidRPr="000D26A9">
        <w:rPr>
          <w:b/>
          <w:bCs/>
          <w:szCs w:val="24"/>
          <w:lang w:eastAsia="lt-LT"/>
        </w:rPr>
        <w:t xml:space="preserve">arba šio išrašo grafinį atvaizdavimą, jeigu </w:t>
      </w:r>
      <w:r w:rsidR="008769D5" w:rsidRPr="000D26A9">
        <w:rPr>
          <w:b/>
          <w:bCs/>
          <w:szCs w:val="24"/>
          <w:lang w:eastAsia="lt-LT"/>
        </w:rPr>
        <w:t xml:space="preserve">pareiškėjas pateiktoje paraiškoje skirti viešosios geležinkelių infrastruktūros pajėgumus nurodė, </w:t>
      </w:r>
      <w:r w:rsidR="003C05D9" w:rsidRPr="000D26A9">
        <w:rPr>
          <w:b/>
          <w:bCs/>
          <w:szCs w:val="24"/>
          <w:lang w:eastAsia="lt-LT"/>
        </w:rPr>
        <w:t xml:space="preserve">kad pageidauja gauti </w:t>
      </w:r>
      <w:r w:rsidR="008769D5" w:rsidRPr="000D26A9">
        <w:rPr>
          <w:b/>
          <w:bCs/>
          <w:szCs w:val="24"/>
          <w:lang w:eastAsia="lt-LT"/>
        </w:rPr>
        <w:t>šio išrašo grafinį atvaizdavimą,</w:t>
      </w:r>
      <w:r w:rsidR="008769D5" w:rsidRPr="000D26A9">
        <w:rPr>
          <w:szCs w:val="24"/>
          <w:lang w:eastAsia="lt-LT"/>
        </w:rPr>
        <w:t xml:space="preserve"> kuriuose</w:t>
      </w:r>
      <w:r w:rsidRPr="000D26A9">
        <w:rPr>
          <w:szCs w:val="24"/>
          <w:lang w:eastAsia="lt-LT"/>
        </w:rPr>
        <w:t xml:space="preserve"> nurodomi </w:t>
      </w:r>
      <w:r w:rsidR="00091631" w:rsidRPr="000D26A9">
        <w:rPr>
          <w:b/>
          <w:bCs/>
          <w:szCs w:val="24"/>
          <w:lang w:eastAsia="lt-LT"/>
        </w:rPr>
        <w:t>tik</w:t>
      </w:r>
      <w:r w:rsidR="00091631" w:rsidRPr="000D26A9">
        <w:rPr>
          <w:szCs w:val="24"/>
          <w:lang w:eastAsia="lt-LT"/>
        </w:rPr>
        <w:t xml:space="preserve"> </w:t>
      </w:r>
      <w:r w:rsidRPr="000D26A9">
        <w:rPr>
          <w:szCs w:val="24"/>
          <w:lang w:eastAsia="lt-LT"/>
        </w:rPr>
        <w:t>jiems skirti viešosios geležinkelių infrastruktūros pajėgumai</w:t>
      </w:r>
      <w:r w:rsidR="00583669" w:rsidRPr="000D26A9">
        <w:rPr>
          <w:szCs w:val="24"/>
          <w:lang w:eastAsia="lt-LT"/>
        </w:rPr>
        <w:t>.</w:t>
      </w:r>
      <w:r w:rsidR="00E82EE5" w:rsidRPr="000D26A9">
        <w:rPr>
          <w:szCs w:val="24"/>
          <w:lang w:eastAsia="lt-LT"/>
        </w:rPr>
        <w:t xml:space="preserve"> </w:t>
      </w:r>
      <w:r w:rsidR="00EE62D4" w:rsidRPr="000D26A9">
        <w:rPr>
          <w:b/>
          <w:bCs/>
          <w:szCs w:val="24"/>
          <w:lang w:eastAsia="lt-LT"/>
        </w:rPr>
        <w:t xml:space="preserve">Į parengtą tarnybinį traukinių tvarkaraštį yra įtraukiami ir tie viešosios geležinkelių infrastruktūros pajėgumai, kurie yra skirti pagal </w:t>
      </w:r>
      <w:r w:rsidR="00F2327B" w:rsidRPr="000D26A9">
        <w:rPr>
          <w:b/>
          <w:bCs/>
          <w:szCs w:val="24"/>
          <w:lang w:eastAsia="lt-LT"/>
        </w:rPr>
        <w:t xml:space="preserve">šio </w:t>
      </w:r>
      <w:r w:rsidR="00EE62D4" w:rsidRPr="000D26A9">
        <w:rPr>
          <w:b/>
          <w:bCs/>
          <w:szCs w:val="24"/>
          <w:lang w:eastAsia="lt-LT"/>
        </w:rPr>
        <w:t>Kodekso 29</w:t>
      </w:r>
      <w:r w:rsidR="00EE62D4" w:rsidRPr="000D26A9">
        <w:rPr>
          <w:b/>
          <w:bCs/>
          <w:szCs w:val="24"/>
          <w:vertAlign w:val="superscript"/>
          <w:lang w:eastAsia="lt-LT"/>
        </w:rPr>
        <w:t>5</w:t>
      </w:r>
      <w:r w:rsidR="00EE62D4" w:rsidRPr="000D26A9">
        <w:rPr>
          <w:b/>
          <w:bCs/>
          <w:szCs w:val="24"/>
          <w:lang w:eastAsia="lt-LT"/>
        </w:rPr>
        <w:t xml:space="preserve"> straipsnio 2 dalyje </w:t>
      </w:r>
      <w:r w:rsidR="001239D7" w:rsidRPr="000D26A9">
        <w:rPr>
          <w:b/>
          <w:bCs/>
          <w:szCs w:val="24"/>
          <w:lang w:eastAsia="lt-LT"/>
        </w:rPr>
        <w:t xml:space="preserve">nurodytas </w:t>
      </w:r>
      <w:r w:rsidR="00EE62D4" w:rsidRPr="000D26A9">
        <w:rPr>
          <w:b/>
          <w:bCs/>
          <w:szCs w:val="24"/>
          <w:lang w:eastAsia="lt-LT"/>
        </w:rPr>
        <w:t xml:space="preserve">paraiškas. </w:t>
      </w:r>
      <w:r w:rsidRPr="000D26A9">
        <w:rPr>
          <w:szCs w:val="24"/>
          <w:lang w:eastAsia="lt-LT"/>
        </w:rPr>
        <w:t xml:space="preserve">Apie likusius laisvus viešosios geležinkelių infrastruktūros pajėgumus viešosios geležinkelių </w:t>
      </w:r>
      <w:r w:rsidRPr="000D26A9">
        <w:rPr>
          <w:szCs w:val="24"/>
          <w:lang w:eastAsia="lt-LT"/>
        </w:rPr>
        <w:lastRenderedPageBreak/>
        <w:t xml:space="preserve">infrastruktūros valdytojas </w:t>
      </w:r>
      <w:r w:rsidR="00EE62D4" w:rsidRPr="000D26A9">
        <w:rPr>
          <w:b/>
          <w:bCs/>
          <w:szCs w:val="24"/>
          <w:lang w:eastAsia="lt-LT"/>
        </w:rPr>
        <w:t xml:space="preserve">per 5 darbo dienas nuo tarnybinio traukinių tvarkaraščio parengimo </w:t>
      </w:r>
      <w:r w:rsidRPr="000D26A9">
        <w:rPr>
          <w:szCs w:val="24"/>
          <w:lang w:eastAsia="lt-LT"/>
        </w:rPr>
        <w:t>skelbia savo interneto svetainėje.“</w:t>
      </w:r>
    </w:p>
    <w:p w14:paraId="44C0EB87" w14:textId="77777777" w:rsidR="00C16BB0" w:rsidRPr="000D26A9" w:rsidRDefault="00C16BB0" w:rsidP="00BD5B4E">
      <w:pPr>
        <w:jc w:val="both"/>
        <w:rPr>
          <w:b/>
          <w:szCs w:val="24"/>
          <w:lang w:eastAsia="lt-LT"/>
        </w:rPr>
      </w:pPr>
    </w:p>
    <w:p w14:paraId="75BC9FEE" w14:textId="31435EFE" w:rsidR="009243CD" w:rsidRPr="000D26A9" w:rsidRDefault="00BD5B4E" w:rsidP="002C4BF1">
      <w:pPr>
        <w:ind w:firstLine="1134"/>
        <w:jc w:val="both"/>
        <w:rPr>
          <w:b/>
          <w:szCs w:val="24"/>
        </w:rPr>
      </w:pPr>
      <w:bookmarkStart w:id="145" w:name="_Hlk71810952"/>
      <w:r w:rsidRPr="000D26A9">
        <w:rPr>
          <w:b/>
          <w:szCs w:val="24"/>
        </w:rPr>
        <w:t>2</w:t>
      </w:r>
      <w:r w:rsidR="00CC7C3F" w:rsidRPr="000D26A9">
        <w:rPr>
          <w:b/>
          <w:szCs w:val="24"/>
        </w:rPr>
        <w:t>3</w:t>
      </w:r>
      <w:r w:rsidR="00BB781E" w:rsidRPr="000D26A9">
        <w:rPr>
          <w:b/>
          <w:szCs w:val="24"/>
        </w:rPr>
        <w:t xml:space="preserve"> </w:t>
      </w:r>
      <w:r w:rsidR="009E2BDC" w:rsidRPr="000D26A9">
        <w:rPr>
          <w:b/>
          <w:szCs w:val="24"/>
        </w:rPr>
        <w:t xml:space="preserve">straipsnis. </w:t>
      </w:r>
      <w:bookmarkStart w:id="146" w:name="straipsnis25"/>
      <w:r w:rsidR="00013D26" w:rsidRPr="000D26A9">
        <w:rPr>
          <w:b/>
          <w:szCs w:val="24"/>
        </w:rPr>
        <w:t>29</w:t>
      </w:r>
      <w:r w:rsidR="00013D26" w:rsidRPr="000D26A9">
        <w:rPr>
          <w:b/>
          <w:szCs w:val="24"/>
          <w:vertAlign w:val="superscript"/>
        </w:rPr>
        <w:t>3</w:t>
      </w:r>
      <w:r w:rsidR="00013D26" w:rsidRPr="000D26A9">
        <w:rPr>
          <w:b/>
          <w:szCs w:val="24"/>
        </w:rPr>
        <w:t xml:space="preserve"> straipsni</w:t>
      </w:r>
      <w:r w:rsidR="002C4BF1" w:rsidRPr="000D26A9">
        <w:rPr>
          <w:b/>
          <w:szCs w:val="24"/>
        </w:rPr>
        <w:t>o pakeitimas</w:t>
      </w:r>
    </w:p>
    <w:bookmarkEnd w:id="146"/>
    <w:p w14:paraId="60507501" w14:textId="02D7C106" w:rsidR="009243CD" w:rsidRPr="000D26A9" w:rsidRDefault="00013D26" w:rsidP="00050634">
      <w:pPr>
        <w:ind w:firstLine="1134"/>
        <w:jc w:val="both"/>
        <w:rPr>
          <w:szCs w:val="24"/>
          <w:vertAlign w:val="superscript"/>
          <w:lang w:eastAsia="lt-LT"/>
        </w:rPr>
      </w:pPr>
      <w:r w:rsidRPr="000D26A9">
        <w:rPr>
          <w:szCs w:val="24"/>
          <w:lang w:eastAsia="lt-LT"/>
        </w:rPr>
        <w:t>P</w:t>
      </w:r>
      <w:r w:rsidR="002C4BF1" w:rsidRPr="000D26A9">
        <w:rPr>
          <w:szCs w:val="24"/>
          <w:lang w:eastAsia="lt-LT"/>
        </w:rPr>
        <w:t xml:space="preserve">akeisti </w:t>
      </w:r>
      <w:r w:rsidRPr="000D26A9">
        <w:rPr>
          <w:szCs w:val="24"/>
          <w:lang w:eastAsia="lt-LT"/>
        </w:rPr>
        <w:t>29</w:t>
      </w:r>
      <w:r w:rsidRPr="000D26A9">
        <w:rPr>
          <w:szCs w:val="24"/>
          <w:vertAlign w:val="superscript"/>
          <w:lang w:eastAsia="lt-LT"/>
        </w:rPr>
        <w:t xml:space="preserve">3 </w:t>
      </w:r>
      <w:r w:rsidRPr="000D26A9">
        <w:rPr>
          <w:szCs w:val="24"/>
          <w:lang w:eastAsia="lt-LT"/>
        </w:rPr>
        <w:t>straipsn</w:t>
      </w:r>
      <w:r w:rsidR="002C4BF1" w:rsidRPr="000D26A9">
        <w:rPr>
          <w:szCs w:val="24"/>
          <w:lang w:eastAsia="lt-LT"/>
        </w:rPr>
        <w:t>į ir jį išdėstyti taip</w:t>
      </w:r>
      <w:r w:rsidRPr="000D26A9">
        <w:rPr>
          <w:szCs w:val="24"/>
          <w:lang w:eastAsia="lt-LT"/>
        </w:rPr>
        <w:t>:</w:t>
      </w:r>
    </w:p>
    <w:p w14:paraId="1A074DAF" w14:textId="15BCA805" w:rsidR="009243CD" w:rsidRPr="000D26A9" w:rsidRDefault="002C4BF1" w:rsidP="002C4BF1">
      <w:pPr>
        <w:ind w:left="2552" w:hanging="1560"/>
        <w:jc w:val="both"/>
        <w:rPr>
          <w:bCs/>
          <w:szCs w:val="24"/>
          <w:lang w:eastAsia="lt-LT"/>
        </w:rPr>
      </w:pPr>
      <w:r w:rsidRPr="000D26A9">
        <w:rPr>
          <w:szCs w:val="24"/>
          <w:lang w:eastAsia="lt-LT"/>
        </w:rPr>
        <w:t xml:space="preserve">  </w:t>
      </w:r>
      <w:r w:rsidR="00013D26" w:rsidRPr="000D26A9">
        <w:rPr>
          <w:szCs w:val="24"/>
          <w:lang w:eastAsia="lt-LT"/>
        </w:rPr>
        <w:t>„</w:t>
      </w:r>
      <w:r w:rsidR="00013D26" w:rsidRPr="000D26A9">
        <w:rPr>
          <w:bCs/>
          <w:szCs w:val="24"/>
          <w:lang w:eastAsia="lt-LT"/>
        </w:rPr>
        <w:t>29</w:t>
      </w:r>
      <w:r w:rsidR="00013D26" w:rsidRPr="000D26A9">
        <w:rPr>
          <w:bCs/>
          <w:szCs w:val="24"/>
          <w:vertAlign w:val="superscript"/>
          <w:lang w:eastAsia="lt-LT"/>
        </w:rPr>
        <w:t xml:space="preserve">3 </w:t>
      </w:r>
      <w:r w:rsidR="00013D26" w:rsidRPr="000D26A9">
        <w:rPr>
          <w:bCs/>
          <w:szCs w:val="24"/>
          <w:lang w:eastAsia="lt-LT"/>
        </w:rPr>
        <w:t>straipsnis. Paraiškų</w:t>
      </w:r>
      <w:r w:rsidR="00DE649F" w:rsidRPr="000D26A9">
        <w:rPr>
          <w:bCs/>
          <w:szCs w:val="24"/>
          <w:lang w:eastAsia="lt-LT"/>
        </w:rPr>
        <w:t xml:space="preserve"> </w:t>
      </w:r>
      <w:r w:rsidR="00013D26" w:rsidRPr="000D26A9">
        <w:rPr>
          <w:bCs/>
          <w:szCs w:val="24"/>
          <w:lang w:eastAsia="lt-LT"/>
        </w:rPr>
        <w:t>skirti</w:t>
      </w:r>
      <w:r w:rsidR="00DE649F" w:rsidRPr="000D26A9">
        <w:rPr>
          <w:bCs/>
          <w:szCs w:val="24"/>
          <w:lang w:eastAsia="lt-LT"/>
        </w:rPr>
        <w:t xml:space="preserve"> </w:t>
      </w:r>
      <w:r w:rsidR="00013D26" w:rsidRPr="000D26A9">
        <w:rPr>
          <w:bCs/>
          <w:strike/>
          <w:szCs w:val="24"/>
          <w:lang w:eastAsia="lt-LT"/>
        </w:rPr>
        <w:t>tuos</w:t>
      </w:r>
      <w:r w:rsidR="00DE649F" w:rsidRPr="000D26A9">
        <w:rPr>
          <w:bCs/>
          <w:strike/>
          <w:szCs w:val="24"/>
          <w:lang w:eastAsia="lt-LT"/>
        </w:rPr>
        <w:t xml:space="preserve"> </w:t>
      </w:r>
      <w:r w:rsidR="00013D26" w:rsidRPr="000D26A9">
        <w:rPr>
          <w:bCs/>
          <w:strike/>
          <w:szCs w:val="24"/>
          <w:lang w:eastAsia="lt-LT"/>
        </w:rPr>
        <w:t>pačius</w:t>
      </w:r>
      <w:r w:rsidR="00DE649F" w:rsidRPr="000D26A9">
        <w:rPr>
          <w:bCs/>
          <w:szCs w:val="24"/>
          <w:lang w:eastAsia="lt-LT"/>
        </w:rPr>
        <w:t xml:space="preserve"> </w:t>
      </w:r>
      <w:r w:rsidR="00013D26" w:rsidRPr="000D26A9">
        <w:rPr>
          <w:bCs/>
          <w:szCs w:val="24"/>
          <w:lang w:eastAsia="lt-LT"/>
        </w:rPr>
        <w:t>viešosios</w:t>
      </w:r>
      <w:r w:rsidR="00DE649F" w:rsidRPr="000D26A9">
        <w:rPr>
          <w:bCs/>
          <w:szCs w:val="24"/>
          <w:lang w:eastAsia="lt-LT"/>
        </w:rPr>
        <w:t xml:space="preserve"> </w:t>
      </w:r>
      <w:r w:rsidR="00013D26" w:rsidRPr="000D26A9">
        <w:rPr>
          <w:bCs/>
          <w:szCs w:val="24"/>
          <w:lang w:eastAsia="lt-LT"/>
        </w:rPr>
        <w:t>geležinkelių</w:t>
      </w:r>
      <w:r w:rsidR="00DE649F" w:rsidRPr="000D26A9">
        <w:rPr>
          <w:bCs/>
          <w:szCs w:val="24"/>
          <w:lang w:eastAsia="lt-LT"/>
        </w:rPr>
        <w:t xml:space="preserve"> </w:t>
      </w:r>
      <w:r w:rsidR="00013D26" w:rsidRPr="000D26A9">
        <w:rPr>
          <w:bCs/>
          <w:szCs w:val="24"/>
          <w:lang w:eastAsia="lt-LT"/>
        </w:rPr>
        <w:t>infrastruktūros</w:t>
      </w:r>
      <w:r w:rsidR="00DE649F" w:rsidRPr="000D26A9">
        <w:rPr>
          <w:bCs/>
          <w:szCs w:val="24"/>
          <w:lang w:eastAsia="lt-LT"/>
        </w:rPr>
        <w:t xml:space="preserve"> </w:t>
      </w:r>
      <w:r w:rsidR="00013D26" w:rsidRPr="000D26A9">
        <w:rPr>
          <w:bCs/>
          <w:szCs w:val="24"/>
          <w:lang w:eastAsia="lt-LT"/>
        </w:rPr>
        <w:t>pajėgumus</w:t>
      </w:r>
      <w:r w:rsidR="00ED770F" w:rsidRPr="000D26A9">
        <w:rPr>
          <w:b/>
          <w:szCs w:val="24"/>
          <w:lang w:eastAsia="lt-LT"/>
        </w:rPr>
        <w:t>, kuriomis prašoma skirti tuos pačius viešosios geležinkelių infrastruktūros pajėgumus,</w:t>
      </w:r>
      <w:r w:rsidRPr="000D26A9">
        <w:rPr>
          <w:b/>
          <w:szCs w:val="24"/>
          <w:lang w:eastAsia="lt-LT"/>
        </w:rPr>
        <w:t xml:space="preserve"> </w:t>
      </w:r>
      <w:r w:rsidR="00013D26" w:rsidRPr="000D26A9">
        <w:rPr>
          <w:bCs/>
          <w:szCs w:val="24"/>
          <w:lang w:eastAsia="lt-LT"/>
        </w:rPr>
        <w:t>nagrinėjimas</w:t>
      </w:r>
      <w:r w:rsidR="00DE649F" w:rsidRPr="000D26A9">
        <w:rPr>
          <w:bCs/>
          <w:szCs w:val="24"/>
          <w:lang w:eastAsia="lt-LT"/>
        </w:rPr>
        <w:t xml:space="preserve"> </w:t>
      </w:r>
      <w:r w:rsidR="00013D26" w:rsidRPr="000D26A9">
        <w:rPr>
          <w:bCs/>
          <w:szCs w:val="24"/>
          <w:lang w:eastAsia="lt-LT"/>
        </w:rPr>
        <w:t>ir</w:t>
      </w:r>
      <w:r w:rsidR="00DE649F" w:rsidRPr="000D26A9">
        <w:rPr>
          <w:bCs/>
          <w:szCs w:val="24"/>
          <w:lang w:eastAsia="lt-LT"/>
        </w:rPr>
        <w:t xml:space="preserve"> </w:t>
      </w:r>
      <w:r w:rsidR="00013D26" w:rsidRPr="000D26A9">
        <w:rPr>
          <w:bCs/>
          <w:szCs w:val="24"/>
          <w:lang w:eastAsia="lt-LT"/>
        </w:rPr>
        <w:t>derinimas,</w:t>
      </w:r>
      <w:r w:rsidR="00DE649F" w:rsidRPr="000D26A9">
        <w:rPr>
          <w:bCs/>
          <w:szCs w:val="24"/>
          <w:lang w:eastAsia="lt-LT"/>
        </w:rPr>
        <w:t xml:space="preserve"> </w:t>
      </w:r>
      <w:r w:rsidR="00013D26" w:rsidRPr="000D26A9">
        <w:rPr>
          <w:bCs/>
          <w:szCs w:val="24"/>
          <w:lang w:eastAsia="lt-LT"/>
        </w:rPr>
        <w:t>viešosios</w:t>
      </w:r>
      <w:r w:rsidR="00DE649F" w:rsidRPr="000D26A9">
        <w:rPr>
          <w:bCs/>
          <w:szCs w:val="24"/>
          <w:lang w:eastAsia="lt-LT"/>
        </w:rPr>
        <w:t xml:space="preserve"> </w:t>
      </w:r>
      <w:r w:rsidR="00013D26" w:rsidRPr="000D26A9">
        <w:rPr>
          <w:bCs/>
          <w:szCs w:val="24"/>
          <w:lang w:eastAsia="lt-LT"/>
        </w:rPr>
        <w:t>geležinkelių infrastruktūros dalies paskelbimas perpildyta</w:t>
      </w:r>
    </w:p>
    <w:p w14:paraId="253BFEDA" w14:textId="27E0DC81" w:rsidR="009243CD" w:rsidRPr="000D26A9" w:rsidRDefault="00013D26" w:rsidP="00E73D73">
      <w:pPr>
        <w:ind w:firstLine="1134"/>
        <w:jc w:val="both"/>
        <w:rPr>
          <w:szCs w:val="24"/>
          <w:lang w:eastAsia="lt-LT"/>
        </w:rPr>
      </w:pPr>
      <w:r w:rsidRPr="000D26A9">
        <w:rPr>
          <w:szCs w:val="24"/>
          <w:lang w:eastAsia="lt-LT"/>
        </w:rPr>
        <w:t xml:space="preserve">1. </w:t>
      </w:r>
      <w:r w:rsidR="00CA78D0" w:rsidRPr="000D26A9">
        <w:rPr>
          <w:strike/>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005971C4" w:rsidRPr="000D26A9">
        <w:rPr>
          <w:strike/>
          <w:szCs w:val="24"/>
          <w:lang w:eastAsia="lt-LT"/>
        </w:rPr>
        <w:t>Viešosios geležinkelių infrastruktūros valdytojas turi teisę siūlyti</w:t>
      </w:r>
      <w:r w:rsidR="005971C4" w:rsidRPr="000D26A9">
        <w:rPr>
          <w:szCs w:val="24"/>
          <w:lang w:eastAsia="lt-LT"/>
        </w:rPr>
        <w:t xml:space="preserve"> </w:t>
      </w:r>
      <w:r w:rsidR="005971C4" w:rsidRPr="000D26A9">
        <w:rPr>
          <w:strike/>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005971C4" w:rsidRPr="000D26A9">
        <w:rPr>
          <w:szCs w:val="24"/>
          <w:lang w:eastAsia="lt-LT"/>
        </w:rPr>
        <w:t xml:space="preserve"> </w:t>
      </w:r>
      <w:r w:rsidR="00CA78D0" w:rsidRPr="000D26A9">
        <w:rPr>
          <w:b/>
          <w:bCs/>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w:t>
      </w:r>
      <w:r w:rsidR="00EE62D4" w:rsidRPr="000D26A9">
        <w:rPr>
          <w:b/>
          <w:bCs/>
          <w:szCs w:val="24"/>
          <w:lang w:eastAsia="lt-LT"/>
        </w:rPr>
        <w:t xml:space="preserve">ne vėliau kaip per 10 darbo dienų nuo suinteresuotųjų asmenų pastabų ir (ar) pasiūlymų </w:t>
      </w:r>
      <w:r w:rsidR="00EE62D4" w:rsidRPr="000D26A9">
        <w:rPr>
          <w:rFonts w:eastAsia="Arial Unicode MS"/>
          <w:b/>
          <w:bCs/>
          <w:color w:val="000000"/>
          <w:szCs w:val="24"/>
        </w:rPr>
        <w:t xml:space="preserve">dėl pirminio </w:t>
      </w:r>
      <w:r w:rsidR="00EE62D4" w:rsidRPr="000D26A9">
        <w:rPr>
          <w:rFonts w:eastAsia="Arial Unicode MS"/>
          <w:b/>
          <w:bCs/>
          <w:szCs w:val="24"/>
        </w:rPr>
        <w:t>tarnybinio traukinių tvarkaraščio projekto pateikimo termino, nurodyto Kodekso 29</w:t>
      </w:r>
      <w:r w:rsidR="00EE62D4" w:rsidRPr="000D26A9">
        <w:rPr>
          <w:rFonts w:eastAsia="Arial Unicode MS"/>
          <w:b/>
          <w:bCs/>
          <w:szCs w:val="24"/>
          <w:vertAlign w:val="superscript"/>
        </w:rPr>
        <w:t>2</w:t>
      </w:r>
      <w:r w:rsidR="00EE62D4" w:rsidRPr="000D26A9">
        <w:rPr>
          <w:rFonts w:eastAsia="Arial Unicode MS"/>
          <w:b/>
          <w:bCs/>
          <w:szCs w:val="24"/>
        </w:rPr>
        <w:t xml:space="preserve"> straipsnio </w:t>
      </w:r>
      <w:r w:rsidR="00801AD4" w:rsidRPr="000D26A9">
        <w:rPr>
          <w:rFonts w:eastAsia="Arial Unicode MS"/>
          <w:b/>
          <w:bCs/>
          <w:szCs w:val="24"/>
        </w:rPr>
        <w:t>7</w:t>
      </w:r>
      <w:r w:rsidR="00EE62D4" w:rsidRPr="000D26A9">
        <w:rPr>
          <w:rFonts w:eastAsia="Arial Unicode MS"/>
          <w:b/>
          <w:bCs/>
          <w:szCs w:val="24"/>
        </w:rPr>
        <w:t xml:space="preserve"> dalyje,</w:t>
      </w:r>
      <w:r w:rsidR="00EE62D4" w:rsidRPr="000D26A9">
        <w:rPr>
          <w:b/>
          <w:bCs/>
          <w:szCs w:val="24"/>
          <w:lang w:eastAsia="lt-LT"/>
        </w:rPr>
        <w:t xml:space="preserve"> </w:t>
      </w:r>
      <w:r w:rsidR="00E73D73" w:rsidRPr="000D26A9">
        <w:rPr>
          <w:b/>
          <w:bCs/>
          <w:szCs w:val="24"/>
          <w:lang w:eastAsia="lt-LT"/>
        </w:rPr>
        <w:t>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w:t>
      </w:r>
      <w:r w:rsidR="008150A6" w:rsidRPr="000D26A9">
        <w:rPr>
          <w:b/>
          <w:bCs/>
          <w:szCs w:val="24"/>
          <w:lang w:eastAsia="lt-LT"/>
        </w:rPr>
        <w:t>,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w:t>
      </w:r>
      <w:r w:rsidR="00E73D73" w:rsidRPr="000D26A9">
        <w:rPr>
          <w:b/>
          <w:bCs/>
          <w:szCs w:val="24"/>
          <w:lang w:eastAsia="lt-LT"/>
        </w:rPr>
        <w:t xml:space="preserve"> (toliau – derinimo procedūra).</w:t>
      </w:r>
    </w:p>
    <w:bookmarkEnd w:id="145"/>
    <w:p w14:paraId="09ACC797" w14:textId="42555FD7" w:rsidR="009243CD" w:rsidRPr="000D26A9" w:rsidRDefault="00013D26">
      <w:pPr>
        <w:ind w:firstLine="1134"/>
        <w:jc w:val="both"/>
        <w:rPr>
          <w:szCs w:val="24"/>
          <w:lang w:eastAsia="lt-LT"/>
        </w:rPr>
      </w:pPr>
      <w:r w:rsidRPr="000D26A9">
        <w:rPr>
          <w:szCs w:val="24"/>
          <w:lang w:eastAsia="lt-LT"/>
        </w:rPr>
        <w:t>2.</w:t>
      </w:r>
      <w:r w:rsidR="00ED37A3" w:rsidRPr="000D26A9">
        <w:rPr>
          <w:szCs w:val="24"/>
        </w:rPr>
        <w:t xml:space="preserve"> </w:t>
      </w:r>
      <w:r w:rsidR="00ED37A3" w:rsidRPr="000D26A9">
        <w:rPr>
          <w:strike/>
          <w:szCs w:val="24"/>
        </w:rPr>
        <w:t>Konsultuodamasis su pareiškėjais,</w:t>
      </w:r>
      <w:r w:rsidRPr="000D26A9">
        <w:rPr>
          <w:szCs w:val="24"/>
          <w:lang w:eastAsia="lt-LT"/>
        </w:rPr>
        <w:t xml:space="preserve"> </w:t>
      </w:r>
      <w:r w:rsidRPr="000D26A9">
        <w:rPr>
          <w:strike/>
          <w:szCs w:val="24"/>
          <w:lang w:eastAsia="lt-LT"/>
        </w:rPr>
        <w:t xml:space="preserve">viešosios </w:t>
      </w:r>
      <w:proofErr w:type="spellStart"/>
      <w:r w:rsidR="00091631" w:rsidRPr="000D26A9">
        <w:rPr>
          <w:b/>
          <w:bCs/>
          <w:szCs w:val="24"/>
          <w:lang w:eastAsia="lt-LT"/>
        </w:rPr>
        <w:t>Viešosios</w:t>
      </w:r>
      <w:proofErr w:type="spellEnd"/>
      <w:r w:rsidR="00091631" w:rsidRPr="000D26A9">
        <w:rPr>
          <w:szCs w:val="24"/>
          <w:lang w:eastAsia="lt-LT"/>
        </w:rPr>
        <w:t xml:space="preserve"> </w:t>
      </w:r>
      <w:r w:rsidRPr="000D26A9">
        <w:rPr>
          <w:szCs w:val="24"/>
          <w:lang w:eastAsia="lt-LT"/>
        </w:rPr>
        <w:t xml:space="preserve">geležinkelių infrastruktūros valdytojas </w:t>
      </w:r>
      <w:r w:rsidR="00801B79" w:rsidRPr="000D26A9">
        <w:rPr>
          <w:b/>
          <w:bCs/>
          <w:szCs w:val="24"/>
          <w:lang w:eastAsia="lt-LT"/>
        </w:rPr>
        <w:t>visiems</w:t>
      </w:r>
      <w:r w:rsidR="00801B79" w:rsidRPr="000D26A9">
        <w:rPr>
          <w:szCs w:val="24"/>
          <w:lang w:eastAsia="lt-LT"/>
        </w:rPr>
        <w:t xml:space="preserve"> </w:t>
      </w:r>
      <w:r w:rsidR="005971C4" w:rsidRPr="000D26A9">
        <w:rPr>
          <w:b/>
          <w:bCs/>
          <w:szCs w:val="24"/>
          <w:lang w:eastAsia="lt-LT"/>
        </w:rPr>
        <w:t>derin</w:t>
      </w:r>
      <w:r w:rsidR="00091631" w:rsidRPr="000D26A9">
        <w:rPr>
          <w:b/>
          <w:bCs/>
          <w:szCs w:val="24"/>
          <w:lang w:eastAsia="lt-LT"/>
        </w:rPr>
        <w:t>imo procedūroje</w:t>
      </w:r>
      <w:r w:rsidR="005971C4" w:rsidRPr="000D26A9">
        <w:rPr>
          <w:b/>
          <w:bCs/>
          <w:szCs w:val="24"/>
          <w:lang w:eastAsia="lt-LT"/>
        </w:rPr>
        <w:t xml:space="preserve"> dalyvaujantiems</w:t>
      </w:r>
      <w:r w:rsidR="005971C4" w:rsidRPr="000D26A9">
        <w:rPr>
          <w:szCs w:val="24"/>
          <w:lang w:eastAsia="lt-LT"/>
        </w:rPr>
        <w:t xml:space="preserve"> </w:t>
      </w:r>
      <w:r w:rsidR="005B150F" w:rsidRPr="000D26A9">
        <w:rPr>
          <w:b/>
          <w:bCs/>
          <w:szCs w:val="24"/>
          <w:lang w:eastAsia="lt-LT"/>
        </w:rPr>
        <w:t>pareiškėjams</w:t>
      </w:r>
      <w:r w:rsidR="003D07A1" w:rsidRPr="000D26A9">
        <w:rPr>
          <w:szCs w:val="24"/>
          <w:lang w:eastAsia="lt-LT"/>
        </w:rPr>
        <w:t xml:space="preserve"> </w:t>
      </w:r>
      <w:r w:rsidRPr="000D26A9">
        <w:rPr>
          <w:szCs w:val="24"/>
          <w:lang w:eastAsia="lt-LT"/>
        </w:rPr>
        <w:t xml:space="preserve">raštu ar elektroninių ryšių priemonėmis </w:t>
      </w:r>
      <w:r w:rsidR="003B067E" w:rsidRPr="000D26A9">
        <w:rPr>
          <w:szCs w:val="24"/>
          <w:lang w:eastAsia="lt-LT"/>
        </w:rPr>
        <w:t xml:space="preserve">pateikia </w:t>
      </w:r>
      <w:r w:rsidRPr="000D26A9">
        <w:rPr>
          <w:szCs w:val="24"/>
          <w:lang w:eastAsia="lt-LT"/>
        </w:rPr>
        <w:t>informaciją apie:</w:t>
      </w:r>
    </w:p>
    <w:p w14:paraId="4471AFE4" w14:textId="691CAE0F" w:rsidR="009243CD" w:rsidRPr="000D26A9" w:rsidRDefault="00013D26">
      <w:pPr>
        <w:ind w:firstLine="1134"/>
        <w:jc w:val="both"/>
        <w:rPr>
          <w:szCs w:val="24"/>
          <w:lang w:eastAsia="lt-LT"/>
        </w:rPr>
      </w:pPr>
      <w:bookmarkStart w:id="147" w:name="_Hlk79062233"/>
      <w:r w:rsidRPr="000D26A9">
        <w:rPr>
          <w:szCs w:val="24"/>
          <w:lang w:eastAsia="lt-LT"/>
        </w:rPr>
        <w:t xml:space="preserve">1) </w:t>
      </w:r>
      <w:r w:rsidR="00801B79" w:rsidRPr="000D26A9">
        <w:rPr>
          <w:b/>
          <w:bCs/>
          <w:szCs w:val="24"/>
          <w:lang w:eastAsia="lt-LT"/>
        </w:rPr>
        <w:t>tuos pačius</w:t>
      </w:r>
      <w:r w:rsidR="00801B79" w:rsidRPr="000D26A9">
        <w:rPr>
          <w:szCs w:val="24"/>
          <w:lang w:eastAsia="lt-LT"/>
        </w:rPr>
        <w:t xml:space="preserve"> </w:t>
      </w:r>
      <w:r w:rsidRPr="000D26A9">
        <w:rPr>
          <w:szCs w:val="24"/>
          <w:lang w:eastAsia="lt-LT"/>
        </w:rPr>
        <w:t xml:space="preserve">viešosios geležinkelių infrastruktūros pajėgumus, kurių paprašė </w:t>
      </w:r>
      <w:r w:rsidR="00EE62D4" w:rsidRPr="000D26A9">
        <w:rPr>
          <w:b/>
          <w:bCs/>
          <w:szCs w:val="24"/>
          <w:lang w:eastAsia="lt-LT"/>
        </w:rPr>
        <w:t>visi</w:t>
      </w:r>
      <w:r w:rsidR="00EE62D4" w:rsidRPr="000D26A9">
        <w:rPr>
          <w:szCs w:val="24"/>
          <w:lang w:eastAsia="lt-LT"/>
        </w:rPr>
        <w:t xml:space="preserve"> </w:t>
      </w:r>
      <w:r w:rsidRPr="000D26A9">
        <w:rPr>
          <w:szCs w:val="24"/>
          <w:lang w:eastAsia="lt-LT"/>
        </w:rPr>
        <w:t xml:space="preserve">kiti pareiškėjai, </w:t>
      </w:r>
      <w:r w:rsidR="0042173C" w:rsidRPr="000D26A9">
        <w:rPr>
          <w:strike/>
          <w:szCs w:val="24"/>
          <w:lang w:eastAsia="lt-LT"/>
        </w:rPr>
        <w:t>siekiantys vykdyti veiklą</w:t>
      </w:r>
      <w:r w:rsidR="0042173C" w:rsidRPr="000D26A9">
        <w:rPr>
          <w:szCs w:val="24"/>
          <w:lang w:eastAsia="lt-LT"/>
        </w:rPr>
        <w:t xml:space="preserve"> </w:t>
      </w:r>
      <w:r w:rsidRPr="000D26A9">
        <w:rPr>
          <w:strike/>
          <w:szCs w:val="24"/>
          <w:lang w:eastAsia="lt-LT"/>
        </w:rPr>
        <w:t>t</w:t>
      </w:r>
      <w:r w:rsidR="0042173C" w:rsidRPr="000D26A9">
        <w:rPr>
          <w:strike/>
          <w:szCs w:val="24"/>
          <w:lang w:eastAsia="lt-LT"/>
        </w:rPr>
        <w:t>uo</w:t>
      </w:r>
      <w:r w:rsidRPr="000D26A9">
        <w:rPr>
          <w:strike/>
          <w:szCs w:val="24"/>
          <w:lang w:eastAsia="lt-LT"/>
        </w:rPr>
        <w:t xml:space="preserve"> pači</w:t>
      </w:r>
      <w:r w:rsidR="0042173C" w:rsidRPr="000D26A9">
        <w:rPr>
          <w:strike/>
          <w:szCs w:val="24"/>
          <w:lang w:eastAsia="lt-LT"/>
        </w:rPr>
        <w:t>u</w:t>
      </w:r>
      <w:r w:rsidRPr="000D26A9">
        <w:rPr>
          <w:strike/>
          <w:szCs w:val="24"/>
          <w:lang w:eastAsia="lt-LT"/>
        </w:rPr>
        <w:t xml:space="preserve"> maršrut</w:t>
      </w:r>
      <w:r w:rsidR="0042173C" w:rsidRPr="000D26A9">
        <w:rPr>
          <w:strike/>
          <w:szCs w:val="24"/>
          <w:lang w:eastAsia="lt-LT"/>
        </w:rPr>
        <w:t>u</w:t>
      </w:r>
      <w:r w:rsidR="00801B79" w:rsidRPr="000D26A9">
        <w:rPr>
          <w:szCs w:val="24"/>
          <w:lang w:eastAsia="lt-LT"/>
        </w:rPr>
        <w:t xml:space="preserve"> </w:t>
      </w:r>
      <w:r w:rsidR="00955E15" w:rsidRPr="000D26A9">
        <w:rPr>
          <w:b/>
          <w:bCs/>
          <w:szCs w:val="24"/>
          <w:lang w:eastAsia="lt-LT"/>
        </w:rPr>
        <w:t>perpildytoje viešosios geležinkelių infrastruktūros dalyje</w:t>
      </w:r>
      <w:r w:rsidRPr="000D26A9">
        <w:rPr>
          <w:szCs w:val="24"/>
          <w:lang w:eastAsia="lt-LT"/>
        </w:rPr>
        <w:t>;</w:t>
      </w:r>
    </w:p>
    <w:p w14:paraId="59ADF0CB" w14:textId="35472468" w:rsidR="00955E15" w:rsidRPr="000D26A9" w:rsidRDefault="00013D26" w:rsidP="00955E15">
      <w:pPr>
        <w:ind w:firstLine="1134"/>
        <w:jc w:val="both"/>
        <w:rPr>
          <w:szCs w:val="24"/>
          <w:lang w:eastAsia="lt-LT"/>
        </w:rPr>
      </w:pPr>
      <w:r w:rsidRPr="000D26A9">
        <w:rPr>
          <w:szCs w:val="24"/>
          <w:lang w:eastAsia="lt-LT"/>
        </w:rPr>
        <w:t xml:space="preserve">2) pareiškėjams </w:t>
      </w:r>
      <w:r w:rsidR="00955E15" w:rsidRPr="000D26A9">
        <w:rPr>
          <w:b/>
          <w:bCs/>
          <w:szCs w:val="24"/>
          <w:lang w:eastAsia="lt-LT"/>
        </w:rPr>
        <w:t>perpildytoje viešosios geležinkelių infrastruktūros dalyje</w:t>
      </w:r>
      <w:r w:rsidR="00955E15" w:rsidRPr="000D26A9">
        <w:rPr>
          <w:szCs w:val="24"/>
          <w:lang w:eastAsia="lt-LT"/>
        </w:rPr>
        <w:t xml:space="preserve"> </w:t>
      </w:r>
      <w:r w:rsidRPr="000D26A9">
        <w:rPr>
          <w:szCs w:val="24"/>
          <w:lang w:eastAsia="lt-LT"/>
        </w:rPr>
        <w:t>preliminariai planuojamus skirti viešosios geležinkelių infrastruktūros pajėgumus taikant prioriteto taisyklę;</w:t>
      </w:r>
    </w:p>
    <w:bookmarkEnd w:id="147"/>
    <w:p w14:paraId="31E0D173" w14:textId="41B559F8" w:rsidR="009243CD" w:rsidRPr="000D26A9" w:rsidRDefault="00013D26" w:rsidP="00215856">
      <w:pPr>
        <w:tabs>
          <w:tab w:val="left" w:pos="1560"/>
        </w:tabs>
        <w:ind w:firstLine="1134"/>
        <w:jc w:val="both"/>
        <w:rPr>
          <w:szCs w:val="24"/>
          <w:lang w:eastAsia="lt-LT"/>
        </w:rPr>
      </w:pPr>
      <w:r w:rsidRPr="000D26A9">
        <w:rPr>
          <w:szCs w:val="24"/>
          <w:lang w:eastAsia="lt-LT"/>
        </w:rPr>
        <w:t xml:space="preserve">3) </w:t>
      </w:r>
      <w:r w:rsidR="00EE62D4" w:rsidRPr="000D26A9">
        <w:rPr>
          <w:b/>
          <w:bCs/>
          <w:szCs w:val="24"/>
          <w:lang w:eastAsia="lt-LT"/>
        </w:rPr>
        <w:t>alternatyvias</w:t>
      </w:r>
      <w:r w:rsidR="00EE62D4" w:rsidRPr="000D26A9">
        <w:rPr>
          <w:szCs w:val="24"/>
          <w:lang w:eastAsia="lt-LT"/>
        </w:rPr>
        <w:t xml:space="preserve"> </w:t>
      </w:r>
      <w:r w:rsidRPr="000D26A9">
        <w:rPr>
          <w:strike/>
          <w:szCs w:val="24"/>
          <w:lang w:eastAsia="lt-LT"/>
        </w:rPr>
        <w:t>viešosios geležinkelių infrastruktūros pajėgumus</w:t>
      </w:r>
      <w:r w:rsidR="00BF7672" w:rsidRPr="000D26A9">
        <w:rPr>
          <w:szCs w:val="24"/>
          <w:lang w:eastAsia="lt-LT"/>
        </w:rPr>
        <w:t xml:space="preserve"> </w:t>
      </w:r>
      <w:r w:rsidR="007F608B" w:rsidRPr="000D26A9">
        <w:rPr>
          <w:b/>
          <w:bCs/>
          <w:szCs w:val="24"/>
          <w:lang w:eastAsia="lt-LT"/>
        </w:rPr>
        <w:t xml:space="preserve">traukinio linijas, siūlomas skirti </w:t>
      </w:r>
      <w:r w:rsidR="007A5DA3" w:rsidRPr="000D26A9">
        <w:rPr>
          <w:b/>
          <w:bCs/>
          <w:szCs w:val="24"/>
          <w:lang w:eastAsia="lt-LT"/>
        </w:rPr>
        <w:t xml:space="preserve">tame </w:t>
      </w:r>
      <w:r w:rsidR="007F608B" w:rsidRPr="000D26A9">
        <w:rPr>
          <w:b/>
          <w:bCs/>
          <w:szCs w:val="24"/>
          <w:lang w:eastAsia="lt-LT"/>
        </w:rPr>
        <w:t>pači</w:t>
      </w:r>
      <w:r w:rsidR="007A5DA3" w:rsidRPr="000D26A9">
        <w:rPr>
          <w:b/>
          <w:bCs/>
          <w:szCs w:val="24"/>
          <w:lang w:eastAsia="lt-LT"/>
        </w:rPr>
        <w:t>ame</w:t>
      </w:r>
      <w:r w:rsidR="007F608B" w:rsidRPr="000D26A9">
        <w:rPr>
          <w:b/>
          <w:bCs/>
          <w:szCs w:val="24"/>
          <w:lang w:eastAsia="lt-LT"/>
        </w:rPr>
        <w:t xml:space="preserve"> </w:t>
      </w:r>
      <w:r w:rsidR="00215856" w:rsidRPr="000D26A9">
        <w:rPr>
          <w:b/>
          <w:szCs w:val="24"/>
          <w:lang w:eastAsia="lt-LT"/>
        </w:rPr>
        <w:t>maršrut</w:t>
      </w:r>
      <w:r w:rsidR="007A5DA3" w:rsidRPr="000D26A9">
        <w:rPr>
          <w:b/>
          <w:szCs w:val="24"/>
          <w:lang w:eastAsia="lt-LT"/>
        </w:rPr>
        <w:t>e</w:t>
      </w:r>
      <w:r w:rsidRPr="000D26A9">
        <w:rPr>
          <w:strike/>
          <w:szCs w:val="24"/>
          <w:lang w:eastAsia="lt-LT"/>
        </w:rPr>
        <w:t>, kurie yra siūlomi pareiškėjui vietoj jo paraiškoje nurodytų pajėgumų</w:t>
      </w:r>
      <w:r w:rsidRPr="000D26A9">
        <w:rPr>
          <w:szCs w:val="24"/>
          <w:lang w:eastAsia="lt-LT"/>
        </w:rPr>
        <w:t>;</w:t>
      </w:r>
    </w:p>
    <w:p w14:paraId="2D7527B4" w14:textId="1D7E2AA1" w:rsidR="0088699D" w:rsidRPr="000D26A9" w:rsidRDefault="00013D26" w:rsidP="00FB394C">
      <w:pPr>
        <w:tabs>
          <w:tab w:val="left" w:pos="1560"/>
        </w:tabs>
        <w:ind w:firstLine="1134"/>
        <w:jc w:val="both"/>
        <w:rPr>
          <w:b/>
          <w:bCs/>
          <w:szCs w:val="24"/>
          <w:lang w:eastAsia="lt-LT"/>
        </w:rPr>
      </w:pPr>
      <w:r w:rsidRPr="000D26A9">
        <w:rPr>
          <w:szCs w:val="24"/>
          <w:lang w:eastAsia="lt-LT"/>
        </w:rPr>
        <w:t xml:space="preserve">4) </w:t>
      </w:r>
      <w:bookmarkStart w:id="148" w:name="_Hlk71725767"/>
      <w:r w:rsidR="00CE14AD" w:rsidRPr="000D26A9">
        <w:rPr>
          <w:b/>
          <w:bCs/>
          <w:szCs w:val="24"/>
          <w:lang w:eastAsia="lt-LT"/>
        </w:rPr>
        <w:t>tų pačių</w:t>
      </w:r>
      <w:r w:rsidR="00CE14AD" w:rsidRPr="000D26A9">
        <w:rPr>
          <w:szCs w:val="24"/>
          <w:lang w:eastAsia="lt-LT"/>
        </w:rPr>
        <w:t xml:space="preserve"> </w:t>
      </w:r>
      <w:r w:rsidRPr="000D26A9">
        <w:rPr>
          <w:szCs w:val="24"/>
          <w:lang w:eastAsia="lt-LT"/>
        </w:rPr>
        <w:t xml:space="preserve">viešosios geležinkelių infrastruktūros pajėgumų skyrimo </w:t>
      </w:r>
      <w:r w:rsidRPr="000D26A9">
        <w:rPr>
          <w:strike/>
          <w:szCs w:val="24"/>
          <w:lang w:eastAsia="lt-LT"/>
        </w:rPr>
        <w:t>derinant paraiškas</w:t>
      </w:r>
      <w:r w:rsidRPr="000D26A9">
        <w:rPr>
          <w:szCs w:val="24"/>
          <w:lang w:eastAsia="lt-LT"/>
        </w:rPr>
        <w:t xml:space="preserve"> tvarką, prioriteto </w:t>
      </w:r>
      <w:r w:rsidRPr="000D26A9">
        <w:rPr>
          <w:strike/>
          <w:szCs w:val="24"/>
          <w:lang w:eastAsia="lt-LT"/>
        </w:rPr>
        <w:t>taisyklę</w:t>
      </w:r>
      <w:r w:rsidR="007F608B" w:rsidRPr="000D26A9">
        <w:rPr>
          <w:szCs w:val="24"/>
          <w:lang w:eastAsia="lt-LT"/>
        </w:rPr>
        <w:t xml:space="preserve"> </w:t>
      </w:r>
      <w:r w:rsidR="007F608B" w:rsidRPr="000D26A9">
        <w:rPr>
          <w:b/>
          <w:bCs/>
          <w:szCs w:val="24"/>
          <w:lang w:eastAsia="lt-LT"/>
        </w:rPr>
        <w:t>taisykles ir jų taikymą</w:t>
      </w:r>
      <w:r w:rsidRPr="000D26A9">
        <w:rPr>
          <w:b/>
          <w:bCs/>
          <w:szCs w:val="24"/>
          <w:lang w:eastAsia="lt-LT"/>
        </w:rPr>
        <w:t>.</w:t>
      </w:r>
      <w:bookmarkEnd w:id="148"/>
    </w:p>
    <w:p w14:paraId="44F88806" w14:textId="77777777" w:rsidR="00A77370" w:rsidRPr="000D26A9" w:rsidRDefault="00FB394C" w:rsidP="00215856">
      <w:pPr>
        <w:tabs>
          <w:tab w:val="left" w:pos="1560"/>
        </w:tabs>
        <w:ind w:firstLine="1134"/>
        <w:jc w:val="both"/>
        <w:rPr>
          <w:szCs w:val="24"/>
          <w:lang w:eastAsia="lt-LT"/>
        </w:rPr>
      </w:pPr>
      <w:r w:rsidRPr="000D26A9">
        <w:rPr>
          <w:szCs w:val="24"/>
          <w:lang w:eastAsia="lt-LT"/>
        </w:rPr>
        <w:t>3</w:t>
      </w:r>
      <w:r w:rsidR="00CE0B48" w:rsidRPr="000D26A9">
        <w:rPr>
          <w:szCs w:val="24"/>
          <w:lang w:eastAsia="lt-LT"/>
        </w:rPr>
        <w:t xml:space="preserve">. </w:t>
      </w:r>
      <w:r w:rsidR="00013D26" w:rsidRPr="000D26A9">
        <w:rPr>
          <w:szCs w:val="24"/>
          <w:lang w:eastAsia="lt-LT"/>
        </w:rPr>
        <w:t xml:space="preserve">Šio straipsnio </w:t>
      </w:r>
      <w:r w:rsidR="00CE0B48" w:rsidRPr="000D26A9">
        <w:rPr>
          <w:szCs w:val="24"/>
          <w:lang w:eastAsia="lt-LT"/>
        </w:rPr>
        <w:t xml:space="preserve">2 </w:t>
      </w:r>
      <w:r w:rsidR="00013D26" w:rsidRPr="000D26A9">
        <w:rPr>
          <w:szCs w:val="24"/>
          <w:lang w:eastAsia="lt-LT"/>
        </w:rPr>
        <w:t>dalyje nurodyta informacija pareiškėjams teikiama neatskleidžiant paraiškas skirti tuos pačius viešosios geležinkelių infrastruktūros pajėgumus pateikusių pareiškėjų tapatybės, išskyrus atvejus, kai pareiškėja</w:t>
      </w:r>
      <w:r w:rsidR="00215856" w:rsidRPr="000D26A9">
        <w:rPr>
          <w:szCs w:val="24"/>
          <w:lang w:eastAsia="lt-LT"/>
        </w:rPr>
        <w:t>i sutinka, kad jų tapatybė būtų</w:t>
      </w:r>
      <w:r w:rsidR="00A77370" w:rsidRPr="000D26A9">
        <w:rPr>
          <w:szCs w:val="24"/>
          <w:lang w:eastAsia="lt-LT"/>
        </w:rPr>
        <w:t xml:space="preserve"> atskleista.</w:t>
      </w:r>
    </w:p>
    <w:p w14:paraId="2974F6AA" w14:textId="6EAA4B1B" w:rsidR="004A032F" w:rsidRPr="000D26A9" w:rsidRDefault="00A77370" w:rsidP="00F11CEA">
      <w:pPr>
        <w:ind w:firstLine="1134"/>
        <w:jc w:val="both"/>
        <w:rPr>
          <w:szCs w:val="24"/>
          <w:lang w:eastAsia="lt-LT"/>
        </w:rPr>
      </w:pPr>
      <w:r w:rsidRPr="000D26A9">
        <w:rPr>
          <w:strike/>
          <w:szCs w:val="24"/>
          <w:lang w:eastAsia="lt-LT"/>
        </w:rPr>
        <w:t>4.</w:t>
      </w:r>
      <w:r w:rsidRPr="000D26A9">
        <w:rPr>
          <w:b/>
          <w:bCs/>
          <w:szCs w:val="24"/>
          <w:lang w:eastAsia="lt-LT"/>
        </w:rPr>
        <w:t xml:space="preserve"> </w:t>
      </w:r>
      <w:r w:rsidR="0042173C" w:rsidRPr="000D26A9">
        <w:rPr>
          <w:strike/>
          <w:szCs w:val="24"/>
          <w:lang w:eastAsia="lt-LT"/>
        </w:rPr>
        <w:t>Jeigu konsultacijų su pareiškėjais metu n</w:t>
      </w:r>
      <w:r w:rsidR="00013D26" w:rsidRPr="000D26A9">
        <w:rPr>
          <w:strike/>
          <w:szCs w:val="24"/>
          <w:lang w:eastAsia="lt-LT"/>
        </w:rPr>
        <w:t>epavyk</w:t>
      </w:r>
      <w:r w:rsidR="0042173C" w:rsidRPr="000D26A9">
        <w:rPr>
          <w:strike/>
          <w:szCs w:val="24"/>
          <w:lang w:eastAsia="lt-LT"/>
        </w:rPr>
        <w:t>sta</w:t>
      </w:r>
      <w:r w:rsidR="00013D26" w:rsidRPr="000D26A9">
        <w:rPr>
          <w:strike/>
          <w:szCs w:val="24"/>
          <w:lang w:eastAsia="lt-LT"/>
        </w:rPr>
        <w:t xml:space="preserve"> patenkinti paraiškų skirti viešosios geležinkelių infrastruktūros pajėgumus, viešosios geležinkelių infrastruktūros valdytojas pradeda derinti paraiškas skirti viešosios geležinkelių infrastruktūros pajėgumus. Paraiškų skirti viešosios geležinkelių infrastruktūros pajėgumus derinimo tvarką nustato ir Tinklo nuostatuose </w:t>
      </w:r>
      <w:r w:rsidR="00A93784" w:rsidRPr="000D26A9">
        <w:rPr>
          <w:strike/>
          <w:szCs w:val="24"/>
          <w:lang w:eastAsia="lt-LT"/>
        </w:rPr>
        <w:t xml:space="preserve">nurodo </w:t>
      </w:r>
      <w:r w:rsidR="00013D26" w:rsidRPr="000D26A9">
        <w:rPr>
          <w:strike/>
          <w:szCs w:val="24"/>
          <w:lang w:eastAsia="lt-LT"/>
        </w:rPr>
        <w:t xml:space="preserve">viešosios geležinkelių infrastruktūros </w:t>
      </w:r>
      <w:r w:rsidR="00013D26" w:rsidRPr="000D26A9">
        <w:rPr>
          <w:bCs/>
          <w:strike/>
          <w:szCs w:val="24"/>
          <w:lang w:eastAsia="lt-LT"/>
        </w:rPr>
        <w:t>valdytojas</w:t>
      </w:r>
      <w:r w:rsidR="007674D2" w:rsidRPr="000D26A9">
        <w:rPr>
          <w:bCs/>
          <w:strike/>
          <w:szCs w:val="24"/>
          <w:lang w:eastAsia="lt-LT"/>
        </w:rPr>
        <w:t>.</w:t>
      </w:r>
      <w:r w:rsidR="00BF7672" w:rsidRPr="000D26A9">
        <w:rPr>
          <w:b/>
          <w:szCs w:val="24"/>
          <w:lang w:eastAsia="lt-LT"/>
        </w:rPr>
        <w:t xml:space="preserve"> </w:t>
      </w:r>
    </w:p>
    <w:p w14:paraId="1F6B43CF" w14:textId="54ED053A" w:rsidR="00C445D6" w:rsidRPr="000D26A9" w:rsidRDefault="00C445D6" w:rsidP="00731E2C">
      <w:pPr>
        <w:autoSpaceDE w:val="0"/>
        <w:autoSpaceDN w:val="0"/>
        <w:adjustRightInd w:val="0"/>
        <w:ind w:firstLine="1134"/>
        <w:jc w:val="both"/>
        <w:rPr>
          <w:szCs w:val="24"/>
          <w:lang w:eastAsia="lt-LT"/>
        </w:rPr>
      </w:pPr>
      <w:bookmarkStart w:id="149" w:name="_Hlk71725819"/>
      <w:bookmarkStart w:id="150" w:name="_Hlk71882855"/>
      <w:r w:rsidRPr="000D26A9">
        <w:rPr>
          <w:b/>
          <w:bCs/>
          <w:szCs w:val="24"/>
          <w:lang w:eastAsia="lt-LT"/>
        </w:rPr>
        <w:lastRenderedPageBreak/>
        <w:t>4</w:t>
      </w:r>
      <w:r w:rsidR="004A032F" w:rsidRPr="000D26A9">
        <w:rPr>
          <w:b/>
          <w:bCs/>
          <w:szCs w:val="24"/>
          <w:lang w:eastAsia="lt-LT"/>
        </w:rPr>
        <w:t>.</w:t>
      </w:r>
      <w:bookmarkEnd w:id="149"/>
      <w:r w:rsidR="00731E2C" w:rsidRPr="000D26A9">
        <w:rPr>
          <w:b/>
          <w:bCs/>
          <w:szCs w:val="24"/>
          <w:lang w:eastAsia="lt-LT"/>
        </w:rPr>
        <w:t xml:space="preserve"> Paraiškos skirti viešosios geležinkelių infrastruktūros pajėgumus, kuriomis prašoma skirti tuos pačius viešosios geležinkelių infrastruktūros pajėgumus, derinamos viešosios geležinkelių infrastruktūros valdytojui</w:t>
      </w:r>
      <w:r w:rsidR="00731E2C" w:rsidRPr="000D26A9">
        <w:rPr>
          <w:szCs w:val="24"/>
          <w:lang w:eastAsia="lt-LT"/>
        </w:rPr>
        <w:t xml:space="preserve"> </w:t>
      </w:r>
      <w:r w:rsidR="00731E2C" w:rsidRPr="000D26A9">
        <w:rPr>
          <w:b/>
          <w:bCs/>
          <w:szCs w:val="24"/>
          <w:lang w:eastAsia="lt-LT"/>
        </w:rPr>
        <w:t>Tinklo nuostatuose nurodyta tvarka</w:t>
      </w:r>
      <w:r w:rsidR="00731E2C" w:rsidRPr="000D26A9">
        <w:rPr>
          <w:szCs w:val="24"/>
          <w:lang w:eastAsia="lt-LT"/>
        </w:rPr>
        <w:t xml:space="preserve"> </w:t>
      </w:r>
      <w:r w:rsidR="00731E2C" w:rsidRPr="000D26A9">
        <w:rPr>
          <w:b/>
          <w:bCs/>
          <w:szCs w:val="24"/>
          <w:lang w:eastAsia="lt-LT"/>
        </w:rPr>
        <w:t>įvertinant šio Kodekso 29</w:t>
      </w:r>
      <w:r w:rsidR="00731E2C" w:rsidRPr="000D26A9">
        <w:rPr>
          <w:b/>
          <w:bCs/>
          <w:szCs w:val="24"/>
          <w:vertAlign w:val="superscript"/>
          <w:lang w:eastAsia="lt-LT"/>
        </w:rPr>
        <w:t>7</w:t>
      </w:r>
      <w:r w:rsidR="00731E2C" w:rsidRPr="000D26A9">
        <w:rPr>
          <w:b/>
          <w:bCs/>
          <w:szCs w:val="24"/>
          <w:lang w:eastAsia="lt-LT"/>
        </w:rPr>
        <w:t xml:space="preserve"> straipsnyje nustatyto viešosios geležinkelių infrastruktūros pajėgumų skyrimo daugiau kaip vienos Europos </w:t>
      </w:r>
      <w:r w:rsidR="00053297" w:rsidRPr="000D26A9">
        <w:rPr>
          <w:b/>
          <w:bCs/>
          <w:szCs w:val="24"/>
          <w:lang w:eastAsia="lt-LT"/>
        </w:rPr>
        <w:t>S</w:t>
      </w:r>
      <w:r w:rsidR="00731E2C" w:rsidRPr="000D26A9">
        <w:rPr>
          <w:b/>
          <w:bCs/>
          <w:szCs w:val="24"/>
          <w:lang w:eastAsia="lt-LT"/>
        </w:rPr>
        <w:t>ąjungos valstybės narės geležinkelių tinkle ypatumus ir derinimo procedūros rezultatų poveikį susitarimams su kitų Europos Sąjungos valstybių narių geležinkelių infrastruktūros valdytojais ar viešosios geležinkelių infrastruktūros pajėgumus skirsiančiomis įstaigomis dėl viešosios geležinkelių infrastruktūros pajėgumų, kurie turi būti įtraukti į tarnybinį traukinių tvarkaraštį.</w:t>
      </w:r>
      <w:bookmarkEnd w:id="150"/>
      <w:r w:rsidR="00731E2C" w:rsidRPr="000D26A9">
        <w:rPr>
          <w:szCs w:val="24"/>
          <w:lang w:eastAsia="lt-LT"/>
        </w:rPr>
        <w:t xml:space="preserve"> </w:t>
      </w:r>
      <w:r w:rsidR="00013D26" w:rsidRPr="000D26A9">
        <w:rPr>
          <w:strike/>
          <w:szCs w:val="24"/>
          <w:lang w:eastAsia="lt-LT"/>
        </w:rPr>
        <w:t xml:space="preserve">Viešosios geležinkelių infrastruktūros valdytojas patvirtina ir Tinklo nuostatuose </w:t>
      </w:r>
      <w:r w:rsidR="00A93784" w:rsidRPr="000D26A9">
        <w:rPr>
          <w:strike/>
          <w:szCs w:val="24"/>
          <w:lang w:eastAsia="lt-LT"/>
        </w:rPr>
        <w:t xml:space="preserve">nurodo </w:t>
      </w:r>
      <w:r w:rsidR="00013D26" w:rsidRPr="000D26A9">
        <w:rPr>
          <w:strike/>
          <w:szCs w:val="24"/>
          <w:lang w:eastAsia="lt-LT"/>
        </w:rPr>
        <w:t>ginčų, kurie kyla</w:t>
      </w:r>
      <w:r w:rsidR="00013D26" w:rsidRPr="000D26A9">
        <w:rPr>
          <w:szCs w:val="24"/>
          <w:lang w:eastAsia="lt-LT"/>
        </w:rPr>
        <w:t xml:space="preserve"> </w:t>
      </w:r>
      <w:r w:rsidR="00013D26" w:rsidRPr="000D26A9">
        <w:rPr>
          <w:strike/>
          <w:szCs w:val="24"/>
          <w:lang w:eastAsia="lt-LT"/>
        </w:rPr>
        <w:t>derinant paraiškas skirti tuos pačius viešosios geležinkelių infrastruktūros pajėgumus, sprendimo</w:t>
      </w:r>
      <w:r w:rsidR="007F608B" w:rsidRPr="000D26A9">
        <w:rPr>
          <w:szCs w:val="24"/>
          <w:lang w:eastAsia="lt-LT"/>
        </w:rPr>
        <w:t>.</w:t>
      </w:r>
      <w:r w:rsidR="00013D26" w:rsidRPr="000D26A9">
        <w:rPr>
          <w:szCs w:val="24"/>
          <w:lang w:eastAsia="lt-LT"/>
        </w:rPr>
        <w:t xml:space="preserve"> </w:t>
      </w:r>
    </w:p>
    <w:p w14:paraId="707389C1" w14:textId="7B1C0EE4" w:rsidR="009243CD" w:rsidRPr="000D26A9" w:rsidRDefault="00C445D6" w:rsidP="00C445D6">
      <w:pPr>
        <w:tabs>
          <w:tab w:val="left" w:pos="1560"/>
        </w:tabs>
        <w:ind w:firstLine="1116"/>
        <w:jc w:val="both"/>
        <w:rPr>
          <w:szCs w:val="24"/>
          <w:lang w:eastAsia="lt-LT"/>
        </w:rPr>
      </w:pPr>
      <w:r w:rsidRPr="000D26A9">
        <w:rPr>
          <w:szCs w:val="24"/>
          <w:lang w:eastAsia="lt-LT"/>
        </w:rPr>
        <w:t xml:space="preserve">5. </w:t>
      </w:r>
      <w:r w:rsidRPr="000D26A9">
        <w:rPr>
          <w:b/>
          <w:bCs/>
          <w:szCs w:val="24"/>
          <w:lang w:eastAsia="lt-LT"/>
        </w:rPr>
        <w:t>Ginčų, kurie kyla derinimo</w:t>
      </w:r>
      <w:r w:rsidR="00852280" w:rsidRPr="000D26A9">
        <w:rPr>
          <w:b/>
          <w:bCs/>
          <w:szCs w:val="24"/>
          <w:lang w:eastAsia="lt-LT"/>
        </w:rPr>
        <w:t xml:space="preserve"> procedūros</w:t>
      </w:r>
      <w:r w:rsidRPr="000D26A9">
        <w:rPr>
          <w:b/>
          <w:bCs/>
          <w:szCs w:val="24"/>
          <w:lang w:eastAsia="lt-LT"/>
        </w:rPr>
        <w:t xml:space="preserve"> metu</w:t>
      </w:r>
      <w:r w:rsidR="007A5DA3" w:rsidRPr="000D26A9">
        <w:rPr>
          <w:b/>
          <w:bCs/>
          <w:szCs w:val="24"/>
          <w:lang w:eastAsia="lt-LT"/>
        </w:rPr>
        <w:t>,</w:t>
      </w:r>
      <w:r w:rsidRPr="000D26A9">
        <w:rPr>
          <w:b/>
          <w:bCs/>
          <w:szCs w:val="24"/>
          <w:lang w:eastAsia="lt-LT"/>
        </w:rPr>
        <w:t xml:space="preserve"> sprendimo tvarką parengia ir Tinklo nuostatuose nurodo viešosios geležinkelių infrastruktūros valdytojas.</w:t>
      </w:r>
      <w:r w:rsidRPr="000D26A9">
        <w:rPr>
          <w:szCs w:val="24"/>
          <w:lang w:eastAsia="lt-LT"/>
        </w:rPr>
        <w:t xml:space="preserve"> </w:t>
      </w:r>
      <w:r w:rsidR="00013D26" w:rsidRPr="000D26A9">
        <w:rPr>
          <w:szCs w:val="24"/>
          <w:lang w:eastAsia="lt-LT"/>
        </w:rPr>
        <w:t xml:space="preserve">Sprendimas dėl </w:t>
      </w:r>
      <w:r w:rsidR="00013D26" w:rsidRPr="000D26A9">
        <w:rPr>
          <w:strike/>
          <w:szCs w:val="24"/>
          <w:lang w:eastAsia="lt-LT"/>
        </w:rPr>
        <w:t xml:space="preserve">tokių </w:t>
      </w:r>
      <w:r w:rsidR="00013D26" w:rsidRPr="000D26A9">
        <w:rPr>
          <w:szCs w:val="24"/>
          <w:lang w:eastAsia="lt-LT"/>
        </w:rPr>
        <w:t>ginčų</w:t>
      </w:r>
      <w:r w:rsidR="007F608B" w:rsidRPr="000D26A9">
        <w:rPr>
          <w:b/>
          <w:bCs/>
          <w:szCs w:val="24"/>
          <w:lang w:eastAsia="lt-LT"/>
        </w:rPr>
        <w:t>, kurie kyla derinimo</w:t>
      </w:r>
      <w:r w:rsidR="00852280" w:rsidRPr="000D26A9">
        <w:rPr>
          <w:b/>
          <w:bCs/>
          <w:szCs w:val="24"/>
          <w:lang w:eastAsia="lt-LT"/>
        </w:rPr>
        <w:t xml:space="preserve"> procedūros</w:t>
      </w:r>
      <w:r w:rsidR="007F608B" w:rsidRPr="000D26A9">
        <w:rPr>
          <w:b/>
          <w:bCs/>
          <w:szCs w:val="24"/>
          <w:lang w:eastAsia="lt-LT"/>
        </w:rPr>
        <w:t xml:space="preserve"> metu,</w:t>
      </w:r>
      <w:r w:rsidR="00013D26" w:rsidRPr="000D26A9">
        <w:rPr>
          <w:szCs w:val="24"/>
          <w:lang w:eastAsia="lt-LT"/>
        </w:rPr>
        <w:t xml:space="preserve"> turi būti priimtas </w:t>
      </w:r>
      <w:bookmarkStart w:id="151" w:name="_Hlk71716878"/>
      <w:r w:rsidR="00176DFB" w:rsidRPr="000D26A9">
        <w:rPr>
          <w:b/>
          <w:bCs/>
          <w:szCs w:val="24"/>
          <w:lang w:eastAsia="lt-LT"/>
        </w:rPr>
        <w:t>ir prašymą išnagrinėti ginčą pateikęs asmuo turi būti informuotas</w:t>
      </w:r>
      <w:r w:rsidR="00176DFB" w:rsidRPr="000D26A9">
        <w:rPr>
          <w:szCs w:val="24"/>
          <w:lang w:eastAsia="lt-LT"/>
        </w:rPr>
        <w:t xml:space="preserve"> </w:t>
      </w:r>
      <w:bookmarkEnd w:id="151"/>
      <w:r w:rsidR="00013D26" w:rsidRPr="000D26A9">
        <w:rPr>
          <w:szCs w:val="24"/>
          <w:lang w:eastAsia="lt-LT"/>
        </w:rPr>
        <w:t xml:space="preserve">ne vėliau kaip per 10 darbo dienų nuo raštu pateikto prašymo išnagrinėti ginčą gavimo dienos. </w:t>
      </w:r>
    </w:p>
    <w:p w14:paraId="4A44E7AD" w14:textId="4186AA14" w:rsidR="0015569F" w:rsidRPr="000D26A9" w:rsidRDefault="006050F4" w:rsidP="0015569F">
      <w:pPr>
        <w:tabs>
          <w:tab w:val="left" w:pos="1560"/>
        </w:tabs>
        <w:ind w:firstLine="1116"/>
        <w:jc w:val="both"/>
        <w:rPr>
          <w:color w:val="FF0000"/>
          <w:szCs w:val="24"/>
          <w:lang w:eastAsia="lt-LT"/>
        </w:rPr>
      </w:pPr>
      <w:r w:rsidRPr="000D26A9">
        <w:rPr>
          <w:szCs w:val="24"/>
          <w:lang w:eastAsia="lt-LT"/>
        </w:rPr>
        <w:t>6</w:t>
      </w:r>
      <w:r w:rsidR="00013D26" w:rsidRPr="000D26A9">
        <w:rPr>
          <w:szCs w:val="24"/>
          <w:lang w:eastAsia="lt-LT"/>
        </w:rPr>
        <w:t>. Jeigu</w:t>
      </w:r>
      <w:r w:rsidR="007F608B" w:rsidRPr="000D26A9">
        <w:rPr>
          <w:szCs w:val="24"/>
          <w:lang w:eastAsia="lt-LT"/>
        </w:rPr>
        <w:t xml:space="preserve"> </w:t>
      </w:r>
      <w:r w:rsidR="007F608B" w:rsidRPr="000D26A9">
        <w:rPr>
          <w:b/>
          <w:bCs/>
          <w:szCs w:val="24"/>
          <w:lang w:eastAsia="lt-LT"/>
        </w:rPr>
        <w:t xml:space="preserve">derinimo </w:t>
      </w:r>
      <w:r w:rsidR="00852280" w:rsidRPr="000D26A9">
        <w:rPr>
          <w:b/>
          <w:bCs/>
          <w:szCs w:val="24"/>
          <w:lang w:eastAsia="lt-LT"/>
        </w:rPr>
        <w:t xml:space="preserve">procedūros </w:t>
      </w:r>
      <w:r w:rsidR="007F608B" w:rsidRPr="000D26A9">
        <w:rPr>
          <w:b/>
          <w:bCs/>
          <w:szCs w:val="24"/>
          <w:lang w:eastAsia="lt-LT"/>
        </w:rPr>
        <w:t>metu</w:t>
      </w:r>
      <w:r w:rsidR="007F608B" w:rsidRPr="000D26A9">
        <w:rPr>
          <w:b/>
          <w:szCs w:val="24"/>
          <w:lang w:eastAsia="lt-LT"/>
        </w:rPr>
        <w:t xml:space="preserve"> </w:t>
      </w:r>
      <w:r w:rsidR="00013D26" w:rsidRPr="000D26A9">
        <w:rPr>
          <w:strike/>
          <w:szCs w:val="24"/>
          <w:lang w:eastAsia="lt-LT"/>
        </w:rPr>
        <w:t>įvykd</w:t>
      </w:r>
      <w:r w:rsidR="0042173C" w:rsidRPr="000D26A9">
        <w:rPr>
          <w:strike/>
          <w:szCs w:val="24"/>
          <w:lang w:eastAsia="lt-LT"/>
        </w:rPr>
        <w:t>ę</w:t>
      </w:r>
      <w:r w:rsidR="00013D26" w:rsidRPr="000D26A9">
        <w:rPr>
          <w:strike/>
          <w:szCs w:val="24"/>
          <w:lang w:eastAsia="lt-LT"/>
        </w:rPr>
        <w:t>s derinimo procedūrą</w:t>
      </w:r>
      <w:r w:rsidR="00013D26" w:rsidRPr="000D26A9">
        <w:rPr>
          <w:szCs w:val="24"/>
          <w:lang w:eastAsia="lt-LT"/>
        </w:rPr>
        <w:t xml:space="preserve"> viešosios geležinkelių infrastruktūros valdytojas negali patenkinti visų prašymų skirti viešosios geležinkelių infrastruktūros pajėgumus, </w:t>
      </w:r>
      <w:r w:rsidR="0042173C" w:rsidRPr="000D26A9">
        <w:rPr>
          <w:szCs w:val="24"/>
          <w:lang w:eastAsia="lt-LT"/>
        </w:rPr>
        <w:t>jis</w:t>
      </w:r>
      <w:r w:rsidR="00013D26" w:rsidRPr="000D26A9">
        <w:rPr>
          <w:szCs w:val="24"/>
          <w:lang w:eastAsia="lt-LT"/>
        </w:rPr>
        <w:t xml:space="preserve"> nedelsdamas, </w:t>
      </w:r>
      <w:r w:rsidR="00013D26" w:rsidRPr="000D26A9">
        <w:rPr>
          <w:color w:val="000000"/>
          <w:szCs w:val="24"/>
        </w:rPr>
        <w:t>bet ne vėliau kaip per 5 darbo dienas po derinimo procedūros pabaigos</w:t>
      </w:r>
      <w:r w:rsidR="00013D26" w:rsidRPr="000D26A9">
        <w:rPr>
          <w:szCs w:val="24"/>
          <w:lang w:eastAsia="lt-LT"/>
        </w:rPr>
        <w:t xml:space="preserve"> savo interneto svetainėje paskelbia, kad ši viešosios </w:t>
      </w:r>
      <w:r w:rsidR="008834C8" w:rsidRPr="000D26A9">
        <w:rPr>
          <w:bCs/>
          <w:szCs w:val="24"/>
          <w:lang w:eastAsia="lt-LT"/>
        </w:rPr>
        <w:t>geležinkelių infrastruktūros</w:t>
      </w:r>
      <w:r w:rsidR="008834C8" w:rsidRPr="000D26A9">
        <w:rPr>
          <w:szCs w:val="24"/>
          <w:lang w:eastAsia="lt-LT"/>
        </w:rPr>
        <w:t xml:space="preserve"> </w:t>
      </w:r>
      <w:r w:rsidR="0015569F" w:rsidRPr="000D26A9">
        <w:rPr>
          <w:bCs/>
          <w:szCs w:val="24"/>
          <w:lang w:eastAsia="lt-LT"/>
        </w:rPr>
        <w:t>dalis yra perpildyta</w:t>
      </w:r>
      <w:r w:rsidR="006D469F" w:rsidRPr="000D26A9">
        <w:rPr>
          <w:bCs/>
          <w:szCs w:val="24"/>
          <w:lang w:eastAsia="lt-LT"/>
        </w:rPr>
        <w:t xml:space="preserve">. </w:t>
      </w:r>
      <w:bookmarkStart w:id="152" w:name="_Hlk43133755"/>
      <w:r w:rsidR="006D469F" w:rsidRPr="000D26A9">
        <w:rPr>
          <w:szCs w:val="24"/>
        </w:rPr>
        <w:t xml:space="preserve">Perpildyta </w:t>
      </w:r>
      <w:r w:rsidR="006D469F" w:rsidRPr="000D26A9">
        <w:rPr>
          <w:strike/>
          <w:szCs w:val="24"/>
        </w:rPr>
        <w:t>viešąja geležinkelių</w:t>
      </w:r>
      <w:r w:rsidR="006D469F" w:rsidRPr="000D26A9">
        <w:rPr>
          <w:szCs w:val="24"/>
        </w:rPr>
        <w:t xml:space="preserve"> infrastruktūra taip pat skelbiama infrastruktūra, kuri, tikėtina, bus perpildyta artimiausiu metu.</w:t>
      </w:r>
      <w:bookmarkEnd w:id="152"/>
    </w:p>
    <w:p w14:paraId="7DF57C3D" w14:textId="20E0DAF3" w:rsidR="009243CD" w:rsidRPr="000D26A9" w:rsidRDefault="006050F4">
      <w:pPr>
        <w:tabs>
          <w:tab w:val="left" w:pos="1560"/>
        </w:tabs>
        <w:ind w:firstLine="1116"/>
        <w:jc w:val="both"/>
        <w:rPr>
          <w:b/>
          <w:szCs w:val="24"/>
          <w:lang w:eastAsia="lt-LT"/>
        </w:rPr>
      </w:pPr>
      <w:r w:rsidRPr="000D26A9">
        <w:rPr>
          <w:szCs w:val="24"/>
          <w:lang w:eastAsia="lt-LT"/>
        </w:rPr>
        <w:t>7</w:t>
      </w:r>
      <w:r w:rsidR="00013D26" w:rsidRPr="000D26A9">
        <w:rPr>
          <w:szCs w:val="24"/>
          <w:lang w:eastAsia="lt-LT"/>
        </w:rPr>
        <w:t xml:space="preserve">. </w:t>
      </w:r>
      <w:r w:rsidR="00013D26" w:rsidRPr="000D26A9">
        <w:rPr>
          <w:strike/>
          <w:szCs w:val="24"/>
          <w:lang w:eastAsia="lt-LT"/>
        </w:rPr>
        <w:t>Perpildytoje</w:t>
      </w:r>
      <w:r w:rsidR="00013D26" w:rsidRPr="000D26A9">
        <w:rPr>
          <w:szCs w:val="24"/>
          <w:lang w:eastAsia="lt-LT"/>
        </w:rPr>
        <w:t xml:space="preserve"> </w:t>
      </w:r>
      <w:r w:rsidR="005A1D1E" w:rsidRPr="000D26A9">
        <w:rPr>
          <w:b/>
          <w:bCs/>
          <w:szCs w:val="24"/>
          <w:lang w:eastAsia="lt-LT"/>
        </w:rPr>
        <w:t>Perpildyta paskelbtos</w:t>
      </w:r>
      <w:r w:rsidR="005A1D1E" w:rsidRPr="000D26A9">
        <w:rPr>
          <w:szCs w:val="24"/>
          <w:lang w:eastAsia="lt-LT"/>
        </w:rPr>
        <w:t xml:space="preserve"> </w:t>
      </w:r>
      <w:r w:rsidR="00013D26" w:rsidRPr="000D26A9">
        <w:rPr>
          <w:szCs w:val="24"/>
          <w:lang w:eastAsia="lt-LT"/>
        </w:rPr>
        <w:t>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w:t>
      </w:r>
      <w:r w:rsidR="00810697" w:rsidRPr="000D26A9">
        <w:rPr>
          <w:szCs w:val="24"/>
          <w:lang w:eastAsia="lt-LT"/>
        </w:rPr>
        <w:t xml:space="preserve"> </w:t>
      </w:r>
      <w:r w:rsidR="00810697" w:rsidRPr="000D26A9">
        <w:rPr>
          <w:b/>
          <w:bCs/>
          <w:szCs w:val="24"/>
          <w:lang w:eastAsia="lt-LT"/>
        </w:rPr>
        <w:t>krovinių vežimo geležinkelių transportu plėtrą</w:t>
      </w:r>
      <w:r w:rsidR="00013D26" w:rsidRPr="000D26A9">
        <w:rPr>
          <w:b/>
          <w:bCs/>
          <w:szCs w:val="24"/>
          <w:lang w:eastAsia="lt-LT"/>
        </w:rPr>
        <w:t xml:space="preserve"> </w:t>
      </w:r>
      <w:r w:rsidR="00013D26" w:rsidRPr="000D26A9">
        <w:rPr>
          <w:szCs w:val="24"/>
          <w:lang w:eastAsia="lt-LT"/>
        </w:rPr>
        <w:t xml:space="preserve">ir ypač </w:t>
      </w:r>
      <w:r w:rsidR="00013D26" w:rsidRPr="000D26A9">
        <w:rPr>
          <w:strike/>
          <w:szCs w:val="24"/>
          <w:lang w:eastAsia="lt-LT"/>
        </w:rPr>
        <w:t>tarptautinę</w:t>
      </w:r>
      <w:r w:rsidR="00013D26" w:rsidRPr="000D26A9">
        <w:rPr>
          <w:szCs w:val="24"/>
          <w:lang w:eastAsia="lt-LT"/>
        </w:rPr>
        <w:t xml:space="preserve"> krovinių vežimo geležinkelių transportu </w:t>
      </w:r>
      <w:r w:rsidR="00013D26" w:rsidRPr="000D26A9">
        <w:rPr>
          <w:strike/>
          <w:szCs w:val="24"/>
          <w:lang w:eastAsia="lt-LT"/>
        </w:rPr>
        <w:t>plėtrą</w:t>
      </w:r>
      <w:r w:rsidR="006B0F3A" w:rsidRPr="000D26A9">
        <w:rPr>
          <w:szCs w:val="24"/>
          <w:lang w:eastAsia="lt-LT"/>
        </w:rPr>
        <w:t xml:space="preserve"> </w:t>
      </w:r>
      <w:r w:rsidR="006B0F3A" w:rsidRPr="000D26A9">
        <w:rPr>
          <w:b/>
          <w:bCs/>
          <w:szCs w:val="24"/>
          <w:lang w:eastAsia="lt-LT"/>
        </w:rPr>
        <w:t>tarp Europos Sąjungos valstybių narių</w:t>
      </w:r>
      <w:r w:rsidR="0016759B" w:rsidRPr="000D26A9">
        <w:rPr>
          <w:b/>
          <w:bCs/>
          <w:szCs w:val="24"/>
          <w:lang w:eastAsia="lt-LT"/>
        </w:rPr>
        <w:t xml:space="preserve"> plėtrą</w:t>
      </w:r>
      <w:r w:rsidR="00013D26" w:rsidRPr="000D26A9">
        <w:rPr>
          <w:szCs w:val="24"/>
          <w:lang w:eastAsia="lt-LT"/>
        </w:rPr>
        <w:t>, pareiškėjo ankstesnio tarnybinio traukinių tvarkaraščio galiojimo laikotarpiu viešosios geležinkelių infrastruktūros pajėgumų panaudojimo lygį</w:t>
      </w:r>
      <w:r w:rsidR="00B05B05" w:rsidRPr="000D26A9">
        <w:rPr>
          <w:b/>
          <w:bCs/>
          <w:szCs w:val="24"/>
          <w:lang w:eastAsia="lt-LT"/>
        </w:rPr>
        <w:t xml:space="preserve">, </w:t>
      </w:r>
      <w:bookmarkStart w:id="153" w:name="_Hlk84496190"/>
      <w:r w:rsidR="00B05B05" w:rsidRPr="000D26A9">
        <w:rPr>
          <w:b/>
          <w:bCs/>
          <w:szCs w:val="24"/>
          <w:lang w:eastAsia="lt-LT"/>
        </w:rPr>
        <w:t xml:space="preserve">taip pat </w:t>
      </w:r>
      <w:r w:rsidR="001C0612" w:rsidRPr="000D26A9">
        <w:rPr>
          <w:b/>
          <w:bCs/>
          <w:szCs w:val="24"/>
          <w:lang w:eastAsia="lt-LT"/>
        </w:rPr>
        <w:t xml:space="preserve">susisiekimo ministro nustatyta </w:t>
      </w:r>
      <w:r w:rsidR="00B05B05" w:rsidRPr="000D26A9">
        <w:rPr>
          <w:b/>
          <w:bCs/>
          <w:szCs w:val="24"/>
          <w:lang w:eastAsia="lt-LT"/>
        </w:rPr>
        <w:t>tvarka, kuri</w:t>
      </w:r>
      <w:r w:rsidR="001C0612" w:rsidRPr="000D26A9">
        <w:rPr>
          <w:b/>
          <w:bCs/>
          <w:szCs w:val="24"/>
          <w:lang w:eastAsia="lt-LT"/>
        </w:rPr>
        <w:t xml:space="preserve"> taikoma, jeigu perpildyta paskelbtos viešosios geležinkelių infrastruktūros dalyje viešosios geležinkelių infrastruktūros pajėgum</w:t>
      </w:r>
      <w:r w:rsidR="00DC729C">
        <w:rPr>
          <w:b/>
          <w:bCs/>
          <w:szCs w:val="24"/>
          <w:lang w:eastAsia="lt-LT"/>
        </w:rPr>
        <w:t>ai</w:t>
      </w:r>
      <w:r w:rsidR="001C0612" w:rsidRPr="000D26A9">
        <w:rPr>
          <w:b/>
          <w:bCs/>
          <w:szCs w:val="24"/>
          <w:lang w:eastAsia="lt-LT"/>
        </w:rPr>
        <w:t xml:space="preserve"> pareiškėjams ne</w:t>
      </w:r>
      <w:r w:rsidR="00DC729C">
        <w:rPr>
          <w:b/>
          <w:bCs/>
          <w:szCs w:val="24"/>
          <w:lang w:eastAsia="lt-LT"/>
        </w:rPr>
        <w:t>galėjo būti pa</w:t>
      </w:r>
      <w:r w:rsidR="001C0612" w:rsidRPr="000D26A9">
        <w:rPr>
          <w:b/>
          <w:bCs/>
          <w:szCs w:val="24"/>
          <w:lang w:eastAsia="lt-LT"/>
        </w:rPr>
        <w:t>skirti pagal prioriteto taisykles</w:t>
      </w:r>
      <w:bookmarkEnd w:id="153"/>
      <w:r w:rsidR="003C05D9" w:rsidRPr="000D26A9">
        <w:rPr>
          <w:szCs w:val="24"/>
          <w:lang w:eastAsia="lt-LT"/>
        </w:rPr>
        <w:t>.</w:t>
      </w:r>
      <w:r w:rsidR="00013D26" w:rsidRPr="000D26A9">
        <w:rPr>
          <w:szCs w:val="24"/>
          <w:lang w:eastAsia="lt-LT"/>
        </w:rPr>
        <w:t>“</w:t>
      </w:r>
    </w:p>
    <w:p w14:paraId="4DAC2E30" w14:textId="2A394B50" w:rsidR="009243CD" w:rsidRPr="000D26A9" w:rsidRDefault="009243CD">
      <w:pPr>
        <w:tabs>
          <w:tab w:val="left" w:pos="1560"/>
        </w:tabs>
        <w:jc w:val="both"/>
        <w:rPr>
          <w:b/>
          <w:szCs w:val="24"/>
          <w:lang w:eastAsia="lt-LT"/>
        </w:rPr>
      </w:pPr>
    </w:p>
    <w:p w14:paraId="03ADC42B" w14:textId="69368E59" w:rsidR="009243CD" w:rsidRPr="000D26A9" w:rsidRDefault="00BB781E" w:rsidP="002C4BF1">
      <w:pPr>
        <w:ind w:firstLine="1134"/>
        <w:jc w:val="both"/>
        <w:rPr>
          <w:b/>
          <w:szCs w:val="24"/>
        </w:rPr>
      </w:pPr>
      <w:bookmarkStart w:id="154" w:name="straipsnis27"/>
      <w:bookmarkStart w:id="155" w:name="_Hlk31961549"/>
      <w:bookmarkStart w:id="156" w:name="_Hlk84414645"/>
      <w:r w:rsidRPr="000D26A9">
        <w:rPr>
          <w:b/>
          <w:szCs w:val="24"/>
        </w:rPr>
        <w:t>2</w:t>
      </w:r>
      <w:r w:rsidR="00CC7C3F" w:rsidRPr="000D26A9">
        <w:rPr>
          <w:b/>
          <w:szCs w:val="24"/>
        </w:rPr>
        <w:t>4</w:t>
      </w:r>
      <w:r w:rsidR="000F0F24" w:rsidRPr="000D26A9">
        <w:rPr>
          <w:b/>
          <w:szCs w:val="24"/>
        </w:rPr>
        <w:t xml:space="preserve"> </w:t>
      </w:r>
      <w:r w:rsidR="002E1CC9" w:rsidRPr="000D26A9">
        <w:rPr>
          <w:b/>
          <w:szCs w:val="24"/>
        </w:rPr>
        <w:t xml:space="preserve">straipsnis. </w:t>
      </w:r>
      <w:r w:rsidR="00013D26" w:rsidRPr="000D26A9">
        <w:rPr>
          <w:b/>
          <w:szCs w:val="24"/>
        </w:rPr>
        <w:t>29</w:t>
      </w:r>
      <w:r w:rsidR="00013D26" w:rsidRPr="000D26A9">
        <w:rPr>
          <w:b/>
          <w:szCs w:val="24"/>
          <w:vertAlign w:val="superscript"/>
        </w:rPr>
        <w:t>5</w:t>
      </w:r>
      <w:r w:rsidR="00013D26" w:rsidRPr="000D26A9">
        <w:rPr>
          <w:b/>
          <w:szCs w:val="24"/>
        </w:rPr>
        <w:t xml:space="preserve"> straipsni</w:t>
      </w:r>
      <w:r w:rsidR="002C4BF1" w:rsidRPr="000D26A9">
        <w:rPr>
          <w:b/>
          <w:szCs w:val="24"/>
        </w:rPr>
        <w:t>o pakeitimas</w:t>
      </w:r>
    </w:p>
    <w:bookmarkEnd w:id="154"/>
    <w:p w14:paraId="3C4B66BC" w14:textId="359D466A" w:rsidR="009243CD" w:rsidRPr="000D26A9" w:rsidRDefault="005571BF">
      <w:pPr>
        <w:ind w:firstLine="1099"/>
        <w:jc w:val="both"/>
        <w:rPr>
          <w:szCs w:val="24"/>
          <w:lang w:eastAsia="lt-LT"/>
        </w:rPr>
      </w:pPr>
      <w:r w:rsidRPr="000D26A9">
        <w:rPr>
          <w:szCs w:val="24"/>
          <w:lang w:eastAsia="lt-LT"/>
        </w:rPr>
        <w:t xml:space="preserve"> </w:t>
      </w:r>
      <w:r w:rsidR="00013D26" w:rsidRPr="000D26A9">
        <w:rPr>
          <w:szCs w:val="24"/>
          <w:lang w:eastAsia="lt-LT"/>
        </w:rPr>
        <w:t>Pa</w:t>
      </w:r>
      <w:r w:rsidR="00484EA0" w:rsidRPr="000D26A9">
        <w:rPr>
          <w:szCs w:val="24"/>
          <w:lang w:eastAsia="lt-LT"/>
        </w:rPr>
        <w:t>keisti</w:t>
      </w:r>
      <w:r w:rsidR="00013D26" w:rsidRPr="000D26A9">
        <w:rPr>
          <w:szCs w:val="24"/>
          <w:lang w:eastAsia="lt-LT"/>
        </w:rPr>
        <w:t xml:space="preserve"> 29</w:t>
      </w:r>
      <w:r w:rsidR="00013D26" w:rsidRPr="000D26A9">
        <w:rPr>
          <w:szCs w:val="24"/>
          <w:vertAlign w:val="superscript"/>
          <w:lang w:eastAsia="lt-LT"/>
        </w:rPr>
        <w:t xml:space="preserve">5 </w:t>
      </w:r>
      <w:r w:rsidR="00013D26" w:rsidRPr="000D26A9">
        <w:rPr>
          <w:szCs w:val="24"/>
          <w:lang w:eastAsia="lt-LT"/>
        </w:rPr>
        <w:t>straipsn</w:t>
      </w:r>
      <w:r w:rsidR="00484EA0" w:rsidRPr="000D26A9">
        <w:rPr>
          <w:szCs w:val="24"/>
          <w:lang w:eastAsia="lt-LT"/>
        </w:rPr>
        <w:t>į ir jį išdėstyti taip</w:t>
      </w:r>
      <w:r w:rsidR="00013D26" w:rsidRPr="000D26A9">
        <w:rPr>
          <w:szCs w:val="24"/>
          <w:lang w:eastAsia="lt-LT"/>
        </w:rPr>
        <w:t>:</w:t>
      </w:r>
    </w:p>
    <w:bookmarkEnd w:id="155"/>
    <w:p w14:paraId="33B10E38" w14:textId="10B49384" w:rsidR="009243CD" w:rsidRPr="000D26A9" w:rsidRDefault="005571BF" w:rsidP="00BE07FA">
      <w:pPr>
        <w:ind w:left="2694" w:hanging="1702"/>
        <w:jc w:val="both"/>
        <w:rPr>
          <w:b/>
          <w:bCs/>
          <w:szCs w:val="24"/>
          <w:lang w:eastAsia="lt-LT"/>
        </w:rPr>
      </w:pPr>
      <w:r w:rsidRPr="000D26A9">
        <w:rPr>
          <w:szCs w:val="24"/>
        </w:rPr>
        <w:t xml:space="preserve">   </w:t>
      </w:r>
      <w:r w:rsidR="00013D26" w:rsidRPr="000D26A9">
        <w:rPr>
          <w:szCs w:val="24"/>
        </w:rPr>
        <w:t>„</w:t>
      </w:r>
      <w:r w:rsidR="00013D26" w:rsidRPr="000D26A9">
        <w:rPr>
          <w:szCs w:val="24"/>
          <w:lang w:eastAsia="lt-LT"/>
        </w:rPr>
        <w:t>29</w:t>
      </w:r>
      <w:r w:rsidR="00013D26" w:rsidRPr="000D26A9">
        <w:rPr>
          <w:szCs w:val="24"/>
          <w:vertAlign w:val="superscript"/>
          <w:lang w:eastAsia="lt-LT"/>
        </w:rPr>
        <w:t xml:space="preserve">5 </w:t>
      </w:r>
      <w:r w:rsidR="00013D26" w:rsidRPr="000D26A9">
        <w:rPr>
          <w:szCs w:val="24"/>
          <w:lang w:eastAsia="lt-LT"/>
        </w:rPr>
        <w:t>straipsnis.</w:t>
      </w:r>
      <w:r w:rsidR="00013D26" w:rsidRPr="000D26A9">
        <w:rPr>
          <w:b/>
          <w:szCs w:val="24"/>
          <w:lang w:eastAsia="lt-LT"/>
        </w:rPr>
        <w:t xml:space="preserve"> </w:t>
      </w:r>
      <w:r w:rsidR="00013D26" w:rsidRPr="000D26A9">
        <w:rPr>
          <w:szCs w:val="24"/>
          <w:lang w:eastAsia="lt-LT"/>
        </w:rPr>
        <w:t>Paskutinės minutės paraiškų</w:t>
      </w:r>
      <w:r w:rsidR="00013D26" w:rsidRPr="000D26A9">
        <w:rPr>
          <w:b/>
          <w:szCs w:val="24"/>
          <w:lang w:eastAsia="lt-LT"/>
        </w:rPr>
        <w:t xml:space="preserve"> </w:t>
      </w:r>
      <w:r w:rsidR="00CA229F" w:rsidRPr="000D26A9">
        <w:rPr>
          <w:b/>
          <w:szCs w:val="24"/>
          <w:lang w:eastAsia="lt-LT"/>
        </w:rPr>
        <w:t>ir pavėluot</w:t>
      </w:r>
      <w:r w:rsidR="00151C8B" w:rsidRPr="000D26A9">
        <w:rPr>
          <w:b/>
          <w:szCs w:val="24"/>
          <w:lang w:eastAsia="lt-LT"/>
        </w:rPr>
        <w:t>ų</w:t>
      </w:r>
      <w:r w:rsidR="00CA229F" w:rsidRPr="000D26A9">
        <w:rPr>
          <w:b/>
          <w:szCs w:val="24"/>
          <w:lang w:eastAsia="lt-LT"/>
        </w:rPr>
        <w:t xml:space="preserve"> paraiškų </w:t>
      </w:r>
      <w:r w:rsidR="001E3FCE" w:rsidRPr="000D26A9">
        <w:rPr>
          <w:b/>
          <w:szCs w:val="24"/>
          <w:lang w:eastAsia="lt-LT"/>
        </w:rPr>
        <w:t>pateikimas</w:t>
      </w:r>
      <w:r w:rsidR="003400EF" w:rsidRPr="000D26A9">
        <w:rPr>
          <w:b/>
          <w:szCs w:val="24"/>
          <w:lang w:eastAsia="lt-LT"/>
        </w:rPr>
        <w:t xml:space="preserve"> ir</w:t>
      </w:r>
      <w:r w:rsidR="001E3FCE" w:rsidRPr="000D26A9">
        <w:rPr>
          <w:b/>
          <w:szCs w:val="24"/>
          <w:lang w:eastAsia="lt-LT"/>
        </w:rPr>
        <w:t xml:space="preserve"> </w:t>
      </w:r>
      <w:r w:rsidR="00013D26" w:rsidRPr="000D26A9">
        <w:rPr>
          <w:szCs w:val="24"/>
          <w:lang w:eastAsia="lt-LT"/>
        </w:rPr>
        <w:t>nagrinėjimas</w:t>
      </w:r>
    </w:p>
    <w:p w14:paraId="5739E7A8" w14:textId="751DEAD2" w:rsidR="00E661EC" w:rsidRPr="000D26A9" w:rsidRDefault="00013D26" w:rsidP="00A50362">
      <w:pPr>
        <w:ind w:firstLine="1134"/>
        <w:jc w:val="both"/>
        <w:rPr>
          <w:color w:val="000000"/>
          <w:szCs w:val="24"/>
        </w:rPr>
      </w:pPr>
      <w:r w:rsidRPr="000D26A9">
        <w:rPr>
          <w:color w:val="000000"/>
          <w:szCs w:val="24"/>
        </w:rPr>
        <w:t>1. Pareiškėjas</w:t>
      </w:r>
      <w:r w:rsidR="00A0546B" w:rsidRPr="000D26A9">
        <w:rPr>
          <w:color w:val="000000" w:themeColor="text1"/>
          <w:szCs w:val="24"/>
        </w:rPr>
        <w:t xml:space="preserve"> </w:t>
      </w:r>
      <w:bookmarkStart w:id="157" w:name="_Hlk71879173"/>
      <w:r w:rsidR="00A0546B" w:rsidRPr="000D26A9">
        <w:rPr>
          <w:b/>
          <w:bCs/>
          <w:color w:val="000000" w:themeColor="text1"/>
          <w:szCs w:val="24"/>
        </w:rPr>
        <w:t xml:space="preserve">po tarnybinio </w:t>
      </w:r>
      <w:r w:rsidR="00A0546B" w:rsidRPr="000D26A9">
        <w:rPr>
          <w:color w:val="000000" w:themeColor="text1"/>
          <w:szCs w:val="24"/>
        </w:rPr>
        <w:t>traukinių tvarkaraščio</w:t>
      </w:r>
      <w:r w:rsidR="00A0546B" w:rsidRPr="000D26A9">
        <w:rPr>
          <w:b/>
          <w:bCs/>
          <w:color w:val="000000" w:themeColor="text1"/>
          <w:szCs w:val="24"/>
        </w:rPr>
        <w:t>, kurio galiojimo laikotarpiu būtų naudojami prašomi viešosios geležinkelių infrastruktūros pajėgumai, parengimo ir laisvų viešosios geležinkelių infrastruktūros pajėgumų paskelbimo, bet</w:t>
      </w:r>
      <w:r w:rsidRPr="000D26A9">
        <w:rPr>
          <w:b/>
          <w:bCs/>
          <w:color w:val="000000"/>
          <w:szCs w:val="24"/>
        </w:rPr>
        <w:t xml:space="preserve"> </w:t>
      </w:r>
      <w:bookmarkEnd w:id="157"/>
      <w:r w:rsidR="008B63C4" w:rsidRPr="000D26A9">
        <w:rPr>
          <w:b/>
          <w:szCs w:val="24"/>
          <w:lang w:eastAsia="lt-LT"/>
        </w:rPr>
        <w:t xml:space="preserve">likus ne mažiau kaip </w:t>
      </w:r>
      <w:r w:rsidR="00EB2359" w:rsidRPr="000D26A9">
        <w:rPr>
          <w:b/>
          <w:szCs w:val="24"/>
          <w:lang w:eastAsia="lt-LT"/>
        </w:rPr>
        <w:t>6 darbo dien</w:t>
      </w:r>
      <w:r w:rsidR="008B63C4" w:rsidRPr="000D26A9">
        <w:rPr>
          <w:b/>
          <w:szCs w:val="24"/>
          <w:lang w:eastAsia="lt-LT"/>
        </w:rPr>
        <w:t>oms</w:t>
      </w:r>
      <w:r w:rsidR="00EB2359" w:rsidRPr="000D26A9">
        <w:rPr>
          <w:b/>
          <w:szCs w:val="24"/>
          <w:lang w:eastAsia="lt-LT"/>
        </w:rPr>
        <w:t xml:space="preserve"> iki pageidaujamų </w:t>
      </w:r>
      <w:r w:rsidR="008834C8" w:rsidRPr="000D26A9">
        <w:rPr>
          <w:b/>
          <w:szCs w:val="24"/>
          <w:lang w:eastAsia="lt-LT"/>
        </w:rPr>
        <w:t xml:space="preserve">viešosios geležinkelių infrastruktūros </w:t>
      </w:r>
      <w:r w:rsidR="00EB2359" w:rsidRPr="000D26A9">
        <w:rPr>
          <w:b/>
          <w:szCs w:val="24"/>
          <w:lang w:eastAsia="lt-LT"/>
        </w:rPr>
        <w:t>pajėgumų panaudojimo dienos</w:t>
      </w:r>
      <w:r w:rsidR="001B1A36" w:rsidRPr="000D26A9">
        <w:rPr>
          <w:b/>
          <w:szCs w:val="24"/>
          <w:lang w:eastAsia="lt-LT"/>
        </w:rPr>
        <w:t xml:space="preserve"> </w:t>
      </w:r>
      <w:r w:rsidRPr="000D26A9">
        <w:rPr>
          <w:strike/>
          <w:color w:val="000000"/>
          <w:szCs w:val="24"/>
        </w:rPr>
        <w:t>tarnybinio traukinių tvarkaraščio galiojimo laikotarpiu</w:t>
      </w:r>
      <w:r w:rsidRPr="000D26A9">
        <w:rPr>
          <w:color w:val="000000"/>
          <w:szCs w:val="24"/>
        </w:rPr>
        <w:t xml:space="preserve"> gali pateikti viešosios geležinkelių infrastruktūros valdytojui paskutinės minutės paraišką</w:t>
      </w:r>
      <w:r w:rsidRPr="000D26A9">
        <w:rPr>
          <w:b/>
          <w:bCs/>
          <w:color w:val="000000"/>
          <w:szCs w:val="24"/>
        </w:rPr>
        <w:t>.</w:t>
      </w:r>
      <w:r w:rsidR="00EB2359" w:rsidRPr="000D26A9">
        <w:rPr>
          <w:color w:val="000000"/>
          <w:szCs w:val="24"/>
        </w:rPr>
        <w:t xml:space="preserve"> </w:t>
      </w:r>
      <w:bookmarkStart w:id="158" w:name="_Hlk79068736"/>
      <w:r w:rsidR="00AB740B" w:rsidRPr="000D26A9">
        <w:rPr>
          <w:b/>
          <w:bCs/>
          <w:color w:val="000000"/>
          <w:szCs w:val="24"/>
        </w:rPr>
        <w:t xml:space="preserve">Paskutinės minutės paraiška </w:t>
      </w:r>
      <w:r w:rsidR="000A03B3" w:rsidRPr="000D26A9">
        <w:rPr>
          <w:b/>
          <w:bCs/>
          <w:szCs w:val="24"/>
          <w:lang w:eastAsia="lt-LT"/>
        </w:rPr>
        <w:t>kariniam kroviniui</w:t>
      </w:r>
      <w:r w:rsidR="000A03B3" w:rsidRPr="000D26A9">
        <w:rPr>
          <w:b/>
          <w:szCs w:val="24"/>
          <w:lang w:eastAsia="lt-LT"/>
        </w:rPr>
        <w:t xml:space="preserve"> geležinkelių transportu vežti</w:t>
      </w:r>
      <w:r w:rsidR="001B1A36" w:rsidRPr="000D26A9">
        <w:rPr>
          <w:b/>
          <w:szCs w:val="24"/>
          <w:lang w:eastAsia="lt-LT"/>
        </w:rPr>
        <w:t xml:space="preserve"> gali būti pateikta </w:t>
      </w:r>
      <w:r w:rsidR="005F57FF" w:rsidRPr="000D26A9">
        <w:rPr>
          <w:b/>
          <w:szCs w:val="24"/>
          <w:lang w:eastAsia="lt-LT"/>
        </w:rPr>
        <w:t xml:space="preserve">ir po šioje dalyje </w:t>
      </w:r>
      <w:r w:rsidR="001B1A36" w:rsidRPr="000D26A9">
        <w:rPr>
          <w:b/>
          <w:szCs w:val="24"/>
          <w:lang w:eastAsia="lt-LT"/>
        </w:rPr>
        <w:t>nustatyto galutinio paskutinės minutės paraiškos pateikimo termino.</w:t>
      </w:r>
      <w:bookmarkEnd w:id="158"/>
    </w:p>
    <w:bookmarkEnd w:id="156"/>
    <w:p w14:paraId="28239F8E" w14:textId="3C6D99B5" w:rsidR="00C8792C" w:rsidRPr="000D26A9" w:rsidRDefault="00E661EC" w:rsidP="00C8792C">
      <w:pPr>
        <w:ind w:firstLine="1134"/>
        <w:jc w:val="both"/>
        <w:rPr>
          <w:b/>
          <w:szCs w:val="24"/>
          <w:lang w:eastAsia="lt-LT"/>
        </w:rPr>
      </w:pPr>
      <w:r w:rsidRPr="000D26A9">
        <w:rPr>
          <w:szCs w:val="24"/>
          <w:lang w:eastAsia="lt-LT"/>
        </w:rPr>
        <w:t>2.</w:t>
      </w:r>
      <w:r w:rsidR="00151C8B" w:rsidRPr="000D26A9">
        <w:rPr>
          <w:strike/>
          <w:szCs w:val="24"/>
          <w:lang w:eastAsia="lt-LT"/>
        </w:rPr>
        <w:t xml:space="preserve"> </w:t>
      </w:r>
      <w:r w:rsidR="00516340" w:rsidRPr="000D26A9">
        <w:rPr>
          <w:strike/>
          <w:color w:val="000000"/>
          <w:szCs w:val="24"/>
        </w:rPr>
        <w:t xml:space="preserve">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w:t>
      </w:r>
      <w:r w:rsidR="00516340" w:rsidRPr="000D26A9">
        <w:rPr>
          <w:strike/>
          <w:color w:val="000000"/>
          <w:szCs w:val="24"/>
        </w:rPr>
        <w:lastRenderedPageBreak/>
        <w:t>skirti.</w:t>
      </w:r>
      <w:r w:rsidR="00516340" w:rsidRPr="000D26A9">
        <w:rPr>
          <w:color w:val="000000"/>
          <w:sz w:val="22"/>
          <w:szCs w:val="22"/>
        </w:rPr>
        <w:t xml:space="preserve"> </w:t>
      </w:r>
      <w:r w:rsidR="00151C8B" w:rsidRPr="000D26A9">
        <w:rPr>
          <w:b/>
          <w:bCs/>
          <w:szCs w:val="24"/>
          <w:lang w:eastAsia="lt-LT"/>
        </w:rPr>
        <w:t>Paraiškos skirti viešosios geležinkelių infrastruktūros pajėgumus, pateiktos</w:t>
      </w:r>
      <w:r w:rsidR="00151C8B" w:rsidRPr="000D26A9">
        <w:rPr>
          <w:b/>
          <w:szCs w:val="24"/>
          <w:lang w:eastAsia="lt-LT"/>
        </w:rPr>
        <w:t xml:space="preserve"> </w:t>
      </w:r>
      <w:r w:rsidRPr="000D26A9">
        <w:rPr>
          <w:b/>
          <w:szCs w:val="24"/>
        </w:rPr>
        <w:t xml:space="preserve">likus mažiau nei </w:t>
      </w:r>
      <w:r w:rsidRPr="000D26A9">
        <w:rPr>
          <w:b/>
          <w:bCs/>
          <w:color w:val="000000"/>
          <w:szCs w:val="24"/>
          <w:lang w:eastAsia="lt-LT"/>
        </w:rPr>
        <w:t>8 mėnesiams</w:t>
      </w:r>
      <w:r w:rsidR="00944A99" w:rsidRPr="000D26A9">
        <w:rPr>
          <w:b/>
          <w:bCs/>
          <w:color w:val="000000"/>
          <w:szCs w:val="24"/>
          <w:lang w:eastAsia="lt-LT"/>
        </w:rPr>
        <w:t xml:space="preserve">, tačiau </w:t>
      </w:r>
      <w:r w:rsidR="005858B6" w:rsidRPr="000D26A9">
        <w:rPr>
          <w:b/>
          <w:bCs/>
          <w:color w:val="000000"/>
          <w:szCs w:val="24"/>
          <w:lang w:eastAsia="lt-LT"/>
        </w:rPr>
        <w:t xml:space="preserve">ne mažiau </w:t>
      </w:r>
      <w:r w:rsidR="00944A99" w:rsidRPr="000D26A9">
        <w:rPr>
          <w:b/>
          <w:bCs/>
          <w:color w:val="000000"/>
          <w:szCs w:val="24"/>
          <w:lang w:eastAsia="lt-LT"/>
        </w:rPr>
        <w:t xml:space="preserve">kaip 3 mėnesiams </w:t>
      </w:r>
      <w:r w:rsidRPr="000D26A9">
        <w:rPr>
          <w:b/>
          <w:bCs/>
          <w:color w:val="000000"/>
          <w:szCs w:val="24"/>
          <w:lang w:eastAsia="lt-LT"/>
        </w:rPr>
        <w:t xml:space="preserve">iki tarnybinio traukinių tvarkaraščio, </w:t>
      </w:r>
      <w:r w:rsidRPr="000D26A9">
        <w:rPr>
          <w:b/>
          <w:color w:val="000000"/>
          <w:szCs w:val="24"/>
          <w:lang w:eastAsia="lt-LT"/>
        </w:rPr>
        <w:t xml:space="preserve">kurio galiojimo laikotarpiu būtų naudojami prašomi </w:t>
      </w:r>
      <w:r w:rsidR="008834C8" w:rsidRPr="000D26A9">
        <w:rPr>
          <w:b/>
          <w:szCs w:val="24"/>
          <w:lang w:eastAsia="lt-LT"/>
        </w:rPr>
        <w:t>viešosios geležinkelių infrastruktūros</w:t>
      </w:r>
      <w:r w:rsidR="008834C8" w:rsidRPr="000D26A9">
        <w:rPr>
          <w:b/>
          <w:color w:val="000000"/>
          <w:szCs w:val="24"/>
          <w:lang w:eastAsia="lt-LT"/>
        </w:rPr>
        <w:t xml:space="preserve"> </w:t>
      </w:r>
      <w:r w:rsidRPr="000D26A9">
        <w:rPr>
          <w:b/>
          <w:color w:val="000000"/>
          <w:szCs w:val="24"/>
          <w:lang w:eastAsia="lt-LT"/>
        </w:rPr>
        <w:t>pajėgumai,</w:t>
      </w:r>
      <w:r w:rsidRPr="000D26A9">
        <w:rPr>
          <w:b/>
          <w:bCs/>
          <w:color w:val="000000"/>
          <w:szCs w:val="24"/>
          <w:lang w:eastAsia="lt-LT"/>
        </w:rPr>
        <w:t xml:space="preserve"> įsigaliojimo</w:t>
      </w:r>
      <w:r w:rsidR="00944A99" w:rsidRPr="000D26A9">
        <w:rPr>
          <w:b/>
          <w:bCs/>
          <w:color w:val="000000"/>
          <w:szCs w:val="24"/>
          <w:lang w:eastAsia="lt-LT"/>
        </w:rPr>
        <w:t>,</w:t>
      </w:r>
      <w:r w:rsidRPr="000D26A9">
        <w:rPr>
          <w:b/>
          <w:bCs/>
          <w:color w:val="000000"/>
          <w:szCs w:val="24"/>
          <w:lang w:eastAsia="lt-LT"/>
        </w:rPr>
        <w:t xml:space="preserve"> </w:t>
      </w:r>
      <w:r w:rsidR="00151C8B" w:rsidRPr="000D26A9">
        <w:rPr>
          <w:b/>
          <w:bCs/>
          <w:color w:val="000000"/>
          <w:szCs w:val="24"/>
        </w:rPr>
        <w:t>laikomos</w:t>
      </w:r>
      <w:r w:rsidR="00151C8B" w:rsidRPr="000D26A9">
        <w:rPr>
          <w:b/>
          <w:bCs/>
          <w:szCs w:val="24"/>
          <w:lang w:eastAsia="lt-LT"/>
        </w:rPr>
        <w:t xml:space="preserve"> pavėluotomis paraiškomis.</w:t>
      </w:r>
    </w:p>
    <w:p w14:paraId="543AE6C7" w14:textId="37A46C72" w:rsidR="00F3365A" w:rsidRPr="000D26A9" w:rsidRDefault="003400EF" w:rsidP="003400EF">
      <w:pPr>
        <w:ind w:firstLine="1134"/>
        <w:jc w:val="both"/>
        <w:rPr>
          <w:szCs w:val="24"/>
        </w:rPr>
      </w:pPr>
      <w:bookmarkStart w:id="159" w:name="_Hlk84493774"/>
      <w:r w:rsidRPr="000D26A9">
        <w:rPr>
          <w:b/>
          <w:bCs/>
          <w:szCs w:val="24"/>
          <w:lang w:eastAsia="lt-LT"/>
        </w:rPr>
        <w:t xml:space="preserve">3. </w:t>
      </w:r>
      <w:r w:rsidR="00F3365A" w:rsidRPr="000D26A9">
        <w:rPr>
          <w:b/>
          <w:bCs/>
          <w:szCs w:val="24"/>
        </w:rPr>
        <w:t xml:space="preserve">Tuo atveju, kai pareiškėjas prašo patvirtinti jo pateiktos paskutinės minutės paraiškos ar pavėluotos  paraiškos </w:t>
      </w:r>
      <w:r w:rsidR="00DC729C">
        <w:rPr>
          <w:b/>
          <w:bCs/>
          <w:szCs w:val="24"/>
        </w:rPr>
        <w:t>pateikimo</w:t>
      </w:r>
      <w:r w:rsidR="00F3365A" w:rsidRPr="000D26A9">
        <w:rPr>
          <w:b/>
          <w:bCs/>
          <w:szCs w:val="24"/>
        </w:rPr>
        <w:t xml:space="preserve"> faktą, viešosios geležinkelių infrastruktūros valdytojas privalo ne vėliau kaip per vieną darbo dieną nuo nurodytos paraiškos gavimo dienos raštu ar elektroninio ryšio priemonėmis pareiškėjui pateikti patvirtinimą ir jame nurodyti pareiškėjo pateiktos paraiškos </w:t>
      </w:r>
      <w:r w:rsidR="00DC729C">
        <w:rPr>
          <w:b/>
          <w:bCs/>
          <w:szCs w:val="24"/>
        </w:rPr>
        <w:t xml:space="preserve">pateikimo </w:t>
      </w:r>
      <w:r w:rsidR="00F3365A" w:rsidRPr="000D26A9">
        <w:rPr>
          <w:b/>
          <w:bCs/>
          <w:szCs w:val="24"/>
        </w:rPr>
        <w:t>dieną, valandą ir minutę</w:t>
      </w:r>
      <w:r w:rsidR="00F3365A" w:rsidRPr="000D26A9">
        <w:rPr>
          <w:szCs w:val="24"/>
        </w:rPr>
        <w:t>.</w:t>
      </w:r>
      <w:bookmarkEnd w:id="159"/>
    </w:p>
    <w:p w14:paraId="53F47641" w14:textId="56FCDDEF" w:rsidR="003400EF" w:rsidRPr="000D26A9" w:rsidRDefault="00F3365A" w:rsidP="003400EF">
      <w:pPr>
        <w:ind w:firstLine="1134"/>
        <w:jc w:val="both"/>
        <w:rPr>
          <w:b/>
          <w:bCs/>
          <w:szCs w:val="24"/>
          <w:lang w:eastAsia="lt-LT"/>
        </w:rPr>
      </w:pPr>
      <w:r w:rsidRPr="000D26A9">
        <w:rPr>
          <w:b/>
          <w:bCs/>
          <w:szCs w:val="24"/>
        </w:rPr>
        <w:t>4.</w:t>
      </w:r>
      <w:r w:rsidRPr="000D26A9">
        <w:rPr>
          <w:szCs w:val="24"/>
        </w:rPr>
        <w:t xml:space="preserve"> </w:t>
      </w:r>
      <w:r w:rsidR="003400EF" w:rsidRPr="000D26A9">
        <w:rPr>
          <w:b/>
          <w:bCs/>
          <w:szCs w:val="24"/>
          <w:lang w:eastAsia="lt-LT"/>
        </w:rPr>
        <w:t xml:space="preserve">Pareiškėjas, kuris nėra geležinkelio įmonė (vežėjas), kartu su paskutinės minutės paraiška arba pavėluota paraiška arba likus ne mažiau kaip 3 mėnesiams </w:t>
      </w:r>
      <w:r w:rsidR="003400EF" w:rsidRPr="000D26A9">
        <w:rPr>
          <w:b/>
          <w:bCs/>
          <w:color w:val="000000"/>
          <w:szCs w:val="24"/>
          <w:lang w:eastAsia="lt-LT"/>
        </w:rPr>
        <w:t xml:space="preserve">iki tarnybinio traukinių tvarkaraščio, kurio galiojimo laikotarpiu būtų naudojami šiomis paraiškomis prašomi skirti </w:t>
      </w:r>
      <w:r w:rsidR="003400EF" w:rsidRPr="000D26A9">
        <w:rPr>
          <w:b/>
          <w:bCs/>
          <w:szCs w:val="24"/>
          <w:lang w:eastAsia="lt-LT"/>
        </w:rPr>
        <w:t>viešosios geležinkelių infrastruktūros</w:t>
      </w:r>
      <w:r w:rsidR="003400EF" w:rsidRPr="000D26A9">
        <w:rPr>
          <w:b/>
          <w:bCs/>
          <w:color w:val="000000"/>
          <w:szCs w:val="24"/>
          <w:lang w:eastAsia="lt-LT"/>
        </w:rPr>
        <w:t xml:space="preserve"> pajėgumai, įsigaliojimo</w:t>
      </w:r>
      <w:r w:rsidR="003400EF" w:rsidRPr="000D26A9">
        <w:rPr>
          <w:b/>
          <w:bCs/>
          <w:szCs w:val="24"/>
          <w:lang w:eastAsia="lt-LT"/>
        </w:rPr>
        <w:t xml:space="preserve"> nurodo jo interesais veiksiančią geležinkelio įmonę (vežėją).</w:t>
      </w:r>
    </w:p>
    <w:p w14:paraId="091E6FE0" w14:textId="2C271D38" w:rsidR="005D520B" w:rsidRPr="000D26A9" w:rsidRDefault="00F3365A" w:rsidP="005D520B">
      <w:pPr>
        <w:ind w:firstLine="1134"/>
        <w:jc w:val="both"/>
        <w:rPr>
          <w:b/>
          <w:szCs w:val="24"/>
          <w:lang w:eastAsia="lt-LT"/>
        </w:rPr>
      </w:pPr>
      <w:r w:rsidRPr="000D26A9">
        <w:rPr>
          <w:b/>
          <w:szCs w:val="24"/>
          <w:lang w:eastAsia="lt-LT"/>
        </w:rPr>
        <w:t>5</w:t>
      </w:r>
      <w:r w:rsidR="005D520B" w:rsidRPr="000D26A9">
        <w:rPr>
          <w:b/>
          <w:szCs w:val="24"/>
          <w:lang w:eastAsia="lt-LT"/>
        </w:rPr>
        <w:t xml:space="preserve">. </w:t>
      </w:r>
      <w:r w:rsidR="005D520B" w:rsidRPr="000D26A9">
        <w:rPr>
          <w:b/>
          <w:bCs/>
          <w:szCs w:val="24"/>
        </w:rPr>
        <w:t>Pareiškėjas, kuriam skirti viešosios geležinkelių infrastruktūros pajėgumai buvo panaikinti vienu iš šio Kodekso 29</w:t>
      </w:r>
      <w:r w:rsidR="005D520B" w:rsidRPr="000D26A9">
        <w:rPr>
          <w:b/>
          <w:bCs/>
          <w:szCs w:val="24"/>
          <w:vertAlign w:val="superscript"/>
        </w:rPr>
        <w:t>6</w:t>
      </w:r>
      <w:r w:rsidR="005D520B" w:rsidRPr="000D26A9">
        <w:rPr>
          <w:b/>
          <w:bCs/>
          <w:szCs w:val="24"/>
        </w:rPr>
        <w:t xml:space="preserve"> straipsnio </w:t>
      </w:r>
      <w:r w:rsidR="00904C00" w:rsidRPr="000D26A9">
        <w:rPr>
          <w:b/>
          <w:bCs/>
          <w:szCs w:val="24"/>
        </w:rPr>
        <w:t>5</w:t>
      </w:r>
      <w:r w:rsidR="005D520B" w:rsidRPr="000D26A9">
        <w:rPr>
          <w:b/>
          <w:bCs/>
          <w:szCs w:val="24"/>
        </w:rPr>
        <w:t xml:space="preserve"> dalies 1, 2 ar 4 punktuose nustatytų atvejų, neturi teisės teikti paskutinės minutės paraiškų dėl šiais atvejais panaikintų viešosios geležinkelių infrastruktūros pajėgumų, kurie paskel</w:t>
      </w:r>
      <w:r w:rsidR="00852280" w:rsidRPr="000D26A9">
        <w:rPr>
          <w:b/>
          <w:bCs/>
          <w:szCs w:val="24"/>
        </w:rPr>
        <w:t>b</w:t>
      </w:r>
      <w:r w:rsidR="005D520B" w:rsidRPr="000D26A9">
        <w:rPr>
          <w:b/>
          <w:bCs/>
          <w:szCs w:val="24"/>
        </w:rPr>
        <w:t xml:space="preserve">ti laisvais, skyrimo </w:t>
      </w:r>
      <w:r w:rsidR="005D520B" w:rsidRPr="000D26A9">
        <w:rPr>
          <w:b/>
          <w:iCs/>
        </w:rPr>
        <w:t>iki atitinkamo tarnybinio traukinių tvarkaraščio galiojimo pabaigos</w:t>
      </w:r>
      <w:r w:rsidR="005D520B" w:rsidRPr="000D26A9">
        <w:rPr>
          <w:b/>
          <w:bCs/>
          <w:szCs w:val="24"/>
        </w:rPr>
        <w:t>.</w:t>
      </w:r>
      <w:r w:rsidR="005D520B" w:rsidRPr="000D26A9">
        <w:rPr>
          <w:b/>
          <w:szCs w:val="24"/>
          <w:lang w:eastAsia="lt-LT"/>
        </w:rPr>
        <w:t xml:space="preserve"> </w:t>
      </w:r>
    </w:p>
    <w:p w14:paraId="3010A09D" w14:textId="4C841E92" w:rsidR="00E661EC" w:rsidRPr="000D26A9" w:rsidRDefault="00F3365A" w:rsidP="00A422AA">
      <w:pPr>
        <w:ind w:firstLine="1134"/>
        <w:jc w:val="both"/>
        <w:rPr>
          <w:szCs w:val="24"/>
          <w:lang w:eastAsia="lt-LT"/>
        </w:rPr>
      </w:pPr>
      <w:r w:rsidRPr="000D26A9">
        <w:rPr>
          <w:b/>
          <w:szCs w:val="24"/>
          <w:lang w:eastAsia="lt-LT"/>
        </w:rPr>
        <w:t>6</w:t>
      </w:r>
      <w:r w:rsidR="00E661EC" w:rsidRPr="000D26A9">
        <w:rPr>
          <w:b/>
          <w:szCs w:val="24"/>
          <w:lang w:eastAsia="lt-LT"/>
        </w:rPr>
        <w:t>.</w:t>
      </w:r>
      <w:r w:rsidR="00407FAC" w:rsidRPr="000D26A9">
        <w:rPr>
          <w:b/>
          <w:szCs w:val="24"/>
          <w:lang w:eastAsia="lt-LT"/>
        </w:rPr>
        <w:t xml:space="preserve"> </w:t>
      </w:r>
      <w:r w:rsidR="008669A7" w:rsidRPr="000D26A9">
        <w:rPr>
          <w:b/>
          <w:szCs w:val="24"/>
          <w:lang w:eastAsia="lt-LT"/>
        </w:rPr>
        <w:t>Viešosios geležinkelių infrastruktūros valdytojas p</w:t>
      </w:r>
      <w:r w:rsidR="00E661EC" w:rsidRPr="000D26A9">
        <w:rPr>
          <w:b/>
          <w:szCs w:val="24"/>
          <w:lang w:eastAsia="lt-LT"/>
        </w:rPr>
        <w:t>askutinės minutės paraišk</w:t>
      </w:r>
      <w:r w:rsidR="008669A7" w:rsidRPr="000D26A9">
        <w:rPr>
          <w:b/>
          <w:szCs w:val="24"/>
          <w:lang w:eastAsia="lt-LT"/>
        </w:rPr>
        <w:t>ų</w:t>
      </w:r>
      <w:r w:rsidR="00E661EC" w:rsidRPr="000D26A9">
        <w:rPr>
          <w:b/>
          <w:szCs w:val="24"/>
          <w:lang w:eastAsia="lt-LT"/>
        </w:rPr>
        <w:t xml:space="preserve"> ir pavėluot</w:t>
      </w:r>
      <w:r w:rsidR="008669A7" w:rsidRPr="000D26A9">
        <w:rPr>
          <w:b/>
          <w:szCs w:val="24"/>
          <w:lang w:eastAsia="lt-LT"/>
        </w:rPr>
        <w:t>ų</w:t>
      </w:r>
      <w:r w:rsidR="00E661EC" w:rsidRPr="000D26A9">
        <w:rPr>
          <w:b/>
          <w:szCs w:val="24"/>
          <w:lang w:eastAsia="lt-LT"/>
        </w:rPr>
        <w:t xml:space="preserve"> paraišk</w:t>
      </w:r>
      <w:r w:rsidR="008669A7" w:rsidRPr="000D26A9">
        <w:rPr>
          <w:b/>
          <w:szCs w:val="24"/>
          <w:lang w:eastAsia="lt-LT"/>
        </w:rPr>
        <w:t>ų</w:t>
      </w:r>
      <w:r w:rsidR="00E661EC" w:rsidRPr="000D26A9">
        <w:rPr>
          <w:b/>
          <w:szCs w:val="24"/>
          <w:lang w:eastAsia="lt-LT"/>
        </w:rPr>
        <w:t>, pateikt</w:t>
      </w:r>
      <w:r w:rsidR="008669A7" w:rsidRPr="000D26A9">
        <w:rPr>
          <w:b/>
          <w:szCs w:val="24"/>
          <w:lang w:eastAsia="lt-LT"/>
        </w:rPr>
        <w:t>ų</w:t>
      </w:r>
      <w:r w:rsidR="00E661EC" w:rsidRPr="000D26A9">
        <w:rPr>
          <w:b/>
          <w:szCs w:val="24"/>
          <w:lang w:eastAsia="lt-LT"/>
        </w:rPr>
        <w:t xml:space="preserve"> </w:t>
      </w:r>
      <w:r w:rsidR="00CE14AD" w:rsidRPr="000D26A9">
        <w:rPr>
          <w:b/>
          <w:szCs w:val="24"/>
          <w:lang w:eastAsia="lt-LT"/>
        </w:rPr>
        <w:t>nesilaikant</w:t>
      </w:r>
      <w:r w:rsidR="008669A7" w:rsidRPr="000D26A9">
        <w:rPr>
          <w:b/>
          <w:szCs w:val="24"/>
          <w:lang w:eastAsia="lt-LT"/>
        </w:rPr>
        <w:t xml:space="preserve"> </w:t>
      </w:r>
      <w:r w:rsidR="00E661EC" w:rsidRPr="000D26A9">
        <w:rPr>
          <w:b/>
          <w:szCs w:val="24"/>
          <w:lang w:eastAsia="lt-LT"/>
        </w:rPr>
        <w:t>šio straipsnio 1</w:t>
      </w:r>
      <w:r w:rsidR="008669A7" w:rsidRPr="000D26A9">
        <w:rPr>
          <w:b/>
          <w:szCs w:val="24"/>
          <w:lang w:eastAsia="lt-LT"/>
        </w:rPr>
        <w:t xml:space="preserve"> ir 2</w:t>
      </w:r>
      <w:r w:rsidR="00E661EC" w:rsidRPr="000D26A9">
        <w:rPr>
          <w:b/>
          <w:szCs w:val="24"/>
          <w:lang w:eastAsia="lt-LT"/>
        </w:rPr>
        <w:t xml:space="preserve"> dalyse nustatyt</w:t>
      </w:r>
      <w:r w:rsidR="00CE14AD" w:rsidRPr="000D26A9">
        <w:rPr>
          <w:b/>
          <w:szCs w:val="24"/>
          <w:lang w:eastAsia="lt-LT"/>
        </w:rPr>
        <w:t>ų</w:t>
      </w:r>
      <w:r w:rsidR="00E661EC" w:rsidRPr="000D26A9">
        <w:rPr>
          <w:b/>
          <w:szCs w:val="24"/>
          <w:lang w:eastAsia="lt-LT"/>
        </w:rPr>
        <w:t xml:space="preserve"> </w:t>
      </w:r>
      <w:r w:rsidR="008669A7" w:rsidRPr="000D26A9">
        <w:rPr>
          <w:b/>
          <w:szCs w:val="24"/>
          <w:lang w:eastAsia="lt-LT"/>
        </w:rPr>
        <w:t>termin</w:t>
      </w:r>
      <w:r w:rsidR="00CE14AD" w:rsidRPr="000D26A9">
        <w:rPr>
          <w:b/>
          <w:szCs w:val="24"/>
          <w:lang w:eastAsia="lt-LT"/>
        </w:rPr>
        <w:t>ų</w:t>
      </w:r>
      <w:r w:rsidR="00E661EC" w:rsidRPr="000D26A9">
        <w:rPr>
          <w:b/>
          <w:szCs w:val="24"/>
          <w:lang w:eastAsia="lt-LT"/>
        </w:rPr>
        <w:t xml:space="preserve">, </w:t>
      </w:r>
      <w:bookmarkStart w:id="160" w:name="_Hlk79068775"/>
      <w:r w:rsidR="00A422AA" w:rsidRPr="000D26A9">
        <w:rPr>
          <w:b/>
          <w:szCs w:val="24"/>
          <w:lang w:eastAsia="lt-LT"/>
        </w:rPr>
        <w:t>išskyrus atvej</w:t>
      </w:r>
      <w:r w:rsidR="001B1A36" w:rsidRPr="000D26A9">
        <w:rPr>
          <w:b/>
          <w:szCs w:val="24"/>
          <w:lang w:eastAsia="lt-LT"/>
        </w:rPr>
        <w:t>į</w:t>
      </w:r>
      <w:r w:rsidR="00A422AA" w:rsidRPr="000D26A9">
        <w:rPr>
          <w:b/>
          <w:szCs w:val="24"/>
          <w:lang w:eastAsia="lt-LT"/>
        </w:rPr>
        <w:t>, kai pateikiama pavėluota paraiška kariniam kroviniui geležinkelių transportu vežti,</w:t>
      </w:r>
      <w:r w:rsidR="00A422AA" w:rsidRPr="000D26A9">
        <w:rPr>
          <w:szCs w:val="24"/>
          <w:lang w:eastAsia="lt-LT"/>
        </w:rPr>
        <w:t xml:space="preserve"> </w:t>
      </w:r>
      <w:bookmarkEnd w:id="160"/>
      <w:r w:rsidR="008669A7" w:rsidRPr="000D26A9">
        <w:rPr>
          <w:b/>
          <w:szCs w:val="24"/>
          <w:lang w:eastAsia="lt-LT"/>
        </w:rPr>
        <w:t xml:space="preserve">nenagrinėja </w:t>
      </w:r>
      <w:r w:rsidR="00E661EC" w:rsidRPr="000D26A9">
        <w:rPr>
          <w:b/>
          <w:szCs w:val="24"/>
          <w:lang w:eastAsia="lt-LT"/>
        </w:rPr>
        <w:t xml:space="preserve">ir </w:t>
      </w:r>
      <w:r w:rsidR="008669A7" w:rsidRPr="000D26A9">
        <w:rPr>
          <w:b/>
          <w:szCs w:val="24"/>
          <w:lang w:eastAsia="lt-LT"/>
        </w:rPr>
        <w:t xml:space="preserve">kitą </w:t>
      </w:r>
      <w:r w:rsidR="00E661EC" w:rsidRPr="000D26A9">
        <w:rPr>
          <w:b/>
          <w:szCs w:val="24"/>
          <w:lang w:eastAsia="lt-LT"/>
        </w:rPr>
        <w:t>darbo dien</w:t>
      </w:r>
      <w:r w:rsidR="008669A7" w:rsidRPr="000D26A9">
        <w:rPr>
          <w:b/>
          <w:szCs w:val="24"/>
          <w:lang w:eastAsia="lt-LT"/>
        </w:rPr>
        <w:t>ą</w:t>
      </w:r>
      <w:r w:rsidR="00E661EC" w:rsidRPr="000D26A9">
        <w:rPr>
          <w:b/>
          <w:szCs w:val="24"/>
          <w:lang w:eastAsia="lt-LT"/>
        </w:rPr>
        <w:t xml:space="preserve"> nuo jų gavimo </w:t>
      </w:r>
      <w:r w:rsidR="008669A7" w:rsidRPr="000D26A9">
        <w:rPr>
          <w:b/>
          <w:szCs w:val="24"/>
          <w:lang w:eastAsia="lt-LT"/>
        </w:rPr>
        <w:t xml:space="preserve">dienos </w:t>
      </w:r>
      <w:r w:rsidR="00E661EC" w:rsidRPr="000D26A9">
        <w:rPr>
          <w:b/>
          <w:szCs w:val="24"/>
          <w:lang w:eastAsia="lt-LT"/>
        </w:rPr>
        <w:t>kartu su</w:t>
      </w:r>
      <w:r w:rsidR="008669A7" w:rsidRPr="000D26A9">
        <w:rPr>
          <w:b/>
          <w:szCs w:val="24"/>
          <w:lang w:eastAsia="lt-LT"/>
        </w:rPr>
        <w:t xml:space="preserve"> </w:t>
      </w:r>
      <w:r w:rsidR="00E661EC" w:rsidRPr="000D26A9">
        <w:rPr>
          <w:b/>
          <w:szCs w:val="24"/>
          <w:lang w:eastAsia="lt-LT"/>
        </w:rPr>
        <w:t>p</w:t>
      </w:r>
      <w:r w:rsidR="008669A7" w:rsidRPr="000D26A9">
        <w:rPr>
          <w:b/>
          <w:szCs w:val="24"/>
          <w:lang w:eastAsia="lt-LT"/>
        </w:rPr>
        <w:t>ateiktais</w:t>
      </w:r>
      <w:r w:rsidR="00E661EC" w:rsidRPr="000D26A9">
        <w:rPr>
          <w:b/>
          <w:szCs w:val="24"/>
          <w:lang w:eastAsia="lt-LT"/>
        </w:rPr>
        <w:t xml:space="preserve"> dokumentais, jeigu tokie buvo p</w:t>
      </w:r>
      <w:r w:rsidR="008669A7" w:rsidRPr="000D26A9">
        <w:rPr>
          <w:b/>
          <w:szCs w:val="24"/>
          <w:lang w:eastAsia="lt-LT"/>
        </w:rPr>
        <w:t>ateikti</w:t>
      </w:r>
      <w:r w:rsidR="00E661EC" w:rsidRPr="000D26A9">
        <w:rPr>
          <w:b/>
          <w:szCs w:val="24"/>
          <w:lang w:eastAsia="lt-LT"/>
        </w:rPr>
        <w:t>, grąžina</w:t>
      </w:r>
      <w:r w:rsidR="008669A7" w:rsidRPr="000D26A9">
        <w:rPr>
          <w:b/>
          <w:szCs w:val="24"/>
          <w:lang w:eastAsia="lt-LT"/>
        </w:rPr>
        <w:t xml:space="preserve"> </w:t>
      </w:r>
      <w:r w:rsidR="00E661EC" w:rsidRPr="000D26A9">
        <w:rPr>
          <w:b/>
          <w:szCs w:val="24"/>
          <w:lang w:eastAsia="lt-LT"/>
        </w:rPr>
        <w:t>pareiškėjui</w:t>
      </w:r>
      <w:r w:rsidR="00E661EC" w:rsidRPr="000D26A9">
        <w:rPr>
          <w:szCs w:val="24"/>
          <w:lang w:eastAsia="lt-LT"/>
        </w:rPr>
        <w:t>.</w:t>
      </w:r>
    </w:p>
    <w:p w14:paraId="4039D2C9" w14:textId="65C1B46D" w:rsidR="006E531F" w:rsidRPr="000D26A9" w:rsidRDefault="00F3365A" w:rsidP="006E531F">
      <w:pPr>
        <w:ind w:firstLine="1134"/>
        <w:jc w:val="both"/>
        <w:rPr>
          <w:b/>
          <w:bCs/>
          <w:color w:val="000000"/>
          <w:szCs w:val="24"/>
        </w:rPr>
      </w:pPr>
      <w:r w:rsidRPr="000D26A9">
        <w:rPr>
          <w:b/>
          <w:bCs/>
          <w:color w:val="000000"/>
          <w:szCs w:val="24"/>
        </w:rPr>
        <w:t>7</w:t>
      </w:r>
      <w:r w:rsidR="006E531F" w:rsidRPr="000D26A9">
        <w:rPr>
          <w:b/>
          <w:bCs/>
          <w:color w:val="000000"/>
          <w:szCs w:val="24"/>
        </w:rPr>
        <w:t xml:space="preserve">. </w:t>
      </w:r>
      <w:r w:rsidR="006E531F" w:rsidRPr="000D26A9">
        <w:rPr>
          <w:b/>
          <w:bCs/>
          <w:szCs w:val="24"/>
          <w:lang w:eastAsia="lt-LT"/>
        </w:rPr>
        <w:t xml:space="preserve">Viešosios geležinkelių infrastruktūros valdytojas, nustatęs, kad </w:t>
      </w:r>
      <w:r w:rsidR="006E531F" w:rsidRPr="000D26A9">
        <w:rPr>
          <w:b/>
          <w:bCs/>
          <w:color w:val="000000"/>
          <w:szCs w:val="24"/>
          <w:lang w:eastAsia="lt-LT"/>
        </w:rPr>
        <w:t>paskutinės minutės paraiškoje nurodyti ne visi reikiami duomenys ir (ar) kartu su paskutinės minutės paraiška pateikti ne visi reikiami dokumentai, apie šiuos trūkumus raštu arba elektroninių ryšių priemonėmis kitą darbo dieną po paskutinės minutės paraiškos gavimo praneša pareiškėjui ir nustato ne ilgesnį kaip 1 darbo dienos terminą trūkumams pašalinti. Jeigu trūkumai per viešosios geležinkelių infrastruktūros valdytojo nustatytą terminą nepašalinami, viešosios geležinkelių infrastruktūros valdytojas paskutinės minutės paraiškos vertinimo neatlieka ir</w:t>
      </w:r>
      <w:r w:rsidR="006E531F" w:rsidRPr="000D26A9">
        <w:rPr>
          <w:b/>
          <w:bCs/>
          <w:szCs w:val="24"/>
          <w:lang w:eastAsia="lt-LT"/>
        </w:rPr>
        <w:t xml:space="preserve"> kitą darbo dieną nuo trūkumų pašalinimo termino pabaigos kartu su pateiktais dokumentais, jeigu buvo pateikti, grąžina pareiškėjui.</w:t>
      </w:r>
    </w:p>
    <w:p w14:paraId="055845B6" w14:textId="2399C123" w:rsidR="006E531F" w:rsidRPr="000D26A9" w:rsidRDefault="00F3365A" w:rsidP="006E531F">
      <w:pPr>
        <w:ind w:firstLine="1134"/>
        <w:jc w:val="both"/>
        <w:rPr>
          <w:b/>
          <w:bCs/>
          <w:szCs w:val="24"/>
          <w:lang w:eastAsia="lt-LT"/>
        </w:rPr>
      </w:pPr>
      <w:r w:rsidRPr="000D26A9">
        <w:rPr>
          <w:b/>
          <w:bCs/>
          <w:color w:val="000000"/>
          <w:szCs w:val="24"/>
        </w:rPr>
        <w:t>8.</w:t>
      </w:r>
      <w:r w:rsidR="006E531F" w:rsidRPr="000D26A9">
        <w:rPr>
          <w:b/>
          <w:bCs/>
          <w:color w:val="000000"/>
          <w:szCs w:val="24"/>
        </w:rPr>
        <w:t xml:space="preserve"> </w:t>
      </w:r>
      <w:r w:rsidR="006E531F" w:rsidRPr="000D26A9">
        <w:rPr>
          <w:b/>
          <w:bCs/>
          <w:szCs w:val="24"/>
          <w:lang w:eastAsia="lt-LT"/>
        </w:rPr>
        <w:t>Viešosios geležinkelių infrastruktūros valdytojas, atlikdamas paskutinės minutės paraiškos vertinimą, turi teisę elektroninių ryšių priemonėmis pareiškėjui siūlyti kitus, nei nurodyti paskutinės minutės paraiškoje, traukinio išvykimo laikus ir (ar) alternatyvius maršrutus.</w:t>
      </w:r>
    </w:p>
    <w:p w14:paraId="51C755C9" w14:textId="620706AD" w:rsidR="00BD4EF9" w:rsidRPr="000D26A9" w:rsidRDefault="00283D1D" w:rsidP="00BD4EF9">
      <w:pPr>
        <w:ind w:firstLine="1134"/>
        <w:jc w:val="both"/>
        <w:rPr>
          <w:color w:val="000000"/>
          <w:szCs w:val="24"/>
        </w:rPr>
      </w:pPr>
      <w:r w:rsidRPr="000D26A9">
        <w:rPr>
          <w:bCs/>
          <w:strike/>
          <w:color w:val="000000"/>
          <w:szCs w:val="24"/>
        </w:rPr>
        <w:t>3.</w:t>
      </w:r>
      <w:r w:rsidRPr="000D26A9">
        <w:rPr>
          <w:b/>
          <w:color w:val="000000"/>
          <w:szCs w:val="24"/>
        </w:rPr>
        <w:t xml:space="preserve"> </w:t>
      </w:r>
      <w:r w:rsidR="00F3365A" w:rsidRPr="000D26A9">
        <w:rPr>
          <w:b/>
          <w:color w:val="000000"/>
          <w:szCs w:val="24"/>
        </w:rPr>
        <w:t>9</w:t>
      </w:r>
      <w:r w:rsidR="00666A2E" w:rsidRPr="000D26A9">
        <w:rPr>
          <w:b/>
          <w:color w:val="000000"/>
          <w:szCs w:val="24"/>
        </w:rPr>
        <w:t xml:space="preserve">. </w:t>
      </w:r>
      <w:r w:rsidR="00013D26" w:rsidRPr="000D26A9">
        <w:rPr>
          <w:strike/>
          <w:color w:val="000000"/>
          <w:szCs w:val="24"/>
        </w:rPr>
        <w:t>Jeigu vienu metu gaunamos kelios paskutinės minutės paraiškos</w:t>
      </w:r>
      <w:r w:rsidR="00BD4EF9" w:rsidRPr="000D26A9">
        <w:rPr>
          <w:b/>
          <w:bCs/>
          <w:strike/>
          <w:color w:val="000000"/>
          <w:szCs w:val="24"/>
        </w:rPr>
        <w:t xml:space="preserve"> </w:t>
      </w:r>
      <w:r w:rsidR="00013D26" w:rsidRPr="000D26A9">
        <w:rPr>
          <w:strike/>
          <w:color w:val="000000"/>
          <w:szCs w:val="24"/>
        </w:rPr>
        <w:t>skirti tuos pačius viešosios geležinkelių infrastruktūros pajėgumus</w:t>
      </w:r>
      <w:r w:rsidR="00BD4EF9" w:rsidRPr="000D26A9">
        <w:rPr>
          <w:b/>
          <w:bCs/>
          <w:strike/>
          <w:color w:val="000000"/>
        </w:rPr>
        <w:t xml:space="preserve"> </w:t>
      </w:r>
      <w:r w:rsidR="00013D26" w:rsidRPr="000D26A9">
        <w:rPr>
          <w:strike/>
          <w:color w:val="000000"/>
          <w:szCs w:val="24"/>
        </w:rPr>
        <w:t>viešosios geležinkelių infrastruktūros pajėgumai skiriami paskutinės minutės paraišką anksčiau pateikusiam pareiškėjui</w:t>
      </w:r>
      <w:r w:rsidR="00BD4EF9" w:rsidRPr="000D26A9">
        <w:rPr>
          <w:strike/>
          <w:color w:val="000000"/>
          <w:szCs w:val="24"/>
        </w:rPr>
        <w:t xml:space="preserve"> </w:t>
      </w:r>
      <w:bookmarkStart w:id="161" w:name="_Hlk84493828"/>
      <w:r w:rsidR="00BD4EF9" w:rsidRPr="000D26A9">
        <w:rPr>
          <w:b/>
          <w:bCs/>
          <w:color w:val="000000"/>
          <w:szCs w:val="24"/>
        </w:rPr>
        <w:t>Jeigu vertinant paskutinės minutės paraišką nustatoma, kad yra pateikta kita (-</w:t>
      </w:r>
      <w:proofErr w:type="spellStart"/>
      <w:r w:rsidR="00BD4EF9" w:rsidRPr="000D26A9">
        <w:rPr>
          <w:b/>
          <w:bCs/>
          <w:color w:val="000000"/>
          <w:szCs w:val="24"/>
        </w:rPr>
        <w:t>os</w:t>
      </w:r>
      <w:proofErr w:type="spellEnd"/>
      <w:r w:rsidR="00BD4EF9" w:rsidRPr="000D26A9">
        <w:rPr>
          <w:b/>
          <w:bCs/>
          <w:color w:val="000000"/>
          <w:szCs w:val="24"/>
        </w:rPr>
        <w:t>) paskutinės minutės paraiška (-</w:t>
      </w:r>
      <w:proofErr w:type="spellStart"/>
      <w:r w:rsidR="00BD4EF9" w:rsidRPr="000D26A9">
        <w:rPr>
          <w:b/>
          <w:bCs/>
          <w:color w:val="000000"/>
          <w:szCs w:val="24"/>
        </w:rPr>
        <w:t>os</w:t>
      </w:r>
      <w:proofErr w:type="spellEnd"/>
      <w:r w:rsidR="00BD4EF9" w:rsidRPr="000D26A9">
        <w:rPr>
          <w:b/>
          <w:bCs/>
          <w:color w:val="000000"/>
          <w:szCs w:val="24"/>
        </w:rPr>
        <w:t>), pagal kurią (-</w:t>
      </w:r>
      <w:proofErr w:type="spellStart"/>
      <w:r w:rsidR="00BD4EF9" w:rsidRPr="000D26A9">
        <w:rPr>
          <w:b/>
          <w:bCs/>
          <w:color w:val="000000"/>
          <w:szCs w:val="24"/>
        </w:rPr>
        <w:t>ias</w:t>
      </w:r>
      <w:proofErr w:type="spellEnd"/>
      <w:r w:rsidR="00BD4EF9" w:rsidRPr="000D26A9">
        <w:rPr>
          <w:b/>
          <w:bCs/>
          <w:color w:val="000000"/>
          <w:szCs w:val="24"/>
        </w:rPr>
        <w:t xml:space="preserve">) prašoma skirti tuos pačius viešosios geležinkelių infrastruktūros pajėgumus, ir </w:t>
      </w:r>
      <w:r w:rsidR="00BD4EF9" w:rsidRPr="000D26A9">
        <w:rPr>
          <w:b/>
          <w:bCs/>
          <w:szCs w:val="24"/>
        </w:rPr>
        <w:t>esami viešosios geležinkelių infrastruktūros pajėgumai atitinka pateiktose paskutinės minutės paraiškose nurodytas charakteristikas</w:t>
      </w:r>
      <w:r w:rsidR="00BD4EF9" w:rsidRPr="000D26A9">
        <w:rPr>
          <w:b/>
          <w:bCs/>
          <w:color w:val="000000"/>
          <w:szCs w:val="24"/>
        </w:rPr>
        <w:t>, viešosios geležinkelių infrastruktūros pajėgumai skiriami paskutinės minutės paraišką anksčiau pateikusiam pareiškėjui</w:t>
      </w:r>
      <w:r w:rsidR="00F405BB" w:rsidRPr="000D26A9">
        <w:rPr>
          <w:b/>
          <w:bCs/>
          <w:color w:val="000000"/>
          <w:szCs w:val="24"/>
        </w:rPr>
        <w:t xml:space="preserve">, </w:t>
      </w:r>
      <w:bookmarkEnd w:id="161"/>
      <w:r w:rsidR="00F405BB" w:rsidRPr="000D26A9">
        <w:rPr>
          <w:b/>
          <w:bCs/>
          <w:color w:val="000000"/>
          <w:szCs w:val="24"/>
        </w:rPr>
        <w:t>išskyrus atvejį</w:t>
      </w:r>
      <w:r w:rsidR="00C53D42" w:rsidRPr="000D26A9">
        <w:rPr>
          <w:b/>
          <w:bCs/>
          <w:color w:val="000000"/>
          <w:szCs w:val="24"/>
        </w:rPr>
        <w:t xml:space="preserve">, kai pagal </w:t>
      </w:r>
      <w:r w:rsidR="006E531F" w:rsidRPr="000D26A9">
        <w:rPr>
          <w:b/>
          <w:bCs/>
          <w:color w:val="000000"/>
          <w:szCs w:val="24"/>
        </w:rPr>
        <w:t xml:space="preserve">vėliau </w:t>
      </w:r>
      <w:r w:rsidR="00C53D42" w:rsidRPr="000D26A9">
        <w:rPr>
          <w:b/>
          <w:bCs/>
          <w:color w:val="000000"/>
          <w:szCs w:val="24"/>
        </w:rPr>
        <w:t>pateiktą paskutinės minutės paraišką prašoma skirti viešosios geležinkelių infrastruktūros pajėgumus kariniam kroviniui geležinkelių transportu vežti</w:t>
      </w:r>
      <w:r w:rsidR="00F405BB" w:rsidRPr="000D26A9">
        <w:rPr>
          <w:color w:val="000000"/>
          <w:szCs w:val="24"/>
        </w:rPr>
        <w:t>.</w:t>
      </w:r>
      <w:r w:rsidR="00A422AA" w:rsidRPr="000D26A9">
        <w:rPr>
          <w:color w:val="000000"/>
          <w:szCs w:val="24"/>
        </w:rPr>
        <w:t xml:space="preserve"> </w:t>
      </w:r>
      <w:bookmarkStart w:id="162" w:name="_Hlk79068831"/>
      <w:r w:rsidR="00A422AA" w:rsidRPr="000D26A9">
        <w:rPr>
          <w:b/>
          <w:bCs/>
          <w:color w:val="000000"/>
          <w:szCs w:val="24"/>
        </w:rPr>
        <w:t>Tokiu atveju viešosios geležinkelių infrastruktūros pajėgumai skiriami pareiškėjui, pateikusiam paskutinės minutės paraišką kariniam kroviniui geležinkelių transportu vežti.</w:t>
      </w:r>
      <w:bookmarkEnd w:id="162"/>
    </w:p>
    <w:p w14:paraId="053C980E" w14:textId="0318BDD1" w:rsidR="00F405BB" w:rsidRPr="000D26A9" w:rsidRDefault="00F3365A" w:rsidP="00C53D42">
      <w:pPr>
        <w:ind w:firstLine="1134"/>
        <w:jc w:val="both"/>
        <w:rPr>
          <w:color w:val="000000"/>
          <w:szCs w:val="24"/>
        </w:rPr>
      </w:pPr>
      <w:r w:rsidRPr="000D26A9">
        <w:rPr>
          <w:b/>
          <w:bCs/>
          <w:szCs w:val="24"/>
        </w:rPr>
        <w:lastRenderedPageBreak/>
        <w:t>10</w:t>
      </w:r>
      <w:r w:rsidR="00F405BB" w:rsidRPr="000D26A9">
        <w:rPr>
          <w:b/>
          <w:bCs/>
          <w:szCs w:val="24"/>
        </w:rPr>
        <w:t xml:space="preserve">. </w:t>
      </w:r>
      <w:r w:rsidR="00F405BB" w:rsidRPr="000D26A9">
        <w:rPr>
          <w:szCs w:val="24"/>
        </w:rPr>
        <w:t xml:space="preserve"> </w:t>
      </w:r>
      <w:r w:rsidR="00F405BB" w:rsidRPr="000D26A9">
        <w:rPr>
          <w:b/>
          <w:bCs/>
          <w:color w:val="000000"/>
          <w:szCs w:val="24"/>
        </w:rPr>
        <w:t xml:space="preserve">Pavėluotų paraiškų vertinimas turi būti pradėtas ne vėliau kaip per 10 darbo dienų nuo </w:t>
      </w:r>
      <w:r w:rsidR="000C6B1A" w:rsidRPr="000D26A9">
        <w:rPr>
          <w:b/>
          <w:bCs/>
          <w:color w:val="000000"/>
          <w:szCs w:val="24"/>
        </w:rPr>
        <w:t xml:space="preserve">visų </w:t>
      </w:r>
      <w:r w:rsidR="00F405BB" w:rsidRPr="000D26A9">
        <w:rPr>
          <w:b/>
          <w:bCs/>
          <w:color w:val="000000"/>
          <w:szCs w:val="24"/>
        </w:rPr>
        <w:t>sprendim</w:t>
      </w:r>
      <w:r w:rsidR="000C6B1A" w:rsidRPr="000D26A9">
        <w:rPr>
          <w:b/>
          <w:bCs/>
          <w:color w:val="000000"/>
          <w:szCs w:val="24"/>
        </w:rPr>
        <w:t>ų</w:t>
      </w:r>
      <w:r w:rsidR="00F405BB" w:rsidRPr="000D26A9">
        <w:rPr>
          <w:b/>
          <w:bCs/>
          <w:color w:val="000000"/>
          <w:szCs w:val="24"/>
        </w:rPr>
        <w:t xml:space="preserve"> </w:t>
      </w:r>
      <w:r w:rsidR="00F405BB" w:rsidRPr="000D26A9">
        <w:rPr>
          <w:b/>
          <w:bCs/>
          <w:szCs w:val="24"/>
        </w:rPr>
        <w:t xml:space="preserve">skirti viešosios geležinkelių infrastruktūros pajėgumus ar atsisakyti juos skirti </w:t>
      </w:r>
      <w:r w:rsidR="000C6B1A" w:rsidRPr="000D26A9">
        <w:rPr>
          <w:b/>
          <w:bCs/>
          <w:szCs w:val="24"/>
        </w:rPr>
        <w:t>pagal paraiškas, pateiktas šio Kodekso 29</w:t>
      </w:r>
      <w:r w:rsidR="000C6B1A" w:rsidRPr="000D26A9">
        <w:rPr>
          <w:b/>
          <w:bCs/>
          <w:szCs w:val="24"/>
          <w:vertAlign w:val="superscript"/>
        </w:rPr>
        <w:t>1</w:t>
      </w:r>
      <w:r w:rsidR="000C6B1A" w:rsidRPr="000D26A9">
        <w:rPr>
          <w:b/>
          <w:bCs/>
          <w:szCs w:val="24"/>
        </w:rPr>
        <w:t xml:space="preserve"> straipsnio 1 dalyje nustatytais terminais, </w:t>
      </w:r>
      <w:r w:rsidR="00F405BB" w:rsidRPr="000D26A9">
        <w:rPr>
          <w:b/>
          <w:bCs/>
          <w:szCs w:val="24"/>
        </w:rPr>
        <w:t>priėmimo dienos, o sprendima</w:t>
      </w:r>
      <w:r w:rsidR="000C6B1A" w:rsidRPr="000D26A9">
        <w:rPr>
          <w:b/>
          <w:bCs/>
          <w:szCs w:val="24"/>
        </w:rPr>
        <w:t>i</w:t>
      </w:r>
      <w:r w:rsidR="00F405BB" w:rsidRPr="000D26A9">
        <w:rPr>
          <w:b/>
          <w:bCs/>
          <w:szCs w:val="24"/>
        </w:rPr>
        <w:t xml:space="preserve"> skirti viešosios geležinkelių infrastruktūros pajėgumus ar atsisakyti juos skirti pagal pavėluotas paraiškas priimam</w:t>
      </w:r>
      <w:r w:rsidR="000C6B1A" w:rsidRPr="000D26A9">
        <w:rPr>
          <w:b/>
          <w:bCs/>
          <w:szCs w:val="24"/>
        </w:rPr>
        <w:t>i</w:t>
      </w:r>
      <w:r w:rsidR="00F405BB" w:rsidRPr="000D26A9">
        <w:rPr>
          <w:b/>
          <w:bCs/>
          <w:szCs w:val="24"/>
        </w:rPr>
        <w:t xml:space="preserve"> ne vėliau kaip iki tarybinio traukinių tvarkaraščio parengimo termino, nurodyto Kodekso 29</w:t>
      </w:r>
      <w:r w:rsidR="00F405BB" w:rsidRPr="000D26A9">
        <w:rPr>
          <w:b/>
          <w:bCs/>
          <w:szCs w:val="24"/>
          <w:vertAlign w:val="superscript"/>
        </w:rPr>
        <w:t>2</w:t>
      </w:r>
      <w:r w:rsidR="00F405BB" w:rsidRPr="000D26A9">
        <w:rPr>
          <w:b/>
          <w:bCs/>
          <w:szCs w:val="24"/>
        </w:rPr>
        <w:t xml:space="preserve"> straipsnio 1</w:t>
      </w:r>
      <w:r w:rsidR="00DC729C">
        <w:rPr>
          <w:b/>
          <w:bCs/>
          <w:szCs w:val="24"/>
        </w:rPr>
        <w:t>1</w:t>
      </w:r>
      <w:r w:rsidR="00F405BB" w:rsidRPr="000D26A9">
        <w:rPr>
          <w:b/>
          <w:bCs/>
          <w:szCs w:val="24"/>
        </w:rPr>
        <w:t xml:space="preserve"> dalyje, pabaigos</w:t>
      </w:r>
      <w:bookmarkStart w:id="163" w:name="_Hlk84421368"/>
      <w:r w:rsidR="00F405BB" w:rsidRPr="000D26A9">
        <w:rPr>
          <w:b/>
          <w:bCs/>
          <w:szCs w:val="24"/>
        </w:rPr>
        <w:t>. Pavėluot</w:t>
      </w:r>
      <w:r w:rsidR="004200E7" w:rsidRPr="000D26A9">
        <w:rPr>
          <w:b/>
          <w:bCs/>
          <w:szCs w:val="24"/>
        </w:rPr>
        <w:t>os</w:t>
      </w:r>
      <w:r w:rsidR="00F405BB" w:rsidRPr="000D26A9">
        <w:rPr>
          <w:b/>
          <w:bCs/>
          <w:szCs w:val="24"/>
        </w:rPr>
        <w:t xml:space="preserve"> paraišk</w:t>
      </w:r>
      <w:r w:rsidR="004200E7" w:rsidRPr="000D26A9">
        <w:rPr>
          <w:b/>
          <w:bCs/>
          <w:szCs w:val="24"/>
        </w:rPr>
        <w:t>os</w:t>
      </w:r>
      <w:r w:rsidR="00F405BB" w:rsidRPr="000D26A9">
        <w:rPr>
          <w:b/>
          <w:bCs/>
          <w:szCs w:val="24"/>
        </w:rPr>
        <w:t xml:space="preserve"> vertin</w:t>
      </w:r>
      <w:r w:rsidR="00823852" w:rsidRPr="000D26A9">
        <w:rPr>
          <w:b/>
          <w:bCs/>
          <w:szCs w:val="24"/>
        </w:rPr>
        <w:t>a</w:t>
      </w:r>
      <w:r w:rsidR="00F405BB" w:rsidRPr="000D26A9">
        <w:rPr>
          <w:b/>
          <w:bCs/>
          <w:szCs w:val="24"/>
        </w:rPr>
        <w:t>m</w:t>
      </w:r>
      <w:r w:rsidR="004200E7" w:rsidRPr="000D26A9">
        <w:rPr>
          <w:b/>
          <w:bCs/>
          <w:szCs w:val="24"/>
        </w:rPr>
        <w:t>os</w:t>
      </w:r>
      <w:r w:rsidR="00F405BB" w:rsidRPr="000D26A9">
        <w:rPr>
          <w:b/>
          <w:bCs/>
          <w:szCs w:val="24"/>
        </w:rPr>
        <w:t xml:space="preserve"> Tinklo nuostatuose </w:t>
      </w:r>
      <w:r w:rsidR="0089087A" w:rsidRPr="000D26A9">
        <w:rPr>
          <w:b/>
          <w:bCs/>
          <w:szCs w:val="24"/>
        </w:rPr>
        <w:t>nu</w:t>
      </w:r>
      <w:r w:rsidR="000C2BED" w:rsidRPr="000D26A9">
        <w:rPr>
          <w:b/>
          <w:bCs/>
          <w:szCs w:val="24"/>
        </w:rPr>
        <w:t>rodyt</w:t>
      </w:r>
      <w:r w:rsidR="004200E7" w:rsidRPr="000D26A9">
        <w:rPr>
          <w:b/>
          <w:bCs/>
          <w:szCs w:val="24"/>
        </w:rPr>
        <w:t>a</w:t>
      </w:r>
      <w:r w:rsidR="0089087A" w:rsidRPr="000D26A9">
        <w:rPr>
          <w:b/>
          <w:bCs/>
          <w:szCs w:val="24"/>
        </w:rPr>
        <w:t xml:space="preserve"> </w:t>
      </w:r>
      <w:r w:rsidR="00F405BB" w:rsidRPr="000D26A9">
        <w:rPr>
          <w:b/>
          <w:bCs/>
          <w:szCs w:val="24"/>
        </w:rPr>
        <w:t>šių paraiškų vertinimo tvark</w:t>
      </w:r>
      <w:r w:rsidR="004200E7" w:rsidRPr="000D26A9">
        <w:rPr>
          <w:b/>
          <w:bCs/>
          <w:szCs w:val="24"/>
        </w:rPr>
        <w:t>a</w:t>
      </w:r>
      <w:r w:rsidR="00F405BB" w:rsidRPr="000D26A9">
        <w:rPr>
          <w:color w:val="000000"/>
          <w:szCs w:val="24"/>
        </w:rPr>
        <w:t>.</w:t>
      </w:r>
    </w:p>
    <w:p w14:paraId="00A20431" w14:textId="2B832AA0" w:rsidR="00F405BB" w:rsidRPr="000D26A9" w:rsidRDefault="005D520B" w:rsidP="00BD4EF9">
      <w:pPr>
        <w:ind w:firstLine="1134"/>
        <w:jc w:val="both"/>
      </w:pPr>
      <w:bookmarkStart w:id="164" w:name="_Hlk84413850"/>
      <w:bookmarkEnd w:id="163"/>
      <w:r w:rsidRPr="000D26A9">
        <w:rPr>
          <w:b/>
          <w:bCs/>
          <w:color w:val="000000"/>
          <w:szCs w:val="24"/>
        </w:rPr>
        <w:t>1</w:t>
      </w:r>
      <w:r w:rsidR="00F3365A" w:rsidRPr="000D26A9">
        <w:rPr>
          <w:b/>
          <w:bCs/>
          <w:color w:val="000000"/>
          <w:szCs w:val="24"/>
        </w:rPr>
        <w:t>1</w:t>
      </w:r>
      <w:bookmarkStart w:id="165" w:name="_Hlk84493875"/>
      <w:r w:rsidR="00F405BB" w:rsidRPr="000D26A9">
        <w:rPr>
          <w:b/>
          <w:bCs/>
          <w:color w:val="000000"/>
          <w:szCs w:val="24"/>
        </w:rPr>
        <w:t xml:space="preserve">. </w:t>
      </w:r>
      <w:r w:rsidR="00BD4EF9" w:rsidRPr="000D26A9">
        <w:rPr>
          <w:b/>
          <w:bCs/>
          <w:color w:val="000000"/>
          <w:szCs w:val="24"/>
        </w:rPr>
        <w:t>Jeigu vertinant pavėluotą paraišką nustatoma, kad yra pateikta kita (-</w:t>
      </w:r>
      <w:proofErr w:type="spellStart"/>
      <w:r w:rsidR="00BD4EF9" w:rsidRPr="000D26A9">
        <w:rPr>
          <w:b/>
          <w:bCs/>
          <w:color w:val="000000"/>
          <w:szCs w:val="24"/>
        </w:rPr>
        <w:t>os</w:t>
      </w:r>
      <w:proofErr w:type="spellEnd"/>
      <w:r w:rsidR="00BD4EF9" w:rsidRPr="000D26A9">
        <w:rPr>
          <w:b/>
          <w:bCs/>
          <w:color w:val="000000"/>
          <w:szCs w:val="24"/>
        </w:rPr>
        <w:t>) pavėluota paraiška (-</w:t>
      </w:r>
      <w:proofErr w:type="spellStart"/>
      <w:r w:rsidR="00BD4EF9" w:rsidRPr="000D26A9">
        <w:rPr>
          <w:b/>
          <w:bCs/>
          <w:color w:val="000000"/>
          <w:szCs w:val="24"/>
        </w:rPr>
        <w:t>os</w:t>
      </w:r>
      <w:proofErr w:type="spellEnd"/>
      <w:r w:rsidR="00BD4EF9" w:rsidRPr="000D26A9">
        <w:rPr>
          <w:b/>
          <w:bCs/>
          <w:color w:val="000000"/>
          <w:szCs w:val="24"/>
        </w:rPr>
        <w:t>), pagal kurią (-</w:t>
      </w:r>
      <w:proofErr w:type="spellStart"/>
      <w:r w:rsidR="00BD4EF9" w:rsidRPr="000D26A9">
        <w:rPr>
          <w:b/>
          <w:bCs/>
          <w:color w:val="000000"/>
          <w:szCs w:val="24"/>
        </w:rPr>
        <w:t>ias</w:t>
      </w:r>
      <w:proofErr w:type="spellEnd"/>
      <w:r w:rsidR="00BD4EF9" w:rsidRPr="000D26A9">
        <w:rPr>
          <w:b/>
          <w:bCs/>
          <w:color w:val="000000"/>
          <w:szCs w:val="24"/>
        </w:rPr>
        <w:t xml:space="preserve">) prašoma skirti tuos pačius viešosios geležinkelių infrastruktūros pajėgumus, ir </w:t>
      </w:r>
      <w:r w:rsidR="00BD4EF9" w:rsidRPr="000D26A9">
        <w:rPr>
          <w:b/>
          <w:bCs/>
          <w:szCs w:val="24"/>
        </w:rPr>
        <w:t>esami viešosios geležinkelių infrastruktūros pajėgumai atitinka pateiktose pavėluotose paraiškose nurodytas charakteristikas</w:t>
      </w:r>
      <w:r w:rsidR="00BD4EF9" w:rsidRPr="000D26A9">
        <w:rPr>
          <w:b/>
          <w:bCs/>
          <w:color w:val="000000"/>
          <w:szCs w:val="24"/>
        </w:rPr>
        <w:t xml:space="preserve">, viešosios geležinkelių infrastruktūros pajėgumai skiriami pavėluotą paraišką anksčiau pateikusiam pareiškėjui, </w:t>
      </w:r>
      <w:bookmarkEnd w:id="165"/>
      <w:r w:rsidR="006E531F" w:rsidRPr="000D26A9">
        <w:rPr>
          <w:b/>
          <w:bCs/>
          <w:color w:val="000000"/>
          <w:szCs w:val="24"/>
        </w:rPr>
        <w:t xml:space="preserve">išskyrus atvejį, kai pagal vėliau pateiktą pavėluotą paraišką prašoma skirti viešosios geležinkelių infrastruktūros pajėgumus kariniam kroviniui geležinkelių transportu </w:t>
      </w:r>
      <w:bookmarkStart w:id="166" w:name="_Hlk79068871"/>
      <w:r w:rsidR="006E531F" w:rsidRPr="000D26A9">
        <w:rPr>
          <w:b/>
          <w:bCs/>
          <w:color w:val="000000"/>
          <w:szCs w:val="24"/>
        </w:rPr>
        <w:t>vežti</w:t>
      </w:r>
      <w:r w:rsidR="0089087A" w:rsidRPr="000D26A9">
        <w:rPr>
          <w:b/>
          <w:bCs/>
          <w:color w:val="000000"/>
          <w:szCs w:val="24"/>
        </w:rPr>
        <w:t>.</w:t>
      </w:r>
      <w:r w:rsidR="00A422AA" w:rsidRPr="000D26A9">
        <w:rPr>
          <w:b/>
          <w:bCs/>
          <w:color w:val="000000"/>
          <w:szCs w:val="24"/>
        </w:rPr>
        <w:t xml:space="preserve"> Tokiu atveju viešosios geležinkelių infrastruktūros pajėgumai skiriami pareiškėjui, pateikusiam pavėluotą paraišką kariniam kroviniui geležinkelių transportu vežti.</w:t>
      </w:r>
    </w:p>
    <w:bookmarkEnd w:id="164"/>
    <w:bookmarkEnd w:id="166"/>
    <w:p w14:paraId="62877AA1" w14:textId="12728405" w:rsidR="00F405BB" w:rsidRPr="000D26A9" w:rsidRDefault="00BD4EF9" w:rsidP="00F405BB">
      <w:pPr>
        <w:ind w:firstLine="1178"/>
        <w:jc w:val="both"/>
        <w:rPr>
          <w:b/>
          <w:bCs/>
          <w:szCs w:val="24"/>
          <w:lang w:eastAsia="lt-LT"/>
        </w:rPr>
      </w:pPr>
      <w:r w:rsidRPr="000D26A9">
        <w:rPr>
          <w:b/>
          <w:bCs/>
          <w:szCs w:val="24"/>
          <w:lang w:eastAsia="lt-LT"/>
        </w:rPr>
        <w:t xml:space="preserve">12. </w:t>
      </w:r>
      <w:r w:rsidR="00F405BB" w:rsidRPr="000D26A9">
        <w:rPr>
          <w:b/>
          <w:bCs/>
          <w:szCs w:val="24"/>
          <w:lang w:eastAsia="lt-LT"/>
        </w:rPr>
        <w:t xml:space="preserve">Jeigu pareiškėjai pateikia paskutinės minutės ar pavėluotas paraiškas, kuriomis </w:t>
      </w:r>
      <w:r w:rsidR="00474C19" w:rsidRPr="000D26A9">
        <w:rPr>
          <w:b/>
          <w:bCs/>
          <w:szCs w:val="24"/>
          <w:lang w:eastAsia="lt-LT"/>
        </w:rPr>
        <w:t xml:space="preserve">prašoma skirti </w:t>
      </w:r>
      <w:r w:rsidR="00F405BB" w:rsidRPr="000D26A9">
        <w:rPr>
          <w:b/>
          <w:bCs/>
          <w:szCs w:val="24"/>
          <w:lang w:eastAsia="lt-LT"/>
        </w:rPr>
        <w:t>viešosios geležinkelių infrastruktūros pajėgumų daugiau kaip vienos valstybės geležinkelių tinkle, viešosios geležinkelių infrastruktūros valdytojas, vertindamas šias paraiškas, kreipiasi į tų valstybių geležinkelių infrastruktūros valdytojus,</w:t>
      </w:r>
      <w:r w:rsidR="00F405BB" w:rsidRPr="000D26A9">
        <w:rPr>
          <w:b/>
          <w:bCs/>
        </w:rPr>
        <w:t xml:space="preserve"> geležinkelių infrastruktūros valdytojo funkcijas vykdančias įmones</w:t>
      </w:r>
      <w:r w:rsidR="00F405BB" w:rsidRPr="000D26A9">
        <w:rPr>
          <w:b/>
          <w:bCs/>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Kodekso 29</w:t>
      </w:r>
      <w:r w:rsidR="00F405BB" w:rsidRPr="000D26A9">
        <w:rPr>
          <w:b/>
          <w:bCs/>
          <w:szCs w:val="24"/>
          <w:vertAlign w:val="superscript"/>
          <w:lang w:eastAsia="lt-LT"/>
        </w:rPr>
        <w:t>7</w:t>
      </w:r>
      <w:r w:rsidR="00F405BB" w:rsidRPr="000D26A9">
        <w:rPr>
          <w:b/>
          <w:bCs/>
          <w:szCs w:val="24"/>
          <w:lang w:eastAsia="lt-LT"/>
        </w:rPr>
        <w:t xml:space="preserve"> straipsnio 6 dalyje nustatyta tvarka nustatant preliminarias tarptautines traukinio linijas krovinių vežimo tarptautiniais maršrutais paslaugoms teikti.</w:t>
      </w:r>
    </w:p>
    <w:p w14:paraId="65FBA2B7" w14:textId="64923291" w:rsidR="004A0DA1" w:rsidRPr="000D26A9" w:rsidRDefault="004A0DA1" w:rsidP="001568CF">
      <w:pPr>
        <w:ind w:firstLine="1178"/>
        <w:jc w:val="both"/>
        <w:rPr>
          <w:b/>
          <w:bCs/>
          <w:szCs w:val="24"/>
          <w:lang w:eastAsia="lt-LT"/>
        </w:rPr>
      </w:pPr>
      <w:r w:rsidRPr="000D26A9">
        <w:rPr>
          <w:b/>
          <w:bCs/>
          <w:szCs w:val="24"/>
          <w:lang w:eastAsia="lt-LT"/>
        </w:rPr>
        <w:t>1</w:t>
      </w:r>
      <w:r w:rsidR="00F3365A" w:rsidRPr="000D26A9">
        <w:rPr>
          <w:b/>
          <w:bCs/>
          <w:szCs w:val="24"/>
          <w:lang w:eastAsia="lt-LT"/>
        </w:rPr>
        <w:t>3</w:t>
      </w:r>
      <w:r w:rsidRPr="000D26A9">
        <w:rPr>
          <w:b/>
          <w:bCs/>
          <w:szCs w:val="24"/>
          <w:lang w:eastAsia="lt-LT"/>
        </w:rPr>
        <w:t>. Paskutinės minutės paraiškos ir pavėluotos paraiškos formą, kartu su šiomis paraiškomis teikiamų dokumentų</w:t>
      </w:r>
      <w:r w:rsidR="001568CF" w:rsidRPr="000D26A9">
        <w:rPr>
          <w:b/>
          <w:bCs/>
          <w:szCs w:val="24"/>
          <w:lang w:eastAsia="lt-LT"/>
        </w:rPr>
        <w:t>, patvirtinančių teisės aktuose nustatytų reikalavimų geležinkelio įmonėms (vežėjams), pareiškėjams ir šio Kodekso 28 straipsnio 3 dalyje nurodytoms įmonėms, norinčioms naudotis viešąj</w:t>
      </w:r>
      <w:r w:rsidR="00A42DFA" w:rsidRPr="000D26A9">
        <w:rPr>
          <w:b/>
          <w:bCs/>
          <w:szCs w:val="24"/>
          <w:lang w:eastAsia="lt-LT"/>
        </w:rPr>
        <w:t>a</w:t>
      </w:r>
      <w:r w:rsidR="001568CF" w:rsidRPr="000D26A9">
        <w:rPr>
          <w:b/>
          <w:bCs/>
          <w:szCs w:val="24"/>
          <w:lang w:eastAsia="lt-LT"/>
        </w:rPr>
        <w:t xml:space="preserve"> geležinkelių infrastruktūra, įvykdymą,</w:t>
      </w:r>
      <w:r w:rsidRPr="000D26A9">
        <w:rPr>
          <w:b/>
          <w:bCs/>
          <w:szCs w:val="24"/>
          <w:lang w:eastAsia="lt-LT"/>
        </w:rPr>
        <w:t xml:space="preserve"> sąrašą, šių paraiškų nagrinėjimo</w:t>
      </w:r>
      <w:r w:rsidRPr="000D26A9">
        <w:rPr>
          <w:szCs w:val="24"/>
          <w:lang w:eastAsia="lt-LT"/>
        </w:rPr>
        <w:t xml:space="preserve"> </w:t>
      </w:r>
      <w:r w:rsidRPr="000D26A9">
        <w:rPr>
          <w:b/>
          <w:bCs/>
          <w:szCs w:val="24"/>
          <w:lang w:eastAsia="lt-LT"/>
        </w:rPr>
        <w:t>procedūras, detalizuojančias šiame straipsnyje nustatytą paskutinės minutės paraiškų ir pavėluotų paraiškų nagrinėjimo tvarką,</w:t>
      </w:r>
      <w:r w:rsidRPr="000D26A9">
        <w:rPr>
          <w:szCs w:val="24"/>
          <w:lang w:eastAsia="lt-LT"/>
        </w:rPr>
        <w:t xml:space="preserve"> </w:t>
      </w:r>
      <w:r w:rsidR="008D5F82" w:rsidRPr="000D26A9">
        <w:rPr>
          <w:b/>
          <w:bCs/>
          <w:szCs w:val="24"/>
          <w:lang w:eastAsia="lt-LT"/>
        </w:rPr>
        <w:t>parengia ir</w:t>
      </w:r>
      <w:r w:rsidR="008D5F82" w:rsidRPr="000D26A9">
        <w:rPr>
          <w:szCs w:val="24"/>
          <w:lang w:eastAsia="lt-LT"/>
        </w:rPr>
        <w:t xml:space="preserve"> </w:t>
      </w:r>
      <w:r w:rsidRPr="000D26A9">
        <w:rPr>
          <w:b/>
          <w:bCs/>
          <w:szCs w:val="24"/>
          <w:lang w:eastAsia="lt-LT"/>
        </w:rPr>
        <w:t xml:space="preserve">Tinklo nuostatuose nurodo viešosios geležinkelių infrastruktūros valdytojas. </w:t>
      </w:r>
    </w:p>
    <w:p w14:paraId="146D71C5" w14:textId="78A0F6BA" w:rsidR="00EA04C3" w:rsidRPr="000D26A9" w:rsidRDefault="00DE1E90">
      <w:pPr>
        <w:ind w:firstLine="1134"/>
        <w:jc w:val="both"/>
        <w:rPr>
          <w:color w:val="000000"/>
          <w:szCs w:val="24"/>
        </w:rPr>
      </w:pPr>
      <w:r w:rsidRPr="000D26A9">
        <w:rPr>
          <w:strike/>
          <w:szCs w:val="24"/>
        </w:rPr>
        <w:t>4</w:t>
      </w:r>
      <w:r w:rsidRPr="000D26A9">
        <w:rPr>
          <w:b/>
          <w:bCs/>
          <w:strike/>
          <w:szCs w:val="24"/>
        </w:rPr>
        <w:t xml:space="preserve"> </w:t>
      </w:r>
      <w:r w:rsidR="00013D26" w:rsidRPr="000D26A9">
        <w:rPr>
          <w:strike/>
          <w:szCs w:val="24"/>
        </w:rPr>
        <w:t xml:space="preserve"> Nagrinėjant paraiškas </w:t>
      </w:r>
      <w:r w:rsidR="00013D26" w:rsidRPr="000D26A9">
        <w:rPr>
          <w:strike/>
          <w:color w:val="000000"/>
          <w:szCs w:val="24"/>
        </w:rPr>
        <w:t>skirti viešosios geležinkelių infrastruktūros pajėgumus, pateiktas pasibaigus šio Kodekso 29</w:t>
      </w:r>
      <w:r w:rsidR="00013D26" w:rsidRPr="000D26A9">
        <w:rPr>
          <w:strike/>
          <w:color w:val="000000"/>
          <w:szCs w:val="24"/>
          <w:vertAlign w:val="superscript"/>
        </w:rPr>
        <w:t>1</w:t>
      </w:r>
      <w:r w:rsidR="00013D26" w:rsidRPr="000D26A9">
        <w:rPr>
          <w:strike/>
          <w:color w:val="000000"/>
          <w:szCs w:val="24"/>
        </w:rPr>
        <w:t xml:space="preserve"> straipsnio 1 dalyje nustatytam terminui, tačiau neįsigaliojus tarnybiniam traukinių tvarkaraščiui, ir skiriant viešosios geležinkelių infrastruktūros pajėgumus pagal šiuos prašymus Sprendimo (ES) 2017/2075 nuostatos ir</w:t>
      </w:r>
      <w:r w:rsidR="00DE649F" w:rsidRPr="000D26A9">
        <w:rPr>
          <w:strike/>
          <w:color w:val="000000"/>
          <w:szCs w:val="24"/>
        </w:rPr>
        <w:t xml:space="preserve"> </w:t>
      </w:r>
      <w:proofErr w:type="spellStart"/>
      <w:r w:rsidR="00013D26" w:rsidRPr="000D26A9">
        <w:rPr>
          <w:i/>
          <w:strike/>
          <w:color w:val="000000"/>
          <w:szCs w:val="24"/>
        </w:rPr>
        <w:t>mutatis</w:t>
      </w:r>
      <w:proofErr w:type="spellEnd"/>
      <w:r w:rsidR="00013D26" w:rsidRPr="000D26A9">
        <w:rPr>
          <w:i/>
          <w:strike/>
          <w:color w:val="000000"/>
          <w:szCs w:val="24"/>
        </w:rPr>
        <w:t xml:space="preserve"> </w:t>
      </w:r>
      <w:proofErr w:type="spellStart"/>
      <w:r w:rsidR="00013D26" w:rsidRPr="000D26A9">
        <w:rPr>
          <w:i/>
          <w:strike/>
          <w:color w:val="000000"/>
          <w:szCs w:val="24"/>
        </w:rPr>
        <w:t>mutandis</w:t>
      </w:r>
      <w:proofErr w:type="spellEnd"/>
      <w:r w:rsidR="00013D26" w:rsidRPr="000D26A9">
        <w:rPr>
          <w:strike/>
          <w:color w:val="000000"/>
          <w:szCs w:val="24"/>
        </w:rPr>
        <w:t xml:space="preserve"> šio straipsnio nuostatos.</w:t>
      </w:r>
      <w:r w:rsidR="00D365F6" w:rsidRPr="000D26A9">
        <w:rPr>
          <w:color w:val="000000"/>
          <w:szCs w:val="24"/>
        </w:rPr>
        <w:t>“</w:t>
      </w:r>
    </w:p>
    <w:p w14:paraId="7C6EF595" w14:textId="77777777" w:rsidR="00CA229F" w:rsidRPr="000D26A9" w:rsidRDefault="00CA229F">
      <w:pPr>
        <w:jc w:val="both"/>
        <w:rPr>
          <w:b/>
          <w:szCs w:val="24"/>
        </w:rPr>
      </w:pPr>
    </w:p>
    <w:p w14:paraId="77422375" w14:textId="5FE1D644" w:rsidR="009243CD" w:rsidRPr="000D26A9" w:rsidRDefault="004603ED" w:rsidP="00484EA0">
      <w:pPr>
        <w:ind w:firstLine="1134"/>
        <w:jc w:val="both"/>
        <w:rPr>
          <w:b/>
          <w:szCs w:val="24"/>
        </w:rPr>
      </w:pPr>
      <w:r w:rsidRPr="000D26A9">
        <w:rPr>
          <w:b/>
          <w:szCs w:val="24"/>
        </w:rPr>
        <w:t>2</w:t>
      </w:r>
      <w:r w:rsidR="00CC7C3F" w:rsidRPr="000D26A9">
        <w:rPr>
          <w:b/>
          <w:szCs w:val="24"/>
        </w:rPr>
        <w:t>5</w:t>
      </w:r>
      <w:r w:rsidR="0013063D" w:rsidRPr="000D26A9">
        <w:rPr>
          <w:b/>
          <w:szCs w:val="24"/>
        </w:rPr>
        <w:t xml:space="preserve"> </w:t>
      </w:r>
      <w:r w:rsidR="002E1CC9" w:rsidRPr="000D26A9">
        <w:rPr>
          <w:b/>
          <w:szCs w:val="24"/>
        </w:rPr>
        <w:t xml:space="preserve">straipsnis. </w:t>
      </w:r>
      <w:bookmarkStart w:id="167" w:name="straipsnis28"/>
      <w:r w:rsidR="00013D26" w:rsidRPr="000D26A9">
        <w:rPr>
          <w:b/>
          <w:szCs w:val="24"/>
        </w:rPr>
        <w:t>29</w:t>
      </w:r>
      <w:r w:rsidR="00013D26" w:rsidRPr="000D26A9">
        <w:rPr>
          <w:b/>
          <w:szCs w:val="24"/>
          <w:vertAlign w:val="superscript"/>
        </w:rPr>
        <w:t>6</w:t>
      </w:r>
      <w:r w:rsidR="00013D26" w:rsidRPr="000D26A9">
        <w:rPr>
          <w:b/>
          <w:szCs w:val="24"/>
        </w:rPr>
        <w:t xml:space="preserve"> straipsni</w:t>
      </w:r>
      <w:r w:rsidR="00484EA0" w:rsidRPr="000D26A9">
        <w:rPr>
          <w:b/>
          <w:szCs w:val="24"/>
        </w:rPr>
        <w:t>o pakeitimas</w:t>
      </w:r>
    </w:p>
    <w:bookmarkEnd w:id="167"/>
    <w:p w14:paraId="4DC066A9" w14:textId="77777777" w:rsidR="00525520" w:rsidRPr="000D26A9" w:rsidRDefault="00525520" w:rsidP="00525520">
      <w:pPr>
        <w:ind w:firstLine="1099"/>
        <w:jc w:val="both"/>
        <w:rPr>
          <w:szCs w:val="24"/>
          <w:lang w:eastAsia="lt-LT"/>
        </w:rPr>
      </w:pPr>
      <w:r w:rsidRPr="000D26A9">
        <w:rPr>
          <w:szCs w:val="24"/>
          <w:lang w:eastAsia="lt-LT"/>
        </w:rPr>
        <w:t>Pakeisti 29</w:t>
      </w:r>
      <w:r w:rsidRPr="000D26A9">
        <w:rPr>
          <w:szCs w:val="24"/>
          <w:vertAlign w:val="superscript"/>
          <w:lang w:eastAsia="lt-LT"/>
        </w:rPr>
        <w:t>6</w:t>
      </w:r>
      <w:r w:rsidRPr="000D26A9">
        <w:rPr>
          <w:szCs w:val="24"/>
          <w:lang w:eastAsia="lt-LT"/>
        </w:rPr>
        <w:t xml:space="preserve"> straipsnį ir jį išdėstyti taip:</w:t>
      </w:r>
    </w:p>
    <w:p w14:paraId="692F4F50" w14:textId="77777777" w:rsidR="00525520" w:rsidRPr="000D26A9" w:rsidRDefault="00525520" w:rsidP="00525520">
      <w:pPr>
        <w:ind w:firstLine="1134"/>
        <w:jc w:val="both"/>
        <w:rPr>
          <w:b/>
          <w:bCs/>
          <w:szCs w:val="24"/>
          <w:lang w:eastAsia="lt-LT"/>
        </w:rPr>
      </w:pPr>
      <w:r w:rsidRPr="000D26A9">
        <w:rPr>
          <w:szCs w:val="24"/>
        </w:rPr>
        <w:t>,,</w:t>
      </w:r>
      <w:bookmarkStart w:id="168" w:name="part_901a49dd58444db88f1df872d403e724"/>
      <w:bookmarkEnd w:id="168"/>
      <w:r w:rsidRPr="000D26A9">
        <w:rPr>
          <w:b/>
          <w:bCs/>
          <w:szCs w:val="24"/>
          <w:lang w:eastAsia="lt-LT"/>
        </w:rPr>
        <w:t>29</w:t>
      </w:r>
      <w:r w:rsidRPr="000D26A9">
        <w:rPr>
          <w:b/>
          <w:bCs/>
          <w:szCs w:val="24"/>
          <w:vertAlign w:val="superscript"/>
          <w:lang w:eastAsia="lt-LT"/>
        </w:rPr>
        <w:t xml:space="preserve">6 </w:t>
      </w:r>
      <w:r w:rsidRPr="000D26A9">
        <w:rPr>
          <w:b/>
          <w:bCs/>
          <w:szCs w:val="24"/>
          <w:lang w:eastAsia="lt-LT"/>
        </w:rPr>
        <w:t xml:space="preserve">straipsnis. Viešosios geležinkelių infrastruktūros pajėgumų skyrimas, atsisakymas </w:t>
      </w:r>
    </w:p>
    <w:p w14:paraId="57029BCF" w14:textId="77777777" w:rsidR="00525520" w:rsidRPr="000D26A9" w:rsidRDefault="00525520" w:rsidP="00525520">
      <w:pPr>
        <w:ind w:firstLine="1134"/>
        <w:jc w:val="both"/>
        <w:rPr>
          <w:b/>
          <w:bCs/>
          <w:szCs w:val="24"/>
          <w:lang w:eastAsia="lt-LT"/>
        </w:rPr>
      </w:pPr>
      <w:r w:rsidRPr="000D26A9">
        <w:rPr>
          <w:b/>
          <w:bCs/>
          <w:szCs w:val="24"/>
          <w:lang w:eastAsia="lt-LT"/>
        </w:rPr>
        <w:t xml:space="preserve">                           juos skirti, skirtų viešosios geležinkelių infrastruktūros pajėgumų </w:t>
      </w:r>
    </w:p>
    <w:p w14:paraId="1A2035AF" w14:textId="77777777" w:rsidR="00525520" w:rsidRPr="000D26A9" w:rsidRDefault="00525520" w:rsidP="00525520">
      <w:pPr>
        <w:ind w:firstLine="1134"/>
        <w:jc w:val="both"/>
        <w:rPr>
          <w:szCs w:val="24"/>
          <w:lang w:eastAsia="lt-LT"/>
        </w:rPr>
      </w:pPr>
      <w:r w:rsidRPr="000D26A9">
        <w:rPr>
          <w:b/>
          <w:bCs/>
          <w:szCs w:val="24"/>
          <w:lang w:eastAsia="lt-LT"/>
        </w:rPr>
        <w:t xml:space="preserve">                           panaikinimas</w:t>
      </w:r>
    </w:p>
    <w:p w14:paraId="3A89EE54" w14:textId="479979EE" w:rsidR="00525520" w:rsidRPr="000D26A9" w:rsidRDefault="00525520" w:rsidP="00525520">
      <w:pPr>
        <w:ind w:firstLine="1134"/>
        <w:jc w:val="both"/>
        <w:rPr>
          <w:b/>
          <w:bCs/>
          <w:color w:val="000000"/>
          <w:szCs w:val="24"/>
        </w:rPr>
      </w:pPr>
      <w:r w:rsidRPr="000D26A9">
        <w:rPr>
          <w:szCs w:val="24"/>
        </w:rPr>
        <w:t xml:space="preserve">1. Viešosios geležinkelių infrastruktūros valdytojas sprendimą skirti viešosios geležinkelių infrastruktūros pajėgumus ar atsisakyti juos skirti priima </w:t>
      </w:r>
      <w:r w:rsidRPr="000D26A9">
        <w:rPr>
          <w:strike/>
          <w:szCs w:val="24"/>
        </w:rPr>
        <w:t>ne vėliau kaip</w:t>
      </w:r>
      <w:r w:rsidRPr="000D26A9">
        <w:rPr>
          <w:szCs w:val="24"/>
        </w:rPr>
        <w:t xml:space="preserve"> likus </w:t>
      </w:r>
      <w:r w:rsidRPr="000D26A9">
        <w:rPr>
          <w:b/>
          <w:bCs/>
          <w:szCs w:val="24"/>
        </w:rPr>
        <w:t>ne mažiau kaip</w:t>
      </w:r>
      <w:r w:rsidRPr="000D26A9">
        <w:rPr>
          <w:szCs w:val="24"/>
        </w:rPr>
        <w:t xml:space="preserve"> 2 mėnesiams iki tarnybinio traukinių tvarkaraščio įsigaliojimo</w:t>
      </w:r>
      <w:r w:rsidRPr="000D26A9">
        <w:rPr>
          <w:strike/>
          <w:szCs w:val="24"/>
        </w:rPr>
        <w:t xml:space="preserve"> dienos</w:t>
      </w:r>
      <w:r w:rsidRPr="000D26A9">
        <w:rPr>
          <w:szCs w:val="24"/>
        </w:rPr>
        <w:t xml:space="preserve">. </w:t>
      </w:r>
      <w:r w:rsidRPr="000D26A9">
        <w:rPr>
          <w:b/>
          <w:bCs/>
          <w:color w:val="000000"/>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169A4593" w14:textId="15B25C59" w:rsidR="00525520" w:rsidRPr="000D26A9" w:rsidRDefault="00525520" w:rsidP="00525520">
      <w:pPr>
        <w:tabs>
          <w:tab w:val="left" w:pos="1560"/>
        </w:tabs>
        <w:ind w:firstLine="1134"/>
        <w:jc w:val="both"/>
        <w:rPr>
          <w:szCs w:val="24"/>
        </w:rPr>
      </w:pPr>
      <w:r w:rsidRPr="000D26A9">
        <w:rPr>
          <w:szCs w:val="24"/>
        </w:rPr>
        <w:lastRenderedPageBreak/>
        <w:t xml:space="preserve">2. Sprendimą atsisakyti skirti viešosios geležinkelių infrastruktūros pajėgumus </w:t>
      </w:r>
      <w:r w:rsidR="00EA65CD" w:rsidRPr="000D26A9">
        <w:rPr>
          <w:b/>
          <w:bCs/>
          <w:szCs w:val="24"/>
        </w:rPr>
        <w:t xml:space="preserve">pagal paraišką skirti viešosios geležinkelių infrastruktūros pajėgumus </w:t>
      </w:r>
      <w:r w:rsidRPr="000D26A9">
        <w:rPr>
          <w:szCs w:val="24"/>
        </w:rPr>
        <w:t>viešosios geležinkelių infrastruktūros valdytojas priima, jeigu:</w:t>
      </w:r>
    </w:p>
    <w:p w14:paraId="7AB56132" w14:textId="6C36C327" w:rsidR="00525520" w:rsidRPr="000D26A9" w:rsidRDefault="00525520" w:rsidP="00525520">
      <w:pPr>
        <w:tabs>
          <w:tab w:val="left" w:pos="1560"/>
        </w:tabs>
        <w:ind w:firstLine="1134"/>
        <w:jc w:val="both"/>
        <w:rPr>
          <w:szCs w:val="24"/>
          <w:lang w:eastAsia="lt-LT"/>
        </w:rPr>
      </w:pPr>
      <w:r w:rsidRPr="000D26A9">
        <w:rPr>
          <w:szCs w:val="24"/>
          <w:lang w:eastAsia="lt-LT"/>
        </w:rPr>
        <w:t xml:space="preserve">1) </w:t>
      </w:r>
      <w:r w:rsidRPr="000D26A9">
        <w:rPr>
          <w:color w:val="000000"/>
        </w:rPr>
        <w:t>geležinkelio įmonė (vežėjas)</w:t>
      </w:r>
      <w:r w:rsidRPr="000D26A9">
        <w:rPr>
          <w:szCs w:val="24"/>
          <w:lang w:eastAsia="lt-LT"/>
        </w:rPr>
        <w:t xml:space="preserve"> </w:t>
      </w:r>
      <w:r w:rsidRPr="000D26A9">
        <w:rPr>
          <w:strike/>
          <w:szCs w:val="24"/>
          <w:lang w:eastAsia="lt-LT"/>
        </w:rPr>
        <w:t>nesilaiko</w:t>
      </w:r>
      <w:r w:rsidRPr="000D26A9">
        <w:rPr>
          <w:b/>
          <w:szCs w:val="24"/>
          <w:lang w:eastAsia="lt-LT"/>
        </w:rPr>
        <w:t xml:space="preserve"> nepateikia viešosios geležinkelių infrastruktūros valdytojui dokumentų, pagrindžiančių, kad bus laikomasi</w:t>
      </w:r>
      <w:r w:rsidRPr="000D26A9">
        <w:rPr>
          <w:szCs w:val="24"/>
          <w:lang w:eastAsia="lt-LT"/>
        </w:rPr>
        <w:t xml:space="preserve"> šio Kodekso 28 straipsnio 1 </w:t>
      </w:r>
      <w:r w:rsidRPr="000D26A9">
        <w:rPr>
          <w:b/>
          <w:szCs w:val="24"/>
          <w:lang w:eastAsia="lt-LT"/>
        </w:rPr>
        <w:t>ir 2</w:t>
      </w:r>
      <w:r w:rsidRPr="000D26A9">
        <w:rPr>
          <w:szCs w:val="24"/>
          <w:lang w:eastAsia="lt-LT"/>
        </w:rPr>
        <w:t xml:space="preserve"> </w:t>
      </w:r>
      <w:r w:rsidRPr="000D26A9">
        <w:rPr>
          <w:strike/>
          <w:szCs w:val="24"/>
          <w:lang w:eastAsia="lt-LT"/>
        </w:rPr>
        <w:t>dalyje</w:t>
      </w:r>
      <w:r w:rsidRPr="000D26A9">
        <w:rPr>
          <w:szCs w:val="24"/>
          <w:lang w:eastAsia="lt-LT"/>
        </w:rPr>
        <w:t xml:space="preserve"> </w:t>
      </w:r>
      <w:r w:rsidRPr="000D26A9">
        <w:rPr>
          <w:b/>
          <w:szCs w:val="24"/>
          <w:lang w:eastAsia="lt-LT"/>
        </w:rPr>
        <w:t>dalyse</w:t>
      </w:r>
      <w:r w:rsidRPr="000D26A9">
        <w:rPr>
          <w:szCs w:val="24"/>
          <w:lang w:eastAsia="lt-LT"/>
        </w:rPr>
        <w:t xml:space="preserve"> nustatytų naudojimosi viešąja geležinkelių infrastruktūra sąlygų;</w:t>
      </w:r>
    </w:p>
    <w:p w14:paraId="4175BA80" w14:textId="75E5D1F1" w:rsidR="00525520" w:rsidRPr="000D26A9" w:rsidRDefault="00525520" w:rsidP="00DD074A">
      <w:pPr>
        <w:ind w:firstLine="1134"/>
        <w:jc w:val="both"/>
        <w:rPr>
          <w:szCs w:val="24"/>
        </w:rPr>
      </w:pPr>
      <w:r w:rsidRPr="000D26A9">
        <w:rPr>
          <w:szCs w:val="24"/>
        </w:rPr>
        <w:t xml:space="preserve">2) paaiškėja, kad dėl šio Kodekso 29 straipsnio 7 dalyje nurodytos sąlygos naudojimosi viešąja geležinkelių infrastruktūra sutartis negali būti sudaryta, arba </w:t>
      </w:r>
      <w:r w:rsidRPr="000D26A9">
        <w:rPr>
          <w:strike/>
          <w:szCs w:val="24"/>
        </w:rPr>
        <w:t>jeigu dėl</w:t>
      </w:r>
      <w:r w:rsidRPr="000D26A9">
        <w:rPr>
          <w:szCs w:val="24"/>
        </w:rPr>
        <w:t xml:space="preserve"> </w:t>
      </w:r>
      <w:r w:rsidR="00DD074A" w:rsidRPr="000D26A9">
        <w:rPr>
          <w:b/>
          <w:bCs/>
          <w:szCs w:val="24"/>
        </w:rPr>
        <w:t>kad</w:t>
      </w:r>
      <w:r w:rsidR="00DD074A" w:rsidRPr="000D26A9">
        <w:rPr>
          <w:szCs w:val="24"/>
        </w:rPr>
        <w:t xml:space="preserve"> atlikus pareiškėjo</w:t>
      </w:r>
      <w:r w:rsidRPr="000D26A9">
        <w:rPr>
          <w:szCs w:val="24"/>
        </w:rPr>
        <w:t xml:space="preserve">, kuris pateikė paraišką skirti viešosios geležinkelių infrastruktūros pajėgumus, </w:t>
      </w:r>
      <w:r w:rsidR="00DD074A" w:rsidRPr="000D26A9">
        <w:rPr>
          <w:b/>
          <w:bCs/>
          <w:szCs w:val="24"/>
        </w:rPr>
        <w:t>atitikties nacionalinio saugumo interesams patikrą</w:t>
      </w:r>
      <w:r w:rsidR="00DD074A" w:rsidRPr="000D26A9">
        <w:rPr>
          <w:szCs w:val="24"/>
        </w:rPr>
        <w:t xml:space="preserve"> </w:t>
      </w:r>
      <w:r w:rsidRPr="000D26A9">
        <w:rPr>
          <w:szCs w:val="24"/>
        </w:rPr>
        <w:t>pagal Nacionaliniam saugumui užtikrinti svarbių objektų apsaugos įstatymo 12 straipsnio 1 ir (ar) 3 dalis jis buvo pripažintas neatitinkančiu nacionalinio saugumo interesų;</w:t>
      </w:r>
      <w:r w:rsidR="00DD074A" w:rsidRPr="000D26A9">
        <w:rPr>
          <w:szCs w:val="24"/>
        </w:rPr>
        <w:t xml:space="preserve"> </w:t>
      </w:r>
    </w:p>
    <w:p w14:paraId="1EA64516" w14:textId="2CBE0E47" w:rsidR="00525520" w:rsidRPr="000D26A9" w:rsidRDefault="00525520" w:rsidP="00525520">
      <w:pPr>
        <w:ind w:firstLine="1134"/>
        <w:jc w:val="both"/>
        <w:rPr>
          <w:szCs w:val="24"/>
          <w:lang w:eastAsia="lt-LT"/>
        </w:rPr>
      </w:pPr>
      <w:r w:rsidRPr="000D26A9">
        <w:rPr>
          <w:szCs w:val="24"/>
          <w:lang w:eastAsia="lt-LT"/>
        </w:rPr>
        <w:t xml:space="preserve">3) prašomų viešosios geležinkelių infrastruktūros pajėgumų nėra ir pareiškėjas nesutinka, kad jam būtų skirti </w:t>
      </w:r>
      <w:r w:rsidRPr="000D26A9">
        <w:rPr>
          <w:b/>
          <w:szCs w:val="24"/>
          <w:lang w:eastAsia="lt-LT"/>
        </w:rPr>
        <w:t>kiti viešosios geležinkelių infrastruktūros valdytojo</w:t>
      </w:r>
      <w:r w:rsidRPr="000D26A9">
        <w:rPr>
          <w:szCs w:val="24"/>
          <w:lang w:eastAsia="lt-LT"/>
        </w:rPr>
        <w:t xml:space="preserve"> </w:t>
      </w:r>
      <w:r w:rsidRPr="000D26A9">
        <w:rPr>
          <w:b/>
          <w:szCs w:val="24"/>
          <w:lang w:eastAsia="lt-LT"/>
        </w:rPr>
        <w:t xml:space="preserve">siūlomi traukinių išvykimo laikai ir (ar) </w:t>
      </w:r>
      <w:r w:rsidRPr="000D26A9">
        <w:rPr>
          <w:szCs w:val="24"/>
          <w:lang w:eastAsia="lt-LT"/>
        </w:rPr>
        <w:t xml:space="preserve">alternatyvūs </w:t>
      </w:r>
      <w:r w:rsidRPr="000D26A9">
        <w:rPr>
          <w:strike/>
          <w:szCs w:val="24"/>
          <w:lang w:eastAsia="lt-LT"/>
        </w:rPr>
        <w:t>viešosios geležinkelių infrastruktūros pajėgumai</w:t>
      </w:r>
      <w:r w:rsidRPr="000D26A9">
        <w:rPr>
          <w:szCs w:val="24"/>
          <w:lang w:eastAsia="lt-LT"/>
        </w:rPr>
        <w:t xml:space="preserve"> </w:t>
      </w:r>
      <w:r w:rsidRPr="000D26A9">
        <w:rPr>
          <w:b/>
          <w:szCs w:val="24"/>
          <w:lang w:eastAsia="lt-LT"/>
        </w:rPr>
        <w:t>maršrutai</w:t>
      </w:r>
      <w:r w:rsidRPr="000D26A9">
        <w:rPr>
          <w:szCs w:val="24"/>
          <w:lang w:eastAsia="lt-LT"/>
        </w:rPr>
        <w:t>;</w:t>
      </w:r>
    </w:p>
    <w:p w14:paraId="4BD636FA" w14:textId="77777777" w:rsidR="00525520" w:rsidRPr="000D26A9" w:rsidRDefault="00525520" w:rsidP="00525520">
      <w:pPr>
        <w:ind w:firstLine="1134"/>
        <w:jc w:val="both"/>
        <w:rPr>
          <w:szCs w:val="24"/>
          <w:lang w:eastAsia="lt-LT"/>
        </w:rPr>
      </w:pPr>
      <w:r w:rsidRPr="000D26A9">
        <w:rPr>
          <w:szCs w:val="24"/>
          <w:lang w:eastAsia="lt-LT"/>
        </w:rPr>
        <w:t>4) prašomi viešosios geležinkelių infrastruktūros pajėgumai taikant prioriteto taisyklę buvo skirti kitam pareiškėjui;</w:t>
      </w:r>
    </w:p>
    <w:p w14:paraId="7407F061" w14:textId="77777777" w:rsidR="00525520" w:rsidRPr="000D26A9" w:rsidRDefault="00525520" w:rsidP="00525520">
      <w:pPr>
        <w:ind w:firstLine="1134"/>
        <w:jc w:val="both"/>
        <w:rPr>
          <w:szCs w:val="24"/>
          <w:lang w:eastAsia="lt-LT"/>
        </w:rPr>
      </w:pPr>
      <w:bookmarkStart w:id="169" w:name="part_0739196518e44165a26f7345e0661a9c"/>
      <w:bookmarkEnd w:id="169"/>
      <w:r w:rsidRPr="000D26A9">
        <w:rPr>
          <w:szCs w:val="24"/>
          <w:lang w:eastAsia="lt-LT"/>
        </w:rPr>
        <w:t>5) esami viešosios geležinkelių infrastruktūros pajėgumai neatitinka paraiškoje skirti viešosios geležinkelių infrastruktūros pajėgumus nurodytų charakteristikų;</w:t>
      </w:r>
    </w:p>
    <w:p w14:paraId="6F9DB817" w14:textId="77777777" w:rsidR="00525520" w:rsidRPr="000D26A9" w:rsidRDefault="00525520" w:rsidP="00525520">
      <w:pPr>
        <w:ind w:firstLine="1134"/>
        <w:jc w:val="both"/>
        <w:rPr>
          <w:szCs w:val="24"/>
          <w:lang w:eastAsia="lt-LT"/>
        </w:rPr>
      </w:pPr>
      <w:bookmarkStart w:id="170" w:name="part_b11108f8e08c424d82db6d35a9cf7e75"/>
      <w:bookmarkEnd w:id="170"/>
      <w:r w:rsidRPr="000D26A9">
        <w:rPr>
          <w:szCs w:val="24"/>
          <w:lang w:eastAsia="lt-LT"/>
        </w:rPr>
        <w:t>6) viešosios geležinkelių infrastruktūros valdytojas yra nustatęs, kad pareiškėjas yra pažeidęs šio Kodekso 29 straipsnio 2 dalyje nustatytą draudimą paskirtus viešosios geležinkelių infrastruktūros pajėgumus perduoti kitai įmonei ar kitai vežimo geležinkelių transportu paslaugai teikti arba šiuos pajėgumus parduoti;</w:t>
      </w:r>
    </w:p>
    <w:p w14:paraId="10AC3821" w14:textId="77777777" w:rsidR="00525520" w:rsidRPr="000D26A9" w:rsidRDefault="00525520" w:rsidP="00525520">
      <w:pPr>
        <w:tabs>
          <w:tab w:val="left" w:pos="1560"/>
        </w:tabs>
        <w:ind w:firstLine="1134"/>
        <w:jc w:val="both"/>
        <w:rPr>
          <w:b/>
          <w:bCs/>
          <w:color w:val="000000"/>
          <w:szCs w:val="24"/>
        </w:rPr>
      </w:pPr>
      <w:r w:rsidRPr="000D26A9">
        <w:rPr>
          <w:b/>
          <w:bCs/>
          <w:color w:val="000000"/>
          <w:szCs w:val="24"/>
        </w:rPr>
        <w:t>7) šio Kodekso 29</w:t>
      </w:r>
      <w:r w:rsidRPr="000D26A9">
        <w:rPr>
          <w:b/>
          <w:bCs/>
          <w:color w:val="000000"/>
          <w:szCs w:val="24"/>
          <w:vertAlign w:val="superscript"/>
        </w:rPr>
        <w:t>1</w:t>
      </w:r>
      <w:r w:rsidRPr="000D26A9">
        <w:rPr>
          <w:b/>
          <w:bCs/>
          <w:color w:val="000000"/>
          <w:szCs w:val="24"/>
        </w:rPr>
        <w:t xml:space="preserve"> straipsnio 2 dalyje nustatyta tvarka </w:t>
      </w:r>
      <w:r w:rsidRPr="000D26A9">
        <w:rPr>
          <w:b/>
          <w:bCs/>
          <w:szCs w:val="24"/>
          <w:lang w:eastAsia="lt-LT"/>
        </w:rPr>
        <w:t xml:space="preserve">negaunama kitų valstybių geležinkelių infrastruktūros valdytojų, </w:t>
      </w:r>
      <w:r w:rsidRPr="000D26A9">
        <w:rPr>
          <w:b/>
          <w:bCs/>
        </w:rPr>
        <w:t>geležinkelių infrastruktūros valdytojo funkcijas vykdančių įmonių</w:t>
      </w:r>
      <w:r w:rsidRPr="000D26A9">
        <w:rPr>
          <w:b/>
          <w:bCs/>
          <w:szCs w:val="24"/>
          <w:lang w:eastAsia="lt-LT"/>
        </w:rPr>
        <w:t xml:space="preserve"> ar pajėgumus skiriančių įstaigų patvirtinimo dėl galimybės kirsti atitinkamos valstybės sieną;</w:t>
      </w:r>
    </w:p>
    <w:p w14:paraId="39F20183" w14:textId="77777777" w:rsidR="00525520" w:rsidRPr="000D26A9" w:rsidRDefault="00525520" w:rsidP="00525520">
      <w:pPr>
        <w:ind w:firstLine="1134"/>
        <w:jc w:val="both"/>
        <w:rPr>
          <w:b/>
          <w:bCs/>
          <w:szCs w:val="24"/>
          <w:lang w:eastAsia="lt-LT"/>
        </w:rPr>
      </w:pPr>
      <w:r w:rsidRPr="000D26A9">
        <w:rPr>
          <w:b/>
          <w:bCs/>
          <w:szCs w:val="24"/>
          <w:lang w:eastAsia="lt-LT"/>
        </w:rPr>
        <w:t>8) pareiškėjas šio Kodekso 29</w:t>
      </w:r>
      <w:r w:rsidRPr="000D26A9">
        <w:rPr>
          <w:b/>
          <w:bCs/>
          <w:szCs w:val="24"/>
          <w:vertAlign w:val="superscript"/>
          <w:lang w:eastAsia="lt-LT"/>
        </w:rPr>
        <w:t>1</w:t>
      </w:r>
      <w:r w:rsidRPr="000D26A9">
        <w:rPr>
          <w:b/>
          <w:bCs/>
          <w:szCs w:val="24"/>
          <w:lang w:eastAsia="lt-LT"/>
        </w:rPr>
        <w:t xml:space="preserve"> straipsnio 1 dalyje ir 29</w:t>
      </w:r>
      <w:r w:rsidRPr="000D26A9">
        <w:rPr>
          <w:b/>
          <w:bCs/>
          <w:szCs w:val="24"/>
          <w:vertAlign w:val="superscript"/>
          <w:lang w:eastAsia="lt-LT"/>
        </w:rPr>
        <w:t>5</w:t>
      </w:r>
      <w:r w:rsidRPr="000D26A9">
        <w:rPr>
          <w:b/>
          <w:bCs/>
          <w:szCs w:val="24"/>
          <w:lang w:eastAsia="lt-LT"/>
        </w:rPr>
        <w:t xml:space="preserve"> straipsnio 3 dalyje nustatyta tvarka nenurodo jo interesais veiksiančios geležinkelio įmonės (vežėjo);</w:t>
      </w:r>
    </w:p>
    <w:p w14:paraId="1430C8EC" w14:textId="77777777" w:rsidR="00525520" w:rsidRPr="000D26A9" w:rsidRDefault="00525520" w:rsidP="00525520">
      <w:pPr>
        <w:ind w:firstLine="1134"/>
        <w:jc w:val="both"/>
        <w:rPr>
          <w:b/>
          <w:bCs/>
          <w:szCs w:val="24"/>
          <w:lang w:eastAsia="lt-LT"/>
        </w:rPr>
      </w:pPr>
      <w:r w:rsidRPr="000D26A9">
        <w:rPr>
          <w:b/>
          <w:bCs/>
          <w:szCs w:val="24"/>
          <w:lang w:eastAsia="lt-LT"/>
        </w:rPr>
        <w:t>9) šio Kodekso 29</w:t>
      </w:r>
      <w:r w:rsidRPr="000D26A9">
        <w:rPr>
          <w:b/>
          <w:bCs/>
          <w:szCs w:val="24"/>
          <w:vertAlign w:val="superscript"/>
          <w:lang w:eastAsia="lt-LT"/>
        </w:rPr>
        <w:t>2</w:t>
      </w:r>
      <w:r w:rsidRPr="000D26A9">
        <w:rPr>
          <w:b/>
          <w:bCs/>
          <w:szCs w:val="24"/>
          <w:lang w:eastAsia="lt-LT"/>
        </w:rPr>
        <w:t xml:space="preserve"> straipsnio 2 dalyje nustatytu atveju viešosios geležinkelių infrastruktūros valdytojas neturi kitų viešosios geležinkelių infrastruktūros pajėgumų;</w:t>
      </w:r>
    </w:p>
    <w:p w14:paraId="522B43A2" w14:textId="77777777" w:rsidR="00C42CE5" w:rsidRPr="000D26A9" w:rsidRDefault="00525520" w:rsidP="00525520">
      <w:pPr>
        <w:ind w:firstLine="1134"/>
        <w:jc w:val="both"/>
        <w:rPr>
          <w:b/>
          <w:bCs/>
          <w:szCs w:val="24"/>
          <w:lang w:eastAsia="lt-LT"/>
        </w:rPr>
      </w:pPr>
      <w:r w:rsidRPr="000D26A9">
        <w:rPr>
          <w:b/>
          <w:bCs/>
          <w:szCs w:val="24"/>
          <w:lang w:eastAsia="lt-LT"/>
        </w:rPr>
        <w:t>10) šio Kodekso 29</w:t>
      </w:r>
      <w:r w:rsidRPr="000D26A9">
        <w:rPr>
          <w:b/>
          <w:bCs/>
          <w:szCs w:val="24"/>
          <w:vertAlign w:val="superscript"/>
          <w:lang w:eastAsia="lt-LT"/>
        </w:rPr>
        <w:t>2</w:t>
      </w:r>
      <w:r w:rsidRPr="000D26A9">
        <w:rPr>
          <w:b/>
          <w:bCs/>
          <w:szCs w:val="24"/>
          <w:lang w:eastAsia="lt-LT"/>
        </w:rPr>
        <w:t xml:space="preserve"> straipsnio 8 dalyje nustatytu atveju negaunama pareiškėjo sutikimo dėl galutiniame tarnybinio traukinių tvarkaraščio projekte numatytų viešosios geležinkelių infrastruktūros pajėgumų skyrimo</w:t>
      </w:r>
      <w:r w:rsidR="00C42CE5" w:rsidRPr="000D26A9">
        <w:rPr>
          <w:b/>
          <w:bCs/>
          <w:szCs w:val="24"/>
          <w:lang w:eastAsia="lt-LT"/>
        </w:rPr>
        <w:t>;</w:t>
      </w:r>
    </w:p>
    <w:p w14:paraId="2E98C068" w14:textId="12AC756B" w:rsidR="00525520" w:rsidRPr="000D26A9" w:rsidRDefault="00C42CE5" w:rsidP="00525520">
      <w:pPr>
        <w:ind w:firstLine="1134"/>
        <w:jc w:val="both"/>
        <w:rPr>
          <w:b/>
          <w:bCs/>
          <w:szCs w:val="24"/>
          <w:lang w:eastAsia="lt-LT"/>
        </w:rPr>
      </w:pPr>
      <w:bookmarkStart w:id="171" w:name="_Hlk71881212"/>
      <w:r w:rsidRPr="000D26A9">
        <w:rPr>
          <w:b/>
          <w:bCs/>
          <w:szCs w:val="24"/>
          <w:lang w:eastAsia="lt-LT"/>
        </w:rPr>
        <w:t xml:space="preserve">11) šio Kodekso 29 straipsnio 5 </w:t>
      </w:r>
      <w:r w:rsidR="003C7539" w:rsidRPr="000D26A9">
        <w:rPr>
          <w:b/>
          <w:bCs/>
          <w:szCs w:val="24"/>
          <w:lang w:eastAsia="lt-LT"/>
        </w:rPr>
        <w:t xml:space="preserve">dalyje nustatytu atveju su pareiškėju, </w:t>
      </w:r>
      <w:r w:rsidR="003C7539" w:rsidRPr="000D26A9">
        <w:rPr>
          <w:b/>
          <w:bCs/>
          <w:szCs w:val="24"/>
        </w:rPr>
        <w:t xml:space="preserve">kuris nėra geležinkelio įmonė (vežėjas), </w:t>
      </w:r>
      <w:r w:rsidRPr="000D26A9">
        <w:rPr>
          <w:b/>
          <w:bCs/>
          <w:szCs w:val="24"/>
        </w:rPr>
        <w:t>n</w:t>
      </w:r>
      <w:r w:rsidR="00431E14" w:rsidRPr="000D26A9">
        <w:rPr>
          <w:b/>
          <w:bCs/>
          <w:szCs w:val="24"/>
        </w:rPr>
        <w:t>e</w:t>
      </w:r>
      <w:r w:rsidRPr="000D26A9">
        <w:rPr>
          <w:b/>
          <w:bCs/>
          <w:szCs w:val="24"/>
        </w:rPr>
        <w:t xml:space="preserve">sudaroma sutartis dėl </w:t>
      </w:r>
      <w:r w:rsidR="003C7539" w:rsidRPr="000D26A9">
        <w:rPr>
          <w:b/>
          <w:bCs/>
          <w:szCs w:val="24"/>
        </w:rPr>
        <w:t xml:space="preserve">viešosios geležinkelių infrastruktūros </w:t>
      </w:r>
      <w:r w:rsidRPr="000D26A9">
        <w:rPr>
          <w:b/>
          <w:bCs/>
          <w:szCs w:val="24"/>
        </w:rPr>
        <w:t>pajėgumų skyrimo</w:t>
      </w:r>
      <w:r w:rsidR="00525520" w:rsidRPr="000D26A9">
        <w:rPr>
          <w:b/>
          <w:bCs/>
          <w:szCs w:val="24"/>
          <w:lang w:eastAsia="lt-LT"/>
        </w:rPr>
        <w:t>.</w:t>
      </w:r>
    </w:p>
    <w:bookmarkEnd w:id="171"/>
    <w:p w14:paraId="141F6649" w14:textId="4D8F16EC" w:rsidR="00525520" w:rsidRPr="000D26A9" w:rsidRDefault="00525520" w:rsidP="00525520">
      <w:pPr>
        <w:ind w:firstLine="1134"/>
        <w:jc w:val="both"/>
        <w:rPr>
          <w:szCs w:val="24"/>
          <w:lang w:eastAsia="lt-LT"/>
        </w:rPr>
      </w:pPr>
      <w:r w:rsidRPr="000D26A9">
        <w:rPr>
          <w:szCs w:val="24"/>
          <w:lang w:eastAsia="lt-LT"/>
        </w:rPr>
        <w:t>3. Sprendimas atsisakyti skirti viešosios geležinkelių infrastruktūros pajėgumus pagal paskutinės minutės paraišką priimamas</w:t>
      </w:r>
      <w:r w:rsidRPr="000D26A9">
        <w:rPr>
          <w:b/>
          <w:bCs/>
          <w:szCs w:val="24"/>
          <w:lang w:eastAsia="lt-LT"/>
        </w:rPr>
        <w:t xml:space="preserve"> šio straipsnio 2 dalies 1–3 ir 5–8 punktuose nurodytais atvejais, taip pat </w:t>
      </w:r>
      <w:r w:rsidRPr="000D26A9">
        <w:rPr>
          <w:szCs w:val="24"/>
          <w:lang w:eastAsia="lt-LT"/>
        </w:rPr>
        <w:t>jeigu:</w:t>
      </w:r>
    </w:p>
    <w:p w14:paraId="13A3BDD6" w14:textId="77777777" w:rsidR="00525520" w:rsidRPr="000D26A9" w:rsidRDefault="00525520" w:rsidP="00525520">
      <w:pPr>
        <w:ind w:firstLine="1134"/>
        <w:jc w:val="both"/>
        <w:rPr>
          <w:strike/>
          <w:szCs w:val="24"/>
          <w:lang w:eastAsia="lt-LT"/>
        </w:rPr>
      </w:pPr>
      <w:r w:rsidRPr="000D26A9">
        <w:rPr>
          <w:strike/>
          <w:szCs w:val="24"/>
          <w:lang w:eastAsia="lt-LT"/>
        </w:rPr>
        <w:t>1) geležinkelio įmonė (vežėjas) nesilaiko šio Kodekso 28 straipsnio 1 dalyje nustatytų naudojimosi viešąja geležinkelių infrastruktūra sąlygų;</w:t>
      </w:r>
    </w:p>
    <w:p w14:paraId="0BB680E1" w14:textId="77777777" w:rsidR="00525520" w:rsidRPr="000D26A9" w:rsidRDefault="00525520" w:rsidP="00525520">
      <w:pPr>
        <w:ind w:firstLine="1134"/>
        <w:jc w:val="both"/>
        <w:rPr>
          <w:strike/>
          <w:szCs w:val="24"/>
          <w:lang w:eastAsia="lt-LT"/>
        </w:rPr>
      </w:pPr>
      <w:r w:rsidRPr="000D26A9">
        <w:rPr>
          <w:strike/>
          <w:szCs w:val="24"/>
          <w:lang w:eastAsia="lt-LT"/>
        </w:rPr>
        <w:t>2) paaiškėja, kad dėl šio Kodekso 29 straipsnio 7 dalyje nurodytos sąlygos naudojimosi viešąja geležinkelių infrastruktūra sutartis negali būti sudaryta, arba jeigu dėl pareiškėjo, kuris pateikė paskutinės minutės paraišką skirti pajėgumus, pagal Nacionaliniam saugumui užtikrinti svarbių objektų apsaugos įstatymo 12 straipsnio 1 ir (ar) 3 dalis buvo atlikta atitikties nacionalinio saugumo interesams patikra ir jis buvo pripažintas neatitinkančiu nacionalinio saugumo interesų;</w:t>
      </w:r>
    </w:p>
    <w:p w14:paraId="737AEBD0" w14:textId="77777777" w:rsidR="00525520" w:rsidRPr="000D26A9" w:rsidRDefault="00525520" w:rsidP="00525520">
      <w:pPr>
        <w:ind w:firstLine="1134"/>
        <w:jc w:val="both"/>
        <w:rPr>
          <w:strike/>
          <w:szCs w:val="24"/>
          <w:lang w:eastAsia="lt-LT"/>
        </w:rPr>
      </w:pPr>
      <w:r w:rsidRPr="000D26A9">
        <w:rPr>
          <w:strike/>
          <w:szCs w:val="24"/>
          <w:lang w:eastAsia="lt-LT"/>
        </w:rPr>
        <w:lastRenderedPageBreak/>
        <w:t>3) pareiškėjo prašomų skirti viešosios geležinkelių infrastruktūros pajėgumų nėra ir pareiškėjas nesutinka, kad jam būtų skirti kiti alternatyvūs viešosios geležinkelių infrastruktūros pajėgumai;</w:t>
      </w:r>
    </w:p>
    <w:p w14:paraId="4DB56D9E" w14:textId="4354AD94" w:rsidR="00525520" w:rsidRPr="000D26A9" w:rsidRDefault="00525520" w:rsidP="00525520">
      <w:pPr>
        <w:ind w:firstLine="1134"/>
        <w:jc w:val="both"/>
        <w:rPr>
          <w:b/>
          <w:bCs/>
          <w:szCs w:val="24"/>
          <w:lang w:eastAsia="lt-LT"/>
        </w:rPr>
      </w:pPr>
      <w:r w:rsidRPr="000D26A9">
        <w:rPr>
          <w:strike/>
          <w:szCs w:val="24"/>
          <w:lang w:eastAsia="lt-LT"/>
        </w:rPr>
        <w:t>4)</w:t>
      </w:r>
      <w:r w:rsidRPr="000D26A9">
        <w:rPr>
          <w:szCs w:val="24"/>
          <w:lang w:eastAsia="lt-LT"/>
        </w:rPr>
        <w:t xml:space="preserve"> </w:t>
      </w:r>
      <w:r w:rsidRPr="000D26A9">
        <w:rPr>
          <w:b/>
          <w:bCs/>
          <w:szCs w:val="24"/>
          <w:lang w:eastAsia="lt-LT"/>
        </w:rPr>
        <w:t>1)</w:t>
      </w:r>
      <w:r w:rsidRPr="000D26A9">
        <w:rPr>
          <w:szCs w:val="24"/>
          <w:lang w:eastAsia="lt-LT"/>
        </w:rPr>
        <w:t xml:space="preserve"> pareiškėjo prašomi skirti viešosios geležinkelių infrastruktūros pajėgumai vadovaujantis šio Kodekso 29</w:t>
      </w:r>
      <w:r w:rsidRPr="000D26A9">
        <w:rPr>
          <w:szCs w:val="24"/>
          <w:vertAlign w:val="superscript"/>
          <w:lang w:eastAsia="lt-LT"/>
        </w:rPr>
        <w:t>5</w:t>
      </w:r>
      <w:r w:rsidRPr="000D26A9">
        <w:rPr>
          <w:szCs w:val="24"/>
          <w:lang w:eastAsia="lt-LT"/>
        </w:rPr>
        <w:t xml:space="preserve"> straipsnio </w:t>
      </w:r>
      <w:r w:rsidRPr="000D26A9">
        <w:rPr>
          <w:strike/>
          <w:szCs w:val="24"/>
          <w:lang w:eastAsia="lt-LT"/>
        </w:rPr>
        <w:t>3</w:t>
      </w:r>
      <w:r w:rsidRPr="000D26A9">
        <w:rPr>
          <w:szCs w:val="24"/>
          <w:lang w:eastAsia="lt-LT"/>
        </w:rPr>
        <w:t xml:space="preserve"> </w:t>
      </w:r>
      <w:r w:rsidRPr="000D26A9">
        <w:rPr>
          <w:b/>
          <w:bCs/>
          <w:szCs w:val="24"/>
          <w:lang w:eastAsia="lt-LT"/>
        </w:rPr>
        <w:t>8</w:t>
      </w:r>
      <w:r w:rsidRPr="000D26A9">
        <w:rPr>
          <w:szCs w:val="24"/>
          <w:lang w:eastAsia="lt-LT"/>
        </w:rPr>
        <w:t xml:space="preserve"> dalimi buvo skirti kitam pareiškėjui</w:t>
      </w:r>
      <w:r w:rsidR="00FF7952" w:rsidRPr="000D26A9">
        <w:rPr>
          <w:szCs w:val="24"/>
          <w:lang w:eastAsia="lt-LT"/>
        </w:rPr>
        <w:t>;</w:t>
      </w:r>
    </w:p>
    <w:p w14:paraId="443B2555" w14:textId="10F7B1A3" w:rsidR="00525520" w:rsidRPr="000D26A9" w:rsidRDefault="00525520" w:rsidP="00525520">
      <w:pPr>
        <w:ind w:firstLine="1134"/>
        <w:jc w:val="both"/>
        <w:rPr>
          <w:szCs w:val="24"/>
          <w:lang w:eastAsia="lt-LT"/>
        </w:rPr>
      </w:pPr>
      <w:r w:rsidRPr="000D26A9">
        <w:rPr>
          <w:strike/>
          <w:szCs w:val="24"/>
          <w:lang w:eastAsia="lt-LT"/>
        </w:rPr>
        <w:t>5)</w:t>
      </w:r>
      <w:r w:rsidRPr="000D26A9">
        <w:rPr>
          <w:szCs w:val="24"/>
          <w:lang w:eastAsia="lt-LT"/>
        </w:rPr>
        <w:t xml:space="preserve"> </w:t>
      </w:r>
      <w:r w:rsidRPr="000D26A9">
        <w:rPr>
          <w:b/>
          <w:bCs/>
          <w:szCs w:val="24"/>
          <w:lang w:eastAsia="lt-LT"/>
        </w:rPr>
        <w:t>2)</w:t>
      </w:r>
      <w:r w:rsidRPr="000D26A9">
        <w:rPr>
          <w:szCs w:val="24"/>
          <w:lang w:eastAsia="lt-LT"/>
        </w:rPr>
        <w:t xml:space="preserve"> esami viešosios geležinkelių infrastruktūros pajėgumai neatitinka pareiškėjo pateiktoje paskutinės minutės paraiškoje nurodytų charakteristikų</w:t>
      </w:r>
      <w:r w:rsidR="008960E7" w:rsidRPr="000D26A9">
        <w:rPr>
          <w:szCs w:val="24"/>
          <w:lang w:eastAsia="lt-LT"/>
        </w:rPr>
        <w:t>;</w:t>
      </w:r>
    </w:p>
    <w:p w14:paraId="09667423" w14:textId="2A2B593B" w:rsidR="008960E7" w:rsidRPr="000D26A9" w:rsidRDefault="00731E2C" w:rsidP="003C7539">
      <w:pPr>
        <w:ind w:firstLine="1134"/>
        <w:jc w:val="both"/>
        <w:rPr>
          <w:b/>
          <w:bCs/>
          <w:szCs w:val="24"/>
          <w:lang w:eastAsia="lt-LT"/>
        </w:rPr>
      </w:pPr>
      <w:r w:rsidRPr="000D26A9">
        <w:rPr>
          <w:b/>
          <w:bCs/>
          <w:szCs w:val="24"/>
          <w:lang w:eastAsia="lt-LT"/>
        </w:rPr>
        <w:t>3</w:t>
      </w:r>
      <w:r w:rsidR="003C7539" w:rsidRPr="000D26A9">
        <w:rPr>
          <w:b/>
          <w:bCs/>
          <w:szCs w:val="24"/>
          <w:lang w:eastAsia="lt-LT"/>
        </w:rPr>
        <w:t xml:space="preserve">) šio Kodekso 29 straipsnio 5 dalyje nustatytu atveju su pareiškėju, </w:t>
      </w:r>
      <w:r w:rsidR="003C7539" w:rsidRPr="000D26A9">
        <w:rPr>
          <w:b/>
          <w:bCs/>
          <w:szCs w:val="24"/>
        </w:rPr>
        <w:t>kuris nėra geležinkelio įmonė (vežėjas), n</w:t>
      </w:r>
      <w:r w:rsidR="00FA7E30" w:rsidRPr="000D26A9">
        <w:rPr>
          <w:b/>
          <w:bCs/>
          <w:szCs w:val="24"/>
        </w:rPr>
        <w:t>e</w:t>
      </w:r>
      <w:r w:rsidR="003C7539" w:rsidRPr="000D26A9">
        <w:rPr>
          <w:b/>
          <w:bCs/>
          <w:szCs w:val="24"/>
        </w:rPr>
        <w:t>sudaroma sutartis dėl viešosios geležinkelių infrastruktūros pajėgumų skyrimo</w:t>
      </w:r>
      <w:r w:rsidR="003C7539" w:rsidRPr="000D26A9">
        <w:rPr>
          <w:b/>
          <w:bCs/>
          <w:szCs w:val="24"/>
          <w:lang w:eastAsia="lt-LT"/>
        </w:rPr>
        <w:t>.</w:t>
      </w:r>
    </w:p>
    <w:p w14:paraId="2C64DACC" w14:textId="02D74A50" w:rsidR="00F972BE" w:rsidRPr="000D26A9" w:rsidRDefault="00F972BE" w:rsidP="00F972BE">
      <w:pPr>
        <w:ind w:firstLine="1134"/>
        <w:jc w:val="both"/>
        <w:rPr>
          <w:b/>
          <w:szCs w:val="24"/>
          <w:lang w:eastAsia="lt-LT"/>
        </w:rPr>
      </w:pPr>
      <w:r w:rsidRPr="000D26A9">
        <w:rPr>
          <w:b/>
          <w:szCs w:val="24"/>
        </w:rPr>
        <w:t xml:space="preserve">4. Sprendimas atsisakyti skirti viešosios geležinkelių infrastruktūros pajėgumus pagal pavėluotas paraiškas priimamas </w:t>
      </w:r>
      <w:r w:rsidRPr="000D26A9">
        <w:rPr>
          <w:b/>
          <w:szCs w:val="24"/>
          <w:lang w:eastAsia="lt-LT"/>
        </w:rPr>
        <w:t>šio straipsnio 2 dalies 1–3 ir 5–9 punktuose nurodytais atvejais, taip pat jeigu:</w:t>
      </w:r>
    </w:p>
    <w:p w14:paraId="342A835A" w14:textId="77777777" w:rsidR="00F972BE" w:rsidRPr="000D26A9" w:rsidRDefault="00F972BE" w:rsidP="00F972BE">
      <w:pPr>
        <w:ind w:firstLine="1134"/>
        <w:jc w:val="both"/>
        <w:rPr>
          <w:b/>
          <w:szCs w:val="24"/>
          <w:lang w:eastAsia="lt-LT"/>
        </w:rPr>
      </w:pPr>
      <w:r w:rsidRPr="000D26A9">
        <w:rPr>
          <w:b/>
          <w:szCs w:val="24"/>
        </w:rPr>
        <w:t xml:space="preserve">1) </w:t>
      </w:r>
      <w:r w:rsidRPr="000D26A9">
        <w:rPr>
          <w:b/>
          <w:szCs w:val="24"/>
          <w:lang w:eastAsia="lt-LT"/>
        </w:rPr>
        <w:t>pareiškėjo prašomi skirti viešosios geležinkelių infrastruktūros pajėgumai, vadovaujantis šio Kodekso 29</w:t>
      </w:r>
      <w:r w:rsidRPr="000D26A9">
        <w:rPr>
          <w:b/>
          <w:szCs w:val="24"/>
          <w:vertAlign w:val="superscript"/>
          <w:lang w:eastAsia="lt-LT"/>
        </w:rPr>
        <w:t>5</w:t>
      </w:r>
      <w:r w:rsidRPr="000D26A9">
        <w:rPr>
          <w:b/>
          <w:szCs w:val="24"/>
          <w:lang w:eastAsia="lt-LT"/>
        </w:rPr>
        <w:t xml:space="preserve"> straipsnio 11 dalimi, buvo skirti kitam pareiškėjui;</w:t>
      </w:r>
    </w:p>
    <w:p w14:paraId="0713BD7C" w14:textId="279E2EB9" w:rsidR="00F972BE" w:rsidRPr="000D26A9" w:rsidRDefault="00F972BE" w:rsidP="00EA65CD">
      <w:pPr>
        <w:ind w:firstLine="1134"/>
        <w:jc w:val="both"/>
        <w:rPr>
          <w:b/>
          <w:szCs w:val="24"/>
          <w:lang w:eastAsia="lt-LT"/>
        </w:rPr>
      </w:pPr>
      <w:r w:rsidRPr="000D26A9">
        <w:rPr>
          <w:b/>
          <w:szCs w:val="24"/>
          <w:lang w:eastAsia="lt-LT"/>
        </w:rPr>
        <w:t>2) likusių laisvų viešosios geležinkelių infrastruktūros pajėgumų nėra ir Tinklo nuostatuose nurodyta tvarka pareiškėjas, kuriam skirti viešosios geležinkelių infrastruktūros pajėgumai, nesutinka su jam siūlomu skirtų viešosios geležinkelių infrastruktūros pajėgumų pakeitimu.</w:t>
      </w:r>
    </w:p>
    <w:p w14:paraId="6B990134" w14:textId="4C46ED49" w:rsidR="00525520" w:rsidRPr="000D26A9" w:rsidRDefault="00525520" w:rsidP="00525520">
      <w:pPr>
        <w:ind w:firstLine="1134"/>
        <w:jc w:val="both"/>
        <w:rPr>
          <w:szCs w:val="24"/>
          <w:lang w:eastAsia="lt-LT"/>
        </w:rPr>
      </w:pPr>
      <w:r w:rsidRPr="000D26A9">
        <w:rPr>
          <w:strike/>
          <w:szCs w:val="24"/>
          <w:lang w:eastAsia="lt-LT"/>
        </w:rPr>
        <w:t>4</w:t>
      </w:r>
      <w:r w:rsidR="00EA65CD" w:rsidRPr="000D26A9">
        <w:rPr>
          <w:szCs w:val="24"/>
          <w:lang w:eastAsia="lt-LT"/>
        </w:rPr>
        <w:t xml:space="preserve"> </w:t>
      </w:r>
      <w:r w:rsidR="00EA65CD" w:rsidRPr="000D26A9">
        <w:rPr>
          <w:b/>
          <w:bCs/>
          <w:szCs w:val="24"/>
          <w:lang w:eastAsia="lt-LT"/>
        </w:rPr>
        <w:t>5</w:t>
      </w:r>
      <w:r w:rsidRPr="000D26A9">
        <w:rPr>
          <w:szCs w:val="24"/>
          <w:lang w:eastAsia="lt-LT"/>
        </w:rPr>
        <w:t>. Viešosios geležinkelių infrastruktūros valdytojas priima sprendimą panaikinti skirtus viešosios geležinkelių infrastruktūros pajėgumus, jeigu:</w:t>
      </w:r>
    </w:p>
    <w:p w14:paraId="67D02B17" w14:textId="16423267" w:rsidR="00525520" w:rsidRPr="000D26A9" w:rsidRDefault="00525520" w:rsidP="00525520">
      <w:pPr>
        <w:ind w:firstLine="1134"/>
        <w:jc w:val="both"/>
        <w:rPr>
          <w:b/>
          <w:bCs/>
          <w:szCs w:val="24"/>
          <w:lang w:eastAsia="lt-LT"/>
        </w:rPr>
      </w:pPr>
      <w:bookmarkStart w:id="172" w:name="part_6f561402b3a44e7e9c72cd0a08a23eff"/>
      <w:bookmarkEnd w:id="172"/>
      <w:r w:rsidRPr="000D26A9">
        <w:rPr>
          <w:szCs w:val="24"/>
          <w:lang w:eastAsia="lt-LT"/>
        </w:rPr>
        <w:t xml:space="preserve">1) paaiškėja, kad geležinkelio įmonė (vežėjas), pareiškėjo interesais veikianti geležinkelio įmonė (vežėjas) nesilaiko šio Kodekso 28 straipsnio 1 ir 2 dalyse nustatytų naudojimosi viešąja geležinkelių infrastruktūra sąlygų; </w:t>
      </w:r>
      <w:r w:rsidRPr="000D26A9">
        <w:rPr>
          <w:b/>
          <w:bCs/>
          <w:szCs w:val="24"/>
          <w:lang w:eastAsia="lt-LT"/>
        </w:rPr>
        <w:t xml:space="preserve">šiuo atveju panaikinami visi </w:t>
      </w:r>
      <w:r w:rsidR="00342732" w:rsidRPr="000D26A9">
        <w:rPr>
          <w:b/>
          <w:bCs/>
          <w:szCs w:val="24"/>
          <w:lang w:eastAsia="lt-LT"/>
        </w:rPr>
        <w:t xml:space="preserve">pareiškėjui </w:t>
      </w:r>
      <w:r w:rsidRPr="000D26A9">
        <w:rPr>
          <w:b/>
          <w:bCs/>
          <w:szCs w:val="24"/>
          <w:lang w:eastAsia="lt-LT"/>
        </w:rPr>
        <w:t>skirti viešosios geležinkelių infrastruktūros pajėgumai;</w:t>
      </w:r>
    </w:p>
    <w:p w14:paraId="3811ED4B" w14:textId="42408CFA" w:rsidR="00525520" w:rsidRPr="000D26A9" w:rsidRDefault="00525520" w:rsidP="00DD074A">
      <w:pPr>
        <w:ind w:firstLine="1134"/>
        <w:jc w:val="both"/>
        <w:rPr>
          <w:szCs w:val="24"/>
        </w:rPr>
      </w:pPr>
      <w:bookmarkStart w:id="173" w:name="part_67eaaf4632d94f99aeb89617ab4acb69"/>
      <w:bookmarkEnd w:id="173"/>
      <w:r w:rsidRPr="000D26A9">
        <w:rPr>
          <w:szCs w:val="24"/>
          <w:lang w:eastAsia="lt-LT"/>
        </w:rPr>
        <w:t xml:space="preserve">2) </w:t>
      </w:r>
      <w:bookmarkStart w:id="174" w:name="_Hlk71877101"/>
      <w:r w:rsidR="00DD074A" w:rsidRPr="000D26A9">
        <w:rPr>
          <w:szCs w:val="24"/>
        </w:rPr>
        <w:t xml:space="preserve">paaiškėja, kad dėl šio Kodekso 29 straipsnio 7 dalyje nurodytos sąlygos naudojimosi viešąja geležinkelių infrastruktūra sutartis negali būti sudaryta arba </w:t>
      </w:r>
      <w:r w:rsidR="00DD074A" w:rsidRPr="000D26A9">
        <w:rPr>
          <w:strike/>
          <w:szCs w:val="24"/>
        </w:rPr>
        <w:t>jeigu dėl</w:t>
      </w:r>
      <w:r w:rsidR="00DD074A" w:rsidRPr="000D26A9">
        <w:rPr>
          <w:szCs w:val="24"/>
        </w:rPr>
        <w:t xml:space="preserve"> </w:t>
      </w:r>
      <w:r w:rsidR="00DD074A" w:rsidRPr="000D26A9">
        <w:rPr>
          <w:b/>
          <w:bCs/>
          <w:szCs w:val="24"/>
        </w:rPr>
        <w:t>kad</w:t>
      </w:r>
      <w:r w:rsidR="00DD074A" w:rsidRPr="000D26A9">
        <w:rPr>
          <w:szCs w:val="24"/>
        </w:rPr>
        <w:t xml:space="preserve"> atlikus pareiškėjo, kuris pateikė paraišką skirti viešosios geležinkelių infrastruktūros pajėgumus, </w:t>
      </w:r>
      <w:r w:rsidR="00DD074A" w:rsidRPr="000D26A9">
        <w:rPr>
          <w:b/>
          <w:bCs/>
          <w:szCs w:val="24"/>
        </w:rPr>
        <w:t>atitikties nacionalinio saugumo interesams patikrą</w:t>
      </w:r>
      <w:r w:rsidR="00DD074A" w:rsidRPr="000D26A9">
        <w:rPr>
          <w:szCs w:val="24"/>
        </w:rPr>
        <w:t xml:space="preserve"> pagal Nacionaliniam saugumui užtikrinti svarbių objektų apsaugos įstatymo 12 straipsnio 1 ir (ar) 3 dalis jis buvo pripažintas neatitinkančiu nacionalinio saugumo interesų; </w:t>
      </w:r>
      <w:bookmarkEnd w:id="174"/>
      <w:r w:rsidRPr="000D26A9">
        <w:rPr>
          <w:b/>
          <w:bCs/>
          <w:szCs w:val="24"/>
          <w:lang w:eastAsia="lt-LT"/>
        </w:rPr>
        <w:t xml:space="preserve">šiuo atveju panaikinami visi </w:t>
      </w:r>
      <w:r w:rsidR="00342732" w:rsidRPr="000D26A9">
        <w:rPr>
          <w:b/>
          <w:bCs/>
          <w:szCs w:val="24"/>
          <w:lang w:eastAsia="lt-LT"/>
        </w:rPr>
        <w:t xml:space="preserve">pareiškėjui </w:t>
      </w:r>
      <w:r w:rsidRPr="000D26A9">
        <w:rPr>
          <w:b/>
          <w:bCs/>
          <w:szCs w:val="24"/>
          <w:lang w:eastAsia="lt-LT"/>
        </w:rPr>
        <w:t>skirti viešosios geležinkelių infrastruktūros pajėgumai;</w:t>
      </w:r>
    </w:p>
    <w:p w14:paraId="22C92B38" w14:textId="11DEBD85" w:rsidR="00525520" w:rsidRPr="000D26A9" w:rsidRDefault="00525520" w:rsidP="00525520">
      <w:pPr>
        <w:ind w:firstLine="1276"/>
        <w:jc w:val="both"/>
        <w:rPr>
          <w:szCs w:val="24"/>
          <w:lang w:eastAsia="lt-LT"/>
        </w:rPr>
      </w:pPr>
      <w:bookmarkStart w:id="175" w:name="part_57d11a651fa3487fb824b701d2e20bc6"/>
      <w:bookmarkEnd w:id="175"/>
      <w:r w:rsidRPr="000D26A9">
        <w:rPr>
          <w:szCs w:val="24"/>
          <w:lang w:eastAsia="lt-LT"/>
        </w:rPr>
        <w:t xml:space="preserve">3) viešosios geležinkelių infrastruktūros valdytojas nustato, kad pareiškėjas yra pažeidęs šio Kodekso 29 straipsnio 2 dalyje nustatytą draudimą paskirtus viešosios geležinkelių infrastruktūros pajėgumus perduoti kitai įmonei ar kitai vežimo geležinkelių transportu paslaugai teikti arba šiuos pajėgumus parduoti; </w:t>
      </w:r>
      <w:r w:rsidRPr="000D26A9">
        <w:rPr>
          <w:b/>
          <w:bCs/>
          <w:szCs w:val="24"/>
          <w:lang w:eastAsia="lt-LT"/>
        </w:rPr>
        <w:t xml:space="preserve">šiuo atveju panaikinami visi </w:t>
      </w:r>
      <w:r w:rsidR="00342732" w:rsidRPr="000D26A9">
        <w:rPr>
          <w:b/>
          <w:bCs/>
          <w:szCs w:val="24"/>
          <w:lang w:eastAsia="lt-LT"/>
        </w:rPr>
        <w:t xml:space="preserve">pareiškėjui </w:t>
      </w:r>
      <w:r w:rsidRPr="000D26A9">
        <w:rPr>
          <w:b/>
          <w:bCs/>
          <w:szCs w:val="24"/>
          <w:lang w:eastAsia="lt-LT"/>
        </w:rPr>
        <w:t>skirti viešosios geležinkelių infrastruktūros pajėgumai;</w:t>
      </w:r>
    </w:p>
    <w:p w14:paraId="155D8784" w14:textId="271BD191" w:rsidR="008960E7" w:rsidRPr="000D26A9" w:rsidRDefault="00525520" w:rsidP="008960E7">
      <w:pPr>
        <w:ind w:firstLine="1134"/>
        <w:jc w:val="both"/>
        <w:rPr>
          <w:b/>
          <w:bCs/>
          <w:szCs w:val="24"/>
        </w:rPr>
      </w:pPr>
      <w:r w:rsidRPr="000D26A9">
        <w:rPr>
          <w:szCs w:val="24"/>
        </w:rPr>
        <w:t xml:space="preserve">4) </w:t>
      </w:r>
      <w:r w:rsidRPr="000D26A9">
        <w:rPr>
          <w:strike/>
          <w:szCs w:val="24"/>
        </w:rPr>
        <w:t>pareiškėjas, pareiškėjo interesais veikianti geležinkelio įmonė (vežėjas)</w:t>
      </w:r>
      <w:r w:rsidRPr="000D26A9">
        <w:rPr>
          <w:szCs w:val="24"/>
        </w:rPr>
        <w:t xml:space="preserve"> </w:t>
      </w:r>
      <w:r w:rsidRPr="000D26A9">
        <w:rPr>
          <w:strike/>
          <w:szCs w:val="24"/>
        </w:rPr>
        <w:t>pažeidžia</w:t>
      </w:r>
      <w:r w:rsidRPr="000D26A9">
        <w:rPr>
          <w:szCs w:val="24"/>
        </w:rPr>
        <w:t xml:space="preserve"> </w:t>
      </w:r>
      <w:r w:rsidRPr="000D26A9">
        <w:rPr>
          <w:b/>
          <w:bCs/>
          <w:szCs w:val="24"/>
        </w:rPr>
        <w:t>pažeidžiama</w:t>
      </w:r>
      <w:r w:rsidRPr="000D26A9">
        <w:rPr>
          <w:szCs w:val="24"/>
        </w:rPr>
        <w:t xml:space="preserve"> užmokesčio už minimalųjį prieigos paketą mokėjimo </w:t>
      </w:r>
      <w:r w:rsidRPr="000D26A9">
        <w:rPr>
          <w:strike/>
          <w:szCs w:val="24"/>
        </w:rPr>
        <w:t>tvarką</w:t>
      </w:r>
      <w:r w:rsidRPr="000D26A9">
        <w:rPr>
          <w:b/>
          <w:bCs/>
          <w:szCs w:val="24"/>
        </w:rPr>
        <w:t xml:space="preserve"> tvarka</w:t>
      </w:r>
      <w:r w:rsidRPr="000D26A9">
        <w:rPr>
          <w:szCs w:val="24"/>
        </w:rPr>
        <w:t xml:space="preserve"> – viešosios geležinkelių infrastruktūros valdytojui įspėjus ir nustačius papildomą ne trumpesnį kaip 5 darbo dienų terminą </w:t>
      </w:r>
      <w:r w:rsidRPr="000D26A9">
        <w:rPr>
          <w:strike/>
          <w:szCs w:val="24"/>
        </w:rPr>
        <w:t>užtikrinti visišką užmokesčio</w:t>
      </w:r>
      <w:r w:rsidRPr="000D26A9">
        <w:rPr>
          <w:szCs w:val="24"/>
        </w:rPr>
        <w:t xml:space="preserve"> </w:t>
      </w:r>
      <w:bookmarkStart w:id="176" w:name="_Hlk79069590"/>
      <w:r w:rsidR="00272344" w:rsidRPr="000D26A9">
        <w:rPr>
          <w:b/>
          <w:bCs/>
          <w:szCs w:val="24"/>
        </w:rPr>
        <w:t>sumokėti užmokestį</w:t>
      </w:r>
      <w:r w:rsidRPr="000D26A9">
        <w:rPr>
          <w:szCs w:val="24"/>
        </w:rPr>
        <w:t xml:space="preserve"> už minimalųjį prieigos paketą </w:t>
      </w:r>
      <w:r w:rsidR="00272344" w:rsidRPr="000D26A9">
        <w:rPr>
          <w:b/>
          <w:bCs/>
        </w:rPr>
        <w:t xml:space="preserve">sudarančios traukinių eismo įmokos dalį </w:t>
      </w:r>
      <w:r w:rsidRPr="000D26A9">
        <w:rPr>
          <w:strike/>
          <w:szCs w:val="24"/>
        </w:rPr>
        <w:t>sumokėjimą</w:t>
      </w:r>
      <w:r w:rsidRPr="000D26A9">
        <w:rPr>
          <w:szCs w:val="24"/>
        </w:rPr>
        <w:t xml:space="preserve">, per </w:t>
      </w:r>
      <w:r w:rsidRPr="000D26A9">
        <w:rPr>
          <w:strike/>
          <w:szCs w:val="24"/>
        </w:rPr>
        <w:t>šį</w:t>
      </w:r>
      <w:r w:rsidRPr="000D26A9">
        <w:rPr>
          <w:szCs w:val="24"/>
        </w:rPr>
        <w:t xml:space="preserve"> </w:t>
      </w:r>
      <w:r w:rsidRPr="000D26A9">
        <w:rPr>
          <w:b/>
          <w:bCs/>
          <w:szCs w:val="24"/>
        </w:rPr>
        <w:t>nustatytą</w:t>
      </w:r>
      <w:r w:rsidRPr="000D26A9">
        <w:rPr>
          <w:szCs w:val="24"/>
        </w:rPr>
        <w:t xml:space="preserve"> terminą </w:t>
      </w:r>
      <w:r w:rsidRPr="000D26A9">
        <w:rPr>
          <w:strike/>
          <w:szCs w:val="24"/>
        </w:rPr>
        <w:t>šio mokėjimo neužtikrina</w:t>
      </w:r>
      <w:r w:rsidRPr="000D26A9">
        <w:rPr>
          <w:szCs w:val="24"/>
        </w:rPr>
        <w:t xml:space="preserve"> </w:t>
      </w:r>
      <w:r w:rsidRPr="000D26A9">
        <w:rPr>
          <w:b/>
          <w:bCs/>
          <w:szCs w:val="24"/>
        </w:rPr>
        <w:t xml:space="preserve">ši </w:t>
      </w:r>
      <w:r w:rsidR="00272344" w:rsidRPr="000D26A9">
        <w:rPr>
          <w:b/>
          <w:bCs/>
          <w:szCs w:val="24"/>
        </w:rPr>
        <w:t xml:space="preserve">dalis </w:t>
      </w:r>
      <w:r w:rsidRPr="000D26A9">
        <w:rPr>
          <w:b/>
          <w:bCs/>
          <w:szCs w:val="24"/>
        </w:rPr>
        <w:t>nesumokama</w:t>
      </w:r>
      <w:r w:rsidRPr="000D26A9">
        <w:rPr>
          <w:szCs w:val="24"/>
        </w:rPr>
        <w:t xml:space="preserve">; </w:t>
      </w:r>
      <w:r w:rsidRPr="000D26A9">
        <w:rPr>
          <w:b/>
          <w:bCs/>
          <w:szCs w:val="24"/>
        </w:rPr>
        <w:t>šiuo atveju pareiškėjui panaikinami viešosios geležinkelių infrastruktūros pajėgumai</w:t>
      </w:r>
      <w:r w:rsidR="00FD0FD6" w:rsidRPr="000D26A9">
        <w:rPr>
          <w:b/>
          <w:bCs/>
          <w:szCs w:val="24"/>
        </w:rPr>
        <w:t>,</w:t>
      </w:r>
      <w:r w:rsidRPr="000D26A9">
        <w:rPr>
          <w:b/>
          <w:bCs/>
          <w:szCs w:val="24"/>
        </w:rPr>
        <w:t xml:space="preserve"> </w:t>
      </w:r>
      <w:r w:rsidR="00DD074A" w:rsidRPr="000D26A9">
        <w:rPr>
          <w:b/>
          <w:bCs/>
          <w:szCs w:val="24"/>
        </w:rPr>
        <w:t xml:space="preserve">už </w:t>
      </w:r>
      <w:r w:rsidRPr="000D26A9">
        <w:rPr>
          <w:b/>
          <w:bCs/>
          <w:szCs w:val="24"/>
        </w:rPr>
        <w:t>kuri</w:t>
      </w:r>
      <w:r w:rsidR="00DD074A" w:rsidRPr="000D26A9">
        <w:rPr>
          <w:b/>
          <w:bCs/>
          <w:szCs w:val="24"/>
        </w:rPr>
        <w:t>uos</w:t>
      </w:r>
      <w:r w:rsidRPr="000D26A9">
        <w:rPr>
          <w:b/>
          <w:bCs/>
          <w:szCs w:val="24"/>
        </w:rPr>
        <w:t xml:space="preserve"> nebuvo sumokėta apskaičiuota traukinių eismo įmokos dalis;</w:t>
      </w:r>
      <w:bookmarkEnd w:id="176"/>
    </w:p>
    <w:p w14:paraId="7CD4A940" w14:textId="0B7A468E" w:rsidR="00525520" w:rsidRPr="000D26A9" w:rsidRDefault="00525520" w:rsidP="008960E7">
      <w:pPr>
        <w:pStyle w:val="Komentarotekstas"/>
        <w:ind w:firstLine="1134"/>
        <w:jc w:val="both"/>
        <w:rPr>
          <w:sz w:val="24"/>
          <w:szCs w:val="24"/>
        </w:rPr>
      </w:pPr>
      <w:bookmarkStart w:id="177" w:name="_Hlk79071743"/>
      <w:bookmarkStart w:id="178" w:name="_Hlk79072652"/>
      <w:r w:rsidRPr="000D26A9">
        <w:rPr>
          <w:sz w:val="24"/>
          <w:szCs w:val="24"/>
          <w:lang w:eastAsia="lt-LT"/>
        </w:rPr>
        <w:t>5) perpildytoje viešosios geležinkelių infrastruktūros dalyje pareiškėjas</w:t>
      </w:r>
      <w:r w:rsidRPr="000D26A9">
        <w:rPr>
          <w:b/>
          <w:bCs/>
          <w:sz w:val="24"/>
          <w:szCs w:val="24"/>
          <w:lang w:eastAsia="lt-LT"/>
        </w:rPr>
        <w:t xml:space="preserve"> </w:t>
      </w:r>
      <w:r w:rsidR="00FD0FD6" w:rsidRPr="000D26A9">
        <w:rPr>
          <w:b/>
          <w:bCs/>
          <w:sz w:val="24"/>
          <w:szCs w:val="24"/>
          <w:lang w:eastAsia="lt-LT"/>
        </w:rPr>
        <w:t>antrą</w:t>
      </w:r>
      <w:r w:rsidR="006570BE" w:rsidRPr="000D26A9">
        <w:rPr>
          <w:b/>
          <w:bCs/>
          <w:color w:val="000000"/>
          <w:sz w:val="24"/>
          <w:szCs w:val="24"/>
        </w:rPr>
        <w:t xml:space="preserve"> </w:t>
      </w:r>
      <w:r w:rsidR="009D6293" w:rsidRPr="000D26A9">
        <w:rPr>
          <w:b/>
          <w:bCs/>
          <w:color w:val="000000"/>
          <w:sz w:val="24"/>
          <w:szCs w:val="24"/>
        </w:rPr>
        <w:t xml:space="preserve">kalendorinį </w:t>
      </w:r>
      <w:r w:rsidRPr="000D26A9">
        <w:rPr>
          <w:b/>
          <w:bCs/>
          <w:color w:val="000000"/>
          <w:sz w:val="24"/>
          <w:szCs w:val="24"/>
        </w:rPr>
        <w:t>mėnes</w:t>
      </w:r>
      <w:r w:rsidR="00725E52" w:rsidRPr="000D26A9">
        <w:rPr>
          <w:b/>
          <w:bCs/>
          <w:color w:val="000000"/>
          <w:sz w:val="24"/>
          <w:szCs w:val="24"/>
        </w:rPr>
        <w:t>į</w:t>
      </w:r>
      <w:r w:rsidRPr="000D26A9">
        <w:rPr>
          <w:b/>
          <w:bCs/>
          <w:color w:val="000000"/>
          <w:sz w:val="24"/>
          <w:szCs w:val="24"/>
        </w:rPr>
        <w:t xml:space="preserve"> </w:t>
      </w:r>
      <w:r w:rsidR="006570BE" w:rsidRPr="000D26A9">
        <w:rPr>
          <w:b/>
          <w:bCs/>
          <w:color w:val="000000"/>
          <w:sz w:val="24"/>
          <w:szCs w:val="24"/>
        </w:rPr>
        <w:t xml:space="preserve">iš eilės </w:t>
      </w:r>
      <w:r w:rsidRPr="000D26A9">
        <w:rPr>
          <w:sz w:val="24"/>
          <w:szCs w:val="24"/>
          <w:lang w:eastAsia="lt-LT"/>
        </w:rPr>
        <w:t xml:space="preserve">naudoja mažiau viešosios geležinkelių infrastruktūros pajėgumų, negu viešosios geležinkelių infrastruktūros valdytojo </w:t>
      </w:r>
      <w:r w:rsidRPr="000D26A9">
        <w:rPr>
          <w:strike/>
          <w:sz w:val="24"/>
          <w:szCs w:val="24"/>
          <w:lang w:eastAsia="lt-LT"/>
        </w:rPr>
        <w:t>nustatyta ir</w:t>
      </w:r>
      <w:r w:rsidRPr="000D26A9">
        <w:rPr>
          <w:sz w:val="24"/>
          <w:szCs w:val="24"/>
          <w:lang w:eastAsia="lt-LT"/>
        </w:rPr>
        <w:t xml:space="preserve"> Tinklo nuostatuose nurodyta viešosios geležinkelių infrastruktūros pajėgumų panaudojimo ribinė norma </w:t>
      </w:r>
      <w:r w:rsidRPr="000D26A9">
        <w:rPr>
          <w:b/>
          <w:bCs/>
          <w:sz w:val="24"/>
          <w:szCs w:val="24"/>
          <w:lang w:eastAsia="lt-LT"/>
        </w:rPr>
        <w:t>(toliau – ribinė norma),</w:t>
      </w:r>
      <w:r w:rsidRPr="000D26A9">
        <w:rPr>
          <w:sz w:val="24"/>
          <w:szCs w:val="24"/>
          <w:lang w:eastAsia="lt-LT"/>
        </w:rPr>
        <w:t xml:space="preserve"> nebent tais viešosios geležinkelių infrastruktūros pajėgumais buvo nesinaudojama ne dėl ekonominių priežasčių, kurių </w:t>
      </w:r>
      <w:r w:rsidRPr="000D26A9">
        <w:rPr>
          <w:sz w:val="24"/>
          <w:szCs w:val="24"/>
          <w:lang w:eastAsia="lt-LT"/>
        </w:rPr>
        <w:lastRenderedPageBreak/>
        <w:t xml:space="preserve">pareiškėjas negalėjo kontroliuoti; </w:t>
      </w:r>
      <w:bookmarkStart w:id="179" w:name="_Hlk71719893"/>
      <w:r w:rsidR="008960E7" w:rsidRPr="000D26A9">
        <w:rPr>
          <w:b/>
          <w:bCs/>
          <w:sz w:val="24"/>
          <w:szCs w:val="24"/>
          <w:lang w:eastAsia="lt-LT"/>
        </w:rPr>
        <w:t xml:space="preserve">šiuo atveju </w:t>
      </w:r>
      <w:r w:rsidR="00725E52" w:rsidRPr="000D26A9">
        <w:rPr>
          <w:b/>
          <w:bCs/>
          <w:sz w:val="24"/>
          <w:szCs w:val="24"/>
          <w:lang w:eastAsia="lt-LT"/>
        </w:rPr>
        <w:t xml:space="preserve">pareiškėjui panaikinami </w:t>
      </w:r>
      <w:r w:rsidR="008960E7" w:rsidRPr="000D26A9">
        <w:rPr>
          <w:b/>
          <w:bCs/>
          <w:sz w:val="24"/>
          <w:szCs w:val="24"/>
        </w:rPr>
        <w:t>viešosios geležinkelių infrastruktūros</w:t>
      </w:r>
      <w:r w:rsidR="008960E7" w:rsidRPr="000D26A9">
        <w:rPr>
          <w:b/>
          <w:bCs/>
        </w:rPr>
        <w:t xml:space="preserve"> </w:t>
      </w:r>
      <w:r w:rsidR="008960E7" w:rsidRPr="000D26A9">
        <w:rPr>
          <w:b/>
          <w:bCs/>
          <w:sz w:val="24"/>
          <w:szCs w:val="24"/>
        </w:rPr>
        <w:t>pajėgum</w:t>
      </w:r>
      <w:r w:rsidR="00725E52" w:rsidRPr="000D26A9">
        <w:rPr>
          <w:b/>
          <w:bCs/>
          <w:sz w:val="24"/>
          <w:szCs w:val="24"/>
        </w:rPr>
        <w:t>ai</w:t>
      </w:r>
      <w:r w:rsidR="00DD074A" w:rsidRPr="000D26A9">
        <w:rPr>
          <w:b/>
          <w:bCs/>
          <w:sz w:val="24"/>
          <w:szCs w:val="24"/>
        </w:rPr>
        <w:t xml:space="preserve">, </w:t>
      </w:r>
      <w:r w:rsidR="008960E7" w:rsidRPr="000D26A9">
        <w:rPr>
          <w:b/>
          <w:bCs/>
          <w:sz w:val="24"/>
          <w:szCs w:val="24"/>
        </w:rPr>
        <w:t>kuri</w:t>
      </w:r>
      <w:r w:rsidR="00725E52" w:rsidRPr="000D26A9">
        <w:rPr>
          <w:b/>
          <w:bCs/>
          <w:sz w:val="24"/>
          <w:szCs w:val="24"/>
        </w:rPr>
        <w:t>uos</w:t>
      </w:r>
      <w:r w:rsidR="008960E7" w:rsidRPr="000D26A9">
        <w:rPr>
          <w:b/>
          <w:bCs/>
          <w:sz w:val="24"/>
          <w:szCs w:val="24"/>
        </w:rPr>
        <w:t xml:space="preserve">  perpildytoje viešosios geležinkelių infrastruktūros dalyje </w:t>
      </w:r>
      <w:r w:rsidR="00FD0FD6" w:rsidRPr="000D26A9">
        <w:rPr>
          <w:b/>
          <w:bCs/>
          <w:sz w:val="24"/>
          <w:szCs w:val="24"/>
        </w:rPr>
        <w:t>antrą</w:t>
      </w:r>
      <w:r w:rsidR="00725E52" w:rsidRPr="000D26A9">
        <w:rPr>
          <w:b/>
          <w:bCs/>
          <w:sz w:val="24"/>
          <w:szCs w:val="24"/>
        </w:rPr>
        <w:t xml:space="preserve"> kalendorinį mėnesį iš eilės pareiškėjas </w:t>
      </w:r>
      <w:r w:rsidR="008960E7" w:rsidRPr="000D26A9">
        <w:rPr>
          <w:b/>
          <w:bCs/>
          <w:sz w:val="24"/>
          <w:szCs w:val="24"/>
        </w:rPr>
        <w:t>panaudoja mažiau nei ribinė norma</w:t>
      </w:r>
      <w:r w:rsidR="004908D9" w:rsidRPr="000D26A9">
        <w:rPr>
          <w:b/>
          <w:bCs/>
          <w:sz w:val="24"/>
          <w:szCs w:val="24"/>
        </w:rPr>
        <w:t>,</w:t>
      </w:r>
      <w:r w:rsidR="008960E7" w:rsidRPr="000D26A9">
        <w:rPr>
          <w:b/>
          <w:bCs/>
          <w:sz w:val="24"/>
          <w:szCs w:val="24"/>
        </w:rPr>
        <w:t xml:space="preserve">  </w:t>
      </w:r>
      <w:r w:rsidR="009D6293" w:rsidRPr="000D26A9">
        <w:rPr>
          <w:b/>
          <w:bCs/>
          <w:sz w:val="24"/>
          <w:szCs w:val="24"/>
        </w:rPr>
        <w:t>dviejų</w:t>
      </w:r>
      <w:r w:rsidR="008960E7" w:rsidRPr="000D26A9">
        <w:rPr>
          <w:b/>
          <w:bCs/>
          <w:sz w:val="24"/>
          <w:szCs w:val="24"/>
        </w:rPr>
        <w:t xml:space="preserve"> kalendor</w:t>
      </w:r>
      <w:r w:rsidR="00FD0FD6" w:rsidRPr="000D26A9">
        <w:rPr>
          <w:b/>
          <w:bCs/>
          <w:sz w:val="24"/>
          <w:szCs w:val="24"/>
        </w:rPr>
        <w:t>in</w:t>
      </w:r>
      <w:r w:rsidR="008960E7" w:rsidRPr="000D26A9">
        <w:rPr>
          <w:b/>
          <w:bCs/>
          <w:sz w:val="24"/>
          <w:szCs w:val="24"/>
        </w:rPr>
        <w:t>i</w:t>
      </w:r>
      <w:r w:rsidR="00725E52" w:rsidRPr="000D26A9">
        <w:rPr>
          <w:b/>
          <w:bCs/>
          <w:sz w:val="24"/>
          <w:szCs w:val="24"/>
        </w:rPr>
        <w:t>ų mėnesių laikotarpiui, šį laikotarpį skaičiuojant</w:t>
      </w:r>
      <w:r w:rsidR="008960E7" w:rsidRPr="000D26A9">
        <w:rPr>
          <w:b/>
          <w:bCs/>
          <w:sz w:val="24"/>
          <w:szCs w:val="24"/>
        </w:rPr>
        <w:t xml:space="preserve"> nuo šio nepanaudojimo įvertinimo Tinklo nuostatuose nurodyta tvarka</w:t>
      </w:r>
      <w:r w:rsidR="009342F7" w:rsidRPr="000D26A9">
        <w:rPr>
          <w:b/>
          <w:bCs/>
          <w:sz w:val="24"/>
          <w:szCs w:val="24"/>
        </w:rPr>
        <w:t>,</w:t>
      </w:r>
      <w:r w:rsidR="008960E7" w:rsidRPr="000D26A9">
        <w:rPr>
          <w:b/>
          <w:bCs/>
          <w:sz w:val="24"/>
          <w:szCs w:val="24"/>
        </w:rPr>
        <w:t xml:space="preserve"> arba likus</w:t>
      </w:r>
      <w:r w:rsidR="004908D9" w:rsidRPr="000D26A9">
        <w:rPr>
          <w:b/>
          <w:bCs/>
          <w:sz w:val="24"/>
          <w:szCs w:val="24"/>
        </w:rPr>
        <w:t>iam</w:t>
      </w:r>
      <w:r w:rsidR="008960E7" w:rsidRPr="000D26A9">
        <w:rPr>
          <w:b/>
          <w:bCs/>
          <w:sz w:val="24"/>
          <w:szCs w:val="24"/>
        </w:rPr>
        <w:t xml:space="preserve"> laik</w:t>
      </w:r>
      <w:r w:rsidR="00725E52" w:rsidRPr="000D26A9">
        <w:rPr>
          <w:b/>
          <w:bCs/>
          <w:sz w:val="24"/>
          <w:szCs w:val="24"/>
        </w:rPr>
        <w:t>otarpiui</w:t>
      </w:r>
      <w:r w:rsidR="008960E7" w:rsidRPr="000D26A9">
        <w:rPr>
          <w:b/>
          <w:bCs/>
          <w:sz w:val="24"/>
          <w:szCs w:val="24"/>
        </w:rPr>
        <w:t xml:space="preserve">, </w:t>
      </w:r>
      <w:r w:rsidR="004908D9" w:rsidRPr="000D26A9">
        <w:rPr>
          <w:b/>
          <w:bCs/>
          <w:sz w:val="24"/>
          <w:szCs w:val="24"/>
        </w:rPr>
        <w:t xml:space="preserve">jeigu </w:t>
      </w:r>
      <w:r w:rsidR="008960E7" w:rsidRPr="000D26A9">
        <w:rPr>
          <w:b/>
          <w:bCs/>
          <w:sz w:val="24"/>
          <w:szCs w:val="24"/>
        </w:rPr>
        <w:t xml:space="preserve">viešosios geležinkelių infrastruktūros pajėgumų panaudojimas buvo įvertintas likus mažiau </w:t>
      </w:r>
      <w:r w:rsidR="004908D9" w:rsidRPr="000D26A9">
        <w:rPr>
          <w:b/>
          <w:bCs/>
          <w:sz w:val="24"/>
          <w:szCs w:val="24"/>
        </w:rPr>
        <w:t>kaip</w:t>
      </w:r>
      <w:r w:rsidR="008960E7" w:rsidRPr="000D26A9">
        <w:rPr>
          <w:b/>
          <w:bCs/>
          <w:sz w:val="24"/>
          <w:szCs w:val="24"/>
        </w:rPr>
        <w:t xml:space="preserve"> </w:t>
      </w:r>
      <w:r w:rsidR="009D6293" w:rsidRPr="000D26A9">
        <w:rPr>
          <w:b/>
          <w:bCs/>
          <w:sz w:val="24"/>
          <w:szCs w:val="24"/>
        </w:rPr>
        <w:t>dviem</w:t>
      </w:r>
      <w:r w:rsidR="008960E7" w:rsidRPr="000D26A9">
        <w:rPr>
          <w:b/>
          <w:bCs/>
          <w:sz w:val="24"/>
          <w:szCs w:val="24"/>
        </w:rPr>
        <w:t xml:space="preserve"> kalendoriniams mėnesiams iki atitinkamo tarnybinio traukinių tvarkaraščio galiojimo  pabaigos</w:t>
      </w:r>
      <w:r w:rsidR="008960E7" w:rsidRPr="000D26A9">
        <w:rPr>
          <w:sz w:val="24"/>
          <w:szCs w:val="24"/>
        </w:rPr>
        <w:t>;</w:t>
      </w:r>
    </w:p>
    <w:bookmarkEnd w:id="177"/>
    <w:bookmarkEnd w:id="179"/>
    <w:p w14:paraId="3003EC46" w14:textId="2E8D4D0C" w:rsidR="008839F1" w:rsidRPr="000D26A9" w:rsidRDefault="008839F1" w:rsidP="006570BE">
      <w:pPr>
        <w:pStyle w:val="Komentarotekstas"/>
        <w:ind w:firstLine="1134"/>
        <w:jc w:val="both"/>
        <w:rPr>
          <w:b/>
          <w:bCs/>
          <w:sz w:val="24"/>
          <w:szCs w:val="24"/>
        </w:rPr>
      </w:pPr>
      <w:r w:rsidRPr="000D26A9">
        <w:rPr>
          <w:b/>
          <w:bCs/>
          <w:sz w:val="24"/>
          <w:szCs w:val="24"/>
          <w:lang w:eastAsia="lt-LT"/>
        </w:rPr>
        <w:t xml:space="preserve">6) perpildytoje viešosios geležinkelių infrastruktūros dalyje pareiškėjui šios dalies 5 punkte numatytu pagrindu vieną kartą buvo panaikinti </w:t>
      </w:r>
      <w:r w:rsidRPr="000D26A9">
        <w:rPr>
          <w:b/>
          <w:bCs/>
          <w:sz w:val="24"/>
          <w:szCs w:val="24"/>
        </w:rPr>
        <w:t>viešosios geležinkelių infrastruktūros pajėgumai</w:t>
      </w:r>
      <w:r w:rsidRPr="000D26A9">
        <w:rPr>
          <w:b/>
          <w:bCs/>
          <w:sz w:val="24"/>
          <w:szCs w:val="24"/>
          <w:lang w:eastAsia="lt-LT"/>
        </w:rPr>
        <w:t xml:space="preserve"> ir pareiškėjas dar </w:t>
      </w:r>
      <w:r w:rsidRPr="000D26A9">
        <w:rPr>
          <w:b/>
          <w:color w:val="000000" w:themeColor="text1"/>
          <w:sz w:val="24"/>
          <w:szCs w:val="24"/>
        </w:rPr>
        <w:t xml:space="preserve">vieną mėnesį </w:t>
      </w:r>
      <w:r w:rsidRPr="000D26A9">
        <w:rPr>
          <w:b/>
          <w:bCs/>
          <w:sz w:val="24"/>
          <w:szCs w:val="24"/>
        </w:rPr>
        <w:t xml:space="preserve">viešosios geležinkelių infrastruktūros pajėgumus </w:t>
      </w:r>
      <w:r w:rsidRPr="000D26A9">
        <w:rPr>
          <w:b/>
          <w:bCs/>
          <w:color w:val="000000" w:themeColor="text1"/>
          <w:sz w:val="24"/>
          <w:szCs w:val="24"/>
        </w:rPr>
        <w:t>pa</w:t>
      </w:r>
      <w:r w:rsidRPr="000D26A9">
        <w:rPr>
          <w:b/>
          <w:bCs/>
          <w:sz w:val="24"/>
          <w:szCs w:val="24"/>
          <w:lang w:eastAsia="lt-LT"/>
        </w:rPr>
        <w:t xml:space="preserve">naudojo mažiau negu ribinė norma, nebent tais viešosios geležinkelių infrastruktūros pajėgumais buvo nesinaudojama ne dėl ekonominių priežasčių, kurių pareiškėjas negalėjo kontroliuoti; šiuo atveju pareiškėjui visam </w:t>
      </w:r>
      <w:r w:rsidRPr="000D26A9">
        <w:rPr>
          <w:b/>
          <w:bCs/>
          <w:sz w:val="24"/>
          <w:szCs w:val="24"/>
        </w:rPr>
        <w:t xml:space="preserve">likusiam tarnybinio traukinių tvarkaraščio galiojimo laikotarpiui </w:t>
      </w:r>
      <w:r w:rsidRPr="000D26A9">
        <w:rPr>
          <w:b/>
          <w:bCs/>
          <w:sz w:val="24"/>
          <w:szCs w:val="24"/>
          <w:lang w:eastAsia="lt-LT"/>
        </w:rPr>
        <w:t xml:space="preserve">panaikinami </w:t>
      </w:r>
      <w:r w:rsidRPr="000D26A9">
        <w:rPr>
          <w:b/>
          <w:bCs/>
          <w:sz w:val="24"/>
          <w:szCs w:val="24"/>
        </w:rPr>
        <w:t xml:space="preserve">viešosios geležinkelių infrastruktūros pajėgumai, kurie šios dalies 5 punkte numatytu pagrindu buvo panaikinti </w:t>
      </w:r>
      <w:r w:rsidR="009D6293" w:rsidRPr="000D26A9">
        <w:rPr>
          <w:b/>
          <w:bCs/>
          <w:sz w:val="24"/>
          <w:szCs w:val="24"/>
        </w:rPr>
        <w:t>dviem</w:t>
      </w:r>
      <w:r w:rsidRPr="000D26A9">
        <w:rPr>
          <w:b/>
          <w:bCs/>
          <w:sz w:val="24"/>
          <w:szCs w:val="24"/>
        </w:rPr>
        <w:t xml:space="preserve"> kalendoriniams mėnesiams;</w:t>
      </w:r>
    </w:p>
    <w:bookmarkEnd w:id="178"/>
    <w:p w14:paraId="056DFEDB" w14:textId="252F0BB2" w:rsidR="00525520" w:rsidRPr="000D26A9" w:rsidRDefault="00525520" w:rsidP="008960E7">
      <w:pPr>
        <w:ind w:firstLine="1134"/>
        <w:jc w:val="both"/>
        <w:rPr>
          <w:bCs/>
          <w:szCs w:val="24"/>
        </w:rPr>
      </w:pPr>
      <w:r w:rsidRPr="000D26A9">
        <w:rPr>
          <w:bCs/>
          <w:strike/>
          <w:szCs w:val="24"/>
        </w:rPr>
        <w:t>6</w:t>
      </w:r>
      <w:r w:rsidR="00A83EFC" w:rsidRPr="000D26A9">
        <w:rPr>
          <w:b/>
          <w:szCs w:val="24"/>
        </w:rPr>
        <w:t>7</w:t>
      </w:r>
      <w:r w:rsidRPr="000D26A9">
        <w:rPr>
          <w:bCs/>
          <w:szCs w:val="24"/>
        </w:rPr>
        <w:t xml:space="preserve">) neįmanoma naudotis pareiškėjui skirtais viešosios geležinkelių infrastruktūros pajėgumais dėl nenumatytų viešosios geležinkelių infrastruktūros pajėgumų apribojimų, kurių neįmanoma pašalinti </w:t>
      </w:r>
      <w:r w:rsidRPr="000D26A9">
        <w:rPr>
          <w:bCs/>
          <w:strike/>
          <w:szCs w:val="24"/>
        </w:rPr>
        <w:t>per vieno tarnybinio traukinių tvarkaraščio galiojimo laikotarpį</w:t>
      </w:r>
      <w:r w:rsidR="00A83EFC" w:rsidRPr="000D26A9">
        <w:rPr>
          <w:strike/>
        </w:rPr>
        <w:t xml:space="preserve"> </w:t>
      </w:r>
      <w:r w:rsidR="00A83EFC" w:rsidRPr="000D26A9">
        <w:rPr>
          <w:b/>
          <w:szCs w:val="24"/>
        </w:rPr>
        <w:t>iki skirtų viešosios geležinkelių infrastruktūros pajėgumų panaudojimo</w:t>
      </w:r>
      <w:r w:rsidRPr="000D26A9">
        <w:rPr>
          <w:bCs/>
          <w:szCs w:val="24"/>
        </w:rPr>
        <w:t>, įskaitant, bet neapsiribojant šio Kodekso 29</w:t>
      </w:r>
      <w:r w:rsidRPr="000D26A9">
        <w:rPr>
          <w:bCs/>
          <w:szCs w:val="24"/>
          <w:vertAlign w:val="superscript"/>
        </w:rPr>
        <w:t>9</w:t>
      </w:r>
      <w:r w:rsidRPr="000D26A9">
        <w:rPr>
          <w:bCs/>
          <w:szCs w:val="24"/>
        </w:rPr>
        <w:t xml:space="preserve"> straipsnio </w:t>
      </w:r>
      <w:r w:rsidRPr="000D26A9">
        <w:rPr>
          <w:bCs/>
          <w:strike/>
          <w:szCs w:val="24"/>
        </w:rPr>
        <w:t xml:space="preserve">6 </w:t>
      </w:r>
      <w:r w:rsidR="00570CA2" w:rsidRPr="000D26A9">
        <w:rPr>
          <w:b/>
          <w:szCs w:val="24"/>
        </w:rPr>
        <w:t>7</w:t>
      </w:r>
      <w:r w:rsidR="00570CA2" w:rsidRPr="000D26A9">
        <w:rPr>
          <w:bCs/>
          <w:szCs w:val="24"/>
        </w:rPr>
        <w:t xml:space="preserve"> </w:t>
      </w:r>
      <w:r w:rsidRPr="000D26A9">
        <w:rPr>
          <w:bCs/>
          <w:szCs w:val="24"/>
        </w:rPr>
        <w:t xml:space="preserve">dalyje nustatytą atvejį; </w:t>
      </w:r>
      <w:r w:rsidRPr="000D26A9">
        <w:rPr>
          <w:b/>
          <w:szCs w:val="24"/>
        </w:rPr>
        <w:t>šiuo atveju pareiškėjui panaikinami viešosios geležinkelių infrastruktūros pajėgumai, kuriais nebus įmanoma naudotis dėl nenumatytų viešosios geležinkelių infrastruktūros pajėgumų apribojimų</w:t>
      </w:r>
      <w:r w:rsidR="001568CF" w:rsidRPr="000D26A9">
        <w:rPr>
          <w:bCs/>
          <w:szCs w:val="24"/>
        </w:rPr>
        <w:t>;</w:t>
      </w:r>
    </w:p>
    <w:p w14:paraId="22F486B5" w14:textId="2C09E609" w:rsidR="00D712BB" w:rsidRPr="000D26A9" w:rsidRDefault="00D33E47" w:rsidP="004360EE">
      <w:pPr>
        <w:ind w:firstLine="1134"/>
        <w:jc w:val="both"/>
        <w:rPr>
          <w:b/>
          <w:bCs/>
          <w:szCs w:val="24"/>
        </w:rPr>
      </w:pPr>
      <w:bookmarkStart w:id="180" w:name="_Hlk79140462"/>
      <w:r w:rsidRPr="000D26A9">
        <w:rPr>
          <w:b/>
          <w:bCs/>
        </w:rPr>
        <w:t>8</w:t>
      </w:r>
      <w:r w:rsidR="004360EE" w:rsidRPr="000D26A9">
        <w:rPr>
          <w:b/>
          <w:bCs/>
        </w:rPr>
        <w:t xml:space="preserve">) pareiškėjui skirti viešosios geležinkelių infrastruktūros pajėgumai yra reikalingi </w:t>
      </w:r>
      <w:r w:rsidR="004360EE" w:rsidRPr="000D26A9">
        <w:rPr>
          <w:b/>
          <w:bCs/>
          <w:color w:val="000000"/>
          <w:szCs w:val="24"/>
        </w:rPr>
        <w:t xml:space="preserve">kariniams kroviniams ir negabaritiniams </w:t>
      </w:r>
      <w:r w:rsidR="004360EE" w:rsidRPr="000D26A9">
        <w:rPr>
          <w:b/>
          <w:bCs/>
          <w:color w:val="000000" w:themeColor="text1"/>
          <w:szCs w:val="24"/>
        </w:rPr>
        <w:t xml:space="preserve">kroviniams, kurių vežimas yra būtinas </w:t>
      </w:r>
      <w:r w:rsidR="008839F1" w:rsidRPr="000D26A9">
        <w:rPr>
          <w:b/>
          <w:bCs/>
          <w:color w:val="000000" w:themeColor="text1"/>
          <w:szCs w:val="24"/>
        </w:rPr>
        <w:t xml:space="preserve">ypatingos </w:t>
      </w:r>
      <w:r w:rsidR="004360EE" w:rsidRPr="000D26A9">
        <w:rPr>
          <w:b/>
          <w:bCs/>
          <w:color w:val="000000"/>
          <w:szCs w:val="24"/>
        </w:rPr>
        <w:t>valstybinės svarbos</w:t>
      </w:r>
      <w:r w:rsidR="004360EE" w:rsidRPr="000D26A9">
        <w:rPr>
          <w:color w:val="000000"/>
          <w:szCs w:val="24"/>
        </w:rPr>
        <w:t xml:space="preserve"> </w:t>
      </w:r>
      <w:r w:rsidR="004360EE" w:rsidRPr="000D26A9">
        <w:rPr>
          <w:b/>
          <w:bCs/>
          <w:color w:val="000000" w:themeColor="text1"/>
          <w:szCs w:val="24"/>
        </w:rPr>
        <w:t>projektams įgyvendinti</w:t>
      </w:r>
      <w:r w:rsidR="004360EE" w:rsidRPr="000D26A9">
        <w:rPr>
          <w:b/>
          <w:bCs/>
          <w:color w:val="000000"/>
          <w:szCs w:val="24"/>
        </w:rPr>
        <w:t>, vežti ir tokių krovinių vežimo galimybė nebuvo įvertinta skiriant viešosios geležinkelių infrastruktūros pajėgumus</w:t>
      </w:r>
      <w:r w:rsidR="004360EE" w:rsidRPr="000D26A9">
        <w:rPr>
          <w:b/>
          <w:bCs/>
          <w:color w:val="000000" w:themeColor="text1"/>
          <w:szCs w:val="24"/>
        </w:rPr>
        <w:t xml:space="preserve">; šiuo atveju pareiškėjo, kuriam skirti viešosios geležinkelių infrastruktūros pajėgumai panaikinami, patirti nuostoliai kompensuojami Civilinio kodekso nustatyta tvarka.  </w:t>
      </w:r>
    </w:p>
    <w:bookmarkEnd w:id="180"/>
    <w:p w14:paraId="67D6BBBF" w14:textId="0C814BD5" w:rsidR="00525520" w:rsidRPr="000D26A9" w:rsidRDefault="00EA65CD" w:rsidP="00D33E47">
      <w:pPr>
        <w:ind w:firstLine="1134"/>
        <w:jc w:val="both"/>
        <w:rPr>
          <w:b/>
          <w:szCs w:val="24"/>
        </w:rPr>
      </w:pPr>
      <w:r w:rsidRPr="000D26A9">
        <w:rPr>
          <w:b/>
          <w:szCs w:val="24"/>
        </w:rPr>
        <w:t>6</w:t>
      </w:r>
      <w:r w:rsidR="00525520" w:rsidRPr="000D26A9">
        <w:rPr>
          <w:b/>
          <w:szCs w:val="24"/>
        </w:rPr>
        <w:t>. Viešosios geležinkelių infrastruktūros valdytojas</w:t>
      </w:r>
      <w:r w:rsidR="00D33E47" w:rsidRPr="000D26A9">
        <w:rPr>
          <w:b/>
          <w:szCs w:val="24"/>
        </w:rPr>
        <w:t xml:space="preserve">, </w:t>
      </w:r>
      <w:r w:rsidR="00525520" w:rsidRPr="000D26A9">
        <w:rPr>
          <w:b/>
          <w:szCs w:val="24"/>
        </w:rPr>
        <w:t xml:space="preserve">priėmęs sprendimą panaikinti skirtus viešosios geležinkelių infrastruktūros pajėgumus, </w:t>
      </w:r>
      <w:r w:rsidR="00D33E47" w:rsidRPr="000D26A9">
        <w:rPr>
          <w:b/>
          <w:bCs/>
          <w:color w:val="000000" w:themeColor="text1"/>
          <w:szCs w:val="24"/>
        </w:rPr>
        <w:t xml:space="preserve">informaciją apie dėl skirtų viešosios geležinkelių infrastruktūros pajėgumų panaikinimo atsilaisvinusius viešosios geležinkelių infrastruktūros pajėgumus savo interneto svetainėje skelbia nedelsdamas, bet ne vėliau kaip per 3 darbo </w:t>
      </w:r>
      <w:r w:rsidR="00D33E47" w:rsidRPr="000D26A9">
        <w:rPr>
          <w:b/>
          <w:bCs/>
          <w:szCs w:val="24"/>
        </w:rPr>
        <w:t xml:space="preserve">dienas </w:t>
      </w:r>
      <w:r w:rsidR="00525520" w:rsidRPr="000D26A9">
        <w:rPr>
          <w:b/>
          <w:szCs w:val="24"/>
        </w:rPr>
        <w:t>nuo šio sprendimo priėmimo dienos.</w:t>
      </w:r>
    </w:p>
    <w:p w14:paraId="47D510C5" w14:textId="77777777" w:rsidR="00525520" w:rsidRPr="000D26A9" w:rsidRDefault="00525520" w:rsidP="00525520">
      <w:pPr>
        <w:ind w:firstLine="1134"/>
        <w:jc w:val="both"/>
        <w:rPr>
          <w:b/>
          <w:szCs w:val="24"/>
        </w:rPr>
      </w:pPr>
      <w:r w:rsidRPr="000D26A9">
        <w:rPr>
          <w:b/>
          <w:szCs w:val="24"/>
        </w:rPr>
        <w:t>7. Viešosios geležinkelių infrastruktūros valdytojas apie priimtą sprendimą skirti viešosios geležinkelių infrastruktūros pajėgumus ar atsisakyti juos skirti, panaikinti skirtus viešosios geležinkelių infrastruktūros pajėgumus pareiškėją raštu informuoja kitą darbo dieną nuo atitinkamo sprendimo priėmimo dienos.</w:t>
      </w:r>
      <w:r w:rsidRPr="000D26A9">
        <w:rPr>
          <w:bCs/>
          <w:szCs w:val="24"/>
        </w:rPr>
        <w:t>“</w:t>
      </w:r>
    </w:p>
    <w:p w14:paraId="54BD3F01" w14:textId="77777777" w:rsidR="00A178B6" w:rsidRPr="000D26A9" w:rsidRDefault="00A178B6" w:rsidP="0056358C">
      <w:pPr>
        <w:jc w:val="both"/>
        <w:rPr>
          <w:strike/>
          <w:szCs w:val="24"/>
          <w:lang w:eastAsia="lt-LT"/>
        </w:rPr>
      </w:pPr>
    </w:p>
    <w:p w14:paraId="7F84ECC9" w14:textId="7288FA5F" w:rsidR="00435BBF" w:rsidRPr="000D26A9" w:rsidRDefault="004603ED" w:rsidP="00484EA0">
      <w:pPr>
        <w:ind w:firstLine="1134"/>
        <w:jc w:val="both"/>
        <w:rPr>
          <w:b/>
          <w:szCs w:val="24"/>
          <w:vertAlign w:val="superscript"/>
        </w:rPr>
      </w:pPr>
      <w:r w:rsidRPr="000D26A9">
        <w:rPr>
          <w:b/>
          <w:szCs w:val="24"/>
        </w:rPr>
        <w:t>2</w:t>
      </w:r>
      <w:r w:rsidR="00CC7C3F" w:rsidRPr="000D26A9">
        <w:rPr>
          <w:b/>
          <w:szCs w:val="24"/>
        </w:rPr>
        <w:t>6</w:t>
      </w:r>
      <w:r w:rsidR="00DE1702" w:rsidRPr="000D26A9">
        <w:rPr>
          <w:b/>
          <w:szCs w:val="24"/>
        </w:rPr>
        <w:t xml:space="preserve"> </w:t>
      </w:r>
      <w:r w:rsidR="00484EA0" w:rsidRPr="000D26A9">
        <w:rPr>
          <w:b/>
          <w:szCs w:val="24"/>
        </w:rPr>
        <w:t xml:space="preserve">straipsnis. </w:t>
      </w:r>
      <w:r w:rsidR="00435BBF" w:rsidRPr="000D26A9">
        <w:rPr>
          <w:b/>
          <w:szCs w:val="24"/>
        </w:rPr>
        <w:t>29</w:t>
      </w:r>
      <w:r w:rsidR="00435BBF" w:rsidRPr="000D26A9">
        <w:rPr>
          <w:b/>
          <w:szCs w:val="24"/>
          <w:vertAlign w:val="superscript"/>
        </w:rPr>
        <w:t xml:space="preserve">7 </w:t>
      </w:r>
      <w:r w:rsidR="00435BBF" w:rsidRPr="000D26A9">
        <w:rPr>
          <w:b/>
          <w:szCs w:val="24"/>
        </w:rPr>
        <w:t>straipsnio pakeitimas</w:t>
      </w:r>
    </w:p>
    <w:p w14:paraId="7DA0C2F0" w14:textId="77777777" w:rsidR="00435BBF" w:rsidRPr="000D26A9" w:rsidRDefault="00435BBF" w:rsidP="00435BBF">
      <w:pPr>
        <w:ind w:firstLine="1134"/>
        <w:jc w:val="both"/>
        <w:rPr>
          <w:color w:val="000000"/>
          <w:szCs w:val="24"/>
        </w:rPr>
      </w:pPr>
      <w:r w:rsidRPr="000D26A9">
        <w:rPr>
          <w:color w:val="000000"/>
          <w:szCs w:val="24"/>
        </w:rPr>
        <w:t>Pakeisti 29</w:t>
      </w:r>
      <w:r w:rsidRPr="000D26A9">
        <w:rPr>
          <w:color w:val="000000"/>
          <w:szCs w:val="24"/>
          <w:vertAlign w:val="superscript"/>
        </w:rPr>
        <w:t>7</w:t>
      </w:r>
      <w:r w:rsidRPr="000D26A9">
        <w:rPr>
          <w:color w:val="000000"/>
          <w:szCs w:val="24"/>
        </w:rPr>
        <w:t xml:space="preserve"> straipsnio 6 dalį ir ją išdėstyti taip:</w:t>
      </w:r>
    </w:p>
    <w:p w14:paraId="09957A2E" w14:textId="1DB6338E" w:rsidR="00435BBF" w:rsidRPr="000D26A9" w:rsidRDefault="00435BBF" w:rsidP="00435BBF">
      <w:pPr>
        <w:ind w:firstLine="1134"/>
        <w:jc w:val="both"/>
        <w:rPr>
          <w:color w:val="000000"/>
          <w:szCs w:val="24"/>
        </w:rPr>
      </w:pPr>
      <w:r w:rsidRPr="000D26A9">
        <w:rPr>
          <w:color w:val="000000"/>
          <w:szCs w:val="24"/>
        </w:rPr>
        <w:t xml:space="preserve">,,6. Viešosios geležinkelių infrastruktūros valdytojas, </w:t>
      </w:r>
      <w:r w:rsidR="00CF778E" w:rsidRPr="000D26A9">
        <w:rPr>
          <w:b/>
          <w:color w:val="000000"/>
          <w:szCs w:val="24"/>
          <w:lang w:eastAsia="lt-LT"/>
        </w:rPr>
        <w:t xml:space="preserve">likus ne mažiau kaip </w:t>
      </w:r>
      <w:r w:rsidRPr="000D26A9">
        <w:rPr>
          <w:b/>
          <w:color w:val="000000"/>
          <w:szCs w:val="24"/>
          <w:lang w:eastAsia="lt-LT"/>
        </w:rPr>
        <w:t>11 mėnesių iki tarnybinio traukinių tvarkaraščio įsigaliojimo,</w:t>
      </w:r>
      <w:r w:rsidR="00BE07FA" w:rsidRPr="000D26A9">
        <w:rPr>
          <w:b/>
          <w:color w:val="000000"/>
          <w:szCs w:val="24"/>
          <w:lang w:eastAsia="lt-LT"/>
        </w:rPr>
        <w:t xml:space="preserve"> </w:t>
      </w:r>
      <w:r w:rsidRPr="000D26A9">
        <w:rPr>
          <w:color w:val="000000"/>
          <w:szCs w:val="24"/>
        </w:rPr>
        <w:t xml:space="preserve">bendradarbiaudamas </w:t>
      </w:r>
      <w:bookmarkStart w:id="181" w:name="_Hlk42604669"/>
      <w:r w:rsidRPr="000D26A9">
        <w:rPr>
          <w:color w:val="000000"/>
          <w:szCs w:val="24"/>
        </w:rPr>
        <w:t xml:space="preserve">su kitų Europos Sąjungos valstybių narių </w:t>
      </w:r>
      <w:bookmarkEnd w:id="181"/>
      <w:r w:rsidRPr="000D26A9">
        <w:rPr>
          <w:color w:val="000000"/>
          <w:szCs w:val="24"/>
        </w:rPr>
        <w:t xml:space="preserve">geležinkelių infrastruktūros valdytojais ar viešosios geležinkelių infrastruktūros pajėgumus skiriančiomis įstaigomis, </w:t>
      </w:r>
      <w:r w:rsidR="005202E8" w:rsidRPr="000D26A9">
        <w:rPr>
          <w:b/>
          <w:szCs w:val="24"/>
        </w:rPr>
        <w:t xml:space="preserve">Reglamento (ES) Nr. 913/2010 nustatyta tvarka </w:t>
      </w:r>
      <w:r w:rsidRPr="000D26A9">
        <w:rPr>
          <w:color w:val="000000"/>
          <w:szCs w:val="24"/>
        </w:rPr>
        <w:t xml:space="preserve">nustato </w:t>
      </w:r>
      <w:r w:rsidRPr="000D26A9">
        <w:rPr>
          <w:b/>
          <w:bCs/>
          <w:color w:val="000000"/>
          <w:szCs w:val="24"/>
        </w:rPr>
        <w:t>preliminarias tarptautines</w:t>
      </w:r>
      <w:r w:rsidRPr="000D26A9">
        <w:rPr>
          <w:color w:val="000000"/>
          <w:szCs w:val="24"/>
        </w:rPr>
        <w:t xml:space="preserve"> traukinio </w:t>
      </w:r>
      <w:r w:rsidRPr="000D26A9">
        <w:rPr>
          <w:strike/>
          <w:color w:val="000000"/>
          <w:szCs w:val="24"/>
        </w:rPr>
        <w:t>linijų</w:t>
      </w:r>
      <w:r w:rsidRPr="000D26A9">
        <w:rPr>
          <w:color w:val="000000"/>
          <w:szCs w:val="24"/>
        </w:rPr>
        <w:t xml:space="preserve"> </w:t>
      </w:r>
      <w:r w:rsidRPr="000D26A9">
        <w:rPr>
          <w:b/>
          <w:bCs/>
          <w:color w:val="000000"/>
          <w:szCs w:val="24"/>
        </w:rPr>
        <w:t>linijas</w:t>
      </w:r>
      <w:r w:rsidRPr="000D26A9">
        <w:rPr>
          <w:color w:val="000000"/>
          <w:szCs w:val="24"/>
        </w:rPr>
        <w:t xml:space="preserve"> </w:t>
      </w:r>
      <w:r w:rsidRPr="000D26A9">
        <w:rPr>
          <w:strike/>
          <w:color w:val="000000"/>
          <w:szCs w:val="24"/>
        </w:rPr>
        <w:t>poreikį</w:t>
      </w:r>
      <w:r w:rsidRPr="000D26A9">
        <w:rPr>
          <w:color w:val="000000"/>
          <w:szCs w:val="24"/>
        </w:rPr>
        <w:t>, o prireikus sudaryti geresnes sąlygas vežti krovinius geležinkelių transportu, gali siūlyti nustatyti tarptautines traukinio linijas, kurių pareiškėjai gali prašyti pateikdami paraiškas šio Kodekso 29</w:t>
      </w:r>
      <w:r w:rsidRPr="000D26A9">
        <w:rPr>
          <w:color w:val="000000"/>
          <w:szCs w:val="24"/>
          <w:vertAlign w:val="superscript"/>
        </w:rPr>
        <w:t>1</w:t>
      </w:r>
      <w:r w:rsidRPr="000D26A9">
        <w:rPr>
          <w:color w:val="000000"/>
          <w:szCs w:val="24"/>
        </w:rPr>
        <w:t xml:space="preserve"> straipsnyje ir Tinklo nuostatuose nurodyta tvarka. Tokias siūlomas nustatyti tarptautines traukinio linijas pareiškėjams suteikia atitinkamos Europos Sąjungos </w:t>
      </w:r>
      <w:r w:rsidRPr="000D26A9">
        <w:rPr>
          <w:color w:val="000000"/>
          <w:szCs w:val="24"/>
        </w:rPr>
        <w:lastRenderedPageBreak/>
        <w:t>valstybės narės geležinkelių infrastruktūros valdytojas ar viešosios geležinkelių infrastruktūros pajėgumus skirianti įstaiga.“</w:t>
      </w:r>
    </w:p>
    <w:p w14:paraId="0EAFF1A9" w14:textId="1746C59B" w:rsidR="00A61C33" w:rsidRPr="000D26A9" w:rsidRDefault="00435BBF" w:rsidP="007B07C9">
      <w:pPr>
        <w:ind w:firstLine="1134"/>
        <w:jc w:val="both"/>
        <w:rPr>
          <w:szCs w:val="24"/>
        </w:rPr>
      </w:pPr>
      <w:r w:rsidRPr="000D26A9">
        <w:rPr>
          <w:szCs w:val="24"/>
        </w:rPr>
        <w:t xml:space="preserve"> </w:t>
      </w:r>
    </w:p>
    <w:p w14:paraId="19E9942C" w14:textId="11898606" w:rsidR="0072563B" w:rsidRPr="000D26A9" w:rsidRDefault="00834EFA" w:rsidP="00484EA0">
      <w:pPr>
        <w:ind w:firstLine="1134"/>
        <w:jc w:val="both"/>
        <w:rPr>
          <w:szCs w:val="24"/>
        </w:rPr>
      </w:pPr>
      <w:bookmarkStart w:id="182" w:name="_Hlk42858301"/>
      <w:r w:rsidRPr="000D26A9">
        <w:rPr>
          <w:b/>
          <w:bCs/>
          <w:szCs w:val="24"/>
        </w:rPr>
        <w:t>2</w:t>
      </w:r>
      <w:r w:rsidR="00CC7C3F" w:rsidRPr="000D26A9">
        <w:rPr>
          <w:b/>
          <w:bCs/>
          <w:szCs w:val="24"/>
        </w:rPr>
        <w:t>7</w:t>
      </w:r>
      <w:r w:rsidR="00115226" w:rsidRPr="000D26A9">
        <w:rPr>
          <w:b/>
          <w:bCs/>
          <w:szCs w:val="24"/>
        </w:rPr>
        <w:t xml:space="preserve"> straipsnis.</w:t>
      </w:r>
      <w:r w:rsidR="00115226" w:rsidRPr="000D26A9">
        <w:rPr>
          <w:szCs w:val="24"/>
        </w:rPr>
        <w:t xml:space="preserve"> </w:t>
      </w:r>
      <w:r w:rsidR="00452284" w:rsidRPr="000D26A9">
        <w:rPr>
          <w:b/>
          <w:bCs/>
          <w:szCs w:val="24"/>
        </w:rPr>
        <w:t>29</w:t>
      </w:r>
      <w:r w:rsidR="00452284" w:rsidRPr="000D26A9">
        <w:rPr>
          <w:b/>
          <w:bCs/>
          <w:szCs w:val="24"/>
          <w:vertAlign w:val="superscript"/>
        </w:rPr>
        <w:t xml:space="preserve">8 </w:t>
      </w:r>
      <w:r w:rsidR="00452284" w:rsidRPr="000D26A9">
        <w:rPr>
          <w:b/>
          <w:bCs/>
          <w:szCs w:val="24"/>
        </w:rPr>
        <w:t>straipsnio pakeitimas</w:t>
      </w:r>
    </w:p>
    <w:p w14:paraId="64D7AFF1" w14:textId="700C9913" w:rsidR="000547FE" w:rsidRPr="000D26A9" w:rsidRDefault="000547FE" w:rsidP="000547FE">
      <w:pPr>
        <w:ind w:firstLine="1134"/>
        <w:jc w:val="both"/>
        <w:rPr>
          <w:b/>
          <w:bCs/>
          <w:szCs w:val="24"/>
        </w:rPr>
      </w:pPr>
      <w:r w:rsidRPr="000D26A9">
        <w:rPr>
          <w:szCs w:val="24"/>
        </w:rPr>
        <w:t>Pakeisti 29</w:t>
      </w:r>
      <w:r w:rsidRPr="000D26A9">
        <w:rPr>
          <w:szCs w:val="24"/>
          <w:vertAlign w:val="superscript"/>
        </w:rPr>
        <w:t xml:space="preserve">8 </w:t>
      </w:r>
      <w:r w:rsidRPr="000D26A9">
        <w:rPr>
          <w:szCs w:val="24"/>
        </w:rPr>
        <w:t>straipsnį ir j</w:t>
      </w:r>
      <w:r w:rsidR="00407C8C" w:rsidRPr="000D26A9">
        <w:rPr>
          <w:szCs w:val="24"/>
        </w:rPr>
        <w:t>į</w:t>
      </w:r>
      <w:r w:rsidRPr="000D26A9">
        <w:rPr>
          <w:szCs w:val="24"/>
        </w:rPr>
        <w:t xml:space="preserve"> išdėstyti taip:</w:t>
      </w:r>
    </w:p>
    <w:p w14:paraId="30946D8F" w14:textId="77777777" w:rsidR="00407C8C" w:rsidRPr="000D26A9" w:rsidRDefault="00407C8C" w:rsidP="000547FE">
      <w:pPr>
        <w:ind w:firstLine="1134"/>
        <w:jc w:val="both"/>
        <w:rPr>
          <w:szCs w:val="24"/>
        </w:rPr>
      </w:pPr>
      <w:r w:rsidRPr="000D26A9">
        <w:rPr>
          <w:szCs w:val="24"/>
        </w:rPr>
        <w:t>,,29</w:t>
      </w:r>
      <w:r w:rsidRPr="000D26A9">
        <w:rPr>
          <w:szCs w:val="24"/>
          <w:vertAlign w:val="superscript"/>
        </w:rPr>
        <w:t xml:space="preserve">8 </w:t>
      </w:r>
      <w:r w:rsidRPr="000D26A9">
        <w:rPr>
          <w:szCs w:val="24"/>
        </w:rPr>
        <w:t xml:space="preserve">straipsnis. Naudojimosi viešąja geležinkelių infrastruktūra, įvykus nenumatytiems </w:t>
      </w:r>
    </w:p>
    <w:p w14:paraId="55946516" w14:textId="78BCFAED" w:rsidR="00407C8C" w:rsidRPr="000D26A9" w:rsidRDefault="00407C8C" w:rsidP="000547FE">
      <w:pPr>
        <w:ind w:firstLine="1134"/>
        <w:jc w:val="both"/>
        <w:rPr>
          <w:szCs w:val="24"/>
        </w:rPr>
      </w:pPr>
      <w:r w:rsidRPr="000D26A9">
        <w:rPr>
          <w:szCs w:val="24"/>
        </w:rPr>
        <w:t xml:space="preserve">                         atvejams, apribojimai</w:t>
      </w:r>
    </w:p>
    <w:p w14:paraId="6E1D6385" w14:textId="57888BE6" w:rsidR="00D54DFF" w:rsidRPr="000D26A9" w:rsidRDefault="00944F16" w:rsidP="00D54DFF">
      <w:pPr>
        <w:ind w:firstLine="1134"/>
        <w:jc w:val="both"/>
        <w:rPr>
          <w:strike/>
          <w:szCs w:val="24"/>
        </w:rPr>
      </w:pPr>
      <w:r w:rsidRPr="000D26A9">
        <w:rPr>
          <w:szCs w:val="24"/>
        </w:rPr>
        <w:t>1.</w:t>
      </w:r>
      <w:r w:rsidRPr="000D26A9">
        <w:rPr>
          <w:color w:val="000000"/>
          <w:sz w:val="22"/>
          <w:szCs w:val="22"/>
        </w:rPr>
        <w:t xml:space="preserve"> </w:t>
      </w:r>
      <w:r w:rsidRPr="000D26A9">
        <w:rPr>
          <w:color w:val="000000"/>
          <w:szCs w:val="24"/>
        </w:rPr>
        <w:t xml:space="preserve">Jeigu dėl geležinkelių transporto katastrofos, geležinkelių transporto eismo įvykio, geležinkelių transporto rikto </w:t>
      </w:r>
      <w:r w:rsidRPr="000D26A9">
        <w:rPr>
          <w:strike/>
          <w:color w:val="000000"/>
          <w:szCs w:val="24"/>
        </w:rPr>
        <w:t>ir (ar)</w:t>
      </w:r>
      <w:r w:rsidRPr="000D26A9">
        <w:rPr>
          <w:b/>
          <w:bCs/>
          <w:color w:val="000000"/>
          <w:szCs w:val="24"/>
        </w:rPr>
        <w:t xml:space="preserve">, viešosios geležinkelių infrastruktūros, geležinkelių riedmenų </w:t>
      </w:r>
      <w:r w:rsidRPr="000D26A9">
        <w:rPr>
          <w:color w:val="000000"/>
          <w:szCs w:val="24"/>
        </w:rPr>
        <w:t>techninių gedimų</w:t>
      </w:r>
      <w:r w:rsidRPr="000D26A9">
        <w:rPr>
          <w:b/>
          <w:bCs/>
          <w:color w:val="000000"/>
        </w:rPr>
        <w:t xml:space="preserve">, atsiradusių juos naudojant geležinkelių infrastruktūroje ar geležinkelių paslaugų įrenginiuose, fizinių asmenų, </w:t>
      </w:r>
      <w:r w:rsidRPr="000D26A9">
        <w:rPr>
          <w:b/>
          <w:bCs/>
        </w:rPr>
        <w:t xml:space="preserve">kuriems draudžiama būti pavojingojoje geležinkelio zonoje, </w:t>
      </w:r>
      <w:r w:rsidRPr="000D26A9">
        <w:rPr>
          <w:b/>
          <w:bCs/>
          <w:color w:val="000000"/>
        </w:rPr>
        <w:t>daiktų buvimo geležinkelio kelyje</w:t>
      </w:r>
      <w:r w:rsidRPr="000D26A9">
        <w:rPr>
          <w:color w:val="000000"/>
          <w:szCs w:val="24"/>
        </w:rPr>
        <w:t xml:space="preserve"> sutrinka geležinkelių transporto eismas, viešosios geležinkelių infrastruktūros valdytojas privalo imtis visų būtinų priemonių įprastai padėčiai atkurti. Šiuo tikslu jis iš anksto parengia nenumatytų atvejų planą, kuriame turi būti nurodyti asmenys (įskaitant </w:t>
      </w:r>
      <w:r w:rsidRPr="000D26A9">
        <w:rPr>
          <w:szCs w:val="24"/>
        </w:rPr>
        <w:t>geležinkelio įmones (vežėjus), valstybės institucijas ir įstaigas), kurie turi būti informuoti apie geležinkelių transporto eismą, sutrikusį dėl</w:t>
      </w:r>
      <w:r w:rsidRPr="000D26A9">
        <w:rPr>
          <w:strike/>
          <w:szCs w:val="24"/>
        </w:rPr>
        <w:t xml:space="preserve"> įvykusios geležinkelių transporto katastrofos, geležinkelių transporto eismo įvykio, geležinkelių transporto rikto ir (ar) techninio gedimo, ar įvykius, </w:t>
      </w:r>
      <w:r w:rsidRPr="000D26A9">
        <w:rPr>
          <w:b/>
          <w:bCs/>
          <w:szCs w:val="24"/>
        </w:rPr>
        <w:t>ši</w:t>
      </w:r>
      <w:r w:rsidR="00CA4D26" w:rsidRPr="000D26A9">
        <w:rPr>
          <w:b/>
          <w:bCs/>
          <w:szCs w:val="24"/>
        </w:rPr>
        <w:t>oje</w:t>
      </w:r>
      <w:r w:rsidRPr="000D26A9">
        <w:rPr>
          <w:b/>
          <w:bCs/>
          <w:szCs w:val="24"/>
        </w:rPr>
        <w:t xml:space="preserve"> </w:t>
      </w:r>
      <w:r w:rsidR="00CA4D26" w:rsidRPr="000D26A9">
        <w:rPr>
          <w:b/>
          <w:bCs/>
          <w:szCs w:val="24"/>
        </w:rPr>
        <w:t>dalyje</w:t>
      </w:r>
      <w:r w:rsidRPr="000D26A9">
        <w:rPr>
          <w:b/>
          <w:bCs/>
          <w:szCs w:val="24"/>
        </w:rPr>
        <w:t xml:space="preserve"> nurodytų priežasčių</w:t>
      </w:r>
      <w:r w:rsidR="00D54DFF" w:rsidRPr="000D26A9">
        <w:rPr>
          <w:b/>
          <w:bCs/>
          <w:szCs w:val="24"/>
        </w:rPr>
        <w:t>.</w:t>
      </w:r>
      <w:r w:rsidRPr="000D26A9">
        <w:rPr>
          <w:b/>
          <w:bCs/>
          <w:szCs w:val="24"/>
        </w:rPr>
        <w:t xml:space="preserve"> </w:t>
      </w:r>
      <w:r w:rsidRPr="000D26A9">
        <w:rPr>
          <w:strike/>
          <w:szCs w:val="24"/>
        </w:rPr>
        <w:t>lėmusius geležinkelių transporto eismo sutrikdymą.</w:t>
      </w:r>
    </w:p>
    <w:p w14:paraId="79F945D9" w14:textId="77777777" w:rsidR="00944F16" w:rsidRPr="000D26A9" w:rsidRDefault="00944F16" w:rsidP="00D54DFF">
      <w:pPr>
        <w:ind w:firstLine="1134"/>
        <w:jc w:val="both"/>
        <w:rPr>
          <w:szCs w:val="24"/>
          <w:lang w:eastAsia="lt-LT"/>
        </w:rPr>
      </w:pPr>
      <w:r w:rsidRPr="000D26A9">
        <w:rPr>
          <w:szCs w:val="24"/>
          <w:lang w:eastAsia="lt-LT"/>
        </w:rPr>
        <w:t xml:space="preserve">2. </w:t>
      </w:r>
      <w:r w:rsidRPr="000D26A9">
        <w:rPr>
          <w:strike/>
          <w:szCs w:val="24"/>
          <w:lang w:eastAsia="lt-LT"/>
        </w:rPr>
        <w:t xml:space="preserve">Įvykus geležinkelių transporto katastrofai, geležinkelių transporto eismo įvykiui, geležinkelių transporto </w:t>
      </w:r>
      <w:proofErr w:type="spellStart"/>
      <w:r w:rsidRPr="000D26A9">
        <w:rPr>
          <w:strike/>
          <w:szCs w:val="24"/>
          <w:lang w:eastAsia="lt-LT"/>
        </w:rPr>
        <w:t>riktui</w:t>
      </w:r>
      <w:proofErr w:type="spellEnd"/>
      <w:r w:rsidRPr="000D26A9">
        <w:rPr>
          <w:strike/>
          <w:szCs w:val="24"/>
          <w:lang w:eastAsia="lt-LT"/>
        </w:rPr>
        <w:t xml:space="preserve"> ir tais atvejais, kai tai besąlygiškai būtina dėl techninio gedimo, dėl kurio</w:t>
      </w:r>
      <w:r w:rsidRPr="000D26A9">
        <w:rPr>
          <w:szCs w:val="24"/>
          <w:lang w:eastAsia="lt-LT"/>
        </w:rPr>
        <w:t xml:space="preserve"> </w:t>
      </w:r>
      <w:r w:rsidRPr="000D26A9">
        <w:rPr>
          <w:b/>
          <w:bCs/>
          <w:szCs w:val="24"/>
          <w:lang w:eastAsia="lt-LT"/>
        </w:rPr>
        <w:t>Jeigu dėl šio straipsnio 1 dalyje nurodytų priežasčių</w:t>
      </w:r>
      <w:r w:rsidRPr="000D26A9">
        <w:rPr>
          <w:szCs w:val="24"/>
          <w:lang w:eastAsia="lt-LT"/>
        </w:rPr>
        <w:t xml:space="preserve"> laikinai negalima naudotis viešąja geležinkelių infrastruktūra, viešosios geležinkelių infrastruktūros valdytojas gali be perspėjimo apriboti galimybę naudotis skirtais viešosios geležinkelių infrastruktūros pajėgumais tokiam laikui, kurio reikia geležinkelių transporto eismui atkurti. Tokiu atveju viešosios geležinkelių infrastruktūros valdytojas informuoja geležinkelio įmones (vežėjus), kurios (kurie) gali netekti galimybės pasinaudoti joms (jiems) skirtais viešosios geležinkelių infrastruktūros pajėgumais (arba ta galimybė gali būti apribota).</w:t>
      </w:r>
    </w:p>
    <w:p w14:paraId="6AF986EF" w14:textId="77777777" w:rsidR="00944F16" w:rsidRPr="000D26A9" w:rsidRDefault="00944F16" w:rsidP="00D54DFF">
      <w:pPr>
        <w:ind w:firstLine="1134"/>
        <w:jc w:val="both"/>
        <w:rPr>
          <w:szCs w:val="24"/>
          <w:lang w:eastAsia="lt-LT"/>
        </w:rPr>
      </w:pPr>
      <w:bookmarkStart w:id="183" w:name="part_6e53fb058e714d8b834e9d8b8f64b1fd"/>
      <w:bookmarkEnd w:id="183"/>
      <w:r w:rsidRPr="000D26A9">
        <w:rPr>
          <w:szCs w:val="24"/>
          <w:lang w:eastAsia="lt-LT"/>
        </w:rPr>
        <w:t>3. Viešosios geležinkelių infrastruktūros valdytojas gali, jeigu tai būtina, pareikalauti, kad geležinkelio įmonės (vežėjai) suteiktų jam išteklius (personalą, finansines lėšas ir (ar) įrenginius), būtinus įprastam geležinkelių transporto eismui kuo greičiau atkurti. Geležinkelio įmonės (vežėjo) išlaidas, patirtas suteikiant tokius išteklius, viešosios geležinkelių infrastruktūros valdytojas atlygina per 2 mėnesius nuo geležinkelio įmonės (vežėjo) sąskaitos faktūros gavimo dienos.</w:t>
      </w:r>
    </w:p>
    <w:p w14:paraId="01BA730B" w14:textId="77777777" w:rsidR="00944F16" w:rsidRPr="000D26A9" w:rsidRDefault="00944F16" w:rsidP="00944F16">
      <w:pPr>
        <w:ind w:firstLine="1134"/>
        <w:jc w:val="both"/>
        <w:rPr>
          <w:szCs w:val="24"/>
        </w:rPr>
      </w:pPr>
      <w:r w:rsidRPr="000D26A9">
        <w:rPr>
          <w:szCs w:val="24"/>
        </w:rPr>
        <w:t xml:space="preserve">4. Viešosios geležinkelių infrastruktūros valdytojas ne vėliau kaip kitą darbo dieną po dienos, kurią sužinojo, kad geležinkelio įmonė (vežėjas) negalės naudotis skirtais viešosios geležinkelių infrastruktūros pajėgumais dėl </w:t>
      </w:r>
      <w:r w:rsidRPr="000D26A9">
        <w:rPr>
          <w:strike/>
          <w:szCs w:val="24"/>
        </w:rPr>
        <w:t>įvykusios geležinkelių transporto katastrofos, geležinkelių transporto eismo įvykio, geležinkelių transporto rikto</w:t>
      </w:r>
      <w:r w:rsidRPr="000D26A9">
        <w:rPr>
          <w:szCs w:val="24"/>
        </w:rPr>
        <w:t xml:space="preserve"> </w:t>
      </w:r>
      <w:r w:rsidRPr="000D26A9">
        <w:rPr>
          <w:b/>
          <w:bCs/>
          <w:szCs w:val="24"/>
          <w:lang w:eastAsia="lt-LT"/>
        </w:rPr>
        <w:t>šio straipsnio 1 dalyje nurodytų priežasčių</w:t>
      </w:r>
      <w:r w:rsidRPr="000D26A9">
        <w:rPr>
          <w:szCs w:val="24"/>
          <w:lang w:eastAsia="lt-LT"/>
        </w:rPr>
        <w:t xml:space="preserve"> </w:t>
      </w:r>
      <w:r w:rsidRPr="000D26A9">
        <w:rPr>
          <w:szCs w:val="24"/>
        </w:rPr>
        <w:t xml:space="preserve">ar neplaninių viešosios geležinkelių infrastruktūros remonto darbų, apie tai praneša geležinkelio įmonei (vežėjui) ir, jeigu yra galimybių, pasiūlo laisvus viešosios geležinkelių infrastruktūros pajėgumus. </w:t>
      </w:r>
    </w:p>
    <w:p w14:paraId="68DC15FB" w14:textId="77777777" w:rsidR="00944F16" w:rsidRPr="000D26A9" w:rsidRDefault="00944F16" w:rsidP="00944F16">
      <w:pPr>
        <w:ind w:firstLine="1134"/>
        <w:jc w:val="both"/>
        <w:rPr>
          <w:szCs w:val="24"/>
        </w:rPr>
      </w:pPr>
      <w:r w:rsidRPr="000D26A9">
        <w:rPr>
          <w:szCs w:val="24"/>
        </w:rPr>
        <w:t>5. Viešosios geležinkelių infrastruktūros valdytojas turi bendradarbiauti su kitų Europos Sąjungos valstybių narių geležinkelių infrastruktūros valdytojais dėl įprasto geležinkelių transporto eismo tarptautinėse traukinio linijose atkūrimo, dalytis su kitų Europos Sąjungos valstybių narių geležinkelių infrastruktūros valdytojais informacija apie sutrikusį geležinkelių transporto eismą, jeigu geležinkelių transporto eismo sutrikimas gali daryti kokią nors įtaką jų valdomam geležinkelių tinklui.“</w:t>
      </w:r>
    </w:p>
    <w:p w14:paraId="248CD107" w14:textId="77777777" w:rsidR="00452284" w:rsidRPr="000D26A9" w:rsidRDefault="00452284" w:rsidP="00484EA0">
      <w:pPr>
        <w:ind w:firstLine="1134"/>
        <w:jc w:val="both"/>
        <w:rPr>
          <w:b/>
          <w:szCs w:val="24"/>
        </w:rPr>
      </w:pPr>
    </w:p>
    <w:p w14:paraId="38C93C06" w14:textId="3B19652D" w:rsidR="00115226" w:rsidRPr="000D26A9" w:rsidRDefault="00452284" w:rsidP="00484EA0">
      <w:pPr>
        <w:ind w:firstLine="1134"/>
        <w:jc w:val="both"/>
        <w:rPr>
          <w:szCs w:val="24"/>
        </w:rPr>
      </w:pPr>
      <w:r w:rsidRPr="000D26A9">
        <w:rPr>
          <w:b/>
          <w:szCs w:val="24"/>
        </w:rPr>
        <w:t>2</w:t>
      </w:r>
      <w:r w:rsidR="00CC7C3F" w:rsidRPr="000D26A9">
        <w:rPr>
          <w:b/>
          <w:szCs w:val="24"/>
        </w:rPr>
        <w:t>8</w:t>
      </w:r>
      <w:r w:rsidR="0013063D" w:rsidRPr="000D26A9">
        <w:rPr>
          <w:b/>
          <w:szCs w:val="24"/>
        </w:rPr>
        <w:t xml:space="preserve"> </w:t>
      </w:r>
      <w:r w:rsidRPr="000D26A9">
        <w:rPr>
          <w:b/>
          <w:szCs w:val="24"/>
        </w:rPr>
        <w:t xml:space="preserve">straipsnis. </w:t>
      </w:r>
      <w:r w:rsidR="00115226" w:rsidRPr="000D26A9">
        <w:rPr>
          <w:b/>
          <w:szCs w:val="24"/>
        </w:rPr>
        <w:t>Kodekso papildymas 29</w:t>
      </w:r>
      <w:r w:rsidR="00770F2E" w:rsidRPr="000D26A9">
        <w:rPr>
          <w:b/>
          <w:szCs w:val="24"/>
          <w:vertAlign w:val="superscript"/>
        </w:rPr>
        <w:t>9</w:t>
      </w:r>
      <w:r w:rsidR="00115226" w:rsidRPr="000D26A9">
        <w:rPr>
          <w:b/>
          <w:szCs w:val="24"/>
        </w:rPr>
        <w:t xml:space="preserve"> straipsniu</w:t>
      </w:r>
    </w:p>
    <w:p w14:paraId="166F570C" w14:textId="785DA262" w:rsidR="00484EA0" w:rsidRPr="000D26A9" w:rsidRDefault="00484EA0" w:rsidP="00484EA0">
      <w:pPr>
        <w:ind w:firstLine="1134"/>
        <w:jc w:val="both"/>
        <w:rPr>
          <w:szCs w:val="24"/>
        </w:rPr>
      </w:pPr>
      <w:r w:rsidRPr="000D26A9">
        <w:rPr>
          <w:szCs w:val="24"/>
        </w:rPr>
        <w:t>Papildyti Kodeksą 29</w:t>
      </w:r>
      <w:r w:rsidR="00770F2E" w:rsidRPr="000D26A9">
        <w:rPr>
          <w:szCs w:val="24"/>
          <w:vertAlign w:val="superscript"/>
        </w:rPr>
        <w:t>9</w:t>
      </w:r>
      <w:r w:rsidRPr="000D26A9">
        <w:rPr>
          <w:szCs w:val="24"/>
        </w:rPr>
        <w:t xml:space="preserve"> straipsniu:</w:t>
      </w:r>
    </w:p>
    <w:p w14:paraId="52137CD7" w14:textId="628815B6" w:rsidR="00484EA0" w:rsidRPr="000D26A9" w:rsidRDefault="00484EA0" w:rsidP="00CC3E23">
      <w:pPr>
        <w:ind w:firstLine="1134"/>
        <w:jc w:val="both"/>
        <w:rPr>
          <w:szCs w:val="24"/>
        </w:rPr>
      </w:pPr>
      <w:r w:rsidRPr="000D26A9">
        <w:rPr>
          <w:szCs w:val="24"/>
        </w:rPr>
        <w:t>„</w:t>
      </w:r>
      <w:r w:rsidRPr="000D26A9">
        <w:rPr>
          <w:b/>
          <w:szCs w:val="24"/>
        </w:rPr>
        <w:t>29</w:t>
      </w:r>
      <w:r w:rsidR="00770F2E" w:rsidRPr="000D26A9">
        <w:rPr>
          <w:b/>
          <w:szCs w:val="24"/>
          <w:vertAlign w:val="superscript"/>
        </w:rPr>
        <w:t>9</w:t>
      </w:r>
      <w:r w:rsidRPr="000D26A9">
        <w:rPr>
          <w:b/>
          <w:szCs w:val="24"/>
        </w:rPr>
        <w:t xml:space="preserve"> straipsnis. Skirt</w:t>
      </w:r>
      <w:r w:rsidR="007674D2" w:rsidRPr="000D26A9">
        <w:rPr>
          <w:b/>
          <w:szCs w:val="24"/>
        </w:rPr>
        <w:t>ų</w:t>
      </w:r>
      <w:r w:rsidRPr="000D26A9">
        <w:rPr>
          <w:b/>
          <w:szCs w:val="24"/>
        </w:rPr>
        <w:t xml:space="preserve"> viešosios geležinkelių infrastruktūros </w:t>
      </w:r>
      <w:r w:rsidR="005D7578" w:rsidRPr="000D26A9">
        <w:rPr>
          <w:b/>
          <w:szCs w:val="24"/>
        </w:rPr>
        <w:t xml:space="preserve">pajėgumų </w:t>
      </w:r>
      <w:r w:rsidRPr="000D26A9">
        <w:rPr>
          <w:b/>
          <w:szCs w:val="24"/>
        </w:rPr>
        <w:t xml:space="preserve">pakeitimas </w:t>
      </w:r>
    </w:p>
    <w:p w14:paraId="1C74E7BF" w14:textId="03F8E66F" w:rsidR="007F50A5" w:rsidRPr="000D26A9" w:rsidRDefault="007F50A5" w:rsidP="007F50A5">
      <w:pPr>
        <w:ind w:firstLine="1134"/>
        <w:jc w:val="both"/>
        <w:rPr>
          <w:b/>
          <w:bCs/>
          <w:color w:val="FF0000"/>
          <w:szCs w:val="24"/>
        </w:rPr>
      </w:pPr>
      <w:r w:rsidRPr="000D26A9">
        <w:rPr>
          <w:b/>
          <w:bCs/>
          <w:szCs w:val="24"/>
        </w:rPr>
        <w:t xml:space="preserve">1. </w:t>
      </w:r>
      <w:bookmarkStart w:id="184" w:name="_Hlk43128875"/>
      <w:r w:rsidRPr="000D26A9">
        <w:rPr>
          <w:b/>
          <w:bCs/>
          <w:szCs w:val="24"/>
        </w:rPr>
        <w:t xml:space="preserve">Pareiškėjas, kuriam skirti viešosios geležinkelių infrastruktūros pajėgumai, gali likus ne mažiau kaip 30 kalendorinių dienų iki kiekvienos Tinklo nuostatuose </w:t>
      </w:r>
      <w:bookmarkStart w:id="185" w:name="_Hlk42608530"/>
      <w:r w:rsidRPr="000D26A9">
        <w:rPr>
          <w:b/>
          <w:bCs/>
          <w:szCs w:val="24"/>
        </w:rPr>
        <w:t xml:space="preserve">nurodytos galiojančio </w:t>
      </w:r>
      <w:r w:rsidRPr="000D26A9">
        <w:rPr>
          <w:b/>
          <w:bCs/>
          <w:szCs w:val="24"/>
        </w:rPr>
        <w:lastRenderedPageBreak/>
        <w:t>tarnybinio traukinių tvarkaraščio pakeitimo dienos</w:t>
      </w:r>
      <w:bookmarkEnd w:id="185"/>
      <w:r w:rsidRPr="000D26A9">
        <w:rPr>
          <w:b/>
          <w:bCs/>
          <w:szCs w:val="24"/>
        </w:rPr>
        <w:t xml:space="preserve">, išskyrus šio straipsnio 2 ir 3 dalyse nurodytus atvejus, viešosios geležinkelių infrastruktūros valdytojui raštu pateikti prašymą pakeisti </w:t>
      </w:r>
      <w:r w:rsidRPr="000D26A9">
        <w:rPr>
          <w:b/>
          <w:bCs/>
          <w:color w:val="000000" w:themeColor="text1"/>
          <w:szCs w:val="24"/>
        </w:rPr>
        <w:t xml:space="preserve">skirtus viešosios geležinkelių infrastruktūros pajėgumus. </w:t>
      </w:r>
      <w:r w:rsidRPr="000D26A9">
        <w:rPr>
          <w:b/>
          <w:bCs/>
          <w:color w:val="000000"/>
          <w:szCs w:val="24"/>
        </w:rPr>
        <w:t>Viešosios geležinkelių infrastruktūros valdytojas</w:t>
      </w:r>
      <w:r w:rsidR="00837FF7" w:rsidRPr="000D26A9">
        <w:rPr>
          <w:b/>
          <w:bCs/>
          <w:color w:val="000000"/>
          <w:szCs w:val="24"/>
        </w:rPr>
        <w:t xml:space="preserve"> </w:t>
      </w:r>
      <w:r w:rsidRPr="000D26A9">
        <w:rPr>
          <w:b/>
          <w:bCs/>
          <w:color w:val="000000"/>
          <w:szCs w:val="24"/>
        </w:rPr>
        <w:t xml:space="preserve">  Tinklo nuostatuose nurodo prašymo pakeisti skirtus viešosios geležinkelių infrastruktūros pajėgumus pateikimo sąlygas.</w:t>
      </w:r>
      <w:r w:rsidRPr="000D26A9" w:rsidDel="00062100">
        <w:rPr>
          <w:b/>
          <w:bCs/>
          <w:color w:val="000000" w:themeColor="text1"/>
          <w:szCs w:val="24"/>
        </w:rPr>
        <w:t xml:space="preserve"> </w:t>
      </w:r>
    </w:p>
    <w:p w14:paraId="2E40E0F9" w14:textId="417EFA90" w:rsidR="0056668A" w:rsidRPr="000D26A9" w:rsidRDefault="007F50A5" w:rsidP="007F50A5">
      <w:pPr>
        <w:ind w:firstLine="1134"/>
        <w:jc w:val="both"/>
        <w:rPr>
          <w:b/>
          <w:bCs/>
          <w:szCs w:val="24"/>
        </w:rPr>
      </w:pPr>
      <w:r w:rsidRPr="000D26A9">
        <w:rPr>
          <w:b/>
          <w:bCs/>
          <w:szCs w:val="24"/>
        </w:rPr>
        <w:t xml:space="preserve">2. Pareiškėjas, kuriam skirti viešosios geležinkelių infrastruktūros pajėgumai, gali likus ne mažiau kaip 5 darbo dienoms iki jam skirtų viešosios geležinkelių infrastruktūros pajėgumų panaudojimo dienos viešosios geležinkelių infrastruktūros valdytojui raštu </w:t>
      </w:r>
      <w:bookmarkStart w:id="186" w:name="_Hlk79138835"/>
      <w:r w:rsidRPr="000D26A9">
        <w:rPr>
          <w:b/>
          <w:bCs/>
          <w:szCs w:val="24"/>
        </w:rPr>
        <w:t xml:space="preserve">pateikti prašymą panaudoti </w:t>
      </w:r>
      <w:r w:rsidR="0056668A" w:rsidRPr="000D26A9">
        <w:rPr>
          <w:b/>
          <w:bCs/>
          <w:szCs w:val="24"/>
        </w:rPr>
        <w:t xml:space="preserve">šiuos </w:t>
      </w:r>
      <w:r w:rsidRPr="000D26A9">
        <w:rPr>
          <w:b/>
          <w:bCs/>
          <w:color w:val="000000"/>
          <w:szCs w:val="24"/>
        </w:rPr>
        <w:t xml:space="preserve">viešosios geležinkelių infrastruktūros pajėgumus kariniams </w:t>
      </w:r>
      <w:r w:rsidR="001042BB" w:rsidRPr="000D26A9">
        <w:rPr>
          <w:b/>
          <w:bCs/>
          <w:color w:val="000000"/>
          <w:szCs w:val="24"/>
          <w:lang w:eastAsia="lt-LT"/>
        </w:rPr>
        <w:t xml:space="preserve">ar negabaritiniams </w:t>
      </w:r>
      <w:r w:rsidRPr="000D26A9">
        <w:rPr>
          <w:b/>
          <w:bCs/>
          <w:color w:val="000000"/>
          <w:szCs w:val="24"/>
        </w:rPr>
        <w:t xml:space="preserve">kroviniams vežti, jeigu </w:t>
      </w:r>
      <w:r w:rsidR="00AB108E" w:rsidRPr="000D26A9">
        <w:rPr>
          <w:b/>
          <w:bCs/>
          <w:color w:val="000000"/>
          <w:szCs w:val="24"/>
        </w:rPr>
        <w:t xml:space="preserve">skiriant viešosios geležinkelių infrastruktūros pajėgumus nebuvo įvertinta galimybė vežti tokius krovinius. </w:t>
      </w:r>
    </w:p>
    <w:p w14:paraId="1F3784D7" w14:textId="18AFF326" w:rsidR="007F50A5" w:rsidRPr="000D26A9" w:rsidRDefault="007F50A5" w:rsidP="007F50A5">
      <w:pPr>
        <w:ind w:firstLine="1134"/>
        <w:jc w:val="both"/>
        <w:rPr>
          <w:b/>
          <w:bCs/>
          <w:szCs w:val="24"/>
        </w:rPr>
      </w:pPr>
      <w:bookmarkStart w:id="187" w:name="_Hlk70581926"/>
      <w:bookmarkEnd w:id="186"/>
      <w:r w:rsidRPr="000D26A9">
        <w:rPr>
          <w:b/>
          <w:bCs/>
          <w:szCs w:val="24"/>
        </w:rPr>
        <w:t xml:space="preserve">3. Pareiškėjui skirti viešosios geležinkelių infrastruktūros pajėgumai negali būti keičiami, jeigu jie buvo skirti perpildyta infrastruktūra paskelbtos viešosios geležinkelių infrastruktūros dalyje, išskyrus tuos atvejus, kai ketinama vežti karinius </w:t>
      </w:r>
      <w:r w:rsidR="001042BB" w:rsidRPr="000D26A9">
        <w:rPr>
          <w:b/>
          <w:bCs/>
          <w:szCs w:val="24"/>
        </w:rPr>
        <w:t xml:space="preserve">ar negabaritinius </w:t>
      </w:r>
      <w:r w:rsidRPr="000D26A9">
        <w:rPr>
          <w:b/>
          <w:bCs/>
          <w:szCs w:val="24"/>
        </w:rPr>
        <w:t>krovinius.</w:t>
      </w:r>
    </w:p>
    <w:bookmarkEnd w:id="187"/>
    <w:p w14:paraId="2FEFFA55" w14:textId="77777777" w:rsidR="007F50A5" w:rsidRPr="000D26A9" w:rsidRDefault="007F50A5" w:rsidP="007F50A5">
      <w:pPr>
        <w:ind w:firstLine="1134"/>
        <w:jc w:val="both"/>
        <w:rPr>
          <w:b/>
          <w:bCs/>
          <w:szCs w:val="24"/>
        </w:rPr>
      </w:pPr>
      <w:r w:rsidRPr="000D26A9">
        <w:rPr>
          <w:b/>
          <w:bCs/>
          <w:szCs w:val="24"/>
        </w:rPr>
        <w:t xml:space="preserve">4. Jeigu yra laisvų viešosios geležinkelių infrastruktūros pajėgumų, viešosios geležinkelių infrastruktūros valdytojas </w:t>
      </w:r>
      <w:bookmarkStart w:id="188" w:name="_Hlk70582006"/>
      <w:r w:rsidRPr="000D26A9">
        <w:rPr>
          <w:b/>
          <w:bCs/>
          <w:szCs w:val="24"/>
        </w:rPr>
        <w:t xml:space="preserve">turi teisę siūlyti pakeisti pareiškėjui </w:t>
      </w:r>
      <w:bookmarkStart w:id="189" w:name="_Hlk42851520"/>
      <w:r w:rsidRPr="000D26A9">
        <w:rPr>
          <w:b/>
          <w:bCs/>
          <w:szCs w:val="24"/>
        </w:rPr>
        <w:t>skirtus viešosios geležinkelių infrastruktūros pajėgumus</w:t>
      </w:r>
      <w:bookmarkEnd w:id="189"/>
      <w:r w:rsidRPr="000D26A9">
        <w:rPr>
          <w:b/>
          <w:bCs/>
          <w:szCs w:val="24"/>
        </w:rPr>
        <w:t xml:space="preserve"> šiais atvejais:</w:t>
      </w:r>
    </w:p>
    <w:p w14:paraId="24635AA2" w14:textId="2C6BD57E" w:rsidR="007F50A5" w:rsidRPr="000D26A9" w:rsidRDefault="007F50A5" w:rsidP="007F50A5">
      <w:pPr>
        <w:ind w:firstLine="1134"/>
        <w:jc w:val="both"/>
        <w:rPr>
          <w:b/>
          <w:bCs/>
          <w:szCs w:val="24"/>
        </w:rPr>
      </w:pPr>
      <w:bookmarkStart w:id="190" w:name="_Hlk79137288"/>
      <w:r w:rsidRPr="000D26A9">
        <w:rPr>
          <w:b/>
          <w:bCs/>
          <w:szCs w:val="24"/>
        </w:rPr>
        <w:t xml:space="preserve">1) </w:t>
      </w:r>
      <w:r w:rsidR="008839F1" w:rsidRPr="000D26A9">
        <w:rPr>
          <w:b/>
          <w:bCs/>
          <w:szCs w:val="24"/>
          <w:lang w:eastAsia="lt-LT"/>
        </w:rPr>
        <w:t xml:space="preserve">pareiškėjui skirti viešosios geležinkelių infrastruktūros pajėgumai yra reikalingi viešosios geležinkelių infrastruktūros statybos, remonto ir (ar) techninės priežiūros darbams, kuriuos vėluojama atlikti, o tarnybiniame traukinių tvarkaraštyje </w:t>
      </w:r>
      <w:r w:rsidR="008839F1" w:rsidRPr="000D26A9">
        <w:rPr>
          <w:b/>
          <w:bCs/>
          <w:color w:val="000000" w:themeColor="text1"/>
          <w:szCs w:val="24"/>
          <w:lang w:eastAsia="lt-LT"/>
        </w:rPr>
        <w:t xml:space="preserve">numatytas (ir) ar </w:t>
      </w:r>
      <w:r w:rsidR="00DE4113" w:rsidRPr="000D26A9">
        <w:rPr>
          <w:b/>
          <w:bCs/>
          <w:color w:val="000000" w:themeColor="text1"/>
          <w:szCs w:val="24"/>
          <w:lang w:eastAsia="lt-LT"/>
        </w:rPr>
        <w:t xml:space="preserve">susisiekimo ministro </w:t>
      </w:r>
      <w:r w:rsidR="008839F1" w:rsidRPr="000D26A9">
        <w:rPr>
          <w:b/>
          <w:bCs/>
          <w:color w:val="000000" w:themeColor="text1"/>
          <w:szCs w:val="24"/>
          <w:lang w:eastAsia="lt-LT"/>
        </w:rPr>
        <w:t>nustatyta tvarka paskelbtas šių darbų atlikimo terminas yra pasibaigęs;</w:t>
      </w:r>
    </w:p>
    <w:bookmarkEnd w:id="190"/>
    <w:p w14:paraId="1298C4D5" w14:textId="17704A85" w:rsidR="007F50A5" w:rsidRPr="000D26A9" w:rsidRDefault="007F50A5" w:rsidP="0056668A">
      <w:pPr>
        <w:ind w:firstLine="1134"/>
        <w:jc w:val="both"/>
        <w:rPr>
          <w:b/>
          <w:bCs/>
          <w:szCs w:val="24"/>
        </w:rPr>
      </w:pPr>
      <w:r w:rsidRPr="000D26A9">
        <w:rPr>
          <w:b/>
          <w:bCs/>
          <w:szCs w:val="24"/>
        </w:rPr>
        <w:t>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p>
    <w:p w14:paraId="09C3D9E7" w14:textId="24E34A05" w:rsidR="007F50A5" w:rsidRPr="000D26A9" w:rsidRDefault="005C08E3" w:rsidP="007F50A5">
      <w:pPr>
        <w:ind w:firstLine="1134"/>
        <w:jc w:val="both"/>
        <w:rPr>
          <w:b/>
          <w:bCs/>
          <w:szCs w:val="24"/>
        </w:rPr>
      </w:pPr>
      <w:r w:rsidRPr="00BB00A6">
        <w:rPr>
          <w:b/>
          <w:bCs/>
          <w:szCs w:val="24"/>
        </w:rPr>
        <w:t>3</w:t>
      </w:r>
      <w:r w:rsidR="007F50A5" w:rsidRPr="000D26A9">
        <w:rPr>
          <w:b/>
          <w:bCs/>
          <w:szCs w:val="24"/>
        </w:rPr>
        <w:t>) geležinkelių transporto eismas sutriko dėl Kodekso 29</w:t>
      </w:r>
      <w:r w:rsidR="007F50A5" w:rsidRPr="000D26A9">
        <w:rPr>
          <w:b/>
          <w:bCs/>
          <w:szCs w:val="24"/>
          <w:vertAlign w:val="superscript"/>
        </w:rPr>
        <w:t>8</w:t>
      </w:r>
      <w:r w:rsidR="007F50A5" w:rsidRPr="000D26A9">
        <w:rPr>
          <w:b/>
          <w:bCs/>
          <w:szCs w:val="24"/>
        </w:rPr>
        <w:t xml:space="preserve"> straipsnyje nurodytų priežasčių.</w:t>
      </w:r>
    </w:p>
    <w:bookmarkEnd w:id="188"/>
    <w:p w14:paraId="398B2113" w14:textId="583B1965" w:rsidR="007F50A5" w:rsidRPr="000D26A9" w:rsidRDefault="007F50A5" w:rsidP="007F50A5">
      <w:pPr>
        <w:ind w:firstLine="1134"/>
        <w:jc w:val="both"/>
        <w:rPr>
          <w:b/>
          <w:bCs/>
          <w:szCs w:val="24"/>
        </w:rPr>
      </w:pPr>
      <w:r w:rsidRPr="000D26A9">
        <w:rPr>
          <w:b/>
          <w:bCs/>
          <w:szCs w:val="24"/>
        </w:rPr>
        <w:t xml:space="preserve">5. Paaiškėjus šio straipsnio </w:t>
      </w:r>
      <w:r w:rsidR="00526B0C" w:rsidRPr="000D26A9">
        <w:rPr>
          <w:b/>
          <w:bCs/>
          <w:szCs w:val="24"/>
        </w:rPr>
        <w:t>4</w:t>
      </w:r>
      <w:r w:rsidRPr="000D26A9">
        <w:rPr>
          <w:b/>
          <w:bCs/>
          <w:szCs w:val="24"/>
        </w:rPr>
        <w:t xml:space="preserve"> dalyje nurodytoms aplinkybėms, viešosios geležinkelių infrastruktūros valdytojas inicijuoja skirtų viešosios geležinkelių infrastruktūros pajėgumų pakeitimą ir raštu siūlo pareiškėjui, kuriam skirti viešosios geležinkelių infrastruktūros pajėgumai, kitus viešosios geležinkelių infrastruktūros pajėgumus, taip pat nustato terminą informuoti apie savo sutikimą ar nesutikimą su pateiktu pasiūlymu.</w:t>
      </w:r>
    </w:p>
    <w:p w14:paraId="2980AB8C" w14:textId="77777777" w:rsidR="007F50A5" w:rsidRPr="000D26A9" w:rsidRDefault="007F50A5" w:rsidP="007F50A5">
      <w:pPr>
        <w:ind w:firstLine="1134"/>
        <w:jc w:val="both"/>
        <w:rPr>
          <w:b/>
          <w:bCs/>
          <w:szCs w:val="24"/>
        </w:rPr>
      </w:pPr>
      <w:r w:rsidRPr="000D26A9">
        <w:rPr>
          <w:b/>
          <w:bCs/>
          <w:szCs w:val="24"/>
        </w:rPr>
        <w:t>6. Jeigu pareiškėjas sutinka su šio straipsnio 5 dalyje nurodytu pasiūlymu, viešosios geležinkelių infrastruktūros valdytojas ne vėliau kaip per 5 darbo dienas nuo pareiškėjo sutikimo gavimo dienos pakeičia pareiškėjui skirtus viešosios geležinkelių infrastruktūros pajėgumus ir apie tai informuoja pareiškėją.</w:t>
      </w:r>
    </w:p>
    <w:p w14:paraId="4841E4F0" w14:textId="753C4D83" w:rsidR="007F50A5" w:rsidRPr="000D26A9" w:rsidRDefault="007F50A5" w:rsidP="005C08E3">
      <w:pPr>
        <w:ind w:firstLine="1134"/>
        <w:jc w:val="both"/>
        <w:rPr>
          <w:b/>
          <w:bCs/>
          <w:szCs w:val="24"/>
        </w:rPr>
      </w:pPr>
      <w:r w:rsidRPr="000D26A9">
        <w:rPr>
          <w:b/>
          <w:bCs/>
          <w:szCs w:val="24"/>
        </w:rPr>
        <w:t>7. Jeigu pareiškėjas nesutinka su šio straipsnio 5 dalyje nurodytu pasiūlymu, pateiktu paaiškėjus šio straipsnio 4 dal</w:t>
      </w:r>
      <w:r w:rsidR="00AB108E" w:rsidRPr="000D26A9">
        <w:rPr>
          <w:b/>
          <w:bCs/>
          <w:szCs w:val="24"/>
        </w:rPr>
        <w:t>yje</w:t>
      </w:r>
      <w:r w:rsidRPr="000D26A9">
        <w:rPr>
          <w:b/>
          <w:bCs/>
          <w:szCs w:val="24"/>
        </w:rPr>
        <w:t xml:space="preserve"> nurodytoms aplinkybėms, ar neatsako per viešosios geležinkelių infrastruktūros valdytojo nustatytą terminą, viešosios geležinkelių infrastruktūros valdytojas ne vėliau kaip per 5 darbo dienas nuo pareiškėjo nesutikimo gavimo ar viešosios geležinkelių infrastruktūros valdytojo nustatyto termino pabaigos priima sprendimą panaikinti pareiškėjui skirtus viešosios geležinkelių infrastruktūros pajėgumus ir apie šį sprendimą raštu informuoja pareiškėją.</w:t>
      </w:r>
    </w:p>
    <w:p w14:paraId="37E58EF5" w14:textId="5FDE37C8" w:rsidR="007F50A5" w:rsidRPr="000D26A9" w:rsidRDefault="005C08E3" w:rsidP="007F50A5">
      <w:pPr>
        <w:ind w:firstLine="1134"/>
        <w:jc w:val="both"/>
        <w:rPr>
          <w:b/>
          <w:bCs/>
          <w:szCs w:val="24"/>
        </w:rPr>
      </w:pPr>
      <w:r w:rsidRPr="000D26A9">
        <w:rPr>
          <w:b/>
          <w:bCs/>
          <w:szCs w:val="24"/>
        </w:rPr>
        <w:t>8</w:t>
      </w:r>
      <w:r w:rsidR="007F50A5" w:rsidRPr="000D26A9">
        <w:rPr>
          <w:b/>
          <w:bCs/>
          <w:szCs w:val="24"/>
        </w:rPr>
        <w:t xml:space="preserve">. Šio straipsnio 1 dalyje nurodyti prašymai nagrinėjami ir sprendimai dėl skirtų pajėgumų pakeitimo priimami  </w:t>
      </w:r>
      <w:r w:rsidR="007F50A5" w:rsidRPr="000D26A9">
        <w:rPr>
          <w:b/>
          <w:bCs/>
          <w:szCs w:val="24"/>
          <w:lang w:eastAsia="lt-LT"/>
        </w:rPr>
        <w:t>likus ne mažiau kaip 10 darbo dienų</w:t>
      </w:r>
      <w:r w:rsidR="007F50A5" w:rsidRPr="000D26A9">
        <w:rPr>
          <w:b/>
          <w:bCs/>
          <w:szCs w:val="24"/>
        </w:rPr>
        <w:t xml:space="preserve"> iki kiekvienos Tinklo nuostatuose nurodytos galiojančio tarnybinio traukinių tvarkaraščio pakeitimo dienos, o šio </w:t>
      </w:r>
      <w:r w:rsidR="007F50A5" w:rsidRPr="000D26A9">
        <w:rPr>
          <w:b/>
          <w:bCs/>
          <w:szCs w:val="24"/>
        </w:rPr>
        <w:lastRenderedPageBreak/>
        <w:t xml:space="preserve">straipsnio 2 dalyje nurodyti prašymai nagrinėjami ir sprendimai dėl skirtų pajėgumų pakeitimo priimami ne vėliau kaip iki pirmos skirtų viešosios geležinkelių infrastruktūros pajėgumų </w:t>
      </w:r>
      <w:r w:rsidR="004908D9" w:rsidRPr="000D26A9">
        <w:rPr>
          <w:b/>
          <w:bCs/>
          <w:szCs w:val="24"/>
        </w:rPr>
        <w:t xml:space="preserve">panaudojimo </w:t>
      </w:r>
      <w:r w:rsidR="007F50A5" w:rsidRPr="000D26A9">
        <w:rPr>
          <w:b/>
          <w:bCs/>
          <w:szCs w:val="24"/>
        </w:rPr>
        <w:t xml:space="preserve">dienos </w:t>
      </w:r>
      <w:r w:rsidR="00837FF7" w:rsidRPr="000D26A9">
        <w:rPr>
          <w:b/>
          <w:bCs/>
          <w:szCs w:val="24"/>
        </w:rPr>
        <w:t xml:space="preserve">viešosios geležinkelių infrastruktūros valdytojo parengta ir </w:t>
      </w:r>
      <w:r w:rsidR="007F50A5" w:rsidRPr="000D26A9">
        <w:rPr>
          <w:b/>
          <w:bCs/>
          <w:szCs w:val="24"/>
        </w:rPr>
        <w:t>Tinklo nuostatuose nu</w:t>
      </w:r>
      <w:r w:rsidR="00837FF7" w:rsidRPr="000D26A9">
        <w:rPr>
          <w:b/>
          <w:bCs/>
          <w:szCs w:val="24"/>
        </w:rPr>
        <w:t xml:space="preserve">rodyta </w:t>
      </w:r>
      <w:r w:rsidR="007F50A5" w:rsidRPr="000D26A9">
        <w:rPr>
          <w:b/>
          <w:bCs/>
          <w:szCs w:val="24"/>
        </w:rPr>
        <w:t>tvarka.</w:t>
      </w:r>
    </w:p>
    <w:p w14:paraId="0A3180A1" w14:textId="0A74B179" w:rsidR="000B7ADC" w:rsidRPr="000D26A9" w:rsidRDefault="005C08E3" w:rsidP="000B7ADC">
      <w:pPr>
        <w:ind w:firstLine="1134"/>
        <w:jc w:val="both"/>
        <w:rPr>
          <w:b/>
          <w:bCs/>
        </w:rPr>
      </w:pPr>
      <w:r w:rsidRPr="000D26A9">
        <w:rPr>
          <w:b/>
          <w:bCs/>
        </w:rPr>
        <w:t>9</w:t>
      </w:r>
      <w:r w:rsidR="007F50A5" w:rsidRPr="000D26A9">
        <w:rPr>
          <w:b/>
          <w:bCs/>
        </w:rPr>
        <w:t xml:space="preserve">. Viešosios geležinkelių infrastruktūros valdytojas, pakeitęs pareiškėjui skirtus viešosios geležinkelių infrastruktūros pajėgumus, pakeičia galiojantį tarnybinį traukinių tvarkaraštį ir šis pakeitimas įsigalioja kitą </w:t>
      </w:r>
      <w:bookmarkStart w:id="191" w:name="_Hlk79137072"/>
      <w:r w:rsidR="007F50A5" w:rsidRPr="000D26A9">
        <w:rPr>
          <w:b/>
          <w:bCs/>
        </w:rPr>
        <w:t xml:space="preserve">dieną po </w:t>
      </w:r>
      <w:r w:rsidR="000B7ADC" w:rsidRPr="000D26A9">
        <w:rPr>
          <w:b/>
          <w:bCs/>
        </w:rPr>
        <w:t xml:space="preserve">tarnybinio </w:t>
      </w:r>
      <w:r w:rsidR="007F50A5" w:rsidRPr="000D26A9">
        <w:rPr>
          <w:b/>
          <w:bCs/>
        </w:rPr>
        <w:t xml:space="preserve">traukinių </w:t>
      </w:r>
      <w:r w:rsidR="000B7ADC" w:rsidRPr="000D26A9">
        <w:rPr>
          <w:b/>
          <w:bCs/>
        </w:rPr>
        <w:t>tvarkaraščio pakeitimo</w:t>
      </w:r>
      <w:r w:rsidR="007F50A5" w:rsidRPr="000D26A9">
        <w:rPr>
          <w:b/>
          <w:bCs/>
        </w:rPr>
        <w:t xml:space="preserve"> dienos.</w:t>
      </w:r>
    </w:p>
    <w:bookmarkEnd w:id="191"/>
    <w:p w14:paraId="25538D25" w14:textId="39C91FBD" w:rsidR="007F50A5" w:rsidRPr="000D26A9" w:rsidRDefault="007F50A5" w:rsidP="00696922">
      <w:pPr>
        <w:ind w:firstLine="1134"/>
        <w:jc w:val="both"/>
        <w:rPr>
          <w:b/>
          <w:bCs/>
          <w:szCs w:val="24"/>
        </w:rPr>
      </w:pPr>
      <w:r w:rsidRPr="000D26A9">
        <w:rPr>
          <w:b/>
          <w:bCs/>
          <w:szCs w:val="24"/>
        </w:rPr>
        <w:t>1</w:t>
      </w:r>
      <w:r w:rsidR="005C08E3" w:rsidRPr="000D26A9">
        <w:rPr>
          <w:b/>
          <w:bCs/>
          <w:szCs w:val="24"/>
        </w:rPr>
        <w:t>0</w:t>
      </w:r>
      <w:r w:rsidRPr="000D26A9">
        <w:rPr>
          <w:b/>
          <w:bCs/>
          <w:szCs w:val="24"/>
        </w:rPr>
        <w:t xml:space="preserve">. Jeigu nagrinėjant šio straipsnio 1 ir 2 dalyse nurodytus prašymus paaiškėja, kad nereikia keisti pareiškėjui skirtų viešosios geležinkelių infrastruktūros pajėgumų, viešosios geležinkelių infrastruktūros valdytojo išvada dėl tokio prašymo išnagrinėjimo  parengiama ir pateikiama pareiškėjui </w:t>
      </w:r>
      <w:bookmarkStart w:id="192" w:name="_Hlk79138970"/>
      <w:r w:rsidR="00837FF7" w:rsidRPr="000D26A9">
        <w:rPr>
          <w:b/>
          <w:bCs/>
          <w:szCs w:val="24"/>
        </w:rPr>
        <w:t xml:space="preserve">viešosios geležinkelių infrastruktūros valdytojo parengta ir </w:t>
      </w:r>
      <w:bookmarkEnd w:id="192"/>
      <w:r w:rsidRPr="000D26A9">
        <w:rPr>
          <w:b/>
          <w:bCs/>
          <w:szCs w:val="24"/>
        </w:rPr>
        <w:t>Tinklo nuostatuose n</w:t>
      </w:r>
      <w:r w:rsidR="00837FF7" w:rsidRPr="000D26A9">
        <w:rPr>
          <w:b/>
          <w:bCs/>
          <w:szCs w:val="24"/>
        </w:rPr>
        <w:t>urodyta</w:t>
      </w:r>
      <w:r w:rsidRPr="000D26A9">
        <w:rPr>
          <w:b/>
          <w:bCs/>
          <w:szCs w:val="24"/>
        </w:rPr>
        <w:t xml:space="preserve"> tvarka.</w:t>
      </w:r>
      <w:r w:rsidRPr="000D26A9" w:rsidDel="00195FB8">
        <w:rPr>
          <w:b/>
          <w:bCs/>
          <w:szCs w:val="24"/>
        </w:rPr>
        <w:t xml:space="preserve"> </w:t>
      </w:r>
    </w:p>
    <w:p w14:paraId="580F6DFE" w14:textId="0E64DDBE" w:rsidR="005C08E3" w:rsidRPr="000D26A9" w:rsidRDefault="000B7ADC" w:rsidP="00696922">
      <w:pPr>
        <w:ind w:firstLine="1134"/>
        <w:jc w:val="both"/>
        <w:rPr>
          <w:b/>
          <w:bCs/>
          <w:color w:val="000000" w:themeColor="text1"/>
          <w:szCs w:val="24"/>
        </w:rPr>
      </w:pPr>
      <w:bookmarkStart w:id="193" w:name="_Hlk79139298"/>
      <w:r w:rsidRPr="000D26A9">
        <w:rPr>
          <w:b/>
        </w:rPr>
        <w:t xml:space="preserve">11. Jeigu </w:t>
      </w:r>
      <w:r w:rsidRPr="000D26A9">
        <w:rPr>
          <w:b/>
          <w:bCs/>
          <w:szCs w:val="24"/>
        </w:rPr>
        <w:t>nagrinėjant šio straipsnio 1 ir 2 dalyse nurodytus prašymus paaiškėja, kad reikia keisti kitam pareiškėjui skirtus viešosios geležinkelių infrastruktūros pajėgumus ir šis pareiškėjas Tinklo nuostatuose nu</w:t>
      </w:r>
      <w:r w:rsidR="005C08E3" w:rsidRPr="000D26A9">
        <w:rPr>
          <w:b/>
          <w:bCs/>
          <w:szCs w:val="24"/>
        </w:rPr>
        <w:t>rodyta</w:t>
      </w:r>
      <w:r w:rsidRPr="000D26A9">
        <w:rPr>
          <w:b/>
          <w:bCs/>
          <w:szCs w:val="24"/>
        </w:rPr>
        <w:t xml:space="preserve"> tvarka nesutinka </w:t>
      </w:r>
      <w:r w:rsidR="009E6E97" w:rsidRPr="000D26A9">
        <w:rPr>
          <w:b/>
          <w:bCs/>
          <w:szCs w:val="24"/>
        </w:rPr>
        <w:t xml:space="preserve">su </w:t>
      </w:r>
      <w:r w:rsidRPr="000D26A9">
        <w:rPr>
          <w:b/>
          <w:bCs/>
          <w:szCs w:val="24"/>
        </w:rPr>
        <w:t>ši</w:t>
      </w:r>
      <w:r w:rsidR="009E6E97" w:rsidRPr="000D26A9">
        <w:rPr>
          <w:b/>
          <w:bCs/>
          <w:szCs w:val="24"/>
        </w:rPr>
        <w:t>uo</w:t>
      </w:r>
      <w:r w:rsidRPr="000D26A9">
        <w:rPr>
          <w:b/>
          <w:bCs/>
          <w:szCs w:val="24"/>
        </w:rPr>
        <w:t xml:space="preserve"> </w:t>
      </w:r>
      <w:r w:rsidR="005C08E3" w:rsidRPr="000D26A9">
        <w:rPr>
          <w:b/>
          <w:bCs/>
          <w:szCs w:val="24"/>
        </w:rPr>
        <w:t>pa</w:t>
      </w:r>
      <w:r w:rsidRPr="000D26A9">
        <w:rPr>
          <w:b/>
          <w:bCs/>
          <w:szCs w:val="24"/>
        </w:rPr>
        <w:t>keitim</w:t>
      </w:r>
      <w:r w:rsidR="009E6E97" w:rsidRPr="000D26A9">
        <w:rPr>
          <w:b/>
          <w:bCs/>
          <w:szCs w:val="24"/>
        </w:rPr>
        <w:t>u</w:t>
      </w:r>
      <w:r w:rsidRPr="000D26A9">
        <w:rPr>
          <w:b/>
          <w:bCs/>
          <w:szCs w:val="24"/>
        </w:rPr>
        <w:t xml:space="preserve">, viešosios geležinkelių infrastruktūros valdytojas priima sprendimą netenkinti </w:t>
      </w:r>
      <w:r w:rsidR="00C23A70" w:rsidRPr="000D26A9">
        <w:rPr>
          <w:b/>
          <w:bCs/>
          <w:szCs w:val="24"/>
        </w:rPr>
        <w:t xml:space="preserve">nagrinėjamo </w:t>
      </w:r>
      <w:r w:rsidRPr="000D26A9">
        <w:rPr>
          <w:b/>
          <w:bCs/>
          <w:szCs w:val="24"/>
        </w:rPr>
        <w:t>prašymo</w:t>
      </w:r>
      <w:r w:rsidRPr="000D26A9">
        <w:rPr>
          <w:b/>
          <w:bCs/>
          <w:color w:val="000000" w:themeColor="text1"/>
          <w:szCs w:val="24"/>
        </w:rPr>
        <w:t>, išskyrus atvejus, kai</w:t>
      </w:r>
      <w:r w:rsidR="005C08E3" w:rsidRPr="000D26A9">
        <w:rPr>
          <w:b/>
          <w:bCs/>
          <w:color w:val="000000" w:themeColor="text1"/>
          <w:szCs w:val="24"/>
        </w:rPr>
        <w:t>:</w:t>
      </w:r>
    </w:p>
    <w:p w14:paraId="000148F0" w14:textId="2232B0F2" w:rsidR="005C08E3" w:rsidRPr="000D26A9" w:rsidRDefault="005C08E3" w:rsidP="00837FF7">
      <w:pPr>
        <w:ind w:firstLine="1134"/>
        <w:jc w:val="both"/>
        <w:rPr>
          <w:b/>
          <w:bCs/>
          <w:szCs w:val="24"/>
        </w:rPr>
      </w:pPr>
      <w:r w:rsidRPr="000D26A9">
        <w:rPr>
          <w:b/>
          <w:bCs/>
          <w:color w:val="000000" w:themeColor="text1"/>
          <w:szCs w:val="24"/>
        </w:rPr>
        <w:t xml:space="preserve">1) </w:t>
      </w:r>
      <w:r w:rsidR="00837FF7" w:rsidRPr="000D26A9">
        <w:rPr>
          <w:b/>
          <w:bCs/>
          <w:color w:val="000000" w:themeColor="text1"/>
          <w:szCs w:val="24"/>
        </w:rPr>
        <w:t xml:space="preserve">prašoma skirtus </w:t>
      </w:r>
      <w:r w:rsidR="00837FF7" w:rsidRPr="000D26A9">
        <w:rPr>
          <w:b/>
          <w:bCs/>
          <w:color w:val="000000"/>
          <w:szCs w:val="24"/>
        </w:rPr>
        <w:t xml:space="preserve">viešosios geležinkelių infrastruktūros pajėgumus panaudoti kariniams kroviniams vežti, jeigu </w:t>
      </w:r>
      <w:r w:rsidR="00AB108E" w:rsidRPr="000D26A9">
        <w:rPr>
          <w:b/>
          <w:bCs/>
          <w:color w:val="000000"/>
          <w:szCs w:val="24"/>
        </w:rPr>
        <w:t>skiriant viešosios geležinkelių infrastruktūros pajėgumus nebuvo įvertinta galimybė vežti tokius krovinius</w:t>
      </w:r>
      <w:r w:rsidR="00837FF7" w:rsidRPr="000D26A9">
        <w:rPr>
          <w:b/>
          <w:bCs/>
          <w:color w:val="000000"/>
          <w:szCs w:val="24"/>
        </w:rPr>
        <w:t>;</w:t>
      </w:r>
    </w:p>
    <w:p w14:paraId="300DCA91" w14:textId="29D28025" w:rsidR="000B7ADC" w:rsidRPr="000D26A9" w:rsidRDefault="005C08E3" w:rsidP="00696922">
      <w:pPr>
        <w:ind w:firstLine="1134"/>
        <w:jc w:val="both"/>
        <w:rPr>
          <w:rFonts w:eastAsiaTheme="minorHAnsi"/>
          <w:b/>
        </w:rPr>
      </w:pPr>
      <w:r w:rsidRPr="000D26A9">
        <w:rPr>
          <w:b/>
          <w:bCs/>
          <w:color w:val="000000" w:themeColor="text1"/>
          <w:szCs w:val="24"/>
        </w:rPr>
        <w:t xml:space="preserve">2) </w:t>
      </w:r>
      <w:r w:rsidR="00837FF7" w:rsidRPr="000D26A9">
        <w:rPr>
          <w:b/>
          <w:bCs/>
          <w:color w:val="000000" w:themeColor="text1"/>
          <w:szCs w:val="24"/>
        </w:rPr>
        <w:t xml:space="preserve">prašoma skirtus </w:t>
      </w:r>
      <w:r w:rsidR="00837FF7" w:rsidRPr="000D26A9">
        <w:rPr>
          <w:b/>
          <w:bCs/>
          <w:color w:val="000000"/>
          <w:szCs w:val="24"/>
        </w:rPr>
        <w:t xml:space="preserve">viešosios geležinkelių infrastruktūros pajėgumus panaudoti </w:t>
      </w:r>
      <w:r w:rsidR="000B7ADC" w:rsidRPr="000D26A9">
        <w:rPr>
          <w:b/>
          <w:bCs/>
          <w:color w:val="000000" w:themeColor="text1"/>
          <w:szCs w:val="24"/>
        </w:rPr>
        <w:t>negabaritini</w:t>
      </w:r>
      <w:r w:rsidR="00837FF7" w:rsidRPr="000D26A9">
        <w:rPr>
          <w:b/>
          <w:bCs/>
          <w:color w:val="000000" w:themeColor="text1"/>
          <w:szCs w:val="24"/>
        </w:rPr>
        <w:t xml:space="preserve">ams </w:t>
      </w:r>
      <w:r w:rsidR="000B7ADC" w:rsidRPr="000D26A9">
        <w:rPr>
          <w:b/>
          <w:bCs/>
          <w:color w:val="000000" w:themeColor="text1"/>
          <w:szCs w:val="24"/>
        </w:rPr>
        <w:t>krovini</w:t>
      </w:r>
      <w:r w:rsidR="00837FF7" w:rsidRPr="000D26A9">
        <w:rPr>
          <w:b/>
          <w:bCs/>
          <w:color w:val="000000" w:themeColor="text1"/>
          <w:szCs w:val="24"/>
        </w:rPr>
        <w:t>ams</w:t>
      </w:r>
      <w:r w:rsidR="000B7ADC" w:rsidRPr="000D26A9">
        <w:rPr>
          <w:b/>
          <w:bCs/>
          <w:color w:val="000000" w:themeColor="text1"/>
          <w:szCs w:val="24"/>
        </w:rPr>
        <w:t xml:space="preserve">, kurių vežimas yra būtinas </w:t>
      </w:r>
      <w:r w:rsidR="008839F1" w:rsidRPr="000D26A9">
        <w:rPr>
          <w:b/>
          <w:bCs/>
          <w:color w:val="000000" w:themeColor="text1"/>
          <w:szCs w:val="24"/>
        </w:rPr>
        <w:t xml:space="preserve">ypatingos </w:t>
      </w:r>
      <w:r w:rsidRPr="000D26A9">
        <w:rPr>
          <w:b/>
          <w:bCs/>
          <w:color w:val="000000"/>
          <w:szCs w:val="24"/>
        </w:rPr>
        <w:t>valstybinės svarbos</w:t>
      </w:r>
      <w:r w:rsidRPr="000D26A9">
        <w:rPr>
          <w:color w:val="000000"/>
          <w:szCs w:val="24"/>
        </w:rPr>
        <w:t xml:space="preserve"> </w:t>
      </w:r>
      <w:r w:rsidR="000B7ADC" w:rsidRPr="000D26A9">
        <w:rPr>
          <w:b/>
          <w:bCs/>
          <w:color w:val="000000" w:themeColor="text1"/>
          <w:szCs w:val="24"/>
        </w:rPr>
        <w:t>projektams įgyvendinti</w:t>
      </w:r>
      <w:r w:rsidR="00837FF7" w:rsidRPr="000D26A9">
        <w:rPr>
          <w:b/>
          <w:bCs/>
          <w:color w:val="000000" w:themeColor="text1"/>
          <w:szCs w:val="24"/>
        </w:rPr>
        <w:t>, vežti</w:t>
      </w:r>
      <w:r w:rsidR="009E6E97" w:rsidRPr="000D26A9">
        <w:rPr>
          <w:b/>
          <w:bCs/>
          <w:color w:val="000000" w:themeColor="text1"/>
          <w:szCs w:val="24"/>
        </w:rPr>
        <w:t>,</w:t>
      </w:r>
      <w:r w:rsidR="009E6E97" w:rsidRPr="000D26A9">
        <w:rPr>
          <w:bCs/>
          <w:color w:val="000000" w:themeColor="text1"/>
          <w:szCs w:val="24"/>
        </w:rPr>
        <w:t xml:space="preserve"> </w:t>
      </w:r>
      <w:r w:rsidR="009E6E97" w:rsidRPr="000D26A9">
        <w:rPr>
          <w:b/>
          <w:color w:val="000000" w:themeColor="text1"/>
          <w:szCs w:val="24"/>
        </w:rPr>
        <w:t xml:space="preserve">jeigu </w:t>
      </w:r>
      <w:r w:rsidR="009E6E97" w:rsidRPr="000D26A9">
        <w:rPr>
          <w:b/>
          <w:color w:val="000000"/>
          <w:szCs w:val="24"/>
        </w:rPr>
        <w:t>tokių krovinių vežimo galimybė nebuvo įvertinta skiriant viešosios geležinkelių infrastruktūros pajėgumus</w:t>
      </w:r>
      <w:r w:rsidR="000B7ADC" w:rsidRPr="000D26A9">
        <w:rPr>
          <w:b/>
          <w:bCs/>
          <w:color w:val="000000" w:themeColor="text1"/>
          <w:szCs w:val="24"/>
        </w:rPr>
        <w:t>.</w:t>
      </w:r>
    </w:p>
    <w:bookmarkEnd w:id="184"/>
    <w:bookmarkEnd w:id="193"/>
    <w:p w14:paraId="115A894E" w14:textId="41F489D5" w:rsidR="007F50A5" w:rsidRPr="000D26A9" w:rsidRDefault="007F50A5" w:rsidP="00AB108E">
      <w:pPr>
        <w:ind w:firstLine="1134"/>
        <w:jc w:val="both"/>
        <w:rPr>
          <w:b/>
          <w:bCs/>
          <w:szCs w:val="24"/>
        </w:rPr>
      </w:pPr>
      <w:r w:rsidRPr="000D26A9">
        <w:rPr>
          <w:b/>
          <w:bCs/>
          <w:szCs w:val="24"/>
        </w:rPr>
        <w:t>12. Šiame straipsnyje n</w:t>
      </w:r>
      <w:r w:rsidR="001239D7" w:rsidRPr="000D26A9">
        <w:rPr>
          <w:b/>
          <w:bCs/>
          <w:szCs w:val="24"/>
        </w:rPr>
        <w:t>ustatytais</w:t>
      </w:r>
      <w:r w:rsidRPr="000D26A9">
        <w:rPr>
          <w:b/>
          <w:bCs/>
          <w:szCs w:val="24"/>
        </w:rPr>
        <w:t xml:space="preserve"> atvejais priėmus sprendimą pakeisti skirtus viešosios geležinkelių infrastruktūros pajėgumus, viešosios geležinkelių </w:t>
      </w:r>
      <w:r w:rsidRPr="000D26A9">
        <w:rPr>
          <w:b/>
          <w:bCs/>
          <w:color w:val="000000" w:themeColor="text1"/>
          <w:szCs w:val="24"/>
        </w:rPr>
        <w:t xml:space="preserve">infrastruktūros valdytojas informaciją apie dėl šio pakeitimo atsilaisvinusius viešosios geležinkelių infrastruktūros pajėgumus savo interneto svetainėje skelbia nedelsdamas, bet ne vėliau kaip per 3 darbo </w:t>
      </w:r>
      <w:r w:rsidRPr="000D26A9">
        <w:rPr>
          <w:b/>
          <w:bCs/>
          <w:szCs w:val="24"/>
        </w:rPr>
        <w:t>dienas nuo viešosios geležinkelių infrastruktūros pajėgumų pakeitimo.“</w:t>
      </w:r>
    </w:p>
    <w:p w14:paraId="11841091" w14:textId="0493D3AF" w:rsidR="00484EA0" w:rsidRPr="000D26A9" w:rsidRDefault="00484EA0" w:rsidP="00484EA0">
      <w:pPr>
        <w:ind w:firstLine="1134"/>
        <w:jc w:val="both"/>
        <w:rPr>
          <w:szCs w:val="24"/>
        </w:rPr>
      </w:pPr>
    </w:p>
    <w:p w14:paraId="362C95A0" w14:textId="5C93D8FA" w:rsidR="004603ED" w:rsidRPr="000D26A9" w:rsidRDefault="001453A1" w:rsidP="00484EA0">
      <w:pPr>
        <w:ind w:firstLine="1134"/>
        <w:jc w:val="both"/>
        <w:rPr>
          <w:b/>
          <w:bCs/>
          <w:szCs w:val="24"/>
        </w:rPr>
      </w:pPr>
      <w:r w:rsidRPr="000D26A9">
        <w:rPr>
          <w:b/>
          <w:bCs/>
          <w:szCs w:val="24"/>
        </w:rPr>
        <w:t>2</w:t>
      </w:r>
      <w:r w:rsidR="00CC7C3F" w:rsidRPr="000D26A9">
        <w:rPr>
          <w:b/>
          <w:bCs/>
          <w:szCs w:val="24"/>
        </w:rPr>
        <w:t>9</w:t>
      </w:r>
      <w:r w:rsidR="004603ED" w:rsidRPr="000D26A9">
        <w:rPr>
          <w:b/>
          <w:bCs/>
          <w:szCs w:val="24"/>
        </w:rPr>
        <w:t xml:space="preserve"> straipsnis. Kodekso papildymas 29</w:t>
      </w:r>
      <w:r w:rsidR="004603ED" w:rsidRPr="000D26A9">
        <w:rPr>
          <w:b/>
          <w:bCs/>
          <w:szCs w:val="24"/>
          <w:vertAlign w:val="superscript"/>
        </w:rPr>
        <w:t>10</w:t>
      </w:r>
      <w:r w:rsidR="004603ED" w:rsidRPr="000D26A9">
        <w:rPr>
          <w:b/>
          <w:bCs/>
          <w:szCs w:val="24"/>
        </w:rPr>
        <w:t xml:space="preserve"> straipsniu</w:t>
      </w:r>
    </w:p>
    <w:p w14:paraId="63950ED8" w14:textId="5792B1E3" w:rsidR="004603ED" w:rsidRPr="000D26A9" w:rsidRDefault="004603ED" w:rsidP="004603ED">
      <w:pPr>
        <w:ind w:firstLine="1134"/>
        <w:jc w:val="both"/>
        <w:rPr>
          <w:szCs w:val="24"/>
        </w:rPr>
      </w:pPr>
      <w:bookmarkStart w:id="194" w:name="_Hlk31972518"/>
      <w:bookmarkEnd w:id="182"/>
      <w:r w:rsidRPr="000D26A9">
        <w:rPr>
          <w:szCs w:val="24"/>
        </w:rPr>
        <w:t>Papildyti Kodeksą 29</w:t>
      </w:r>
      <w:r w:rsidRPr="000D26A9">
        <w:rPr>
          <w:szCs w:val="24"/>
          <w:vertAlign w:val="superscript"/>
        </w:rPr>
        <w:t>10</w:t>
      </w:r>
      <w:r w:rsidRPr="000D26A9">
        <w:rPr>
          <w:szCs w:val="24"/>
        </w:rPr>
        <w:t xml:space="preserve"> straipsniu:</w:t>
      </w:r>
    </w:p>
    <w:p w14:paraId="3F248872" w14:textId="77777777" w:rsidR="002F34A5" w:rsidRPr="000D26A9" w:rsidRDefault="00D45D3E" w:rsidP="00D45D3E">
      <w:pPr>
        <w:ind w:firstLine="720"/>
        <w:jc w:val="both"/>
        <w:rPr>
          <w:b/>
          <w:bCs/>
          <w:color w:val="000000"/>
        </w:rPr>
      </w:pPr>
      <w:r w:rsidRPr="000D26A9">
        <w:rPr>
          <w:szCs w:val="24"/>
        </w:rPr>
        <w:t xml:space="preserve">      </w:t>
      </w:r>
      <w:r w:rsidR="00E0778D" w:rsidRPr="000D26A9">
        <w:rPr>
          <w:szCs w:val="24"/>
        </w:rPr>
        <w:t>„</w:t>
      </w:r>
      <w:r w:rsidR="00E0778D" w:rsidRPr="000D26A9">
        <w:rPr>
          <w:b/>
          <w:szCs w:val="24"/>
        </w:rPr>
        <w:t>29</w:t>
      </w:r>
      <w:r w:rsidR="00E0778D" w:rsidRPr="000D26A9">
        <w:rPr>
          <w:b/>
          <w:szCs w:val="24"/>
          <w:vertAlign w:val="superscript"/>
        </w:rPr>
        <w:t>10</w:t>
      </w:r>
      <w:r w:rsidR="00E0778D" w:rsidRPr="000D26A9">
        <w:rPr>
          <w:b/>
          <w:szCs w:val="24"/>
        </w:rPr>
        <w:t xml:space="preserve"> straipsnis.  </w:t>
      </w:r>
      <w:r w:rsidRPr="000D26A9">
        <w:rPr>
          <w:b/>
          <w:bCs/>
          <w:color w:val="000000"/>
        </w:rPr>
        <w:t xml:space="preserve">Skirtų viešosios </w:t>
      </w:r>
      <w:r w:rsidR="002F34A5" w:rsidRPr="000D26A9">
        <w:rPr>
          <w:b/>
          <w:bCs/>
          <w:color w:val="000000"/>
        </w:rPr>
        <w:t xml:space="preserve">geležinkelių </w:t>
      </w:r>
      <w:r w:rsidRPr="000D26A9">
        <w:rPr>
          <w:b/>
          <w:bCs/>
          <w:color w:val="000000"/>
        </w:rPr>
        <w:t xml:space="preserve">infrastruktūros pajėgumų panaudojimo </w:t>
      </w:r>
    </w:p>
    <w:p w14:paraId="06285199" w14:textId="42A765CB" w:rsidR="00D45D3E" w:rsidRPr="000D26A9" w:rsidRDefault="002F34A5" w:rsidP="002F34A5">
      <w:pPr>
        <w:ind w:firstLine="720"/>
        <w:jc w:val="both"/>
        <w:rPr>
          <w:b/>
          <w:bCs/>
          <w:color w:val="000000"/>
        </w:rPr>
      </w:pPr>
      <w:r w:rsidRPr="000D26A9">
        <w:rPr>
          <w:b/>
          <w:bCs/>
          <w:color w:val="000000"/>
        </w:rPr>
        <w:t xml:space="preserve">                                 </w:t>
      </w:r>
      <w:r w:rsidR="00D45D3E" w:rsidRPr="000D26A9">
        <w:rPr>
          <w:b/>
          <w:bCs/>
          <w:color w:val="000000"/>
        </w:rPr>
        <w:t>vertinimas ir</w:t>
      </w:r>
      <w:r w:rsidRPr="000D26A9">
        <w:rPr>
          <w:b/>
          <w:bCs/>
          <w:color w:val="000000"/>
        </w:rPr>
        <w:t xml:space="preserve"> </w:t>
      </w:r>
      <w:r w:rsidR="00D45D3E" w:rsidRPr="000D26A9">
        <w:rPr>
          <w:b/>
          <w:bCs/>
          <w:color w:val="000000"/>
        </w:rPr>
        <w:t>apskaita</w:t>
      </w:r>
    </w:p>
    <w:p w14:paraId="61F56701" w14:textId="64DE55B2" w:rsidR="00F04969" w:rsidRPr="000D26A9" w:rsidRDefault="00F04969" w:rsidP="00F04969">
      <w:pPr>
        <w:ind w:firstLine="1134"/>
        <w:jc w:val="both"/>
        <w:rPr>
          <w:b/>
          <w:bCs/>
          <w:color w:val="000000"/>
        </w:rPr>
      </w:pPr>
      <w:bookmarkStart w:id="195" w:name="_Hlk80792079"/>
      <w:bookmarkStart w:id="196" w:name="_Hlk80863461"/>
      <w:r w:rsidRPr="000D26A9">
        <w:rPr>
          <w:b/>
          <w:bCs/>
          <w:color w:val="000000"/>
        </w:rPr>
        <w:t>1. Skirtų viešosios geležinkelių infrastruktūros pajėgumų panaudojimą vertina ir prireikus taiko šio Kodekso 25</w:t>
      </w:r>
      <w:r w:rsidRPr="000D26A9">
        <w:rPr>
          <w:b/>
          <w:bCs/>
          <w:color w:val="000000"/>
          <w:vertAlign w:val="superscript"/>
        </w:rPr>
        <w:t>2</w:t>
      </w:r>
      <w:r w:rsidRPr="000D26A9">
        <w:rPr>
          <w:b/>
          <w:bCs/>
          <w:color w:val="000000"/>
        </w:rPr>
        <w:t xml:space="preserve"> ir 29</w:t>
      </w:r>
      <w:r w:rsidRPr="000D26A9">
        <w:rPr>
          <w:b/>
          <w:bCs/>
          <w:color w:val="000000"/>
          <w:vertAlign w:val="superscript"/>
        </w:rPr>
        <w:t>6</w:t>
      </w:r>
      <w:r w:rsidRPr="000D26A9">
        <w:rPr>
          <w:b/>
          <w:bCs/>
          <w:color w:val="000000"/>
        </w:rPr>
        <w:t xml:space="preserve"> straipsniuose nurodytas priemones viešosios geležinkelių infrastruktūros valdytojas.</w:t>
      </w:r>
    </w:p>
    <w:p w14:paraId="5154872C" w14:textId="196322A1" w:rsidR="00283D1D" w:rsidRPr="000D26A9" w:rsidRDefault="00283D1D" w:rsidP="00283D1D">
      <w:pPr>
        <w:ind w:firstLine="1134"/>
        <w:jc w:val="both"/>
        <w:rPr>
          <w:rFonts w:ascii="Segoe UI" w:hAnsi="Segoe UI" w:cs="Segoe UI"/>
          <w:b/>
          <w:bCs/>
          <w:color w:val="000000" w:themeColor="text1"/>
          <w:szCs w:val="24"/>
          <w:lang w:eastAsia="lt-LT"/>
        </w:rPr>
      </w:pPr>
      <w:bookmarkStart w:id="197" w:name="_Hlk80792183"/>
      <w:r w:rsidRPr="000D26A9">
        <w:rPr>
          <w:b/>
          <w:bCs/>
          <w:szCs w:val="24"/>
        </w:rPr>
        <w:t>2. Jeigu pareiškėjas perpildytoje viešosios geležinkelių infrastruktūros dalyje skirtus viešosios geležinkelių infrastruktūros pajėgumus panaudoja ne pagal prioriteto taisyklėje, pagal kurią buvo skirti viešosios geležinkelių infrastruktūros pajėgumai, nurodytus kriterijus  arba šio Kodekso 29</w:t>
      </w:r>
      <w:r w:rsidRPr="000D26A9">
        <w:rPr>
          <w:b/>
          <w:bCs/>
          <w:szCs w:val="24"/>
          <w:vertAlign w:val="superscript"/>
        </w:rPr>
        <w:t>9</w:t>
      </w:r>
      <w:r w:rsidRPr="000D26A9">
        <w:rPr>
          <w:b/>
          <w:bCs/>
          <w:szCs w:val="24"/>
        </w:rPr>
        <w:t xml:space="preserve"> straipsnio 2 dalyje nurodytu atveju pakei</w:t>
      </w:r>
      <w:r w:rsidR="000049D5" w:rsidRPr="000D26A9">
        <w:rPr>
          <w:b/>
          <w:bCs/>
          <w:szCs w:val="24"/>
        </w:rPr>
        <w:t>s</w:t>
      </w:r>
      <w:r w:rsidRPr="000D26A9">
        <w:rPr>
          <w:b/>
          <w:bCs/>
          <w:szCs w:val="24"/>
        </w:rPr>
        <w:t>tus viešosios geležinkelių infrastruktūros pajėgumus panaudoja kitais, nei nurodyti  šio Kodekso 29</w:t>
      </w:r>
      <w:r w:rsidRPr="000D26A9">
        <w:rPr>
          <w:b/>
          <w:bCs/>
          <w:szCs w:val="24"/>
          <w:vertAlign w:val="superscript"/>
        </w:rPr>
        <w:t>9</w:t>
      </w:r>
      <w:r w:rsidRPr="000D26A9">
        <w:rPr>
          <w:b/>
          <w:bCs/>
          <w:szCs w:val="24"/>
        </w:rPr>
        <w:t xml:space="preserve"> straipsnio 2 dalyje, tikslais, laikoma, kad skirti viešosios geležinkelių infrastruktūros pajėgumai yra nepanaudoti. </w:t>
      </w:r>
      <w:r w:rsidRPr="000D26A9">
        <w:rPr>
          <w:b/>
          <w:bCs/>
          <w:szCs w:val="24"/>
          <w:lang w:eastAsia="lt-LT"/>
        </w:rPr>
        <w:t>Kitais šioje dalyje nenurodytais atvejais viešosios geležinkelių infrastruktūros pajėgumų panaudojimas perpildytoje viešosios geležinkelių infrastruktūros dalyje vertinamas pagal šio straipsnio 4 dalyje nustatytus kriterijus ir tvarką.</w:t>
      </w:r>
    </w:p>
    <w:bookmarkEnd w:id="195"/>
    <w:bookmarkEnd w:id="197"/>
    <w:p w14:paraId="2B8BD212" w14:textId="77777777" w:rsidR="00F04969" w:rsidRPr="000D26A9" w:rsidRDefault="00F04969" w:rsidP="00F04969">
      <w:pPr>
        <w:ind w:firstLine="720"/>
        <w:jc w:val="both"/>
        <w:rPr>
          <w:b/>
          <w:bCs/>
          <w:color w:val="000000"/>
        </w:rPr>
      </w:pPr>
      <w:r w:rsidRPr="000D26A9">
        <w:rPr>
          <w:b/>
          <w:szCs w:val="24"/>
        </w:rPr>
        <w:lastRenderedPageBreak/>
        <w:t xml:space="preserve">       3. Viešosios geležinkelių infrastruktūros valdytojas turi kaupti duomenis apie ankstesniais tarnybinio traukinių tvarkaraščio galiojimo laikotarpiais skirtų viešosios geležinkelių infrastruktūros pajėgumų panaudojimo rodiklius.</w:t>
      </w:r>
    </w:p>
    <w:p w14:paraId="2E06B483" w14:textId="77777777" w:rsidR="00F04969" w:rsidRPr="000D26A9" w:rsidRDefault="00F04969" w:rsidP="00F04969">
      <w:pPr>
        <w:ind w:firstLine="1134"/>
        <w:jc w:val="both"/>
        <w:rPr>
          <w:b/>
          <w:szCs w:val="24"/>
        </w:rPr>
      </w:pPr>
      <w:r w:rsidRPr="000D26A9">
        <w:rPr>
          <w:b/>
          <w:bCs/>
          <w:color w:val="000000"/>
        </w:rPr>
        <w:t>4. Skirtų viešosios geležinkelių infrastruktūros pajėgumų panaudojimo vertinimo ir apskaitos tvarką, įskaitant kriterijus, kuriais remiantis yra nustatoma, kad skirti viešosios geležinkelių infrastruktūros pajėgumai, taip pat ir skirti perpildytoje viešosios geležinkelių infrastruktūros dalyje, ar jų dalis laikomi nepanaudotais, parengia ir Tinklo nuostatuose nurodo viešosios geležinkelių infrastruktūros valdytoja</w:t>
      </w:r>
      <w:r w:rsidRPr="000D26A9">
        <w:rPr>
          <w:b/>
          <w:bCs/>
          <w:color w:val="000000"/>
          <w:szCs w:val="24"/>
        </w:rPr>
        <w:t>s</w:t>
      </w:r>
      <w:r w:rsidRPr="000D26A9">
        <w:rPr>
          <w:rStyle w:val="Komentaronuoroda"/>
          <w:szCs w:val="24"/>
        </w:rPr>
        <w:t>.</w:t>
      </w:r>
      <w:r w:rsidRPr="000D26A9">
        <w:rPr>
          <w:bCs/>
          <w:szCs w:val="24"/>
        </w:rPr>
        <w:t>“</w:t>
      </w:r>
    </w:p>
    <w:bookmarkEnd w:id="196"/>
    <w:p w14:paraId="31C8871B" w14:textId="61EC6F34" w:rsidR="005F5326" w:rsidRPr="000D26A9" w:rsidRDefault="005F5326" w:rsidP="0064289E">
      <w:pPr>
        <w:jc w:val="both"/>
        <w:rPr>
          <w:b/>
          <w:szCs w:val="24"/>
        </w:rPr>
      </w:pPr>
    </w:p>
    <w:p w14:paraId="3F0B6750" w14:textId="6A2A8A7E" w:rsidR="009E4178" w:rsidRPr="000D26A9" w:rsidRDefault="00CC7C3F" w:rsidP="009E4178">
      <w:pPr>
        <w:ind w:firstLine="1134"/>
        <w:jc w:val="both"/>
        <w:rPr>
          <w:b/>
          <w:szCs w:val="24"/>
        </w:rPr>
      </w:pPr>
      <w:r w:rsidRPr="000D26A9">
        <w:rPr>
          <w:b/>
          <w:szCs w:val="24"/>
        </w:rPr>
        <w:t>30</w:t>
      </w:r>
      <w:r w:rsidR="000F0F24" w:rsidRPr="000D26A9">
        <w:rPr>
          <w:b/>
          <w:szCs w:val="24"/>
        </w:rPr>
        <w:t xml:space="preserve"> straipsnis. </w:t>
      </w:r>
      <w:r w:rsidR="009E4178" w:rsidRPr="000D26A9">
        <w:rPr>
          <w:b/>
          <w:szCs w:val="24"/>
        </w:rPr>
        <w:t>30</w:t>
      </w:r>
      <w:r w:rsidR="009E4178" w:rsidRPr="000D26A9">
        <w:rPr>
          <w:b/>
          <w:szCs w:val="24"/>
          <w:vertAlign w:val="superscript"/>
        </w:rPr>
        <w:t>1</w:t>
      </w:r>
      <w:r w:rsidR="009E4178" w:rsidRPr="000D26A9">
        <w:rPr>
          <w:b/>
          <w:szCs w:val="24"/>
        </w:rPr>
        <w:t xml:space="preserve"> straipsnio pakeitimas</w:t>
      </w:r>
    </w:p>
    <w:p w14:paraId="01044902" w14:textId="1419270F" w:rsidR="009E4178" w:rsidRPr="000D26A9" w:rsidRDefault="00A23A65" w:rsidP="009E4178">
      <w:pPr>
        <w:ind w:firstLine="1134"/>
        <w:jc w:val="both"/>
        <w:rPr>
          <w:color w:val="000000"/>
          <w:szCs w:val="24"/>
        </w:rPr>
      </w:pPr>
      <w:r w:rsidRPr="000D26A9">
        <w:rPr>
          <w:color w:val="000000"/>
          <w:szCs w:val="24"/>
        </w:rPr>
        <w:t xml:space="preserve">1. </w:t>
      </w:r>
      <w:r w:rsidR="009E4178" w:rsidRPr="000D26A9">
        <w:rPr>
          <w:color w:val="000000"/>
          <w:szCs w:val="24"/>
        </w:rPr>
        <w:t>Pakeisti 30</w:t>
      </w:r>
      <w:r w:rsidR="00DC43D3" w:rsidRPr="000D26A9">
        <w:rPr>
          <w:color w:val="000000"/>
          <w:szCs w:val="24"/>
          <w:vertAlign w:val="superscript"/>
        </w:rPr>
        <w:t xml:space="preserve">1 </w:t>
      </w:r>
      <w:r w:rsidR="009E4178" w:rsidRPr="000D26A9">
        <w:rPr>
          <w:color w:val="000000"/>
          <w:szCs w:val="24"/>
        </w:rPr>
        <w:t>straipsnio 1 punktą ir jį išdėstyti taip:</w:t>
      </w:r>
    </w:p>
    <w:p w14:paraId="6EA67401" w14:textId="78DD9D90" w:rsidR="009E4178" w:rsidRPr="000D26A9" w:rsidRDefault="009E4178" w:rsidP="009E4178">
      <w:pPr>
        <w:ind w:firstLine="1134"/>
        <w:jc w:val="both"/>
        <w:rPr>
          <w:color w:val="000000"/>
          <w:szCs w:val="24"/>
        </w:rPr>
      </w:pPr>
      <w:r w:rsidRPr="000D26A9">
        <w:rPr>
          <w:color w:val="000000"/>
          <w:szCs w:val="24"/>
        </w:rPr>
        <w:t xml:space="preserve">,,1) </w:t>
      </w:r>
      <w:bookmarkStart w:id="198" w:name="_Hlk41470601"/>
      <w:r w:rsidRPr="000D26A9">
        <w:rPr>
          <w:color w:val="000000"/>
          <w:szCs w:val="24"/>
        </w:rPr>
        <w:t>keleivių geležinkelio stotys</w:t>
      </w:r>
      <w:r w:rsidR="0001337E" w:rsidRPr="000D26A9">
        <w:rPr>
          <w:b/>
          <w:bCs/>
          <w:color w:val="000000"/>
          <w:szCs w:val="24"/>
        </w:rPr>
        <w:t>, stotelės</w:t>
      </w:r>
      <w:r w:rsidRPr="000D26A9">
        <w:rPr>
          <w:color w:val="000000"/>
          <w:szCs w:val="24"/>
        </w:rPr>
        <w:t xml:space="preserve">, jų pastatai ir kiti įrenginiai, </w:t>
      </w:r>
      <w:r w:rsidRPr="000D26A9">
        <w:rPr>
          <w:b/>
          <w:bCs/>
          <w:noProof/>
          <w:szCs w:val="24"/>
        </w:rPr>
        <w:t xml:space="preserve">išskyrus keleivių geležinkelio stotyse </w:t>
      </w:r>
      <w:r w:rsidR="0001337E" w:rsidRPr="000D26A9">
        <w:rPr>
          <w:b/>
          <w:bCs/>
          <w:noProof/>
          <w:szCs w:val="24"/>
        </w:rPr>
        <w:t xml:space="preserve">ir stotelėse </w:t>
      </w:r>
      <w:r w:rsidRPr="000D26A9">
        <w:rPr>
          <w:b/>
          <w:bCs/>
          <w:noProof/>
          <w:szCs w:val="24"/>
        </w:rPr>
        <w:t>esančius peronus</w:t>
      </w:r>
      <w:bookmarkEnd w:id="198"/>
      <w:r w:rsidRPr="000D26A9">
        <w:rPr>
          <w:noProof/>
          <w:szCs w:val="24"/>
        </w:rPr>
        <w:t>,</w:t>
      </w:r>
      <w:r w:rsidRPr="000D26A9">
        <w:rPr>
          <w:color w:val="000000"/>
          <w:szCs w:val="24"/>
        </w:rPr>
        <w:t xml:space="preserve"> kelionių informacijos skelbimo ir bilietų įsigijimo paslaugai teikti tinkamos vietos;“.</w:t>
      </w:r>
    </w:p>
    <w:p w14:paraId="14CC3348" w14:textId="37C6546F" w:rsidR="00A23A65" w:rsidRPr="000D26A9" w:rsidRDefault="00A23A65" w:rsidP="00A23A65">
      <w:pPr>
        <w:ind w:firstLine="1134"/>
        <w:jc w:val="both"/>
        <w:rPr>
          <w:color w:val="000000"/>
          <w:szCs w:val="24"/>
        </w:rPr>
      </w:pPr>
      <w:r w:rsidRPr="000D26A9">
        <w:rPr>
          <w:color w:val="000000"/>
          <w:szCs w:val="24"/>
        </w:rPr>
        <w:t xml:space="preserve">2. </w:t>
      </w:r>
      <w:r w:rsidRPr="000D26A9">
        <w:rPr>
          <w:szCs w:val="24"/>
        </w:rPr>
        <w:t>Pakeisti 30</w:t>
      </w:r>
      <w:r w:rsidRPr="000D26A9">
        <w:rPr>
          <w:szCs w:val="24"/>
          <w:vertAlign w:val="superscript"/>
        </w:rPr>
        <w:t>1</w:t>
      </w:r>
      <w:r w:rsidRPr="000D26A9">
        <w:rPr>
          <w:szCs w:val="24"/>
        </w:rPr>
        <w:t xml:space="preserve"> straipsnio 2 punktą ir jį išdėstyti taip:</w:t>
      </w:r>
    </w:p>
    <w:p w14:paraId="78D80694" w14:textId="5153FFB9" w:rsidR="00A23A65" w:rsidRPr="000D26A9" w:rsidRDefault="00A23A65" w:rsidP="00A23A65">
      <w:pPr>
        <w:jc w:val="both"/>
        <w:rPr>
          <w:color w:val="000000"/>
          <w:szCs w:val="24"/>
        </w:rPr>
      </w:pPr>
      <w:r w:rsidRPr="000D26A9">
        <w:rPr>
          <w:bCs/>
          <w:szCs w:val="24"/>
        </w:rPr>
        <w:t xml:space="preserve">                  „2) </w:t>
      </w:r>
      <w:r w:rsidRPr="000D26A9">
        <w:rPr>
          <w:strike/>
          <w:color w:val="000000"/>
          <w:szCs w:val="24"/>
        </w:rPr>
        <w:t>krovinių</w:t>
      </w:r>
      <w:r w:rsidRPr="000D26A9">
        <w:rPr>
          <w:color w:val="000000"/>
          <w:szCs w:val="24"/>
        </w:rPr>
        <w:t xml:space="preserve"> </w:t>
      </w:r>
      <w:r w:rsidRPr="000D26A9">
        <w:rPr>
          <w:b/>
          <w:bCs/>
          <w:color w:val="000000"/>
          <w:szCs w:val="24"/>
        </w:rPr>
        <w:t>krovos</w:t>
      </w:r>
      <w:r w:rsidRPr="000D26A9">
        <w:rPr>
          <w:color w:val="000000"/>
          <w:szCs w:val="24"/>
        </w:rPr>
        <w:t xml:space="preserve"> terminalai;“.</w:t>
      </w:r>
    </w:p>
    <w:p w14:paraId="4067128E" w14:textId="77777777" w:rsidR="009E4178" w:rsidRPr="000D26A9" w:rsidRDefault="009E4178" w:rsidP="009E4178">
      <w:pPr>
        <w:ind w:firstLine="1134"/>
        <w:jc w:val="both"/>
        <w:rPr>
          <w:b/>
          <w:szCs w:val="24"/>
        </w:rPr>
      </w:pPr>
    </w:p>
    <w:p w14:paraId="1C28BBC9" w14:textId="69DD0658" w:rsidR="00161DD0" w:rsidRPr="000D26A9" w:rsidRDefault="00770F2E" w:rsidP="00770F2E">
      <w:pPr>
        <w:rPr>
          <w:b/>
          <w:szCs w:val="24"/>
        </w:rPr>
      </w:pPr>
      <w:r w:rsidRPr="000D26A9">
        <w:rPr>
          <w:b/>
          <w:color w:val="000000" w:themeColor="text1"/>
          <w:szCs w:val="24"/>
          <w:lang w:eastAsia="lt-LT"/>
        </w:rPr>
        <w:t xml:space="preserve">                   </w:t>
      </w:r>
      <w:r w:rsidR="002C692D" w:rsidRPr="000D26A9">
        <w:rPr>
          <w:b/>
          <w:color w:val="000000" w:themeColor="text1"/>
          <w:szCs w:val="24"/>
          <w:lang w:eastAsia="lt-LT"/>
        </w:rPr>
        <w:t>3</w:t>
      </w:r>
      <w:r w:rsidR="00CC7C3F" w:rsidRPr="000D26A9">
        <w:rPr>
          <w:b/>
          <w:color w:val="000000" w:themeColor="text1"/>
          <w:szCs w:val="24"/>
          <w:lang w:eastAsia="lt-LT"/>
        </w:rPr>
        <w:t>1</w:t>
      </w:r>
      <w:r w:rsidRPr="000D26A9">
        <w:rPr>
          <w:b/>
          <w:color w:val="000000" w:themeColor="text1"/>
          <w:szCs w:val="24"/>
          <w:lang w:eastAsia="lt-LT"/>
        </w:rPr>
        <w:t xml:space="preserve"> </w:t>
      </w:r>
      <w:r w:rsidR="009E4178" w:rsidRPr="000D26A9">
        <w:rPr>
          <w:b/>
          <w:color w:val="000000" w:themeColor="text1"/>
          <w:szCs w:val="24"/>
          <w:lang w:eastAsia="lt-LT"/>
        </w:rPr>
        <w:t xml:space="preserve">straipsnis. </w:t>
      </w:r>
      <w:r w:rsidR="00161DD0" w:rsidRPr="000D26A9">
        <w:rPr>
          <w:b/>
          <w:szCs w:val="24"/>
        </w:rPr>
        <w:t>30</w:t>
      </w:r>
      <w:r w:rsidR="00161DD0" w:rsidRPr="000D26A9">
        <w:rPr>
          <w:b/>
          <w:szCs w:val="24"/>
          <w:vertAlign w:val="superscript"/>
        </w:rPr>
        <w:t>2</w:t>
      </w:r>
      <w:r w:rsidR="00161DD0" w:rsidRPr="000D26A9">
        <w:rPr>
          <w:b/>
          <w:szCs w:val="24"/>
        </w:rPr>
        <w:t xml:space="preserve"> straipsnio pakeitimas</w:t>
      </w:r>
    </w:p>
    <w:p w14:paraId="012C2C97" w14:textId="77777777" w:rsidR="00D74D7F" w:rsidRPr="000D26A9" w:rsidRDefault="00D74D7F" w:rsidP="00D74D7F">
      <w:pPr>
        <w:ind w:firstLine="1134"/>
        <w:jc w:val="both"/>
        <w:rPr>
          <w:color w:val="000000"/>
          <w:szCs w:val="24"/>
        </w:rPr>
      </w:pPr>
      <w:bookmarkStart w:id="199" w:name="_Hlk43191004"/>
      <w:r w:rsidRPr="000D26A9">
        <w:rPr>
          <w:bCs/>
          <w:szCs w:val="24"/>
        </w:rPr>
        <w:t>Pakeisti 30</w:t>
      </w:r>
      <w:r w:rsidRPr="000D26A9">
        <w:rPr>
          <w:bCs/>
          <w:szCs w:val="24"/>
          <w:vertAlign w:val="superscript"/>
        </w:rPr>
        <w:t>2</w:t>
      </w:r>
      <w:r w:rsidRPr="000D26A9">
        <w:rPr>
          <w:bCs/>
          <w:szCs w:val="24"/>
        </w:rPr>
        <w:t xml:space="preserve"> straipsnį ir jį išdėstyti taip:</w:t>
      </w:r>
      <w:r w:rsidRPr="000D26A9">
        <w:rPr>
          <w:b/>
          <w:szCs w:val="24"/>
        </w:rPr>
        <w:t xml:space="preserve"> </w:t>
      </w:r>
    </w:p>
    <w:p w14:paraId="57D3C685" w14:textId="17BBAE6B" w:rsidR="00840A79" w:rsidRPr="000D26A9" w:rsidRDefault="00D74D7F" w:rsidP="00AB108E">
      <w:pPr>
        <w:ind w:left="2694" w:hanging="1560"/>
        <w:jc w:val="both"/>
        <w:rPr>
          <w:color w:val="000000"/>
          <w:szCs w:val="24"/>
        </w:rPr>
      </w:pPr>
      <w:r w:rsidRPr="000D26A9">
        <w:rPr>
          <w:b/>
          <w:bCs/>
          <w:color w:val="000000"/>
          <w:szCs w:val="24"/>
        </w:rPr>
        <w:t>,,</w:t>
      </w:r>
      <w:r w:rsidRPr="000D26A9">
        <w:rPr>
          <w:color w:val="000000"/>
          <w:szCs w:val="24"/>
        </w:rPr>
        <w:t>30</w:t>
      </w:r>
      <w:r w:rsidRPr="000D26A9">
        <w:rPr>
          <w:color w:val="000000"/>
          <w:szCs w:val="24"/>
          <w:vertAlign w:val="superscript"/>
        </w:rPr>
        <w:t>2</w:t>
      </w:r>
      <w:r w:rsidRPr="000D26A9">
        <w:rPr>
          <w:color w:val="000000"/>
          <w:szCs w:val="24"/>
        </w:rPr>
        <w:t xml:space="preserve"> straipsnis. Prieiga</w:t>
      </w:r>
      <w:r w:rsidR="00840A79" w:rsidRPr="000D26A9">
        <w:rPr>
          <w:color w:val="000000"/>
          <w:szCs w:val="24"/>
        </w:rPr>
        <w:t xml:space="preserve"> </w:t>
      </w:r>
      <w:r w:rsidRPr="000D26A9">
        <w:rPr>
          <w:color w:val="000000"/>
          <w:szCs w:val="24"/>
        </w:rPr>
        <w:t>prie</w:t>
      </w:r>
      <w:r w:rsidR="00840A79" w:rsidRPr="000D26A9">
        <w:rPr>
          <w:color w:val="000000"/>
          <w:szCs w:val="24"/>
        </w:rPr>
        <w:t xml:space="preserve"> </w:t>
      </w:r>
      <w:r w:rsidRPr="000D26A9">
        <w:rPr>
          <w:color w:val="000000"/>
          <w:szCs w:val="24"/>
        </w:rPr>
        <w:t>geležinkelių paslaugų įrenginių ir</w:t>
      </w:r>
      <w:r w:rsidR="00840A79" w:rsidRPr="000D26A9">
        <w:rPr>
          <w:color w:val="000000"/>
          <w:szCs w:val="24"/>
        </w:rPr>
        <w:t xml:space="preserve"> </w:t>
      </w:r>
      <w:r w:rsidRPr="000D26A9">
        <w:rPr>
          <w:color w:val="000000"/>
          <w:szCs w:val="24"/>
        </w:rPr>
        <w:t>šiuose įrenginiuose teikiamų</w:t>
      </w:r>
      <w:r w:rsidR="00840A79" w:rsidRPr="000D26A9">
        <w:rPr>
          <w:color w:val="000000"/>
          <w:szCs w:val="24"/>
        </w:rPr>
        <w:t xml:space="preserve"> </w:t>
      </w:r>
      <w:r w:rsidRPr="000D26A9">
        <w:rPr>
          <w:color w:val="000000"/>
          <w:szCs w:val="24"/>
        </w:rPr>
        <w:t>su geležinkelių transportu susijusių</w:t>
      </w:r>
      <w:r w:rsidR="00840A79" w:rsidRPr="000D26A9">
        <w:rPr>
          <w:color w:val="000000"/>
          <w:szCs w:val="24"/>
        </w:rPr>
        <w:t xml:space="preserve"> </w:t>
      </w:r>
      <w:r w:rsidRPr="000D26A9">
        <w:rPr>
          <w:color w:val="000000"/>
          <w:szCs w:val="24"/>
        </w:rPr>
        <w:t xml:space="preserve">pagrindinių paslaugų, geležinkelių paslaugų įrenginių valdymas ir naudojimas </w:t>
      </w:r>
    </w:p>
    <w:p w14:paraId="7EB8747D" w14:textId="22B06912" w:rsidR="003669CA" w:rsidRPr="000D26A9" w:rsidRDefault="003669CA" w:rsidP="00D74D7F">
      <w:pPr>
        <w:ind w:firstLine="1134"/>
        <w:jc w:val="both"/>
        <w:rPr>
          <w:color w:val="000000" w:themeColor="text1"/>
          <w:szCs w:val="24"/>
          <w:lang w:eastAsia="lt-LT"/>
        </w:rPr>
      </w:pPr>
      <w:bookmarkStart w:id="200" w:name="_Hlk65773994"/>
      <w:r w:rsidRPr="000D26A9">
        <w:rPr>
          <w:color w:val="000000"/>
          <w:szCs w:val="24"/>
        </w:rPr>
        <w:t xml:space="preserve">1. Geležinkelių paslaugų įrenginių operatoriai geležinkelio </w:t>
      </w:r>
      <w:r w:rsidRPr="000D26A9">
        <w:rPr>
          <w:color w:val="000000" w:themeColor="text1"/>
          <w:szCs w:val="24"/>
        </w:rPr>
        <w:t>įmonėms (vežėjams)</w:t>
      </w:r>
      <w:r w:rsidRPr="000D26A9">
        <w:rPr>
          <w:strike/>
          <w:color w:val="000000" w:themeColor="text1"/>
          <w:szCs w:val="24"/>
        </w:rPr>
        <w:t xml:space="preserve"> ir</w:t>
      </w:r>
      <w:r w:rsidRPr="000D26A9">
        <w:rPr>
          <w:b/>
          <w:bCs/>
          <w:color w:val="000000" w:themeColor="text1"/>
          <w:szCs w:val="24"/>
        </w:rPr>
        <w:t>,</w:t>
      </w:r>
      <w:r w:rsidRPr="000D26A9">
        <w:rPr>
          <w:color w:val="000000" w:themeColor="text1"/>
          <w:szCs w:val="24"/>
        </w:rPr>
        <w:t xml:space="preserve"> šio Kodekso 28 straipsnio 3 dalyje nurodytoms įmonėms</w:t>
      </w:r>
      <w:bookmarkEnd w:id="200"/>
      <w:r w:rsidR="001749C1" w:rsidRPr="000D26A9">
        <w:rPr>
          <w:color w:val="000000" w:themeColor="text1"/>
          <w:szCs w:val="24"/>
        </w:rPr>
        <w:t xml:space="preserve">, </w:t>
      </w:r>
      <w:bookmarkStart w:id="201" w:name="_Hlk71725965"/>
      <w:r w:rsidR="00CE14AD" w:rsidRPr="000D26A9">
        <w:rPr>
          <w:b/>
          <w:bCs/>
          <w:color w:val="000000" w:themeColor="text1"/>
          <w:szCs w:val="24"/>
        </w:rPr>
        <w:t xml:space="preserve">manevravimo paslaugas teikiančioms įmonėms </w:t>
      </w:r>
      <w:bookmarkEnd w:id="201"/>
      <w:r w:rsidR="00D74D7F" w:rsidRPr="000D26A9">
        <w:rPr>
          <w:b/>
          <w:bCs/>
          <w:color w:val="000000" w:themeColor="text1"/>
          <w:szCs w:val="24"/>
        </w:rPr>
        <w:t>ir pareiškėjams</w:t>
      </w:r>
      <w:r w:rsidRPr="000D26A9">
        <w:rPr>
          <w:color w:val="000000" w:themeColor="text1"/>
          <w:szCs w:val="24"/>
        </w:rPr>
        <w:t xml:space="preserve"> pagal naudojimosi geležinkelių paslaugų įrenginiais sutartį suteikia nediskriminacinę prieigą prie šio Kodekso 30</w:t>
      </w:r>
      <w:r w:rsidRPr="000D26A9">
        <w:rPr>
          <w:color w:val="000000" w:themeColor="text1"/>
          <w:szCs w:val="24"/>
          <w:vertAlign w:val="superscript"/>
        </w:rPr>
        <w:t>1</w:t>
      </w:r>
      <w:r w:rsidRPr="000D26A9">
        <w:rPr>
          <w:color w:val="000000" w:themeColor="text1"/>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r w:rsidR="00840A79" w:rsidRPr="000D26A9">
        <w:rPr>
          <w:color w:val="000000" w:themeColor="text1"/>
          <w:szCs w:val="24"/>
        </w:rPr>
        <w:t xml:space="preserve"> </w:t>
      </w:r>
    </w:p>
    <w:p w14:paraId="0559E1A4" w14:textId="1B15E133" w:rsidR="003669CA" w:rsidRPr="000D26A9" w:rsidRDefault="003669CA" w:rsidP="00840A79">
      <w:pPr>
        <w:ind w:firstLine="1134"/>
        <w:jc w:val="both"/>
        <w:rPr>
          <w:color w:val="000000" w:themeColor="text1"/>
          <w:szCs w:val="24"/>
        </w:rPr>
      </w:pPr>
      <w:bookmarkStart w:id="202" w:name="part_c3ed67acea6a44feb15bd19c9bb79e04"/>
      <w:bookmarkEnd w:id="202"/>
      <w:r w:rsidRPr="000D26A9">
        <w:rPr>
          <w:color w:val="000000" w:themeColor="text1"/>
          <w:szCs w:val="24"/>
        </w:rPr>
        <w:t>2. Geležinkelių infrastruktūros valdytojas geležinkelio įmonėms (vežėjams)</w:t>
      </w:r>
      <w:r w:rsidRPr="000D26A9">
        <w:rPr>
          <w:strike/>
          <w:color w:val="000000" w:themeColor="text1"/>
          <w:szCs w:val="24"/>
        </w:rPr>
        <w:t xml:space="preserve"> ir</w:t>
      </w:r>
      <w:r w:rsidRPr="000D26A9">
        <w:rPr>
          <w:b/>
          <w:bCs/>
          <w:strike/>
          <w:color w:val="000000" w:themeColor="text1"/>
          <w:szCs w:val="24"/>
        </w:rPr>
        <w:t xml:space="preserve"> </w:t>
      </w:r>
      <w:r w:rsidR="00D74D7F" w:rsidRPr="000D26A9">
        <w:rPr>
          <w:b/>
          <w:bCs/>
          <w:color w:val="000000" w:themeColor="text1"/>
          <w:szCs w:val="24"/>
        </w:rPr>
        <w:t xml:space="preserve">, </w:t>
      </w:r>
      <w:r w:rsidRPr="000D26A9">
        <w:rPr>
          <w:color w:val="000000" w:themeColor="text1"/>
          <w:szCs w:val="24"/>
        </w:rPr>
        <w:t>šio Kodekso 28 straipsnio 3 dalyje nurodytoms įmonėms</w:t>
      </w:r>
      <w:r w:rsidR="001749C1" w:rsidRPr="000D26A9">
        <w:rPr>
          <w:b/>
          <w:bCs/>
          <w:color w:val="000000" w:themeColor="text1"/>
          <w:szCs w:val="24"/>
        </w:rPr>
        <w:t xml:space="preserve">, </w:t>
      </w:r>
      <w:r w:rsidR="00CE14AD" w:rsidRPr="000D26A9">
        <w:rPr>
          <w:b/>
          <w:bCs/>
          <w:color w:val="000000" w:themeColor="text1"/>
          <w:szCs w:val="24"/>
        </w:rPr>
        <w:t xml:space="preserve">manevravimo paslaugas teikiančioms įmonėms </w:t>
      </w:r>
      <w:r w:rsidR="00D74D7F" w:rsidRPr="000D26A9">
        <w:rPr>
          <w:b/>
          <w:bCs/>
          <w:color w:val="000000" w:themeColor="text1"/>
          <w:szCs w:val="24"/>
        </w:rPr>
        <w:t xml:space="preserve">ir pareiškėjams </w:t>
      </w:r>
      <w:r w:rsidRPr="000D26A9">
        <w:rPr>
          <w:color w:val="000000" w:themeColor="text1"/>
          <w:szCs w:val="24"/>
        </w:rPr>
        <w:t>suteikia prieigą prie geležinkelio kelių, sujungtų su geležinkelių paslaugų įrenginiais. Jeigu geležinkelių infrastruktūros valdytojas už šią prieigą nustato užmokestį, šiam užmokesčiui taikomas šio Kodekso 30</w:t>
      </w:r>
      <w:r w:rsidRPr="000D26A9">
        <w:rPr>
          <w:color w:val="000000" w:themeColor="text1"/>
          <w:szCs w:val="24"/>
          <w:vertAlign w:val="superscript"/>
        </w:rPr>
        <w:t xml:space="preserve">4 </w:t>
      </w:r>
      <w:r w:rsidRPr="000D26A9">
        <w:rPr>
          <w:color w:val="000000" w:themeColor="text1"/>
          <w:szCs w:val="24"/>
        </w:rPr>
        <w:t>straipsnio 3 dalyje nustatytas reikalavimas.</w:t>
      </w:r>
    </w:p>
    <w:p w14:paraId="6431F85D" w14:textId="77777777" w:rsidR="003669CA" w:rsidRPr="000D26A9" w:rsidRDefault="003669CA" w:rsidP="00840A79">
      <w:pPr>
        <w:ind w:firstLine="1134"/>
        <w:jc w:val="both"/>
        <w:rPr>
          <w:szCs w:val="24"/>
        </w:rPr>
      </w:pPr>
      <w:bookmarkStart w:id="203" w:name="part_7d8e2f3af488495f8ddf6c248094f6ab"/>
      <w:bookmarkEnd w:id="203"/>
      <w:r w:rsidRPr="000D26A9">
        <w:rPr>
          <w:color w:val="000000"/>
          <w:szCs w:val="24"/>
        </w:rPr>
        <w:t>3. Šio Kodekso 30</w:t>
      </w:r>
      <w:r w:rsidRPr="000D26A9">
        <w:rPr>
          <w:color w:val="000000"/>
          <w:szCs w:val="24"/>
          <w:vertAlign w:val="superscript"/>
        </w:rPr>
        <w:t>1</w:t>
      </w:r>
      <w:r w:rsidRPr="000D26A9">
        <w:rPr>
          <w:color w:val="000000"/>
          <w:szCs w:val="24"/>
        </w:rPr>
        <w:t xml:space="preserve"> straipsnio 1–4, 7 ir 9 punktuose nurodytus geležinkelių paslaugų įrenginius valdantis geležinkelių paslaugų įrenginių operatorius, kurio kontroliuojantysis subjektas apibrėžtas Reglamento (ES) 2017/2177 3 straipsnio 7 punkte, priimdamas sprendimus turi būti nepriklausomas nuo kontroliuojančiojo subjekto, tai yra kontroliuojantysis subjektas negali daryti įtakos geležinkelių paslaugų įrenginių operatoriaus priimamiems sprendimams.</w:t>
      </w:r>
    </w:p>
    <w:p w14:paraId="6C11F2EE" w14:textId="0B5340CA" w:rsidR="003669CA" w:rsidRPr="000D26A9" w:rsidRDefault="003669CA" w:rsidP="00840A79">
      <w:pPr>
        <w:ind w:firstLine="1134"/>
        <w:jc w:val="both"/>
        <w:rPr>
          <w:szCs w:val="24"/>
        </w:rPr>
      </w:pPr>
      <w:bookmarkStart w:id="204" w:name="part_4cbc9841c5224123971a94e01f1d0b59"/>
      <w:bookmarkEnd w:id="204"/>
      <w:r w:rsidRPr="000D26A9">
        <w:rPr>
          <w:color w:val="000000"/>
          <w:szCs w:val="24"/>
        </w:rPr>
        <w:t xml:space="preserve">4. Geležinkelių paslaugų įrenginių operatoriaus organizacinio ir sprendimų priėmimo nepriklausomumo užtikrinimas nereiškia, kad turi būti įsteigtas atskiras juridinis asmuo ir kad šį reikalavimą galima įvykdyti atitinkamai organizuojant skirtingus to paties juridinio asmens padalinius. Šiuo atveju </w:t>
      </w:r>
      <w:r w:rsidRPr="000D26A9">
        <w:rPr>
          <w:strike/>
          <w:color w:val="000000"/>
          <w:szCs w:val="24"/>
        </w:rPr>
        <w:t>geležinkelių paslaugų įrenginių operatoriaus nepriklausomumas turi būti užtikrinamas tarp</w:t>
      </w:r>
      <w:r w:rsidRPr="000D26A9">
        <w:rPr>
          <w:color w:val="000000"/>
          <w:szCs w:val="24"/>
        </w:rPr>
        <w:t xml:space="preserve"> juridinio asmens </w:t>
      </w:r>
      <w:r w:rsidRPr="000D26A9">
        <w:rPr>
          <w:strike/>
          <w:color w:val="000000"/>
          <w:szCs w:val="24"/>
        </w:rPr>
        <w:t>padalinio</w:t>
      </w:r>
      <w:r w:rsidRPr="000D26A9">
        <w:rPr>
          <w:color w:val="000000"/>
          <w:szCs w:val="24"/>
        </w:rPr>
        <w:t xml:space="preserve"> </w:t>
      </w:r>
      <w:r w:rsidR="004908D9" w:rsidRPr="000D26A9">
        <w:rPr>
          <w:b/>
          <w:bCs/>
          <w:color w:val="000000"/>
          <w:szCs w:val="24"/>
        </w:rPr>
        <w:t>padalinys</w:t>
      </w:r>
      <w:r w:rsidR="004908D9" w:rsidRPr="000D26A9">
        <w:rPr>
          <w:color w:val="000000"/>
          <w:szCs w:val="24"/>
        </w:rPr>
        <w:t xml:space="preserve"> </w:t>
      </w:r>
      <w:r w:rsidRPr="000D26A9">
        <w:rPr>
          <w:color w:val="000000"/>
          <w:szCs w:val="24"/>
        </w:rPr>
        <w:t>(</w:t>
      </w:r>
      <w:r w:rsidRPr="000D26A9">
        <w:rPr>
          <w:strike/>
          <w:color w:val="000000"/>
          <w:szCs w:val="24"/>
        </w:rPr>
        <w:t>padalinių</w:t>
      </w:r>
      <w:r w:rsidR="004908D9" w:rsidRPr="000D26A9">
        <w:rPr>
          <w:color w:val="000000"/>
          <w:szCs w:val="24"/>
        </w:rPr>
        <w:t xml:space="preserve"> </w:t>
      </w:r>
      <w:r w:rsidR="004908D9" w:rsidRPr="000D26A9">
        <w:rPr>
          <w:b/>
          <w:bCs/>
          <w:color w:val="000000"/>
          <w:szCs w:val="24"/>
        </w:rPr>
        <w:t>padaliniai</w:t>
      </w:r>
      <w:r w:rsidRPr="000D26A9">
        <w:rPr>
          <w:color w:val="000000"/>
          <w:szCs w:val="24"/>
        </w:rPr>
        <w:t xml:space="preserve">), </w:t>
      </w:r>
      <w:r w:rsidRPr="000D26A9">
        <w:rPr>
          <w:strike/>
          <w:color w:val="000000"/>
          <w:szCs w:val="24"/>
        </w:rPr>
        <w:t>vykdančio</w:t>
      </w:r>
      <w:r w:rsidRPr="000D26A9">
        <w:rPr>
          <w:color w:val="000000"/>
          <w:szCs w:val="24"/>
        </w:rPr>
        <w:t xml:space="preserve"> </w:t>
      </w:r>
      <w:r w:rsidR="004908D9" w:rsidRPr="000D26A9">
        <w:rPr>
          <w:color w:val="000000"/>
          <w:szCs w:val="24"/>
        </w:rPr>
        <w:t xml:space="preserve">vykdantis </w:t>
      </w:r>
      <w:r w:rsidRPr="000D26A9">
        <w:rPr>
          <w:strike/>
          <w:color w:val="000000"/>
          <w:szCs w:val="24"/>
        </w:rPr>
        <w:t>(vykdančių</w:t>
      </w:r>
      <w:r w:rsidR="004908D9" w:rsidRPr="000D26A9">
        <w:rPr>
          <w:color w:val="000000"/>
          <w:szCs w:val="24"/>
        </w:rPr>
        <w:t xml:space="preserve"> </w:t>
      </w:r>
      <w:r w:rsidR="004908D9" w:rsidRPr="000D26A9">
        <w:rPr>
          <w:b/>
          <w:bCs/>
          <w:color w:val="000000"/>
          <w:szCs w:val="24"/>
        </w:rPr>
        <w:t>vykdan</w:t>
      </w:r>
      <w:r w:rsidR="005C383E" w:rsidRPr="000D26A9">
        <w:rPr>
          <w:b/>
          <w:bCs/>
          <w:color w:val="000000"/>
          <w:szCs w:val="24"/>
        </w:rPr>
        <w:t>tys</w:t>
      </w:r>
      <w:r w:rsidRPr="000D26A9">
        <w:rPr>
          <w:color w:val="000000"/>
          <w:szCs w:val="24"/>
        </w:rPr>
        <w:t xml:space="preserve">) juridinio asmens veiklą ir </w:t>
      </w:r>
      <w:r w:rsidRPr="000D26A9">
        <w:rPr>
          <w:strike/>
          <w:color w:val="000000"/>
          <w:szCs w:val="24"/>
        </w:rPr>
        <w:t>užimančio</w:t>
      </w:r>
      <w:r w:rsidRPr="000D26A9">
        <w:rPr>
          <w:color w:val="000000"/>
          <w:szCs w:val="24"/>
        </w:rPr>
        <w:t xml:space="preserve"> </w:t>
      </w:r>
      <w:r w:rsidR="005C383E" w:rsidRPr="000D26A9">
        <w:rPr>
          <w:b/>
          <w:bCs/>
          <w:color w:val="000000"/>
          <w:szCs w:val="24"/>
        </w:rPr>
        <w:t>užimantis (užimantys)</w:t>
      </w:r>
      <w:r w:rsidR="005C383E" w:rsidRPr="000D26A9">
        <w:rPr>
          <w:color w:val="000000"/>
          <w:szCs w:val="24"/>
        </w:rPr>
        <w:t xml:space="preserve"> </w:t>
      </w:r>
      <w:r w:rsidRPr="000D26A9">
        <w:rPr>
          <w:color w:val="000000"/>
          <w:szCs w:val="24"/>
        </w:rPr>
        <w:t xml:space="preserve">dominuojančią padėtį Lietuvos geležinkelių transporto paslaugų rinkoje, </w:t>
      </w:r>
      <w:r w:rsidRPr="000D26A9">
        <w:rPr>
          <w:strike/>
          <w:color w:val="000000"/>
          <w:szCs w:val="24"/>
        </w:rPr>
        <w:t>ir</w:t>
      </w:r>
      <w:r w:rsidRPr="000D26A9">
        <w:rPr>
          <w:color w:val="000000"/>
          <w:szCs w:val="24"/>
        </w:rPr>
        <w:t xml:space="preserve"> </w:t>
      </w:r>
      <w:r w:rsidR="005C383E" w:rsidRPr="000D26A9">
        <w:rPr>
          <w:b/>
          <w:bCs/>
          <w:color w:val="000000" w:themeColor="text1"/>
          <w:szCs w:val="24"/>
        </w:rPr>
        <w:t>turi būti nepriklausomas (nepriklausomi)</w:t>
      </w:r>
      <w:r w:rsidR="005C383E" w:rsidRPr="000D26A9">
        <w:rPr>
          <w:color w:val="000000" w:themeColor="text1"/>
          <w:szCs w:val="24"/>
        </w:rPr>
        <w:t xml:space="preserve"> </w:t>
      </w:r>
      <w:r w:rsidR="00FB560B" w:rsidRPr="000D26A9">
        <w:rPr>
          <w:b/>
          <w:bCs/>
          <w:color w:val="000000" w:themeColor="text1"/>
          <w:szCs w:val="24"/>
        </w:rPr>
        <w:t>nuo</w:t>
      </w:r>
      <w:r w:rsidR="00FB560B" w:rsidRPr="000D26A9">
        <w:rPr>
          <w:color w:val="000000" w:themeColor="text1"/>
          <w:szCs w:val="24"/>
        </w:rPr>
        <w:t xml:space="preserve"> </w:t>
      </w:r>
      <w:r w:rsidRPr="000D26A9">
        <w:rPr>
          <w:color w:val="000000"/>
          <w:szCs w:val="24"/>
        </w:rPr>
        <w:t xml:space="preserve">juridinio asmens padalinio (padalinių), </w:t>
      </w:r>
      <w:r w:rsidRPr="000D26A9">
        <w:rPr>
          <w:strike/>
          <w:color w:val="000000"/>
          <w:szCs w:val="24"/>
        </w:rPr>
        <w:t>vykdančio (vykdančių)</w:t>
      </w:r>
      <w:r w:rsidRPr="000D26A9">
        <w:rPr>
          <w:color w:val="000000"/>
          <w:szCs w:val="24"/>
        </w:rPr>
        <w:t xml:space="preserve"> </w:t>
      </w:r>
      <w:r w:rsidR="006B2C2F" w:rsidRPr="000D26A9">
        <w:rPr>
          <w:b/>
          <w:bCs/>
          <w:color w:val="000000"/>
          <w:szCs w:val="24"/>
        </w:rPr>
        <w:t>valdančio (valdančių)</w:t>
      </w:r>
      <w:r w:rsidR="006B2C2F" w:rsidRPr="000D26A9">
        <w:rPr>
          <w:color w:val="000000"/>
          <w:szCs w:val="24"/>
        </w:rPr>
        <w:t xml:space="preserve"> </w:t>
      </w:r>
      <w:r w:rsidRPr="000D26A9">
        <w:rPr>
          <w:color w:val="000000"/>
          <w:szCs w:val="24"/>
        </w:rPr>
        <w:t xml:space="preserve">geležinkelių paslaugų </w:t>
      </w:r>
      <w:r w:rsidRPr="000D26A9">
        <w:rPr>
          <w:strike/>
          <w:color w:val="000000"/>
          <w:szCs w:val="24"/>
        </w:rPr>
        <w:lastRenderedPageBreak/>
        <w:t>įrenginių</w:t>
      </w:r>
      <w:r w:rsidR="006B2C2F" w:rsidRPr="000D26A9">
        <w:rPr>
          <w:color w:val="000000"/>
          <w:szCs w:val="24"/>
        </w:rPr>
        <w:t xml:space="preserve"> </w:t>
      </w:r>
      <w:r w:rsidR="006B2C2F" w:rsidRPr="000D26A9">
        <w:rPr>
          <w:b/>
          <w:bCs/>
          <w:color w:val="000000"/>
          <w:szCs w:val="24"/>
        </w:rPr>
        <w:t>įrenginius</w:t>
      </w:r>
      <w:r w:rsidRPr="000D26A9">
        <w:rPr>
          <w:color w:val="000000"/>
          <w:szCs w:val="24"/>
        </w:rPr>
        <w:t xml:space="preserve">, </w:t>
      </w:r>
      <w:r w:rsidRPr="000D26A9">
        <w:rPr>
          <w:strike/>
          <w:color w:val="000000"/>
          <w:szCs w:val="24"/>
        </w:rPr>
        <w:t>nurodytų</w:t>
      </w:r>
      <w:r w:rsidRPr="000D26A9">
        <w:rPr>
          <w:color w:val="000000"/>
          <w:szCs w:val="24"/>
        </w:rPr>
        <w:t xml:space="preserve"> </w:t>
      </w:r>
      <w:r w:rsidR="006B2C2F" w:rsidRPr="000D26A9">
        <w:rPr>
          <w:b/>
          <w:bCs/>
          <w:color w:val="000000"/>
          <w:szCs w:val="24"/>
        </w:rPr>
        <w:t>nurodytus</w:t>
      </w:r>
      <w:r w:rsidR="006B2C2F" w:rsidRPr="000D26A9">
        <w:rPr>
          <w:color w:val="000000"/>
          <w:szCs w:val="24"/>
        </w:rPr>
        <w:t xml:space="preserve"> </w:t>
      </w:r>
      <w:r w:rsidRPr="000D26A9">
        <w:rPr>
          <w:color w:val="000000"/>
          <w:szCs w:val="24"/>
        </w:rPr>
        <w:t>šio Kodekso 30</w:t>
      </w:r>
      <w:r w:rsidRPr="000D26A9">
        <w:rPr>
          <w:color w:val="000000"/>
          <w:szCs w:val="24"/>
          <w:vertAlign w:val="superscript"/>
        </w:rPr>
        <w:t>1</w:t>
      </w:r>
      <w:r w:rsidRPr="000D26A9">
        <w:rPr>
          <w:color w:val="000000"/>
          <w:szCs w:val="24"/>
        </w:rPr>
        <w:t xml:space="preserve"> straipsnio 1–4, 7 ir 9 punktuose</w:t>
      </w:r>
      <w:r w:rsidRPr="000D26A9">
        <w:rPr>
          <w:strike/>
          <w:color w:val="000000"/>
          <w:szCs w:val="24"/>
        </w:rPr>
        <w:t>, valdymo veiklą</w:t>
      </w:r>
      <w:r w:rsidRPr="000D26A9">
        <w:rPr>
          <w:color w:val="000000"/>
          <w:szCs w:val="24"/>
        </w:rPr>
        <w:t>.</w:t>
      </w:r>
    </w:p>
    <w:p w14:paraId="07A18AED" w14:textId="39E4FEBE" w:rsidR="003669CA" w:rsidRPr="000D26A9" w:rsidRDefault="003669CA" w:rsidP="00840A79">
      <w:pPr>
        <w:ind w:firstLine="1134"/>
        <w:jc w:val="both"/>
        <w:rPr>
          <w:bCs/>
          <w:color w:val="000000" w:themeColor="text1"/>
          <w:szCs w:val="24"/>
          <w:lang w:eastAsia="lt-LT"/>
        </w:rPr>
      </w:pPr>
      <w:bookmarkStart w:id="205" w:name="part_4474f443779b499ea7829fef16ffb062"/>
      <w:bookmarkEnd w:id="205"/>
      <w:r w:rsidRPr="000D26A9">
        <w:rPr>
          <w:color w:val="000000"/>
          <w:szCs w:val="24"/>
        </w:rPr>
        <w:t>5. 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00D74D7F" w:rsidRPr="000D26A9">
        <w:rPr>
          <w:color w:val="000000"/>
          <w:szCs w:val="24"/>
        </w:rPr>
        <w:t xml:space="preserve"> </w:t>
      </w:r>
      <w:r w:rsidR="00D74D7F" w:rsidRPr="000D26A9">
        <w:rPr>
          <w:b/>
          <w:bCs/>
          <w:color w:val="000000"/>
          <w:szCs w:val="24"/>
        </w:rPr>
        <w:t>Ši</w:t>
      </w:r>
      <w:r w:rsidR="00FB560B" w:rsidRPr="000D26A9">
        <w:rPr>
          <w:b/>
          <w:bCs/>
          <w:color w:val="000000"/>
          <w:szCs w:val="24"/>
        </w:rPr>
        <w:t>oj</w:t>
      </w:r>
      <w:r w:rsidR="00D74D7F" w:rsidRPr="000D26A9">
        <w:rPr>
          <w:b/>
          <w:bCs/>
          <w:color w:val="000000"/>
          <w:szCs w:val="24"/>
        </w:rPr>
        <w:t xml:space="preserve">e </w:t>
      </w:r>
      <w:r w:rsidR="006B2C2F" w:rsidRPr="000D26A9">
        <w:rPr>
          <w:b/>
          <w:bCs/>
          <w:color w:val="000000"/>
          <w:szCs w:val="24"/>
        </w:rPr>
        <w:t>dalyje</w:t>
      </w:r>
      <w:r w:rsidR="00D74D7F" w:rsidRPr="000D26A9">
        <w:rPr>
          <w:b/>
          <w:bCs/>
          <w:color w:val="000000"/>
          <w:szCs w:val="24"/>
        </w:rPr>
        <w:t xml:space="preserve"> nurodyt</w:t>
      </w:r>
      <w:r w:rsidR="006B2C2F" w:rsidRPr="000D26A9">
        <w:rPr>
          <w:b/>
          <w:bCs/>
          <w:color w:val="000000"/>
          <w:szCs w:val="24"/>
        </w:rPr>
        <w:t>a</w:t>
      </w:r>
      <w:r w:rsidR="00D74D7F" w:rsidRPr="000D26A9">
        <w:rPr>
          <w:b/>
          <w:bCs/>
          <w:color w:val="000000"/>
          <w:szCs w:val="24"/>
        </w:rPr>
        <w:t xml:space="preserve"> turto patikėjimo sutartis galioja, kol</w:t>
      </w:r>
      <w:r w:rsidR="00D74D7F" w:rsidRPr="000D26A9">
        <w:rPr>
          <w:color w:val="000000"/>
          <w:szCs w:val="24"/>
        </w:rPr>
        <w:t xml:space="preserve"> </w:t>
      </w:r>
      <w:r w:rsidR="00D74D7F" w:rsidRPr="000D26A9">
        <w:rPr>
          <w:b/>
          <w:bCs/>
          <w:color w:val="000000"/>
          <w:szCs w:val="24"/>
        </w:rPr>
        <w:t>akcinės bendrovės ,,Lietuvos geležinkeliai“  įsteigtai bendrovei yra pavesta vykdyti viešosios geležinkelių infrastruktūros valdytojo funkcijas.</w:t>
      </w:r>
    </w:p>
    <w:p w14:paraId="5B5B6051" w14:textId="53370582" w:rsidR="003669CA" w:rsidRPr="000D26A9" w:rsidRDefault="003669CA" w:rsidP="00594634">
      <w:pPr>
        <w:ind w:firstLine="1134"/>
        <w:jc w:val="both"/>
        <w:rPr>
          <w:szCs w:val="24"/>
        </w:rPr>
      </w:pPr>
      <w:bookmarkStart w:id="206" w:name="part_2a68358efdf34a42b859d66dad76f15b"/>
      <w:bookmarkEnd w:id="206"/>
      <w:r w:rsidRPr="000D26A9">
        <w:rPr>
          <w:color w:val="000000"/>
          <w:szCs w:val="24"/>
        </w:rPr>
        <w:t>6. Geležinkelių paslaugų įrenginių operatorius privalo atskirai tvarkyti geležinkelių paslaugų įrenginių, nurodytų šio Kodekso 30</w:t>
      </w:r>
      <w:r w:rsidRPr="000D26A9">
        <w:rPr>
          <w:color w:val="000000"/>
          <w:szCs w:val="24"/>
          <w:vertAlign w:val="superscript"/>
        </w:rPr>
        <w:t>1</w:t>
      </w:r>
      <w:r w:rsidRPr="000D26A9">
        <w:rPr>
          <w:color w:val="000000"/>
          <w:szCs w:val="24"/>
        </w:rPr>
        <w:t xml:space="preserve"> straipsnio 1–9 punktuose, valdymo apskaitą, sudaryti atskiras pelno (nuostolių) ataskaitas ir balansus.</w:t>
      </w:r>
      <w:r w:rsidR="00594634" w:rsidRPr="000D26A9">
        <w:rPr>
          <w:color w:val="000000"/>
          <w:szCs w:val="24"/>
        </w:rPr>
        <w:t xml:space="preserve"> </w:t>
      </w:r>
      <w:r w:rsidR="00594634" w:rsidRPr="000D26A9">
        <w:rPr>
          <w:b/>
          <w:bCs/>
          <w:color w:val="000000"/>
          <w:szCs w:val="24"/>
        </w:rPr>
        <w:t>Viešosios geležinkelių infrastruktūros valdytojas parengia ir tvarko patikėjimo teise valdomų Lietuvos valstybei nuosavybės teise priklausančių geležinkelių paslaugų įrenginių sąrašą, taip pat atskirai nurodo šių įrenginių infrastruktūros atnaujinimo ir modernizavimo išlaidas.</w:t>
      </w:r>
    </w:p>
    <w:p w14:paraId="0F5E4C13" w14:textId="562C17AB" w:rsidR="003669CA" w:rsidRPr="000D26A9" w:rsidRDefault="003669CA" w:rsidP="00840A79">
      <w:pPr>
        <w:ind w:firstLine="1134"/>
        <w:jc w:val="both"/>
        <w:rPr>
          <w:szCs w:val="24"/>
        </w:rPr>
      </w:pPr>
      <w:bookmarkStart w:id="207" w:name="part_7af00ed264644fc58d06cc6f39a89878"/>
      <w:bookmarkEnd w:id="207"/>
      <w:r w:rsidRPr="000D26A9">
        <w:rPr>
          <w:color w:val="000000"/>
          <w:szCs w:val="24"/>
        </w:rPr>
        <w:t xml:space="preserve">7. Tuo atveju, kai geležinkelių paslaugų įrenginių valdymo veiklą vykdo geležinkelių infrastruktūros valdytojas arba geležinkelių paslaugų įrenginių operatorių tiesiogiai ar netiesiogiai valdo </w:t>
      </w:r>
      <w:r w:rsidRPr="000D26A9">
        <w:rPr>
          <w:szCs w:val="24"/>
        </w:rPr>
        <w:t xml:space="preserve">šio Kodekso 23 straipsnio 1 dalyje nurodytas viešosios </w:t>
      </w:r>
      <w:r w:rsidRPr="000D26A9">
        <w:rPr>
          <w:color w:val="000000"/>
          <w:szCs w:val="24"/>
        </w:rPr>
        <w:t>geležinkelių infrastruktūros valdytojas ir yra įvykdyti šio Kodekso 24</w:t>
      </w:r>
      <w:r w:rsidRPr="000D26A9">
        <w:rPr>
          <w:color w:val="000000"/>
          <w:szCs w:val="24"/>
          <w:vertAlign w:val="superscript"/>
        </w:rPr>
        <w:t>2</w:t>
      </w:r>
      <w:r w:rsidRPr="000D26A9">
        <w:rPr>
          <w:color w:val="000000"/>
          <w:szCs w:val="24"/>
        </w:rPr>
        <w:t xml:space="preserve"> straipsnyje nurodyti reikalavimai, laikoma, kad įvykdyti ir šio straipsnio 3 ir 6 dalyse nurodyti reikalavimai.</w:t>
      </w:r>
      <w:r w:rsidRPr="000D26A9">
        <w:rPr>
          <w:szCs w:val="24"/>
        </w:rPr>
        <w:t xml:space="preserve">  </w:t>
      </w:r>
    </w:p>
    <w:p w14:paraId="2F991B6B" w14:textId="52322761" w:rsidR="003669CA" w:rsidRPr="000D26A9" w:rsidRDefault="003669CA" w:rsidP="00840A79">
      <w:pPr>
        <w:ind w:firstLine="1134"/>
        <w:jc w:val="both"/>
        <w:rPr>
          <w:szCs w:val="24"/>
        </w:rPr>
      </w:pPr>
      <w:bookmarkStart w:id="208" w:name="part_57dbfb05b1a14f6ca632807857ffb9c3"/>
      <w:bookmarkEnd w:id="208"/>
      <w:r w:rsidRPr="000D26A9">
        <w:rPr>
          <w:color w:val="000000"/>
          <w:szCs w:val="24"/>
        </w:rPr>
        <w:t>8. Geležinkelių paslaugų įrenginių operatorius geležinkelio įmonių (vežėjų)</w:t>
      </w:r>
      <w:r w:rsidRPr="000D26A9">
        <w:rPr>
          <w:strike/>
          <w:color w:val="000000"/>
          <w:szCs w:val="24"/>
        </w:rPr>
        <w:t xml:space="preserve"> ar</w:t>
      </w:r>
      <w:r w:rsidR="00D74D7F" w:rsidRPr="000D26A9">
        <w:rPr>
          <w:b/>
          <w:bCs/>
          <w:color w:val="000000"/>
          <w:szCs w:val="24"/>
        </w:rPr>
        <w:t>,</w:t>
      </w:r>
      <w:r w:rsidRPr="000D26A9">
        <w:rPr>
          <w:color w:val="000000"/>
          <w:szCs w:val="24"/>
        </w:rPr>
        <w:t xml:space="preserve"> šio Kodekso 28 straipsnio 3 dalyje nurodytų įmonių</w:t>
      </w:r>
      <w:r w:rsidR="001749C1" w:rsidRPr="000D26A9">
        <w:rPr>
          <w:b/>
          <w:bCs/>
          <w:color w:val="000000"/>
          <w:szCs w:val="24"/>
        </w:rPr>
        <w:t>,</w:t>
      </w:r>
      <w:r w:rsidR="00CE14AD" w:rsidRPr="000D26A9">
        <w:rPr>
          <w:color w:val="000000" w:themeColor="text1"/>
          <w:szCs w:val="24"/>
        </w:rPr>
        <w:t xml:space="preserve"> </w:t>
      </w:r>
      <w:r w:rsidR="00CE14AD" w:rsidRPr="000D26A9">
        <w:rPr>
          <w:b/>
          <w:bCs/>
          <w:color w:val="000000" w:themeColor="text1"/>
          <w:szCs w:val="24"/>
        </w:rPr>
        <w:t>manevravimo paslaugas teikiančioms įmonėms</w:t>
      </w:r>
      <w:r w:rsidR="001749C1" w:rsidRPr="000D26A9">
        <w:rPr>
          <w:b/>
          <w:bCs/>
          <w:color w:val="000000"/>
          <w:szCs w:val="24"/>
        </w:rPr>
        <w:t xml:space="preserve"> </w:t>
      </w:r>
      <w:r w:rsidR="00D74D7F" w:rsidRPr="000D26A9">
        <w:rPr>
          <w:b/>
          <w:bCs/>
          <w:color w:val="000000"/>
          <w:szCs w:val="24"/>
        </w:rPr>
        <w:t>ir pareiškėjų</w:t>
      </w:r>
      <w:r w:rsidR="00D74D7F" w:rsidRPr="000D26A9">
        <w:rPr>
          <w:color w:val="000000"/>
          <w:szCs w:val="24"/>
        </w:rPr>
        <w:t xml:space="preserve"> </w:t>
      </w:r>
      <w:r w:rsidRPr="000D26A9">
        <w:rPr>
          <w:color w:val="000000"/>
          <w:szCs w:val="24"/>
        </w:rPr>
        <w:t>prašymus dėl prieigos prie šio Kodekso 30</w:t>
      </w:r>
      <w:r w:rsidRPr="000D26A9">
        <w:rPr>
          <w:color w:val="000000"/>
          <w:szCs w:val="24"/>
          <w:vertAlign w:val="superscript"/>
        </w:rPr>
        <w:t>1</w:t>
      </w:r>
      <w:r w:rsidRPr="000D26A9">
        <w:rPr>
          <w:color w:val="000000"/>
          <w:szCs w:val="24"/>
        </w:rPr>
        <w:t xml:space="preserve"> straipsnio 1–9 punktuose nurodytų geležinkelių paslaugų įrenginių ir šiuose įrenginiuose teikiamų su geležinkelių transportu susijusių pagrindinių paslaugų nagrinėja Reglamente (ES) 2017/2177 nustatyta tvarka. Geležinkelių paslaugų įrenginių operatorius neprivalo investuoti į išteklius arba geležinkelių paslaugų įrenginius tik dėl to, kad būtų patenkinti visi geležinkelio įmonių (vežėjų) </w:t>
      </w:r>
      <w:r w:rsidRPr="000D26A9">
        <w:rPr>
          <w:strike/>
          <w:color w:val="000000"/>
          <w:szCs w:val="24"/>
        </w:rPr>
        <w:t>ir</w:t>
      </w:r>
      <w:r w:rsidR="00D74D7F" w:rsidRPr="000D26A9">
        <w:rPr>
          <w:b/>
          <w:bCs/>
          <w:color w:val="000000"/>
          <w:szCs w:val="24"/>
        </w:rPr>
        <w:t xml:space="preserve">, </w:t>
      </w:r>
      <w:r w:rsidRPr="000D26A9">
        <w:rPr>
          <w:color w:val="000000"/>
          <w:szCs w:val="24"/>
        </w:rPr>
        <w:t>šio Kodekso 28 straipsnio 3 dalyje nurodytų įmonių</w:t>
      </w:r>
      <w:r w:rsidR="001749C1" w:rsidRPr="000D26A9">
        <w:rPr>
          <w:color w:val="000000"/>
          <w:szCs w:val="24"/>
        </w:rPr>
        <w:t xml:space="preserve">, </w:t>
      </w:r>
      <w:r w:rsidR="00EE04DD" w:rsidRPr="000D26A9">
        <w:rPr>
          <w:b/>
          <w:bCs/>
          <w:color w:val="000000" w:themeColor="text1"/>
          <w:szCs w:val="24"/>
        </w:rPr>
        <w:t>manevravimo paslaugas teikiančių įmonių</w:t>
      </w:r>
      <w:r w:rsidR="00EE04DD" w:rsidRPr="000D26A9">
        <w:rPr>
          <w:b/>
          <w:bCs/>
          <w:color w:val="000000"/>
          <w:szCs w:val="24"/>
        </w:rPr>
        <w:t xml:space="preserve"> </w:t>
      </w:r>
      <w:r w:rsidR="00D74D7F" w:rsidRPr="000D26A9">
        <w:rPr>
          <w:b/>
          <w:bCs/>
          <w:color w:val="000000"/>
          <w:szCs w:val="24"/>
        </w:rPr>
        <w:t>ir pareiškėjų</w:t>
      </w:r>
      <w:r w:rsidR="00D74D7F" w:rsidRPr="000D26A9">
        <w:rPr>
          <w:color w:val="000000"/>
          <w:szCs w:val="24"/>
        </w:rPr>
        <w:t xml:space="preserve"> </w:t>
      </w:r>
      <w:r w:rsidRPr="000D26A9">
        <w:rPr>
          <w:color w:val="000000"/>
          <w:szCs w:val="24"/>
        </w:rPr>
        <w:t>prašymai.</w:t>
      </w:r>
    </w:p>
    <w:p w14:paraId="1FBD9949" w14:textId="26F6E76D" w:rsidR="003669CA" w:rsidRPr="000D26A9" w:rsidRDefault="003669CA" w:rsidP="00840A79">
      <w:pPr>
        <w:ind w:firstLine="1134"/>
        <w:jc w:val="both"/>
        <w:rPr>
          <w:szCs w:val="24"/>
        </w:rPr>
      </w:pPr>
      <w:bookmarkStart w:id="209" w:name="part_d852b942005b4fb2915ea74ecc59c976"/>
      <w:bookmarkEnd w:id="209"/>
      <w:r w:rsidRPr="000D26A9">
        <w:rPr>
          <w:color w:val="000000"/>
          <w:szCs w:val="24"/>
        </w:rPr>
        <w:t>9. Tuo atveju, kai geležinkelių paslaugų įrenginiai, nurodyti šio Kodekso 30</w:t>
      </w:r>
      <w:r w:rsidRPr="000D26A9">
        <w:rPr>
          <w:color w:val="000000"/>
          <w:szCs w:val="24"/>
          <w:vertAlign w:val="superscript"/>
        </w:rPr>
        <w:t>1</w:t>
      </w:r>
      <w:r w:rsidRPr="000D26A9">
        <w:rPr>
          <w:color w:val="000000"/>
          <w:szCs w:val="24"/>
        </w:rPr>
        <w:t xml:space="preserve"> straipsnio 1–9 punktuose, ar jų dalis nenaudojami dvejus metus iš eilės arba ilgiau ir geležinkelio įmonė (vežėjas)</w:t>
      </w:r>
      <w:r w:rsidRPr="000D26A9">
        <w:rPr>
          <w:strike/>
          <w:color w:val="000000"/>
          <w:szCs w:val="24"/>
        </w:rPr>
        <w:t xml:space="preserve"> ar</w:t>
      </w:r>
      <w:r w:rsidR="00D74D7F" w:rsidRPr="000D26A9">
        <w:rPr>
          <w:b/>
          <w:bCs/>
          <w:color w:val="000000"/>
          <w:szCs w:val="24"/>
        </w:rPr>
        <w:t>,</w:t>
      </w:r>
      <w:r w:rsidR="00D74D7F" w:rsidRPr="000D26A9">
        <w:rPr>
          <w:color w:val="000000"/>
          <w:szCs w:val="24"/>
        </w:rPr>
        <w:t xml:space="preserve"> </w:t>
      </w:r>
      <w:r w:rsidRPr="000D26A9">
        <w:rPr>
          <w:color w:val="000000"/>
          <w:szCs w:val="24"/>
        </w:rPr>
        <w:t>šio Kodekso 28 straipsnio 3 dalyje nurodyta įmonė</w:t>
      </w:r>
      <w:r w:rsidR="001749C1" w:rsidRPr="000D26A9">
        <w:rPr>
          <w:color w:val="000000"/>
          <w:szCs w:val="24"/>
        </w:rPr>
        <w:t xml:space="preserve">, </w:t>
      </w:r>
      <w:r w:rsidR="00EE04DD" w:rsidRPr="000D26A9">
        <w:rPr>
          <w:b/>
          <w:bCs/>
          <w:color w:val="000000" w:themeColor="text1"/>
          <w:szCs w:val="24"/>
        </w:rPr>
        <w:t>manevravimo paslaugas teikianti įmonė</w:t>
      </w:r>
      <w:r w:rsidR="00EE04DD" w:rsidRPr="000D26A9">
        <w:rPr>
          <w:b/>
          <w:bCs/>
          <w:color w:val="000000"/>
          <w:szCs w:val="24"/>
        </w:rPr>
        <w:t xml:space="preserve"> </w:t>
      </w:r>
      <w:r w:rsidR="00D74D7F" w:rsidRPr="000D26A9">
        <w:rPr>
          <w:b/>
          <w:bCs/>
          <w:color w:val="000000"/>
          <w:szCs w:val="24"/>
        </w:rPr>
        <w:t>ar pareiškėjas</w:t>
      </w:r>
      <w:r w:rsidR="00D74D7F" w:rsidRPr="000D26A9">
        <w:rPr>
          <w:color w:val="000000"/>
          <w:szCs w:val="24"/>
        </w:rPr>
        <w:t xml:space="preserve"> </w:t>
      </w:r>
      <w:r w:rsidRPr="000D26A9">
        <w:rPr>
          <w:color w:val="000000"/>
          <w:szCs w:val="24"/>
        </w:rPr>
        <w:t xml:space="preserve">pateikė prašymą dėl prieigos prie šių įrenginių ar jų dalies, geležinkelių paslaugų įrenginių savininkas Reglamente (ES) 2017/2177 nustatytais atvejais ir tvarka paskelbia, kad šiais geležinkelių paslaugų įrenginiais ar jų dalimi galima naudotis išperkamosios nuomos ar nuomos sąlygomis. Lietuvos valstybei nuosavybės teise priklausantys geležinkelių paslaugų įrenginiai išnuomojami </w:t>
      </w:r>
      <w:r w:rsidRPr="000D26A9">
        <w:rPr>
          <w:strike/>
          <w:color w:val="000000"/>
          <w:szCs w:val="24"/>
        </w:rPr>
        <w:t>Lietuvos Respublikos</w:t>
      </w:r>
      <w:r w:rsidRPr="000D26A9">
        <w:rPr>
          <w:color w:val="000000"/>
          <w:szCs w:val="24"/>
        </w:rPr>
        <w:t xml:space="preserve"> Vyriausybės nustatyta tvarka. Šiame straipsnyje nustatyti reikalavimai dėl išperkamosios nuomos netaikomi Lietuvos valstybei nuosavybės teise priklausančių geležinkelių paslaugų įrenginių atžvilgiu.</w:t>
      </w:r>
    </w:p>
    <w:p w14:paraId="47AE4EF3" w14:textId="77777777" w:rsidR="003669CA" w:rsidRPr="000D26A9" w:rsidRDefault="003669CA" w:rsidP="00840A79">
      <w:pPr>
        <w:ind w:firstLine="1134"/>
        <w:jc w:val="both"/>
        <w:rPr>
          <w:szCs w:val="24"/>
        </w:rPr>
      </w:pPr>
      <w:bookmarkStart w:id="210" w:name="part_1fe9d105892e4b809b4fe99f443a82a5"/>
      <w:bookmarkEnd w:id="210"/>
      <w:r w:rsidRPr="000D26A9">
        <w:rPr>
          <w:color w:val="000000"/>
          <w:szCs w:val="24"/>
        </w:rPr>
        <w:t xml:space="preserve">10. Vyriausybės nustatyta tvarka priimant sprendimus dėl nereikalingais arba netinkamais (negalimais) naudoti pripažintų Lietuvos valstybei nuosavybės teise priklausančių geležinkelių paslaugų įrenginių perdavimo ar juos nurašant, nuomojant Lietuvos valstybei nuosavybės teise priklausančius geležinkelių paslaugų įrenginius ir jų užimamą valstybinę žemę </w:t>
      </w:r>
      <w:proofErr w:type="spellStart"/>
      <w:r w:rsidRPr="000D26A9">
        <w:rPr>
          <w:i/>
          <w:iCs/>
          <w:color w:val="000000"/>
          <w:szCs w:val="24"/>
        </w:rPr>
        <w:t>mutatis</w:t>
      </w:r>
      <w:proofErr w:type="spellEnd"/>
      <w:r w:rsidRPr="000D26A9">
        <w:rPr>
          <w:i/>
          <w:iCs/>
          <w:color w:val="000000"/>
          <w:szCs w:val="24"/>
        </w:rPr>
        <w:t xml:space="preserve"> </w:t>
      </w:r>
      <w:proofErr w:type="spellStart"/>
      <w:r w:rsidRPr="000D26A9">
        <w:rPr>
          <w:i/>
          <w:iCs/>
          <w:color w:val="000000"/>
          <w:szCs w:val="24"/>
        </w:rPr>
        <w:t>mutandis</w:t>
      </w:r>
      <w:proofErr w:type="spellEnd"/>
      <w:r w:rsidRPr="000D26A9">
        <w:rPr>
          <w:i/>
          <w:iCs/>
          <w:color w:val="000000"/>
          <w:szCs w:val="24"/>
        </w:rPr>
        <w:t xml:space="preserve"> </w:t>
      </w:r>
      <w:r w:rsidRPr="000D26A9">
        <w:rPr>
          <w:color w:val="000000"/>
          <w:szCs w:val="24"/>
        </w:rPr>
        <w:t>taikomos šio Kodekso 23 straipsnio 5–10 dalių ir 23</w:t>
      </w:r>
      <w:r w:rsidRPr="000D26A9">
        <w:rPr>
          <w:color w:val="000000"/>
          <w:szCs w:val="24"/>
          <w:vertAlign w:val="superscript"/>
        </w:rPr>
        <w:t>1</w:t>
      </w:r>
      <w:r w:rsidRPr="000D26A9">
        <w:rPr>
          <w:color w:val="000000"/>
          <w:szCs w:val="24"/>
        </w:rPr>
        <w:t xml:space="preserve"> straipsnio 2–8 dalių nuostatos.</w:t>
      </w:r>
      <w:r w:rsidRPr="000D26A9">
        <w:rPr>
          <w:szCs w:val="24"/>
        </w:rPr>
        <w:t xml:space="preserve"> </w:t>
      </w:r>
    </w:p>
    <w:p w14:paraId="2314DF0D" w14:textId="0C0B5AEE" w:rsidR="00161DD0" w:rsidRPr="000D26A9" w:rsidRDefault="00161DD0" w:rsidP="00840A79">
      <w:pPr>
        <w:ind w:firstLine="1134"/>
        <w:jc w:val="both"/>
        <w:rPr>
          <w:b/>
          <w:color w:val="000000" w:themeColor="text1"/>
          <w:szCs w:val="24"/>
          <w:lang w:eastAsia="lt-LT"/>
        </w:rPr>
      </w:pPr>
      <w:bookmarkStart w:id="211" w:name="_Hlk41559335"/>
      <w:bookmarkEnd w:id="199"/>
      <w:r w:rsidRPr="000D26A9">
        <w:rPr>
          <w:b/>
          <w:bCs/>
          <w:color w:val="000000"/>
          <w:szCs w:val="24"/>
        </w:rPr>
        <w:t xml:space="preserve">11. </w:t>
      </w:r>
      <w:bookmarkStart w:id="212" w:name="_Hlk41565303"/>
      <w:r w:rsidRPr="000D26A9">
        <w:rPr>
          <w:b/>
          <w:bCs/>
          <w:color w:val="000000"/>
          <w:szCs w:val="24"/>
        </w:rPr>
        <w:t>Sukurti nauji ar</w:t>
      </w:r>
      <w:r w:rsidRPr="000D26A9">
        <w:rPr>
          <w:color w:val="000000"/>
          <w:szCs w:val="24"/>
        </w:rPr>
        <w:t xml:space="preserve"> </w:t>
      </w:r>
      <w:r w:rsidR="00FE2F22" w:rsidRPr="000D26A9">
        <w:rPr>
          <w:b/>
          <w:bCs/>
          <w:color w:val="000000"/>
          <w:szCs w:val="24"/>
        </w:rPr>
        <w:t>modernizuoti</w:t>
      </w:r>
      <w:r w:rsidRPr="000D26A9">
        <w:rPr>
          <w:b/>
          <w:bCs/>
          <w:color w:val="000000"/>
          <w:szCs w:val="24"/>
        </w:rPr>
        <w:t xml:space="preserve"> Lietuvos valstybei nuosavybės teise priklausantys geležinkelių paslaugų įrenginiai inventorizuojami ir </w:t>
      </w:r>
      <w:r w:rsidR="000C0440" w:rsidRPr="000D26A9">
        <w:rPr>
          <w:b/>
          <w:bCs/>
          <w:color w:val="000000"/>
          <w:szCs w:val="24"/>
        </w:rPr>
        <w:t xml:space="preserve">Nekilnojamojo turto registre </w:t>
      </w:r>
      <w:r w:rsidRPr="000D26A9">
        <w:rPr>
          <w:b/>
          <w:bCs/>
          <w:color w:val="000000"/>
          <w:szCs w:val="24"/>
        </w:rPr>
        <w:t>registruojami valstybės biudžeto lėšomis.</w:t>
      </w:r>
      <w:r w:rsidRPr="000D26A9">
        <w:rPr>
          <w:color w:val="000000"/>
          <w:szCs w:val="24"/>
        </w:rPr>
        <w:t>“</w:t>
      </w:r>
    </w:p>
    <w:bookmarkEnd w:id="211"/>
    <w:bookmarkEnd w:id="212"/>
    <w:p w14:paraId="352B7567" w14:textId="77777777" w:rsidR="00161DD0" w:rsidRPr="000D26A9" w:rsidRDefault="00161DD0" w:rsidP="009E4178">
      <w:pPr>
        <w:ind w:firstLine="1134"/>
        <w:jc w:val="both"/>
        <w:rPr>
          <w:b/>
          <w:szCs w:val="24"/>
        </w:rPr>
      </w:pPr>
    </w:p>
    <w:p w14:paraId="3FB64541" w14:textId="6736A914" w:rsidR="006E24A7" w:rsidRPr="00BB00A6" w:rsidRDefault="002C692D" w:rsidP="002C692D">
      <w:pPr>
        <w:ind w:left="1134"/>
        <w:rPr>
          <w:b/>
          <w:szCs w:val="24"/>
        </w:rPr>
      </w:pPr>
      <w:bookmarkStart w:id="213" w:name="_Hlk83739909"/>
      <w:r w:rsidRPr="000D26A9">
        <w:rPr>
          <w:b/>
          <w:szCs w:val="24"/>
        </w:rPr>
        <w:t>3</w:t>
      </w:r>
      <w:r w:rsidR="00CC7C3F" w:rsidRPr="000D26A9">
        <w:rPr>
          <w:b/>
          <w:szCs w:val="24"/>
        </w:rPr>
        <w:t>2</w:t>
      </w:r>
      <w:r w:rsidRPr="000D26A9">
        <w:rPr>
          <w:b/>
          <w:szCs w:val="24"/>
        </w:rPr>
        <w:t xml:space="preserve"> </w:t>
      </w:r>
      <w:r w:rsidR="00484EA0" w:rsidRPr="000D26A9">
        <w:rPr>
          <w:b/>
          <w:szCs w:val="24"/>
        </w:rPr>
        <w:t xml:space="preserve">straipsnis. </w:t>
      </w:r>
      <w:r w:rsidR="006E24A7" w:rsidRPr="00BB00A6">
        <w:rPr>
          <w:b/>
          <w:szCs w:val="24"/>
        </w:rPr>
        <w:t>33 straipsnio pakeitimas</w:t>
      </w:r>
    </w:p>
    <w:p w14:paraId="0D5E3AB8" w14:textId="37016046" w:rsidR="006E24A7" w:rsidRPr="000D26A9" w:rsidRDefault="006E24A7" w:rsidP="006E24A7">
      <w:pPr>
        <w:ind w:firstLine="1134"/>
        <w:jc w:val="both"/>
        <w:rPr>
          <w:szCs w:val="24"/>
        </w:rPr>
      </w:pPr>
      <w:r w:rsidRPr="000D26A9">
        <w:rPr>
          <w:szCs w:val="24"/>
        </w:rPr>
        <w:t>Pakeisti 33 straipsnio 1 dalį ir ją išdėstyti taip:</w:t>
      </w:r>
    </w:p>
    <w:p w14:paraId="5EC19C33" w14:textId="3434E973" w:rsidR="006E24A7" w:rsidRPr="000D26A9" w:rsidRDefault="006E24A7" w:rsidP="006E24A7">
      <w:pPr>
        <w:ind w:firstLine="1134"/>
        <w:jc w:val="both"/>
        <w:rPr>
          <w:szCs w:val="24"/>
        </w:rPr>
      </w:pPr>
      <w:r w:rsidRPr="000D26A9">
        <w:rPr>
          <w:szCs w:val="24"/>
        </w:rPr>
        <w:lastRenderedPageBreak/>
        <w:t xml:space="preserve">,,1. Keleivių ir bagažo vežimo sąlygos ir tvarka, taip pat geležinkelio įmonės (vežėjo), keleivio, bagažo siuntėjo (gavėjo) teisės, pareigos ir atsakomybė, geležinkelių transportu keliaujančių neįgaliųjų arba ribotos judėsenos asmenų apsauga ir pagalbos taisyklės nustatytos </w:t>
      </w:r>
      <w:r w:rsidRPr="000D26A9">
        <w:rPr>
          <w:strike/>
          <w:szCs w:val="24"/>
        </w:rPr>
        <w:t>2007 m. spalio 23 d. Europos Parlamento ir Tarybos reglamente</w:t>
      </w:r>
      <w:r w:rsidRPr="000D26A9">
        <w:rPr>
          <w:szCs w:val="24"/>
        </w:rPr>
        <w:t xml:space="preserve"> </w:t>
      </w:r>
      <w:proofErr w:type="spellStart"/>
      <w:r w:rsidR="00E7148E" w:rsidRPr="000D26A9">
        <w:rPr>
          <w:b/>
          <w:bCs/>
          <w:szCs w:val="24"/>
        </w:rPr>
        <w:t>Reglamente</w:t>
      </w:r>
      <w:proofErr w:type="spellEnd"/>
      <w:r w:rsidR="00E7148E" w:rsidRPr="000D26A9">
        <w:rPr>
          <w:szCs w:val="24"/>
        </w:rPr>
        <w:t xml:space="preserve"> </w:t>
      </w:r>
      <w:r w:rsidRPr="000D26A9">
        <w:rPr>
          <w:szCs w:val="24"/>
        </w:rPr>
        <w:t xml:space="preserve">(EB) Nr. 1371/2007 </w:t>
      </w:r>
      <w:r w:rsidRPr="000D26A9">
        <w:rPr>
          <w:strike/>
          <w:szCs w:val="24"/>
        </w:rPr>
        <w:t>dėl geležinkelių keleivių teisių ir pareigų (toliau – Reglamentas (EB) Nr. 1371/2007)</w:t>
      </w:r>
      <w:r w:rsidRPr="000D26A9">
        <w:rPr>
          <w:szCs w:val="24"/>
        </w:rPr>
        <w:t>, šiame Kodekse, Civiliniame kodekse, Lietuvos Respublikos tarptautinėse sutartyse ir kituose teisės aktuose.</w:t>
      </w:r>
      <w:r w:rsidR="00E7148E" w:rsidRPr="000D26A9">
        <w:rPr>
          <w:szCs w:val="24"/>
        </w:rPr>
        <w:t>“</w:t>
      </w:r>
    </w:p>
    <w:bookmarkEnd w:id="213"/>
    <w:p w14:paraId="14BF7C6F" w14:textId="6EBBAE56" w:rsidR="00E7148E" w:rsidRPr="000D26A9" w:rsidRDefault="00E7148E" w:rsidP="006E24A7">
      <w:pPr>
        <w:ind w:firstLine="1134"/>
        <w:jc w:val="both"/>
        <w:rPr>
          <w:b/>
          <w:szCs w:val="24"/>
        </w:rPr>
      </w:pPr>
    </w:p>
    <w:p w14:paraId="19269FE2" w14:textId="19F5EC4A" w:rsidR="004D50C3" w:rsidRPr="00BB00A6" w:rsidRDefault="004D50C3" w:rsidP="004D50C3">
      <w:pPr>
        <w:pStyle w:val="Sraopastraipa"/>
        <w:numPr>
          <w:ilvl w:val="0"/>
          <w:numId w:val="33"/>
        </w:numPr>
        <w:rPr>
          <w:b/>
          <w:sz w:val="24"/>
          <w:szCs w:val="24"/>
          <w:lang w:val="lt-LT" w:eastAsia="lt-LT"/>
        </w:rPr>
      </w:pPr>
      <w:bookmarkStart w:id="214" w:name="_Hlk83742488"/>
      <w:r w:rsidRPr="00BB00A6">
        <w:rPr>
          <w:b/>
          <w:sz w:val="24"/>
          <w:szCs w:val="24"/>
          <w:lang w:val="lt-LT" w:eastAsia="lt-LT"/>
        </w:rPr>
        <w:t>straipsnis. Kodekso priedo pakeitimas</w:t>
      </w:r>
    </w:p>
    <w:p w14:paraId="79D06F06" w14:textId="3E086E92" w:rsidR="004D50C3" w:rsidRPr="000D26A9" w:rsidRDefault="004D50C3" w:rsidP="004D50C3">
      <w:pPr>
        <w:contextualSpacing/>
        <w:jc w:val="both"/>
        <w:rPr>
          <w:szCs w:val="24"/>
          <w:lang w:eastAsia="lt-LT"/>
        </w:rPr>
      </w:pPr>
      <w:r w:rsidRPr="000D26A9">
        <w:rPr>
          <w:szCs w:val="24"/>
          <w:lang w:eastAsia="lt-LT"/>
        </w:rPr>
        <w:t xml:space="preserve">                   Pakeisti Kodekso priedą ir jį išdėstyti taip:</w:t>
      </w:r>
    </w:p>
    <w:p w14:paraId="16D43C23" w14:textId="7C3B21F8" w:rsidR="00F428B9" w:rsidRPr="00BB00A6" w:rsidRDefault="004D50C3" w:rsidP="00F428B9">
      <w:pPr>
        <w:ind w:firstLine="5387"/>
        <w:jc w:val="both"/>
        <w:rPr>
          <w:szCs w:val="24"/>
          <w:lang w:eastAsia="lt-LT"/>
        </w:rPr>
      </w:pPr>
      <w:r w:rsidRPr="000D26A9">
        <w:rPr>
          <w:szCs w:val="24"/>
        </w:rPr>
        <w:t xml:space="preserve">       </w:t>
      </w:r>
      <w:r w:rsidR="00F428B9" w:rsidRPr="000D26A9">
        <w:rPr>
          <w:szCs w:val="24"/>
        </w:rPr>
        <w:t xml:space="preserve">            </w:t>
      </w:r>
      <w:r w:rsidR="008474C6" w:rsidRPr="000D26A9">
        <w:rPr>
          <w:szCs w:val="24"/>
        </w:rPr>
        <w:t>,,</w:t>
      </w:r>
      <w:r w:rsidR="00F428B9" w:rsidRPr="000D26A9">
        <w:rPr>
          <w:szCs w:val="24"/>
          <w:lang w:eastAsia="lt-LT"/>
        </w:rPr>
        <w:t>Lietuvos Respublikos</w:t>
      </w:r>
    </w:p>
    <w:p w14:paraId="6713BB7E" w14:textId="5B6683CF" w:rsidR="00F428B9" w:rsidRPr="00BB00A6" w:rsidRDefault="00F428B9" w:rsidP="00F428B9">
      <w:pPr>
        <w:ind w:firstLine="5387"/>
        <w:jc w:val="both"/>
        <w:rPr>
          <w:szCs w:val="24"/>
          <w:lang w:eastAsia="lt-LT"/>
        </w:rPr>
      </w:pPr>
      <w:r w:rsidRPr="000D26A9">
        <w:rPr>
          <w:szCs w:val="24"/>
          <w:lang w:eastAsia="lt-LT"/>
        </w:rPr>
        <w:t xml:space="preserve">                   geležinkelių transporto kodekso</w:t>
      </w:r>
    </w:p>
    <w:p w14:paraId="7B0CB420" w14:textId="6B3250AD" w:rsidR="00F428B9" w:rsidRPr="00BB00A6" w:rsidRDefault="00F428B9" w:rsidP="00F428B9">
      <w:pPr>
        <w:ind w:firstLine="5387"/>
        <w:jc w:val="both"/>
        <w:rPr>
          <w:szCs w:val="24"/>
          <w:lang w:eastAsia="lt-LT"/>
        </w:rPr>
      </w:pPr>
      <w:r w:rsidRPr="000D26A9">
        <w:rPr>
          <w:szCs w:val="24"/>
          <w:lang w:eastAsia="lt-LT"/>
        </w:rPr>
        <w:t xml:space="preserve">                   priedas</w:t>
      </w:r>
    </w:p>
    <w:p w14:paraId="31672A49" w14:textId="77777777" w:rsidR="00F428B9" w:rsidRPr="000D26A9" w:rsidRDefault="00F428B9" w:rsidP="00F428B9">
      <w:pPr>
        <w:ind w:firstLine="720"/>
        <w:jc w:val="both"/>
        <w:rPr>
          <w:szCs w:val="24"/>
        </w:rPr>
      </w:pPr>
    </w:p>
    <w:p w14:paraId="5DCDF355" w14:textId="77777777" w:rsidR="00F428B9" w:rsidRPr="000D26A9" w:rsidRDefault="00F428B9" w:rsidP="00F428B9">
      <w:pPr>
        <w:ind w:firstLine="720"/>
        <w:jc w:val="center"/>
        <w:rPr>
          <w:szCs w:val="24"/>
        </w:rPr>
      </w:pPr>
      <w:r w:rsidRPr="000D26A9">
        <w:rPr>
          <w:szCs w:val="24"/>
        </w:rPr>
        <w:t>ĮGYVENDINAMI EUROPOS SĄJUNGOS TEISĖS AKTAI</w:t>
      </w:r>
    </w:p>
    <w:p w14:paraId="3FC14B4F" w14:textId="502C6C90" w:rsidR="00E077D6" w:rsidRPr="000D26A9" w:rsidRDefault="00F428B9" w:rsidP="004D50C3">
      <w:pPr>
        <w:ind w:firstLine="720"/>
        <w:jc w:val="both"/>
        <w:rPr>
          <w:b/>
          <w:bCs/>
          <w:szCs w:val="24"/>
        </w:rPr>
      </w:pPr>
      <w:r w:rsidRPr="000D26A9">
        <w:rPr>
          <w:b/>
          <w:bCs/>
          <w:szCs w:val="24"/>
        </w:rPr>
        <w:t xml:space="preserve"> </w:t>
      </w:r>
    </w:p>
    <w:p w14:paraId="60C711A3" w14:textId="65AD2DC2" w:rsidR="004D50C3" w:rsidRPr="000D26A9" w:rsidRDefault="004D50C3" w:rsidP="00E077D6">
      <w:pPr>
        <w:ind w:firstLine="1134"/>
        <w:jc w:val="both"/>
        <w:rPr>
          <w:szCs w:val="24"/>
          <w:lang w:eastAsia="lt-LT"/>
        </w:rPr>
      </w:pPr>
      <w:r w:rsidRPr="000D26A9">
        <w:rPr>
          <w:strike/>
          <w:szCs w:val="24"/>
        </w:rPr>
        <w:t>4</w:t>
      </w:r>
      <w:r w:rsidR="00BD37D0" w:rsidRPr="000D26A9">
        <w:rPr>
          <w:szCs w:val="24"/>
        </w:rPr>
        <w:t xml:space="preserve"> </w:t>
      </w:r>
      <w:r w:rsidR="00BD37D0" w:rsidRPr="000D26A9">
        <w:rPr>
          <w:b/>
          <w:bCs/>
          <w:szCs w:val="24"/>
        </w:rPr>
        <w:t>1</w:t>
      </w:r>
      <w:r w:rsidRPr="000D26A9">
        <w:rPr>
          <w:b/>
          <w:bCs/>
          <w:szCs w:val="24"/>
        </w:rPr>
        <w:t>.</w:t>
      </w:r>
      <w:r w:rsidRPr="000D26A9">
        <w:rPr>
          <w:szCs w:val="24"/>
        </w:rPr>
        <w:t xml:space="preserve"> 2004 m. balandžio 29 d. Europos Parlamento ir Tarybos direktyva 2004/49/EB dėl saugos Bendrijos geležinkeliuose ir iš dalies pakeičianti Tarybos direktyvą 95/18/EB dėl geležinkelio įmonių licencijavimo bei Direktyvą 2001/14/EB dėl geležinkelių infrastruktūros pajėgumų paskirstymo, mokesčių už naudojimąsi geležinkelių infrastruktūra ėmimo ir saugos sertifikavimo (Saugos geležinkeliuose direktyva) </w:t>
      </w:r>
      <w:r w:rsidRPr="000D26A9">
        <w:rPr>
          <w:strike/>
          <w:szCs w:val="24"/>
        </w:rPr>
        <w:t>(OL 2004 m.</w:t>
      </w:r>
      <w:r w:rsidRPr="000D26A9">
        <w:rPr>
          <w:i/>
          <w:iCs/>
          <w:strike/>
          <w:szCs w:val="24"/>
        </w:rPr>
        <w:t xml:space="preserve"> specialusis leidimas</w:t>
      </w:r>
      <w:r w:rsidRPr="000D26A9">
        <w:rPr>
          <w:strike/>
          <w:szCs w:val="24"/>
        </w:rPr>
        <w:t>, 7 skyrius, 8 tomas, p. 227)</w:t>
      </w:r>
      <w:r w:rsidRPr="000D26A9">
        <w:rPr>
          <w:szCs w:val="24"/>
        </w:rPr>
        <w:t xml:space="preserve"> su paskutiniais pakeitimais, padarytais 2008 m. gruodžio 16 d. Europos Parlamento ir Tarybos direktyva 2008/110/EB  </w:t>
      </w:r>
      <w:r w:rsidRPr="000D26A9">
        <w:rPr>
          <w:strike/>
          <w:szCs w:val="24"/>
        </w:rPr>
        <w:t>(OL 2008 L 345, p. 62)</w:t>
      </w:r>
      <w:r w:rsidRPr="000D26A9">
        <w:rPr>
          <w:szCs w:val="24"/>
        </w:rPr>
        <w:t>.</w:t>
      </w:r>
    </w:p>
    <w:p w14:paraId="4FFC73C1" w14:textId="37A34CF4" w:rsidR="004D50C3" w:rsidRPr="00BB00A6" w:rsidRDefault="004D50C3" w:rsidP="00BD37D0">
      <w:pPr>
        <w:ind w:firstLine="1134"/>
        <w:jc w:val="both"/>
        <w:rPr>
          <w:szCs w:val="24"/>
        </w:rPr>
      </w:pPr>
      <w:r w:rsidRPr="000D26A9">
        <w:rPr>
          <w:strike/>
          <w:szCs w:val="24"/>
        </w:rPr>
        <w:t>5</w:t>
      </w:r>
      <w:r w:rsidR="00BD37D0" w:rsidRPr="000D26A9">
        <w:rPr>
          <w:szCs w:val="24"/>
        </w:rPr>
        <w:t xml:space="preserve"> </w:t>
      </w:r>
      <w:r w:rsidR="00BD37D0" w:rsidRPr="000D26A9">
        <w:rPr>
          <w:b/>
          <w:bCs/>
          <w:szCs w:val="24"/>
        </w:rPr>
        <w:t>2</w:t>
      </w:r>
      <w:r w:rsidRPr="000D26A9">
        <w:rPr>
          <w:szCs w:val="24"/>
        </w:rPr>
        <w:t xml:space="preserve">. 2007 m. spalio 23 d. Europos Parlamento ir Tarybos reglamentas (EB) Nr. 1370/2007 dėl keleivinio geležinkelių ir kelių transporto viešųjų paslaugų ir panaikinantis Tarybos reglamentus (EEB) Nr. 1191/69 ir (EEB) Nr. 1107/70 </w:t>
      </w:r>
      <w:r w:rsidRPr="000D26A9">
        <w:rPr>
          <w:strike/>
          <w:szCs w:val="24"/>
        </w:rPr>
        <w:t>(OL 2007 L 315, p. 1)</w:t>
      </w:r>
      <w:r w:rsidRPr="000D26A9">
        <w:rPr>
          <w:szCs w:val="24"/>
        </w:rPr>
        <w:t>.</w:t>
      </w:r>
    </w:p>
    <w:p w14:paraId="22F18F47" w14:textId="14BCA27E" w:rsidR="004D50C3" w:rsidRPr="00BB00A6" w:rsidRDefault="004D50C3" w:rsidP="00BD37D0">
      <w:pPr>
        <w:ind w:firstLine="1134"/>
        <w:jc w:val="both"/>
        <w:rPr>
          <w:szCs w:val="24"/>
        </w:rPr>
      </w:pPr>
      <w:r w:rsidRPr="000D26A9">
        <w:rPr>
          <w:strike/>
          <w:szCs w:val="24"/>
        </w:rPr>
        <w:t>6</w:t>
      </w:r>
      <w:r w:rsidR="00BD37D0" w:rsidRPr="000D26A9">
        <w:rPr>
          <w:szCs w:val="24"/>
        </w:rPr>
        <w:t xml:space="preserve"> </w:t>
      </w:r>
      <w:r w:rsidR="00BD37D0" w:rsidRPr="000D26A9">
        <w:rPr>
          <w:b/>
          <w:bCs/>
          <w:szCs w:val="24"/>
        </w:rPr>
        <w:t>3</w:t>
      </w:r>
      <w:r w:rsidRPr="000D26A9">
        <w:rPr>
          <w:szCs w:val="24"/>
        </w:rPr>
        <w:t xml:space="preserve">. 2007 m. spalio 23 d. Europos Parlamento ir Tarybos reglamentas (EB) Nr. 1371/2007 dėl geležinkelių keleivių teisių ir pareigų </w:t>
      </w:r>
      <w:r w:rsidRPr="000D26A9">
        <w:rPr>
          <w:strike/>
          <w:szCs w:val="24"/>
        </w:rPr>
        <w:t>(OL 2007 L 315, p. 14)</w:t>
      </w:r>
      <w:r w:rsidRPr="000D26A9">
        <w:rPr>
          <w:szCs w:val="24"/>
        </w:rPr>
        <w:t>.</w:t>
      </w:r>
    </w:p>
    <w:p w14:paraId="28125A4E" w14:textId="127098C0" w:rsidR="004D50C3" w:rsidRPr="00BB00A6" w:rsidRDefault="004D50C3" w:rsidP="00BD37D0">
      <w:pPr>
        <w:ind w:firstLine="1134"/>
        <w:jc w:val="both"/>
        <w:rPr>
          <w:szCs w:val="24"/>
        </w:rPr>
      </w:pPr>
      <w:r w:rsidRPr="000D26A9">
        <w:rPr>
          <w:strike/>
          <w:szCs w:val="24"/>
        </w:rPr>
        <w:t>7</w:t>
      </w:r>
      <w:r w:rsidR="00BD37D0" w:rsidRPr="000D26A9">
        <w:rPr>
          <w:szCs w:val="24"/>
        </w:rPr>
        <w:t xml:space="preserve"> </w:t>
      </w:r>
      <w:r w:rsidR="00BD37D0" w:rsidRPr="000D26A9">
        <w:rPr>
          <w:b/>
          <w:bCs/>
          <w:szCs w:val="24"/>
        </w:rPr>
        <w:t>4</w:t>
      </w:r>
      <w:r w:rsidRPr="000D26A9">
        <w:rPr>
          <w:szCs w:val="24"/>
        </w:rPr>
        <w:t xml:space="preserve">. 2010 m. rugsėjo 22 d. Europos Parlamento ir Tarybos reglamentas (ES) Nr. 913/2010 dėl konkurencingo krovinių vežimo Europos geležinkeliais tinklo </w:t>
      </w:r>
      <w:r w:rsidRPr="000D26A9">
        <w:rPr>
          <w:strike/>
          <w:szCs w:val="24"/>
        </w:rPr>
        <w:t>(OL 2010 L 276, p. 22)</w:t>
      </w:r>
      <w:r w:rsidRPr="000D26A9">
        <w:rPr>
          <w:szCs w:val="24"/>
        </w:rPr>
        <w:t xml:space="preserve"> su paskutiniais pakeitimais, padarytais 2013 m. gruodžio 11 d. Europos Parlamento ir Tarybos reglamentu (ES) Nr. 1316/2013 </w:t>
      </w:r>
      <w:r w:rsidRPr="000D26A9">
        <w:rPr>
          <w:strike/>
          <w:szCs w:val="24"/>
        </w:rPr>
        <w:t>(OL 2013 L 348, p. 129)</w:t>
      </w:r>
      <w:r w:rsidRPr="000D26A9">
        <w:rPr>
          <w:szCs w:val="24"/>
        </w:rPr>
        <w:t>.</w:t>
      </w:r>
    </w:p>
    <w:p w14:paraId="631F2F10" w14:textId="22689F01" w:rsidR="004D50C3" w:rsidRPr="00BB00A6" w:rsidRDefault="004D50C3" w:rsidP="00BD37D0">
      <w:pPr>
        <w:ind w:firstLine="1134"/>
        <w:jc w:val="both"/>
        <w:rPr>
          <w:szCs w:val="24"/>
        </w:rPr>
      </w:pPr>
      <w:r w:rsidRPr="000D26A9">
        <w:rPr>
          <w:strike/>
          <w:szCs w:val="24"/>
        </w:rPr>
        <w:t>8</w:t>
      </w:r>
      <w:r w:rsidR="00BD37D0" w:rsidRPr="000D26A9">
        <w:rPr>
          <w:szCs w:val="24"/>
        </w:rPr>
        <w:t xml:space="preserve"> </w:t>
      </w:r>
      <w:r w:rsidR="00BD37D0" w:rsidRPr="000D26A9">
        <w:rPr>
          <w:b/>
          <w:bCs/>
          <w:szCs w:val="24"/>
        </w:rPr>
        <w:t>5</w:t>
      </w:r>
      <w:r w:rsidRPr="000D26A9">
        <w:rPr>
          <w:szCs w:val="24"/>
        </w:rPr>
        <w:t xml:space="preserve">. 2012 m. lapkričio 21 d. Europos Parlamento ir Tarybos direktyva 2012/34/ES, kuria sukuriama bendra Europos geležinkelių erdvė </w:t>
      </w:r>
      <w:r w:rsidRPr="000D26A9">
        <w:rPr>
          <w:strike/>
          <w:szCs w:val="24"/>
        </w:rPr>
        <w:t>(OL 2012 L 343, p. 32)</w:t>
      </w:r>
      <w:r w:rsidRPr="000D26A9">
        <w:rPr>
          <w:szCs w:val="24"/>
        </w:rPr>
        <w:t xml:space="preserve">, su paskutiniais pakeitimais, padarytais 2016 m. gruodžio 14 d. Europos Parlamento ir Tarybos direktyva (ES) </w:t>
      </w:r>
      <w:r w:rsidRPr="000D26A9">
        <w:rPr>
          <w:color w:val="000000"/>
          <w:szCs w:val="24"/>
        </w:rPr>
        <w:t>2016/2370</w:t>
      </w:r>
      <w:r w:rsidRPr="000D26A9">
        <w:rPr>
          <w:szCs w:val="24"/>
        </w:rPr>
        <w:t xml:space="preserve"> </w:t>
      </w:r>
      <w:r w:rsidRPr="000D26A9">
        <w:rPr>
          <w:strike/>
          <w:szCs w:val="24"/>
        </w:rPr>
        <w:t>(OL 2016 L 352, p. 1)</w:t>
      </w:r>
      <w:r w:rsidRPr="000D26A9">
        <w:rPr>
          <w:szCs w:val="24"/>
        </w:rPr>
        <w:t xml:space="preserve">. </w:t>
      </w:r>
    </w:p>
    <w:p w14:paraId="3E5D52A7" w14:textId="3D6709CF" w:rsidR="004D50C3" w:rsidRPr="00BB00A6" w:rsidRDefault="004D50C3" w:rsidP="00BD37D0">
      <w:pPr>
        <w:ind w:firstLine="1134"/>
        <w:jc w:val="both"/>
        <w:rPr>
          <w:szCs w:val="24"/>
        </w:rPr>
      </w:pPr>
      <w:r w:rsidRPr="000D26A9">
        <w:rPr>
          <w:strike/>
          <w:szCs w:val="24"/>
        </w:rPr>
        <w:t>9</w:t>
      </w:r>
      <w:r w:rsidR="00BD37D0" w:rsidRPr="000D26A9">
        <w:rPr>
          <w:szCs w:val="24"/>
        </w:rPr>
        <w:t xml:space="preserve"> </w:t>
      </w:r>
      <w:r w:rsidR="00BD37D0" w:rsidRPr="000D26A9">
        <w:rPr>
          <w:b/>
          <w:bCs/>
          <w:szCs w:val="24"/>
        </w:rPr>
        <w:t>6</w:t>
      </w:r>
      <w:r w:rsidRPr="000D26A9">
        <w:rPr>
          <w:szCs w:val="24"/>
        </w:rPr>
        <w:t xml:space="preserve">. 2015 m. liepos 7 d. Komisijos įgyvendinimo reglamentas (ES) Nr. 2015/1100 dėl valstybių narių pareigų teikti geležinkelių rinkos stebėjimo ataskaitas </w:t>
      </w:r>
      <w:r w:rsidRPr="000D26A9">
        <w:rPr>
          <w:strike/>
          <w:szCs w:val="24"/>
        </w:rPr>
        <w:t>(OL 2015 L 181, p. 1)</w:t>
      </w:r>
      <w:r w:rsidRPr="000D26A9">
        <w:rPr>
          <w:szCs w:val="24"/>
        </w:rPr>
        <w:t>.</w:t>
      </w:r>
    </w:p>
    <w:p w14:paraId="6A3750DC" w14:textId="788FC8BD" w:rsidR="004D50C3" w:rsidRPr="00BB00A6" w:rsidRDefault="004D50C3" w:rsidP="00BD37D0">
      <w:pPr>
        <w:ind w:firstLine="1134"/>
        <w:jc w:val="both"/>
        <w:rPr>
          <w:szCs w:val="24"/>
        </w:rPr>
      </w:pPr>
      <w:r w:rsidRPr="000D26A9">
        <w:rPr>
          <w:strike/>
          <w:szCs w:val="24"/>
        </w:rPr>
        <w:t>10</w:t>
      </w:r>
      <w:r w:rsidR="00BD37D0" w:rsidRPr="000D26A9">
        <w:rPr>
          <w:szCs w:val="24"/>
        </w:rPr>
        <w:t xml:space="preserve"> </w:t>
      </w:r>
      <w:r w:rsidR="00BD37D0" w:rsidRPr="000D26A9">
        <w:rPr>
          <w:b/>
          <w:bCs/>
          <w:szCs w:val="24"/>
        </w:rPr>
        <w:t>7</w:t>
      </w:r>
      <w:r w:rsidRPr="000D26A9">
        <w:rPr>
          <w:szCs w:val="24"/>
        </w:rPr>
        <w:t xml:space="preserve">. 2016 m. gegužės 11 d. Europos Parlamento ir Tarybos direktyva (ES) 2016/797 dėl geležinkelių sistemos sąveikos Europos Sąjungoje </w:t>
      </w:r>
      <w:r w:rsidRPr="000D26A9">
        <w:rPr>
          <w:strike/>
          <w:spacing w:val="-2"/>
          <w:szCs w:val="24"/>
        </w:rPr>
        <w:t>(OL 2016 L 138, p. 44)</w:t>
      </w:r>
      <w:r w:rsidRPr="000D26A9">
        <w:rPr>
          <w:spacing w:val="-2"/>
          <w:szCs w:val="24"/>
        </w:rPr>
        <w:t>.</w:t>
      </w:r>
    </w:p>
    <w:p w14:paraId="6725FA09" w14:textId="1F95E851" w:rsidR="004D50C3" w:rsidRPr="00BB00A6" w:rsidRDefault="004D50C3" w:rsidP="00BD37D0">
      <w:pPr>
        <w:ind w:firstLine="1134"/>
        <w:jc w:val="both"/>
        <w:rPr>
          <w:szCs w:val="24"/>
        </w:rPr>
      </w:pPr>
      <w:r w:rsidRPr="000D26A9">
        <w:rPr>
          <w:strike/>
          <w:szCs w:val="24"/>
        </w:rPr>
        <w:t>11</w:t>
      </w:r>
      <w:r w:rsidR="00BD37D0" w:rsidRPr="000D26A9">
        <w:rPr>
          <w:b/>
          <w:bCs/>
          <w:szCs w:val="24"/>
        </w:rPr>
        <w:t xml:space="preserve"> 8</w:t>
      </w:r>
      <w:r w:rsidRPr="000D26A9">
        <w:rPr>
          <w:szCs w:val="24"/>
        </w:rPr>
        <w:t xml:space="preserve">. </w:t>
      </w:r>
      <w:r w:rsidRPr="000D26A9">
        <w:rPr>
          <w:spacing w:val="-2"/>
          <w:szCs w:val="24"/>
        </w:rPr>
        <w:t xml:space="preserve">2016 m. gegužės 11 d. Europos Parlamento ir Tarybos direktyva (ES) 2016/798 dėl geležinkelių saugos </w:t>
      </w:r>
      <w:r w:rsidRPr="000D26A9">
        <w:rPr>
          <w:strike/>
          <w:spacing w:val="-2"/>
          <w:szCs w:val="24"/>
        </w:rPr>
        <w:t>(OL 2016 L 138, p. 102)</w:t>
      </w:r>
      <w:r w:rsidRPr="000D26A9">
        <w:rPr>
          <w:spacing w:val="-2"/>
          <w:szCs w:val="24"/>
        </w:rPr>
        <w:t>.</w:t>
      </w:r>
      <w:r w:rsidRPr="000D26A9">
        <w:rPr>
          <w:szCs w:val="24"/>
        </w:rPr>
        <w:t xml:space="preserve"> </w:t>
      </w:r>
    </w:p>
    <w:p w14:paraId="1ADACA8F" w14:textId="33C377CA" w:rsidR="004D50C3" w:rsidRPr="00BB00A6" w:rsidRDefault="004D50C3" w:rsidP="00BD37D0">
      <w:pPr>
        <w:ind w:firstLine="1134"/>
        <w:jc w:val="both"/>
        <w:rPr>
          <w:szCs w:val="24"/>
        </w:rPr>
      </w:pPr>
      <w:r w:rsidRPr="000D26A9">
        <w:rPr>
          <w:strike/>
          <w:szCs w:val="24"/>
        </w:rPr>
        <w:t>12</w:t>
      </w:r>
      <w:r w:rsidR="00BD37D0" w:rsidRPr="000D26A9">
        <w:rPr>
          <w:szCs w:val="24"/>
        </w:rPr>
        <w:t xml:space="preserve"> </w:t>
      </w:r>
      <w:r w:rsidR="00BD37D0" w:rsidRPr="000D26A9">
        <w:rPr>
          <w:b/>
          <w:bCs/>
          <w:szCs w:val="24"/>
        </w:rPr>
        <w:t>9</w:t>
      </w:r>
      <w:r w:rsidRPr="000D26A9">
        <w:rPr>
          <w:szCs w:val="24"/>
        </w:rPr>
        <w:t>.</w:t>
      </w:r>
      <w:r w:rsidRPr="000D26A9">
        <w:rPr>
          <w:color w:val="000000"/>
          <w:szCs w:val="24"/>
        </w:rPr>
        <w:t xml:space="preserve"> 2016 m. balandžio 7 d. Komisijos įgyvendinimo reglamentas (ES) 2016/545 dėl procedūrų ir kriterijų, susijusių su pamatiniais susitarimais dėl geležinkelių infrastruktūros pajėgumų paskirstymo </w:t>
      </w:r>
      <w:r w:rsidRPr="000D26A9">
        <w:rPr>
          <w:strike/>
          <w:color w:val="000000"/>
          <w:szCs w:val="24"/>
        </w:rPr>
        <w:t>(OL 2016 L 94, p. 1)</w:t>
      </w:r>
      <w:r w:rsidRPr="000D26A9">
        <w:rPr>
          <w:color w:val="000000"/>
          <w:szCs w:val="24"/>
        </w:rPr>
        <w:t>.</w:t>
      </w:r>
      <w:r w:rsidRPr="000D26A9">
        <w:rPr>
          <w:szCs w:val="24"/>
        </w:rPr>
        <w:t xml:space="preserve"> </w:t>
      </w:r>
    </w:p>
    <w:p w14:paraId="56997E1B" w14:textId="49EC2D17" w:rsidR="004D50C3" w:rsidRPr="00BB00A6" w:rsidRDefault="004D50C3" w:rsidP="00BD37D0">
      <w:pPr>
        <w:ind w:firstLine="1134"/>
        <w:jc w:val="both"/>
        <w:rPr>
          <w:szCs w:val="24"/>
        </w:rPr>
      </w:pPr>
      <w:r w:rsidRPr="000D26A9">
        <w:rPr>
          <w:strike/>
          <w:szCs w:val="24"/>
        </w:rPr>
        <w:t>13</w:t>
      </w:r>
      <w:r w:rsidR="00BD37D0" w:rsidRPr="000D26A9">
        <w:rPr>
          <w:szCs w:val="24"/>
        </w:rPr>
        <w:t xml:space="preserve"> </w:t>
      </w:r>
      <w:r w:rsidR="00BD37D0" w:rsidRPr="000D26A9">
        <w:rPr>
          <w:b/>
          <w:bCs/>
          <w:szCs w:val="24"/>
        </w:rPr>
        <w:t>10</w:t>
      </w:r>
      <w:r w:rsidRPr="000D26A9">
        <w:rPr>
          <w:szCs w:val="24"/>
        </w:rPr>
        <w:t xml:space="preserve">. </w:t>
      </w:r>
      <w:r w:rsidRPr="000D26A9">
        <w:rPr>
          <w:color w:val="000000"/>
          <w:szCs w:val="24"/>
        </w:rPr>
        <w:t xml:space="preserve">2017 m. lapkričio 22 d. Komisijos įgyvendinimo reglamentas (ES) 2017/2177 dėl galimybės naudotis geležinkelių paslaugų įrenginiais ir su geležinkeliais susijusiomis paslaugomis </w:t>
      </w:r>
      <w:r w:rsidRPr="000D26A9">
        <w:rPr>
          <w:strike/>
          <w:color w:val="000000"/>
          <w:szCs w:val="24"/>
        </w:rPr>
        <w:t>(OL 2017 L 307, p. 1)</w:t>
      </w:r>
      <w:r w:rsidRPr="000D26A9">
        <w:rPr>
          <w:color w:val="000000"/>
          <w:szCs w:val="24"/>
        </w:rPr>
        <w:t>.</w:t>
      </w:r>
      <w:r w:rsidR="00BD37D0" w:rsidRPr="000D26A9">
        <w:rPr>
          <w:szCs w:val="24"/>
        </w:rPr>
        <w:t>“</w:t>
      </w:r>
    </w:p>
    <w:bookmarkEnd w:id="214"/>
    <w:p w14:paraId="311BF8DA" w14:textId="77777777" w:rsidR="004D50C3" w:rsidRPr="00BB00A6" w:rsidRDefault="004D50C3" w:rsidP="006E24A7">
      <w:pPr>
        <w:ind w:firstLine="1134"/>
        <w:jc w:val="both"/>
        <w:rPr>
          <w:b/>
          <w:szCs w:val="24"/>
        </w:rPr>
      </w:pPr>
    </w:p>
    <w:p w14:paraId="0C9FFD38" w14:textId="586DCB6C" w:rsidR="00484EA0" w:rsidRPr="00BB00A6" w:rsidRDefault="00E7148E" w:rsidP="00111D57">
      <w:pPr>
        <w:pStyle w:val="Sraopastraipa"/>
        <w:numPr>
          <w:ilvl w:val="0"/>
          <w:numId w:val="33"/>
        </w:numPr>
        <w:rPr>
          <w:b/>
          <w:sz w:val="24"/>
          <w:szCs w:val="24"/>
          <w:lang w:val="lt-LT"/>
        </w:rPr>
      </w:pPr>
      <w:bookmarkStart w:id="215" w:name="_Hlk84842331"/>
      <w:r w:rsidRPr="00BB00A6">
        <w:rPr>
          <w:b/>
          <w:sz w:val="24"/>
          <w:szCs w:val="24"/>
          <w:lang w:val="lt-LT"/>
        </w:rPr>
        <w:lastRenderedPageBreak/>
        <w:t xml:space="preserve">straipsnis. </w:t>
      </w:r>
      <w:r w:rsidR="00484EA0" w:rsidRPr="00BB00A6">
        <w:rPr>
          <w:b/>
          <w:sz w:val="24"/>
          <w:szCs w:val="24"/>
          <w:lang w:val="lt-LT"/>
        </w:rPr>
        <w:t>Įstatymo įsigaliojimas, taikymas ir įgyvendinimas</w:t>
      </w:r>
    </w:p>
    <w:p w14:paraId="61ADF134" w14:textId="77777777" w:rsidR="00955BAF" w:rsidRPr="00955BAF" w:rsidRDefault="00955BAF" w:rsidP="00955BAF">
      <w:pPr>
        <w:ind w:left="1134"/>
        <w:jc w:val="both"/>
        <w:rPr>
          <w:szCs w:val="24"/>
        </w:rPr>
      </w:pPr>
      <w:bookmarkStart w:id="216" w:name="_Hlk41571765"/>
      <w:r w:rsidRPr="00955BAF">
        <w:rPr>
          <w:szCs w:val="24"/>
        </w:rPr>
        <w:t xml:space="preserve">1. </w:t>
      </w:r>
      <w:proofErr w:type="spellStart"/>
      <w:r w:rsidRPr="00955BAF">
        <w:rPr>
          <w:szCs w:val="24"/>
        </w:rPr>
        <w:t>Šio</w:t>
      </w:r>
      <w:proofErr w:type="spellEnd"/>
      <w:r w:rsidRPr="00955BAF">
        <w:rPr>
          <w:szCs w:val="24"/>
        </w:rPr>
        <w:t xml:space="preserve"> </w:t>
      </w:r>
      <w:bookmarkStart w:id="217" w:name="_Hlk70510155"/>
      <w:proofErr w:type="spellStart"/>
      <w:r w:rsidRPr="00955BAF">
        <w:rPr>
          <w:szCs w:val="24"/>
        </w:rPr>
        <w:t>įstatymo</w:t>
      </w:r>
      <w:proofErr w:type="spellEnd"/>
      <w:r w:rsidRPr="00955BAF">
        <w:rPr>
          <w:szCs w:val="24"/>
        </w:rPr>
        <w:t xml:space="preserve"> 1–4, 6–</w:t>
      </w:r>
      <w:r w:rsidRPr="00955BAF">
        <w:rPr>
          <w:color w:val="000000"/>
          <w:szCs w:val="24"/>
        </w:rPr>
        <w:t>1</w:t>
      </w:r>
      <w:r w:rsidRPr="00955BAF">
        <w:rPr>
          <w:color w:val="000000"/>
          <w:szCs w:val="24"/>
          <w:lang w:val="en-US"/>
        </w:rPr>
        <w:t>3</w:t>
      </w:r>
      <w:r w:rsidRPr="00955BAF">
        <w:rPr>
          <w:color w:val="000000"/>
          <w:szCs w:val="24"/>
        </w:rPr>
        <w:t xml:space="preserve">, 18, 30 </w:t>
      </w:r>
      <w:proofErr w:type="spellStart"/>
      <w:r w:rsidRPr="00955BAF">
        <w:rPr>
          <w:color w:val="000000"/>
          <w:szCs w:val="24"/>
        </w:rPr>
        <w:t>straipsniai</w:t>
      </w:r>
      <w:proofErr w:type="spellEnd"/>
      <w:r w:rsidRPr="00955BAF">
        <w:rPr>
          <w:color w:val="000000"/>
          <w:szCs w:val="24"/>
        </w:rPr>
        <w:t xml:space="preserve"> </w:t>
      </w:r>
      <w:bookmarkEnd w:id="217"/>
      <w:proofErr w:type="spellStart"/>
      <w:r w:rsidRPr="00955BAF">
        <w:rPr>
          <w:szCs w:val="24"/>
        </w:rPr>
        <w:t>įsigalioja</w:t>
      </w:r>
      <w:proofErr w:type="spellEnd"/>
      <w:r w:rsidRPr="00955BAF">
        <w:rPr>
          <w:szCs w:val="24"/>
        </w:rPr>
        <w:t xml:space="preserve"> 2022 m. </w:t>
      </w:r>
      <w:proofErr w:type="spellStart"/>
      <w:r w:rsidRPr="00955BAF">
        <w:rPr>
          <w:szCs w:val="24"/>
        </w:rPr>
        <w:t>sausio</w:t>
      </w:r>
      <w:proofErr w:type="spellEnd"/>
      <w:r w:rsidRPr="00955BAF">
        <w:rPr>
          <w:szCs w:val="24"/>
        </w:rPr>
        <w:t xml:space="preserve">  1 d.</w:t>
      </w:r>
    </w:p>
    <w:p w14:paraId="690B49A1" w14:textId="77777777" w:rsidR="00955BAF" w:rsidRPr="00955BAF" w:rsidRDefault="00955BAF" w:rsidP="00955BAF">
      <w:pPr>
        <w:ind w:firstLine="1134"/>
        <w:jc w:val="both"/>
        <w:rPr>
          <w:color w:val="000000"/>
          <w:szCs w:val="24"/>
        </w:rPr>
      </w:pPr>
      <w:r w:rsidRPr="00955BAF">
        <w:rPr>
          <w:color w:val="000000"/>
          <w:szCs w:val="24"/>
        </w:rPr>
        <w:t xml:space="preserve">2. </w:t>
      </w:r>
      <w:bookmarkStart w:id="218" w:name="_Hlk70510316"/>
      <w:proofErr w:type="spellStart"/>
      <w:r w:rsidRPr="00955BAF">
        <w:rPr>
          <w:color w:val="000000"/>
          <w:szCs w:val="24"/>
        </w:rPr>
        <w:t>Šio</w:t>
      </w:r>
      <w:proofErr w:type="spellEnd"/>
      <w:r w:rsidRPr="00955BAF">
        <w:rPr>
          <w:color w:val="000000"/>
          <w:szCs w:val="24"/>
        </w:rPr>
        <w:t xml:space="preserve"> </w:t>
      </w:r>
      <w:proofErr w:type="spellStart"/>
      <w:r w:rsidRPr="00955BAF">
        <w:rPr>
          <w:color w:val="000000"/>
          <w:szCs w:val="24"/>
        </w:rPr>
        <w:t>įstatymo</w:t>
      </w:r>
      <w:proofErr w:type="spellEnd"/>
      <w:r w:rsidRPr="00955BAF">
        <w:rPr>
          <w:color w:val="000000"/>
          <w:szCs w:val="24"/>
        </w:rPr>
        <w:t xml:space="preserve"> 5 </w:t>
      </w:r>
      <w:proofErr w:type="spellStart"/>
      <w:r w:rsidRPr="00955BAF">
        <w:rPr>
          <w:color w:val="000000"/>
          <w:szCs w:val="24"/>
        </w:rPr>
        <w:t>straipsnis</w:t>
      </w:r>
      <w:proofErr w:type="spellEnd"/>
      <w:r w:rsidRPr="00955BAF">
        <w:rPr>
          <w:color w:val="000000"/>
          <w:szCs w:val="24"/>
        </w:rPr>
        <w:t xml:space="preserve"> </w:t>
      </w:r>
      <w:proofErr w:type="spellStart"/>
      <w:r w:rsidRPr="00955BAF">
        <w:rPr>
          <w:color w:val="000000"/>
          <w:szCs w:val="24"/>
        </w:rPr>
        <w:t>įsigalioja</w:t>
      </w:r>
      <w:proofErr w:type="spellEnd"/>
      <w:r w:rsidRPr="00955BAF">
        <w:rPr>
          <w:color w:val="000000"/>
          <w:szCs w:val="24"/>
        </w:rPr>
        <w:t xml:space="preserve"> 2022 m. gegužės 1 d.</w:t>
      </w:r>
    </w:p>
    <w:p w14:paraId="71149B59" w14:textId="77777777" w:rsidR="00955BAF" w:rsidRPr="00955BAF" w:rsidRDefault="00955BAF" w:rsidP="00955BAF">
      <w:pPr>
        <w:ind w:firstLine="1134"/>
        <w:jc w:val="both"/>
        <w:rPr>
          <w:color w:val="000000"/>
          <w:szCs w:val="24"/>
        </w:rPr>
      </w:pPr>
      <w:r w:rsidRPr="00955BAF">
        <w:rPr>
          <w:color w:val="000000"/>
          <w:szCs w:val="24"/>
        </w:rPr>
        <w:t xml:space="preserve">3. </w:t>
      </w:r>
      <w:bookmarkEnd w:id="218"/>
      <w:r w:rsidRPr="00955BAF">
        <w:rPr>
          <w:color w:val="000000"/>
          <w:szCs w:val="24"/>
        </w:rPr>
        <w:t xml:space="preserve"> Šio įstatymo 14–17, 19–29, 31 straipsniai įsigalioja 2022 m. gruodžio 10 d. ir yra taikomi 2023</w:t>
      </w:r>
      <w:r w:rsidRPr="00955BAF">
        <w:rPr>
          <w:szCs w:val="24"/>
        </w:rPr>
        <w:t>–</w:t>
      </w:r>
      <w:r w:rsidRPr="00955BAF">
        <w:rPr>
          <w:color w:val="000000"/>
          <w:szCs w:val="24"/>
        </w:rPr>
        <w:t>2024 m. ir vėlesniais tarnybinio traukinių tvarkaraščio galiojimo laikotarpiais.</w:t>
      </w:r>
    </w:p>
    <w:p w14:paraId="3E989AD2" w14:textId="77777777" w:rsidR="00955BAF" w:rsidRPr="00955BAF" w:rsidRDefault="00955BAF" w:rsidP="00955BAF">
      <w:pPr>
        <w:ind w:firstLine="1134"/>
        <w:jc w:val="both"/>
        <w:rPr>
          <w:color w:val="000000"/>
          <w:szCs w:val="24"/>
        </w:rPr>
      </w:pPr>
      <w:r w:rsidRPr="00955BAF">
        <w:rPr>
          <w:szCs w:val="24"/>
        </w:rPr>
        <w:t xml:space="preserve">4. </w:t>
      </w:r>
      <w:r w:rsidRPr="00955BAF">
        <w:rPr>
          <w:color w:val="000000"/>
          <w:szCs w:val="24"/>
        </w:rPr>
        <w:t>2022</w:t>
      </w:r>
      <w:r w:rsidRPr="00955BAF">
        <w:rPr>
          <w:szCs w:val="24"/>
        </w:rPr>
        <w:t>–</w:t>
      </w:r>
      <w:r w:rsidRPr="00955BAF">
        <w:rPr>
          <w:color w:val="000000"/>
          <w:szCs w:val="24"/>
        </w:rPr>
        <w:t xml:space="preserve">2023 m. tarnybinio traukinių tvarkaraščio galiojimo laikotarpiu taikomos iki        2022 m. gruodžio 9 d.  galiojusios Lietuvos Respublikos geležinkelių </w:t>
      </w:r>
      <w:proofErr w:type="spellStart"/>
      <w:r w:rsidRPr="00955BAF">
        <w:rPr>
          <w:color w:val="000000"/>
          <w:szCs w:val="24"/>
        </w:rPr>
        <w:t>transporto</w:t>
      </w:r>
      <w:proofErr w:type="spellEnd"/>
      <w:r w:rsidRPr="00955BAF">
        <w:rPr>
          <w:color w:val="000000"/>
          <w:szCs w:val="24"/>
        </w:rPr>
        <w:t xml:space="preserve"> </w:t>
      </w:r>
      <w:proofErr w:type="spellStart"/>
      <w:r w:rsidRPr="00955BAF">
        <w:rPr>
          <w:color w:val="000000"/>
          <w:szCs w:val="24"/>
        </w:rPr>
        <w:t>kodekso</w:t>
      </w:r>
      <w:proofErr w:type="spellEnd"/>
      <w:r w:rsidRPr="00955BAF">
        <w:rPr>
          <w:color w:val="000000"/>
          <w:szCs w:val="24"/>
        </w:rPr>
        <w:t xml:space="preserve"> 25–25</w:t>
      </w:r>
      <w:r w:rsidRPr="00955BAF">
        <w:rPr>
          <w:color w:val="000000"/>
          <w:szCs w:val="24"/>
          <w:vertAlign w:val="superscript"/>
        </w:rPr>
        <w:t>2</w:t>
      </w:r>
      <w:r w:rsidRPr="00955BAF">
        <w:rPr>
          <w:color w:val="000000"/>
          <w:szCs w:val="24"/>
        </w:rPr>
        <w:t>, 28–29</w:t>
      </w:r>
      <w:r w:rsidRPr="00955BAF">
        <w:rPr>
          <w:color w:val="000000"/>
          <w:szCs w:val="24"/>
          <w:vertAlign w:val="superscript"/>
        </w:rPr>
        <w:t>3</w:t>
      </w:r>
      <w:r w:rsidRPr="00955BAF">
        <w:rPr>
          <w:color w:val="000000"/>
          <w:szCs w:val="24"/>
        </w:rPr>
        <w:t>,  29</w:t>
      </w:r>
      <w:r w:rsidRPr="00955BAF">
        <w:rPr>
          <w:color w:val="000000"/>
          <w:szCs w:val="24"/>
          <w:vertAlign w:val="superscript"/>
        </w:rPr>
        <w:t>5</w:t>
      </w:r>
      <w:r w:rsidRPr="00955BAF">
        <w:rPr>
          <w:color w:val="000000"/>
          <w:szCs w:val="24"/>
        </w:rPr>
        <w:t>–29</w:t>
      </w:r>
      <w:r w:rsidRPr="00955BAF">
        <w:rPr>
          <w:color w:val="000000"/>
          <w:szCs w:val="24"/>
          <w:vertAlign w:val="superscript"/>
        </w:rPr>
        <w:t>8</w:t>
      </w:r>
      <w:r w:rsidRPr="00955BAF">
        <w:rPr>
          <w:color w:val="000000"/>
          <w:szCs w:val="24"/>
        </w:rPr>
        <w:t xml:space="preserve"> </w:t>
      </w:r>
      <w:proofErr w:type="spellStart"/>
      <w:r w:rsidRPr="00955BAF">
        <w:rPr>
          <w:color w:val="000000"/>
          <w:szCs w:val="24"/>
        </w:rPr>
        <w:t>ir</w:t>
      </w:r>
      <w:proofErr w:type="spellEnd"/>
      <w:r w:rsidRPr="00955BAF">
        <w:rPr>
          <w:color w:val="000000"/>
          <w:szCs w:val="24"/>
        </w:rPr>
        <w:t xml:space="preserve"> 30</w:t>
      </w:r>
      <w:r w:rsidRPr="00955BAF">
        <w:rPr>
          <w:color w:val="000000"/>
          <w:szCs w:val="24"/>
          <w:vertAlign w:val="superscript"/>
        </w:rPr>
        <w:t>2</w:t>
      </w:r>
      <w:r w:rsidRPr="00955BAF">
        <w:rPr>
          <w:color w:val="000000"/>
          <w:szCs w:val="24"/>
        </w:rPr>
        <w:t xml:space="preserve"> </w:t>
      </w:r>
      <w:proofErr w:type="spellStart"/>
      <w:r w:rsidRPr="00955BAF">
        <w:rPr>
          <w:color w:val="000000"/>
          <w:szCs w:val="24"/>
        </w:rPr>
        <w:t>straipsnių</w:t>
      </w:r>
      <w:proofErr w:type="spellEnd"/>
      <w:r w:rsidRPr="00955BAF">
        <w:rPr>
          <w:color w:val="000000"/>
          <w:szCs w:val="24"/>
        </w:rPr>
        <w:t xml:space="preserve"> </w:t>
      </w:r>
      <w:proofErr w:type="spellStart"/>
      <w:r w:rsidRPr="00955BAF">
        <w:rPr>
          <w:color w:val="000000"/>
          <w:szCs w:val="24"/>
        </w:rPr>
        <w:t>nuostatos</w:t>
      </w:r>
      <w:proofErr w:type="spellEnd"/>
      <w:r w:rsidRPr="00955BAF">
        <w:rPr>
          <w:color w:val="000000"/>
          <w:szCs w:val="24"/>
        </w:rPr>
        <w:t>.</w:t>
      </w:r>
    </w:p>
    <w:p w14:paraId="7F783CEE" w14:textId="77777777" w:rsidR="00955BAF" w:rsidRPr="00955BAF" w:rsidRDefault="00955BAF" w:rsidP="00955BAF">
      <w:pPr>
        <w:ind w:firstLine="1134"/>
        <w:jc w:val="both"/>
        <w:rPr>
          <w:szCs w:val="24"/>
        </w:rPr>
      </w:pPr>
      <w:r w:rsidRPr="00955BAF">
        <w:rPr>
          <w:szCs w:val="24"/>
        </w:rPr>
        <w:t xml:space="preserve">5. </w:t>
      </w:r>
      <w:proofErr w:type="spellStart"/>
      <w:r>
        <w:t>Šio</w:t>
      </w:r>
      <w:proofErr w:type="spellEnd"/>
      <w:r>
        <w:t xml:space="preserve"> </w:t>
      </w:r>
      <w:proofErr w:type="spellStart"/>
      <w:r>
        <w:t>įstatymo</w:t>
      </w:r>
      <w:proofErr w:type="spellEnd"/>
      <w:r>
        <w:t xml:space="preserve"> 4 </w:t>
      </w:r>
      <w:proofErr w:type="spellStart"/>
      <w:r>
        <w:t>straipsnyje</w:t>
      </w:r>
      <w:proofErr w:type="spellEnd"/>
      <w:r>
        <w:t xml:space="preserve"> </w:t>
      </w:r>
      <w:proofErr w:type="spellStart"/>
      <w:r>
        <w:t>išdėstyto</w:t>
      </w:r>
      <w:proofErr w:type="spellEnd"/>
      <w:r>
        <w:t xml:space="preserve"> </w:t>
      </w:r>
      <w:proofErr w:type="spellStart"/>
      <w:r>
        <w:t>Geležinkelių</w:t>
      </w:r>
      <w:proofErr w:type="spellEnd"/>
      <w:r>
        <w:t xml:space="preserve"> </w:t>
      </w:r>
      <w:proofErr w:type="spellStart"/>
      <w:r>
        <w:t>transporto</w:t>
      </w:r>
      <w:proofErr w:type="spellEnd"/>
      <w:r>
        <w:t xml:space="preserve"> </w:t>
      </w:r>
      <w:proofErr w:type="spellStart"/>
      <w:r>
        <w:t>kodekso</w:t>
      </w:r>
      <w:proofErr w:type="spellEnd"/>
      <w:r>
        <w:t xml:space="preserve"> 7</w:t>
      </w:r>
      <w:r w:rsidRPr="00955BAF">
        <w:rPr>
          <w:vertAlign w:val="superscript"/>
        </w:rPr>
        <w:t>1</w:t>
      </w:r>
      <w:r>
        <w:t xml:space="preserve"> </w:t>
      </w:r>
      <w:proofErr w:type="spellStart"/>
      <w:r>
        <w:t>straipsnio</w:t>
      </w:r>
      <w:proofErr w:type="spellEnd"/>
      <w:r>
        <w:t xml:space="preserve"> 10 </w:t>
      </w:r>
      <w:proofErr w:type="spellStart"/>
      <w:r>
        <w:t>dalies</w:t>
      </w:r>
      <w:proofErr w:type="spellEnd"/>
      <w:r>
        <w:t xml:space="preserve"> 1 </w:t>
      </w:r>
      <w:proofErr w:type="spellStart"/>
      <w:r>
        <w:t>punkto</w:t>
      </w:r>
      <w:proofErr w:type="spellEnd"/>
      <w:r>
        <w:t xml:space="preserve"> </w:t>
      </w:r>
      <w:proofErr w:type="spellStart"/>
      <w:r>
        <w:t>nuostatos</w:t>
      </w:r>
      <w:proofErr w:type="spellEnd"/>
      <w:r>
        <w:t xml:space="preserve"> </w:t>
      </w:r>
      <w:proofErr w:type="spellStart"/>
      <w:r>
        <w:t>yra</w:t>
      </w:r>
      <w:proofErr w:type="spellEnd"/>
      <w:r>
        <w:t xml:space="preserve"> </w:t>
      </w:r>
      <w:proofErr w:type="spellStart"/>
      <w:r>
        <w:t>taikomos</w:t>
      </w:r>
      <w:proofErr w:type="spellEnd"/>
      <w:r>
        <w:t xml:space="preserve"> </w:t>
      </w:r>
      <w:proofErr w:type="spellStart"/>
      <w:r>
        <w:t>apskaičiuojant</w:t>
      </w:r>
      <w:proofErr w:type="spellEnd"/>
      <w:r>
        <w:t xml:space="preserve"> </w:t>
      </w:r>
      <w:proofErr w:type="spellStart"/>
      <w:r>
        <w:t>ir</w:t>
      </w:r>
      <w:proofErr w:type="spellEnd"/>
      <w:r>
        <w:t xml:space="preserve"> </w:t>
      </w:r>
      <w:proofErr w:type="spellStart"/>
      <w:r>
        <w:t>mokant</w:t>
      </w:r>
      <w:proofErr w:type="spellEnd"/>
      <w:r>
        <w:t xml:space="preserve"> 2022 </w:t>
      </w:r>
      <w:proofErr w:type="spellStart"/>
      <w:r>
        <w:t>metų</w:t>
      </w:r>
      <w:proofErr w:type="spellEnd"/>
      <w:r>
        <w:t xml:space="preserve"> </w:t>
      </w:r>
      <w:proofErr w:type="spellStart"/>
      <w:r>
        <w:t>ir</w:t>
      </w:r>
      <w:proofErr w:type="spellEnd"/>
      <w:r>
        <w:t xml:space="preserve"> </w:t>
      </w:r>
      <w:proofErr w:type="spellStart"/>
      <w:r>
        <w:t>vėlesnių</w:t>
      </w:r>
      <w:proofErr w:type="spellEnd"/>
      <w:r>
        <w:t xml:space="preserve"> </w:t>
      </w:r>
      <w:proofErr w:type="spellStart"/>
      <w:r>
        <w:t>metų</w:t>
      </w:r>
      <w:proofErr w:type="spellEnd"/>
      <w:r>
        <w:t xml:space="preserve"> </w:t>
      </w:r>
      <w:proofErr w:type="spellStart"/>
      <w:r>
        <w:t>geležinkelio</w:t>
      </w:r>
      <w:proofErr w:type="spellEnd"/>
      <w:r>
        <w:t xml:space="preserve"> </w:t>
      </w:r>
      <w:proofErr w:type="spellStart"/>
      <w:r>
        <w:t>įmonių</w:t>
      </w:r>
      <w:proofErr w:type="spellEnd"/>
      <w:r>
        <w:t xml:space="preserve"> (</w:t>
      </w:r>
      <w:proofErr w:type="spellStart"/>
      <w:r>
        <w:t>vežėjų</w:t>
      </w:r>
      <w:proofErr w:type="spellEnd"/>
      <w:r>
        <w:t xml:space="preserve">) </w:t>
      </w:r>
      <w:proofErr w:type="spellStart"/>
      <w:r>
        <w:t>įmokas</w:t>
      </w:r>
      <w:proofErr w:type="spellEnd"/>
      <w:r>
        <w:t>.</w:t>
      </w:r>
    </w:p>
    <w:p w14:paraId="42C68413" w14:textId="77777777" w:rsidR="00955BAF" w:rsidRPr="00955BAF" w:rsidRDefault="00955BAF" w:rsidP="00955BAF">
      <w:pPr>
        <w:ind w:firstLine="1134"/>
        <w:jc w:val="both"/>
        <w:rPr>
          <w:color w:val="000000" w:themeColor="text1"/>
          <w:szCs w:val="24"/>
        </w:rPr>
      </w:pPr>
      <w:r w:rsidRPr="00955BAF">
        <w:rPr>
          <w:color w:val="000000" w:themeColor="text1"/>
          <w:szCs w:val="24"/>
        </w:rPr>
        <w:t>6.</w:t>
      </w:r>
      <w:r w:rsidRPr="00955BAF">
        <w:rPr>
          <w:b/>
          <w:bCs/>
          <w:i/>
          <w:iCs/>
          <w:color w:val="000000" w:themeColor="text1"/>
          <w:sz w:val="20"/>
        </w:rPr>
        <w:t xml:space="preserve"> </w:t>
      </w:r>
      <w:proofErr w:type="spellStart"/>
      <w:r w:rsidRPr="00955BAF">
        <w:rPr>
          <w:color w:val="000000" w:themeColor="text1"/>
        </w:rPr>
        <w:t>Šio</w:t>
      </w:r>
      <w:proofErr w:type="spellEnd"/>
      <w:r w:rsidRPr="00955BAF">
        <w:rPr>
          <w:color w:val="000000" w:themeColor="text1"/>
        </w:rPr>
        <w:t xml:space="preserve"> </w:t>
      </w:r>
      <w:proofErr w:type="spellStart"/>
      <w:r w:rsidRPr="00955BAF">
        <w:rPr>
          <w:color w:val="000000" w:themeColor="text1"/>
        </w:rPr>
        <w:t>įstatymo</w:t>
      </w:r>
      <w:proofErr w:type="spellEnd"/>
      <w:r w:rsidRPr="00955BAF">
        <w:rPr>
          <w:color w:val="000000" w:themeColor="text1"/>
        </w:rPr>
        <w:t xml:space="preserve"> 5 </w:t>
      </w:r>
      <w:proofErr w:type="spellStart"/>
      <w:r w:rsidRPr="00955BAF">
        <w:rPr>
          <w:color w:val="000000" w:themeColor="text1"/>
        </w:rPr>
        <w:t>straipsnyje</w:t>
      </w:r>
      <w:proofErr w:type="spellEnd"/>
      <w:r w:rsidRPr="00955BAF">
        <w:rPr>
          <w:color w:val="000000" w:themeColor="text1"/>
        </w:rPr>
        <w:t xml:space="preserve"> </w:t>
      </w:r>
      <w:proofErr w:type="spellStart"/>
      <w:r w:rsidRPr="00955BAF">
        <w:rPr>
          <w:color w:val="000000" w:themeColor="text1"/>
        </w:rPr>
        <w:t>išdėstyto</w:t>
      </w:r>
      <w:proofErr w:type="spellEnd"/>
      <w:r w:rsidRPr="00955BAF">
        <w:rPr>
          <w:color w:val="000000" w:themeColor="text1"/>
        </w:rPr>
        <w:t xml:space="preserve"> </w:t>
      </w:r>
      <w:proofErr w:type="spellStart"/>
      <w:r w:rsidRPr="00955BAF">
        <w:rPr>
          <w:color w:val="000000" w:themeColor="text1"/>
        </w:rPr>
        <w:t>Geležinkelių</w:t>
      </w:r>
      <w:proofErr w:type="spellEnd"/>
      <w:r w:rsidRPr="00955BAF">
        <w:rPr>
          <w:color w:val="000000" w:themeColor="text1"/>
        </w:rPr>
        <w:t xml:space="preserve"> </w:t>
      </w:r>
      <w:proofErr w:type="spellStart"/>
      <w:r w:rsidRPr="00955BAF">
        <w:rPr>
          <w:color w:val="000000" w:themeColor="text1"/>
        </w:rPr>
        <w:t>transporto</w:t>
      </w:r>
      <w:proofErr w:type="spellEnd"/>
      <w:r w:rsidRPr="00955BAF">
        <w:rPr>
          <w:color w:val="000000" w:themeColor="text1"/>
        </w:rPr>
        <w:t xml:space="preserve"> </w:t>
      </w:r>
      <w:proofErr w:type="spellStart"/>
      <w:r w:rsidRPr="00955BAF">
        <w:rPr>
          <w:color w:val="000000" w:themeColor="text1"/>
        </w:rPr>
        <w:t>kodekso</w:t>
      </w:r>
      <w:proofErr w:type="spellEnd"/>
      <w:r w:rsidRPr="00955BAF">
        <w:rPr>
          <w:color w:val="000000" w:themeColor="text1"/>
        </w:rPr>
        <w:t xml:space="preserve"> 10</w:t>
      </w:r>
      <w:r w:rsidRPr="00955BAF">
        <w:rPr>
          <w:color w:val="000000" w:themeColor="text1"/>
          <w:vertAlign w:val="superscript"/>
        </w:rPr>
        <w:t>1</w:t>
      </w:r>
      <w:r w:rsidRPr="00955BAF">
        <w:rPr>
          <w:color w:val="000000" w:themeColor="text1"/>
        </w:rPr>
        <w:t xml:space="preserve"> </w:t>
      </w:r>
      <w:proofErr w:type="spellStart"/>
      <w:r w:rsidRPr="00955BAF">
        <w:rPr>
          <w:color w:val="000000" w:themeColor="text1"/>
        </w:rPr>
        <w:t>straipsnio</w:t>
      </w:r>
      <w:proofErr w:type="spellEnd"/>
      <w:r w:rsidRPr="00955BAF">
        <w:rPr>
          <w:color w:val="000000" w:themeColor="text1"/>
        </w:rPr>
        <w:t xml:space="preserve"> 7  </w:t>
      </w:r>
      <w:proofErr w:type="spellStart"/>
      <w:r w:rsidRPr="00955BAF">
        <w:rPr>
          <w:color w:val="000000" w:themeColor="text1"/>
        </w:rPr>
        <w:t>dalies</w:t>
      </w:r>
      <w:proofErr w:type="spellEnd"/>
      <w:r w:rsidRPr="00955BAF">
        <w:rPr>
          <w:color w:val="000000" w:themeColor="text1"/>
        </w:rPr>
        <w:t xml:space="preserve"> 13–17 </w:t>
      </w:r>
      <w:proofErr w:type="spellStart"/>
      <w:r w:rsidRPr="00955BAF">
        <w:rPr>
          <w:color w:val="000000" w:themeColor="text1"/>
        </w:rPr>
        <w:t>punktų</w:t>
      </w:r>
      <w:proofErr w:type="spellEnd"/>
      <w:r w:rsidRPr="00955BAF">
        <w:rPr>
          <w:color w:val="000000" w:themeColor="text1"/>
        </w:rPr>
        <w:t xml:space="preserve">  </w:t>
      </w:r>
      <w:proofErr w:type="spellStart"/>
      <w:r w:rsidRPr="00955BAF">
        <w:rPr>
          <w:color w:val="000000" w:themeColor="text1"/>
        </w:rPr>
        <w:t>ir</w:t>
      </w:r>
      <w:proofErr w:type="spellEnd"/>
      <w:r w:rsidRPr="00955BAF">
        <w:rPr>
          <w:color w:val="000000" w:themeColor="text1"/>
        </w:rPr>
        <w:t xml:space="preserve"> 8 </w:t>
      </w:r>
      <w:proofErr w:type="spellStart"/>
      <w:r w:rsidRPr="00955BAF">
        <w:rPr>
          <w:color w:val="000000" w:themeColor="text1"/>
        </w:rPr>
        <w:t>dalies</w:t>
      </w:r>
      <w:proofErr w:type="spellEnd"/>
      <w:r w:rsidRPr="00955BAF">
        <w:rPr>
          <w:color w:val="000000" w:themeColor="text1"/>
        </w:rPr>
        <w:t xml:space="preserve"> </w:t>
      </w:r>
      <w:proofErr w:type="spellStart"/>
      <w:r w:rsidRPr="00955BAF">
        <w:rPr>
          <w:color w:val="000000" w:themeColor="text1"/>
        </w:rPr>
        <w:t>nuostatos</w:t>
      </w:r>
      <w:proofErr w:type="spellEnd"/>
      <w:r w:rsidRPr="00955BAF">
        <w:rPr>
          <w:color w:val="000000" w:themeColor="text1"/>
        </w:rPr>
        <w:t xml:space="preserve"> </w:t>
      </w:r>
      <w:proofErr w:type="spellStart"/>
      <w:r w:rsidRPr="00955BAF">
        <w:rPr>
          <w:color w:val="000000" w:themeColor="text1"/>
        </w:rPr>
        <w:t>netaikomos</w:t>
      </w:r>
      <w:proofErr w:type="spellEnd"/>
      <w:r w:rsidRPr="00955BAF">
        <w:rPr>
          <w:color w:val="000000" w:themeColor="text1"/>
        </w:rPr>
        <w:t xml:space="preserve"> </w:t>
      </w:r>
      <w:proofErr w:type="spellStart"/>
      <w:r w:rsidRPr="00955BAF">
        <w:rPr>
          <w:color w:val="000000" w:themeColor="text1"/>
        </w:rPr>
        <w:t>draudimo</w:t>
      </w:r>
      <w:proofErr w:type="spellEnd"/>
      <w:r w:rsidRPr="00955BAF">
        <w:rPr>
          <w:color w:val="000000" w:themeColor="text1"/>
        </w:rPr>
        <w:t xml:space="preserve"> </w:t>
      </w:r>
      <w:proofErr w:type="spellStart"/>
      <w:r w:rsidRPr="00955BAF">
        <w:rPr>
          <w:color w:val="000000" w:themeColor="text1"/>
        </w:rPr>
        <w:t>sutartims</w:t>
      </w:r>
      <w:proofErr w:type="spellEnd"/>
      <w:r w:rsidRPr="00955BAF">
        <w:rPr>
          <w:color w:val="000000" w:themeColor="text1"/>
        </w:rPr>
        <w:t xml:space="preserve">, </w:t>
      </w:r>
      <w:proofErr w:type="spellStart"/>
      <w:r w:rsidRPr="00955BAF">
        <w:rPr>
          <w:color w:val="000000" w:themeColor="text1"/>
        </w:rPr>
        <w:t>sudarytoms</w:t>
      </w:r>
      <w:proofErr w:type="spellEnd"/>
      <w:r w:rsidRPr="00955BAF">
        <w:rPr>
          <w:color w:val="000000" w:themeColor="text1"/>
        </w:rPr>
        <w:t xml:space="preserve"> </w:t>
      </w:r>
      <w:proofErr w:type="spellStart"/>
      <w:r w:rsidRPr="00955BAF">
        <w:rPr>
          <w:color w:val="000000" w:themeColor="text1"/>
        </w:rPr>
        <w:t>iki</w:t>
      </w:r>
      <w:proofErr w:type="spellEnd"/>
      <w:r w:rsidRPr="00955BAF">
        <w:rPr>
          <w:color w:val="000000" w:themeColor="text1"/>
        </w:rPr>
        <w:t xml:space="preserve"> 2022 m. </w:t>
      </w:r>
      <w:proofErr w:type="spellStart"/>
      <w:r w:rsidRPr="00955BAF">
        <w:rPr>
          <w:color w:val="000000" w:themeColor="text1"/>
        </w:rPr>
        <w:t>gegužės</w:t>
      </w:r>
      <w:proofErr w:type="spellEnd"/>
      <w:r w:rsidRPr="00955BAF">
        <w:rPr>
          <w:color w:val="000000" w:themeColor="text1"/>
        </w:rPr>
        <w:t xml:space="preserve"> 1 d.</w:t>
      </w:r>
      <w:r w:rsidRPr="00955BAF">
        <w:rPr>
          <w:color w:val="000000" w:themeColor="text1"/>
          <w:szCs w:val="24"/>
        </w:rPr>
        <w:t xml:space="preserve"> </w:t>
      </w:r>
    </w:p>
    <w:p w14:paraId="54C5B26E" w14:textId="77777777" w:rsidR="00955BAF" w:rsidRPr="00955BAF" w:rsidRDefault="00955BAF" w:rsidP="00955BAF">
      <w:pPr>
        <w:ind w:firstLine="1134"/>
        <w:jc w:val="both"/>
        <w:rPr>
          <w:szCs w:val="24"/>
        </w:rPr>
      </w:pPr>
      <w:r w:rsidRPr="00955BAF">
        <w:rPr>
          <w:szCs w:val="24"/>
        </w:rPr>
        <w:t xml:space="preserve">7. </w:t>
      </w:r>
      <w:proofErr w:type="spellStart"/>
      <w:r w:rsidRPr="00955BAF">
        <w:rPr>
          <w:szCs w:val="24"/>
        </w:rPr>
        <w:t>Lietuvos</w:t>
      </w:r>
      <w:proofErr w:type="spellEnd"/>
      <w:r w:rsidRPr="00955BAF">
        <w:rPr>
          <w:szCs w:val="24"/>
        </w:rPr>
        <w:t xml:space="preserve"> </w:t>
      </w:r>
      <w:proofErr w:type="spellStart"/>
      <w:r w:rsidRPr="00955BAF">
        <w:rPr>
          <w:szCs w:val="24"/>
        </w:rPr>
        <w:t>Respublikos</w:t>
      </w:r>
      <w:proofErr w:type="spellEnd"/>
      <w:r w:rsidRPr="00955BAF">
        <w:rPr>
          <w:szCs w:val="24"/>
        </w:rPr>
        <w:t xml:space="preserve"> </w:t>
      </w:r>
      <w:proofErr w:type="spellStart"/>
      <w:r w:rsidRPr="00955BAF">
        <w:rPr>
          <w:szCs w:val="24"/>
        </w:rPr>
        <w:t>Vyriausybė</w:t>
      </w:r>
      <w:proofErr w:type="spellEnd"/>
      <w:r w:rsidRPr="00955BAF">
        <w:rPr>
          <w:szCs w:val="24"/>
        </w:rPr>
        <w:t xml:space="preserve"> </w:t>
      </w:r>
      <w:proofErr w:type="spellStart"/>
      <w:r w:rsidRPr="00955BAF">
        <w:rPr>
          <w:szCs w:val="24"/>
        </w:rPr>
        <w:t>ir</w:t>
      </w:r>
      <w:proofErr w:type="spellEnd"/>
      <w:r w:rsidRPr="00955BAF">
        <w:rPr>
          <w:szCs w:val="24"/>
        </w:rPr>
        <w:t xml:space="preserve"> </w:t>
      </w:r>
      <w:proofErr w:type="spellStart"/>
      <w:r w:rsidRPr="00955BAF">
        <w:rPr>
          <w:szCs w:val="24"/>
        </w:rPr>
        <w:t>Lietuvos</w:t>
      </w:r>
      <w:proofErr w:type="spellEnd"/>
      <w:r w:rsidRPr="00955BAF">
        <w:rPr>
          <w:szCs w:val="24"/>
        </w:rPr>
        <w:t xml:space="preserve"> </w:t>
      </w:r>
      <w:proofErr w:type="spellStart"/>
      <w:r w:rsidRPr="00955BAF">
        <w:rPr>
          <w:szCs w:val="24"/>
        </w:rPr>
        <w:t>Respublikos</w:t>
      </w:r>
      <w:proofErr w:type="spellEnd"/>
      <w:r w:rsidRPr="00955BAF">
        <w:rPr>
          <w:szCs w:val="24"/>
        </w:rPr>
        <w:t xml:space="preserve"> </w:t>
      </w:r>
      <w:proofErr w:type="spellStart"/>
      <w:r w:rsidRPr="00955BAF">
        <w:rPr>
          <w:szCs w:val="24"/>
        </w:rPr>
        <w:t>susisiekimo</w:t>
      </w:r>
      <w:proofErr w:type="spellEnd"/>
      <w:r w:rsidRPr="00955BAF">
        <w:rPr>
          <w:szCs w:val="24"/>
        </w:rPr>
        <w:t xml:space="preserve"> </w:t>
      </w:r>
      <w:proofErr w:type="spellStart"/>
      <w:r w:rsidRPr="00955BAF">
        <w:rPr>
          <w:szCs w:val="24"/>
        </w:rPr>
        <w:t>ministras</w:t>
      </w:r>
      <w:proofErr w:type="spellEnd"/>
      <w:r w:rsidRPr="00955BAF">
        <w:rPr>
          <w:szCs w:val="24"/>
        </w:rPr>
        <w:t xml:space="preserve"> </w:t>
      </w:r>
      <w:proofErr w:type="spellStart"/>
      <w:r w:rsidRPr="00955BAF">
        <w:rPr>
          <w:szCs w:val="24"/>
        </w:rPr>
        <w:t>iki</w:t>
      </w:r>
      <w:proofErr w:type="spellEnd"/>
      <w:r w:rsidRPr="00955BAF">
        <w:rPr>
          <w:szCs w:val="24"/>
        </w:rPr>
        <w:t xml:space="preserve">     2021 m. </w:t>
      </w:r>
      <w:proofErr w:type="spellStart"/>
      <w:r w:rsidRPr="00955BAF">
        <w:rPr>
          <w:szCs w:val="24"/>
        </w:rPr>
        <w:t>gruodžio</w:t>
      </w:r>
      <w:proofErr w:type="spellEnd"/>
      <w:r w:rsidRPr="00955BAF">
        <w:rPr>
          <w:szCs w:val="24"/>
        </w:rPr>
        <w:t xml:space="preserve"> 31 d. </w:t>
      </w:r>
      <w:proofErr w:type="spellStart"/>
      <w:r w:rsidRPr="00955BAF">
        <w:rPr>
          <w:color w:val="000000"/>
          <w:szCs w:val="24"/>
        </w:rPr>
        <w:t>priima</w:t>
      </w:r>
      <w:proofErr w:type="spellEnd"/>
      <w:r w:rsidRPr="00955BAF">
        <w:rPr>
          <w:color w:val="000000"/>
          <w:szCs w:val="24"/>
        </w:rPr>
        <w:t xml:space="preserve"> </w:t>
      </w:r>
      <w:proofErr w:type="spellStart"/>
      <w:r w:rsidRPr="00955BAF">
        <w:rPr>
          <w:color w:val="000000"/>
          <w:szCs w:val="24"/>
        </w:rPr>
        <w:t>šio</w:t>
      </w:r>
      <w:proofErr w:type="spellEnd"/>
      <w:r w:rsidRPr="00955BAF">
        <w:rPr>
          <w:color w:val="000000"/>
          <w:szCs w:val="24"/>
        </w:rPr>
        <w:t xml:space="preserve"> </w:t>
      </w:r>
      <w:proofErr w:type="spellStart"/>
      <w:r w:rsidRPr="00955BAF">
        <w:rPr>
          <w:color w:val="000000"/>
          <w:szCs w:val="24"/>
        </w:rPr>
        <w:t>įstatymo</w:t>
      </w:r>
      <w:proofErr w:type="spellEnd"/>
      <w:r w:rsidRPr="00955BAF">
        <w:rPr>
          <w:color w:val="000000"/>
          <w:szCs w:val="24"/>
        </w:rPr>
        <w:t xml:space="preserve"> </w:t>
      </w:r>
      <w:proofErr w:type="spellStart"/>
      <w:r w:rsidRPr="00955BAF">
        <w:rPr>
          <w:color w:val="000000"/>
          <w:szCs w:val="24"/>
        </w:rPr>
        <w:t>nuostatų</w:t>
      </w:r>
      <w:proofErr w:type="spellEnd"/>
      <w:r w:rsidRPr="00955BAF">
        <w:rPr>
          <w:color w:val="000000"/>
          <w:szCs w:val="24"/>
        </w:rPr>
        <w:t xml:space="preserve">, </w:t>
      </w:r>
      <w:proofErr w:type="spellStart"/>
      <w:r w:rsidRPr="00955BAF">
        <w:rPr>
          <w:color w:val="000000"/>
          <w:szCs w:val="24"/>
        </w:rPr>
        <w:t>įsigaliosiančių</w:t>
      </w:r>
      <w:proofErr w:type="spellEnd"/>
      <w:r w:rsidRPr="00955BAF">
        <w:rPr>
          <w:color w:val="000000"/>
          <w:szCs w:val="24"/>
        </w:rPr>
        <w:t xml:space="preserve"> 2022 m. </w:t>
      </w:r>
      <w:proofErr w:type="spellStart"/>
      <w:r w:rsidRPr="00955BAF">
        <w:rPr>
          <w:color w:val="000000"/>
          <w:szCs w:val="24"/>
        </w:rPr>
        <w:t>sausio</w:t>
      </w:r>
      <w:proofErr w:type="spellEnd"/>
      <w:r w:rsidRPr="00955BAF">
        <w:rPr>
          <w:color w:val="000000"/>
          <w:szCs w:val="24"/>
        </w:rPr>
        <w:t xml:space="preserve"> 1 d., </w:t>
      </w:r>
      <w:proofErr w:type="spellStart"/>
      <w:r w:rsidRPr="00955BAF">
        <w:rPr>
          <w:color w:val="000000"/>
          <w:szCs w:val="24"/>
        </w:rPr>
        <w:t>įgyvendinamuosius</w:t>
      </w:r>
      <w:proofErr w:type="spellEnd"/>
      <w:r w:rsidRPr="00955BAF">
        <w:rPr>
          <w:color w:val="000000"/>
          <w:szCs w:val="24"/>
        </w:rPr>
        <w:t xml:space="preserve"> </w:t>
      </w:r>
      <w:proofErr w:type="spellStart"/>
      <w:r w:rsidRPr="00955BAF">
        <w:rPr>
          <w:color w:val="000000"/>
          <w:szCs w:val="24"/>
        </w:rPr>
        <w:t>teisės</w:t>
      </w:r>
      <w:proofErr w:type="spellEnd"/>
      <w:r w:rsidRPr="00955BAF">
        <w:rPr>
          <w:color w:val="000000"/>
          <w:szCs w:val="24"/>
        </w:rPr>
        <w:t xml:space="preserve"> </w:t>
      </w:r>
      <w:proofErr w:type="spellStart"/>
      <w:r w:rsidRPr="00955BAF">
        <w:rPr>
          <w:color w:val="000000"/>
          <w:szCs w:val="24"/>
        </w:rPr>
        <w:t>aktus</w:t>
      </w:r>
      <w:proofErr w:type="spellEnd"/>
      <w:r w:rsidRPr="00955BAF">
        <w:rPr>
          <w:color w:val="000000"/>
          <w:szCs w:val="24"/>
        </w:rPr>
        <w:t xml:space="preserve">.  </w:t>
      </w:r>
      <w:proofErr w:type="spellStart"/>
      <w:r w:rsidRPr="00955BAF">
        <w:rPr>
          <w:szCs w:val="24"/>
        </w:rPr>
        <w:t>Vyriausybė</w:t>
      </w:r>
      <w:proofErr w:type="spellEnd"/>
      <w:r w:rsidRPr="00955BAF">
        <w:rPr>
          <w:szCs w:val="24"/>
        </w:rPr>
        <w:t xml:space="preserve"> </w:t>
      </w:r>
      <w:proofErr w:type="spellStart"/>
      <w:r w:rsidRPr="00955BAF">
        <w:rPr>
          <w:szCs w:val="24"/>
        </w:rPr>
        <w:t>ir</w:t>
      </w:r>
      <w:proofErr w:type="spellEnd"/>
      <w:r w:rsidRPr="00955BAF">
        <w:rPr>
          <w:szCs w:val="24"/>
        </w:rPr>
        <w:t xml:space="preserve"> </w:t>
      </w:r>
      <w:proofErr w:type="spellStart"/>
      <w:r w:rsidRPr="00955BAF">
        <w:rPr>
          <w:szCs w:val="24"/>
        </w:rPr>
        <w:t>susisiekimo</w:t>
      </w:r>
      <w:proofErr w:type="spellEnd"/>
      <w:r w:rsidRPr="00955BAF">
        <w:rPr>
          <w:szCs w:val="24"/>
        </w:rPr>
        <w:t xml:space="preserve"> </w:t>
      </w:r>
      <w:proofErr w:type="spellStart"/>
      <w:r w:rsidRPr="00955BAF">
        <w:rPr>
          <w:szCs w:val="24"/>
        </w:rPr>
        <w:t>ministras</w:t>
      </w:r>
      <w:proofErr w:type="spellEnd"/>
      <w:r w:rsidRPr="00955BAF">
        <w:rPr>
          <w:szCs w:val="24"/>
        </w:rPr>
        <w:t xml:space="preserve"> </w:t>
      </w:r>
      <w:proofErr w:type="spellStart"/>
      <w:r w:rsidRPr="00955BAF">
        <w:rPr>
          <w:szCs w:val="24"/>
        </w:rPr>
        <w:t>iki</w:t>
      </w:r>
      <w:proofErr w:type="spellEnd"/>
      <w:r w:rsidRPr="00955BAF">
        <w:rPr>
          <w:szCs w:val="24"/>
        </w:rPr>
        <w:t xml:space="preserve"> 2022 m. </w:t>
      </w:r>
      <w:proofErr w:type="spellStart"/>
      <w:r w:rsidRPr="00955BAF">
        <w:rPr>
          <w:szCs w:val="24"/>
        </w:rPr>
        <w:t>gruodžio</w:t>
      </w:r>
      <w:proofErr w:type="spellEnd"/>
      <w:r w:rsidRPr="00955BAF">
        <w:rPr>
          <w:szCs w:val="24"/>
        </w:rPr>
        <w:t xml:space="preserve"> 9 d. </w:t>
      </w:r>
      <w:proofErr w:type="spellStart"/>
      <w:r w:rsidRPr="00955BAF">
        <w:rPr>
          <w:szCs w:val="24"/>
        </w:rPr>
        <w:t>priima</w:t>
      </w:r>
      <w:proofErr w:type="spellEnd"/>
      <w:r w:rsidRPr="00955BAF">
        <w:rPr>
          <w:szCs w:val="24"/>
        </w:rPr>
        <w:t xml:space="preserve"> </w:t>
      </w:r>
      <w:proofErr w:type="spellStart"/>
      <w:r w:rsidRPr="00955BAF">
        <w:rPr>
          <w:szCs w:val="24"/>
        </w:rPr>
        <w:t>šio</w:t>
      </w:r>
      <w:proofErr w:type="spellEnd"/>
      <w:r w:rsidRPr="00955BAF">
        <w:rPr>
          <w:szCs w:val="24"/>
        </w:rPr>
        <w:t xml:space="preserve"> </w:t>
      </w:r>
      <w:proofErr w:type="spellStart"/>
      <w:r w:rsidRPr="00955BAF">
        <w:rPr>
          <w:szCs w:val="24"/>
        </w:rPr>
        <w:t>įstatymo</w:t>
      </w:r>
      <w:proofErr w:type="spellEnd"/>
      <w:r w:rsidRPr="00955BAF">
        <w:rPr>
          <w:szCs w:val="24"/>
        </w:rPr>
        <w:t xml:space="preserve"> </w:t>
      </w:r>
      <w:proofErr w:type="spellStart"/>
      <w:r w:rsidRPr="00955BAF">
        <w:rPr>
          <w:color w:val="000000"/>
          <w:szCs w:val="24"/>
        </w:rPr>
        <w:t>nuostatų</w:t>
      </w:r>
      <w:proofErr w:type="spellEnd"/>
      <w:r w:rsidRPr="00955BAF">
        <w:rPr>
          <w:color w:val="000000"/>
          <w:szCs w:val="24"/>
        </w:rPr>
        <w:t xml:space="preserve">, </w:t>
      </w:r>
      <w:proofErr w:type="spellStart"/>
      <w:r w:rsidRPr="00955BAF">
        <w:rPr>
          <w:color w:val="000000"/>
          <w:szCs w:val="24"/>
        </w:rPr>
        <w:t>įsigaliosiančių</w:t>
      </w:r>
      <w:proofErr w:type="spellEnd"/>
      <w:r w:rsidRPr="00955BAF">
        <w:rPr>
          <w:color w:val="000000"/>
          <w:szCs w:val="24"/>
        </w:rPr>
        <w:t xml:space="preserve"> 2022 m. </w:t>
      </w:r>
      <w:proofErr w:type="spellStart"/>
      <w:r w:rsidRPr="00955BAF">
        <w:rPr>
          <w:color w:val="000000"/>
          <w:szCs w:val="24"/>
        </w:rPr>
        <w:t>gruodžio</w:t>
      </w:r>
      <w:proofErr w:type="spellEnd"/>
      <w:r w:rsidRPr="00955BAF">
        <w:rPr>
          <w:color w:val="000000"/>
          <w:szCs w:val="24"/>
        </w:rPr>
        <w:t xml:space="preserve"> 10 d., </w:t>
      </w:r>
      <w:proofErr w:type="spellStart"/>
      <w:r w:rsidRPr="00955BAF">
        <w:rPr>
          <w:szCs w:val="24"/>
        </w:rPr>
        <w:t>įgyvendinamuosius</w:t>
      </w:r>
      <w:proofErr w:type="spellEnd"/>
      <w:r w:rsidRPr="00955BAF">
        <w:rPr>
          <w:szCs w:val="24"/>
        </w:rPr>
        <w:t xml:space="preserve"> </w:t>
      </w:r>
      <w:proofErr w:type="spellStart"/>
      <w:r w:rsidRPr="00955BAF">
        <w:rPr>
          <w:szCs w:val="24"/>
        </w:rPr>
        <w:t>teisės</w:t>
      </w:r>
      <w:proofErr w:type="spellEnd"/>
      <w:r w:rsidRPr="00955BAF">
        <w:rPr>
          <w:szCs w:val="24"/>
        </w:rPr>
        <w:t xml:space="preserve"> </w:t>
      </w:r>
      <w:proofErr w:type="spellStart"/>
      <w:r w:rsidRPr="00955BAF">
        <w:rPr>
          <w:szCs w:val="24"/>
        </w:rPr>
        <w:t>aktus</w:t>
      </w:r>
      <w:proofErr w:type="spellEnd"/>
      <w:r w:rsidRPr="00955BAF">
        <w:rPr>
          <w:szCs w:val="24"/>
        </w:rPr>
        <w:t>.</w:t>
      </w:r>
      <w:bookmarkEnd w:id="216"/>
    </w:p>
    <w:p w14:paraId="33F5F731" w14:textId="77777777" w:rsidR="00484EA0" w:rsidRPr="000D26A9" w:rsidRDefault="00484EA0" w:rsidP="00484EA0">
      <w:pPr>
        <w:jc w:val="both"/>
        <w:rPr>
          <w:szCs w:val="24"/>
        </w:rPr>
      </w:pPr>
    </w:p>
    <w:p w14:paraId="09822E65" w14:textId="31604DAC" w:rsidR="006E24A7" w:rsidRPr="000D26A9" w:rsidRDefault="006E24A7" w:rsidP="004D50C3">
      <w:pPr>
        <w:jc w:val="both"/>
      </w:pPr>
      <w:bookmarkStart w:id="219" w:name="part_4fcb02c7a45e4715a58605a892f5254d"/>
      <w:bookmarkStart w:id="220" w:name="part_c4111464b4e343ad83028f898a3dd64b"/>
      <w:bookmarkStart w:id="221" w:name="part_fd82069e86fd4f7ebe7836343d7a96c2"/>
      <w:bookmarkStart w:id="222" w:name="part_ba231975db3f404ba12e7ce9e6cfcb3d"/>
      <w:bookmarkStart w:id="223" w:name="part_54ac1578f5234b78927f09207f2ed2d8"/>
      <w:bookmarkStart w:id="224" w:name="part_e96524a50ae6473f90c489f82c589f28"/>
      <w:bookmarkStart w:id="225" w:name="part_2e65f90611b548a9bf3ddded08a161c6"/>
      <w:bookmarkStart w:id="226" w:name="part_43b48090327948f5836c1d8da6425e59"/>
      <w:bookmarkStart w:id="227" w:name="part_205ec6749c304cba9847aba0c7bf43cf"/>
      <w:bookmarkEnd w:id="215"/>
      <w:bookmarkEnd w:id="219"/>
      <w:bookmarkEnd w:id="220"/>
      <w:bookmarkEnd w:id="221"/>
      <w:bookmarkEnd w:id="222"/>
      <w:bookmarkEnd w:id="223"/>
      <w:bookmarkEnd w:id="224"/>
      <w:bookmarkEnd w:id="225"/>
      <w:bookmarkEnd w:id="226"/>
      <w:bookmarkEnd w:id="227"/>
      <w:r w:rsidRPr="000D26A9">
        <w:t xml:space="preserve"> </w:t>
      </w:r>
    </w:p>
    <w:p w14:paraId="7DDE5F95" w14:textId="77777777" w:rsidR="009243CD" w:rsidRPr="000D26A9" w:rsidRDefault="009243CD">
      <w:pPr>
        <w:ind w:left="1134"/>
        <w:jc w:val="both"/>
        <w:rPr>
          <w:szCs w:val="24"/>
        </w:rPr>
      </w:pPr>
    </w:p>
    <w:p w14:paraId="4538E728" w14:textId="77777777" w:rsidR="009243CD" w:rsidRPr="000D26A9" w:rsidRDefault="009243CD">
      <w:pPr>
        <w:rPr>
          <w:sz w:val="14"/>
          <w:szCs w:val="14"/>
        </w:rPr>
      </w:pPr>
    </w:p>
    <w:p w14:paraId="6DCBA7FB" w14:textId="77777777" w:rsidR="009243CD" w:rsidRPr="000D26A9" w:rsidRDefault="00013D26">
      <w:pPr>
        <w:ind w:left="1134" w:firstLine="62"/>
        <w:rPr>
          <w:i/>
          <w:szCs w:val="24"/>
          <w:lang w:eastAsia="lt-LT"/>
        </w:rPr>
      </w:pPr>
      <w:r w:rsidRPr="000D26A9">
        <w:rPr>
          <w:i/>
          <w:szCs w:val="24"/>
          <w:lang w:eastAsia="lt-LT"/>
        </w:rPr>
        <w:t>Skelbiu šį Lietuvos Respublikos Seimo priimtą įstatymą.</w:t>
      </w:r>
    </w:p>
    <w:p w14:paraId="38F840BE" w14:textId="77777777" w:rsidR="009243CD" w:rsidRPr="000D26A9" w:rsidRDefault="009243CD">
      <w:pPr>
        <w:rPr>
          <w:i/>
          <w:szCs w:val="24"/>
          <w:lang w:eastAsia="lt-LT"/>
        </w:rPr>
      </w:pPr>
    </w:p>
    <w:p w14:paraId="26D89CE8" w14:textId="5433F1DB" w:rsidR="009243CD" w:rsidRPr="000D26A9" w:rsidRDefault="006C67A5" w:rsidP="000F184A">
      <w:pPr>
        <w:rPr>
          <w:szCs w:val="24"/>
          <w:lang w:eastAsia="lt-LT"/>
        </w:rPr>
      </w:pPr>
      <w:r w:rsidRPr="000D26A9">
        <w:rPr>
          <w:szCs w:val="24"/>
          <w:lang w:eastAsia="lt-LT"/>
        </w:rPr>
        <w:t>R</w:t>
      </w:r>
      <w:r w:rsidR="00013D26" w:rsidRPr="000D26A9">
        <w:rPr>
          <w:szCs w:val="24"/>
          <w:lang w:eastAsia="lt-LT"/>
        </w:rPr>
        <w:t>espublikos Prezidentas</w:t>
      </w:r>
    </w:p>
    <w:p w14:paraId="66299919" w14:textId="77777777" w:rsidR="000C607B" w:rsidRPr="000D26A9" w:rsidRDefault="000C607B" w:rsidP="000C607B">
      <w:pPr>
        <w:ind w:leftChars="1000" w:left="2400"/>
        <w:rPr>
          <w:sz w:val="22"/>
          <w:lang w:eastAsia="lt-LT"/>
        </w:rPr>
      </w:pPr>
    </w:p>
    <w:bookmarkEnd w:id="194"/>
    <w:p w14:paraId="570B72BE" w14:textId="77777777" w:rsidR="009243CD" w:rsidRPr="000D26A9" w:rsidRDefault="009243CD">
      <w:pPr>
        <w:rPr>
          <w:sz w:val="14"/>
          <w:szCs w:val="14"/>
        </w:rPr>
      </w:pPr>
    </w:p>
    <w:p w14:paraId="6D3DBD16" w14:textId="77777777" w:rsidR="009243CD" w:rsidRPr="000D26A9" w:rsidRDefault="009243CD">
      <w:pPr>
        <w:spacing w:line="259" w:lineRule="auto"/>
        <w:rPr>
          <w:szCs w:val="24"/>
          <w:lang w:eastAsia="lt-LT"/>
        </w:rPr>
      </w:pPr>
    </w:p>
    <w:p w14:paraId="34733D24" w14:textId="77777777" w:rsidR="009243CD" w:rsidRPr="000D26A9" w:rsidRDefault="009243CD">
      <w:pPr>
        <w:spacing w:line="259" w:lineRule="auto"/>
        <w:rPr>
          <w:szCs w:val="24"/>
          <w:lang w:eastAsia="lt-LT"/>
        </w:rPr>
      </w:pPr>
    </w:p>
    <w:bookmarkEnd w:id="2"/>
    <w:p w14:paraId="43FD6478" w14:textId="77777777" w:rsidR="009243CD" w:rsidRPr="000D26A9" w:rsidRDefault="009243CD">
      <w:pPr>
        <w:rPr>
          <w:sz w:val="14"/>
          <w:szCs w:val="14"/>
        </w:rPr>
      </w:pPr>
    </w:p>
    <w:sectPr w:rsidR="009243CD" w:rsidRPr="000D26A9">
      <w:headerReference w:type="even" r:id="rId11"/>
      <w:headerReference w:type="default" r:id="rId12"/>
      <w:footerReference w:type="even" r:id="rId13"/>
      <w:footerReference w:type="default" r:id="rId14"/>
      <w:headerReference w:type="first" r:id="rId15"/>
      <w:footerReference w:type="first" r:id="rId16"/>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4111" w14:textId="77777777" w:rsidR="0007369E" w:rsidRDefault="0007369E">
      <w:pPr>
        <w:rPr>
          <w:sz w:val="22"/>
          <w:szCs w:val="22"/>
          <w:lang w:val="en-US"/>
        </w:rPr>
      </w:pPr>
      <w:r>
        <w:rPr>
          <w:sz w:val="22"/>
          <w:szCs w:val="22"/>
          <w:lang w:val="en-US"/>
        </w:rPr>
        <w:separator/>
      </w:r>
    </w:p>
  </w:endnote>
  <w:endnote w:type="continuationSeparator" w:id="0">
    <w:p w14:paraId="5FFE527A" w14:textId="77777777" w:rsidR="0007369E" w:rsidRDefault="0007369E">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9C94" w14:textId="77777777" w:rsidR="00875896" w:rsidRDefault="00875896">
    <w:pPr>
      <w:tabs>
        <w:tab w:val="center" w:pos="4986"/>
        <w:tab w:val="right" w:pos="9972"/>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B04" w14:textId="77777777" w:rsidR="00875896" w:rsidRDefault="00875896">
    <w:pPr>
      <w:tabs>
        <w:tab w:val="center" w:pos="4986"/>
        <w:tab w:val="right" w:pos="9972"/>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55F" w14:textId="77777777" w:rsidR="00875896" w:rsidRDefault="00875896">
    <w:pPr>
      <w:tabs>
        <w:tab w:val="center" w:pos="4986"/>
        <w:tab w:val="right" w:pos="9972"/>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FCA3" w14:textId="77777777" w:rsidR="0007369E" w:rsidRDefault="0007369E">
      <w:pPr>
        <w:rPr>
          <w:sz w:val="22"/>
          <w:szCs w:val="22"/>
          <w:lang w:val="en-US"/>
        </w:rPr>
      </w:pPr>
      <w:r>
        <w:rPr>
          <w:sz w:val="22"/>
          <w:szCs w:val="22"/>
          <w:lang w:val="en-US"/>
        </w:rPr>
        <w:separator/>
      </w:r>
    </w:p>
  </w:footnote>
  <w:footnote w:type="continuationSeparator" w:id="0">
    <w:p w14:paraId="7442E9B2" w14:textId="77777777" w:rsidR="0007369E" w:rsidRDefault="0007369E">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985F" w14:textId="77777777" w:rsidR="00875896" w:rsidRDefault="00875896">
    <w:pPr>
      <w:tabs>
        <w:tab w:val="center" w:pos="4986"/>
        <w:tab w:val="right" w:pos="9972"/>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E7BB" w14:textId="33956C49" w:rsidR="00875896" w:rsidRDefault="00875896">
    <w:pPr>
      <w:pStyle w:val="Antrats"/>
      <w:jc w:val="center"/>
    </w:pPr>
    <w:r>
      <w:fldChar w:fldCharType="begin"/>
    </w:r>
    <w:r>
      <w:instrText>PAGE   \* MERGEFORMAT</w:instrText>
    </w:r>
    <w:r>
      <w:fldChar w:fldCharType="separate"/>
    </w:r>
    <w:r>
      <w:rPr>
        <w:noProof/>
      </w:rPr>
      <w:t>15</w:t>
    </w:r>
    <w:r>
      <w:fldChar w:fldCharType="end"/>
    </w:r>
  </w:p>
  <w:p w14:paraId="0EE2C262" w14:textId="77777777" w:rsidR="00875896" w:rsidRDefault="00875896">
    <w:pPr>
      <w:tabs>
        <w:tab w:val="center" w:pos="4986"/>
        <w:tab w:val="right" w:pos="9972"/>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A46F" w14:textId="77777777" w:rsidR="00875896" w:rsidRDefault="00875896">
    <w:pPr>
      <w:tabs>
        <w:tab w:val="center" w:pos="4986"/>
        <w:tab w:val="right" w:pos="9972"/>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073"/>
    <w:multiLevelType w:val="hybridMultilevel"/>
    <w:tmpl w:val="7D268C22"/>
    <w:lvl w:ilvl="0" w:tplc="3E0A51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76027D"/>
    <w:multiLevelType w:val="hybridMultilevel"/>
    <w:tmpl w:val="5ECE6C66"/>
    <w:lvl w:ilvl="0" w:tplc="25FA50D4">
      <w:start w:val="3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ABF7F27"/>
    <w:multiLevelType w:val="hybridMultilevel"/>
    <w:tmpl w:val="33440754"/>
    <w:lvl w:ilvl="0" w:tplc="3278737E">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B5A246C"/>
    <w:multiLevelType w:val="hybridMultilevel"/>
    <w:tmpl w:val="A7748F72"/>
    <w:lvl w:ilvl="0" w:tplc="68E486F4">
      <w:start w:val="37"/>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BA20018"/>
    <w:multiLevelType w:val="hybridMultilevel"/>
    <w:tmpl w:val="5B261CAE"/>
    <w:lvl w:ilvl="0" w:tplc="ECFE66F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2B14AD1"/>
    <w:multiLevelType w:val="hybridMultilevel"/>
    <w:tmpl w:val="760E50D6"/>
    <w:lvl w:ilvl="0" w:tplc="9D4C1A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F552FDD"/>
    <w:multiLevelType w:val="hybridMultilevel"/>
    <w:tmpl w:val="8244E9B4"/>
    <w:lvl w:ilvl="0" w:tplc="D1124AE4">
      <w:start w:val="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FE82D3A"/>
    <w:multiLevelType w:val="singleLevel"/>
    <w:tmpl w:val="04270001"/>
    <w:lvl w:ilvl="0">
      <w:start w:val="1"/>
      <w:numFmt w:val="bullet"/>
      <w:lvlText w:val=""/>
      <w:lvlJc w:val="left"/>
      <w:pPr>
        <w:ind w:left="6172" w:hanging="360"/>
      </w:pPr>
      <w:rPr>
        <w:rFonts w:ascii="Symbol" w:hAnsi="Symbol" w:hint="default"/>
      </w:rPr>
    </w:lvl>
  </w:abstractNum>
  <w:abstractNum w:abstractNumId="8" w15:restartNumberingAfterBreak="0">
    <w:nsid w:val="259037CC"/>
    <w:multiLevelType w:val="hybridMultilevel"/>
    <w:tmpl w:val="71AC2CBA"/>
    <w:lvl w:ilvl="0" w:tplc="DC1A8A1A">
      <w:start w:val="24"/>
      <w:numFmt w:val="decimal"/>
      <w:lvlText w:val="%1"/>
      <w:lvlJc w:val="left"/>
      <w:pPr>
        <w:ind w:left="2589" w:hanging="1455"/>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64B3982"/>
    <w:multiLevelType w:val="hybridMultilevel"/>
    <w:tmpl w:val="3528CF58"/>
    <w:lvl w:ilvl="0" w:tplc="E5E6631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8075865"/>
    <w:multiLevelType w:val="hybridMultilevel"/>
    <w:tmpl w:val="62AAA5C2"/>
    <w:lvl w:ilvl="0" w:tplc="70805ED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B03410E"/>
    <w:multiLevelType w:val="hybridMultilevel"/>
    <w:tmpl w:val="D0247C78"/>
    <w:lvl w:ilvl="0" w:tplc="98BAA1E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B232907"/>
    <w:multiLevelType w:val="hybridMultilevel"/>
    <w:tmpl w:val="F89C2888"/>
    <w:lvl w:ilvl="0" w:tplc="9524F0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2B964A3D"/>
    <w:multiLevelType w:val="hybridMultilevel"/>
    <w:tmpl w:val="7C60F8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E093B5C"/>
    <w:multiLevelType w:val="hybridMultilevel"/>
    <w:tmpl w:val="DE608BCE"/>
    <w:lvl w:ilvl="0" w:tplc="B4D251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9E7A9E"/>
    <w:multiLevelType w:val="singleLevel"/>
    <w:tmpl w:val="04270001"/>
    <w:lvl w:ilvl="0">
      <w:start w:val="1"/>
      <w:numFmt w:val="bullet"/>
      <w:lvlText w:val=""/>
      <w:lvlJc w:val="left"/>
      <w:pPr>
        <w:ind w:left="720" w:hanging="360"/>
      </w:pPr>
      <w:rPr>
        <w:rFonts w:ascii="Symbol" w:hAnsi="Symbol" w:hint="default"/>
      </w:rPr>
    </w:lvl>
  </w:abstractNum>
  <w:abstractNum w:abstractNumId="16" w15:restartNumberingAfterBreak="0">
    <w:nsid w:val="35873B05"/>
    <w:multiLevelType w:val="hybridMultilevel"/>
    <w:tmpl w:val="71D46C10"/>
    <w:lvl w:ilvl="0" w:tplc="4BA4308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EA75AF7"/>
    <w:multiLevelType w:val="hybridMultilevel"/>
    <w:tmpl w:val="B46C102A"/>
    <w:lvl w:ilvl="0" w:tplc="01CEB84C">
      <w:start w:val="24"/>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3F8F1DA1"/>
    <w:multiLevelType w:val="hybridMultilevel"/>
    <w:tmpl w:val="5784E040"/>
    <w:lvl w:ilvl="0" w:tplc="C47C488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D111CE"/>
    <w:multiLevelType w:val="hybridMultilevel"/>
    <w:tmpl w:val="42BA6B76"/>
    <w:lvl w:ilvl="0" w:tplc="480A3D0C">
      <w:start w:val="1"/>
      <w:numFmt w:val="decimal"/>
      <w:lvlText w:val="%1."/>
      <w:lvlJc w:val="left"/>
      <w:pPr>
        <w:ind w:left="1494" w:hanging="360"/>
      </w:pPr>
      <w:rPr>
        <w:rFonts w:hint="default"/>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4A061BD1"/>
    <w:multiLevelType w:val="hybridMultilevel"/>
    <w:tmpl w:val="998C39C6"/>
    <w:lvl w:ilvl="0" w:tplc="71AC3BEE">
      <w:start w:val="1"/>
      <w:numFmt w:val="decimal"/>
      <w:lvlText w:val="%1."/>
      <w:lvlJc w:val="left"/>
      <w:pPr>
        <w:ind w:left="1494" w:hanging="360"/>
      </w:pPr>
      <w:rPr>
        <w:rFonts w:hint="default"/>
        <w:b w:val="0"/>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4E403F61"/>
    <w:multiLevelType w:val="hybridMultilevel"/>
    <w:tmpl w:val="F3BE64A0"/>
    <w:lvl w:ilvl="0" w:tplc="D36EC0E6">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FE66A51"/>
    <w:multiLevelType w:val="hybridMultilevel"/>
    <w:tmpl w:val="000296B4"/>
    <w:lvl w:ilvl="0" w:tplc="1374914E">
      <w:start w:val="3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51C81CAC"/>
    <w:multiLevelType w:val="hybridMultilevel"/>
    <w:tmpl w:val="F432BD86"/>
    <w:lvl w:ilvl="0" w:tplc="17C899F6">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53EB1B40"/>
    <w:multiLevelType w:val="hybridMultilevel"/>
    <w:tmpl w:val="4E2C47F0"/>
    <w:lvl w:ilvl="0" w:tplc="12EEBACE">
      <w:start w:val="1"/>
      <w:numFmt w:val="decimal"/>
      <w:lvlText w:val="%1."/>
      <w:lvlJc w:val="left"/>
      <w:pPr>
        <w:ind w:left="4897" w:hanging="360"/>
      </w:pPr>
      <w:rPr>
        <w:b w:val="0"/>
        <w:bCs w:val="0"/>
      </w:rPr>
    </w:lvl>
    <w:lvl w:ilvl="1" w:tplc="04270019">
      <w:start w:val="1"/>
      <w:numFmt w:val="lowerLetter"/>
      <w:lvlText w:val="%2."/>
      <w:lvlJc w:val="left"/>
      <w:pPr>
        <w:ind w:left="383" w:hanging="360"/>
      </w:pPr>
    </w:lvl>
    <w:lvl w:ilvl="2" w:tplc="0427001B">
      <w:start w:val="1"/>
      <w:numFmt w:val="lowerRoman"/>
      <w:lvlText w:val="%3."/>
      <w:lvlJc w:val="right"/>
      <w:pPr>
        <w:ind w:left="1103" w:hanging="180"/>
      </w:pPr>
    </w:lvl>
    <w:lvl w:ilvl="3" w:tplc="0427000F">
      <w:start w:val="1"/>
      <w:numFmt w:val="decimal"/>
      <w:lvlText w:val="%4."/>
      <w:lvlJc w:val="left"/>
      <w:pPr>
        <w:ind w:left="1823" w:hanging="360"/>
      </w:pPr>
    </w:lvl>
    <w:lvl w:ilvl="4" w:tplc="04270019">
      <w:start w:val="1"/>
      <w:numFmt w:val="lowerLetter"/>
      <w:lvlText w:val="%5."/>
      <w:lvlJc w:val="left"/>
      <w:pPr>
        <w:ind w:left="2543" w:hanging="360"/>
      </w:pPr>
    </w:lvl>
    <w:lvl w:ilvl="5" w:tplc="0427001B">
      <w:start w:val="1"/>
      <w:numFmt w:val="lowerRoman"/>
      <w:lvlText w:val="%6."/>
      <w:lvlJc w:val="right"/>
      <w:pPr>
        <w:ind w:left="3263" w:hanging="180"/>
      </w:pPr>
    </w:lvl>
    <w:lvl w:ilvl="6" w:tplc="0427000F">
      <w:start w:val="1"/>
      <w:numFmt w:val="decimal"/>
      <w:lvlText w:val="%7."/>
      <w:lvlJc w:val="left"/>
      <w:pPr>
        <w:ind w:left="3983" w:hanging="360"/>
      </w:pPr>
    </w:lvl>
    <w:lvl w:ilvl="7" w:tplc="04270019">
      <w:start w:val="1"/>
      <w:numFmt w:val="lowerLetter"/>
      <w:lvlText w:val="%8."/>
      <w:lvlJc w:val="left"/>
      <w:pPr>
        <w:ind w:left="4703" w:hanging="360"/>
      </w:pPr>
    </w:lvl>
    <w:lvl w:ilvl="8" w:tplc="0427001B">
      <w:start w:val="1"/>
      <w:numFmt w:val="lowerRoman"/>
      <w:lvlText w:val="%9."/>
      <w:lvlJc w:val="right"/>
      <w:pPr>
        <w:ind w:left="5423" w:hanging="180"/>
      </w:pPr>
    </w:lvl>
  </w:abstractNum>
  <w:abstractNum w:abstractNumId="25" w15:restartNumberingAfterBreak="0">
    <w:nsid w:val="587E193C"/>
    <w:multiLevelType w:val="hybridMultilevel"/>
    <w:tmpl w:val="7E4232D4"/>
    <w:lvl w:ilvl="0" w:tplc="1BCE0F2C">
      <w:start w:val="4"/>
      <w:numFmt w:val="decimal"/>
      <w:lvlText w:val="%1."/>
      <w:lvlJc w:val="left"/>
      <w:pPr>
        <w:ind w:left="1854" w:hanging="360"/>
      </w:pPr>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6" w15:restartNumberingAfterBreak="0">
    <w:nsid w:val="58EE700A"/>
    <w:multiLevelType w:val="hybridMultilevel"/>
    <w:tmpl w:val="854E8D1C"/>
    <w:lvl w:ilvl="0" w:tplc="FBAC7D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61AD7482"/>
    <w:multiLevelType w:val="hybridMultilevel"/>
    <w:tmpl w:val="2076C316"/>
    <w:lvl w:ilvl="0" w:tplc="B920B66E">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62C455E8"/>
    <w:multiLevelType w:val="hybridMultilevel"/>
    <w:tmpl w:val="9C6684B0"/>
    <w:lvl w:ilvl="0" w:tplc="03B6A1A4">
      <w:start w:val="23"/>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657217C9"/>
    <w:multiLevelType w:val="hybridMultilevel"/>
    <w:tmpl w:val="92265672"/>
    <w:lvl w:ilvl="0" w:tplc="2F44A2C2">
      <w:start w:val="1"/>
      <w:numFmt w:val="bullet"/>
      <w:lvlText w:val="-"/>
      <w:lvlJc w:val="left"/>
      <w:pPr>
        <w:ind w:left="720" w:hanging="360"/>
      </w:pPr>
      <w:rPr>
        <w:rFonts w:ascii="Times New Roman" w:eastAsiaTheme="minorEastAsia" w:hAnsi="Times New Roman" w:cs="Times New Roman" w:hint="default"/>
        <w:color w:val="000000" w:themeColor="dark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2D6345"/>
    <w:multiLevelType w:val="hybridMultilevel"/>
    <w:tmpl w:val="C49061FC"/>
    <w:lvl w:ilvl="0" w:tplc="DC2C37E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6AB32253"/>
    <w:multiLevelType w:val="hybridMultilevel"/>
    <w:tmpl w:val="FBC416B4"/>
    <w:lvl w:ilvl="0" w:tplc="DBB8AF06">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ACA226E"/>
    <w:multiLevelType w:val="hybridMultilevel"/>
    <w:tmpl w:val="95B010C8"/>
    <w:lvl w:ilvl="0" w:tplc="C4F6C8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6B114950"/>
    <w:multiLevelType w:val="hybridMultilevel"/>
    <w:tmpl w:val="124E7846"/>
    <w:lvl w:ilvl="0" w:tplc="1BBEBC08">
      <w:start w:val="25"/>
      <w:numFmt w:val="decimal"/>
      <w:lvlText w:val="%1"/>
      <w:lvlJc w:val="left"/>
      <w:pPr>
        <w:ind w:left="1494" w:hanging="360"/>
      </w:pPr>
      <w:rPr>
        <w:rFonts w:hint="default"/>
        <w:b/>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7F6C3192"/>
    <w:multiLevelType w:val="hybridMultilevel"/>
    <w:tmpl w:val="47A4AB64"/>
    <w:lvl w:ilvl="0" w:tplc="39C6BA0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16"/>
  </w:num>
  <w:num w:numId="3">
    <w:abstractNumId w:val="25"/>
  </w:num>
  <w:num w:numId="4">
    <w:abstractNumId w:val="6"/>
  </w:num>
  <w:num w:numId="5">
    <w:abstractNumId w:val="15"/>
  </w:num>
  <w:num w:numId="6">
    <w:abstractNumId w:val="7"/>
  </w:num>
  <w:num w:numId="7">
    <w:abstractNumId w:val="12"/>
  </w:num>
  <w:num w:numId="8">
    <w:abstractNumId w:val="31"/>
  </w:num>
  <w:num w:numId="9">
    <w:abstractNumId w:val="19"/>
  </w:num>
  <w:num w:numId="10">
    <w:abstractNumId w:val="18"/>
  </w:num>
  <w:num w:numId="11">
    <w:abstractNumId w:val="20"/>
  </w:num>
  <w:num w:numId="12">
    <w:abstractNumId w:val="4"/>
  </w:num>
  <w:num w:numId="13">
    <w:abstractNumId w:val="30"/>
  </w:num>
  <w:num w:numId="14">
    <w:abstractNumId w:val="28"/>
  </w:num>
  <w:num w:numId="15">
    <w:abstractNumId w:val="9"/>
  </w:num>
  <w:num w:numId="16">
    <w:abstractNumId w:val="33"/>
  </w:num>
  <w:num w:numId="17">
    <w:abstractNumId w:val="17"/>
  </w:num>
  <w:num w:numId="18">
    <w:abstractNumId w:val="21"/>
  </w:num>
  <w:num w:numId="19">
    <w:abstractNumId w:val="8"/>
  </w:num>
  <w:num w:numId="20">
    <w:abstractNumId w:val="0"/>
  </w:num>
  <w:num w:numId="21">
    <w:abstractNumId w:val="29"/>
  </w:num>
  <w:num w:numId="22">
    <w:abstractNumId w:val="5"/>
  </w:num>
  <w:num w:numId="23">
    <w:abstractNumId w:val="22"/>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3"/>
  </w:num>
  <w:num w:numId="29">
    <w:abstractNumId w:val="11"/>
  </w:num>
  <w:num w:numId="30">
    <w:abstractNumId w:val="27"/>
  </w:num>
  <w:num w:numId="31">
    <w:abstractNumId w:val="32"/>
  </w:num>
  <w:num w:numId="32">
    <w:abstractNumId w:val="10"/>
  </w:num>
  <w:num w:numId="33">
    <w:abstractNumId w:val="1"/>
  </w:num>
  <w:num w:numId="34">
    <w:abstractNumId w:val="3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5E"/>
    <w:rsid w:val="0000099E"/>
    <w:rsid w:val="0000162C"/>
    <w:rsid w:val="000023AF"/>
    <w:rsid w:val="000049D5"/>
    <w:rsid w:val="00005882"/>
    <w:rsid w:val="00007EF8"/>
    <w:rsid w:val="000103CB"/>
    <w:rsid w:val="0001337E"/>
    <w:rsid w:val="00013D26"/>
    <w:rsid w:val="00015E1F"/>
    <w:rsid w:val="00020269"/>
    <w:rsid w:val="0002732D"/>
    <w:rsid w:val="00031203"/>
    <w:rsid w:val="00032073"/>
    <w:rsid w:val="00032F9C"/>
    <w:rsid w:val="0003306D"/>
    <w:rsid w:val="000364C4"/>
    <w:rsid w:val="0003782D"/>
    <w:rsid w:val="00040CD5"/>
    <w:rsid w:val="00045955"/>
    <w:rsid w:val="00046402"/>
    <w:rsid w:val="000469F8"/>
    <w:rsid w:val="00046FF0"/>
    <w:rsid w:val="000478A2"/>
    <w:rsid w:val="00050634"/>
    <w:rsid w:val="000506EB"/>
    <w:rsid w:val="0005084D"/>
    <w:rsid w:val="00052CF2"/>
    <w:rsid w:val="000530C5"/>
    <w:rsid w:val="00053297"/>
    <w:rsid w:val="00053ECA"/>
    <w:rsid w:val="000545FC"/>
    <w:rsid w:val="000547FE"/>
    <w:rsid w:val="000610D8"/>
    <w:rsid w:val="0006177A"/>
    <w:rsid w:val="000619A8"/>
    <w:rsid w:val="00061ECD"/>
    <w:rsid w:val="00061F5E"/>
    <w:rsid w:val="00062100"/>
    <w:rsid w:val="000636F0"/>
    <w:rsid w:val="00067ACA"/>
    <w:rsid w:val="00067B9D"/>
    <w:rsid w:val="00067C6C"/>
    <w:rsid w:val="00070C24"/>
    <w:rsid w:val="0007369E"/>
    <w:rsid w:val="000825CC"/>
    <w:rsid w:val="000827B2"/>
    <w:rsid w:val="00084132"/>
    <w:rsid w:val="00085419"/>
    <w:rsid w:val="0008542D"/>
    <w:rsid w:val="000861D0"/>
    <w:rsid w:val="0009043C"/>
    <w:rsid w:val="00091631"/>
    <w:rsid w:val="000974C7"/>
    <w:rsid w:val="000A03B3"/>
    <w:rsid w:val="000A17DE"/>
    <w:rsid w:val="000A1A77"/>
    <w:rsid w:val="000A1DB5"/>
    <w:rsid w:val="000A1F58"/>
    <w:rsid w:val="000A27F5"/>
    <w:rsid w:val="000A2A18"/>
    <w:rsid w:val="000A3A6F"/>
    <w:rsid w:val="000A3C2C"/>
    <w:rsid w:val="000B4D42"/>
    <w:rsid w:val="000B7ADC"/>
    <w:rsid w:val="000C0440"/>
    <w:rsid w:val="000C14CB"/>
    <w:rsid w:val="000C155F"/>
    <w:rsid w:val="000C2BED"/>
    <w:rsid w:val="000C3CFC"/>
    <w:rsid w:val="000C4B82"/>
    <w:rsid w:val="000C4CA4"/>
    <w:rsid w:val="000C607B"/>
    <w:rsid w:val="000C6B1A"/>
    <w:rsid w:val="000D085E"/>
    <w:rsid w:val="000D26A9"/>
    <w:rsid w:val="000D460B"/>
    <w:rsid w:val="000D71B0"/>
    <w:rsid w:val="000D75D8"/>
    <w:rsid w:val="000E00DF"/>
    <w:rsid w:val="000E04EC"/>
    <w:rsid w:val="000E1566"/>
    <w:rsid w:val="000E34E0"/>
    <w:rsid w:val="000E4ABD"/>
    <w:rsid w:val="000E6724"/>
    <w:rsid w:val="000E682E"/>
    <w:rsid w:val="000E7337"/>
    <w:rsid w:val="000F0F24"/>
    <w:rsid w:val="000F0F72"/>
    <w:rsid w:val="000F184A"/>
    <w:rsid w:val="000F3720"/>
    <w:rsid w:val="000F3FBE"/>
    <w:rsid w:val="000F42F5"/>
    <w:rsid w:val="000F44A8"/>
    <w:rsid w:val="000F4704"/>
    <w:rsid w:val="00100D8E"/>
    <w:rsid w:val="001026E8"/>
    <w:rsid w:val="001042BB"/>
    <w:rsid w:val="00105F02"/>
    <w:rsid w:val="00106141"/>
    <w:rsid w:val="00107A24"/>
    <w:rsid w:val="00111226"/>
    <w:rsid w:val="001114A3"/>
    <w:rsid w:val="0011152C"/>
    <w:rsid w:val="00111D57"/>
    <w:rsid w:val="001123DF"/>
    <w:rsid w:val="001129A2"/>
    <w:rsid w:val="00112EA5"/>
    <w:rsid w:val="00114E0E"/>
    <w:rsid w:val="00115226"/>
    <w:rsid w:val="00117521"/>
    <w:rsid w:val="0012035C"/>
    <w:rsid w:val="00120957"/>
    <w:rsid w:val="00121519"/>
    <w:rsid w:val="0012210E"/>
    <w:rsid w:val="00122948"/>
    <w:rsid w:val="00122CF7"/>
    <w:rsid w:val="001239D7"/>
    <w:rsid w:val="0013063D"/>
    <w:rsid w:val="00130C79"/>
    <w:rsid w:val="00131059"/>
    <w:rsid w:val="001323D5"/>
    <w:rsid w:val="00132739"/>
    <w:rsid w:val="001337A2"/>
    <w:rsid w:val="00135C6F"/>
    <w:rsid w:val="00136B2C"/>
    <w:rsid w:val="00137967"/>
    <w:rsid w:val="00140855"/>
    <w:rsid w:val="0014145A"/>
    <w:rsid w:val="00141CF5"/>
    <w:rsid w:val="00141E1E"/>
    <w:rsid w:val="00141F1E"/>
    <w:rsid w:val="001434CF"/>
    <w:rsid w:val="0014352C"/>
    <w:rsid w:val="001436C6"/>
    <w:rsid w:val="00143DE8"/>
    <w:rsid w:val="00144122"/>
    <w:rsid w:val="00144F15"/>
    <w:rsid w:val="001453A1"/>
    <w:rsid w:val="00146FAD"/>
    <w:rsid w:val="00150687"/>
    <w:rsid w:val="00151C8B"/>
    <w:rsid w:val="0015323C"/>
    <w:rsid w:val="00153536"/>
    <w:rsid w:val="0015520A"/>
    <w:rsid w:val="0015569F"/>
    <w:rsid w:val="001568CF"/>
    <w:rsid w:val="00156E0F"/>
    <w:rsid w:val="001572F0"/>
    <w:rsid w:val="00160DAE"/>
    <w:rsid w:val="00161DD0"/>
    <w:rsid w:val="001636FE"/>
    <w:rsid w:val="0016382F"/>
    <w:rsid w:val="00163C00"/>
    <w:rsid w:val="00164BDD"/>
    <w:rsid w:val="00166AB5"/>
    <w:rsid w:val="0016759B"/>
    <w:rsid w:val="001749C1"/>
    <w:rsid w:val="00175C8C"/>
    <w:rsid w:val="00176534"/>
    <w:rsid w:val="00176C05"/>
    <w:rsid w:val="00176DFB"/>
    <w:rsid w:val="001814A2"/>
    <w:rsid w:val="001825B1"/>
    <w:rsid w:val="0018285D"/>
    <w:rsid w:val="00190C2B"/>
    <w:rsid w:val="00190E4A"/>
    <w:rsid w:val="001935C3"/>
    <w:rsid w:val="00193DFA"/>
    <w:rsid w:val="00195FB8"/>
    <w:rsid w:val="001A0133"/>
    <w:rsid w:val="001A0C80"/>
    <w:rsid w:val="001A1104"/>
    <w:rsid w:val="001A58CA"/>
    <w:rsid w:val="001B12EB"/>
    <w:rsid w:val="001B19C5"/>
    <w:rsid w:val="001B1A36"/>
    <w:rsid w:val="001B6170"/>
    <w:rsid w:val="001C0612"/>
    <w:rsid w:val="001C1983"/>
    <w:rsid w:val="001C2344"/>
    <w:rsid w:val="001C38F1"/>
    <w:rsid w:val="001C51F1"/>
    <w:rsid w:val="001C5719"/>
    <w:rsid w:val="001C5DB5"/>
    <w:rsid w:val="001D1903"/>
    <w:rsid w:val="001D1F6F"/>
    <w:rsid w:val="001D2E57"/>
    <w:rsid w:val="001D6CF0"/>
    <w:rsid w:val="001E03FE"/>
    <w:rsid w:val="001E23E2"/>
    <w:rsid w:val="001E312A"/>
    <w:rsid w:val="001E33D6"/>
    <w:rsid w:val="001E3FCE"/>
    <w:rsid w:val="001E4E50"/>
    <w:rsid w:val="001E5A91"/>
    <w:rsid w:val="001E7DA2"/>
    <w:rsid w:val="001F01BC"/>
    <w:rsid w:val="001F210B"/>
    <w:rsid w:val="001F347E"/>
    <w:rsid w:val="001F4054"/>
    <w:rsid w:val="001F4A76"/>
    <w:rsid w:val="001F7476"/>
    <w:rsid w:val="001F7CD5"/>
    <w:rsid w:val="00200F28"/>
    <w:rsid w:val="002026F7"/>
    <w:rsid w:val="002045A3"/>
    <w:rsid w:val="0020648D"/>
    <w:rsid w:val="00207410"/>
    <w:rsid w:val="00207C70"/>
    <w:rsid w:val="00211D17"/>
    <w:rsid w:val="0021344D"/>
    <w:rsid w:val="002141A4"/>
    <w:rsid w:val="00215856"/>
    <w:rsid w:val="00217059"/>
    <w:rsid w:val="0022461D"/>
    <w:rsid w:val="0023054D"/>
    <w:rsid w:val="00233B8F"/>
    <w:rsid w:val="0023400E"/>
    <w:rsid w:val="002342B1"/>
    <w:rsid w:val="002344FF"/>
    <w:rsid w:val="00237CE2"/>
    <w:rsid w:val="00241D45"/>
    <w:rsid w:val="00243DBB"/>
    <w:rsid w:val="00245CD2"/>
    <w:rsid w:val="002477FF"/>
    <w:rsid w:val="00254597"/>
    <w:rsid w:val="00255CDF"/>
    <w:rsid w:val="00256BE3"/>
    <w:rsid w:val="00260299"/>
    <w:rsid w:val="00261783"/>
    <w:rsid w:val="00261F52"/>
    <w:rsid w:val="0026550C"/>
    <w:rsid w:val="00267CAA"/>
    <w:rsid w:val="00272344"/>
    <w:rsid w:val="00281486"/>
    <w:rsid w:val="00281894"/>
    <w:rsid w:val="00283946"/>
    <w:rsid w:val="00283D1D"/>
    <w:rsid w:val="002845D7"/>
    <w:rsid w:val="00284A14"/>
    <w:rsid w:val="00284F53"/>
    <w:rsid w:val="00286880"/>
    <w:rsid w:val="0029177E"/>
    <w:rsid w:val="002923B8"/>
    <w:rsid w:val="00295AA1"/>
    <w:rsid w:val="00295E26"/>
    <w:rsid w:val="00296266"/>
    <w:rsid w:val="00297349"/>
    <w:rsid w:val="002A0E84"/>
    <w:rsid w:val="002A2B7B"/>
    <w:rsid w:val="002A2DDF"/>
    <w:rsid w:val="002A4BB0"/>
    <w:rsid w:val="002A6191"/>
    <w:rsid w:val="002B3579"/>
    <w:rsid w:val="002B4F28"/>
    <w:rsid w:val="002B790F"/>
    <w:rsid w:val="002C35F3"/>
    <w:rsid w:val="002C3E98"/>
    <w:rsid w:val="002C4BF1"/>
    <w:rsid w:val="002C5EF4"/>
    <w:rsid w:val="002C5F26"/>
    <w:rsid w:val="002C692D"/>
    <w:rsid w:val="002C6944"/>
    <w:rsid w:val="002C697F"/>
    <w:rsid w:val="002C7027"/>
    <w:rsid w:val="002D0D72"/>
    <w:rsid w:val="002D1EC0"/>
    <w:rsid w:val="002D21C3"/>
    <w:rsid w:val="002D2E16"/>
    <w:rsid w:val="002D3B85"/>
    <w:rsid w:val="002D56F8"/>
    <w:rsid w:val="002D602E"/>
    <w:rsid w:val="002D6494"/>
    <w:rsid w:val="002D7F29"/>
    <w:rsid w:val="002E0531"/>
    <w:rsid w:val="002E1CC9"/>
    <w:rsid w:val="002E26CF"/>
    <w:rsid w:val="002E2BB2"/>
    <w:rsid w:val="002E3229"/>
    <w:rsid w:val="002E5E0C"/>
    <w:rsid w:val="002E749E"/>
    <w:rsid w:val="002F0F59"/>
    <w:rsid w:val="002F2489"/>
    <w:rsid w:val="002F34A5"/>
    <w:rsid w:val="002F7DAF"/>
    <w:rsid w:val="003005C5"/>
    <w:rsid w:val="00302994"/>
    <w:rsid w:val="003033C9"/>
    <w:rsid w:val="00305021"/>
    <w:rsid w:val="003059D0"/>
    <w:rsid w:val="00306633"/>
    <w:rsid w:val="0030695B"/>
    <w:rsid w:val="003070A0"/>
    <w:rsid w:val="00307CA3"/>
    <w:rsid w:val="0031174A"/>
    <w:rsid w:val="003126B6"/>
    <w:rsid w:val="00313C61"/>
    <w:rsid w:val="003209F6"/>
    <w:rsid w:val="00323547"/>
    <w:rsid w:val="003238DC"/>
    <w:rsid w:val="003241F4"/>
    <w:rsid w:val="003276A3"/>
    <w:rsid w:val="003313A9"/>
    <w:rsid w:val="00333B20"/>
    <w:rsid w:val="00335FB1"/>
    <w:rsid w:val="0033727A"/>
    <w:rsid w:val="00337A92"/>
    <w:rsid w:val="00337E38"/>
    <w:rsid w:val="003400EF"/>
    <w:rsid w:val="003406B6"/>
    <w:rsid w:val="00340DC9"/>
    <w:rsid w:val="00341697"/>
    <w:rsid w:val="00342732"/>
    <w:rsid w:val="00344266"/>
    <w:rsid w:val="00344883"/>
    <w:rsid w:val="00351280"/>
    <w:rsid w:val="0035218E"/>
    <w:rsid w:val="003549AC"/>
    <w:rsid w:val="0035647F"/>
    <w:rsid w:val="00356E66"/>
    <w:rsid w:val="0036048E"/>
    <w:rsid w:val="003616CD"/>
    <w:rsid w:val="003622E7"/>
    <w:rsid w:val="0036486B"/>
    <w:rsid w:val="00364D5B"/>
    <w:rsid w:val="0036564F"/>
    <w:rsid w:val="00365713"/>
    <w:rsid w:val="00365C53"/>
    <w:rsid w:val="003669CA"/>
    <w:rsid w:val="003679F5"/>
    <w:rsid w:val="00370239"/>
    <w:rsid w:val="003721F1"/>
    <w:rsid w:val="00372E6F"/>
    <w:rsid w:val="003742F4"/>
    <w:rsid w:val="00377CA6"/>
    <w:rsid w:val="00380DED"/>
    <w:rsid w:val="003813D5"/>
    <w:rsid w:val="0038191C"/>
    <w:rsid w:val="00381B97"/>
    <w:rsid w:val="00383A4C"/>
    <w:rsid w:val="0038514D"/>
    <w:rsid w:val="00385F44"/>
    <w:rsid w:val="0039063F"/>
    <w:rsid w:val="0039105B"/>
    <w:rsid w:val="003916E8"/>
    <w:rsid w:val="00391BF0"/>
    <w:rsid w:val="00392C35"/>
    <w:rsid w:val="0039779B"/>
    <w:rsid w:val="003A51F1"/>
    <w:rsid w:val="003A5618"/>
    <w:rsid w:val="003A7B03"/>
    <w:rsid w:val="003A7CFD"/>
    <w:rsid w:val="003B067E"/>
    <w:rsid w:val="003B0B4E"/>
    <w:rsid w:val="003B0F8B"/>
    <w:rsid w:val="003B14EE"/>
    <w:rsid w:val="003B4917"/>
    <w:rsid w:val="003B5D14"/>
    <w:rsid w:val="003B6F4A"/>
    <w:rsid w:val="003C0597"/>
    <w:rsid w:val="003C05D9"/>
    <w:rsid w:val="003C1D4E"/>
    <w:rsid w:val="003C3C2A"/>
    <w:rsid w:val="003C5D80"/>
    <w:rsid w:val="003C6A87"/>
    <w:rsid w:val="003C749F"/>
    <w:rsid w:val="003C7539"/>
    <w:rsid w:val="003D07A1"/>
    <w:rsid w:val="003D3CF8"/>
    <w:rsid w:val="003D3DEC"/>
    <w:rsid w:val="003D4F33"/>
    <w:rsid w:val="003D59A5"/>
    <w:rsid w:val="003D61C6"/>
    <w:rsid w:val="003D6D36"/>
    <w:rsid w:val="003D73E2"/>
    <w:rsid w:val="003D7772"/>
    <w:rsid w:val="003E033C"/>
    <w:rsid w:val="003E0A18"/>
    <w:rsid w:val="003E52FE"/>
    <w:rsid w:val="003E6252"/>
    <w:rsid w:val="003F706B"/>
    <w:rsid w:val="0040198D"/>
    <w:rsid w:val="00407C8C"/>
    <w:rsid w:val="00407FAC"/>
    <w:rsid w:val="00412757"/>
    <w:rsid w:val="00413317"/>
    <w:rsid w:val="0041544A"/>
    <w:rsid w:val="00417BB8"/>
    <w:rsid w:val="004200E7"/>
    <w:rsid w:val="00420FCC"/>
    <w:rsid w:val="004215BB"/>
    <w:rsid w:val="0042173C"/>
    <w:rsid w:val="00423E75"/>
    <w:rsid w:val="00425D01"/>
    <w:rsid w:val="00431E14"/>
    <w:rsid w:val="004348BC"/>
    <w:rsid w:val="00435BBF"/>
    <w:rsid w:val="004360EE"/>
    <w:rsid w:val="00436FF4"/>
    <w:rsid w:val="00437796"/>
    <w:rsid w:val="004379F7"/>
    <w:rsid w:val="00437A08"/>
    <w:rsid w:val="00441FC7"/>
    <w:rsid w:val="00444D1C"/>
    <w:rsid w:val="0044518B"/>
    <w:rsid w:val="00445713"/>
    <w:rsid w:val="00451BE7"/>
    <w:rsid w:val="00452284"/>
    <w:rsid w:val="0045428D"/>
    <w:rsid w:val="004548AE"/>
    <w:rsid w:val="004603ED"/>
    <w:rsid w:val="0046142A"/>
    <w:rsid w:val="00465E31"/>
    <w:rsid w:val="00467131"/>
    <w:rsid w:val="00473A1B"/>
    <w:rsid w:val="00473A28"/>
    <w:rsid w:val="00474C19"/>
    <w:rsid w:val="00477C57"/>
    <w:rsid w:val="00483138"/>
    <w:rsid w:val="00484EA0"/>
    <w:rsid w:val="0048554E"/>
    <w:rsid w:val="004907B7"/>
    <w:rsid w:val="004908D9"/>
    <w:rsid w:val="00490A1E"/>
    <w:rsid w:val="0049233C"/>
    <w:rsid w:val="0049309D"/>
    <w:rsid w:val="004958FE"/>
    <w:rsid w:val="00495C92"/>
    <w:rsid w:val="004A032F"/>
    <w:rsid w:val="004A0DA1"/>
    <w:rsid w:val="004A1574"/>
    <w:rsid w:val="004A2097"/>
    <w:rsid w:val="004A3932"/>
    <w:rsid w:val="004B0453"/>
    <w:rsid w:val="004B0F32"/>
    <w:rsid w:val="004B2FC0"/>
    <w:rsid w:val="004B4824"/>
    <w:rsid w:val="004B659C"/>
    <w:rsid w:val="004C07A9"/>
    <w:rsid w:val="004C3465"/>
    <w:rsid w:val="004C3EAA"/>
    <w:rsid w:val="004C6284"/>
    <w:rsid w:val="004C6927"/>
    <w:rsid w:val="004D14EE"/>
    <w:rsid w:val="004D3284"/>
    <w:rsid w:val="004D373A"/>
    <w:rsid w:val="004D50C3"/>
    <w:rsid w:val="004D5CE0"/>
    <w:rsid w:val="004D607E"/>
    <w:rsid w:val="004D6F73"/>
    <w:rsid w:val="004E0828"/>
    <w:rsid w:val="004E1102"/>
    <w:rsid w:val="004E132E"/>
    <w:rsid w:val="004E17F0"/>
    <w:rsid w:val="004E2BFE"/>
    <w:rsid w:val="004E3241"/>
    <w:rsid w:val="004E578B"/>
    <w:rsid w:val="004E5906"/>
    <w:rsid w:val="004E7485"/>
    <w:rsid w:val="004E77EC"/>
    <w:rsid w:val="004E7C03"/>
    <w:rsid w:val="004F0B41"/>
    <w:rsid w:val="004F0ECF"/>
    <w:rsid w:val="004F1E6D"/>
    <w:rsid w:val="004F287F"/>
    <w:rsid w:val="004F311A"/>
    <w:rsid w:val="004F40D0"/>
    <w:rsid w:val="00500FBD"/>
    <w:rsid w:val="005019D8"/>
    <w:rsid w:val="00504E2D"/>
    <w:rsid w:val="00505A1E"/>
    <w:rsid w:val="00506356"/>
    <w:rsid w:val="005131B7"/>
    <w:rsid w:val="00513576"/>
    <w:rsid w:val="00514254"/>
    <w:rsid w:val="00516340"/>
    <w:rsid w:val="00517D12"/>
    <w:rsid w:val="005202E8"/>
    <w:rsid w:val="00520B81"/>
    <w:rsid w:val="00520D72"/>
    <w:rsid w:val="00522AF3"/>
    <w:rsid w:val="0052478E"/>
    <w:rsid w:val="00525520"/>
    <w:rsid w:val="005263F5"/>
    <w:rsid w:val="00526B0C"/>
    <w:rsid w:val="00526B3D"/>
    <w:rsid w:val="005278D9"/>
    <w:rsid w:val="00530DC0"/>
    <w:rsid w:val="00532E98"/>
    <w:rsid w:val="00533241"/>
    <w:rsid w:val="00533625"/>
    <w:rsid w:val="00535FE2"/>
    <w:rsid w:val="00537CFC"/>
    <w:rsid w:val="005412C5"/>
    <w:rsid w:val="00542B6F"/>
    <w:rsid w:val="00543D5F"/>
    <w:rsid w:val="00550066"/>
    <w:rsid w:val="00550851"/>
    <w:rsid w:val="00550937"/>
    <w:rsid w:val="00552AAE"/>
    <w:rsid w:val="00553DF2"/>
    <w:rsid w:val="0055460C"/>
    <w:rsid w:val="005546B6"/>
    <w:rsid w:val="005561E4"/>
    <w:rsid w:val="0055643E"/>
    <w:rsid w:val="00556E21"/>
    <w:rsid w:val="005571BF"/>
    <w:rsid w:val="0055775C"/>
    <w:rsid w:val="00561593"/>
    <w:rsid w:val="00562488"/>
    <w:rsid w:val="0056358C"/>
    <w:rsid w:val="005644F7"/>
    <w:rsid w:val="00564CC0"/>
    <w:rsid w:val="00565415"/>
    <w:rsid w:val="0056668A"/>
    <w:rsid w:val="005670F1"/>
    <w:rsid w:val="00570CA2"/>
    <w:rsid w:val="00571A43"/>
    <w:rsid w:val="00572488"/>
    <w:rsid w:val="00572A30"/>
    <w:rsid w:val="00572D97"/>
    <w:rsid w:val="00573E5C"/>
    <w:rsid w:val="0057660A"/>
    <w:rsid w:val="005767FB"/>
    <w:rsid w:val="00577A42"/>
    <w:rsid w:val="00583669"/>
    <w:rsid w:val="00583FF3"/>
    <w:rsid w:val="005858B6"/>
    <w:rsid w:val="00586570"/>
    <w:rsid w:val="00587072"/>
    <w:rsid w:val="005872F2"/>
    <w:rsid w:val="00587E86"/>
    <w:rsid w:val="0059015F"/>
    <w:rsid w:val="00591520"/>
    <w:rsid w:val="00593790"/>
    <w:rsid w:val="00594066"/>
    <w:rsid w:val="00594634"/>
    <w:rsid w:val="005956A2"/>
    <w:rsid w:val="00596201"/>
    <w:rsid w:val="005971C4"/>
    <w:rsid w:val="005A1D1E"/>
    <w:rsid w:val="005A5CF6"/>
    <w:rsid w:val="005B0260"/>
    <w:rsid w:val="005B0C48"/>
    <w:rsid w:val="005B150F"/>
    <w:rsid w:val="005B15A5"/>
    <w:rsid w:val="005B3576"/>
    <w:rsid w:val="005B4481"/>
    <w:rsid w:val="005B46B6"/>
    <w:rsid w:val="005B7069"/>
    <w:rsid w:val="005B73D9"/>
    <w:rsid w:val="005B7490"/>
    <w:rsid w:val="005C08E3"/>
    <w:rsid w:val="005C383E"/>
    <w:rsid w:val="005C438E"/>
    <w:rsid w:val="005C493D"/>
    <w:rsid w:val="005C4A9E"/>
    <w:rsid w:val="005C59AF"/>
    <w:rsid w:val="005C6CBC"/>
    <w:rsid w:val="005D043F"/>
    <w:rsid w:val="005D0EA4"/>
    <w:rsid w:val="005D1D5C"/>
    <w:rsid w:val="005D3798"/>
    <w:rsid w:val="005D3EA0"/>
    <w:rsid w:val="005D4917"/>
    <w:rsid w:val="005D4CE2"/>
    <w:rsid w:val="005D520B"/>
    <w:rsid w:val="005D69FE"/>
    <w:rsid w:val="005D7578"/>
    <w:rsid w:val="005E0B3B"/>
    <w:rsid w:val="005E4999"/>
    <w:rsid w:val="005E5348"/>
    <w:rsid w:val="005E57C9"/>
    <w:rsid w:val="005E649E"/>
    <w:rsid w:val="005E68D2"/>
    <w:rsid w:val="005E6ED6"/>
    <w:rsid w:val="005F1F91"/>
    <w:rsid w:val="005F2C5F"/>
    <w:rsid w:val="005F5326"/>
    <w:rsid w:val="005F57FF"/>
    <w:rsid w:val="005F5C84"/>
    <w:rsid w:val="005F74E0"/>
    <w:rsid w:val="006029BB"/>
    <w:rsid w:val="00604A66"/>
    <w:rsid w:val="0060502B"/>
    <w:rsid w:val="006050F4"/>
    <w:rsid w:val="006060DB"/>
    <w:rsid w:val="0061053E"/>
    <w:rsid w:val="006128A5"/>
    <w:rsid w:val="00613320"/>
    <w:rsid w:val="0061540D"/>
    <w:rsid w:val="00615917"/>
    <w:rsid w:val="006179C7"/>
    <w:rsid w:val="00621DE6"/>
    <w:rsid w:val="006225DC"/>
    <w:rsid w:val="00622F5D"/>
    <w:rsid w:val="0062781C"/>
    <w:rsid w:val="00627D9F"/>
    <w:rsid w:val="00630632"/>
    <w:rsid w:val="006321AC"/>
    <w:rsid w:val="00632C19"/>
    <w:rsid w:val="00633AF5"/>
    <w:rsid w:val="00633BE2"/>
    <w:rsid w:val="006346ED"/>
    <w:rsid w:val="00636C4A"/>
    <w:rsid w:val="00637D1E"/>
    <w:rsid w:val="00637EB6"/>
    <w:rsid w:val="0064289E"/>
    <w:rsid w:val="006428CC"/>
    <w:rsid w:val="00645434"/>
    <w:rsid w:val="00645F7F"/>
    <w:rsid w:val="00646F06"/>
    <w:rsid w:val="00650CCF"/>
    <w:rsid w:val="00650F16"/>
    <w:rsid w:val="00651FB0"/>
    <w:rsid w:val="0065326A"/>
    <w:rsid w:val="006537C8"/>
    <w:rsid w:val="006570BE"/>
    <w:rsid w:val="00662096"/>
    <w:rsid w:val="006632D6"/>
    <w:rsid w:val="006648FC"/>
    <w:rsid w:val="00665F4D"/>
    <w:rsid w:val="00666A2E"/>
    <w:rsid w:val="00666C9A"/>
    <w:rsid w:val="00666E53"/>
    <w:rsid w:val="006728B8"/>
    <w:rsid w:val="0067572B"/>
    <w:rsid w:val="00677649"/>
    <w:rsid w:val="006804E8"/>
    <w:rsid w:val="0068302D"/>
    <w:rsid w:val="00683F92"/>
    <w:rsid w:val="006841F6"/>
    <w:rsid w:val="0069020F"/>
    <w:rsid w:val="0069069D"/>
    <w:rsid w:val="00691B84"/>
    <w:rsid w:val="00694608"/>
    <w:rsid w:val="00694F92"/>
    <w:rsid w:val="006954E4"/>
    <w:rsid w:val="00696922"/>
    <w:rsid w:val="00697D08"/>
    <w:rsid w:val="006A0168"/>
    <w:rsid w:val="006A0799"/>
    <w:rsid w:val="006A1D84"/>
    <w:rsid w:val="006A23A7"/>
    <w:rsid w:val="006A6CCF"/>
    <w:rsid w:val="006A79D1"/>
    <w:rsid w:val="006B0F3A"/>
    <w:rsid w:val="006B247C"/>
    <w:rsid w:val="006B2C2F"/>
    <w:rsid w:val="006B3084"/>
    <w:rsid w:val="006B4B63"/>
    <w:rsid w:val="006B7CD9"/>
    <w:rsid w:val="006C0381"/>
    <w:rsid w:val="006C068B"/>
    <w:rsid w:val="006C128B"/>
    <w:rsid w:val="006C58B8"/>
    <w:rsid w:val="006C6465"/>
    <w:rsid w:val="006C67A5"/>
    <w:rsid w:val="006C7987"/>
    <w:rsid w:val="006D0001"/>
    <w:rsid w:val="006D05E0"/>
    <w:rsid w:val="006D073F"/>
    <w:rsid w:val="006D11EA"/>
    <w:rsid w:val="006D2AE9"/>
    <w:rsid w:val="006D2B7D"/>
    <w:rsid w:val="006D2DF5"/>
    <w:rsid w:val="006D31D6"/>
    <w:rsid w:val="006D33A3"/>
    <w:rsid w:val="006D469F"/>
    <w:rsid w:val="006D733A"/>
    <w:rsid w:val="006D7DB5"/>
    <w:rsid w:val="006E24A7"/>
    <w:rsid w:val="006E2B97"/>
    <w:rsid w:val="006E3393"/>
    <w:rsid w:val="006E3EB4"/>
    <w:rsid w:val="006E431D"/>
    <w:rsid w:val="006E4BC3"/>
    <w:rsid w:val="006E531F"/>
    <w:rsid w:val="006E55DF"/>
    <w:rsid w:val="006E5848"/>
    <w:rsid w:val="006E7686"/>
    <w:rsid w:val="006F17E7"/>
    <w:rsid w:val="006F1BCA"/>
    <w:rsid w:val="006F3380"/>
    <w:rsid w:val="006F3EE3"/>
    <w:rsid w:val="006F6FBF"/>
    <w:rsid w:val="006F7959"/>
    <w:rsid w:val="0070078A"/>
    <w:rsid w:val="0070178C"/>
    <w:rsid w:val="00701B3A"/>
    <w:rsid w:val="00702926"/>
    <w:rsid w:val="007037BA"/>
    <w:rsid w:val="00703A9A"/>
    <w:rsid w:val="007046BF"/>
    <w:rsid w:val="00704B1B"/>
    <w:rsid w:val="00705928"/>
    <w:rsid w:val="00705968"/>
    <w:rsid w:val="007068BC"/>
    <w:rsid w:val="00707AB4"/>
    <w:rsid w:val="00711721"/>
    <w:rsid w:val="007162EF"/>
    <w:rsid w:val="00717788"/>
    <w:rsid w:val="007204A4"/>
    <w:rsid w:val="00720B12"/>
    <w:rsid w:val="00724C2C"/>
    <w:rsid w:val="00725301"/>
    <w:rsid w:val="0072563B"/>
    <w:rsid w:val="00725E52"/>
    <w:rsid w:val="0072617A"/>
    <w:rsid w:val="00731E2C"/>
    <w:rsid w:val="0073492C"/>
    <w:rsid w:val="00734CA2"/>
    <w:rsid w:val="00735AA2"/>
    <w:rsid w:val="00741AC3"/>
    <w:rsid w:val="00744A91"/>
    <w:rsid w:val="007465AB"/>
    <w:rsid w:val="00746909"/>
    <w:rsid w:val="0074799A"/>
    <w:rsid w:val="00751058"/>
    <w:rsid w:val="00751378"/>
    <w:rsid w:val="00751F41"/>
    <w:rsid w:val="007521DA"/>
    <w:rsid w:val="00752986"/>
    <w:rsid w:val="00756F13"/>
    <w:rsid w:val="007622F9"/>
    <w:rsid w:val="00763488"/>
    <w:rsid w:val="007637D1"/>
    <w:rsid w:val="00763FF5"/>
    <w:rsid w:val="0076647B"/>
    <w:rsid w:val="007674D2"/>
    <w:rsid w:val="00770F2E"/>
    <w:rsid w:val="0077140E"/>
    <w:rsid w:val="00771B22"/>
    <w:rsid w:val="00772511"/>
    <w:rsid w:val="00773306"/>
    <w:rsid w:val="00773A1C"/>
    <w:rsid w:val="00773DD1"/>
    <w:rsid w:val="00773EE3"/>
    <w:rsid w:val="00774B9F"/>
    <w:rsid w:val="007755D5"/>
    <w:rsid w:val="007760E8"/>
    <w:rsid w:val="00781517"/>
    <w:rsid w:val="00782F6A"/>
    <w:rsid w:val="00783315"/>
    <w:rsid w:val="00785432"/>
    <w:rsid w:val="007854BA"/>
    <w:rsid w:val="00785B61"/>
    <w:rsid w:val="00791482"/>
    <w:rsid w:val="00792198"/>
    <w:rsid w:val="00792F69"/>
    <w:rsid w:val="00793405"/>
    <w:rsid w:val="00793BB0"/>
    <w:rsid w:val="00796F85"/>
    <w:rsid w:val="00797554"/>
    <w:rsid w:val="00797F8B"/>
    <w:rsid w:val="007A00BE"/>
    <w:rsid w:val="007A0D4E"/>
    <w:rsid w:val="007A1904"/>
    <w:rsid w:val="007A20A8"/>
    <w:rsid w:val="007A27A1"/>
    <w:rsid w:val="007A3C2F"/>
    <w:rsid w:val="007A5D65"/>
    <w:rsid w:val="007A5DA3"/>
    <w:rsid w:val="007B07C9"/>
    <w:rsid w:val="007B35FA"/>
    <w:rsid w:val="007B391D"/>
    <w:rsid w:val="007B45F3"/>
    <w:rsid w:val="007B45F8"/>
    <w:rsid w:val="007B748B"/>
    <w:rsid w:val="007B7A7A"/>
    <w:rsid w:val="007C0A00"/>
    <w:rsid w:val="007C5451"/>
    <w:rsid w:val="007C660C"/>
    <w:rsid w:val="007C6A6C"/>
    <w:rsid w:val="007C6BA0"/>
    <w:rsid w:val="007C78E9"/>
    <w:rsid w:val="007D054D"/>
    <w:rsid w:val="007D26F9"/>
    <w:rsid w:val="007D2845"/>
    <w:rsid w:val="007D4E79"/>
    <w:rsid w:val="007D60F8"/>
    <w:rsid w:val="007D727F"/>
    <w:rsid w:val="007D7E70"/>
    <w:rsid w:val="007E0888"/>
    <w:rsid w:val="007E0BD1"/>
    <w:rsid w:val="007E2264"/>
    <w:rsid w:val="007E3565"/>
    <w:rsid w:val="007E39BD"/>
    <w:rsid w:val="007F03CE"/>
    <w:rsid w:val="007F1580"/>
    <w:rsid w:val="007F3395"/>
    <w:rsid w:val="007F392E"/>
    <w:rsid w:val="007F46F8"/>
    <w:rsid w:val="007F5061"/>
    <w:rsid w:val="007F50A5"/>
    <w:rsid w:val="007F5AAD"/>
    <w:rsid w:val="007F608B"/>
    <w:rsid w:val="007F65DD"/>
    <w:rsid w:val="007F7CF3"/>
    <w:rsid w:val="0080191E"/>
    <w:rsid w:val="00801AD4"/>
    <w:rsid w:val="00801B79"/>
    <w:rsid w:val="00803B5B"/>
    <w:rsid w:val="00804391"/>
    <w:rsid w:val="008059AD"/>
    <w:rsid w:val="008078CE"/>
    <w:rsid w:val="00807F1F"/>
    <w:rsid w:val="00810697"/>
    <w:rsid w:val="0081405F"/>
    <w:rsid w:val="008150A6"/>
    <w:rsid w:val="008170D1"/>
    <w:rsid w:val="008226A6"/>
    <w:rsid w:val="00823852"/>
    <w:rsid w:val="00824468"/>
    <w:rsid w:val="008262CA"/>
    <w:rsid w:val="008265C5"/>
    <w:rsid w:val="00830761"/>
    <w:rsid w:val="00834EFA"/>
    <w:rsid w:val="00837A25"/>
    <w:rsid w:val="00837FF7"/>
    <w:rsid w:val="00840A31"/>
    <w:rsid w:val="00840A79"/>
    <w:rsid w:val="00840E36"/>
    <w:rsid w:val="00841EE8"/>
    <w:rsid w:val="00842646"/>
    <w:rsid w:val="00844211"/>
    <w:rsid w:val="00844E0D"/>
    <w:rsid w:val="008474C6"/>
    <w:rsid w:val="00850609"/>
    <w:rsid w:val="00852280"/>
    <w:rsid w:val="00852BCF"/>
    <w:rsid w:val="00852DFA"/>
    <w:rsid w:val="00853B0C"/>
    <w:rsid w:val="00853DFE"/>
    <w:rsid w:val="008556EC"/>
    <w:rsid w:val="008567BA"/>
    <w:rsid w:val="008577B9"/>
    <w:rsid w:val="00861CAA"/>
    <w:rsid w:val="0086231E"/>
    <w:rsid w:val="00862FA4"/>
    <w:rsid w:val="00864A13"/>
    <w:rsid w:val="00864B06"/>
    <w:rsid w:val="008669A7"/>
    <w:rsid w:val="00872A7B"/>
    <w:rsid w:val="008757C2"/>
    <w:rsid w:val="00875896"/>
    <w:rsid w:val="00875B23"/>
    <w:rsid w:val="008769D5"/>
    <w:rsid w:val="008834C8"/>
    <w:rsid w:val="008839F1"/>
    <w:rsid w:val="00883BB9"/>
    <w:rsid w:val="0088699D"/>
    <w:rsid w:val="00887A28"/>
    <w:rsid w:val="0089087A"/>
    <w:rsid w:val="008913CA"/>
    <w:rsid w:val="008914F7"/>
    <w:rsid w:val="00892B20"/>
    <w:rsid w:val="00894712"/>
    <w:rsid w:val="0089592E"/>
    <w:rsid w:val="00895E0A"/>
    <w:rsid w:val="008960E7"/>
    <w:rsid w:val="00897CA5"/>
    <w:rsid w:val="008A1B80"/>
    <w:rsid w:val="008A22D0"/>
    <w:rsid w:val="008A3F6E"/>
    <w:rsid w:val="008A4368"/>
    <w:rsid w:val="008A5540"/>
    <w:rsid w:val="008A5A33"/>
    <w:rsid w:val="008A66E0"/>
    <w:rsid w:val="008B072D"/>
    <w:rsid w:val="008B0886"/>
    <w:rsid w:val="008B2410"/>
    <w:rsid w:val="008B5731"/>
    <w:rsid w:val="008B63C4"/>
    <w:rsid w:val="008B6E4D"/>
    <w:rsid w:val="008B73E7"/>
    <w:rsid w:val="008B770C"/>
    <w:rsid w:val="008C0D50"/>
    <w:rsid w:val="008C1A40"/>
    <w:rsid w:val="008C458C"/>
    <w:rsid w:val="008C4882"/>
    <w:rsid w:val="008C5F76"/>
    <w:rsid w:val="008D1874"/>
    <w:rsid w:val="008D1A5E"/>
    <w:rsid w:val="008D20F0"/>
    <w:rsid w:val="008D50BC"/>
    <w:rsid w:val="008D5F82"/>
    <w:rsid w:val="008D658C"/>
    <w:rsid w:val="008D7FCD"/>
    <w:rsid w:val="008E04FB"/>
    <w:rsid w:val="008E4217"/>
    <w:rsid w:val="008E45C8"/>
    <w:rsid w:val="008E5883"/>
    <w:rsid w:val="008E7089"/>
    <w:rsid w:val="008F0EE0"/>
    <w:rsid w:val="008F1CAE"/>
    <w:rsid w:val="008F238A"/>
    <w:rsid w:val="008F3525"/>
    <w:rsid w:val="008F3781"/>
    <w:rsid w:val="008F4AFA"/>
    <w:rsid w:val="008F5895"/>
    <w:rsid w:val="008F7477"/>
    <w:rsid w:val="00901321"/>
    <w:rsid w:val="009019B0"/>
    <w:rsid w:val="00904C00"/>
    <w:rsid w:val="00906BB8"/>
    <w:rsid w:val="00907EB4"/>
    <w:rsid w:val="00911E2F"/>
    <w:rsid w:val="009138B9"/>
    <w:rsid w:val="009169BE"/>
    <w:rsid w:val="009177AA"/>
    <w:rsid w:val="0092068A"/>
    <w:rsid w:val="00920951"/>
    <w:rsid w:val="00920C3E"/>
    <w:rsid w:val="009243CD"/>
    <w:rsid w:val="00927753"/>
    <w:rsid w:val="00931A9E"/>
    <w:rsid w:val="009320C2"/>
    <w:rsid w:val="00933EFE"/>
    <w:rsid w:val="009342F7"/>
    <w:rsid w:val="00934C8B"/>
    <w:rsid w:val="00935010"/>
    <w:rsid w:val="00935CB5"/>
    <w:rsid w:val="00936066"/>
    <w:rsid w:val="00937E1D"/>
    <w:rsid w:val="009420CF"/>
    <w:rsid w:val="009434DE"/>
    <w:rsid w:val="0094370F"/>
    <w:rsid w:val="0094464E"/>
    <w:rsid w:val="00944A99"/>
    <w:rsid w:val="00944F16"/>
    <w:rsid w:val="00947EEF"/>
    <w:rsid w:val="009537A6"/>
    <w:rsid w:val="0095434C"/>
    <w:rsid w:val="0095445B"/>
    <w:rsid w:val="00955BAF"/>
    <w:rsid w:val="00955E15"/>
    <w:rsid w:val="009572A5"/>
    <w:rsid w:val="00961348"/>
    <w:rsid w:val="00962412"/>
    <w:rsid w:val="00964850"/>
    <w:rsid w:val="00964A51"/>
    <w:rsid w:val="00972517"/>
    <w:rsid w:val="00973A50"/>
    <w:rsid w:val="00976A3F"/>
    <w:rsid w:val="00976BAD"/>
    <w:rsid w:val="009805CD"/>
    <w:rsid w:val="00981483"/>
    <w:rsid w:val="00981A43"/>
    <w:rsid w:val="009831D1"/>
    <w:rsid w:val="00983365"/>
    <w:rsid w:val="0098373C"/>
    <w:rsid w:val="00983854"/>
    <w:rsid w:val="00983C35"/>
    <w:rsid w:val="009849E8"/>
    <w:rsid w:val="00984CF7"/>
    <w:rsid w:val="00985C6F"/>
    <w:rsid w:val="00986364"/>
    <w:rsid w:val="009924E9"/>
    <w:rsid w:val="009938C0"/>
    <w:rsid w:val="00995DE2"/>
    <w:rsid w:val="0099789E"/>
    <w:rsid w:val="00997B80"/>
    <w:rsid w:val="00997BA9"/>
    <w:rsid w:val="009A07D6"/>
    <w:rsid w:val="009A4221"/>
    <w:rsid w:val="009A448C"/>
    <w:rsid w:val="009A5C7E"/>
    <w:rsid w:val="009A6FEB"/>
    <w:rsid w:val="009B41A8"/>
    <w:rsid w:val="009B428A"/>
    <w:rsid w:val="009B743C"/>
    <w:rsid w:val="009C3004"/>
    <w:rsid w:val="009C322B"/>
    <w:rsid w:val="009C5FDD"/>
    <w:rsid w:val="009C7A36"/>
    <w:rsid w:val="009D2D0B"/>
    <w:rsid w:val="009D48AA"/>
    <w:rsid w:val="009D4F05"/>
    <w:rsid w:val="009D6183"/>
    <w:rsid w:val="009D6293"/>
    <w:rsid w:val="009D797F"/>
    <w:rsid w:val="009E19E8"/>
    <w:rsid w:val="009E1BE3"/>
    <w:rsid w:val="009E2BDC"/>
    <w:rsid w:val="009E3A63"/>
    <w:rsid w:val="009E4178"/>
    <w:rsid w:val="009E56B1"/>
    <w:rsid w:val="009E5CCB"/>
    <w:rsid w:val="009E6E6D"/>
    <w:rsid w:val="009E6E97"/>
    <w:rsid w:val="009E73B0"/>
    <w:rsid w:val="009F0F6F"/>
    <w:rsid w:val="009F10EA"/>
    <w:rsid w:val="009F3D92"/>
    <w:rsid w:val="009F4E07"/>
    <w:rsid w:val="009F6187"/>
    <w:rsid w:val="009F77B3"/>
    <w:rsid w:val="00A0120B"/>
    <w:rsid w:val="00A018FE"/>
    <w:rsid w:val="00A05097"/>
    <w:rsid w:val="00A0546B"/>
    <w:rsid w:val="00A0561B"/>
    <w:rsid w:val="00A05751"/>
    <w:rsid w:val="00A0634B"/>
    <w:rsid w:val="00A178B6"/>
    <w:rsid w:val="00A22435"/>
    <w:rsid w:val="00A23A65"/>
    <w:rsid w:val="00A26799"/>
    <w:rsid w:val="00A27FEA"/>
    <w:rsid w:val="00A30F28"/>
    <w:rsid w:val="00A313FE"/>
    <w:rsid w:val="00A3166E"/>
    <w:rsid w:val="00A33D3A"/>
    <w:rsid w:val="00A36199"/>
    <w:rsid w:val="00A36586"/>
    <w:rsid w:val="00A36A0E"/>
    <w:rsid w:val="00A36ABE"/>
    <w:rsid w:val="00A422AA"/>
    <w:rsid w:val="00A42DFA"/>
    <w:rsid w:val="00A43023"/>
    <w:rsid w:val="00A43F7E"/>
    <w:rsid w:val="00A4485E"/>
    <w:rsid w:val="00A44D9B"/>
    <w:rsid w:val="00A455B0"/>
    <w:rsid w:val="00A50362"/>
    <w:rsid w:val="00A507D5"/>
    <w:rsid w:val="00A519BB"/>
    <w:rsid w:val="00A540EA"/>
    <w:rsid w:val="00A57212"/>
    <w:rsid w:val="00A60AF0"/>
    <w:rsid w:val="00A618FB"/>
    <w:rsid w:val="00A61B73"/>
    <w:rsid w:val="00A61C33"/>
    <w:rsid w:val="00A6585E"/>
    <w:rsid w:val="00A675D2"/>
    <w:rsid w:val="00A70D94"/>
    <w:rsid w:val="00A7528F"/>
    <w:rsid w:val="00A75678"/>
    <w:rsid w:val="00A77370"/>
    <w:rsid w:val="00A81A1B"/>
    <w:rsid w:val="00A81B35"/>
    <w:rsid w:val="00A81C0A"/>
    <w:rsid w:val="00A81F0C"/>
    <w:rsid w:val="00A82961"/>
    <w:rsid w:val="00A82CC5"/>
    <w:rsid w:val="00A83EFC"/>
    <w:rsid w:val="00A84487"/>
    <w:rsid w:val="00A86FB7"/>
    <w:rsid w:val="00A87057"/>
    <w:rsid w:val="00A87F34"/>
    <w:rsid w:val="00A92B4D"/>
    <w:rsid w:val="00A93784"/>
    <w:rsid w:val="00A95E16"/>
    <w:rsid w:val="00AA013B"/>
    <w:rsid w:val="00AA251D"/>
    <w:rsid w:val="00AA3248"/>
    <w:rsid w:val="00AA4B0F"/>
    <w:rsid w:val="00AA57B7"/>
    <w:rsid w:val="00AA6A54"/>
    <w:rsid w:val="00AA6CDA"/>
    <w:rsid w:val="00AA702A"/>
    <w:rsid w:val="00AA745B"/>
    <w:rsid w:val="00AB108E"/>
    <w:rsid w:val="00AB406E"/>
    <w:rsid w:val="00AB5325"/>
    <w:rsid w:val="00AB740B"/>
    <w:rsid w:val="00AC00A7"/>
    <w:rsid w:val="00AC06BD"/>
    <w:rsid w:val="00AC253F"/>
    <w:rsid w:val="00AC4063"/>
    <w:rsid w:val="00AD098D"/>
    <w:rsid w:val="00AD1F97"/>
    <w:rsid w:val="00AD37BF"/>
    <w:rsid w:val="00AD41A4"/>
    <w:rsid w:val="00AD41AE"/>
    <w:rsid w:val="00AD4365"/>
    <w:rsid w:val="00AD43DF"/>
    <w:rsid w:val="00AD4758"/>
    <w:rsid w:val="00AD4CB8"/>
    <w:rsid w:val="00AD572D"/>
    <w:rsid w:val="00AD5894"/>
    <w:rsid w:val="00AD6267"/>
    <w:rsid w:val="00AD7D97"/>
    <w:rsid w:val="00AE32B8"/>
    <w:rsid w:val="00AE3F40"/>
    <w:rsid w:val="00AE4F32"/>
    <w:rsid w:val="00AE5579"/>
    <w:rsid w:val="00AE5880"/>
    <w:rsid w:val="00AE6891"/>
    <w:rsid w:val="00AE6DB3"/>
    <w:rsid w:val="00AE6F68"/>
    <w:rsid w:val="00AE7A0C"/>
    <w:rsid w:val="00AE7B8C"/>
    <w:rsid w:val="00AF03DA"/>
    <w:rsid w:val="00AF0BF3"/>
    <w:rsid w:val="00AF17A8"/>
    <w:rsid w:val="00AF2D1D"/>
    <w:rsid w:val="00AF2FD3"/>
    <w:rsid w:val="00AF36BF"/>
    <w:rsid w:val="00B030E1"/>
    <w:rsid w:val="00B05AEF"/>
    <w:rsid w:val="00B05B05"/>
    <w:rsid w:val="00B06125"/>
    <w:rsid w:val="00B06F16"/>
    <w:rsid w:val="00B073C3"/>
    <w:rsid w:val="00B14A95"/>
    <w:rsid w:val="00B165FD"/>
    <w:rsid w:val="00B2022F"/>
    <w:rsid w:val="00B209A1"/>
    <w:rsid w:val="00B231AD"/>
    <w:rsid w:val="00B2334D"/>
    <w:rsid w:val="00B24671"/>
    <w:rsid w:val="00B26D2B"/>
    <w:rsid w:val="00B3116D"/>
    <w:rsid w:val="00B336ED"/>
    <w:rsid w:val="00B33B1A"/>
    <w:rsid w:val="00B35ABD"/>
    <w:rsid w:val="00B36DD6"/>
    <w:rsid w:val="00B4024F"/>
    <w:rsid w:val="00B41137"/>
    <w:rsid w:val="00B417D0"/>
    <w:rsid w:val="00B42083"/>
    <w:rsid w:val="00B42D97"/>
    <w:rsid w:val="00B4383B"/>
    <w:rsid w:val="00B46C04"/>
    <w:rsid w:val="00B46FC8"/>
    <w:rsid w:val="00B47254"/>
    <w:rsid w:val="00B508A4"/>
    <w:rsid w:val="00B5213C"/>
    <w:rsid w:val="00B562D8"/>
    <w:rsid w:val="00B56CB4"/>
    <w:rsid w:val="00B57EBE"/>
    <w:rsid w:val="00B617FC"/>
    <w:rsid w:val="00B62B1A"/>
    <w:rsid w:val="00B63B3D"/>
    <w:rsid w:val="00B63E14"/>
    <w:rsid w:val="00B6552F"/>
    <w:rsid w:val="00B65F75"/>
    <w:rsid w:val="00B66075"/>
    <w:rsid w:val="00B67CD3"/>
    <w:rsid w:val="00B7150D"/>
    <w:rsid w:val="00B73E8A"/>
    <w:rsid w:val="00B740F7"/>
    <w:rsid w:val="00B7467B"/>
    <w:rsid w:val="00B7481B"/>
    <w:rsid w:val="00B76893"/>
    <w:rsid w:val="00B770C7"/>
    <w:rsid w:val="00B80CE3"/>
    <w:rsid w:val="00B81378"/>
    <w:rsid w:val="00B81F1F"/>
    <w:rsid w:val="00B8338F"/>
    <w:rsid w:val="00B869C9"/>
    <w:rsid w:val="00B92190"/>
    <w:rsid w:val="00B92C8A"/>
    <w:rsid w:val="00B9637C"/>
    <w:rsid w:val="00BA05B3"/>
    <w:rsid w:val="00BA1BB1"/>
    <w:rsid w:val="00BA1FBA"/>
    <w:rsid w:val="00BA4035"/>
    <w:rsid w:val="00BA45D9"/>
    <w:rsid w:val="00BA71AF"/>
    <w:rsid w:val="00BB00A6"/>
    <w:rsid w:val="00BB4A26"/>
    <w:rsid w:val="00BB781E"/>
    <w:rsid w:val="00BB7B49"/>
    <w:rsid w:val="00BC0A91"/>
    <w:rsid w:val="00BC27F6"/>
    <w:rsid w:val="00BC2E21"/>
    <w:rsid w:val="00BC3A30"/>
    <w:rsid w:val="00BC4C4A"/>
    <w:rsid w:val="00BC4E04"/>
    <w:rsid w:val="00BC4E8C"/>
    <w:rsid w:val="00BC5943"/>
    <w:rsid w:val="00BC7545"/>
    <w:rsid w:val="00BD01B8"/>
    <w:rsid w:val="00BD37D0"/>
    <w:rsid w:val="00BD3900"/>
    <w:rsid w:val="00BD3AD3"/>
    <w:rsid w:val="00BD4EF9"/>
    <w:rsid w:val="00BD5548"/>
    <w:rsid w:val="00BD5B4E"/>
    <w:rsid w:val="00BD622E"/>
    <w:rsid w:val="00BD6BEE"/>
    <w:rsid w:val="00BD7A8D"/>
    <w:rsid w:val="00BE07FA"/>
    <w:rsid w:val="00BE0CDB"/>
    <w:rsid w:val="00BE1ED7"/>
    <w:rsid w:val="00BE426B"/>
    <w:rsid w:val="00BE4880"/>
    <w:rsid w:val="00BF16B8"/>
    <w:rsid w:val="00BF3A97"/>
    <w:rsid w:val="00BF5234"/>
    <w:rsid w:val="00BF5E42"/>
    <w:rsid w:val="00BF5F46"/>
    <w:rsid w:val="00BF6E30"/>
    <w:rsid w:val="00BF7672"/>
    <w:rsid w:val="00BF7AD2"/>
    <w:rsid w:val="00C004F4"/>
    <w:rsid w:val="00C01A59"/>
    <w:rsid w:val="00C05241"/>
    <w:rsid w:val="00C0658F"/>
    <w:rsid w:val="00C07E30"/>
    <w:rsid w:val="00C1088C"/>
    <w:rsid w:val="00C11377"/>
    <w:rsid w:val="00C1186C"/>
    <w:rsid w:val="00C124D2"/>
    <w:rsid w:val="00C158AF"/>
    <w:rsid w:val="00C15D61"/>
    <w:rsid w:val="00C16BB0"/>
    <w:rsid w:val="00C16E7E"/>
    <w:rsid w:val="00C2044D"/>
    <w:rsid w:val="00C23A70"/>
    <w:rsid w:val="00C251C9"/>
    <w:rsid w:val="00C2598C"/>
    <w:rsid w:val="00C25B30"/>
    <w:rsid w:val="00C262AE"/>
    <w:rsid w:val="00C27C06"/>
    <w:rsid w:val="00C40E8B"/>
    <w:rsid w:val="00C42CE5"/>
    <w:rsid w:val="00C445D6"/>
    <w:rsid w:val="00C52E6A"/>
    <w:rsid w:val="00C536C2"/>
    <w:rsid w:val="00C53D42"/>
    <w:rsid w:val="00C57094"/>
    <w:rsid w:val="00C5732D"/>
    <w:rsid w:val="00C57358"/>
    <w:rsid w:val="00C57F11"/>
    <w:rsid w:val="00C631A3"/>
    <w:rsid w:val="00C65928"/>
    <w:rsid w:val="00C72606"/>
    <w:rsid w:val="00C72B8D"/>
    <w:rsid w:val="00C74BAF"/>
    <w:rsid w:val="00C74BE5"/>
    <w:rsid w:val="00C76173"/>
    <w:rsid w:val="00C76811"/>
    <w:rsid w:val="00C77023"/>
    <w:rsid w:val="00C82247"/>
    <w:rsid w:val="00C8344E"/>
    <w:rsid w:val="00C85F77"/>
    <w:rsid w:val="00C86EA4"/>
    <w:rsid w:val="00C8792C"/>
    <w:rsid w:val="00C92309"/>
    <w:rsid w:val="00C93A7B"/>
    <w:rsid w:val="00C941F9"/>
    <w:rsid w:val="00C95944"/>
    <w:rsid w:val="00C965F8"/>
    <w:rsid w:val="00CA0BFE"/>
    <w:rsid w:val="00CA229F"/>
    <w:rsid w:val="00CA2CC7"/>
    <w:rsid w:val="00CA4D26"/>
    <w:rsid w:val="00CA5E47"/>
    <w:rsid w:val="00CA60A2"/>
    <w:rsid w:val="00CA68A2"/>
    <w:rsid w:val="00CA78D0"/>
    <w:rsid w:val="00CB1401"/>
    <w:rsid w:val="00CB1969"/>
    <w:rsid w:val="00CB1C1C"/>
    <w:rsid w:val="00CB3088"/>
    <w:rsid w:val="00CB7F06"/>
    <w:rsid w:val="00CC1537"/>
    <w:rsid w:val="00CC2E61"/>
    <w:rsid w:val="00CC3E23"/>
    <w:rsid w:val="00CC5381"/>
    <w:rsid w:val="00CC7C3F"/>
    <w:rsid w:val="00CD2409"/>
    <w:rsid w:val="00CD3E8A"/>
    <w:rsid w:val="00CD695E"/>
    <w:rsid w:val="00CD724A"/>
    <w:rsid w:val="00CE0B48"/>
    <w:rsid w:val="00CE14AD"/>
    <w:rsid w:val="00CE34AF"/>
    <w:rsid w:val="00CE44D6"/>
    <w:rsid w:val="00CE4B99"/>
    <w:rsid w:val="00CF17E9"/>
    <w:rsid w:val="00CF3188"/>
    <w:rsid w:val="00CF4240"/>
    <w:rsid w:val="00CF6A3B"/>
    <w:rsid w:val="00CF778E"/>
    <w:rsid w:val="00D01F81"/>
    <w:rsid w:val="00D04D0B"/>
    <w:rsid w:val="00D105A5"/>
    <w:rsid w:val="00D12DB0"/>
    <w:rsid w:val="00D137F6"/>
    <w:rsid w:val="00D15267"/>
    <w:rsid w:val="00D153B3"/>
    <w:rsid w:val="00D23342"/>
    <w:rsid w:val="00D23D6E"/>
    <w:rsid w:val="00D254CA"/>
    <w:rsid w:val="00D261AA"/>
    <w:rsid w:val="00D26955"/>
    <w:rsid w:val="00D32C90"/>
    <w:rsid w:val="00D33E47"/>
    <w:rsid w:val="00D365F6"/>
    <w:rsid w:val="00D37D6B"/>
    <w:rsid w:val="00D4108A"/>
    <w:rsid w:val="00D429A9"/>
    <w:rsid w:val="00D43C81"/>
    <w:rsid w:val="00D43F9E"/>
    <w:rsid w:val="00D450A7"/>
    <w:rsid w:val="00D45D3E"/>
    <w:rsid w:val="00D479DB"/>
    <w:rsid w:val="00D47A79"/>
    <w:rsid w:val="00D519BD"/>
    <w:rsid w:val="00D51CE0"/>
    <w:rsid w:val="00D5349F"/>
    <w:rsid w:val="00D535F7"/>
    <w:rsid w:val="00D54DFF"/>
    <w:rsid w:val="00D55110"/>
    <w:rsid w:val="00D5706F"/>
    <w:rsid w:val="00D5764F"/>
    <w:rsid w:val="00D57BC8"/>
    <w:rsid w:val="00D60456"/>
    <w:rsid w:val="00D605E5"/>
    <w:rsid w:val="00D623D1"/>
    <w:rsid w:val="00D62D6C"/>
    <w:rsid w:val="00D63904"/>
    <w:rsid w:val="00D66EA7"/>
    <w:rsid w:val="00D67995"/>
    <w:rsid w:val="00D712BB"/>
    <w:rsid w:val="00D73090"/>
    <w:rsid w:val="00D7340B"/>
    <w:rsid w:val="00D73ACC"/>
    <w:rsid w:val="00D73E61"/>
    <w:rsid w:val="00D74D7F"/>
    <w:rsid w:val="00D74F5A"/>
    <w:rsid w:val="00D75208"/>
    <w:rsid w:val="00D771BE"/>
    <w:rsid w:val="00D77929"/>
    <w:rsid w:val="00D80F80"/>
    <w:rsid w:val="00D84C88"/>
    <w:rsid w:val="00D84CDA"/>
    <w:rsid w:val="00D85284"/>
    <w:rsid w:val="00D86371"/>
    <w:rsid w:val="00D86C88"/>
    <w:rsid w:val="00D90BBE"/>
    <w:rsid w:val="00D916A1"/>
    <w:rsid w:val="00D936BE"/>
    <w:rsid w:val="00D94863"/>
    <w:rsid w:val="00DA357E"/>
    <w:rsid w:val="00DA40C0"/>
    <w:rsid w:val="00DA7D55"/>
    <w:rsid w:val="00DB1D50"/>
    <w:rsid w:val="00DB2895"/>
    <w:rsid w:val="00DB30C3"/>
    <w:rsid w:val="00DB71CC"/>
    <w:rsid w:val="00DB7229"/>
    <w:rsid w:val="00DC1A5C"/>
    <w:rsid w:val="00DC43D3"/>
    <w:rsid w:val="00DC5685"/>
    <w:rsid w:val="00DC6144"/>
    <w:rsid w:val="00DC729C"/>
    <w:rsid w:val="00DC7AD7"/>
    <w:rsid w:val="00DD074A"/>
    <w:rsid w:val="00DD64AF"/>
    <w:rsid w:val="00DD7734"/>
    <w:rsid w:val="00DE03C0"/>
    <w:rsid w:val="00DE1702"/>
    <w:rsid w:val="00DE1E90"/>
    <w:rsid w:val="00DE2F76"/>
    <w:rsid w:val="00DE39E4"/>
    <w:rsid w:val="00DE3D79"/>
    <w:rsid w:val="00DE4113"/>
    <w:rsid w:val="00DE611C"/>
    <w:rsid w:val="00DE6214"/>
    <w:rsid w:val="00DE649F"/>
    <w:rsid w:val="00DE693F"/>
    <w:rsid w:val="00DE76AB"/>
    <w:rsid w:val="00DF21E0"/>
    <w:rsid w:val="00DF3A2D"/>
    <w:rsid w:val="00DF4776"/>
    <w:rsid w:val="00DF70F8"/>
    <w:rsid w:val="00E019CA"/>
    <w:rsid w:val="00E026D3"/>
    <w:rsid w:val="00E02F00"/>
    <w:rsid w:val="00E061BA"/>
    <w:rsid w:val="00E06487"/>
    <w:rsid w:val="00E073D6"/>
    <w:rsid w:val="00E0778D"/>
    <w:rsid w:val="00E077D6"/>
    <w:rsid w:val="00E10440"/>
    <w:rsid w:val="00E10516"/>
    <w:rsid w:val="00E1070E"/>
    <w:rsid w:val="00E12098"/>
    <w:rsid w:val="00E13980"/>
    <w:rsid w:val="00E13EB7"/>
    <w:rsid w:val="00E1420A"/>
    <w:rsid w:val="00E161B9"/>
    <w:rsid w:val="00E17D83"/>
    <w:rsid w:val="00E21B6A"/>
    <w:rsid w:val="00E22CF1"/>
    <w:rsid w:val="00E243F9"/>
    <w:rsid w:val="00E260C9"/>
    <w:rsid w:val="00E261FF"/>
    <w:rsid w:val="00E26CCF"/>
    <w:rsid w:val="00E27497"/>
    <w:rsid w:val="00E27DFA"/>
    <w:rsid w:val="00E30C21"/>
    <w:rsid w:val="00E31B19"/>
    <w:rsid w:val="00E326FB"/>
    <w:rsid w:val="00E34A3B"/>
    <w:rsid w:val="00E370EE"/>
    <w:rsid w:val="00E37715"/>
    <w:rsid w:val="00E40D13"/>
    <w:rsid w:val="00E43979"/>
    <w:rsid w:val="00E43D5E"/>
    <w:rsid w:val="00E45A47"/>
    <w:rsid w:val="00E50CC4"/>
    <w:rsid w:val="00E51C44"/>
    <w:rsid w:val="00E56883"/>
    <w:rsid w:val="00E56ED4"/>
    <w:rsid w:val="00E6095D"/>
    <w:rsid w:val="00E63DCD"/>
    <w:rsid w:val="00E65310"/>
    <w:rsid w:val="00E661EC"/>
    <w:rsid w:val="00E7148E"/>
    <w:rsid w:val="00E720EE"/>
    <w:rsid w:val="00E73D73"/>
    <w:rsid w:val="00E73E7E"/>
    <w:rsid w:val="00E75445"/>
    <w:rsid w:val="00E76E80"/>
    <w:rsid w:val="00E82C7D"/>
    <w:rsid w:val="00E82EE5"/>
    <w:rsid w:val="00E8302F"/>
    <w:rsid w:val="00E83D20"/>
    <w:rsid w:val="00E85414"/>
    <w:rsid w:val="00E857D7"/>
    <w:rsid w:val="00E85F77"/>
    <w:rsid w:val="00E874DD"/>
    <w:rsid w:val="00E90682"/>
    <w:rsid w:val="00E92AE0"/>
    <w:rsid w:val="00E96C00"/>
    <w:rsid w:val="00EA04C3"/>
    <w:rsid w:val="00EA1186"/>
    <w:rsid w:val="00EA4B5E"/>
    <w:rsid w:val="00EA4EF9"/>
    <w:rsid w:val="00EA5D01"/>
    <w:rsid w:val="00EA65CD"/>
    <w:rsid w:val="00EB02CF"/>
    <w:rsid w:val="00EB1E32"/>
    <w:rsid w:val="00EB2359"/>
    <w:rsid w:val="00EB24D4"/>
    <w:rsid w:val="00EB3763"/>
    <w:rsid w:val="00EB40D7"/>
    <w:rsid w:val="00EB5702"/>
    <w:rsid w:val="00EB6DE7"/>
    <w:rsid w:val="00EB7C8C"/>
    <w:rsid w:val="00EC22B0"/>
    <w:rsid w:val="00EC3137"/>
    <w:rsid w:val="00EC3C34"/>
    <w:rsid w:val="00EC4A1D"/>
    <w:rsid w:val="00EC7830"/>
    <w:rsid w:val="00EC7A34"/>
    <w:rsid w:val="00ED12E8"/>
    <w:rsid w:val="00ED2B1C"/>
    <w:rsid w:val="00ED37A3"/>
    <w:rsid w:val="00ED3A48"/>
    <w:rsid w:val="00ED6AEA"/>
    <w:rsid w:val="00ED770F"/>
    <w:rsid w:val="00EE04DD"/>
    <w:rsid w:val="00EE245F"/>
    <w:rsid w:val="00EE3FE9"/>
    <w:rsid w:val="00EE476F"/>
    <w:rsid w:val="00EE6044"/>
    <w:rsid w:val="00EE62D4"/>
    <w:rsid w:val="00EF148B"/>
    <w:rsid w:val="00EF1B80"/>
    <w:rsid w:val="00EF1F55"/>
    <w:rsid w:val="00EF27BF"/>
    <w:rsid w:val="00EF39F6"/>
    <w:rsid w:val="00EF5069"/>
    <w:rsid w:val="00EF65B8"/>
    <w:rsid w:val="00EF6F89"/>
    <w:rsid w:val="00EF75BE"/>
    <w:rsid w:val="00EF7E34"/>
    <w:rsid w:val="00F03BB6"/>
    <w:rsid w:val="00F04969"/>
    <w:rsid w:val="00F10520"/>
    <w:rsid w:val="00F11CEA"/>
    <w:rsid w:val="00F13F27"/>
    <w:rsid w:val="00F140EB"/>
    <w:rsid w:val="00F16A70"/>
    <w:rsid w:val="00F17526"/>
    <w:rsid w:val="00F17B31"/>
    <w:rsid w:val="00F20536"/>
    <w:rsid w:val="00F20900"/>
    <w:rsid w:val="00F20A4C"/>
    <w:rsid w:val="00F2198C"/>
    <w:rsid w:val="00F21B4A"/>
    <w:rsid w:val="00F2327B"/>
    <w:rsid w:val="00F232D6"/>
    <w:rsid w:val="00F26E76"/>
    <w:rsid w:val="00F27212"/>
    <w:rsid w:val="00F27D93"/>
    <w:rsid w:val="00F3144B"/>
    <w:rsid w:val="00F329BB"/>
    <w:rsid w:val="00F3365A"/>
    <w:rsid w:val="00F33BA6"/>
    <w:rsid w:val="00F3450B"/>
    <w:rsid w:val="00F34A8B"/>
    <w:rsid w:val="00F364B5"/>
    <w:rsid w:val="00F405BB"/>
    <w:rsid w:val="00F428B9"/>
    <w:rsid w:val="00F45C01"/>
    <w:rsid w:val="00F45F14"/>
    <w:rsid w:val="00F4646E"/>
    <w:rsid w:val="00F46CC9"/>
    <w:rsid w:val="00F5030C"/>
    <w:rsid w:val="00F5041F"/>
    <w:rsid w:val="00F5381C"/>
    <w:rsid w:val="00F562AB"/>
    <w:rsid w:val="00F575C4"/>
    <w:rsid w:val="00F57A79"/>
    <w:rsid w:val="00F6043D"/>
    <w:rsid w:val="00F6145C"/>
    <w:rsid w:val="00F616B9"/>
    <w:rsid w:val="00F61FE6"/>
    <w:rsid w:val="00F63718"/>
    <w:rsid w:val="00F638E7"/>
    <w:rsid w:val="00F65553"/>
    <w:rsid w:val="00F66A91"/>
    <w:rsid w:val="00F6706D"/>
    <w:rsid w:val="00F67203"/>
    <w:rsid w:val="00F67D6B"/>
    <w:rsid w:val="00F70A5D"/>
    <w:rsid w:val="00F73668"/>
    <w:rsid w:val="00F737F2"/>
    <w:rsid w:val="00F73BFC"/>
    <w:rsid w:val="00F75509"/>
    <w:rsid w:val="00F75FBB"/>
    <w:rsid w:val="00F82AFB"/>
    <w:rsid w:val="00F860F8"/>
    <w:rsid w:val="00F86468"/>
    <w:rsid w:val="00F91051"/>
    <w:rsid w:val="00F91AB3"/>
    <w:rsid w:val="00F94049"/>
    <w:rsid w:val="00F95964"/>
    <w:rsid w:val="00F972BE"/>
    <w:rsid w:val="00F973E6"/>
    <w:rsid w:val="00FA0519"/>
    <w:rsid w:val="00FA0949"/>
    <w:rsid w:val="00FA0A01"/>
    <w:rsid w:val="00FA0B9A"/>
    <w:rsid w:val="00FA1CC1"/>
    <w:rsid w:val="00FA482A"/>
    <w:rsid w:val="00FA5B0D"/>
    <w:rsid w:val="00FA5D2F"/>
    <w:rsid w:val="00FA7E30"/>
    <w:rsid w:val="00FB0821"/>
    <w:rsid w:val="00FB0D2B"/>
    <w:rsid w:val="00FB282F"/>
    <w:rsid w:val="00FB394C"/>
    <w:rsid w:val="00FB560B"/>
    <w:rsid w:val="00FB695F"/>
    <w:rsid w:val="00FC391C"/>
    <w:rsid w:val="00FC3EC7"/>
    <w:rsid w:val="00FC60B4"/>
    <w:rsid w:val="00FC6123"/>
    <w:rsid w:val="00FC6752"/>
    <w:rsid w:val="00FC6BB6"/>
    <w:rsid w:val="00FC6D8F"/>
    <w:rsid w:val="00FC7A3A"/>
    <w:rsid w:val="00FD0053"/>
    <w:rsid w:val="00FD0FD6"/>
    <w:rsid w:val="00FD2D37"/>
    <w:rsid w:val="00FD346E"/>
    <w:rsid w:val="00FD3B5B"/>
    <w:rsid w:val="00FD3F26"/>
    <w:rsid w:val="00FD6BED"/>
    <w:rsid w:val="00FD782E"/>
    <w:rsid w:val="00FE2F22"/>
    <w:rsid w:val="00FE313E"/>
    <w:rsid w:val="00FE3E35"/>
    <w:rsid w:val="00FE59B8"/>
    <w:rsid w:val="00FE5A11"/>
    <w:rsid w:val="00FF0CCE"/>
    <w:rsid w:val="00FF1E60"/>
    <w:rsid w:val="00FF2570"/>
    <w:rsid w:val="00FF2C77"/>
    <w:rsid w:val="00FF6659"/>
    <w:rsid w:val="00FF6AF2"/>
    <w:rsid w:val="00FF6C53"/>
    <w:rsid w:val="00FF7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585A3"/>
  <w14:defaultImageDpi w14:val="96"/>
  <w15:docId w15:val="{FC71CFFF-DD10-4AB1-95E4-EA7C0CFC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97D08"/>
    <w:pPr>
      <w:ind w:left="720" w:firstLine="284"/>
      <w:contextualSpacing/>
      <w:jc w:val="both"/>
    </w:pPr>
    <w:rPr>
      <w:rFonts w:eastAsia="Calibri"/>
      <w:sz w:val="20"/>
      <w:szCs w:val="22"/>
      <w:lang w:val="en-GB"/>
    </w:rPr>
  </w:style>
  <w:style w:type="paragraph" w:styleId="Debesliotekstas">
    <w:name w:val="Balloon Text"/>
    <w:basedOn w:val="prastasis"/>
    <w:link w:val="DebesliotekstasDiagrama"/>
    <w:uiPriority w:val="99"/>
    <w:semiHidden/>
    <w:unhideWhenUsed/>
    <w:rsid w:val="005F2C5F"/>
    <w:rPr>
      <w:rFonts w:ascii="Segoe UI" w:hAnsi="Segoe UI" w:cs="Segoe UI"/>
      <w:sz w:val="18"/>
      <w:szCs w:val="18"/>
    </w:rPr>
  </w:style>
  <w:style w:type="character" w:customStyle="1" w:styleId="DebesliotekstasDiagrama">
    <w:name w:val="Debesėlio tekstas Diagrama"/>
    <w:link w:val="Debesliotekstas"/>
    <w:uiPriority w:val="99"/>
    <w:semiHidden/>
    <w:rsid w:val="005F2C5F"/>
    <w:rPr>
      <w:rFonts w:ascii="Segoe UI" w:hAnsi="Segoe UI" w:cs="Segoe UI"/>
      <w:sz w:val="18"/>
      <w:szCs w:val="18"/>
      <w:lang w:eastAsia="en-US"/>
    </w:rPr>
  </w:style>
  <w:style w:type="paragraph" w:styleId="Antrats">
    <w:name w:val="header"/>
    <w:basedOn w:val="prastasis"/>
    <w:link w:val="AntratsDiagrama"/>
    <w:uiPriority w:val="99"/>
    <w:unhideWhenUsed/>
    <w:rsid w:val="00A455B0"/>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455B0"/>
    <w:rPr>
      <w:rFonts w:ascii="Calibri" w:hAnsi="Calibri"/>
      <w:sz w:val="22"/>
      <w:szCs w:val="22"/>
    </w:rPr>
  </w:style>
  <w:style w:type="character" w:styleId="Komentaronuoroda">
    <w:name w:val="annotation reference"/>
    <w:uiPriority w:val="99"/>
    <w:unhideWhenUsed/>
    <w:rsid w:val="00BD5548"/>
    <w:rPr>
      <w:sz w:val="16"/>
      <w:szCs w:val="16"/>
    </w:rPr>
  </w:style>
  <w:style w:type="paragraph" w:styleId="Komentarotekstas">
    <w:name w:val="annotation text"/>
    <w:basedOn w:val="prastasis"/>
    <w:link w:val="KomentarotekstasDiagrama"/>
    <w:uiPriority w:val="99"/>
    <w:unhideWhenUsed/>
    <w:rsid w:val="00BD5548"/>
    <w:rPr>
      <w:sz w:val="20"/>
    </w:rPr>
  </w:style>
  <w:style w:type="character" w:customStyle="1" w:styleId="KomentarotekstasDiagrama">
    <w:name w:val="Komentaro tekstas Diagrama"/>
    <w:link w:val="Komentarotekstas"/>
    <w:uiPriority w:val="99"/>
    <w:rsid w:val="00BD5548"/>
    <w:rPr>
      <w:lang w:eastAsia="en-US"/>
    </w:rPr>
  </w:style>
  <w:style w:type="paragraph" w:styleId="Komentarotema">
    <w:name w:val="annotation subject"/>
    <w:basedOn w:val="Komentarotekstas"/>
    <w:next w:val="Komentarotekstas"/>
    <w:link w:val="KomentarotemaDiagrama"/>
    <w:semiHidden/>
    <w:unhideWhenUsed/>
    <w:rsid w:val="00BD5548"/>
    <w:rPr>
      <w:b/>
      <w:bCs/>
    </w:rPr>
  </w:style>
  <w:style w:type="character" w:customStyle="1" w:styleId="KomentarotemaDiagrama">
    <w:name w:val="Komentaro tema Diagrama"/>
    <w:link w:val="Komentarotema"/>
    <w:semiHidden/>
    <w:rsid w:val="00BD5548"/>
    <w:rPr>
      <w:b/>
      <w:bCs/>
      <w:lang w:eastAsia="en-US"/>
    </w:rPr>
  </w:style>
  <w:style w:type="paragraph" w:styleId="Pataisymai">
    <w:name w:val="Revision"/>
    <w:hidden/>
    <w:semiHidden/>
    <w:rsid w:val="009A4221"/>
    <w:rPr>
      <w:sz w:val="24"/>
      <w:lang w:eastAsia="en-US"/>
    </w:rPr>
  </w:style>
  <w:style w:type="character" w:styleId="Grietas">
    <w:name w:val="Strong"/>
    <w:basedOn w:val="Numatytasispastraiposriftas"/>
    <w:uiPriority w:val="22"/>
    <w:qFormat/>
    <w:rsid w:val="007C660C"/>
    <w:rPr>
      <w:b/>
      <w:bCs/>
    </w:rPr>
  </w:style>
  <w:style w:type="character" w:styleId="Hipersaitas">
    <w:name w:val="Hyperlink"/>
    <w:basedOn w:val="Numatytasispastraiposriftas"/>
    <w:uiPriority w:val="99"/>
    <w:semiHidden/>
    <w:unhideWhenUsed/>
    <w:rsid w:val="005F5326"/>
    <w:rPr>
      <w:color w:val="0000FF"/>
      <w:u w:val="single"/>
    </w:rPr>
  </w:style>
  <w:style w:type="paragraph" w:customStyle="1" w:styleId="Default">
    <w:name w:val="Default"/>
    <w:rsid w:val="00377CA6"/>
    <w:pPr>
      <w:autoSpaceDE w:val="0"/>
      <w:autoSpaceDN w:val="0"/>
      <w:adjustRightInd w:val="0"/>
    </w:pPr>
    <w:rPr>
      <w:color w:val="000000"/>
      <w:sz w:val="24"/>
      <w:szCs w:val="24"/>
    </w:rPr>
  </w:style>
  <w:style w:type="paragraph" w:styleId="prastasiniatinklio">
    <w:name w:val="Normal (Web)"/>
    <w:basedOn w:val="prastasis"/>
    <w:uiPriority w:val="99"/>
    <w:unhideWhenUsed/>
    <w:rsid w:val="006B0F3A"/>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unhideWhenUsed/>
    <w:rsid w:val="00FA482A"/>
    <w:rPr>
      <w:sz w:val="20"/>
      <w:lang w:val="en-GB"/>
    </w:rPr>
  </w:style>
  <w:style w:type="character" w:customStyle="1" w:styleId="PuslapioinaostekstasDiagrama">
    <w:name w:val="Puslapio išnašos tekstas Diagrama"/>
    <w:basedOn w:val="Numatytasispastraiposriftas"/>
    <w:link w:val="Puslapioinaostekstas"/>
    <w:uiPriority w:val="99"/>
    <w:rsid w:val="00FA482A"/>
    <w:rPr>
      <w:lang w:val="en-GB" w:eastAsia="en-US"/>
    </w:rPr>
  </w:style>
  <w:style w:type="character" w:customStyle="1" w:styleId="SraopastraipaDiagrama">
    <w:name w:val="Sąrašo pastraipa Diagrama"/>
    <w:basedOn w:val="Numatytasispastraiposriftas"/>
    <w:link w:val="Sraopastraipa"/>
    <w:uiPriority w:val="34"/>
    <w:locked/>
    <w:rsid w:val="006C0381"/>
    <w:rPr>
      <w:rFonts w:eastAsia="Calibri"/>
      <w:szCs w:val="22"/>
      <w:lang w:val="en-GB" w:eastAsia="en-US"/>
    </w:rPr>
  </w:style>
  <w:style w:type="paragraph" w:customStyle="1" w:styleId="CM1">
    <w:name w:val="CM1"/>
    <w:basedOn w:val="Default"/>
    <w:next w:val="Default"/>
    <w:uiPriority w:val="99"/>
    <w:rsid w:val="00530DC0"/>
    <w:rPr>
      <w:color w:val="auto"/>
    </w:rPr>
  </w:style>
  <w:style w:type="paragraph" w:customStyle="1" w:styleId="CM3">
    <w:name w:val="CM3"/>
    <w:basedOn w:val="Default"/>
    <w:next w:val="Default"/>
    <w:uiPriority w:val="99"/>
    <w:rsid w:val="00530DC0"/>
    <w:rPr>
      <w:color w:val="auto"/>
    </w:rPr>
  </w:style>
  <w:style w:type="paragraph" w:customStyle="1" w:styleId="CM4">
    <w:name w:val="CM4"/>
    <w:basedOn w:val="Default"/>
    <w:next w:val="Default"/>
    <w:uiPriority w:val="99"/>
    <w:rsid w:val="00530DC0"/>
    <w:rPr>
      <w:color w:val="auto"/>
    </w:rPr>
  </w:style>
  <w:style w:type="paragraph" w:customStyle="1" w:styleId="normal1">
    <w:name w:val="normal1"/>
    <w:basedOn w:val="prastasis"/>
    <w:rsid w:val="00823852"/>
    <w:pPr>
      <w:spacing w:before="120" w:line="312" w:lineRule="atLeast"/>
      <w:jc w:val="both"/>
    </w:pPr>
    <w:rPr>
      <w:szCs w:val="24"/>
      <w:lang w:eastAsia="lt-LT"/>
    </w:rPr>
  </w:style>
  <w:style w:type="character" w:customStyle="1" w:styleId="CommentReference">
    <w:name w:val="Comment Reference"/>
    <w:basedOn w:val="Numatytasispastraiposriftas"/>
    <w:rsid w:val="00BD4EF9"/>
    <w:rPr>
      <w:sz w:val="16"/>
      <w:szCs w:val="16"/>
    </w:rPr>
  </w:style>
  <w:style w:type="paragraph" w:customStyle="1" w:styleId="CommentText">
    <w:name w:val="Comment Text"/>
    <w:basedOn w:val="prastasis"/>
    <w:rsid w:val="00BD4EF9"/>
    <w:pPr>
      <w:suppressAutoHyphens/>
      <w:autoSpaceDN w:val="0"/>
      <w:spacing w:after="160"/>
      <w:textAlignment w:val="baseline"/>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708">
      <w:bodyDiv w:val="1"/>
      <w:marLeft w:val="0"/>
      <w:marRight w:val="0"/>
      <w:marTop w:val="0"/>
      <w:marBottom w:val="0"/>
      <w:divBdr>
        <w:top w:val="none" w:sz="0" w:space="0" w:color="auto"/>
        <w:left w:val="none" w:sz="0" w:space="0" w:color="auto"/>
        <w:bottom w:val="none" w:sz="0" w:space="0" w:color="auto"/>
        <w:right w:val="none" w:sz="0" w:space="0" w:color="auto"/>
      </w:divBdr>
      <w:divsChild>
        <w:div w:id="2038463263">
          <w:marLeft w:val="0"/>
          <w:marRight w:val="0"/>
          <w:marTop w:val="0"/>
          <w:marBottom w:val="0"/>
          <w:divBdr>
            <w:top w:val="none" w:sz="0" w:space="0" w:color="auto"/>
            <w:left w:val="none" w:sz="0" w:space="0" w:color="auto"/>
            <w:bottom w:val="none" w:sz="0" w:space="0" w:color="auto"/>
            <w:right w:val="none" w:sz="0" w:space="0" w:color="auto"/>
          </w:divBdr>
          <w:divsChild>
            <w:div w:id="1620988540">
              <w:marLeft w:val="0"/>
              <w:marRight w:val="0"/>
              <w:marTop w:val="0"/>
              <w:marBottom w:val="0"/>
              <w:divBdr>
                <w:top w:val="none" w:sz="0" w:space="0" w:color="auto"/>
                <w:left w:val="none" w:sz="0" w:space="0" w:color="auto"/>
                <w:bottom w:val="none" w:sz="0" w:space="0" w:color="auto"/>
                <w:right w:val="none" w:sz="0" w:space="0" w:color="auto"/>
              </w:divBdr>
              <w:divsChild>
                <w:div w:id="1874732294">
                  <w:marLeft w:val="0"/>
                  <w:marRight w:val="0"/>
                  <w:marTop w:val="0"/>
                  <w:marBottom w:val="0"/>
                  <w:divBdr>
                    <w:top w:val="none" w:sz="0" w:space="0" w:color="auto"/>
                    <w:left w:val="none" w:sz="0" w:space="0" w:color="auto"/>
                    <w:bottom w:val="none" w:sz="0" w:space="0" w:color="auto"/>
                    <w:right w:val="none" w:sz="0" w:space="0" w:color="auto"/>
                  </w:divBdr>
                  <w:divsChild>
                    <w:div w:id="633369594">
                      <w:marLeft w:val="0"/>
                      <w:marRight w:val="0"/>
                      <w:marTop w:val="0"/>
                      <w:marBottom w:val="0"/>
                      <w:divBdr>
                        <w:top w:val="none" w:sz="0" w:space="0" w:color="auto"/>
                        <w:left w:val="none" w:sz="0" w:space="0" w:color="auto"/>
                        <w:bottom w:val="none" w:sz="0" w:space="0" w:color="auto"/>
                        <w:right w:val="none" w:sz="0" w:space="0" w:color="auto"/>
                      </w:divBdr>
                    </w:div>
                    <w:div w:id="1502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9847">
      <w:bodyDiv w:val="1"/>
      <w:marLeft w:val="0"/>
      <w:marRight w:val="0"/>
      <w:marTop w:val="0"/>
      <w:marBottom w:val="0"/>
      <w:divBdr>
        <w:top w:val="none" w:sz="0" w:space="0" w:color="auto"/>
        <w:left w:val="none" w:sz="0" w:space="0" w:color="auto"/>
        <w:bottom w:val="none" w:sz="0" w:space="0" w:color="auto"/>
        <w:right w:val="none" w:sz="0" w:space="0" w:color="auto"/>
      </w:divBdr>
    </w:div>
    <w:div w:id="60251495">
      <w:bodyDiv w:val="1"/>
      <w:marLeft w:val="0"/>
      <w:marRight w:val="0"/>
      <w:marTop w:val="0"/>
      <w:marBottom w:val="0"/>
      <w:divBdr>
        <w:top w:val="none" w:sz="0" w:space="0" w:color="auto"/>
        <w:left w:val="none" w:sz="0" w:space="0" w:color="auto"/>
        <w:bottom w:val="none" w:sz="0" w:space="0" w:color="auto"/>
        <w:right w:val="none" w:sz="0" w:space="0" w:color="auto"/>
      </w:divBdr>
    </w:div>
    <w:div w:id="100489222">
      <w:bodyDiv w:val="1"/>
      <w:marLeft w:val="0"/>
      <w:marRight w:val="0"/>
      <w:marTop w:val="0"/>
      <w:marBottom w:val="0"/>
      <w:divBdr>
        <w:top w:val="none" w:sz="0" w:space="0" w:color="auto"/>
        <w:left w:val="none" w:sz="0" w:space="0" w:color="auto"/>
        <w:bottom w:val="none" w:sz="0" w:space="0" w:color="auto"/>
        <w:right w:val="none" w:sz="0" w:space="0" w:color="auto"/>
      </w:divBdr>
    </w:div>
    <w:div w:id="158038181">
      <w:bodyDiv w:val="1"/>
      <w:marLeft w:val="0"/>
      <w:marRight w:val="0"/>
      <w:marTop w:val="0"/>
      <w:marBottom w:val="0"/>
      <w:divBdr>
        <w:top w:val="none" w:sz="0" w:space="0" w:color="auto"/>
        <w:left w:val="none" w:sz="0" w:space="0" w:color="auto"/>
        <w:bottom w:val="none" w:sz="0" w:space="0" w:color="auto"/>
        <w:right w:val="none" w:sz="0" w:space="0" w:color="auto"/>
      </w:divBdr>
    </w:div>
    <w:div w:id="182869128">
      <w:bodyDiv w:val="1"/>
      <w:marLeft w:val="0"/>
      <w:marRight w:val="0"/>
      <w:marTop w:val="0"/>
      <w:marBottom w:val="0"/>
      <w:divBdr>
        <w:top w:val="none" w:sz="0" w:space="0" w:color="auto"/>
        <w:left w:val="none" w:sz="0" w:space="0" w:color="auto"/>
        <w:bottom w:val="none" w:sz="0" w:space="0" w:color="auto"/>
        <w:right w:val="none" w:sz="0" w:space="0" w:color="auto"/>
      </w:divBdr>
    </w:div>
    <w:div w:id="191768760">
      <w:bodyDiv w:val="1"/>
      <w:marLeft w:val="0"/>
      <w:marRight w:val="0"/>
      <w:marTop w:val="0"/>
      <w:marBottom w:val="0"/>
      <w:divBdr>
        <w:top w:val="none" w:sz="0" w:space="0" w:color="auto"/>
        <w:left w:val="none" w:sz="0" w:space="0" w:color="auto"/>
        <w:bottom w:val="none" w:sz="0" w:space="0" w:color="auto"/>
        <w:right w:val="none" w:sz="0" w:space="0" w:color="auto"/>
      </w:divBdr>
    </w:div>
    <w:div w:id="266154533">
      <w:bodyDiv w:val="1"/>
      <w:marLeft w:val="0"/>
      <w:marRight w:val="0"/>
      <w:marTop w:val="0"/>
      <w:marBottom w:val="0"/>
      <w:divBdr>
        <w:top w:val="none" w:sz="0" w:space="0" w:color="auto"/>
        <w:left w:val="none" w:sz="0" w:space="0" w:color="auto"/>
        <w:bottom w:val="none" w:sz="0" w:space="0" w:color="auto"/>
        <w:right w:val="none" w:sz="0" w:space="0" w:color="auto"/>
      </w:divBdr>
    </w:div>
    <w:div w:id="296422771">
      <w:bodyDiv w:val="1"/>
      <w:marLeft w:val="0"/>
      <w:marRight w:val="0"/>
      <w:marTop w:val="0"/>
      <w:marBottom w:val="0"/>
      <w:divBdr>
        <w:top w:val="none" w:sz="0" w:space="0" w:color="auto"/>
        <w:left w:val="none" w:sz="0" w:space="0" w:color="auto"/>
        <w:bottom w:val="none" w:sz="0" w:space="0" w:color="auto"/>
        <w:right w:val="none" w:sz="0" w:space="0" w:color="auto"/>
      </w:divBdr>
    </w:div>
    <w:div w:id="362487340">
      <w:bodyDiv w:val="1"/>
      <w:marLeft w:val="0"/>
      <w:marRight w:val="0"/>
      <w:marTop w:val="0"/>
      <w:marBottom w:val="0"/>
      <w:divBdr>
        <w:top w:val="none" w:sz="0" w:space="0" w:color="auto"/>
        <w:left w:val="none" w:sz="0" w:space="0" w:color="auto"/>
        <w:bottom w:val="none" w:sz="0" w:space="0" w:color="auto"/>
        <w:right w:val="none" w:sz="0" w:space="0" w:color="auto"/>
      </w:divBdr>
      <w:divsChild>
        <w:div w:id="209150163">
          <w:marLeft w:val="0"/>
          <w:marRight w:val="0"/>
          <w:marTop w:val="0"/>
          <w:marBottom w:val="0"/>
          <w:divBdr>
            <w:top w:val="none" w:sz="0" w:space="0" w:color="auto"/>
            <w:left w:val="none" w:sz="0" w:space="0" w:color="auto"/>
            <w:bottom w:val="none" w:sz="0" w:space="0" w:color="auto"/>
            <w:right w:val="none" w:sz="0" w:space="0" w:color="auto"/>
          </w:divBdr>
        </w:div>
      </w:divsChild>
    </w:div>
    <w:div w:id="448813875">
      <w:bodyDiv w:val="1"/>
      <w:marLeft w:val="0"/>
      <w:marRight w:val="0"/>
      <w:marTop w:val="0"/>
      <w:marBottom w:val="0"/>
      <w:divBdr>
        <w:top w:val="none" w:sz="0" w:space="0" w:color="auto"/>
        <w:left w:val="none" w:sz="0" w:space="0" w:color="auto"/>
        <w:bottom w:val="none" w:sz="0" w:space="0" w:color="auto"/>
        <w:right w:val="none" w:sz="0" w:space="0" w:color="auto"/>
      </w:divBdr>
    </w:div>
    <w:div w:id="514615634">
      <w:bodyDiv w:val="1"/>
      <w:marLeft w:val="0"/>
      <w:marRight w:val="0"/>
      <w:marTop w:val="0"/>
      <w:marBottom w:val="0"/>
      <w:divBdr>
        <w:top w:val="none" w:sz="0" w:space="0" w:color="auto"/>
        <w:left w:val="none" w:sz="0" w:space="0" w:color="auto"/>
        <w:bottom w:val="none" w:sz="0" w:space="0" w:color="auto"/>
        <w:right w:val="none" w:sz="0" w:space="0" w:color="auto"/>
      </w:divBdr>
    </w:div>
    <w:div w:id="520632315">
      <w:bodyDiv w:val="1"/>
      <w:marLeft w:val="0"/>
      <w:marRight w:val="0"/>
      <w:marTop w:val="0"/>
      <w:marBottom w:val="0"/>
      <w:divBdr>
        <w:top w:val="none" w:sz="0" w:space="0" w:color="auto"/>
        <w:left w:val="none" w:sz="0" w:space="0" w:color="auto"/>
        <w:bottom w:val="none" w:sz="0" w:space="0" w:color="auto"/>
        <w:right w:val="none" w:sz="0" w:space="0" w:color="auto"/>
      </w:divBdr>
    </w:div>
    <w:div w:id="548033603">
      <w:bodyDiv w:val="1"/>
      <w:marLeft w:val="0"/>
      <w:marRight w:val="0"/>
      <w:marTop w:val="0"/>
      <w:marBottom w:val="0"/>
      <w:divBdr>
        <w:top w:val="none" w:sz="0" w:space="0" w:color="auto"/>
        <w:left w:val="none" w:sz="0" w:space="0" w:color="auto"/>
        <w:bottom w:val="none" w:sz="0" w:space="0" w:color="auto"/>
        <w:right w:val="none" w:sz="0" w:space="0" w:color="auto"/>
      </w:divBdr>
      <w:divsChild>
        <w:div w:id="1528711981">
          <w:marLeft w:val="0"/>
          <w:marRight w:val="0"/>
          <w:marTop w:val="0"/>
          <w:marBottom w:val="0"/>
          <w:divBdr>
            <w:top w:val="none" w:sz="0" w:space="0" w:color="auto"/>
            <w:left w:val="none" w:sz="0" w:space="0" w:color="auto"/>
            <w:bottom w:val="none" w:sz="0" w:space="0" w:color="auto"/>
            <w:right w:val="none" w:sz="0" w:space="0" w:color="auto"/>
          </w:divBdr>
          <w:divsChild>
            <w:div w:id="408771709">
              <w:marLeft w:val="0"/>
              <w:marRight w:val="0"/>
              <w:marTop w:val="0"/>
              <w:marBottom w:val="0"/>
              <w:divBdr>
                <w:top w:val="none" w:sz="0" w:space="0" w:color="auto"/>
                <w:left w:val="none" w:sz="0" w:space="0" w:color="auto"/>
                <w:bottom w:val="none" w:sz="0" w:space="0" w:color="auto"/>
                <w:right w:val="none" w:sz="0" w:space="0" w:color="auto"/>
              </w:divBdr>
              <w:divsChild>
                <w:div w:id="15736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1886">
      <w:bodyDiv w:val="1"/>
      <w:marLeft w:val="0"/>
      <w:marRight w:val="0"/>
      <w:marTop w:val="0"/>
      <w:marBottom w:val="0"/>
      <w:divBdr>
        <w:top w:val="none" w:sz="0" w:space="0" w:color="auto"/>
        <w:left w:val="none" w:sz="0" w:space="0" w:color="auto"/>
        <w:bottom w:val="none" w:sz="0" w:space="0" w:color="auto"/>
        <w:right w:val="none" w:sz="0" w:space="0" w:color="auto"/>
      </w:divBdr>
    </w:div>
    <w:div w:id="599681710">
      <w:bodyDiv w:val="1"/>
      <w:marLeft w:val="0"/>
      <w:marRight w:val="0"/>
      <w:marTop w:val="0"/>
      <w:marBottom w:val="0"/>
      <w:divBdr>
        <w:top w:val="none" w:sz="0" w:space="0" w:color="auto"/>
        <w:left w:val="none" w:sz="0" w:space="0" w:color="auto"/>
        <w:bottom w:val="none" w:sz="0" w:space="0" w:color="auto"/>
        <w:right w:val="none" w:sz="0" w:space="0" w:color="auto"/>
      </w:divBdr>
    </w:div>
    <w:div w:id="634024402">
      <w:marLeft w:val="0"/>
      <w:marRight w:val="0"/>
      <w:marTop w:val="0"/>
      <w:marBottom w:val="0"/>
      <w:divBdr>
        <w:top w:val="none" w:sz="0" w:space="0" w:color="auto"/>
        <w:left w:val="none" w:sz="0" w:space="0" w:color="auto"/>
        <w:bottom w:val="none" w:sz="0" w:space="0" w:color="auto"/>
        <w:right w:val="none" w:sz="0" w:space="0" w:color="auto"/>
      </w:divBdr>
    </w:div>
    <w:div w:id="640619556">
      <w:bodyDiv w:val="1"/>
      <w:marLeft w:val="0"/>
      <w:marRight w:val="0"/>
      <w:marTop w:val="0"/>
      <w:marBottom w:val="0"/>
      <w:divBdr>
        <w:top w:val="none" w:sz="0" w:space="0" w:color="auto"/>
        <w:left w:val="none" w:sz="0" w:space="0" w:color="auto"/>
        <w:bottom w:val="none" w:sz="0" w:space="0" w:color="auto"/>
        <w:right w:val="none" w:sz="0" w:space="0" w:color="auto"/>
      </w:divBdr>
    </w:div>
    <w:div w:id="736786393">
      <w:bodyDiv w:val="1"/>
      <w:marLeft w:val="0"/>
      <w:marRight w:val="0"/>
      <w:marTop w:val="0"/>
      <w:marBottom w:val="0"/>
      <w:divBdr>
        <w:top w:val="none" w:sz="0" w:space="0" w:color="auto"/>
        <w:left w:val="none" w:sz="0" w:space="0" w:color="auto"/>
        <w:bottom w:val="none" w:sz="0" w:space="0" w:color="auto"/>
        <w:right w:val="none" w:sz="0" w:space="0" w:color="auto"/>
      </w:divBdr>
    </w:div>
    <w:div w:id="754939539">
      <w:bodyDiv w:val="1"/>
      <w:marLeft w:val="0"/>
      <w:marRight w:val="0"/>
      <w:marTop w:val="0"/>
      <w:marBottom w:val="0"/>
      <w:divBdr>
        <w:top w:val="none" w:sz="0" w:space="0" w:color="auto"/>
        <w:left w:val="none" w:sz="0" w:space="0" w:color="auto"/>
        <w:bottom w:val="none" w:sz="0" w:space="0" w:color="auto"/>
        <w:right w:val="none" w:sz="0" w:space="0" w:color="auto"/>
      </w:divBdr>
    </w:div>
    <w:div w:id="757677421">
      <w:bodyDiv w:val="1"/>
      <w:marLeft w:val="0"/>
      <w:marRight w:val="0"/>
      <w:marTop w:val="0"/>
      <w:marBottom w:val="0"/>
      <w:divBdr>
        <w:top w:val="none" w:sz="0" w:space="0" w:color="auto"/>
        <w:left w:val="none" w:sz="0" w:space="0" w:color="auto"/>
        <w:bottom w:val="none" w:sz="0" w:space="0" w:color="auto"/>
        <w:right w:val="none" w:sz="0" w:space="0" w:color="auto"/>
      </w:divBdr>
    </w:div>
    <w:div w:id="774449426">
      <w:bodyDiv w:val="1"/>
      <w:marLeft w:val="0"/>
      <w:marRight w:val="0"/>
      <w:marTop w:val="0"/>
      <w:marBottom w:val="0"/>
      <w:divBdr>
        <w:top w:val="none" w:sz="0" w:space="0" w:color="auto"/>
        <w:left w:val="none" w:sz="0" w:space="0" w:color="auto"/>
        <w:bottom w:val="none" w:sz="0" w:space="0" w:color="auto"/>
        <w:right w:val="none" w:sz="0" w:space="0" w:color="auto"/>
      </w:divBdr>
    </w:div>
    <w:div w:id="777682897">
      <w:bodyDiv w:val="1"/>
      <w:marLeft w:val="0"/>
      <w:marRight w:val="0"/>
      <w:marTop w:val="0"/>
      <w:marBottom w:val="0"/>
      <w:divBdr>
        <w:top w:val="none" w:sz="0" w:space="0" w:color="auto"/>
        <w:left w:val="none" w:sz="0" w:space="0" w:color="auto"/>
        <w:bottom w:val="none" w:sz="0" w:space="0" w:color="auto"/>
        <w:right w:val="none" w:sz="0" w:space="0" w:color="auto"/>
      </w:divBdr>
    </w:div>
    <w:div w:id="791291500">
      <w:bodyDiv w:val="1"/>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0"/>
          <w:marBottom w:val="0"/>
          <w:divBdr>
            <w:top w:val="none" w:sz="0" w:space="0" w:color="auto"/>
            <w:left w:val="none" w:sz="0" w:space="0" w:color="auto"/>
            <w:bottom w:val="none" w:sz="0" w:space="0" w:color="auto"/>
            <w:right w:val="none" w:sz="0" w:space="0" w:color="auto"/>
          </w:divBdr>
          <w:divsChild>
            <w:div w:id="1749843864">
              <w:marLeft w:val="0"/>
              <w:marRight w:val="0"/>
              <w:marTop w:val="0"/>
              <w:marBottom w:val="0"/>
              <w:divBdr>
                <w:top w:val="none" w:sz="0" w:space="0" w:color="auto"/>
                <w:left w:val="none" w:sz="0" w:space="0" w:color="auto"/>
                <w:bottom w:val="none" w:sz="0" w:space="0" w:color="auto"/>
                <w:right w:val="none" w:sz="0" w:space="0" w:color="auto"/>
              </w:divBdr>
              <w:divsChild>
                <w:div w:id="1971476585">
                  <w:marLeft w:val="0"/>
                  <w:marRight w:val="0"/>
                  <w:marTop w:val="0"/>
                  <w:marBottom w:val="0"/>
                  <w:divBdr>
                    <w:top w:val="none" w:sz="0" w:space="0" w:color="auto"/>
                    <w:left w:val="none" w:sz="0" w:space="0" w:color="auto"/>
                    <w:bottom w:val="none" w:sz="0" w:space="0" w:color="auto"/>
                    <w:right w:val="none" w:sz="0" w:space="0" w:color="auto"/>
                  </w:divBdr>
                </w:div>
                <w:div w:id="17528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3137">
      <w:bodyDiv w:val="1"/>
      <w:marLeft w:val="0"/>
      <w:marRight w:val="0"/>
      <w:marTop w:val="0"/>
      <w:marBottom w:val="0"/>
      <w:divBdr>
        <w:top w:val="none" w:sz="0" w:space="0" w:color="auto"/>
        <w:left w:val="none" w:sz="0" w:space="0" w:color="auto"/>
        <w:bottom w:val="none" w:sz="0" w:space="0" w:color="auto"/>
        <w:right w:val="none" w:sz="0" w:space="0" w:color="auto"/>
      </w:divBdr>
    </w:div>
    <w:div w:id="876507163">
      <w:bodyDiv w:val="1"/>
      <w:marLeft w:val="0"/>
      <w:marRight w:val="0"/>
      <w:marTop w:val="0"/>
      <w:marBottom w:val="0"/>
      <w:divBdr>
        <w:top w:val="none" w:sz="0" w:space="0" w:color="auto"/>
        <w:left w:val="none" w:sz="0" w:space="0" w:color="auto"/>
        <w:bottom w:val="none" w:sz="0" w:space="0" w:color="auto"/>
        <w:right w:val="none" w:sz="0" w:space="0" w:color="auto"/>
      </w:divBdr>
      <w:divsChild>
        <w:div w:id="1761825445">
          <w:marLeft w:val="0"/>
          <w:marRight w:val="0"/>
          <w:marTop w:val="0"/>
          <w:marBottom w:val="0"/>
          <w:divBdr>
            <w:top w:val="none" w:sz="0" w:space="0" w:color="auto"/>
            <w:left w:val="none" w:sz="0" w:space="0" w:color="auto"/>
            <w:bottom w:val="none" w:sz="0" w:space="0" w:color="auto"/>
            <w:right w:val="none" w:sz="0" w:space="0" w:color="auto"/>
          </w:divBdr>
          <w:divsChild>
            <w:div w:id="1504275626">
              <w:marLeft w:val="0"/>
              <w:marRight w:val="0"/>
              <w:marTop w:val="0"/>
              <w:marBottom w:val="0"/>
              <w:divBdr>
                <w:top w:val="none" w:sz="0" w:space="0" w:color="auto"/>
                <w:left w:val="none" w:sz="0" w:space="0" w:color="auto"/>
                <w:bottom w:val="none" w:sz="0" w:space="0" w:color="auto"/>
                <w:right w:val="none" w:sz="0" w:space="0" w:color="auto"/>
              </w:divBdr>
              <w:divsChild>
                <w:div w:id="445196930">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 w:id="118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6464">
      <w:bodyDiv w:val="1"/>
      <w:marLeft w:val="0"/>
      <w:marRight w:val="0"/>
      <w:marTop w:val="0"/>
      <w:marBottom w:val="0"/>
      <w:divBdr>
        <w:top w:val="none" w:sz="0" w:space="0" w:color="auto"/>
        <w:left w:val="none" w:sz="0" w:space="0" w:color="auto"/>
        <w:bottom w:val="none" w:sz="0" w:space="0" w:color="auto"/>
        <w:right w:val="none" w:sz="0" w:space="0" w:color="auto"/>
      </w:divBdr>
    </w:div>
    <w:div w:id="894199124">
      <w:bodyDiv w:val="1"/>
      <w:marLeft w:val="0"/>
      <w:marRight w:val="0"/>
      <w:marTop w:val="0"/>
      <w:marBottom w:val="0"/>
      <w:divBdr>
        <w:top w:val="none" w:sz="0" w:space="0" w:color="auto"/>
        <w:left w:val="none" w:sz="0" w:space="0" w:color="auto"/>
        <w:bottom w:val="none" w:sz="0" w:space="0" w:color="auto"/>
        <w:right w:val="none" w:sz="0" w:space="0" w:color="auto"/>
      </w:divBdr>
      <w:divsChild>
        <w:div w:id="1489712984">
          <w:marLeft w:val="0"/>
          <w:marRight w:val="0"/>
          <w:marTop w:val="0"/>
          <w:marBottom w:val="0"/>
          <w:divBdr>
            <w:top w:val="none" w:sz="0" w:space="0" w:color="auto"/>
            <w:left w:val="none" w:sz="0" w:space="0" w:color="auto"/>
            <w:bottom w:val="none" w:sz="0" w:space="0" w:color="auto"/>
            <w:right w:val="none" w:sz="0" w:space="0" w:color="auto"/>
          </w:divBdr>
          <w:divsChild>
            <w:div w:id="819080447">
              <w:marLeft w:val="0"/>
              <w:marRight w:val="0"/>
              <w:marTop w:val="0"/>
              <w:marBottom w:val="0"/>
              <w:divBdr>
                <w:top w:val="none" w:sz="0" w:space="0" w:color="auto"/>
                <w:left w:val="none" w:sz="0" w:space="0" w:color="auto"/>
                <w:bottom w:val="none" w:sz="0" w:space="0" w:color="auto"/>
                <w:right w:val="none" w:sz="0" w:space="0" w:color="auto"/>
              </w:divBdr>
              <w:divsChild>
                <w:div w:id="1874222525">
                  <w:marLeft w:val="0"/>
                  <w:marRight w:val="0"/>
                  <w:marTop w:val="0"/>
                  <w:marBottom w:val="0"/>
                  <w:divBdr>
                    <w:top w:val="none" w:sz="0" w:space="0" w:color="auto"/>
                    <w:left w:val="none" w:sz="0" w:space="0" w:color="auto"/>
                    <w:bottom w:val="none" w:sz="0" w:space="0" w:color="auto"/>
                    <w:right w:val="none" w:sz="0" w:space="0" w:color="auto"/>
                  </w:divBdr>
                  <w:divsChild>
                    <w:div w:id="150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51693">
      <w:bodyDiv w:val="1"/>
      <w:marLeft w:val="0"/>
      <w:marRight w:val="0"/>
      <w:marTop w:val="0"/>
      <w:marBottom w:val="0"/>
      <w:divBdr>
        <w:top w:val="none" w:sz="0" w:space="0" w:color="auto"/>
        <w:left w:val="none" w:sz="0" w:space="0" w:color="auto"/>
        <w:bottom w:val="none" w:sz="0" w:space="0" w:color="auto"/>
        <w:right w:val="none" w:sz="0" w:space="0" w:color="auto"/>
      </w:divBdr>
      <w:divsChild>
        <w:div w:id="1710060487">
          <w:marLeft w:val="0"/>
          <w:marRight w:val="0"/>
          <w:marTop w:val="0"/>
          <w:marBottom w:val="0"/>
          <w:divBdr>
            <w:top w:val="none" w:sz="0" w:space="0" w:color="auto"/>
            <w:left w:val="none" w:sz="0" w:space="0" w:color="auto"/>
            <w:bottom w:val="none" w:sz="0" w:space="0" w:color="auto"/>
            <w:right w:val="none" w:sz="0" w:space="0" w:color="auto"/>
          </w:divBdr>
          <w:divsChild>
            <w:div w:id="434978589">
              <w:marLeft w:val="0"/>
              <w:marRight w:val="0"/>
              <w:marTop w:val="0"/>
              <w:marBottom w:val="0"/>
              <w:divBdr>
                <w:top w:val="none" w:sz="0" w:space="0" w:color="auto"/>
                <w:left w:val="none" w:sz="0" w:space="0" w:color="auto"/>
                <w:bottom w:val="none" w:sz="0" w:space="0" w:color="auto"/>
                <w:right w:val="none" w:sz="0" w:space="0" w:color="auto"/>
              </w:divBdr>
              <w:divsChild>
                <w:div w:id="1347294570">
                  <w:marLeft w:val="0"/>
                  <w:marRight w:val="0"/>
                  <w:marTop w:val="0"/>
                  <w:marBottom w:val="0"/>
                  <w:divBdr>
                    <w:top w:val="none" w:sz="0" w:space="0" w:color="auto"/>
                    <w:left w:val="none" w:sz="0" w:space="0" w:color="auto"/>
                    <w:bottom w:val="none" w:sz="0" w:space="0" w:color="auto"/>
                    <w:right w:val="none" w:sz="0" w:space="0" w:color="auto"/>
                  </w:divBdr>
                  <w:divsChild>
                    <w:div w:id="2068414228">
                      <w:marLeft w:val="0"/>
                      <w:marRight w:val="0"/>
                      <w:marTop w:val="0"/>
                      <w:marBottom w:val="0"/>
                      <w:divBdr>
                        <w:top w:val="none" w:sz="0" w:space="0" w:color="auto"/>
                        <w:left w:val="none" w:sz="0" w:space="0" w:color="auto"/>
                        <w:bottom w:val="none" w:sz="0" w:space="0" w:color="auto"/>
                        <w:right w:val="none" w:sz="0" w:space="0" w:color="auto"/>
                      </w:divBdr>
                    </w:div>
                    <w:div w:id="1222254997">
                      <w:marLeft w:val="0"/>
                      <w:marRight w:val="0"/>
                      <w:marTop w:val="0"/>
                      <w:marBottom w:val="0"/>
                      <w:divBdr>
                        <w:top w:val="none" w:sz="0" w:space="0" w:color="auto"/>
                        <w:left w:val="none" w:sz="0" w:space="0" w:color="auto"/>
                        <w:bottom w:val="none" w:sz="0" w:space="0" w:color="auto"/>
                        <w:right w:val="none" w:sz="0" w:space="0" w:color="auto"/>
                      </w:divBdr>
                    </w:div>
                    <w:div w:id="1615013558">
                      <w:marLeft w:val="0"/>
                      <w:marRight w:val="0"/>
                      <w:marTop w:val="0"/>
                      <w:marBottom w:val="0"/>
                      <w:divBdr>
                        <w:top w:val="none" w:sz="0" w:space="0" w:color="auto"/>
                        <w:left w:val="none" w:sz="0" w:space="0" w:color="auto"/>
                        <w:bottom w:val="none" w:sz="0" w:space="0" w:color="auto"/>
                        <w:right w:val="none" w:sz="0" w:space="0" w:color="auto"/>
                      </w:divBdr>
                    </w:div>
                    <w:div w:id="469900490">
                      <w:marLeft w:val="0"/>
                      <w:marRight w:val="0"/>
                      <w:marTop w:val="0"/>
                      <w:marBottom w:val="0"/>
                      <w:divBdr>
                        <w:top w:val="none" w:sz="0" w:space="0" w:color="auto"/>
                        <w:left w:val="none" w:sz="0" w:space="0" w:color="auto"/>
                        <w:bottom w:val="none" w:sz="0" w:space="0" w:color="auto"/>
                        <w:right w:val="none" w:sz="0" w:space="0" w:color="auto"/>
                      </w:divBdr>
                    </w:div>
                    <w:div w:id="19309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3961">
      <w:bodyDiv w:val="1"/>
      <w:marLeft w:val="0"/>
      <w:marRight w:val="0"/>
      <w:marTop w:val="0"/>
      <w:marBottom w:val="0"/>
      <w:divBdr>
        <w:top w:val="none" w:sz="0" w:space="0" w:color="auto"/>
        <w:left w:val="none" w:sz="0" w:space="0" w:color="auto"/>
        <w:bottom w:val="none" w:sz="0" w:space="0" w:color="auto"/>
        <w:right w:val="none" w:sz="0" w:space="0" w:color="auto"/>
      </w:divBdr>
      <w:divsChild>
        <w:div w:id="2074156195">
          <w:marLeft w:val="0"/>
          <w:marRight w:val="0"/>
          <w:marTop w:val="0"/>
          <w:marBottom w:val="0"/>
          <w:divBdr>
            <w:top w:val="none" w:sz="0" w:space="0" w:color="auto"/>
            <w:left w:val="none" w:sz="0" w:space="0" w:color="auto"/>
            <w:bottom w:val="none" w:sz="0" w:space="0" w:color="auto"/>
            <w:right w:val="none" w:sz="0" w:space="0" w:color="auto"/>
          </w:divBdr>
          <w:divsChild>
            <w:div w:id="147407800">
              <w:marLeft w:val="0"/>
              <w:marRight w:val="0"/>
              <w:marTop w:val="0"/>
              <w:marBottom w:val="0"/>
              <w:divBdr>
                <w:top w:val="none" w:sz="0" w:space="0" w:color="auto"/>
                <w:left w:val="none" w:sz="0" w:space="0" w:color="auto"/>
                <w:bottom w:val="none" w:sz="0" w:space="0" w:color="auto"/>
                <w:right w:val="none" w:sz="0" w:space="0" w:color="auto"/>
              </w:divBdr>
              <w:divsChild>
                <w:div w:id="614555468">
                  <w:marLeft w:val="0"/>
                  <w:marRight w:val="0"/>
                  <w:marTop w:val="0"/>
                  <w:marBottom w:val="0"/>
                  <w:divBdr>
                    <w:top w:val="none" w:sz="0" w:space="0" w:color="auto"/>
                    <w:left w:val="none" w:sz="0" w:space="0" w:color="auto"/>
                    <w:bottom w:val="none" w:sz="0" w:space="0" w:color="auto"/>
                    <w:right w:val="none" w:sz="0" w:space="0" w:color="auto"/>
                  </w:divBdr>
                  <w:divsChild>
                    <w:div w:id="383332013">
                      <w:marLeft w:val="0"/>
                      <w:marRight w:val="0"/>
                      <w:marTop w:val="0"/>
                      <w:marBottom w:val="0"/>
                      <w:divBdr>
                        <w:top w:val="none" w:sz="0" w:space="0" w:color="auto"/>
                        <w:left w:val="none" w:sz="0" w:space="0" w:color="auto"/>
                        <w:bottom w:val="none" w:sz="0" w:space="0" w:color="auto"/>
                        <w:right w:val="none" w:sz="0" w:space="0" w:color="auto"/>
                      </w:divBdr>
                    </w:div>
                    <w:div w:id="697238780">
                      <w:marLeft w:val="0"/>
                      <w:marRight w:val="0"/>
                      <w:marTop w:val="0"/>
                      <w:marBottom w:val="0"/>
                      <w:divBdr>
                        <w:top w:val="none" w:sz="0" w:space="0" w:color="auto"/>
                        <w:left w:val="none" w:sz="0" w:space="0" w:color="auto"/>
                        <w:bottom w:val="none" w:sz="0" w:space="0" w:color="auto"/>
                        <w:right w:val="none" w:sz="0" w:space="0" w:color="auto"/>
                      </w:divBdr>
                    </w:div>
                    <w:div w:id="797770100">
                      <w:marLeft w:val="0"/>
                      <w:marRight w:val="0"/>
                      <w:marTop w:val="0"/>
                      <w:marBottom w:val="0"/>
                      <w:divBdr>
                        <w:top w:val="none" w:sz="0" w:space="0" w:color="auto"/>
                        <w:left w:val="none" w:sz="0" w:space="0" w:color="auto"/>
                        <w:bottom w:val="none" w:sz="0" w:space="0" w:color="auto"/>
                        <w:right w:val="none" w:sz="0" w:space="0" w:color="auto"/>
                      </w:divBdr>
                    </w:div>
                    <w:div w:id="1503620881">
                      <w:marLeft w:val="0"/>
                      <w:marRight w:val="0"/>
                      <w:marTop w:val="0"/>
                      <w:marBottom w:val="0"/>
                      <w:divBdr>
                        <w:top w:val="none" w:sz="0" w:space="0" w:color="auto"/>
                        <w:left w:val="none" w:sz="0" w:space="0" w:color="auto"/>
                        <w:bottom w:val="none" w:sz="0" w:space="0" w:color="auto"/>
                        <w:right w:val="none" w:sz="0" w:space="0" w:color="auto"/>
                      </w:divBdr>
                    </w:div>
                    <w:div w:id="1683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36939">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sChild>
        <w:div w:id="1336955748">
          <w:marLeft w:val="0"/>
          <w:marRight w:val="0"/>
          <w:marTop w:val="0"/>
          <w:marBottom w:val="0"/>
          <w:divBdr>
            <w:top w:val="none" w:sz="0" w:space="0" w:color="auto"/>
            <w:left w:val="none" w:sz="0" w:space="0" w:color="auto"/>
            <w:bottom w:val="none" w:sz="0" w:space="0" w:color="auto"/>
            <w:right w:val="none" w:sz="0" w:space="0" w:color="auto"/>
          </w:divBdr>
          <w:divsChild>
            <w:div w:id="800534900">
              <w:marLeft w:val="0"/>
              <w:marRight w:val="0"/>
              <w:marTop w:val="0"/>
              <w:marBottom w:val="0"/>
              <w:divBdr>
                <w:top w:val="none" w:sz="0" w:space="0" w:color="auto"/>
                <w:left w:val="none" w:sz="0" w:space="0" w:color="auto"/>
                <w:bottom w:val="none" w:sz="0" w:space="0" w:color="auto"/>
                <w:right w:val="none" w:sz="0" w:space="0" w:color="auto"/>
              </w:divBdr>
              <w:divsChild>
                <w:div w:id="1525634053">
                  <w:marLeft w:val="0"/>
                  <w:marRight w:val="0"/>
                  <w:marTop w:val="0"/>
                  <w:marBottom w:val="0"/>
                  <w:divBdr>
                    <w:top w:val="none" w:sz="0" w:space="0" w:color="auto"/>
                    <w:left w:val="none" w:sz="0" w:space="0" w:color="auto"/>
                    <w:bottom w:val="none" w:sz="0" w:space="0" w:color="auto"/>
                    <w:right w:val="none" w:sz="0" w:space="0" w:color="auto"/>
                  </w:divBdr>
                  <w:divsChild>
                    <w:div w:id="887297685">
                      <w:marLeft w:val="0"/>
                      <w:marRight w:val="0"/>
                      <w:marTop w:val="0"/>
                      <w:marBottom w:val="0"/>
                      <w:divBdr>
                        <w:top w:val="none" w:sz="0" w:space="0" w:color="auto"/>
                        <w:left w:val="none" w:sz="0" w:space="0" w:color="auto"/>
                        <w:bottom w:val="none" w:sz="0" w:space="0" w:color="auto"/>
                        <w:right w:val="none" w:sz="0" w:space="0" w:color="auto"/>
                      </w:divBdr>
                    </w:div>
                    <w:div w:id="1231232654">
                      <w:marLeft w:val="0"/>
                      <w:marRight w:val="0"/>
                      <w:marTop w:val="0"/>
                      <w:marBottom w:val="0"/>
                      <w:divBdr>
                        <w:top w:val="none" w:sz="0" w:space="0" w:color="auto"/>
                        <w:left w:val="none" w:sz="0" w:space="0" w:color="auto"/>
                        <w:bottom w:val="none" w:sz="0" w:space="0" w:color="auto"/>
                        <w:right w:val="none" w:sz="0" w:space="0" w:color="auto"/>
                      </w:divBdr>
                    </w:div>
                    <w:div w:id="1759209565">
                      <w:marLeft w:val="0"/>
                      <w:marRight w:val="0"/>
                      <w:marTop w:val="0"/>
                      <w:marBottom w:val="0"/>
                      <w:divBdr>
                        <w:top w:val="none" w:sz="0" w:space="0" w:color="auto"/>
                        <w:left w:val="none" w:sz="0" w:space="0" w:color="auto"/>
                        <w:bottom w:val="none" w:sz="0" w:space="0" w:color="auto"/>
                        <w:right w:val="none" w:sz="0" w:space="0" w:color="auto"/>
                      </w:divBdr>
                    </w:div>
                  </w:divsChild>
                </w:div>
                <w:div w:id="1772044667">
                  <w:marLeft w:val="0"/>
                  <w:marRight w:val="0"/>
                  <w:marTop w:val="0"/>
                  <w:marBottom w:val="0"/>
                  <w:divBdr>
                    <w:top w:val="none" w:sz="0" w:space="0" w:color="auto"/>
                    <w:left w:val="none" w:sz="0" w:space="0" w:color="auto"/>
                    <w:bottom w:val="none" w:sz="0" w:space="0" w:color="auto"/>
                    <w:right w:val="none" w:sz="0" w:space="0" w:color="auto"/>
                  </w:divBdr>
                  <w:divsChild>
                    <w:div w:id="93330603">
                      <w:marLeft w:val="0"/>
                      <w:marRight w:val="0"/>
                      <w:marTop w:val="0"/>
                      <w:marBottom w:val="0"/>
                      <w:divBdr>
                        <w:top w:val="none" w:sz="0" w:space="0" w:color="auto"/>
                        <w:left w:val="none" w:sz="0" w:space="0" w:color="auto"/>
                        <w:bottom w:val="none" w:sz="0" w:space="0" w:color="auto"/>
                        <w:right w:val="none" w:sz="0" w:space="0" w:color="auto"/>
                      </w:divBdr>
                    </w:div>
                    <w:div w:id="255602418">
                      <w:marLeft w:val="0"/>
                      <w:marRight w:val="0"/>
                      <w:marTop w:val="0"/>
                      <w:marBottom w:val="0"/>
                      <w:divBdr>
                        <w:top w:val="none" w:sz="0" w:space="0" w:color="auto"/>
                        <w:left w:val="none" w:sz="0" w:space="0" w:color="auto"/>
                        <w:bottom w:val="none" w:sz="0" w:space="0" w:color="auto"/>
                        <w:right w:val="none" w:sz="0" w:space="0" w:color="auto"/>
                      </w:divBdr>
                      <w:divsChild>
                        <w:div w:id="778336757">
                          <w:marLeft w:val="0"/>
                          <w:marRight w:val="0"/>
                          <w:marTop w:val="0"/>
                          <w:marBottom w:val="0"/>
                          <w:divBdr>
                            <w:top w:val="none" w:sz="0" w:space="0" w:color="auto"/>
                            <w:left w:val="none" w:sz="0" w:space="0" w:color="auto"/>
                            <w:bottom w:val="none" w:sz="0" w:space="0" w:color="auto"/>
                            <w:right w:val="none" w:sz="0" w:space="0" w:color="auto"/>
                          </w:divBdr>
                        </w:div>
                        <w:div w:id="1026324539">
                          <w:marLeft w:val="0"/>
                          <w:marRight w:val="0"/>
                          <w:marTop w:val="0"/>
                          <w:marBottom w:val="0"/>
                          <w:divBdr>
                            <w:top w:val="none" w:sz="0" w:space="0" w:color="auto"/>
                            <w:left w:val="none" w:sz="0" w:space="0" w:color="auto"/>
                            <w:bottom w:val="none" w:sz="0" w:space="0" w:color="auto"/>
                            <w:right w:val="none" w:sz="0" w:space="0" w:color="auto"/>
                          </w:divBdr>
                        </w:div>
                        <w:div w:id="1170100168">
                          <w:marLeft w:val="0"/>
                          <w:marRight w:val="0"/>
                          <w:marTop w:val="0"/>
                          <w:marBottom w:val="0"/>
                          <w:divBdr>
                            <w:top w:val="none" w:sz="0" w:space="0" w:color="auto"/>
                            <w:left w:val="none" w:sz="0" w:space="0" w:color="auto"/>
                            <w:bottom w:val="none" w:sz="0" w:space="0" w:color="auto"/>
                            <w:right w:val="none" w:sz="0" w:space="0" w:color="auto"/>
                          </w:divBdr>
                        </w:div>
                        <w:div w:id="1406495564">
                          <w:marLeft w:val="0"/>
                          <w:marRight w:val="0"/>
                          <w:marTop w:val="0"/>
                          <w:marBottom w:val="0"/>
                          <w:divBdr>
                            <w:top w:val="none" w:sz="0" w:space="0" w:color="auto"/>
                            <w:left w:val="none" w:sz="0" w:space="0" w:color="auto"/>
                            <w:bottom w:val="none" w:sz="0" w:space="0" w:color="auto"/>
                            <w:right w:val="none" w:sz="0" w:space="0" w:color="auto"/>
                          </w:divBdr>
                        </w:div>
                        <w:div w:id="1546678695">
                          <w:marLeft w:val="0"/>
                          <w:marRight w:val="0"/>
                          <w:marTop w:val="0"/>
                          <w:marBottom w:val="0"/>
                          <w:divBdr>
                            <w:top w:val="none" w:sz="0" w:space="0" w:color="auto"/>
                            <w:left w:val="none" w:sz="0" w:space="0" w:color="auto"/>
                            <w:bottom w:val="none" w:sz="0" w:space="0" w:color="auto"/>
                            <w:right w:val="none" w:sz="0" w:space="0" w:color="auto"/>
                          </w:divBdr>
                        </w:div>
                        <w:div w:id="1712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71095">
      <w:bodyDiv w:val="1"/>
      <w:marLeft w:val="0"/>
      <w:marRight w:val="0"/>
      <w:marTop w:val="0"/>
      <w:marBottom w:val="0"/>
      <w:divBdr>
        <w:top w:val="none" w:sz="0" w:space="0" w:color="auto"/>
        <w:left w:val="none" w:sz="0" w:space="0" w:color="auto"/>
        <w:bottom w:val="none" w:sz="0" w:space="0" w:color="auto"/>
        <w:right w:val="none" w:sz="0" w:space="0" w:color="auto"/>
      </w:divBdr>
      <w:divsChild>
        <w:div w:id="919287176">
          <w:marLeft w:val="0"/>
          <w:marRight w:val="0"/>
          <w:marTop w:val="0"/>
          <w:marBottom w:val="0"/>
          <w:divBdr>
            <w:top w:val="none" w:sz="0" w:space="0" w:color="auto"/>
            <w:left w:val="none" w:sz="0" w:space="0" w:color="auto"/>
            <w:bottom w:val="none" w:sz="0" w:space="0" w:color="auto"/>
            <w:right w:val="none" w:sz="0" w:space="0" w:color="auto"/>
          </w:divBdr>
          <w:divsChild>
            <w:div w:id="503055995">
              <w:marLeft w:val="0"/>
              <w:marRight w:val="0"/>
              <w:marTop w:val="0"/>
              <w:marBottom w:val="0"/>
              <w:divBdr>
                <w:top w:val="none" w:sz="0" w:space="0" w:color="auto"/>
                <w:left w:val="none" w:sz="0" w:space="0" w:color="auto"/>
                <w:bottom w:val="none" w:sz="0" w:space="0" w:color="auto"/>
                <w:right w:val="none" w:sz="0" w:space="0" w:color="auto"/>
              </w:divBdr>
              <w:divsChild>
                <w:div w:id="1778527780">
                  <w:marLeft w:val="0"/>
                  <w:marRight w:val="0"/>
                  <w:marTop w:val="0"/>
                  <w:marBottom w:val="0"/>
                  <w:divBdr>
                    <w:top w:val="none" w:sz="0" w:space="0" w:color="auto"/>
                    <w:left w:val="none" w:sz="0" w:space="0" w:color="auto"/>
                    <w:bottom w:val="none" w:sz="0" w:space="0" w:color="auto"/>
                    <w:right w:val="none" w:sz="0" w:space="0" w:color="auto"/>
                  </w:divBdr>
                  <w:divsChild>
                    <w:div w:id="1233544112">
                      <w:marLeft w:val="0"/>
                      <w:marRight w:val="0"/>
                      <w:marTop w:val="0"/>
                      <w:marBottom w:val="0"/>
                      <w:divBdr>
                        <w:top w:val="none" w:sz="0" w:space="0" w:color="auto"/>
                        <w:left w:val="none" w:sz="0" w:space="0" w:color="auto"/>
                        <w:bottom w:val="none" w:sz="0" w:space="0" w:color="auto"/>
                        <w:right w:val="none" w:sz="0" w:space="0" w:color="auto"/>
                      </w:divBdr>
                      <w:divsChild>
                        <w:div w:id="17586779">
                          <w:marLeft w:val="0"/>
                          <w:marRight w:val="0"/>
                          <w:marTop w:val="0"/>
                          <w:marBottom w:val="0"/>
                          <w:divBdr>
                            <w:top w:val="none" w:sz="0" w:space="0" w:color="auto"/>
                            <w:left w:val="none" w:sz="0" w:space="0" w:color="auto"/>
                            <w:bottom w:val="none" w:sz="0" w:space="0" w:color="auto"/>
                            <w:right w:val="none" w:sz="0" w:space="0" w:color="auto"/>
                          </w:divBdr>
                        </w:div>
                        <w:div w:id="172302184">
                          <w:marLeft w:val="0"/>
                          <w:marRight w:val="0"/>
                          <w:marTop w:val="0"/>
                          <w:marBottom w:val="0"/>
                          <w:divBdr>
                            <w:top w:val="none" w:sz="0" w:space="0" w:color="auto"/>
                            <w:left w:val="none" w:sz="0" w:space="0" w:color="auto"/>
                            <w:bottom w:val="none" w:sz="0" w:space="0" w:color="auto"/>
                            <w:right w:val="none" w:sz="0" w:space="0" w:color="auto"/>
                          </w:divBdr>
                        </w:div>
                        <w:div w:id="488254025">
                          <w:marLeft w:val="0"/>
                          <w:marRight w:val="0"/>
                          <w:marTop w:val="0"/>
                          <w:marBottom w:val="0"/>
                          <w:divBdr>
                            <w:top w:val="none" w:sz="0" w:space="0" w:color="auto"/>
                            <w:left w:val="none" w:sz="0" w:space="0" w:color="auto"/>
                            <w:bottom w:val="none" w:sz="0" w:space="0" w:color="auto"/>
                            <w:right w:val="none" w:sz="0" w:space="0" w:color="auto"/>
                          </w:divBdr>
                        </w:div>
                        <w:div w:id="891311619">
                          <w:marLeft w:val="0"/>
                          <w:marRight w:val="0"/>
                          <w:marTop w:val="0"/>
                          <w:marBottom w:val="0"/>
                          <w:divBdr>
                            <w:top w:val="none" w:sz="0" w:space="0" w:color="auto"/>
                            <w:left w:val="none" w:sz="0" w:space="0" w:color="auto"/>
                            <w:bottom w:val="none" w:sz="0" w:space="0" w:color="auto"/>
                            <w:right w:val="none" w:sz="0" w:space="0" w:color="auto"/>
                          </w:divBdr>
                        </w:div>
                        <w:div w:id="14826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sChild>
        <w:div w:id="1735271651">
          <w:marLeft w:val="0"/>
          <w:marRight w:val="0"/>
          <w:marTop w:val="0"/>
          <w:marBottom w:val="0"/>
          <w:divBdr>
            <w:top w:val="none" w:sz="0" w:space="0" w:color="auto"/>
            <w:left w:val="none" w:sz="0" w:space="0" w:color="auto"/>
            <w:bottom w:val="none" w:sz="0" w:space="0" w:color="auto"/>
            <w:right w:val="none" w:sz="0" w:space="0" w:color="auto"/>
          </w:divBdr>
          <w:divsChild>
            <w:div w:id="861865166">
              <w:marLeft w:val="0"/>
              <w:marRight w:val="0"/>
              <w:marTop w:val="0"/>
              <w:marBottom w:val="0"/>
              <w:divBdr>
                <w:top w:val="none" w:sz="0" w:space="0" w:color="auto"/>
                <w:left w:val="none" w:sz="0" w:space="0" w:color="auto"/>
                <w:bottom w:val="none" w:sz="0" w:space="0" w:color="auto"/>
                <w:right w:val="none" w:sz="0" w:space="0" w:color="auto"/>
              </w:divBdr>
              <w:divsChild>
                <w:div w:id="1693872964">
                  <w:marLeft w:val="0"/>
                  <w:marRight w:val="0"/>
                  <w:marTop w:val="0"/>
                  <w:marBottom w:val="0"/>
                  <w:divBdr>
                    <w:top w:val="none" w:sz="0" w:space="0" w:color="auto"/>
                    <w:left w:val="none" w:sz="0" w:space="0" w:color="auto"/>
                    <w:bottom w:val="none" w:sz="0" w:space="0" w:color="auto"/>
                    <w:right w:val="none" w:sz="0" w:space="0" w:color="auto"/>
                  </w:divBdr>
                  <w:divsChild>
                    <w:div w:id="1323656336">
                      <w:marLeft w:val="0"/>
                      <w:marRight w:val="0"/>
                      <w:marTop w:val="0"/>
                      <w:marBottom w:val="0"/>
                      <w:divBdr>
                        <w:top w:val="none" w:sz="0" w:space="0" w:color="auto"/>
                        <w:left w:val="none" w:sz="0" w:space="0" w:color="auto"/>
                        <w:bottom w:val="none" w:sz="0" w:space="0" w:color="auto"/>
                        <w:right w:val="none" w:sz="0" w:space="0" w:color="auto"/>
                      </w:divBdr>
                    </w:div>
                    <w:div w:id="52434625">
                      <w:marLeft w:val="0"/>
                      <w:marRight w:val="0"/>
                      <w:marTop w:val="0"/>
                      <w:marBottom w:val="0"/>
                      <w:divBdr>
                        <w:top w:val="none" w:sz="0" w:space="0" w:color="auto"/>
                        <w:left w:val="none" w:sz="0" w:space="0" w:color="auto"/>
                        <w:bottom w:val="none" w:sz="0" w:space="0" w:color="auto"/>
                        <w:right w:val="none" w:sz="0" w:space="0" w:color="auto"/>
                      </w:divBdr>
                    </w:div>
                    <w:div w:id="1925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2991">
      <w:bodyDiv w:val="1"/>
      <w:marLeft w:val="0"/>
      <w:marRight w:val="0"/>
      <w:marTop w:val="0"/>
      <w:marBottom w:val="0"/>
      <w:divBdr>
        <w:top w:val="none" w:sz="0" w:space="0" w:color="auto"/>
        <w:left w:val="none" w:sz="0" w:space="0" w:color="auto"/>
        <w:bottom w:val="none" w:sz="0" w:space="0" w:color="auto"/>
        <w:right w:val="none" w:sz="0" w:space="0" w:color="auto"/>
      </w:divBdr>
      <w:divsChild>
        <w:div w:id="1220827434">
          <w:marLeft w:val="0"/>
          <w:marRight w:val="0"/>
          <w:marTop w:val="0"/>
          <w:marBottom w:val="0"/>
          <w:divBdr>
            <w:top w:val="none" w:sz="0" w:space="0" w:color="auto"/>
            <w:left w:val="none" w:sz="0" w:space="0" w:color="auto"/>
            <w:bottom w:val="none" w:sz="0" w:space="0" w:color="auto"/>
            <w:right w:val="none" w:sz="0" w:space="0" w:color="auto"/>
          </w:divBdr>
          <w:divsChild>
            <w:div w:id="897470385">
              <w:marLeft w:val="0"/>
              <w:marRight w:val="0"/>
              <w:marTop w:val="0"/>
              <w:marBottom w:val="0"/>
              <w:divBdr>
                <w:top w:val="none" w:sz="0" w:space="0" w:color="auto"/>
                <w:left w:val="none" w:sz="0" w:space="0" w:color="auto"/>
                <w:bottom w:val="none" w:sz="0" w:space="0" w:color="auto"/>
                <w:right w:val="none" w:sz="0" w:space="0" w:color="auto"/>
              </w:divBdr>
              <w:divsChild>
                <w:div w:id="1725135965">
                  <w:marLeft w:val="0"/>
                  <w:marRight w:val="0"/>
                  <w:marTop w:val="0"/>
                  <w:marBottom w:val="0"/>
                  <w:divBdr>
                    <w:top w:val="none" w:sz="0" w:space="0" w:color="auto"/>
                    <w:left w:val="none" w:sz="0" w:space="0" w:color="auto"/>
                    <w:bottom w:val="none" w:sz="0" w:space="0" w:color="auto"/>
                    <w:right w:val="none" w:sz="0" w:space="0" w:color="auto"/>
                  </w:divBdr>
                  <w:divsChild>
                    <w:div w:id="1616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7665">
      <w:bodyDiv w:val="1"/>
      <w:marLeft w:val="0"/>
      <w:marRight w:val="0"/>
      <w:marTop w:val="0"/>
      <w:marBottom w:val="0"/>
      <w:divBdr>
        <w:top w:val="none" w:sz="0" w:space="0" w:color="auto"/>
        <w:left w:val="none" w:sz="0" w:space="0" w:color="auto"/>
        <w:bottom w:val="none" w:sz="0" w:space="0" w:color="auto"/>
        <w:right w:val="none" w:sz="0" w:space="0" w:color="auto"/>
      </w:divBdr>
    </w:div>
    <w:div w:id="1081562937">
      <w:bodyDiv w:val="1"/>
      <w:marLeft w:val="0"/>
      <w:marRight w:val="0"/>
      <w:marTop w:val="0"/>
      <w:marBottom w:val="0"/>
      <w:divBdr>
        <w:top w:val="none" w:sz="0" w:space="0" w:color="auto"/>
        <w:left w:val="none" w:sz="0" w:space="0" w:color="auto"/>
        <w:bottom w:val="none" w:sz="0" w:space="0" w:color="auto"/>
        <w:right w:val="none" w:sz="0" w:space="0" w:color="auto"/>
      </w:divBdr>
      <w:divsChild>
        <w:div w:id="92867022">
          <w:marLeft w:val="0"/>
          <w:marRight w:val="0"/>
          <w:marTop w:val="0"/>
          <w:marBottom w:val="0"/>
          <w:divBdr>
            <w:top w:val="none" w:sz="0" w:space="0" w:color="auto"/>
            <w:left w:val="none" w:sz="0" w:space="0" w:color="auto"/>
            <w:bottom w:val="none" w:sz="0" w:space="0" w:color="auto"/>
            <w:right w:val="none" w:sz="0" w:space="0" w:color="auto"/>
          </w:divBdr>
          <w:divsChild>
            <w:div w:id="956451115">
              <w:marLeft w:val="0"/>
              <w:marRight w:val="0"/>
              <w:marTop w:val="0"/>
              <w:marBottom w:val="0"/>
              <w:divBdr>
                <w:top w:val="none" w:sz="0" w:space="0" w:color="auto"/>
                <w:left w:val="none" w:sz="0" w:space="0" w:color="auto"/>
                <w:bottom w:val="none" w:sz="0" w:space="0" w:color="auto"/>
                <w:right w:val="none" w:sz="0" w:space="0" w:color="auto"/>
              </w:divBdr>
              <w:divsChild>
                <w:div w:id="1531456480">
                  <w:marLeft w:val="0"/>
                  <w:marRight w:val="0"/>
                  <w:marTop w:val="0"/>
                  <w:marBottom w:val="0"/>
                  <w:divBdr>
                    <w:top w:val="none" w:sz="0" w:space="0" w:color="auto"/>
                    <w:left w:val="none" w:sz="0" w:space="0" w:color="auto"/>
                    <w:bottom w:val="none" w:sz="0" w:space="0" w:color="auto"/>
                    <w:right w:val="none" w:sz="0" w:space="0" w:color="auto"/>
                  </w:divBdr>
                  <w:divsChild>
                    <w:div w:id="788159791">
                      <w:marLeft w:val="0"/>
                      <w:marRight w:val="0"/>
                      <w:marTop w:val="0"/>
                      <w:marBottom w:val="0"/>
                      <w:divBdr>
                        <w:top w:val="none" w:sz="0" w:space="0" w:color="auto"/>
                        <w:left w:val="none" w:sz="0" w:space="0" w:color="auto"/>
                        <w:bottom w:val="none" w:sz="0" w:space="0" w:color="auto"/>
                        <w:right w:val="none" w:sz="0" w:space="0" w:color="auto"/>
                      </w:divBdr>
                    </w:div>
                    <w:div w:id="2088527497">
                      <w:marLeft w:val="0"/>
                      <w:marRight w:val="0"/>
                      <w:marTop w:val="0"/>
                      <w:marBottom w:val="0"/>
                      <w:divBdr>
                        <w:top w:val="none" w:sz="0" w:space="0" w:color="auto"/>
                        <w:left w:val="none" w:sz="0" w:space="0" w:color="auto"/>
                        <w:bottom w:val="none" w:sz="0" w:space="0" w:color="auto"/>
                        <w:right w:val="none" w:sz="0" w:space="0" w:color="auto"/>
                      </w:divBdr>
                    </w:div>
                    <w:div w:id="850920836">
                      <w:marLeft w:val="0"/>
                      <w:marRight w:val="0"/>
                      <w:marTop w:val="0"/>
                      <w:marBottom w:val="0"/>
                      <w:divBdr>
                        <w:top w:val="none" w:sz="0" w:space="0" w:color="auto"/>
                        <w:left w:val="none" w:sz="0" w:space="0" w:color="auto"/>
                        <w:bottom w:val="none" w:sz="0" w:space="0" w:color="auto"/>
                        <w:right w:val="none" w:sz="0" w:space="0" w:color="auto"/>
                      </w:divBdr>
                    </w:div>
                    <w:div w:id="696542999">
                      <w:marLeft w:val="0"/>
                      <w:marRight w:val="0"/>
                      <w:marTop w:val="0"/>
                      <w:marBottom w:val="0"/>
                      <w:divBdr>
                        <w:top w:val="none" w:sz="0" w:space="0" w:color="auto"/>
                        <w:left w:val="none" w:sz="0" w:space="0" w:color="auto"/>
                        <w:bottom w:val="none" w:sz="0" w:space="0" w:color="auto"/>
                        <w:right w:val="none" w:sz="0" w:space="0" w:color="auto"/>
                      </w:divBdr>
                    </w:div>
                    <w:div w:id="41053434">
                      <w:marLeft w:val="0"/>
                      <w:marRight w:val="0"/>
                      <w:marTop w:val="0"/>
                      <w:marBottom w:val="0"/>
                      <w:divBdr>
                        <w:top w:val="none" w:sz="0" w:space="0" w:color="auto"/>
                        <w:left w:val="none" w:sz="0" w:space="0" w:color="auto"/>
                        <w:bottom w:val="none" w:sz="0" w:space="0" w:color="auto"/>
                        <w:right w:val="none" w:sz="0" w:space="0" w:color="auto"/>
                      </w:divBdr>
                    </w:div>
                    <w:div w:id="1429891631">
                      <w:marLeft w:val="0"/>
                      <w:marRight w:val="0"/>
                      <w:marTop w:val="0"/>
                      <w:marBottom w:val="0"/>
                      <w:divBdr>
                        <w:top w:val="none" w:sz="0" w:space="0" w:color="auto"/>
                        <w:left w:val="none" w:sz="0" w:space="0" w:color="auto"/>
                        <w:bottom w:val="none" w:sz="0" w:space="0" w:color="auto"/>
                        <w:right w:val="none" w:sz="0" w:space="0" w:color="auto"/>
                      </w:divBdr>
                    </w:div>
                    <w:div w:id="773749132">
                      <w:marLeft w:val="0"/>
                      <w:marRight w:val="0"/>
                      <w:marTop w:val="0"/>
                      <w:marBottom w:val="0"/>
                      <w:divBdr>
                        <w:top w:val="none" w:sz="0" w:space="0" w:color="auto"/>
                        <w:left w:val="none" w:sz="0" w:space="0" w:color="auto"/>
                        <w:bottom w:val="none" w:sz="0" w:space="0" w:color="auto"/>
                        <w:right w:val="none" w:sz="0" w:space="0" w:color="auto"/>
                      </w:divBdr>
                    </w:div>
                    <w:div w:id="305011086">
                      <w:marLeft w:val="0"/>
                      <w:marRight w:val="0"/>
                      <w:marTop w:val="0"/>
                      <w:marBottom w:val="0"/>
                      <w:divBdr>
                        <w:top w:val="none" w:sz="0" w:space="0" w:color="auto"/>
                        <w:left w:val="none" w:sz="0" w:space="0" w:color="auto"/>
                        <w:bottom w:val="none" w:sz="0" w:space="0" w:color="auto"/>
                        <w:right w:val="none" w:sz="0" w:space="0" w:color="auto"/>
                      </w:divBdr>
                    </w:div>
                    <w:div w:id="1814129861">
                      <w:marLeft w:val="0"/>
                      <w:marRight w:val="0"/>
                      <w:marTop w:val="0"/>
                      <w:marBottom w:val="0"/>
                      <w:divBdr>
                        <w:top w:val="none" w:sz="0" w:space="0" w:color="auto"/>
                        <w:left w:val="none" w:sz="0" w:space="0" w:color="auto"/>
                        <w:bottom w:val="none" w:sz="0" w:space="0" w:color="auto"/>
                        <w:right w:val="none" w:sz="0" w:space="0" w:color="auto"/>
                      </w:divBdr>
                    </w:div>
                    <w:div w:id="18192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28430">
      <w:bodyDiv w:val="1"/>
      <w:marLeft w:val="0"/>
      <w:marRight w:val="0"/>
      <w:marTop w:val="0"/>
      <w:marBottom w:val="0"/>
      <w:divBdr>
        <w:top w:val="none" w:sz="0" w:space="0" w:color="auto"/>
        <w:left w:val="none" w:sz="0" w:space="0" w:color="auto"/>
        <w:bottom w:val="none" w:sz="0" w:space="0" w:color="auto"/>
        <w:right w:val="none" w:sz="0" w:space="0" w:color="auto"/>
      </w:divBdr>
    </w:div>
    <w:div w:id="1101953070">
      <w:bodyDiv w:val="1"/>
      <w:marLeft w:val="0"/>
      <w:marRight w:val="0"/>
      <w:marTop w:val="0"/>
      <w:marBottom w:val="0"/>
      <w:divBdr>
        <w:top w:val="none" w:sz="0" w:space="0" w:color="auto"/>
        <w:left w:val="none" w:sz="0" w:space="0" w:color="auto"/>
        <w:bottom w:val="none" w:sz="0" w:space="0" w:color="auto"/>
        <w:right w:val="none" w:sz="0" w:space="0" w:color="auto"/>
      </w:divBdr>
      <w:divsChild>
        <w:div w:id="1983146420">
          <w:marLeft w:val="0"/>
          <w:marRight w:val="0"/>
          <w:marTop w:val="0"/>
          <w:marBottom w:val="0"/>
          <w:divBdr>
            <w:top w:val="none" w:sz="0" w:space="0" w:color="auto"/>
            <w:left w:val="none" w:sz="0" w:space="0" w:color="auto"/>
            <w:bottom w:val="none" w:sz="0" w:space="0" w:color="auto"/>
            <w:right w:val="none" w:sz="0" w:space="0" w:color="auto"/>
          </w:divBdr>
          <w:divsChild>
            <w:div w:id="1491603625">
              <w:marLeft w:val="0"/>
              <w:marRight w:val="0"/>
              <w:marTop w:val="0"/>
              <w:marBottom w:val="0"/>
              <w:divBdr>
                <w:top w:val="none" w:sz="0" w:space="0" w:color="auto"/>
                <w:left w:val="none" w:sz="0" w:space="0" w:color="auto"/>
                <w:bottom w:val="none" w:sz="0" w:space="0" w:color="auto"/>
                <w:right w:val="none" w:sz="0" w:space="0" w:color="auto"/>
              </w:divBdr>
            </w:div>
            <w:div w:id="992635527">
              <w:marLeft w:val="0"/>
              <w:marRight w:val="0"/>
              <w:marTop w:val="0"/>
              <w:marBottom w:val="0"/>
              <w:divBdr>
                <w:top w:val="none" w:sz="0" w:space="0" w:color="auto"/>
                <w:left w:val="none" w:sz="0" w:space="0" w:color="auto"/>
                <w:bottom w:val="none" w:sz="0" w:space="0" w:color="auto"/>
                <w:right w:val="none" w:sz="0" w:space="0" w:color="auto"/>
              </w:divBdr>
            </w:div>
            <w:div w:id="1876458004">
              <w:marLeft w:val="0"/>
              <w:marRight w:val="0"/>
              <w:marTop w:val="0"/>
              <w:marBottom w:val="0"/>
              <w:divBdr>
                <w:top w:val="none" w:sz="0" w:space="0" w:color="auto"/>
                <w:left w:val="none" w:sz="0" w:space="0" w:color="auto"/>
                <w:bottom w:val="none" w:sz="0" w:space="0" w:color="auto"/>
                <w:right w:val="none" w:sz="0" w:space="0" w:color="auto"/>
              </w:divBdr>
            </w:div>
            <w:div w:id="2065985257">
              <w:marLeft w:val="0"/>
              <w:marRight w:val="0"/>
              <w:marTop w:val="0"/>
              <w:marBottom w:val="0"/>
              <w:divBdr>
                <w:top w:val="none" w:sz="0" w:space="0" w:color="auto"/>
                <w:left w:val="none" w:sz="0" w:space="0" w:color="auto"/>
                <w:bottom w:val="none" w:sz="0" w:space="0" w:color="auto"/>
                <w:right w:val="none" w:sz="0" w:space="0" w:color="auto"/>
              </w:divBdr>
            </w:div>
            <w:div w:id="2134012435">
              <w:marLeft w:val="0"/>
              <w:marRight w:val="0"/>
              <w:marTop w:val="0"/>
              <w:marBottom w:val="0"/>
              <w:divBdr>
                <w:top w:val="none" w:sz="0" w:space="0" w:color="auto"/>
                <w:left w:val="none" w:sz="0" w:space="0" w:color="auto"/>
                <w:bottom w:val="none" w:sz="0" w:space="0" w:color="auto"/>
                <w:right w:val="none" w:sz="0" w:space="0" w:color="auto"/>
              </w:divBdr>
            </w:div>
            <w:div w:id="1703746852">
              <w:marLeft w:val="0"/>
              <w:marRight w:val="0"/>
              <w:marTop w:val="0"/>
              <w:marBottom w:val="0"/>
              <w:divBdr>
                <w:top w:val="none" w:sz="0" w:space="0" w:color="auto"/>
                <w:left w:val="none" w:sz="0" w:space="0" w:color="auto"/>
                <w:bottom w:val="none" w:sz="0" w:space="0" w:color="auto"/>
                <w:right w:val="none" w:sz="0" w:space="0" w:color="auto"/>
              </w:divBdr>
            </w:div>
            <w:div w:id="87967615">
              <w:marLeft w:val="0"/>
              <w:marRight w:val="0"/>
              <w:marTop w:val="0"/>
              <w:marBottom w:val="0"/>
              <w:divBdr>
                <w:top w:val="none" w:sz="0" w:space="0" w:color="auto"/>
                <w:left w:val="none" w:sz="0" w:space="0" w:color="auto"/>
                <w:bottom w:val="none" w:sz="0" w:space="0" w:color="auto"/>
                <w:right w:val="none" w:sz="0" w:space="0" w:color="auto"/>
              </w:divBdr>
            </w:div>
            <w:div w:id="1746804801">
              <w:marLeft w:val="0"/>
              <w:marRight w:val="0"/>
              <w:marTop w:val="0"/>
              <w:marBottom w:val="0"/>
              <w:divBdr>
                <w:top w:val="none" w:sz="0" w:space="0" w:color="auto"/>
                <w:left w:val="none" w:sz="0" w:space="0" w:color="auto"/>
                <w:bottom w:val="none" w:sz="0" w:space="0" w:color="auto"/>
                <w:right w:val="none" w:sz="0" w:space="0" w:color="auto"/>
              </w:divBdr>
            </w:div>
            <w:div w:id="1626277768">
              <w:marLeft w:val="0"/>
              <w:marRight w:val="0"/>
              <w:marTop w:val="0"/>
              <w:marBottom w:val="0"/>
              <w:divBdr>
                <w:top w:val="none" w:sz="0" w:space="0" w:color="auto"/>
                <w:left w:val="none" w:sz="0" w:space="0" w:color="auto"/>
                <w:bottom w:val="none" w:sz="0" w:space="0" w:color="auto"/>
                <w:right w:val="none" w:sz="0" w:space="0" w:color="auto"/>
              </w:divBdr>
            </w:div>
            <w:div w:id="19349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9313">
      <w:bodyDiv w:val="1"/>
      <w:marLeft w:val="0"/>
      <w:marRight w:val="0"/>
      <w:marTop w:val="0"/>
      <w:marBottom w:val="0"/>
      <w:divBdr>
        <w:top w:val="none" w:sz="0" w:space="0" w:color="auto"/>
        <w:left w:val="none" w:sz="0" w:space="0" w:color="auto"/>
        <w:bottom w:val="none" w:sz="0" w:space="0" w:color="auto"/>
        <w:right w:val="none" w:sz="0" w:space="0" w:color="auto"/>
      </w:divBdr>
      <w:divsChild>
        <w:div w:id="187334560">
          <w:marLeft w:val="0"/>
          <w:marRight w:val="0"/>
          <w:marTop w:val="0"/>
          <w:marBottom w:val="0"/>
          <w:divBdr>
            <w:top w:val="none" w:sz="0" w:space="0" w:color="auto"/>
            <w:left w:val="none" w:sz="0" w:space="0" w:color="auto"/>
            <w:bottom w:val="none" w:sz="0" w:space="0" w:color="auto"/>
            <w:right w:val="none" w:sz="0" w:space="0" w:color="auto"/>
          </w:divBdr>
          <w:divsChild>
            <w:div w:id="1244726022">
              <w:marLeft w:val="0"/>
              <w:marRight w:val="0"/>
              <w:marTop w:val="0"/>
              <w:marBottom w:val="0"/>
              <w:divBdr>
                <w:top w:val="none" w:sz="0" w:space="0" w:color="auto"/>
                <w:left w:val="none" w:sz="0" w:space="0" w:color="auto"/>
                <w:bottom w:val="none" w:sz="0" w:space="0" w:color="auto"/>
                <w:right w:val="none" w:sz="0" w:space="0" w:color="auto"/>
              </w:divBdr>
              <w:divsChild>
                <w:div w:id="553347935">
                  <w:marLeft w:val="0"/>
                  <w:marRight w:val="0"/>
                  <w:marTop w:val="0"/>
                  <w:marBottom w:val="0"/>
                  <w:divBdr>
                    <w:top w:val="none" w:sz="0" w:space="0" w:color="auto"/>
                    <w:left w:val="none" w:sz="0" w:space="0" w:color="auto"/>
                    <w:bottom w:val="none" w:sz="0" w:space="0" w:color="auto"/>
                    <w:right w:val="none" w:sz="0" w:space="0" w:color="auto"/>
                  </w:divBdr>
                  <w:divsChild>
                    <w:div w:id="700789381">
                      <w:marLeft w:val="0"/>
                      <w:marRight w:val="0"/>
                      <w:marTop w:val="0"/>
                      <w:marBottom w:val="0"/>
                      <w:divBdr>
                        <w:top w:val="none" w:sz="0" w:space="0" w:color="auto"/>
                        <w:left w:val="none" w:sz="0" w:space="0" w:color="auto"/>
                        <w:bottom w:val="none" w:sz="0" w:space="0" w:color="auto"/>
                        <w:right w:val="none" w:sz="0" w:space="0" w:color="auto"/>
                      </w:divBdr>
                    </w:div>
                    <w:div w:id="1721319326">
                      <w:marLeft w:val="0"/>
                      <w:marRight w:val="0"/>
                      <w:marTop w:val="0"/>
                      <w:marBottom w:val="0"/>
                      <w:divBdr>
                        <w:top w:val="none" w:sz="0" w:space="0" w:color="auto"/>
                        <w:left w:val="none" w:sz="0" w:space="0" w:color="auto"/>
                        <w:bottom w:val="none" w:sz="0" w:space="0" w:color="auto"/>
                        <w:right w:val="none" w:sz="0" w:space="0" w:color="auto"/>
                      </w:divBdr>
                    </w:div>
                    <w:div w:id="19823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38475">
      <w:bodyDiv w:val="1"/>
      <w:marLeft w:val="0"/>
      <w:marRight w:val="0"/>
      <w:marTop w:val="0"/>
      <w:marBottom w:val="0"/>
      <w:divBdr>
        <w:top w:val="none" w:sz="0" w:space="0" w:color="auto"/>
        <w:left w:val="none" w:sz="0" w:space="0" w:color="auto"/>
        <w:bottom w:val="none" w:sz="0" w:space="0" w:color="auto"/>
        <w:right w:val="none" w:sz="0" w:space="0" w:color="auto"/>
      </w:divBdr>
      <w:divsChild>
        <w:div w:id="1133522128">
          <w:marLeft w:val="0"/>
          <w:marRight w:val="0"/>
          <w:marTop w:val="0"/>
          <w:marBottom w:val="0"/>
          <w:divBdr>
            <w:top w:val="none" w:sz="0" w:space="0" w:color="auto"/>
            <w:left w:val="none" w:sz="0" w:space="0" w:color="auto"/>
            <w:bottom w:val="none" w:sz="0" w:space="0" w:color="auto"/>
            <w:right w:val="none" w:sz="0" w:space="0" w:color="auto"/>
          </w:divBdr>
          <w:divsChild>
            <w:div w:id="751508677">
              <w:marLeft w:val="0"/>
              <w:marRight w:val="0"/>
              <w:marTop w:val="0"/>
              <w:marBottom w:val="0"/>
              <w:divBdr>
                <w:top w:val="none" w:sz="0" w:space="0" w:color="auto"/>
                <w:left w:val="none" w:sz="0" w:space="0" w:color="auto"/>
                <w:bottom w:val="none" w:sz="0" w:space="0" w:color="auto"/>
                <w:right w:val="none" w:sz="0" w:space="0" w:color="auto"/>
              </w:divBdr>
              <w:divsChild>
                <w:div w:id="446851451">
                  <w:marLeft w:val="0"/>
                  <w:marRight w:val="0"/>
                  <w:marTop w:val="0"/>
                  <w:marBottom w:val="0"/>
                  <w:divBdr>
                    <w:top w:val="none" w:sz="0" w:space="0" w:color="auto"/>
                    <w:left w:val="none" w:sz="0" w:space="0" w:color="auto"/>
                    <w:bottom w:val="none" w:sz="0" w:space="0" w:color="auto"/>
                    <w:right w:val="none" w:sz="0" w:space="0" w:color="auto"/>
                  </w:divBdr>
                  <w:divsChild>
                    <w:div w:id="2111075063">
                      <w:marLeft w:val="0"/>
                      <w:marRight w:val="0"/>
                      <w:marTop w:val="0"/>
                      <w:marBottom w:val="0"/>
                      <w:divBdr>
                        <w:top w:val="none" w:sz="0" w:space="0" w:color="auto"/>
                        <w:left w:val="none" w:sz="0" w:space="0" w:color="auto"/>
                        <w:bottom w:val="none" w:sz="0" w:space="0" w:color="auto"/>
                        <w:right w:val="none" w:sz="0" w:space="0" w:color="auto"/>
                      </w:divBdr>
                    </w:div>
                    <w:div w:id="594751456">
                      <w:marLeft w:val="0"/>
                      <w:marRight w:val="0"/>
                      <w:marTop w:val="0"/>
                      <w:marBottom w:val="0"/>
                      <w:divBdr>
                        <w:top w:val="none" w:sz="0" w:space="0" w:color="auto"/>
                        <w:left w:val="none" w:sz="0" w:space="0" w:color="auto"/>
                        <w:bottom w:val="none" w:sz="0" w:space="0" w:color="auto"/>
                        <w:right w:val="none" w:sz="0" w:space="0" w:color="auto"/>
                      </w:divBdr>
                    </w:div>
                    <w:div w:id="878320592">
                      <w:marLeft w:val="0"/>
                      <w:marRight w:val="0"/>
                      <w:marTop w:val="0"/>
                      <w:marBottom w:val="0"/>
                      <w:divBdr>
                        <w:top w:val="none" w:sz="0" w:space="0" w:color="auto"/>
                        <w:left w:val="none" w:sz="0" w:space="0" w:color="auto"/>
                        <w:bottom w:val="none" w:sz="0" w:space="0" w:color="auto"/>
                        <w:right w:val="none" w:sz="0" w:space="0" w:color="auto"/>
                      </w:divBdr>
                    </w:div>
                    <w:div w:id="35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5650">
      <w:bodyDiv w:val="1"/>
      <w:marLeft w:val="0"/>
      <w:marRight w:val="0"/>
      <w:marTop w:val="0"/>
      <w:marBottom w:val="0"/>
      <w:divBdr>
        <w:top w:val="none" w:sz="0" w:space="0" w:color="auto"/>
        <w:left w:val="none" w:sz="0" w:space="0" w:color="auto"/>
        <w:bottom w:val="none" w:sz="0" w:space="0" w:color="auto"/>
        <w:right w:val="none" w:sz="0" w:space="0" w:color="auto"/>
      </w:divBdr>
    </w:div>
    <w:div w:id="11600786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449">
          <w:marLeft w:val="0"/>
          <w:marRight w:val="0"/>
          <w:marTop w:val="0"/>
          <w:marBottom w:val="0"/>
          <w:divBdr>
            <w:top w:val="none" w:sz="0" w:space="0" w:color="auto"/>
            <w:left w:val="none" w:sz="0" w:space="0" w:color="auto"/>
            <w:bottom w:val="none" w:sz="0" w:space="0" w:color="auto"/>
            <w:right w:val="none" w:sz="0" w:space="0" w:color="auto"/>
          </w:divBdr>
          <w:divsChild>
            <w:div w:id="1168011308">
              <w:marLeft w:val="0"/>
              <w:marRight w:val="0"/>
              <w:marTop w:val="0"/>
              <w:marBottom w:val="0"/>
              <w:divBdr>
                <w:top w:val="none" w:sz="0" w:space="0" w:color="auto"/>
                <w:left w:val="none" w:sz="0" w:space="0" w:color="auto"/>
                <w:bottom w:val="none" w:sz="0" w:space="0" w:color="auto"/>
                <w:right w:val="none" w:sz="0" w:space="0" w:color="auto"/>
              </w:divBdr>
              <w:divsChild>
                <w:div w:id="767193715">
                  <w:marLeft w:val="0"/>
                  <w:marRight w:val="0"/>
                  <w:marTop w:val="0"/>
                  <w:marBottom w:val="0"/>
                  <w:divBdr>
                    <w:top w:val="none" w:sz="0" w:space="0" w:color="auto"/>
                    <w:left w:val="none" w:sz="0" w:space="0" w:color="auto"/>
                    <w:bottom w:val="none" w:sz="0" w:space="0" w:color="auto"/>
                    <w:right w:val="none" w:sz="0" w:space="0" w:color="auto"/>
                  </w:divBdr>
                  <w:divsChild>
                    <w:div w:id="266432321">
                      <w:marLeft w:val="0"/>
                      <w:marRight w:val="0"/>
                      <w:marTop w:val="0"/>
                      <w:marBottom w:val="0"/>
                      <w:divBdr>
                        <w:top w:val="none" w:sz="0" w:space="0" w:color="auto"/>
                        <w:left w:val="none" w:sz="0" w:space="0" w:color="auto"/>
                        <w:bottom w:val="none" w:sz="0" w:space="0" w:color="auto"/>
                        <w:right w:val="none" w:sz="0" w:space="0" w:color="auto"/>
                      </w:divBdr>
                    </w:div>
                    <w:div w:id="340663613">
                      <w:marLeft w:val="0"/>
                      <w:marRight w:val="0"/>
                      <w:marTop w:val="0"/>
                      <w:marBottom w:val="0"/>
                      <w:divBdr>
                        <w:top w:val="none" w:sz="0" w:space="0" w:color="auto"/>
                        <w:left w:val="none" w:sz="0" w:space="0" w:color="auto"/>
                        <w:bottom w:val="none" w:sz="0" w:space="0" w:color="auto"/>
                        <w:right w:val="none" w:sz="0" w:space="0" w:color="auto"/>
                      </w:divBdr>
                    </w:div>
                    <w:div w:id="610286824">
                      <w:marLeft w:val="0"/>
                      <w:marRight w:val="0"/>
                      <w:marTop w:val="0"/>
                      <w:marBottom w:val="0"/>
                      <w:divBdr>
                        <w:top w:val="none" w:sz="0" w:space="0" w:color="auto"/>
                        <w:left w:val="none" w:sz="0" w:space="0" w:color="auto"/>
                        <w:bottom w:val="none" w:sz="0" w:space="0" w:color="auto"/>
                        <w:right w:val="none" w:sz="0" w:space="0" w:color="auto"/>
                      </w:divBdr>
                    </w:div>
                    <w:div w:id="645276802">
                      <w:marLeft w:val="0"/>
                      <w:marRight w:val="0"/>
                      <w:marTop w:val="0"/>
                      <w:marBottom w:val="0"/>
                      <w:divBdr>
                        <w:top w:val="none" w:sz="0" w:space="0" w:color="auto"/>
                        <w:left w:val="none" w:sz="0" w:space="0" w:color="auto"/>
                        <w:bottom w:val="none" w:sz="0" w:space="0" w:color="auto"/>
                        <w:right w:val="none" w:sz="0" w:space="0" w:color="auto"/>
                      </w:divBdr>
                    </w:div>
                    <w:div w:id="667826390">
                      <w:marLeft w:val="0"/>
                      <w:marRight w:val="0"/>
                      <w:marTop w:val="0"/>
                      <w:marBottom w:val="0"/>
                      <w:divBdr>
                        <w:top w:val="none" w:sz="0" w:space="0" w:color="auto"/>
                        <w:left w:val="none" w:sz="0" w:space="0" w:color="auto"/>
                        <w:bottom w:val="none" w:sz="0" w:space="0" w:color="auto"/>
                        <w:right w:val="none" w:sz="0" w:space="0" w:color="auto"/>
                      </w:divBdr>
                    </w:div>
                    <w:div w:id="811413015">
                      <w:marLeft w:val="0"/>
                      <w:marRight w:val="0"/>
                      <w:marTop w:val="0"/>
                      <w:marBottom w:val="0"/>
                      <w:divBdr>
                        <w:top w:val="none" w:sz="0" w:space="0" w:color="auto"/>
                        <w:left w:val="none" w:sz="0" w:space="0" w:color="auto"/>
                        <w:bottom w:val="none" w:sz="0" w:space="0" w:color="auto"/>
                        <w:right w:val="none" w:sz="0" w:space="0" w:color="auto"/>
                      </w:divBdr>
                    </w:div>
                    <w:div w:id="817499577">
                      <w:marLeft w:val="0"/>
                      <w:marRight w:val="0"/>
                      <w:marTop w:val="0"/>
                      <w:marBottom w:val="0"/>
                      <w:divBdr>
                        <w:top w:val="none" w:sz="0" w:space="0" w:color="auto"/>
                        <w:left w:val="none" w:sz="0" w:space="0" w:color="auto"/>
                        <w:bottom w:val="none" w:sz="0" w:space="0" w:color="auto"/>
                        <w:right w:val="none" w:sz="0" w:space="0" w:color="auto"/>
                      </w:divBdr>
                    </w:div>
                    <w:div w:id="1799100521">
                      <w:marLeft w:val="0"/>
                      <w:marRight w:val="0"/>
                      <w:marTop w:val="0"/>
                      <w:marBottom w:val="0"/>
                      <w:divBdr>
                        <w:top w:val="none" w:sz="0" w:space="0" w:color="auto"/>
                        <w:left w:val="none" w:sz="0" w:space="0" w:color="auto"/>
                        <w:bottom w:val="none" w:sz="0" w:space="0" w:color="auto"/>
                        <w:right w:val="none" w:sz="0" w:space="0" w:color="auto"/>
                      </w:divBdr>
                    </w:div>
                    <w:div w:id="2090417617">
                      <w:marLeft w:val="0"/>
                      <w:marRight w:val="0"/>
                      <w:marTop w:val="0"/>
                      <w:marBottom w:val="0"/>
                      <w:divBdr>
                        <w:top w:val="none" w:sz="0" w:space="0" w:color="auto"/>
                        <w:left w:val="none" w:sz="0" w:space="0" w:color="auto"/>
                        <w:bottom w:val="none" w:sz="0" w:space="0" w:color="auto"/>
                        <w:right w:val="none" w:sz="0" w:space="0" w:color="auto"/>
                      </w:divBdr>
                      <w:divsChild>
                        <w:div w:id="864758409">
                          <w:marLeft w:val="0"/>
                          <w:marRight w:val="0"/>
                          <w:marTop w:val="0"/>
                          <w:marBottom w:val="0"/>
                          <w:divBdr>
                            <w:top w:val="none" w:sz="0" w:space="0" w:color="auto"/>
                            <w:left w:val="none" w:sz="0" w:space="0" w:color="auto"/>
                            <w:bottom w:val="none" w:sz="0" w:space="0" w:color="auto"/>
                            <w:right w:val="none" w:sz="0" w:space="0" w:color="auto"/>
                          </w:divBdr>
                        </w:div>
                        <w:div w:id="1174150172">
                          <w:marLeft w:val="0"/>
                          <w:marRight w:val="0"/>
                          <w:marTop w:val="0"/>
                          <w:marBottom w:val="0"/>
                          <w:divBdr>
                            <w:top w:val="none" w:sz="0" w:space="0" w:color="auto"/>
                            <w:left w:val="none" w:sz="0" w:space="0" w:color="auto"/>
                            <w:bottom w:val="none" w:sz="0" w:space="0" w:color="auto"/>
                            <w:right w:val="none" w:sz="0" w:space="0" w:color="auto"/>
                          </w:divBdr>
                        </w:div>
                        <w:div w:id="1536118027">
                          <w:marLeft w:val="0"/>
                          <w:marRight w:val="0"/>
                          <w:marTop w:val="0"/>
                          <w:marBottom w:val="0"/>
                          <w:divBdr>
                            <w:top w:val="none" w:sz="0" w:space="0" w:color="auto"/>
                            <w:left w:val="none" w:sz="0" w:space="0" w:color="auto"/>
                            <w:bottom w:val="none" w:sz="0" w:space="0" w:color="auto"/>
                            <w:right w:val="none" w:sz="0" w:space="0" w:color="auto"/>
                          </w:divBdr>
                        </w:div>
                        <w:div w:id="1691755722">
                          <w:marLeft w:val="0"/>
                          <w:marRight w:val="0"/>
                          <w:marTop w:val="0"/>
                          <w:marBottom w:val="0"/>
                          <w:divBdr>
                            <w:top w:val="none" w:sz="0" w:space="0" w:color="auto"/>
                            <w:left w:val="none" w:sz="0" w:space="0" w:color="auto"/>
                            <w:bottom w:val="none" w:sz="0" w:space="0" w:color="auto"/>
                            <w:right w:val="none" w:sz="0" w:space="0" w:color="auto"/>
                          </w:divBdr>
                        </w:div>
                        <w:div w:id="20271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42108">
      <w:bodyDiv w:val="1"/>
      <w:marLeft w:val="0"/>
      <w:marRight w:val="0"/>
      <w:marTop w:val="0"/>
      <w:marBottom w:val="0"/>
      <w:divBdr>
        <w:top w:val="none" w:sz="0" w:space="0" w:color="auto"/>
        <w:left w:val="none" w:sz="0" w:space="0" w:color="auto"/>
        <w:bottom w:val="none" w:sz="0" w:space="0" w:color="auto"/>
        <w:right w:val="none" w:sz="0" w:space="0" w:color="auto"/>
      </w:divBdr>
    </w:div>
    <w:div w:id="1218204665">
      <w:bodyDiv w:val="1"/>
      <w:marLeft w:val="0"/>
      <w:marRight w:val="0"/>
      <w:marTop w:val="0"/>
      <w:marBottom w:val="0"/>
      <w:divBdr>
        <w:top w:val="none" w:sz="0" w:space="0" w:color="auto"/>
        <w:left w:val="none" w:sz="0" w:space="0" w:color="auto"/>
        <w:bottom w:val="none" w:sz="0" w:space="0" w:color="auto"/>
        <w:right w:val="none" w:sz="0" w:space="0" w:color="auto"/>
      </w:divBdr>
      <w:divsChild>
        <w:div w:id="1784762405">
          <w:marLeft w:val="0"/>
          <w:marRight w:val="0"/>
          <w:marTop w:val="0"/>
          <w:marBottom w:val="0"/>
          <w:divBdr>
            <w:top w:val="none" w:sz="0" w:space="0" w:color="auto"/>
            <w:left w:val="none" w:sz="0" w:space="0" w:color="auto"/>
            <w:bottom w:val="none" w:sz="0" w:space="0" w:color="auto"/>
            <w:right w:val="none" w:sz="0" w:space="0" w:color="auto"/>
          </w:divBdr>
          <w:divsChild>
            <w:div w:id="1725134122">
              <w:marLeft w:val="0"/>
              <w:marRight w:val="0"/>
              <w:marTop w:val="0"/>
              <w:marBottom w:val="0"/>
              <w:divBdr>
                <w:top w:val="none" w:sz="0" w:space="0" w:color="auto"/>
                <w:left w:val="none" w:sz="0" w:space="0" w:color="auto"/>
                <w:bottom w:val="none" w:sz="0" w:space="0" w:color="auto"/>
                <w:right w:val="none" w:sz="0" w:space="0" w:color="auto"/>
              </w:divBdr>
              <w:divsChild>
                <w:div w:id="884025459">
                  <w:marLeft w:val="0"/>
                  <w:marRight w:val="0"/>
                  <w:marTop w:val="0"/>
                  <w:marBottom w:val="0"/>
                  <w:divBdr>
                    <w:top w:val="none" w:sz="0" w:space="0" w:color="auto"/>
                    <w:left w:val="none" w:sz="0" w:space="0" w:color="auto"/>
                    <w:bottom w:val="none" w:sz="0" w:space="0" w:color="auto"/>
                    <w:right w:val="none" w:sz="0" w:space="0" w:color="auto"/>
                  </w:divBdr>
                  <w:divsChild>
                    <w:div w:id="2032955511">
                      <w:marLeft w:val="0"/>
                      <w:marRight w:val="0"/>
                      <w:marTop w:val="0"/>
                      <w:marBottom w:val="0"/>
                      <w:divBdr>
                        <w:top w:val="none" w:sz="0" w:space="0" w:color="auto"/>
                        <w:left w:val="none" w:sz="0" w:space="0" w:color="auto"/>
                        <w:bottom w:val="none" w:sz="0" w:space="0" w:color="auto"/>
                        <w:right w:val="none" w:sz="0" w:space="0" w:color="auto"/>
                      </w:divBdr>
                      <w:divsChild>
                        <w:div w:id="313604564">
                          <w:marLeft w:val="0"/>
                          <w:marRight w:val="0"/>
                          <w:marTop w:val="0"/>
                          <w:marBottom w:val="0"/>
                          <w:divBdr>
                            <w:top w:val="none" w:sz="0" w:space="0" w:color="auto"/>
                            <w:left w:val="none" w:sz="0" w:space="0" w:color="auto"/>
                            <w:bottom w:val="none" w:sz="0" w:space="0" w:color="auto"/>
                            <w:right w:val="none" w:sz="0" w:space="0" w:color="auto"/>
                          </w:divBdr>
                        </w:div>
                        <w:div w:id="388386167">
                          <w:marLeft w:val="0"/>
                          <w:marRight w:val="0"/>
                          <w:marTop w:val="0"/>
                          <w:marBottom w:val="0"/>
                          <w:divBdr>
                            <w:top w:val="none" w:sz="0" w:space="0" w:color="auto"/>
                            <w:left w:val="none" w:sz="0" w:space="0" w:color="auto"/>
                            <w:bottom w:val="none" w:sz="0" w:space="0" w:color="auto"/>
                            <w:right w:val="none" w:sz="0" w:space="0" w:color="auto"/>
                          </w:divBdr>
                        </w:div>
                        <w:div w:id="1407605319">
                          <w:marLeft w:val="0"/>
                          <w:marRight w:val="0"/>
                          <w:marTop w:val="0"/>
                          <w:marBottom w:val="0"/>
                          <w:divBdr>
                            <w:top w:val="none" w:sz="0" w:space="0" w:color="auto"/>
                            <w:left w:val="none" w:sz="0" w:space="0" w:color="auto"/>
                            <w:bottom w:val="none" w:sz="0" w:space="0" w:color="auto"/>
                            <w:right w:val="none" w:sz="0" w:space="0" w:color="auto"/>
                          </w:divBdr>
                        </w:div>
                        <w:div w:id="1533031421">
                          <w:marLeft w:val="0"/>
                          <w:marRight w:val="0"/>
                          <w:marTop w:val="0"/>
                          <w:marBottom w:val="0"/>
                          <w:divBdr>
                            <w:top w:val="none" w:sz="0" w:space="0" w:color="auto"/>
                            <w:left w:val="none" w:sz="0" w:space="0" w:color="auto"/>
                            <w:bottom w:val="none" w:sz="0" w:space="0" w:color="auto"/>
                            <w:right w:val="none" w:sz="0" w:space="0" w:color="auto"/>
                          </w:divBdr>
                        </w:div>
                        <w:div w:id="1715233254">
                          <w:marLeft w:val="0"/>
                          <w:marRight w:val="0"/>
                          <w:marTop w:val="0"/>
                          <w:marBottom w:val="0"/>
                          <w:divBdr>
                            <w:top w:val="none" w:sz="0" w:space="0" w:color="auto"/>
                            <w:left w:val="none" w:sz="0" w:space="0" w:color="auto"/>
                            <w:bottom w:val="none" w:sz="0" w:space="0" w:color="auto"/>
                            <w:right w:val="none" w:sz="0" w:space="0" w:color="auto"/>
                          </w:divBdr>
                        </w:div>
                        <w:div w:id="1812165606">
                          <w:marLeft w:val="0"/>
                          <w:marRight w:val="0"/>
                          <w:marTop w:val="0"/>
                          <w:marBottom w:val="0"/>
                          <w:divBdr>
                            <w:top w:val="none" w:sz="0" w:space="0" w:color="auto"/>
                            <w:left w:val="none" w:sz="0" w:space="0" w:color="auto"/>
                            <w:bottom w:val="none" w:sz="0" w:space="0" w:color="auto"/>
                            <w:right w:val="none" w:sz="0" w:space="0" w:color="auto"/>
                          </w:divBdr>
                        </w:div>
                        <w:div w:id="1864174472">
                          <w:marLeft w:val="0"/>
                          <w:marRight w:val="0"/>
                          <w:marTop w:val="0"/>
                          <w:marBottom w:val="0"/>
                          <w:divBdr>
                            <w:top w:val="none" w:sz="0" w:space="0" w:color="auto"/>
                            <w:left w:val="none" w:sz="0" w:space="0" w:color="auto"/>
                            <w:bottom w:val="none" w:sz="0" w:space="0" w:color="auto"/>
                            <w:right w:val="none" w:sz="0" w:space="0" w:color="auto"/>
                          </w:divBdr>
                        </w:div>
                        <w:div w:id="1962958260">
                          <w:marLeft w:val="0"/>
                          <w:marRight w:val="0"/>
                          <w:marTop w:val="0"/>
                          <w:marBottom w:val="0"/>
                          <w:divBdr>
                            <w:top w:val="none" w:sz="0" w:space="0" w:color="auto"/>
                            <w:left w:val="none" w:sz="0" w:space="0" w:color="auto"/>
                            <w:bottom w:val="none" w:sz="0" w:space="0" w:color="auto"/>
                            <w:right w:val="none" w:sz="0" w:space="0" w:color="auto"/>
                          </w:divBdr>
                        </w:div>
                        <w:div w:id="2013336873">
                          <w:marLeft w:val="0"/>
                          <w:marRight w:val="0"/>
                          <w:marTop w:val="0"/>
                          <w:marBottom w:val="0"/>
                          <w:divBdr>
                            <w:top w:val="none" w:sz="0" w:space="0" w:color="auto"/>
                            <w:left w:val="none" w:sz="0" w:space="0" w:color="auto"/>
                            <w:bottom w:val="none" w:sz="0" w:space="0" w:color="auto"/>
                            <w:right w:val="none" w:sz="0" w:space="0" w:color="auto"/>
                          </w:divBdr>
                        </w:div>
                        <w:div w:id="21461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4073">
      <w:bodyDiv w:val="1"/>
      <w:marLeft w:val="0"/>
      <w:marRight w:val="0"/>
      <w:marTop w:val="0"/>
      <w:marBottom w:val="0"/>
      <w:divBdr>
        <w:top w:val="none" w:sz="0" w:space="0" w:color="auto"/>
        <w:left w:val="none" w:sz="0" w:space="0" w:color="auto"/>
        <w:bottom w:val="none" w:sz="0" w:space="0" w:color="auto"/>
        <w:right w:val="none" w:sz="0" w:space="0" w:color="auto"/>
      </w:divBdr>
    </w:div>
    <w:div w:id="1267734156">
      <w:bodyDiv w:val="1"/>
      <w:marLeft w:val="0"/>
      <w:marRight w:val="0"/>
      <w:marTop w:val="0"/>
      <w:marBottom w:val="0"/>
      <w:divBdr>
        <w:top w:val="none" w:sz="0" w:space="0" w:color="auto"/>
        <w:left w:val="none" w:sz="0" w:space="0" w:color="auto"/>
        <w:bottom w:val="none" w:sz="0" w:space="0" w:color="auto"/>
        <w:right w:val="none" w:sz="0" w:space="0" w:color="auto"/>
      </w:divBdr>
    </w:div>
    <w:div w:id="1282344985">
      <w:bodyDiv w:val="1"/>
      <w:marLeft w:val="0"/>
      <w:marRight w:val="0"/>
      <w:marTop w:val="0"/>
      <w:marBottom w:val="0"/>
      <w:divBdr>
        <w:top w:val="none" w:sz="0" w:space="0" w:color="auto"/>
        <w:left w:val="none" w:sz="0" w:space="0" w:color="auto"/>
        <w:bottom w:val="none" w:sz="0" w:space="0" w:color="auto"/>
        <w:right w:val="none" w:sz="0" w:space="0" w:color="auto"/>
      </w:divBdr>
    </w:div>
    <w:div w:id="1359314228">
      <w:bodyDiv w:val="1"/>
      <w:marLeft w:val="0"/>
      <w:marRight w:val="0"/>
      <w:marTop w:val="0"/>
      <w:marBottom w:val="0"/>
      <w:divBdr>
        <w:top w:val="none" w:sz="0" w:space="0" w:color="auto"/>
        <w:left w:val="none" w:sz="0" w:space="0" w:color="auto"/>
        <w:bottom w:val="none" w:sz="0" w:space="0" w:color="auto"/>
        <w:right w:val="none" w:sz="0" w:space="0" w:color="auto"/>
      </w:divBdr>
    </w:div>
    <w:div w:id="1369914705">
      <w:bodyDiv w:val="1"/>
      <w:marLeft w:val="0"/>
      <w:marRight w:val="0"/>
      <w:marTop w:val="0"/>
      <w:marBottom w:val="0"/>
      <w:divBdr>
        <w:top w:val="none" w:sz="0" w:space="0" w:color="auto"/>
        <w:left w:val="none" w:sz="0" w:space="0" w:color="auto"/>
        <w:bottom w:val="none" w:sz="0" w:space="0" w:color="auto"/>
        <w:right w:val="none" w:sz="0" w:space="0" w:color="auto"/>
      </w:divBdr>
    </w:div>
    <w:div w:id="1408452495">
      <w:bodyDiv w:val="1"/>
      <w:marLeft w:val="0"/>
      <w:marRight w:val="0"/>
      <w:marTop w:val="0"/>
      <w:marBottom w:val="0"/>
      <w:divBdr>
        <w:top w:val="none" w:sz="0" w:space="0" w:color="auto"/>
        <w:left w:val="none" w:sz="0" w:space="0" w:color="auto"/>
        <w:bottom w:val="none" w:sz="0" w:space="0" w:color="auto"/>
        <w:right w:val="none" w:sz="0" w:space="0" w:color="auto"/>
      </w:divBdr>
      <w:divsChild>
        <w:div w:id="429740473">
          <w:marLeft w:val="0"/>
          <w:marRight w:val="0"/>
          <w:marTop w:val="0"/>
          <w:marBottom w:val="0"/>
          <w:divBdr>
            <w:top w:val="none" w:sz="0" w:space="0" w:color="auto"/>
            <w:left w:val="none" w:sz="0" w:space="0" w:color="auto"/>
            <w:bottom w:val="none" w:sz="0" w:space="0" w:color="auto"/>
            <w:right w:val="none" w:sz="0" w:space="0" w:color="auto"/>
          </w:divBdr>
          <w:divsChild>
            <w:div w:id="914584458">
              <w:marLeft w:val="0"/>
              <w:marRight w:val="0"/>
              <w:marTop w:val="0"/>
              <w:marBottom w:val="0"/>
              <w:divBdr>
                <w:top w:val="none" w:sz="0" w:space="0" w:color="auto"/>
                <w:left w:val="none" w:sz="0" w:space="0" w:color="auto"/>
                <w:bottom w:val="none" w:sz="0" w:space="0" w:color="auto"/>
                <w:right w:val="none" w:sz="0" w:space="0" w:color="auto"/>
              </w:divBdr>
              <w:divsChild>
                <w:div w:id="724841437">
                  <w:marLeft w:val="0"/>
                  <w:marRight w:val="0"/>
                  <w:marTop w:val="0"/>
                  <w:marBottom w:val="0"/>
                  <w:divBdr>
                    <w:top w:val="none" w:sz="0" w:space="0" w:color="auto"/>
                    <w:left w:val="none" w:sz="0" w:space="0" w:color="auto"/>
                    <w:bottom w:val="none" w:sz="0" w:space="0" w:color="auto"/>
                    <w:right w:val="none" w:sz="0" w:space="0" w:color="auto"/>
                  </w:divBdr>
                  <w:divsChild>
                    <w:div w:id="960112341">
                      <w:marLeft w:val="0"/>
                      <w:marRight w:val="0"/>
                      <w:marTop w:val="0"/>
                      <w:marBottom w:val="0"/>
                      <w:divBdr>
                        <w:top w:val="none" w:sz="0" w:space="0" w:color="auto"/>
                        <w:left w:val="none" w:sz="0" w:space="0" w:color="auto"/>
                        <w:bottom w:val="none" w:sz="0" w:space="0" w:color="auto"/>
                        <w:right w:val="none" w:sz="0" w:space="0" w:color="auto"/>
                      </w:divBdr>
                    </w:div>
                    <w:div w:id="1422800377">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732119744">
                      <w:marLeft w:val="0"/>
                      <w:marRight w:val="0"/>
                      <w:marTop w:val="0"/>
                      <w:marBottom w:val="0"/>
                      <w:divBdr>
                        <w:top w:val="none" w:sz="0" w:space="0" w:color="auto"/>
                        <w:left w:val="none" w:sz="0" w:space="0" w:color="auto"/>
                        <w:bottom w:val="none" w:sz="0" w:space="0" w:color="auto"/>
                        <w:right w:val="none" w:sz="0" w:space="0" w:color="auto"/>
                      </w:divBdr>
                    </w:div>
                    <w:div w:id="580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7436">
      <w:bodyDiv w:val="1"/>
      <w:marLeft w:val="0"/>
      <w:marRight w:val="0"/>
      <w:marTop w:val="0"/>
      <w:marBottom w:val="0"/>
      <w:divBdr>
        <w:top w:val="none" w:sz="0" w:space="0" w:color="auto"/>
        <w:left w:val="none" w:sz="0" w:space="0" w:color="auto"/>
        <w:bottom w:val="none" w:sz="0" w:space="0" w:color="auto"/>
        <w:right w:val="none" w:sz="0" w:space="0" w:color="auto"/>
      </w:divBdr>
    </w:div>
    <w:div w:id="1454518095">
      <w:bodyDiv w:val="1"/>
      <w:marLeft w:val="0"/>
      <w:marRight w:val="0"/>
      <w:marTop w:val="0"/>
      <w:marBottom w:val="0"/>
      <w:divBdr>
        <w:top w:val="none" w:sz="0" w:space="0" w:color="auto"/>
        <w:left w:val="none" w:sz="0" w:space="0" w:color="auto"/>
        <w:bottom w:val="none" w:sz="0" w:space="0" w:color="auto"/>
        <w:right w:val="none" w:sz="0" w:space="0" w:color="auto"/>
      </w:divBdr>
    </w:div>
    <w:div w:id="1464301534">
      <w:bodyDiv w:val="1"/>
      <w:marLeft w:val="0"/>
      <w:marRight w:val="0"/>
      <w:marTop w:val="0"/>
      <w:marBottom w:val="0"/>
      <w:divBdr>
        <w:top w:val="none" w:sz="0" w:space="0" w:color="auto"/>
        <w:left w:val="none" w:sz="0" w:space="0" w:color="auto"/>
        <w:bottom w:val="none" w:sz="0" w:space="0" w:color="auto"/>
        <w:right w:val="none" w:sz="0" w:space="0" w:color="auto"/>
      </w:divBdr>
    </w:div>
    <w:div w:id="1481077351">
      <w:bodyDiv w:val="1"/>
      <w:marLeft w:val="0"/>
      <w:marRight w:val="0"/>
      <w:marTop w:val="0"/>
      <w:marBottom w:val="0"/>
      <w:divBdr>
        <w:top w:val="none" w:sz="0" w:space="0" w:color="auto"/>
        <w:left w:val="none" w:sz="0" w:space="0" w:color="auto"/>
        <w:bottom w:val="none" w:sz="0" w:space="0" w:color="auto"/>
        <w:right w:val="none" w:sz="0" w:space="0" w:color="auto"/>
      </w:divBdr>
    </w:div>
    <w:div w:id="1514421895">
      <w:bodyDiv w:val="1"/>
      <w:marLeft w:val="0"/>
      <w:marRight w:val="0"/>
      <w:marTop w:val="0"/>
      <w:marBottom w:val="0"/>
      <w:divBdr>
        <w:top w:val="none" w:sz="0" w:space="0" w:color="auto"/>
        <w:left w:val="none" w:sz="0" w:space="0" w:color="auto"/>
        <w:bottom w:val="none" w:sz="0" w:space="0" w:color="auto"/>
        <w:right w:val="none" w:sz="0" w:space="0" w:color="auto"/>
      </w:divBdr>
    </w:div>
    <w:div w:id="1544630873">
      <w:bodyDiv w:val="1"/>
      <w:marLeft w:val="0"/>
      <w:marRight w:val="0"/>
      <w:marTop w:val="0"/>
      <w:marBottom w:val="0"/>
      <w:divBdr>
        <w:top w:val="none" w:sz="0" w:space="0" w:color="auto"/>
        <w:left w:val="none" w:sz="0" w:space="0" w:color="auto"/>
        <w:bottom w:val="none" w:sz="0" w:space="0" w:color="auto"/>
        <w:right w:val="none" w:sz="0" w:space="0" w:color="auto"/>
      </w:divBdr>
    </w:div>
    <w:div w:id="1611160509">
      <w:bodyDiv w:val="1"/>
      <w:marLeft w:val="0"/>
      <w:marRight w:val="0"/>
      <w:marTop w:val="0"/>
      <w:marBottom w:val="0"/>
      <w:divBdr>
        <w:top w:val="none" w:sz="0" w:space="0" w:color="auto"/>
        <w:left w:val="none" w:sz="0" w:space="0" w:color="auto"/>
        <w:bottom w:val="none" w:sz="0" w:space="0" w:color="auto"/>
        <w:right w:val="none" w:sz="0" w:space="0" w:color="auto"/>
      </w:divBdr>
    </w:div>
    <w:div w:id="1626423478">
      <w:bodyDiv w:val="1"/>
      <w:marLeft w:val="0"/>
      <w:marRight w:val="0"/>
      <w:marTop w:val="0"/>
      <w:marBottom w:val="0"/>
      <w:divBdr>
        <w:top w:val="none" w:sz="0" w:space="0" w:color="auto"/>
        <w:left w:val="none" w:sz="0" w:space="0" w:color="auto"/>
        <w:bottom w:val="none" w:sz="0" w:space="0" w:color="auto"/>
        <w:right w:val="none" w:sz="0" w:space="0" w:color="auto"/>
      </w:divBdr>
    </w:div>
    <w:div w:id="1628244851">
      <w:bodyDiv w:val="1"/>
      <w:marLeft w:val="0"/>
      <w:marRight w:val="0"/>
      <w:marTop w:val="0"/>
      <w:marBottom w:val="0"/>
      <w:divBdr>
        <w:top w:val="none" w:sz="0" w:space="0" w:color="auto"/>
        <w:left w:val="none" w:sz="0" w:space="0" w:color="auto"/>
        <w:bottom w:val="none" w:sz="0" w:space="0" w:color="auto"/>
        <w:right w:val="none" w:sz="0" w:space="0" w:color="auto"/>
      </w:divBdr>
    </w:div>
    <w:div w:id="1633559437">
      <w:bodyDiv w:val="1"/>
      <w:marLeft w:val="0"/>
      <w:marRight w:val="0"/>
      <w:marTop w:val="0"/>
      <w:marBottom w:val="0"/>
      <w:divBdr>
        <w:top w:val="none" w:sz="0" w:space="0" w:color="auto"/>
        <w:left w:val="none" w:sz="0" w:space="0" w:color="auto"/>
        <w:bottom w:val="none" w:sz="0" w:space="0" w:color="auto"/>
        <w:right w:val="none" w:sz="0" w:space="0" w:color="auto"/>
      </w:divBdr>
    </w:div>
    <w:div w:id="1777020649">
      <w:bodyDiv w:val="1"/>
      <w:marLeft w:val="0"/>
      <w:marRight w:val="0"/>
      <w:marTop w:val="0"/>
      <w:marBottom w:val="0"/>
      <w:divBdr>
        <w:top w:val="none" w:sz="0" w:space="0" w:color="auto"/>
        <w:left w:val="none" w:sz="0" w:space="0" w:color="auto"/>
        <w:bottom w:val="none" w:sz="0" w:space="0" w:color="auto"/>
        <w:right w:val="none" w:sz="0" w:space="0" w:color="auto"/>
      </w:divBdr>
    </w:div>
    <w:div w:id="1787430663">
      <w:bodyDiv w:val="1"/>
      <w:marLeft w:val="0"/>
      <w:marRight w:val="0"/>
      <w:marTop w:val="0"/>
      <w:marBottom w:val="0"/>
      <w:divBdr>
        <w:top w:val="none" w:sz="0" w:space="0" w:color="auto"/>
        <w:left w:val="none" w:sz="0" w:space="0" w:color="auto"/>
        <w:bottom w:val="none" w:sz="0" w:space="0" w:color="auto"/>
        <w:right w:val="none" w:sz="0" w:space="0" w:color="auto"/>
      </w:divBdr>
    </w:div>
    <w:div w:id="1806004119">
      <w:bodyDiv w:val="1"/>
      <w:marLeft w:val="0"/>
      <w:marRight w:val="0"/>
      <w:marTop w:val="0"/>
      <w:marBottom w:val="0"/>
      <w:divBdr>
        <w:top w:val="none" w:sz="0" w:space="0" w:color="auto"/>
        <w:left w:val="none" w:sz="0" w:space="0" w:color="auto"/>
        <w:bottom w:val="none" w:sz="0" w:space="0" w:color="auto"/>
        <w:right w:val="none" w:sz="0" w:space="0" w:color="auto"/>
      </w:divBdr>
    </w:div>
    <w:div w:id="1807621719">
      <w:bodyDiv w:val="1"/>
      <w:marLeft w:val="0"/>
      <w:marRight w:val="0"/>
      <w:marTop w:val="0"/>
      <w:marBottom w:val="0"/>
      <w:divBdr>
        <w:top w:val="none" w:sz="0" w:space="0" w:color="auto"/>
        <w:left w:val="none" w:sz="0" w:space="0" w:color="auto"/>
        <w:bottom w:val="none" w:sz="0" w:space="0" w:color="auto"/>
        <w:right w:val="none" w:sz="0" w:space="0" w:color="auto"/>
      </w:divBdr>
    </w:div>
    <w:div w:id="1828278888">
      <w:bodyDiv w:val="1"/>
      <w:marLeft w:val="0"/>
      <w:marRight w:val="0"/>
      <w:marTop w:val="0"/>
      <w:marBottom w:val="0"/>
      <w:divBdr>
        <w:top w:val="none" w:sz="0" w:space="0" w:color="auto"/>
        <w:left w:val="none" w:sz="0" w:space="0" w:color="auto"/>
        <w:bottom w:val="none" w:sz="0" w:space="0" w:color="auto"/>
        <w:right w:val="none" w:sz="0" w:space="0" w:color="auto"/>
      </w:divBdr>
      <w:divsChild>
        <w:div w:id="1724017431">
          <w:marLeft w:val="0"/>
          <w:marRight w:val="0"/>
          <w:marTop w:val="0"/>
          <w:marBottom w:val="0"/>
          <w:divBdr>
            <w:top w:val="none" w:sz="0" w:space="0" w:color="auto"/>
            <w:left w:val="none" w:sz="0" w:space="0" w:color="auto"/>
            <w:bottom w:val="none" w:sz="0" w:space="0" w:color="auto"/>
            <w:right w:val="none" w:sz="0" w:space="0" w:color="auto"/>
          </w:divBdr>
          <w:divsChild>
            <w:div w:id="1096096879">
              <w:marLeft w:val="0"/>
              <w:marRight w:val="0"/>
              <w:marTop w:val="0"/>
              <w:marBottom w:val="0"/>
              <w:divBdr>
                <w:top w:val="none" w:sz="0" w:space="0" w:color="auto"/>
                <w:left w:val="none" w:sz="0" w:space="0" w:color="auto"/>
                <w:bottom w:val="none" w:sz="0" w:space="0" w:color="auto"/>
                <w:right w:val="none" w:sz="0" w:space="0" w:color="auto"/>
              </w:divBdr>
              <w:divsChild>
                <w:div w:id="1104226388">
                  <w:marLeft w:val="0"/>
                  <w:marRight w:val="0"/>
                  <w:marTop w:val="0"/>
                  <w:marBottom w:val="0"/>
                  <w:divBdr>
                    <w:top w:val="none" w:sz="0" w:space="0" w:color="auto"/>
                    <w:left w:val="none" w:sz="0" w:space="0" w:color="auto"/>
                    <w:bottom w:val="none" w:sz="0" w:space="0" w:color="auto"/>
                    <w:right w:val="none" w:sz="0" w:space="0" w:color="auto"/>
                  </w:divBdr>
                  <w:divsChild>
                    <w:div w:id="69237203">
                      <w:marLeft w:val="0"/>
                      <w:marRight w:val="0"/>
                      <w:marTop w:val="0"/>
                      <w:marBottom w:val="0"/>
                      <w:divBdr>
                        <w:top w:val="none" w:sz="0" w:space="0" w:color="auto"/>
                        <w:left w:val="none" w:sz="0" w:space="0" w:color="auto"/>
                        <w:bottom w:val="none" w:sz="0" w:space="0" w:color="auto"/>
                        <w:right w:val="none" w:sz="0" w:space="0" w:color="auto"/>
                      </w:divBdr>
                    </w:div>
                    <w:div w:id="253321415">
                      <w:marLeft w:val="0"/>
                      <w:marRight w:val="0"/>
                      <w:marTop w:val="0"/>
                      <w:marBottom w:val="0"/>
                      <w:divBdr>
                        <w:top w:val="none" w:sz="0" w:space="0" w:color="auto"/>
                        <w:left w:val="none" w:sz="0" w:space="0" w:color="auto"/>
                        <w:bottom w:val="none" w:sz="0" w:space="0" w:color="auto"/>
                        <w:right w:val="none" w:sz="0" w:space="0" w:color="auto"/>
                      </w:divBdr>
                    </w:div>
                    <w:div w:id="957025962">
                      <w:marLeft w:val="0"/>
                      <w:marRight w:val="0"/>
                      <w:marTop w:val="0"/>
                      <w:marBottom w:val="0"/>
                      <w:divBdr>
                        <w:top w:val="none" w:sz="0" w:space="0" w:color="auto"/>
                        <w:left w:val="none" w:sz="0" w:space="0" w:color="auto"/>
                        <w:bottom w:val="none" w:sz="0" w:space="0" w:color="auto"/>
                        <w:right w:val="none" w:sz="0" w:space="0" w:color="auto"/>
                      </w:divBdr>
                    </w:div>
                    <w:div w:id="1258831683">
                      <w:marLeft w:val="0"/>
                      <w:marRight w:val="0"/>
                      <w:marTop w:val="0"/>
                      <w:marBottom w:val="0"/>
                      <w:divBdr>
                        <w:top w:val="none" w:sz="0" w:space="0" w:color="auto"/>
                        <w:left w:val="none" w:sz="0" w:space="0" w:color="auto"/>
                        <w:bottom w:val="none" w:sz="0" w:space="0" w:color="auto"/>
                        <w:right w:val="none" w:sz="0" w:space="0" w:color="auto"/>
                      </w:divBdr>
                    </w:div>
                    <w:div w:id="1630934799">
                      <w:marLeft w:val="0"/>
                      <w:marRight w:val="0"/>
                      <w:marTop w:val="0"/>
                      <w:marBottom w:val="0"/>
                      <w:divBdr>
                        <w:top w:val="none" w:sz="0" w:space="0" w:color="auto"/>
                        <w:left w:val="none" w:sz="0" w:space="0" w:color="auto"/>
                        <w:bottom w:val="none" w:sz="0" w:space="0" w:color="auto"/>
                        <w:right w:val="none" w:sz="0" w:space="0" w:color="auto"/>
                      </w:divBdr>
                    </w:div>
                    <w:div w:id="1992362431">
                      <w:marLeft w:val="0"/>
                      <w:marRight w:val="0"/>
                      <w:marTop w:val="0"/>
                      <w:marBottom w:val="0"/>
                      <w:divBdr>
                        <w:top w:val="none" w:sz="0" w:space="0" w:color="auto"/>
                        <w:left w:val="none" w:sz="0" w:space="0" w:color="auto"/>
                        <w:bottom w:val="none" w:sz="0" w:space="0" w:color="auto"/>
                        <w:right w:val="none" w:sz="0" w:space="0" w:color="auto"/>
                      </w:divBdr>
                      <w:divsChild>
                        <w:div w:id="26033816">
                          <w:marLeft w:val="0"/>
                          <w:marRight w:val="0"/>
                          <w:marTop w:val="0"/>
                          <w:marBottom w:val="0"/>
                          <w:divBdr>
                            <w:top w:val="none" w:sz="0" w:space="0" w:color="auto"/>
                            <w:left w:val="none" w:sz="0" w:space="0" w:color="auto"/>
                            <w:bottom w:val="none" w:sz="0" w:space="0" w:color="auto"/>
                            <w:right w:val="none" w:sz="0" w:space="0" w:color="auto"/>
                          </w:divBdr>
                        </w:div>
                        <w:div w:id="406222959">
                          <w:marLeft w:val="0"/>
                          <w:marRight w:val="0"/>
                          <w:marTop w:val="0"/>
                          <w:marBottom w:val="0"/>
                          <w:divBdr>
                            <w:top w:val="none" w:sz="0" w:space="0" w:color="auto"/>
                            <w:left w:val="none" w:sz="0" w:space="0" w:color="auto"/>
                            <w:bottom w:val="none" w:sz="0" w:space="0" w:color="auto"/>
                            <w:right w:val="none" w:sz="0" w:space="0" w:color="auto"/>
                          </w:divBdr>
                        </w:div>
                        <w:div w:id="19402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17017">
      <w:bodyDiv w:val="1"/>
      <w:marLeft w:val="0"/>
      <w:marRight w:val="0"/>
      <w:marTop w:val="0"/>
      <w:marBottom w:val="0"/>
      <w:divBdr>
        <w:top w:val="none" w:sz="0" w:space="0" w:color="auto"/>
        <w:left w:val="none" w:sz="0" w:space="0" w:color="auto"/>
        <w:bottom w:val="none" w:sz="0" w:space="0" w:color="auto"/>
        <w:right w:val="none" w:sz="0" w:space="0" w:color="auto"/>
      </w:divBdr>
      <w:divsChild>
        <w:div w:id="1455712513">
          <w:marLeft w:val="0"/>
          <w:marRight w:val="0"/>
          <w:marTop w:val="0"/>
          <w:marBottom w:val="0"/>
          <w:divBdr>
            <w:top w:val="none" w:sz="0" w:space="0" w:color="auto"/>
            <w:left w:val="none" w:sz="0" w:space="0" w:color="auto"/>
            <w:bottom w:val="none" w:sz="0" w:space="0" w:color="auto"/>
            <w:right w:val="none" w:sz="0" w:space="0" w:color="auto"/>
          </w:divBdr>
          <w:divsChild>
            <w:div w:id="46686637">
              <w:marLeft w:val="0"/>
              <w:marRight w:val="0"/>
              <w:marTop w:val="0"/>
              <w:marBottom w:val="0"/>
              <w:divBdr>
                <w:top w:val="none" w:sz="0" w:space="0" w:color="auto"/>
                <w:left w:val="none" w:sz="0" w:space="0" w:color="auto"/>
                <w:bottom w:val="none" w:sz="0" w:space="0" w:color="auto"/>
                <w:right w:val="none" w:sz="0" w:space="0" w:color="auto"/>
              </w:divBdr>
              <w:divsChild>
                <w:div w:id="580720351">
                  <w:marLeft w:val="0"/>
                  <w:marRight w:val="0"/>
                  <w:marTop w:val="0"/>
                  <w:marBottom w:val="0"/>
                  <w:divBdr>
                    <w:top w:val="none" w:sz="0" w:space="0" w:color="auto"/>
                    <w:left w:val="none" w:sz="0" w:space="0" w:color="auto"/>
                    <w:bottom w:val="none" w:sz="0" w:space="0" w:color="auto"/>
                    <w:right w:val="none" w:sz="0" w:space="0" w:color="auto"/>
                  </w:divBdr>
                  <w:divsChild>
                    <w:div w:id="1885091895">
                      <w:marLeft w:val="0"/>
                      <w:marRight w:val="0"/>
                      <w:marTop w:val="0"/>
                      <w:marBottom w:val="0"/>
                      <w:divBdr>
                        <w:top w:val="none" w:sz="0" w:space="0" w:color="auto"/>
                        <w:left w:val="none" w:sz="0" w:space="0" w:color="auto"/>
                        <w:bottom w:val="none" w:sz="0" w:space="0" w:color="auto"/>
                        <w:right w:val="none" w:sz="0" w:space="0" w:color="auto"/>
                      </w:divBdr>
                    </w:div>
                    <w:div w:id="898975059">
                      <w:marLeft w:val="0"/>
                      <w:marRight w:val="0"/>
                      <w:marTop w:val="0"/>
                      <w:marBottom w:val="0"/>
                      <w:divBdr>
                        <w:top w:val="none" w:sz="0" w:space="0" w:color="auto"/>
                        <w:left w:val="none" w:sz="0" w:space="0" w:color="auto"/>
                        <w:bottom w:val="none" w:sz="0" w:space="0" w:color="auto"/>
                        <w:right w:val="none" w:sz="0" w:space="0" w:color="auto"/>
                      </w:divBdr>
                    </w:div>
                    <w:div w:id="715743575">
                      <w:marLeft w:val="0"/>
                      <w:marRight w:val="0"/>
                      <w:marTop w:val="0"/>
                      <w:marBottom w:val="0"/>
                      <w:divBdr>
                        <w:top w:val="none" w:sz="0" w:space="0" w:color="auto"/>
                        <w:left w:val="none" w:sz="0" w:space="0" w:color="auto"/>
                        <w:bottom w:val="none" w:sz="0" w:space="0" w:color="auto"/>
                        <w:right w:val="none" w:sz="0" w:space="0" w:color="auto"/>
                      </w:divBdr>
                    </w:div>
                    <w:div w:id="1383872638">
                      <w:marLeft w:val="0"/>
                      <w:marRight w:val="0"/>
                      <w:marTop w:val="0"/>
                      <w:marBottom w:val="0"/>
                      <w:divBdr>
                        <w:top w:val="none" w:sz="0" w:space="0" w:color="auto"/>
                        <w:left w:val="none" w:sz="0" w:space="0" w:color="auto"/>
                        <w:bottom w:val="none" w:sz="0" w:space="0" w:color="auto"/>
                        <w:right w:val="none" w:sz="0" w:space="0" w:color="auto"/>
                      </w:divBdr>
                      <w:divsChild>
                        <w:div w:id="2123768969">
                          <w:marLeft w:val="0"/>
                          <w:marRight w:val="0"/>
                          <w:marTop w:val="0"/>
                          <w:marBottom w:val="0"/>
                          <w:divBdr>
                            <w:top w:val="none" w:sz="0" w:space="0" w:color="auto"/>
                            <w:left w:val="none" w:sz="0" w:space="0" w:color="auto"/>
                            <w:bottom w:val="none" w:sz="0" w:space="0" w:color="auto"/>
                            <w:right w:val="none" w:sz="0" w:space="0" w:color="auto"/>
                          </w:divBdr>
                        </w:div>
                        <w:div w:id="667175515">
                          <w:marLeft w:val="0"/>
                          <w:marRight w:val="0"/>
                          <w:marTop w:val="0"/>
                          <w:marBottom w:val="0"/>
                          <w:divBdr>
                            <w:top w:val="none" w:sz="0" w:space="0" w:color="auto"/>
                            <w:left w:val="none" w:sz="0" w:space="0" w:color="auto"/>
                            <w:bottom w:val="none" w:sz="0" w:space="0" w:color="auto"/>
                            <w:right w:val="none" w:sz="0" w:space="0" w:color="auto"/>
                          </w:divBdr>
                        </w:div>
                        <w:div w:id="815143029">
                          <w:marLeft w:val="0"/>
                          <w:marRight w:val="0"/>
                          <w:marTop w:val="0"/>
                          <w:marBottom w:val="0"/>
                          <w:divBdr>
                            <w:top w:val="none" w:sz="0" w:space="0" w:color="auto"/>
                            <w:left w:val="none" w:sz="0" w:space="0" w:color="auto"/>
                            <w:bottom w:val="none" w:sz="0" w:space="0" w:color="auto"/>
                            <w:right w:val="none" w:sz="0" w:space="0" w:color="auto"/>
                          </w:divBdr>
                        </w:div>
                      </w:divsChild>
                    </w:div>
                    <w:div w:id="1144347061">
                      <w:marLeft w:val="0"/>
                      <w:marRight w:val="0"/>
                      <w:marTop w:val="0"/>
                      <w:marBottom w:val="0"/>
                      <w:divBdr>
                        <w:top w:val="none" w:sz="0" w:space="0" w:color="auto"/>
                        <w:left w:val="none" w:sz="0" w:space="0" w:color="auto"/>
                        <w:bottom w:val="none" w:sz="0" w:space="0" w:color="auto"/>
                        <w:right w:val="none" w:sz="0" w:space="0" w:color="auto"/>
                      </w:divBdr>
                    </w:div>
                    <w:div w:id="653875230">
                      <w:marLeft w:val="0"/>
                      <w:marRight w:val="0"/>
                      <w:marTop w:val="0"/>
                      <w:marBottom w:val="0"/>
                      <w:divBdr>
                        <w:top w:val="none" w:sz="0" w:space="0" w:color="auto"/>
                        <w:left w:val="none" w:sz="0" w:space="0" w:color="auto"/>
                        <w:bottom w:val="none" w:sz="0" w:space="0" w:color="auto"/>
                        <w:right w:val="none" w:sz="0" w:space="0" w:color="auto"/>
                      </w:divBdr>
                    </w:div>
                    <w:div w:id="1150095698">
                      <w:marLeft w:val="0"/>
                      <w:marRight w:val="0"/>
                      <w:marTop w:val="0"/>
                      <w:marBottom w:val="0"/>
                      <w:divBdr>
                        <w:top w:val="none" w:sz="0" w:space="0" w:color="auto"/>
                        <w:left w:val="none" w:sz="0" w:space="0" w:color="auto"/>
                        <w:bottom w:val="none" w:sz="0" w:space="0" w:color="auto"/>
                        <w:right w:val="none" w:sz="0" w:space="0" w:color="auto"/>
                      </w:divBdr>
                      <w:divsChild>
                        <w:div w:id="209391447">
                          <w:marLeft w:val="0"/>
                          <w:marRight w:val="0"/>
                          <w:marTop w:val="0"/>
                          <w:marBottom w:val="0"/>
                          <w:divBdr>
                            <w:top w:val="none" w:sz="0" w:space="0" w:color="auto"/>
                            <w:left w:val="none" w:sz="0" w:space="0" w:color="auto"/>
                            <w:bottom w:val="none" w:sz="0" w:space="0" w:color="auto"/>
                            <w:right w:val="none" w:sz="0" w:space="0" w:color="auto"/>
                          </w:divBdr>
                        </w:div>
                        <w:div w:id="747113">
                          <w:marLeft w:val="0"/>
                          <w:marRight w:val="0"/>
                          <w:marTop w:val="0"/>
                          <w:marBottom w:val="0"/>
                          <w:divBdr>
                            <w:top w:val="none" w:sz="0" w:space="0" w:color="auto"/>
                            <w:left w:val="none" w:sz="0" w:space="0" w:color="auto"/>
                            <w:bottom w:val="none" w:sz="0" w:space="0" w:color="auto"/>
                            <w:right w:val="none" w:sz="0" w:space="0" w:color="auto"/>
                          </w:divBdr>
                        </w:div>
                        <w:div w:id="2066828329">
                          <w:marLeft w:val="0"/>
                          <w:marRight w:val="0"/>
                          <w:marTop w:val="0"/>
                          <w:marBottom w:val="0"/>
                          <w:divBdr>
                            <w:top w:val="none" w:sz="0" w:space="0" w:color="auto"/>
                            <w:left w:val="none" w:sz="0" w:space="0" w:color="auto"/>
                            <w:bottom w:val="none" w:sz="0" w:space="0" w:color="auto"/>
                            <w:right w:val="none" w:sz="0" w:space="0" w:color="auto"/>
                          </w:divBdr>
                        </w:div>
                        <w:div w:id="1821190064">
                          <w:marLeft w:val="0"/>
                          <w:marRight w:val="0"/>
                          <w:marTop w:val="0"/>
                          <w:marBottom w:val="0"/>
                          <w:divBdr>
                            <w:top w:val="none" w:sz="0" w:space="0" w:color="auto"/>
                            <w:left w:val="none" w:sz="0" w:space="0" w:color="auto"/>
                            <w:bottom w:val="none" w:sz="0" w:space="0" w:color="auto"/>
                            <w:right w:val="none" w:sz="0" w:space="0" w:color="auto"/>
                          </w:divBdr>
                        </w:div>
                        <w:div w:id="491607119">
                          <w:marLeft w:val="0"/>
                          <w:marRight w:val="0"/>
                          <w:marTop w:val="0"/>
                          <w:marBottom w:val="0"/>
                          <w:divBdr>
                            <w:top w:val="none" w:sz="0" w:space="0" w:color="auto"/>
                            <w:left w:val="none" w:sz="0" w:space="0" w:color="auto"/>
                            <w:bottom w:val="none" w:sz="0" w:space="0" w:color="auto"/>
                            <w:right w:val="none" w:sz="0" w:space="0" w:color="auto"/>
                          </w:divBdr>
                        </w:div>
                        <w:div w:id="152306019">
                          <w:marLeft w:val="0"/>
                          <w:marRight w:val="0"/>
                          <w:marTop w:val="0"/>
                          <w:marBottom w:val="0"/>
                          <w:divBdr>
                            <w:top w:val="none" w:sz="0" w:space="0" w:color="auto"/>
                            <w:left w:val="none" w:sz="0" w:space="0" w:color="auto"/>
                            <w:bottom w:val="none" w:sz="0" w:space="0" w:color="auto"/>
                            <w:right w:val="none" w:sz="0" w:space="0" w:color="auto"/>
                          </w:divBdr>
                        </w:div>
                        <w:div w:id="1054810292">
                          <w:marLeft w:val="0"/>
                          <w:marRight w:val="0"/>
                          <w:marTop w:val="0"/>
                          <w:marBottom w:val="0"/>
                          <w:divBdr>
                            <w:top w:val="none" w:sz="0" w:space="0" w:color="auto"/>
                            <w:left w:val="none" w:sz="0" w:space="0" w:color="auto"/>
                            <w:bottom w:val="none" w:sz="0" w:space="0" w:color="auto"/>
                            <w:right w:val="none" w:sz="0" w:space="0" w:color="auto"/>
                          </w:divBdr>
                        </w:div>
                        <w:div w:id="794908656">
                          <w:marLeft w:val="0"/>
                          <w:marRight w:val="0"/>
                          <w:marTop w:val="0"/>
                          <w:marBottom w:val="0"/>
                          <w:divBdr>
                            <w:top w:val="none" w:sz="0" w:space="0" w:color="auto"/>
                            <w:left w:val="none" w:sz="0" w:space="0" w:color="auto"/>
                            <w:bottom w:val="none" w:sz="0" w:space="0" w:color="auto"/>
                            <w:right w:val="none" w:sz="0" w:space="0" w:color="auto"/>
                          </w:divBdr>
                        </w:div>
                        <w:div w:id="861239946">
                          <w:marLeft w:val="0"/>
                          <w:marRight w:val="0"/>
                          <w:marTop w:val="0"/>
                          <w:marBottom w:val="0"/>
                          <w:divBdr>
                            <w:top w:val="none" w:sz="0" w:space="0" w:color="auto"/>
                            <w:left w:val="none" w:sz="0" w:space="0" w:color="auto"/>
                            <w:bottom w:val="none" w:sz="0" w:space="0" w:color="auto"/>
                            <w:right w:val="none" w:sz="0" w:space="0" w:color="auto"/>
                          </w:divBdr>
                        </w:div>
                        <w:div w:id="901987943">
                          <w:marLeft w:val="0"/>
                          <w:marRight w:val="0"/>
                          <w:marTop w:val="0"/>
                          <w:marBottom w:val="0"/>
                          <w:divBdr>
                            <w:top w:val="none" w:sz="0" w:space="0" w:color="auto"/>
                            <w:left w:val="none" w:sz="0" w:space="0" w:color="auto"/>
                            <w:bottom w:val="none" w:sz="0" w:space="0" w:color="auto"/>
                            <w:right w:val="none" w:sz="0" w:space="0" w:color="auto"/>
                          </w:divBdr>
                        </w:div>
                        <w:div w:id="82381859">
                          <w:marLeft w:val="0"/>
                          <w:marRight w:val="0"/>
                          <w:marTop w:val="0"/>
                          <w:marBottom w:val="0"/>
                          <w:divBdr>
                            <w:top w:val="none" w:sz="0" w:space="0" w:color="auto"/>
                            <w:left w:val="none" w:sz="0" w:space="0" w:color="auto"/>
                            <w:bottom w:val="none" w:sz="0" w:space="0" w:color="auto"/>
                            <w:right w:val="none" w:sz="0" w:space="0" w:color="auto"/>
                          </w:divBdr>
                        </w:div>
                        <w:div w:id="341055937">
                          <w:marLeft w:val="0"/>
                          <w:marRight w:val="0"/>
                          <w:marTop w:val="0"/>
                          <w:marBottom w:val="0"/>
                          <w:divBdr>
                            <w:top w:val="none" w:sz="0" w:space="0" w:color="auto"/>
                            <w:left w:val="none" w:sz="0" w:space="0" w:color="auto"/>
                            <w:bottom w:val="none" w:sz="0" w:space="0" w:color="auto"/>
                            <w:right w:val="none" w:sz="0" w:space="0" w:color="auto"/>
                          </w:divBdr>
                        </w:div>
                        <w:div w:id="73354744">
                          <w:marLeft w:val="0"/>
                          <w:marRight w:val="0"/>
                          <w:marTop w:val="0"/>
                          <w:marBottom w:val="0"/>
                          <w:divBdr>
                            <w:top w:val="none" w:sz="0" w:space="0" w:color="auto"/>
                            <w:left w:val="none" w:sz="0" w:space="0" w:color="auto"/>
                            <w:bottom w:val="none" w:sz="0" w:space="0" w:color="auto"/>
                            <w:right w:val="none" w:sz="0" w:space="0" w:color="auto"/>
                          </w:divBdr>
                        </w:div>
                      </w:divsChild>
                    </w:div>
                    <w:div w:id="2148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27875">
      <w:bodyDiv w:val="1"/>
      <w:marLeft w:val="0"/>
      <w:marRight w:val="0"/>
      <w:marTop w:val="0"/>
      <w:marBottom w:val="0"/>
      <w:divBdr>
        <w:top w:val="none" w:sz="0" w:space="0" w:color="auto"/>
        <w:left w:val="none" w:sz="0" w:space="0" w:color="auto"/>
        <w:bottom w:val="none" w:sz="0" w:space="0" w:color="auto"/>
        <w:right w:val="none" w:sz="0" w:space="0" w:color="auto"/>
      </w:divBdr>
    </w:div>
    <w:div w:id="1917518111">
      <w:bodyDiv w:val="1"/>
      <w:marLeft w:val="0"/>
      <w:marRight w:val="0"/>
      <w:marTop w:val="0"/>
      <w:marBottom w:val="0"/>
      <w:divBdr>
        <w:top w:val="none" w:sz="0" w:space="0" w:color="auto"/>
        <w:left w:val="none" w:sz="0" w:space="0" w:color="auto"/>
        <w:bottom w:val="none" w:sz="0" w:space="0" w:color="auto"/>
        <w:right w:val="none" w:sz="0" w:space="0" w:color="auto"/>
      </w:divBdr>
      <w:divsChild>
        <w:div w:id="772214087">
          <w:marLeft w:val="0"/>
          <w:marRight w:val="0"/>
          <w:marTop w:val="0"/>
          <w:marBottom w:val="0"/>
          <w:divBdr>
            <w:top w:val="none" w:sz="0" w:space="0" w:color="auto"/>
            <w:left w:val="none" w:sz="0" w:space="0" w:color="auto"/>
            <w:bottom w:val="none" w:sz="0" w:space="0" w:color="auto"/>
            <w:right w:val="none" w:sz="0" w:space="0" w:color="auto"/>
          </w:divBdr>
          <w:divsChild>
            <w:div w:id="217210754">
              <w:marLeft w:val="0"/>
              <w:marRight w:val="0"/>
              <w:marTop w:val="0"/>
              <w:marBottom w:val="0"/>
              <w:divBdr>
                <w:top w:val="none" w:sz="0" w:space="0" w:color="auto"/>
                <w:left w:val="none" w:sz="0" w:space="0" w:color="auto"/>
                <w:bottom w:val="none" w:sz="0" w:space="0" w:color="auto"/>
                <w:right w:val="none" w:sz="0" w:space="0" w:color="auto"/>
              </w:divBdr>
              <w:divsChild>
                <w:div w:id="1350377121">
                  <w:marLeft w:val="0"/>
                  <w:marRight w:val="0"/>
                  <w:marTop w:val="0"/>
                  <w:marBottom w:val="0"/>
                  <w:divBdr>
                    <w:top w:val="none" w:sz="0" w:space="0" w:color="auto"/>
                    <w:left w:val="none" w:sz="0" w:space="0" w:color="auto"/>
                    <w:bottom w:val="none" w:sz="0" w:space="0" w:color="auto"/>
                    <w:right w:val="none" w:sz="0" w:space="0" w:color="auto"/>
                  </w:divBdr>
                  <w:divsChild>
                    <w:div w:id="16101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368396">
      <w:bodyDiv w:val="1"/>
      <w:marLeft w:val="0"/>
      <w:marRight w:val="0"/>
      <w:marTop w:val="0"/>
      <w:marBottom w:val="0"/>
      <w:divBdr>
        <w:top w:val="none" w:sz="0" w:space="0" w:color="auto"/>
        <w:left w:val="none" w:sz="0" w:space="0" w:color="auto"/>
        <w:bottom w:val="none" w:sz="0" w:space="0" w:color="auto"/>
        <w:right w:val="none" w:sz="0" w:space="0" w:color="auto"/>
      </w:divBdr>
    </w:div>
    <w:div w:id="2050958623">
      <w:bodyDiv w:val="1"/>
      <w:marLeft w:val="0"/>
      <w:marRight w:val="0"/>
      <w:marTop w:val="0"/>
      <w:marBottom w:val="0"/>
      <w:divBdr>
        <w:top w:val="none" w:sz="0" w:space="0" w:color="auto"/>
        <w:left w:val="none" w:sz="0" w:space="0" w:color="auto"/>
        <w:bottom w:val="none" w:sz="0" w:space="0" w:color="auto"/>
        <w:right w:val="none" w:sz="0" w:space="0" w:color="auto"/>
      </w:divBdr>
    </w:div>
    <w:div w:id="2060474650">
      <w:bodyDiv w:val="1"/>
      <w:marLeft w:val="0"/>
      <w:marRight w:val="0"/>
      <w:marTop w:val="0"/>
      <w:marBottom w:val="0"/>
      <w:divBdr>
        <w:top w:val="none" w:sz="0" w:space="0" w:color="auto"/>
        <w:left w:val="none" w:sz="0" w:space="0" w:color="auto"/>
        <w:bottom w:val="none" w:sz="0" w:space="0" w:color="auto"/>
        <w:right w:val="none" w:sz="0" w:space="0" w:color="auto"/>
      </w:divBdr>
    </w:div>
    <w:div w:id="2136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50822f3b0e280d47ac94a338564e6e1">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1b96620c5737b2b40271996961f2bbc"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763FE-1112-43A6-A35D-A8AF995B1123}">
  <ds:schemaRefs>
    <ds:schemaRef ds:uri="http://schemas.openxmlformats.org/officeDocument/2006/bibliography"/>
  </ds:schemaRefs>
</ds:datastoreItem>
</file>

<file path=customXml/itemProps2.xml><?xml version="1.0" encoding="utf-8"?>
<ds:datastoreItem xmlns:ds="http://schemas.openxmlformats.org/officeDocument/2006/customXml" ds:itemID="{296394A1-2C28-4085-8523-0A34FD5D42CB}">
  <ds:schemaRefs>
    <ds:schemaRef ds:uri="http://schemas.microsoft.com/sharepoint/v3/contenttype/forms"/>
  </ds:schemaRefs>
</ds:datastoreItem>
</file>

<file path=customXml/itemProps3.xml><?xml version="1.0" encoding="utf-8"?>
<ds:datastoreItem xmlns:ds="http://schemas.openxmlformats.org/officeDocument/2006/customXml" ds:itemID="{C1337A58-1659-488D-9B00-2745D75E5D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9D324D-98DF-4595-85FF-8FDB8EFBB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35</Pages>
  <Words>85271</Words>
  <Characters>48606</Characters>
  <Application>Microsoft Office Word</Application>
  <DocSecurity>0</DocSecurity>
  <Lines>405</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2021-10-11T06:06:00Z</dcterms:created>
  <dc:creator>LRS</dc:creator>
  <cp:lastModifiedBy>Jurgita Norkienė</cp:lastModifiedBy>
  <cp:lastPrinted>2018-05-10T06:33:00Z</cp:lastPrinted>
  <dcterms:modified xsi:type="dcterms:W3CDTF">2021-10-14T13:43:00Z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2020-06-04T10:21:26Z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eabb6489-29fa-42d1-a1e1-c3a99c6e91be</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