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1DC" w:rsidRDefault="00CC21DC" w:rsidP="007C5AF9">
      <w:pPr>
        <w:jc w:val="center"/>
        <w:rPr>
          <w:b/>
          <w:szCs w:val="24"/>
        </w:rPr>
      </w:pPr>
    </w:p>
    <w:p w:rsidR="00CC21DC" w:rsidRDefault="00CC21DC" w:rsidP="007C5AF9">
      <w:pPr>
        <w:jc w:val="center"/>
        <w:rPr>
          <w:b/>
          <w:szCs w:val="24"/>
        </w:rPr>
      </w:pPr>
    </w:p>
    <w:p w:rsidR="001E3B4D" w:rsidRDefault="007C5AF9" w:rsidP="007C5AF9">
      <w:pPr>
        <w:jc w:val="center"/>
        <w:rPr>
          <w:b/>
          <w:szCs w:val="24"/>
        </w:rPr>
      </w:pPr>
      <w:r w:rsidRPr="007C5AF9">
        <w:rPr>
          <w:b/>
          <w:szCs w:val="24"/>
        </w:rPr>
        <w:t>TEISĖS AKT</w:t>
      </w:r>
      <w:r w:rsidR="003712A0">
        <w:rPr>
          <w:b/>
          <w:szCs w:val="24"/>
        </w:rPr>
        <w:t>O</w:t>
      </w:r>
      <w:r w:rsidRPr="007C5AF9">
        <w:rPr>
          <w:b/>
          <w:szCs w:val="24"/>
        </w:rPr>
        <w:t xml:space="preserve"> PROJEKT</w:t>
      </w:r>
      <w:r w:rsidR="003712A0">
        <w:rPr>
          <w:b/>
          <w:szCs w:val="24"/>
        </w:rPr>
        <w:t>O</w:t>
      </w:r>
      <w:r w:rsidRPr="007C5AF9">
        <w:rPr>
          <w:b/>
          <w:szCs w:val="24"/>
        </w:rPr>
        <w:t xml:space="preserve"> ANTIKORUPCINIO VERTINIMO PAŽYMA</w:t>
      </w:r>
      <w:r w:rsidR="001D5D7E">
        <w:rPr>
          <w:b/>
          <w:szCs w:val="24"/>
        </w:rPr>
        <w:t xml:space="preserve"> Nr. AV-</w:t>
      </w:r>
      <w:r w:rsidR="001F0526">
        <w:rPr>
          <w:b/>
          <w:szCs w:val="24"/>
        </w:rPr>
        <w:t>14</w:t>
      </w:r>
    </w:p>
    <w:p w:rsidR="00FA5684" w:rsidRDefault="00FA5684" w:rsidP="007C5AF9">
      <w:pPr>
        <w:jc w:val="center"/>
        <w:rPr>
          <w:b/>
          <w:szCs w:val="24"/>
        </w:rPr>
      </w:pPr>
      <w:r>
        <w:rPr>
          <w:b/>
          <w:szCs w:val="24"/>
        </w:rPr>
        <w:t xml:space="preserve">2020 m. </w:t>
      </w:r>
      <w:r w:rsidR="003A602C">
        <w:rPr>
          <w:b/>
          <w:szCs w:val="24"/>
        </w:rPr>
        <w:t>rug</w:t>
      </w:r>
      <w:r w:rsidR="001F0526">
        <w:rPr>
          <w:b/>
          <w:szCs w:val="24"/>
        </w:rPr>
        <w:t>sėjo 14</w:t>
      </w:r>
      <w:r>
        <w:rPr>
          <w:b/>
          <w:szCs w:val="24"/>
        </w:rPr>
        <w:t xml:space="preserve"> d.</w:t>
      </w:r>
    </w:p>
    <w:p w:rsidR="00CC21DC" w:rsidRDefault="00CC21DC" w:rsidP="007C5AF9">
      <w:pPr>
        <w:jc w:val="center"/>
        <w:rPr>
          <w:b/>
          <w:szCs w:val="24"/>
        </w:rPr>
      </w:pPr>
    </w:p>
    <w:p w:rsidR="00CC21DC" w:rsidRPr="007C5AF9" w:rsidRDefault="00CC21DC" w:rsidP="007C5AF9">
      <w:pPr>
        <w:jc w:val="center"/>
        <w:rPr>
          <w:b/>
          <w:szCs w:val="24"/>
        </w:rPr>
      </w:pPr>
    </w:p>
    <w:p w:rsidR="007C5AF9" w:rsidRPr="00164B8E" w:rsidRDefault="007C5AF9" w:rsidP="007C5AF9">
      <w:pPr>
        <w:rPr>
          <w:szCs w:val="24"/>
        </w:rPr>
      </w:pPr>
    </w:p>
    <w:p w:rsidR="007C2335" w:rsidRDefault="007C5AF9" w:rsidP="001E3B4D">
      <w:pPr>
        <w:tabs>
          <w:tab w:val="left" w:pos="1134"/>
        </w:tabs>
        <w:jc w:val="both"/>
        <w:rPr>
          <w:szCs w:val="24"/>
        </w:rPr>
      </w:pPr>
      <w:r w:rsidRPr="002F7779">
        <w:rPr>
          <w:szCs w:val="24"/>
        </w:rPr>
        <w:t>Teisės akto projekto pavadinimas:</w:t>
      </w:r>
      <w:r w:rsidR="00230DC5" w:rsidRPr="002F7779">
        <w:rPr>
          <w:szCs w:val="24"/>
        </w:rPr>
        <w:t xml:space="preserve"> </w:t>
      </w:r>
      <w:r w:rsidR="001E3B4D" w:rsidRPr="001E3B4D">
        <w:rPr>
          <w:i/>
        </w:rPr>
        <w:t xml:space="preserve">Lietuvos Respublikos socialinės paramos mokiniams įstatymo Nr. X-686 </w:t>
      </w:r>
      <w:r w:rsidR="001F0526">
        <w:rPr>
          <w:i/>
        </w:rPr>
        <w:t xml:space="preserve">1, </w:t>
      </w:r>
      <w:r w:rsidR="001E3B4D" w:rsidRPr="001E3B4D">
        <w:rPr>
          <w:i/>
        </w:rPr>
        <w:t xml:space="preserve">5, </w:t>
      </w:r>
      <w:r w:rsidR="00E753E7">
        <w:rPr>
          <w:i/>
        </w:rPr>
        <w:t xml:space="preserve">10, </w:t>
      </w:r>
      <w:r w:rsidR="001E3B4D" w:rsidRPr="001E3B4D">
        <w:rPr>
          <w:i/>
        </w:rPr>
        <w:t>11</w:t>
      </w:r>
      <w:r w:rsidR="001F0526">
        <w:rPr>
          <w:i/>
        </w:rPr>
        <w:t>, 12, 13</w:t>
      </w:r>
      <w:r w:rsidR="001E3B4D" w:rsidRPr="001E3B4D">
        <w:rPr>
          <w:i/>
        </w:rPr>
        <w:t xml:space="preserve"> ir 15 straipsnių pakeitimo įstatymo projekt</w:t>
      </w:r>
      <w:r w:rsidR="008707A5">
        <w:rPr>
          <w:i/>
        </w:rPr>
        <w:t>as (</w:t>
      </w:r>
      <w:r w:rsidR="002F7779" w:rsidRPr="001E3B4D">
        <w:rPr>
          <w:i/>
          <w:szCs w:val="24"/>
        </w:rPr>
        <w:t>toliau –</w:t>
      </w:r>
      <w:r w:rsidR="005C26F5" w:rsidRPr="001E3B4D">
        <w:rPr>
          <w:i/>
          <w:szCs w:val="24"/>
        </w:rPr>
        <w:t xml:space="preserve"> </w:t>
      </w:r>
      <w:r w:rsidR="001E3B4D" w:rsidRPr="001E3B4D">
        <w:rPr>
          <w:i/>
          <w:szCs w:val="24"/>
        </w:rPr>
        <w:t>p</w:t>
      </w:r>
      <w:r w:rsidR="002F7779" w:rsidRPr="001E3B4D">
        <w:rPr>
          <w:i/>
          <w:szCs w:val="24"/>
        </w:rPr>
        <w:t>rojektas)</w:t>
      </w:r>
      <w:r w:rsidR="001E3B4D">
        <w:rPr>
          <w:i/>
          <w:szCs w:val="24"/>
        </w:rPr>
        <w:t xml:space="preserve">. </w:t>
      </w:r>
      <w:r w:rsidR="001E3B4D" w:rsidRPr="001E3B4D">
        <w:rPr>
          <w:szCs w:val="24"/>
        </w:rPr>
        <w:t>Vertinamas taip pat ir aiškinamasis raštas.</w:t>
      </w:r>
    </w:p>
    <w:p w:rsidR="001E3B4D" w:rsidRPr="001E3B4D" w:rsidRDefault="007C5AF9" w:rsidP="001E3B4D">
      <w:pPr>
        <w:pStyle w:val="Pagrindinistekstas"/>
        <w:tabs>
          <w:tab w:val="left" w:pos="567"/>
        </w:tabs>
        <w:spacing w:after="0"/>
        <w:jc w:val="both"/>
        <w:rPr>
          <w:bCs/>
        </w:rPr>
      </w:pPr>
      <w:r w:rsidRPr="002F7779">
        <w:rPr>
          <w:szCs w:val="24"/>
        </w:rPr>
        <w:t>Teisės akto projekto tiesioginis rengėjas:</w:t>
      </w:r>
      <w:r w:rsidR="00230DC5" w:rsidRPr="002F7779">
        <w:rPr>
          <w:szCs w:val="24"/>
        </w:rPr>
        <w:t xml:space="preserve"> </w:t>
      </w:r>
      <w:r w:rsidR="001E3B4D" w:rsidRPr="00E976BD">
        <w:t xml:space="preserve">Piniginės paramos ir būsto skyriaus vedėja Svetlana Kulpina, tel. 266 4264, el. p. Svetlana.Kulpina@socmin.lt ir </w:t>
      </w:r>
      <w:r w:rsidR="001E3B4D">
        <w:t xml:space="preserve">vyresnioji </w:t>
      </w:r>
      <w:r w:rsidR="001E3B4D" w:rsidRPr="00E976BD">
        <w:rPr>
          <w:bCs/>
        </w:rPr>
        <w:t>patarėja Rima Kurlianskienė, tel.</w:t>
      </w:r>
      <w:r w:rsidR="001E3B4D">
        <w:rPr>
          <w:bCs/>
        </w:rPr>
        <w:t> </w:t>
      </w:r>
      <w:r w:rsidR="001E3B4D" w:rsidRPr="00E976BD">
        <w:rPr>
          <w:bCs/>
        </w:rPr>
        <w:t>266</w:t>
      </w:r>
      <w:r w:rsidR="001E3B4D">
        <w:rPr>
          <w:bCs/>
        </w:rPr>
        <w:t> </w:t>
      </w:r>
      <w:r w:rsidR="001E3B4D" w:rsidRPr="00E976BD">
        <w:rPr>
          <w:bCs/>
        </w:rPr>
        <w:t>4284, el. p</w:t>
      </w:r>
      <w:r w:rsidR="001E3B4D" w:rsidRPr="001E3B4D">
        <w:rPr>
          <w:bCs/>
        </w:rPr>
        <w:t xml:space="preserve">. </w:t>
      </w:r>
      <w:hyperlink r:id="rId9" w:history="1">
        <w:r w:rsidR="001E3B4D" w:rsidRPr="001E3B4D">
          <w:rPr>
            <w:rStyle w:val="Hipersaitas"/>
            <w:bCs/>
            <w:color w:val="auto"/>
          </w:rPr>
          <w:t>Rima.Kurlianskiene@socmin.lt</w:t>
        </w:r>
      </w:hyperlink>
      <w:r w:rsidR="001E3B4D" w:rsidRPr="001E3B4D">
        <w:rPr>
          <w:bCs/>
        </w:rPr>
        <w:t>.</w:t>
      </w:r>
    </w:p>
    <w:p w:rsidR="003E1A06" w:rsidRDefault="007C5AF9" w:rsidP="001E3B4D">
      <w:pPr>
        <w:widowControl w:val="0"/>
        <w:rPr>
          <w:szCs w:val="24"/>
        </w:rPr>
      </w:pPr>
      <w:r w:rsidRPr="00185A31">
        <w:rPr>
          <w:szCs w:val="24"/>
        </w:rPr>
        <w:t>Antikorupciniu požiūriu rizikingos</w:t>
      </w:r>
      <w:r w:rsidR="00185A31">
        <w:rPr>
          <w:szCs w:val="24"/>
        </w:rPr>
        <w:t xml:space="preserve"> teisės akto projekto nuostatos</w:t>
      </w:r>
      <w:r w:rsidR="00C60F08">
        <w:rPr>
          <w:szCs w:val="24"/>
        </w:rPr>
        <w:t xml:space="preserve"> </w:t>
      </w:r>
      <w:r w:rsidR="00C60F08">
        <w:rPr>
          <w:i/>
          <w:szCs w:val="24"/>
        </w:rPr>
        <w:t>(nurodyti kriterijaus numerį, kurį taikant nustatytai korupcijos rizikai šalinti ar valdyti teisės akto projekte nenumatyta priemonių)</w:t>
      </w:r>
      <w:r w:rsidR="00C60F08">
        <w:rPr>
          <w:szCs w:val="24"/>
          <w:vertAlign w:val="superscript"/>
        </w:rPr>
        <w:footnoteReference w:id="1"/>
      </w:r>
      <w:r w:rsidR="00185A31">
        <w:rPr>
          <w:szCs w:val="24"/>
        </w:rPr>
        <w:t>:</w:t>
      </w:r>
      <w:r w:rsidRPr="007C5AF9">
        <w:rPr>
          <w:szCs w:val="24"/>
        </w:rPr>
        <w:t xml:space="preserve"> </w:t>
      </w:r>
      <w:r w:rsidR="003E1A06">
        <w:rPr>
          <w:szCs w:val="24"/>
        </w:rPr>
        <w:t>nėra</w:t>
      </w:r>
      <w:r w:rsidR="00C60F08">
        <w:rPr>
          <w:szCs w:val="24"/>
        </w:rPr>
        <w:t>.</w:t>
      </w:r>
    </w:p>
    <w:p w:rsidR="00C60F08" w:rsidRDefault="00C60F08" w:rsidP="00C60F08">
      <w:pPr>
        <w:jc w:val="both"/>
        <w:rPr>
          <w:szCs w:val="24"/>
        </w:rPr>
      </w:pPr>
      <w:r>
        <w:rPr>
          <w:szCs w:val="24"/>
        </w:rPr>
        <w:t>Antikorupciniu požiūriu rizikingos teisės akto projekto nuostatos, nustatytos atliekant antikorupcinį vertinimą po tarpinstitucinio derinimo</w:t>
      </w:r>
      <w:r>
        <w:rPr>
          <w:b/>
          <w:szCs w:val="24"/>
        </w:rPr>
        <w:t xml:space="preserve"> </w:t>
      </w:r>
      <w:r>
        <w:rPr>
          <w:i/>
          <w:szCs w:val="24"/>
        </w:rPr>
        <w:t>(nurodyti kriterijaus numerį, kurį taikant nustatytai korupcijos rizikai šalinti ar valdyti teisės akto projekte nenumatyta priemonių)</w:t>
      </w:r>
      <w:r>
        <w:rPr>
          <w:szCs w:val="24"/>
          <w:vertAlign w:val="superscript"/>
        </w:rPr>
        <w:footnoteReference w:id="2"/>
      </w:r>
      <w:r>
        <w:rPr>
          <w:szCs w:val="24"/>
        </w:rPr>
        <w:t>:</w:t>
      </w:r>
    </w:p>
    <w:p w:rsidR="00CC21DC" w:rsidRDefault="00CC21DC" w:rsidP="00C60F08">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230DC5" w:rsidRPr="007C5AF9" w:rsidTr="00066CA0">
        <w:trPr>
          <w:trHeight w:val="23"/>
          <w:tblHeader/>
        </w:trPr>
        <w:tc>
          <w:tcPr>
            <w:tcW w:w="709" w:type="dxa"/>
            <w:shd w:val="clear" w:color="auto" w:fill="auto"/>
            <w:vAlign w:val="center"/>
          </w:tcPr>
          <w:p w:rsidR="007C5AF9" w:rsidRPr="00066CA0" w:rsidRDefault="00185A31" w:rsidP="00066CA0">
            <w:pPr>
              <w:jc w:val="center"/>
              <w:rPr>
                <w:sz w:val="22"/>
                <w:szCs w:val="22"/>
              </w:rPr>
            </w:pPr>
            <w:r w:rsidRPr="00066CA0">
              <w:rPr>
                <w:sz w:val="22"/>
                <w:szCs w:val="22"/>
              </w:rPr>
              <w:t xml:space="preserve">Eil. </w:t>
            </w:r>
            <w:r w:rsidR="007C5AF9" w:rsidRPr="00066CA0">
              <w:rPr>
                <w:sz w:val="22"/>
                <w:szCs w:val="22"/>
              </w:rPr>
              <w:t>Nr.</w:t>
            </w:r>
          </w:p>
        </w:tc>
        <w:tc>
          <w:tcPr>
            <w:tcW w:w="3402" w:type="dxa"/>
            <w:shd w:val="clear" w:color="auto" w:fill="auto"/>
            <w:vAlign w:val="center"/>
          </w:tcPr>
          <w:p w:rsidR="007C5AF9" w:rsidRPr="00066CA0" w:rsidRDefault="007C5AF9" w:rsidP="00066CA0">
            <w:pPr>
              <w:jc w:val="center"/>
              <w:rPr>
                <w:sz w:val="22"/>
                <w:szCs w:val="22"/>
              </w:rPr>
            </w:pPr>
            <w:r w:rsidRPr="00066CA0">
              <w:rPr>
                <w:sz w:val="22"/>
                <w:szCs w:val="22"/>
              </w:rPr>
              <w:t>Kriterijus</w:t>
            </w:r>
          </w:p>
        </w:tc>
        <w:tc>
          <w:tcPr>
            <w:tcW w:w="3969" w:type="dxa"/>
            <w:shd w:val="clear" w:color="auto" w:fill="auto"/>
            <w:vAlign w:val="center"/>
          </w:tcPr>
          <w:p w:rsidR="007C5AF9" w:rsidRPr="00066CA0" w:rsidRDefault="007C5AF9" w:rsidP="00066CA0">
            <w:pPr>
              <w:jc w:val="center"/>
              <w:rPr>
                <w:b/>
                <w:sz w:val="22"/>
                <w:szCs w:val="22"/>
              </w:rPr>
            </w:pPr>
            <w:r w:rsidRPr="00066CA0">
              <w:rPr>
                <w:sz w:val="22"/>
                <w:szCs w:val="22"/>
              </w:rPr>
              <w:t>Pagrindimas (nurodomos konkrečios teisės akto projekto ar kitų teisės aktų nuostatos, pagrindžiančios teigiamą atsakymą</w:t>
            </w:r>
            <w:r w:rsidR="00185A31" w:rsidRPr="00066CA0">
              <w:rPr>
                <w:sz w:val="22"/>
                <w:szCs w:val="22"/>
              </w:rPr>
              <w:t>,</w:t>
            </w:r>
            <w:r w:rsidRPr="00066CA0">
              <w:rPr>
                <w:sz w:val="22"/>
                <w:szCs w:val="22"/>
              </w:rPr>
              <w:t xml:space="preserve"> arba pateikiamos antikorupcinį teisės akto projekto vertinimą atliekančio specialisto pastabos ir pasiūlymai dėl korupcijos rizikos mažinimo)</w:t>
            </w:r>
          </w:p>
        </w:tc>
        <w:tc>
          <w:tcPr>
            <w:tcW w:w="3827" w:type="dxa"/>
            <w:shd w:val="clear" w:color="auto" w:fill="auto"/>
            <w:vAlign w:val="center"/>
          </w:tcPr>
          <w:p w:rsidR="007C5AF9" w:rsidRPr="00066CA0" w:rsidRDefault="007C5AF9" w:rsidP="00066CA0">
            <w:pPr>
              <w:jc w:val="center"/>
              <w:rPr>
                <w:sz w:val="22"/>
                <w:szCs w:val="22"/>
              </w:rPr>
            </w:pPr>
            <w:r w:rsidRPr="00066CA0">
              <w:rPr>
                <w:sz w:val="22"/>
                <w:szCs w:val="22"/>
              </w:rPr>
              <w:t>Teisės akto projekto pakeitimas, mažinantis korupcijos riziką, arba teisės akto projekto tiesioginio rengėjo argumentai, kodėl neatsižvelgta į pastabą</w:t>
            </w:r>
          </w:p>
        </w:tc>
        <w:tc>
          <w:tcPr>
            <w:tcW w:w="2703" w:type="dxa"/>
            <w:shd w:val="clear" w:color="auto" w:fill="auto"/>
            <w:vAlign w:val="center"/>
          </w:tcPr>
          <w:p w:rsidR="007C5AF9" w:rsidRPr="00066CA0" w:rsidRDefault="007C5AF9" w:rsidP="00066CA0">
            <w:pPr>
              <w:jc w:val="center"/>
              <w:rPr>
                <w:sz w:val="22"/>
                <w:szCs w:val="22"/>
              </w:rPr>
            </w:pPr>
            <w:r w:rsidRPr="00066CA0">
              <w:rPr>
                <w:sz w:val="22"/>
                <w:szCs w:val="22"/>
              </w:rPr>
              <w:t>Išvada dėl teisės akto projekto pakeitimų arba argumentų, kodėl neatsižvelgta į pastabą</w:t>
            </w:r>
          </w:p>
        </w:tc>
      </w:tr>
      <w:tr w:rsidR="00230DC5" w:rsidRPr="007C5AF9" w:rsidTr="00066CA0">
        <w:trPr>
          <w:trHeight w:val="23"/>
        </w:trPr>
        <w:tc>
          <w:tcPr>
            <w:tcW w:w="709" w:type="dxa"/>
            <w:shd w:val="clear" w:color="auto" w:fill="auto"/>
          </w:tcPr>
          <w:p w:rsidR="007C5AF9" w:rsidRPr="00066CA0" w:rsidRDefault="007C5AF9" w:rsidP="00066CA0">
            <w:pPr>
              <w:jc w:val="center"/>
              <w:rPr>
                <w:i/>
                <w:sz w:val="22"/>
                <w:szCs w:val="22"/>
              </w:rPr>
            </w:pPr>
          </w:p>
        </w:tc>
        <w:tc>
          <w:tcPr>
            <w:tcW w:w="3402" w:type="dxa"/>
            <w:shd w:val="clear" w:color="auto" w:fill="auto"/>
          </w:tcPr>
          <w:p w:rsidR="007C5AF9" w:rsidRPr="00066CA0" w:rsidRDefault="007C5AF9" w:rsidP="001079FB">
            <w:pPr>
              <w:rPr>
                <w:i/>
                <w:sz w:val="22"/>
                <w:szCs w:val="22"/>
              </w:rPr>
            </w:pPr>
          </w:p>
        </w:tc>
        <w:tc>
          <w:tcPr>
            <w:tcW w:w="3969" w:type="dxa"/>
            <w:shd w:val="clear" w:color="auto" w:fill="auto"/>
            <w:vAlign w:val="center"/>
          </w:tcPr>
          <w:p w:rsidR="007C5AF9" w:rsidRPr="00066CA0" w:rsidRDefault="00185A31" w:rsidP="00066CA0">
            <w:pPr>
              <w:jc w:val="center"/>
              <w:rPr>
                <w:i/>
                <w:sz w:val="22"/>
                <w:szCs w:val="22"/>
              </w:rPr>
            </w:pPr>
            <w:r w:rsidRPr="00066CA0">
              <w:rPr>
                <w:i/>
                <w:sz w:val="22"/>
                <w:szCs w:val="22"/>
              </w:rPr>
              <w:t>p</w:t>
            </w:r>
            <w:r w:rsidR="007C5AF9" w:rsidRPr="00066CA0">
              <w:rPr>
                <w:i/>
                <w:sz w:val="22"/>
                <w:szCs w:val="22"/>
              </w:rPr>
              <w:t>ildo teisės akto projekto vertintojas</w:t>
            </w:r>
          </w:p>
        </w:tc>
        <w:tc>
          <w:tcPr>
            <w:tcW w:w="3827" w:type="dxa"/>
            <w:shd w:val="clear" w:color="auto" w:fill="auto"/>
            <w:vAlign w:val="center"/>
          </w:tcPr>
          <w:p w:rsidR="007C5AF9" w:rsidRPr="00066CA0" w:rsidRDefault="00185A31" w:rsidP="00066CA0">
            <w:pPr>
              <w:jc w:val="center"/>
              <w:rPr>
                <w:i/>
                <w:sz w:val="22"/>
                <w:szCs w:val="22"/>
              </w:rPr>
            </w:pPr>
            <w:r w:rsidRPr="00066CA0">
              <w:rPr>
                <w:i/>
                <w:sz w:val="22"/>
                <w:szCs w:val="22"/>
              </w:rPr>
              <w:t>pi</w:t>
            </w:r>
            <w:r w:rsidR="007C5AF9" w:rsidRPr="00066CA0">
              <w:rPr>
                <w:i/>
                <w:sz w:val="22"/>
                <w:szCs w:val="22"/>
              </w:rPr>
              <w:t>ldo teisės akto projekto tiesioginis rengėjas</w:t>
            </w:r>
          </w:p>
        </w:tc>
        <w:tc>
          <w:tcPr>
            <w:tcW w:w="2703" w:type="dxa"/>
            <w:shd w:val="clear" w:color="auto" w:fill="auto"/>
            <w:vAlign w:val="center"/>
          </w:tcPr>
          <w:p w:rsidR="007C5AF9" w:rsidRPr="00066CA0" w:rsidRDefault="00185A31" w:rsidP="00066CA0">
            <w:pPr>
              <w:jc w:val="center"/>
              <w:rPr>
                <w:i/>
                <w:sz w:val="22"/>
                <w:szCs w:val="22"/>
              </w:rPr>
            </w:pPr>
            <w:r w:rsidRPr="00066CA0">
              <w:rPr>
                <w:i/>
                <w:sz w:val="22"/>
                <w:szCs w:val="22"/>
              </w:rPr>
              <w:t>p</w:t>
            </w:r>
            <w:r w:rsidR="007C5AF9" w:rsidRPr="00066CA0">
              <w:rPr>
                <w:i/>
                <w:sz w:val="22"/>
                <w:szCs w:val="22"/>
              </w:rPr>
              <w:t>ildo teisės akto projekto vertintojas</w:t>
            </w:r>
          </w:p>
        </w:tc>
      </w:tr>
      <w:tr w:rsidR="00230DC5" w:rsidRPr="007C5AF9" w:rsidTr="00066CA0">
        <w:trPr>
          <w:trHeight w:val="23"/>
        </w:trPr>
        <w:tc>
          <w:tcPr>
            <w:tcW w:w="709" w:type="dxa"/>
            <w:shd w:val="clear" w:color="auto" w:fill="auto"/>
          </w:tcPr>
          <w:p w:rsidR="007C5AF9" w:rsidRPr="00066CA0" w:rsidRDefault="007C5AF9" w:rsidP="00066CA0">
            <w:pPr>
              <w:jc w:val="center"/>
              <w:rPr>
                <w:sz w:val="22"/>
                <w:szCs w:val="22"/>
              </w:rPr>
            </w:pPr>
            <w:r w:rsidRPr="00066CA0">
              <w:rPr>
                <w:sz w:val="22"/>
                <w:szCs w:val="22"/>
              </w:rPr>
              <w:t>1.</w:t>
            </w:r>
          </w:p>
        </w:tc>
        <w:tc>
          <w:tcPr>
            <w:tcW w:w="3402" w:type="dxa"/>
            <w:shd w:val="clear" w:color="auto" w:fill="auto"/>
          </w:tcPr>
          <w:p w:rsidR="007C5AF9" w:rsidRPr="00066CA0" w:rsidRDefault="007C5AF9" w:rsidP="00185A31">
            <w:pPr>
              <w:rPr>
                <w:sz w:val="22"/>
                <w:szCs w:val="22"/>
              </w:rPr>
            </w:pPr>
            <w:r w:rsidRPr="00066CA0">
              <w:rPr>
                <w:sz w:val="22"/>
                <w:szCs w:val="22"/>
              </w:rPr>
              <w:t>Teisės akto projektas nesu</w:t>
            </w:r>
            <w:r w:rsidR="00185A31" w:rsidRPr="00066CA0">
              <w:rPr>
                <w:sz w:val="22"/>
                <w:szCs w:val="22"/>
              </w:rPr>
              <w:t>daro</w:t>
            </w:r>
            <w:r w:rsidRPr="00066CA0">
              <w:rPr>
                <w:sz w:val="22"/>
                <w:szCs w:val="22"/>
              </w:rPr>
              <w:t xml:space="preserve"> išskirtinių ar nevienodų sąlygų subjektams,</w:t>
            </w:r>
            <w:r w:rsidR="00185A31" w:rsidRPr="00066CA0">
              <w:rPr>
                <w:sz w:val="22"/>
                <w:szCs w:val="22"/>
              </w:rPr>
              <w:t xml:space="preserve"> su kuriais susijęs teisės akto</w:t>
            </w:r>
            <w:r w:rsidRPr="00066CA0">
              <w:rPr>
                <w:sz w:val="22"/>
                <w:szCs w:val="22"/>
              </w:rPr>
              <w:t xml:space="preserve"> įgyvendinimas</w:t>
            </w:r>
          </w:p>
        </w:tc>
        <w:tc>
          <w:tcPr>
            <w:tcW w:w="3969" w:type="dxa"/>
            <w:shd w:val="clear" w:color="auto" w:fill="auto"/>
          </w:tcPr>
          <w:p w:rsidR="007C5AF9" w:rsidRPr="00811D77" w:rsidRDefault="00230DC5" w:rsidP="00411671">
            <w:pPr>
              <w:jc w:val="both"/>
              <w:rPr>
                <w:sz w:val="22"/>
                <w:szCs w:val="22"/>
              </w:rPr>
            </w:pPr>
            <w:r w:rsidRPr="00811D77">
              <w:rPr>
                <w:sz w:val="22"/>
                <w:szCs w:val="22"/>
              </w:rPr>
              <w:t xml:space="preserve">Projektas nesudaro išskirtinių sąlygų </w:t>
            </w:r>
            <w:r w:rsidR="00C60F08" w:rsidRPr="00811D77">
              <w:rPr>
                <w:sz w:val="22"/>
                <w:szCs w:val="22"/>
              </w:rPr>
              <w:t xml:space="preserve">įstaigoms, organizuojančioms </w:t>
            </w:r>
            <w:r w:rsidR="00450F11" w:rsidRPr="00811D77">
              <w:rPr>
                <w:sz w:val="22"/>
                <w:szCs w:val="22"/>
              </w:rPr>
              <w:t>mokinių maitinimą</w:t>
            </w:r>
            <w:r w:rsidR="00653188" w:rsidRPr="00811D77">
              <w:rPr>
                <w:sz w:val="22"/>
                <w:szCs w:val="22"/>
              </w:rPr>
              <w:t xml:space="preserve">, papildant atskaitomybės pareiga </w:t>
            </w:r>
            <w:r w:rsidR="00450F11" w:rsidRPr="00811D77">
              <w:rPr>
                <w:sz w:val="22"/>
                <w:szCs w:val="22"/>
              </w:rPr>
              <w:t xml:space="preserve"> ar patikslinant ugdymo proceso pabaigos kriterijus. Projektu </w:t>
            </w:r>
            <w:r w:rsidR="00F362CB">
              <w:rPr>
                <w:sz w:val="22"/>
                <w:szCs w:val="22"/>
              </w:rPr>
              <w:t xml:space="preserve">iš esmės </w:t>
            </w:r>
            <w:r w:rsidR="00F362CB" w:rsidRPr="003E2853">
              <w:rPr>
                <w:sz w:val="22"/>
                <w:szCs w:val="22"/>
              </w:rPr>
              <w:t xml:space="preserve">keičiamas teisinis reguliavimas – </w:t>
            </w:r>
            <w:r w:rsidR="00B118B9">
              <w:rPr>
                <w:sz w:val="22"/>
                <w:szCs w:val="22"/>
              </w:rPr>
              <w:t>m</w:t>
            </w:r>
            <w:r w:rsidR="00B118B9" w:rsidRPr="00B118B9">
              <w:rPr>
                <w:sz w:val="22"/>
                <w:szCs w:val="22"/>
              </w:rPr>
              <w:t xml:space="preserve">okykloms nustatoma pareiga teikti nemokamą maitinimą papildant dar viena </w:t>
            </w:r>
            <w:r w:rsidR="00B118B9" w:rsidRPr="00B118B9">
              <w:rPr>
                <w:sz w:val="22"/>
                <w:szCs w:val="22"/>
              </w:rPr>
              <w:lastRenderedPageBreak/>
              <w:t>mokinių  amžiaus grupe – antrokais</w:t>
            </w:r>
            <w:r w:rsidR="00B118B9">
              <w:rPr>
                <w:sz w:val="22"/>
                <w:szCs w:val="22"/>
              </w:rPr>
              <w:t xml:space="preserve"> ir</w:t>
            </w:r>
            <w:r w:rsidR="00B118B9" w:rsidRPr="003E2853">
              <w:rPr>
                <w:sz w:val="22"/>
                <w:szCs w:val="22"/>
              </w:rPr>
              <w:t xml:space="preserve"> </w:t>
            </w:r>
            <w:r w:rsidR="00F362CB" w:rsidRPr="003E2853">
              <w:rPr>
                <w:sz w:val="22"/>
                <w:szCs w:val="22"/>
              </w:rPr>
              <w:t>naikinant administracinę naštą tėvams (globėjams)</w:t>
            </w:r>
            <w:r w:rsidR="003E2853" w:rsidRPr="003E2853">
              <w:rPr>
                <w:sz w:val="22"/>
                <w:szCs w:val="22"/>
              </w:rPr>
              <w:t>,</w:t>
            </w:r>
            <w:r w:rsidR="00F362CB" w:rsidRPr="003E2853">
              <w:rPr>
                <w:sz w:val="22"/>
                <w:szCs w:val="22"/>
              </w:rPr>
              <w:t xml:space="preserve"> </w:t>
            </w:r>
            <w:r w:rsidR="003E2853" w:rsidRPr="003E2853">
              <w:rPr>
                <w:sz w:val="22"/>
                <w:szCs w:val="22"/>
              </w:rPr>
              <w:t xml:space="preserve">t. y. atsisakoma reikalavimo teikti prašymą-paraišką dėl nemokamų pietų </w:t>
            </w:r>
            <w:r w:rsidR="003E2853" w:rsidRPr="00B118B9">
              <w:rPr>
                <w:sz w:val="22"/>
                <w:szCs w:val="22"/>
              </w:rPr>
              <w:t>skyrimo</w:t>
            </w:r>
            <w:r w:rsidR="00B118B9" w:rsidRPr="00B118B9">
              <w:rPr>
                <w:sz w:val="22"/>
                <w:szCs w:val="22"/>
              </w:rPr>
              <w:t xml:space="preserve"> besimokantiems pagal priešmokyklinio ugdymo programą ar pagal pradinio ugdymo programą pirmoje </w:t>
            </w:r>
            <w:r w:rsidR="00B118B9">
              <w:rPr>
                <w:sz w:val="22"/>
                <w:szCs w:val="22"/>
              </w:rPr>
              <w:t xml:space="preserve">ar antroje </w:t>
            </w:r>
            <w:r w:rsidR="00B118B9" w:rsidRPr="00B118B9">
              <w:rPr>
                <w:sz w:val="22"/>
                <w:szCs w:val="22"/>
              </w:rPr>
              <w:t>klasėje</w:t>
            </w:r>
            <w:r w:rsidR="003E2853" w:rsidRPr="00B118B9">
              <w:rPr>
                <w:sz w:val="22"/>
                <w:szCs w:val="22"/>
              </w:rPr>
              <w:t>, taip pat paliekama teisė atsisakyti skirtos paramos</w:t>
            </w:r>
            <w:r w:rsidR="00B118B9">
              <w:rPr>
                <w:sz w:val="22"/>
                <w:szCs w:val="22"/>
              </w:rPr>
              <w:t>. Kitais atvejais prašymo pateikimas dėl socialinės paramos išlieka.</w:t>
            </w:r>
            <w:r w:rsidR="003E2853" w:rsidRPr="00B118B9">
              <w:rPr>
                <w:sz w:val="22"/>
                <w:szCs w:val="22"/>
              </w:rPr>
              <w:t xml:space="preserve"> </w:t>
            </w:r>
            <w:r w:rsidR="00411671">
              <w:rPr>
                <w:sz w:val="22"/>
                <w:szCs w:val="22"/>
              </w:rPr>
              <w:t>Taip pat patikslinama atvejai, kada tokia parama nėra teikiama (sulaukus 21 metų amžiaus, tačiau baigiama teikti iki ugdymo proceso pabaigos ir atvejais, jeigu maitinimas teikiamas bendrabučio valgykloje). P</w:t>
            </w:r>
            <w:r w:rsidR="005C26F5" w:rsidRPr="00B118B9">
              <w:rPr>
                <w:sz w:val="22"/>
                <w:szCs w:val="22"/>
              </w:rPr>
              <w:t>astabų nėra</w:t>
            </w:r>
            <w:r w:rsidR="005C26F5" w:rsidRPr="00811D77">
              <w:rPr>
                <w:sz w:val="22"/>
                <w:szCs w:val="22"/>
              </w:rPr>
              <w:t>.</w:t>
            </w:r>
          </w:p>
        </w:tc>
        <w:tc>
          <w:tcPr>
            <w:tcW w:w="3827" w:type="dxa"/>
            <w:shd w:val="clear" w:color="auto" w:fill="auto"/>
          </w:tcPr>
          <w:p w:rsidR="007C5AF9" w:rsidRPr="00066CA0" w:rsidRDefault="007C5AF9" w:rsidP="001079FB">
            <w:pPr>
              <w:rPr>
                <w:b/>
                <w:sz w:val="22"/>
                <w:szCs w:val="22"/>
              </w:rPr>
            </w:pPr>
          </w:p>
        </w:tc>
        <w:tc>
          <w:tcPr>
            <w:tcW w:w="2703" w:type="dxa"/>
            <w:shd w:val="clear" w:color="auto" w:fill="auto"/>
          </w:tcPr>
          <w:p w:rsidR="007C5AF9" w:rsidRPr="00066CA0" w:rsidRDefault="007C5AF9" w:rsidP="001079FB">
            <w:pPr>
              <w:rPr>
                <w:sz w:val="22"/>
                <w:szCs w:val="22"/>
              </w:rPr>
            </w:pPr>
            <w:r w:rsidRPr="00066CA0">
              <w:rPr>
                <w:sz w:val="22"/>
                <w:szCs w:val="22"/>
              </w:rPr>
              <w:t>□ tenkina</w:t>
            </w:r>
          </w:p>
          <w:p w:rsidR="007C5AF9" w:rsidRPr="00066CA0" w:rsidRDefault="007C5AF9"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7C5AF9" w:rsidRPr="00066CA0" w:rsidRDefault="007C5AF9" w:rsidP="00066CA0">
            <w:pPr>
              <w:keepNext/>
              <w:jc w:val="center"/>
              <w:rPr>
                <w:sz w:val="22"/>
                <w:szCs w:val="22"/>
              </w:rPr>
            </w:pPr>
            <w:r w:rsidRPr="00066CA0">
              <w:rPr>
                <w:sz w:val="22"/>
                <w:szCs w:val="22"/>
              </w:rPr>
              <w:lastRenderedPageBreak/>
              <w:t>2.</w:t>
            </w:r>
          </w:p>
        </w:tc>
        <w:tc>
          <w:tcPr>
            <w:tcW w:w="3402" w:type="dxa"/>
            <w:shd w:val="clear" w:color="auto" w:fill="auto"/>
          </w:tcPr>
          <w:p w:rsidR="007C5AF9" w:rsidRPr="00066CA0" w:rsidRDefault="007C5AF9" w:rsidP="00066CA0">
            <w:pPr>
              <w:keepNext/>
              <w:rPr>
                <w:sz w:val="22"/>
                <w:szCs w:val="22"/>
              </w:rPr>
            </w:pPr>
            <w:r w:rsidRPr="00066CA0">
              <w:rPr>
                <w:sz w:val="22"/>
                <w:szCs w:val="22"/>
              </w:rPr>
              <w:t>Teisės akto projekte nėra spragų ar nuostatų, leisiančių dviprasmiškai aiškinti ir taikyti teisės aktą</w:t>
            </w:r>
          </w:p>
        </w:tc>
        <w:tc>
          <w:tcPr>
            <w:tcW w:w="3969" w:type="dxa"/>
            <w:shd w:val="clear" w:color="auto" w:fill="auto"/>
          </w:tcPr>
          <w:p w:rsidR="007C5AF9" w:rsidRPr="00811D77" w:rsidRDefault="004C680C" w:rsidP="00CC4E76">
            <w:pPr>
              <w:spacing w:before="100" w:beforeAutospacing="1" w:after="100" w:afterAutospacing="1"/>
              <w:jc w:val="both"/>
              <w:rPr>
                <w:sz w:val="22"/>
                <w:szCs w:val="22"/>
              </w:rPr>
            </w:pPr>
            <w:r w:rsidRPr="00811D77">
              <w:rPr>
                <w:sz w:val="22"/>
                <w:szCs w:val="22"/>
              </w:rPr>
              <w:t xml:space="preserve">Siūlomas reglamentavimas aiškus, nėra spragų, kurios sudarytų sąlygas dviprasmiškai aiškinti ir taikyti teisės aktus. </w:t>
            </w:r>
            <w:r w:rsidR="005C26F5" w:rsidRPr="00811D77">
              <w:rPr>
                <w:sz w:val="22"/>
                <w:szCs w:val="22"/>
              </w:rPr>
              <w:t>Pastabų nėra.</w:t>
            </w:r>
          </w:p>
        </w:tc>
        <w:tc>
          <w:tcPr>
            <w:tcW w:w="3827" w:type="dxa"/>
            <w:shd w:val="clear" w:color="auto" w:fill="auto"/>
          </w:tcPr>
          <w:p w:rsidR="007C5AF9" w:rsidRPr="00066CA0" w:rsidRDefault="007C5AF9" w:rsidP="00066CA0">
            <w:pPr>
              <w:keepNext/>
              <w:rPr>
                <w:sz w:val="22"/>
                <w:szCs w:val="22"/>
              </w:rPr>
            </w:pPr>
          </w:p>
        </w:tc>
        <w:tc>
          <w:tcPr>
            <w:tcW w:w="2703" w:type="dxa"/>
            <w:shd w:val="clear" w:color="auto" w:fill="auto"/>
          </w:tcPr>
          <w:p w:rsidR="007C5AF9" w:rsidRPr="00066CA0" w:rsidRDefault="007C5AF9" w:rsidP="00066CA0">
            <w:pPr>
              <w:keepNext/>
              <w:rPr>
                <w:sz w:val="22"/>
                <w:szCs w:val="22"/>
              </w:rPr>
            </w:pPr>
            <w:r w:rsidRPr="00066CA0">
              <w:rPr>
                <w:sz w:val="22"/>
                <w:szCs w:val="22"/>
              </w:rPr>
              <w:t>□ tenkina</w:t>
            </w:r>
          </w:p>
          <w:p w:rsidR="007C5AF9" w:rsidRPr="00066CA0" w:rsidRDefault="007C5AF9" w:rsidP="00066CA0">
            <w:pPr>
              <w:keepNext/>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7C5AF9" w:rsidRPr="00066CA0" w:rsidRDefault="007C5AF9" w:rsidP="00066CA0">
            <w:pPr>
              <w:jc w:val="center"/>
              <w:rPr>
                <w:sz w:val="22"/>
                <w:szCs w:val="22"/>
              </w:rPr>
            </w:pPr>
            <w:r w:rsidRPr="00066CA0">
              <w:rPr>
                <w:sz w:val="22"/>
                <w:szCs w:val="22"/>
              </w:rPr>
              <w:t>3.</w:t>
            </w:r>
          </w:p>
        </w:tc>
        <w:tc>
          <w:tcPr>
            <w:tcW w:w="3402" w:type="dxa"/>
            <w:shd w:val="clear" w:color="auto" w:fill="auto"/>
          </w:tcPr>
          <w:p w:rsidR="007C5AF9" w:rsidRPr="00066CA0" w:rsidRDefault="007C5AF9" w:rsidP="00185A31">
            <w:pPr>
              <w:rPr>
                <w:sz w:val="22"/>
                <w:szCs w:val="22"/>
              </w:rPr>
            </w:pPr>
            <w:r w:rsidRPr="00066CA0">
              <w:rPr>
                <w:sz w:val="22"/>
                <w:szCs w:val="22"/>
              </w:rPr>
              <w:t xml:space="preserve">Teisės akto projekte </w:t>
            </w:r>
            <w:r w:rsidR="00185A31" w:rsidRPr="00066CA0">
              <w:rPr>
                <w:sz w:val="22"/>
                <w:szCs w:val="22"/>
              </w:rPr>
              <w:t>nustaty</w:t>
            </w:r>
            <w:r w:rsidRPr="00066CA0">
              <w:rPr>
                <w:sz w:val="22"/>
                <w:szCs w:val="22"/>
              </w:rPr>
              <w:t>ta, kad sprendimą dėl teisių suteikimo, apribojimų nus</w:t>
            </w:r>
            <w:r w:rsidR="00185A31" w:rsidRPr="00066CA0">
              <w:rPr>
                <w:sz w:val="22"/>
                <w:szCs w:val="22"/>
              </w:rPr>
              <w:t>tatymo, sankcijų taikymo ir panašiai</w:t>
            </w:r>
            <w:r w:rsidRPr="00066CA0">
              <w:rPr>
                <w:sz w:val="22"/>
                <w:szCs w:val="22"/>
              </w:rPr>
              <w:t xml:space="preserve"> priimantis subjektas atskirtas nuo šių sprendimų teisėtumą ir įgyvendinimą kontroliuojančio (prižiūrinčio) subjekto</w:t>
            </w:r>
          </w:p>
        </w:tc>
        <w:tc>
          <w:tcPr>
            <w:tcW w:w="3969" w:type="dxa"/>
            <w:shd w:val="clear" w:color="auto" w:fill="auto"/>
          </w:tcPr>
          <w:p w:rsidR="007D091D" w:rsidRPr="00811D77" w:rsidRDefault="00BC6E4C" w:rsidP="00B118B9">
            <w:pPr>
              <w:jc w:val="both"/>
              <w:rPr>
                <w:sz w:val="22"/>
                <w:szCs w:val="22"/>
              </w:rPr>
            </w:pPr>
            <w:r w:rsidRPr="00811D77">
              <w:rPr>
                <w:sz w:val="22"/>
                <w:szCs w:val="22"/>
              </w:rPr>
              <w:t xml:space="preserve"> </w:t>
            </w:r>
            <w:r w:rsidR="00A24BCA" w:rsidRPr="00811D77">
              <w:rPr>
                <w:sz w:val="22"/>
                <w:szCs w:val="22"/>
              </w:rPr>
              <w:t>P</w:t>
            </w:r>
            <w:r w:rsidR="001515D4" w:rsidRPr="00811D77">
              <w:rPr>
                <w:sz w:val="22"/>
                <w:szCs w:val="22"/>
              </w:rPr>
              <w:t>rojekte nustatyta</w:t>
            </w:r>
            <w:r w:rsidR="003E2853">
              <w:rPr>
                <w:sz w:val="22"/>
                <w:szCs w:val="22"/>
              </w:rPr>
              <w:t xml:space="preserve"> mokyklos pareiga teikti nemokamą maitinimą, </w:t>
            </w:r>
            <w:r w:rsidR="001515D4" w:rsidRPr="00811D77">
              <w:rPr>
                <w:sz w:val="22"/>
                <w:szCs w:val="22"/>
              </w:rPr>
              <w:t xml:space="preserve"> kad </w:t>
            </w:r>
            <w:r w:rsidR="007D091D" w:rsidRPr="00811D77">
              <w:rPr>
                <w:sz w:val="22"/>
                <w:szCs w:val="22"/>
              </w:rPr>
              <w:t>savivaldybė</w:t>
            </w:r>
            <w:r w:rsidR="004B547B" w:rsidRPr="00811D77">
              <w:rPr>
                <w:sz w:val="22"/>
                <w:szCs w:val="22"/>
              </w:rPr>
              <w:t>,</w:t>
            </w:r>
            <w:r w:rsidR="007D091D" w:rsidRPr="00811D77">
              <w:rPr>
                <w:sz w:val="22"/>
                <w:szCs w:val="22"/>
              </w:rPr>
              <w:t xml:space="preserve"> </w:t>
            </w:r>
            <w:r w:rsidR="004B547B" w:rsidRPr="00811D77">
              <w:rPr>
                <w:sz w:val="22"/>
                <w:szCs w:val="22"/>
              </w:rPr>
              <w:t xml:space="preserve">priimanti </w:t>
            </w:r>
            <w:r w:rsidR="001515D4" w:rsidRPr="00811D77">
              <w:rPr>
                <w:sz w:val="22"/>
                <w:szCs w:val="22"/>
              </w:rPr>
              <w:t>s</w:t>
            </w:r>
            <w:r w:rsidR="007D091D" w:rsidRPr="00811D77">
              <w:rPr>
                <w:sz w:val="22"/>
                <w:szCs w:val="22"/>
              </w:rPr>
              <w:t>prendim</w:t>
            </w:r>
            <w:r w:rsidR="004B547B" w:rsidRPr="00811D77">
              <w:rPr>
                <w:sz w:val="22"/>
                <w:szCs w:val="22"/>
              </w:rPr>
              <w:t>us</w:t>
            </w:r>
            <w:r w:rsidR="001515D4" w:rsidRPr="00811D77">
              <w:rPr>
                <w:sz w:val="22"/>
                <w:szCs w:val="22"/>
              </w:rPr>
              <w:t xml:space="preserve"> dėl </w:t>
            </w:r>
            <w:r w:rsidR="005C26F5" w:rsidRPr="00811D77">
              <w:rPr>
                <w:sz w:val="22"/>
                <w:szCs w:val="22"/>
              </w:rPr>
              <w:t xml:space="preserve">teisės </w:t>
            </w:r>
            <w:r w:rsidR="007D091D" w:rsidRPr="00811D77">
              <w:rPr>
                <w:sz w:val="22"/>
                <w:szCs w:val="22"/>
              </w:rPr>
              <w:t>į nemokamą maitinimą</w:t>
            </w:r>
            <w:r w:rsidR="004B547B" w:rsidRPr="00811D77">
              <w:rPr>
                <w:sz w:val="22"/>
                <w:szCs w:val="22"/>
              </w:rPr>
              <w:t xml:space="preserve"> suteikimo ir mokymo įstaiga, suteikiant nemokamą maitinimą yra atskirti nuo </w:t>
            </w:r>
            <w:r w:rsidR="005C26F5" w:rsidRPr="00811D77">
              <w:rPr>
                <w:sz w:val="22"/>
                <w:szCs w:val="22"/>
              </w:rPr>
              <w:t xml:space="preserve">šių sprendimų </w:t>
            </w:r>
            <w:r w:rsidR="001515D4" w:rsidRPr="00811D77">
              <w:rPr>
                <w:sz w:val="22"/>
                <w:szCs w:val="22"/>
              </w:rPr>
              <w:t>teisėtumą ir įgyvendinimą kontroliuojančio (prižiūrinčio) subjekto</w:t>
            </w:r>
            <w:r w:rsidR="004B547B" w:rsidRPr="00811D77">
              <w:rPr>
                <w:sz w:val="22"/>
                <w:szCs w:val="22"/>
              </w:rPr>
              <w:t xml:space="preserve">, t.y. </w:t>
            </w:r>
            <w:r w:rsidR="004B547B" w:rsidRPr="00811D77">
              <w:rPr>
                <w:bCs/>
                <w:sz w:val="22"/>
                <w:szCs w:val="22"/>
              </w:rPr>
              <w:t>s</w:t>
            </w:r>
            <w:r w:rsidR="007D091D" w:rsidRPr="00811D77">
              <w:rPr>
                <w:bCs/>
                <w:sz w:val="22"/>
                <w:szCs w:val="22"/>
              </w:rPr>
              <w:t xml:space="preserve">avivaldybių ir mokyklų, kuriose </w:t>
            </w:r>
            <w:r w:rsidR="007D091D" w:rsidRPr="00811D77">
              <w:rPr>
                <w:bCs/>
                <w:sz w:val="22"/>
                <w:szCs w:val="22"/>
              </w:rPr>
              <w:lastRenderedPageBreak/>
              <w:t>savivaldybės administruoja mokinių nemokamą maitinimą, administracijos stebėsenos ir analizės tikslais duomenis apie socialinės paramos mokiniams gavėjų skaičių ir jiems suteiktą socialinę paramą mokiniams teikia Socialinės paramos šeimai informacinėje sistemoje (SPIS);“.</w:t>
            </w:r>
            <w:r w:rsidR="00411671">
              <w:rPr>
                <w:bCs/>
                <w:sz w:val="22"/>
                <w:szCs w:val="22"/>
              </w:rPr>
              <w:t xml:space="preserve"> Pastabų nėra.</w:t>
            </w:r>
          </w:p>
        </w:tc>
        <w:tc>
          <w:tcPr>
            <w:tcW w:w="3827" w:type="dxa"/>
            <w:shd w:val="clear" w:color="auto" w:fill="auto"/>
          </w:tcPr>
          <w:p w:rsidR="007C5AF9" w:rsidRPr="00066CA0" w:rsidRDefault="007C5AF9" w:rsidP="001079FB">
            <w:pPr>
              <w:rPr>
                <w:sz w:val="22"/>
                <w:szCs w:val="22"/>
              </w:rPr>
            </w:pPr>
          </w:p>
        </w:tc>
        <w:tc>
          <w:tcPr>
            <w:tcW w:w="2703" w:type="dxa"/>
            <w:shd w:val="clear" w:color="auto" w:fill="auto"/>
          </w:tcPr>
          <w:p w:rsidR="007C5AF9" w:rsidRPr="00066CA0" w:rsidRDefault="007C5AF9" w:rsidP="001079FB">
            <w:pPr>
              <w:rPr>
                <w:sz w:val="22"/>
                <w:szCs w:val="22"/>
              </w:rPr>
            </w:pPr>
            <w:r w:rsidRPr="00066CA0">
              <w:rPr>
                <w:sz w:val="22"/>
                <w:szCs w:val="22"/>
              </w:rPr>
              <w:t>□ tenkina</w:t>
            </w:r>
          </w:p>
          <w:p w:rsidR="007C5AF9" w:rsidRPr="00066CA0" w:rsidRDefault="007C5AF9"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7C5AF9" w:rsidRPr="00066CA0" w:rsidRDefault="007C5AF9" w:rsidP="00066CA0">
            <w:pPr>
              <w:jc w:val="center"/>
              <w:rPr>
                <w:sz w:val="22"/>
                <w:szCs w:val="22"/>
              </w:rPr>
            </w:pPr>
            <w:r w:rsidRPr="00066CA0">
              <w:rPr>
                <w:sz w:val="22"/>
                <w:szCs w:val="22"/>
              </w:rPr>
              <w:lastRenderedPageBreak/>
              <w:t>4.</w:t>
            </w:r>
          </w:p>
        </w:tc>
        <w:tc>
          <w:tcPr>
            <w:tcW w:w="3402" w:type="dxa"/>
            <w:shd w:val="clear" w:color="auto" w:fill="auto"/>
          </w:tcPr>
          <w:p w:rsidR="007C5AF9" w:rsidRPr="00066CA0" w:rsidRDefault="007C5AF9" w:rsidP="00185A31">
            <w:pPr>
              <w:rPr>
                <w:sz w:val="22"/>
                <w:szCs w:val="22"/>
              </w:rPr>
            </w:pPr>
            <w:r w:rsidRPr="00066CA0">
              <w:rPr>
                <w:sz w:val="22"/>
                <w:szCs w:val="22"/>
              </w:rPr>
              <w:t xml:space="preserve">Teisės akto projekte </w:t>
            </w:r>
            <w:r w:rsidR="00185A31" w:rsidRPr="00066CA0">
              <w:rPr>
                <w:sz w:val="22"/>
                <w:szCs w:val="22"/>
              </w:rPr>
              <w:t>nustaty</w:t>
            </w:r>
            <w:r w:rsidRPr="00066CA0">
              <w:rPr>
                <w:sz w:val="22"/>
                <w:szCs w:val="22"/>
              </w:rPr>
              <w:t xml:space="preserve">ti subjekto įgaliojimai (teisės) atitinka subjekto </w:t>
            </w:r>
            <w:r w:rsidR="00185A31" w:rsidRPr="00066CA0">
              <w:rPr>
                <w:sz w:val="22"/>
                <w:szCs w:val="22"/>
              </w:rPr>
              <w:t>atlieka</w:t>
            </w:r>
            <w:r w:rsidRPr="00066CA0">
              <w:rPr>
                <w:sz w:val="22"/>
                <w:szCs w:val="22"/>
              </w:rPr>
              <w:t>mas funkcijas (pareigas)</w:t>
            </w:r>
          </w:p>
        </w:tc>
        <w:tc>
          <w:tcPr>
            <w:tcW w:w="3969" w:type="dxa"/>
            <w:shd w:val="clear" w:color="auto" w:fill="auto"/>
          </w:tcPr>
          <w:p w:rsidR="0083734F" w:rsidRPr="00811D77" w:rsidRDefault="00A24BCA" w:rsidP="004B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811D77">
              <w:rPr>
                <w:sz w:val="22"/>
                <w:szCs w:val="22"/>
              </w:rPr>
              <w:t>P</w:t>
            </w:r>
            <w:r w:rsidR="005C26F5" w:rsidRPr="00811D77">
              <w:rPr>
                <w:sz w:val="22"/>
                <w:szCs w:val="22"/>
              </w:rPr>
              <w:t>rojekt</w:t>
            </w:r>
            <w:r w:rsidR="008A186D" w:rsidRPr="00811D77">
              <w:rPr>
                <w:sz w:val="22"/>
                <w:szCs w:val="22"/>
              </w:rPr>
              <w:t>u subjektų įgaliojimai nekeičiami,</w:t>
            </w:r>
            <w:r w:rsidR="004B547B" w:rsidRPr="00811D77">
              <w:rPr>
                <w:sz w:val="22"/>
                <w:szCs w:val="22"/>
              </w:rPr>
              <w:t xml:space="preserve"> tik  papildoma nauju </w:t>
            </w:r>
            <w:proofErr w:type="spellStart"/>
            <w:r w:rsidR="004B547B" w:rsidRPr="00811D77">
              <w:rPr>
                <w:sz w:val="22"/>
                <w:szCs w:val="22"/>
              </w:rPr>
              <w:t>atskaitingu</w:t>
            </w:r>
            <w:proofErr w:type="spellEnd"/>
            <w:r w:rsidR="004B547B" w:rsidRPr="00811D77">
              <w:rPr>
                <w:sz w:val="22"/>
                <w:szCs w:val="22"/>
              </w:rPr>
              <w:t xml:space="preserve"> </w:t>
            </w:r>
            <w:r w:rsidRPr="00811D77">
              <w:rPr>
                <w:sz w:val="22"/>
                <w:szCs w:val="22"/>
              </w:rPr>
              <w:t xml:space="preserve"> </w:t>
            </w:r>
            <w:r w:rsidR="004B547B" w:rsidRPr="00811D77">
              <w:rPr>
                <w:sz w:val="22"/>
                <w:szCs w:val="22"/>
              </w:rPr>
              <w:t xml:space="preserve">subjektu – mokyklomis, kurios </w:t>
            </w:r>
            <w:r w:rsidR="0003272A">
              <w:rPr>
                <w:sz w:val="22"/>
                <w:szCs w:val="22"/>
              </w:rPr>
              <w:t xml:space="preserve">turi pareigą ir </w:t>
            </w:r>
            <w:r w:rsidR="004B547B" w:rsidRPr="00811D77">
              <w:rPr>
                <w:sz w:val="22"/>
                <w:szCs w:val="22"/>
              </w:rPr>
              <w:t>tiesiogiai suteikia nemokamą maitinimą.</w:t>
            </w:r>
            <w:r w:rsidR="008A186D" w:rsidRPr="00811D77">
              <w:rPr>
                <w:sz w:val="22"/>
                <w:szCs w:val="22"/>
              </w:rPr>
              <w:t xml:space="preserve"> Pastabų nėra.</w:t>
            </w:r>
          </w:p>
        </w:tc>
        <w:tc>
          <w:tcPr>
            <w:tcW w:w="3827" w:type="dxa"/>
            <w:shd w:val="clear" w:color="auto" w:fill="auto"/>
          </w:tcPr>
          <w:p w:rsidR="007C5AF9" w:rsidRPr="00066CA0" w:rsidRDefault="007C5AF9" w:rsidP="001079FB">
            <w:pPr>
              <w:rPr>
                <w:sz w:val="22"/>
                <w:szCs w:val="22"/>
              </w:rPr>
            </w:pPr>
          </w:p>
        </w:tc>
        <w:tc>
          <w:tcPr>
            <w:tcW w:w="2703" w:type="dxa"/>
            <w:shd w:val="clear" w:color="auto" w:fill="auto"/>
          </w:tcPr>
          <w:p w:rsidR="007C5AF9" w:rsidRPr="00066CA0" w:rsidRDefault="007C5AF9" w:rsidP="001079FB">
            <w:pPr>
              <w:rPr>
                <w:sz w:val="22"/>
                <w:szCs w:val="22"/>
              </w:rPr>
            </w:pPr>
            <w:r w:rsidRPr="00066CA0">
              <w:rPr>
                <w:sz w:val="22"/>
                <w:szCs w:val="22"/>
              </w:rPr>
              <w:t>□ tenkina</w:t>
            </w:r>
          </w:p>
          <w:p w:rsidR="007C5AF9" w:rsidRPr="00066CA0" w:rsidRDefault="007C5AF9"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7C5AF9" w:rsidRPr="00066CA0" w:rsidRDefault="007C5AF9" w:rsidP="00066CA0">
            <w:pPr>
              <w:jc w:val="center"/>
              <w:rPr>
                <w:sz w:val="22"/>
                <w:szCs w:val="22"/>
              </w:rPr>
            </w:pPr>
            <w:r w:rsidRPr="00066CA0">
              <w:rPr>
                <w:sz w:val="22"/>
                <w:szCs w:val="22"/>
              </w:rPr>
              <w:t>5.</w:t>
            </w:r>
          </w:p>
        </w:tc>
        <w:tc>
          <w:tcPr>
            <w:tcW w:w="3402" w:type="dxa"/>
            <w:shd w:val="clear" w:color="auto" w:fill="auto"/>
          </w:tcPr>
          <w:p w:rsidR="007C5AF9" w:rsidRPr="00066CA0" w:rsidRDefault="007C5AF9" w:rsidP="001079FB">
            <w:pPr>
              <w:rPr>
                <w:sz w:val="22"/>
                <w:szCs w:val="22"/>
              </w:rPr>
            </w:pPr>
            <w:r w:rsidRPr="00066CA0">
              <w:rPr>
                <w:sz w:val="22"/>
                <w:szCs w:val="22"/>
              </w:rPr>
              <w:t>Teisės akto projekte nustatytas baigtinis sprendimo priėmimo kriterijų (atvejų) sąrašas</w:t>
            </w:r>
          </w:p>
        </w:tc>
        <w:tc>
          <w:tcPr>
            <w:tcW w:w="3969" w:type="dxa"/>
            <w:shd w:val="clear" w:color="auto" w:fill="auto"/>
          </w:tcPr>
          <w:p w:rsidR="00463812" w:rsidRPr="00811D77" w:rsidRDefault="003A602C" w:rsidP="003A602C">
            <w:pPr>
              <w:jc w:val="both"/>
              <w:rPr>
                <w:sz w:val="22"/>
                <w:szCs w:val="22"/>
              </w:rPr>
            </w:pPr>
            <w:r>
              <w:rPr>
                <w:sz w:val="22"/>
                <w:szCs w:val="22"/>
              </w:rPr>
              <w:t>Projekte b</w:t>
            </w:r>
            <w:r w:rsidR="009A7263" w:rsidRPr="00811D77">
              <w:rPr>
                <w:sz w:val="22"/>
                <w:szCs w:val="22"/>
              </w:rPr>
              <w:t>aigtinis</w:t>
            </w:r>
            <w:r w:rsidR="00D67B89" w:rsidRPr="00811D77">
              <w:rPr>
                <w:sz w:val="22"/>
                <w:szCs w:val="22"/>
              </w:rPr>
              <w:t xml:space="preserve"> sprendimo priėmimo kriterijų sąrašas nenustatomas, nes tai nėra projekto reglamentavimo dalykas</w:t>
            </w:r>
            <w:r w:rsidR="006874CA" w:rsidRPr="00811D77">
              <w:rPr>
                <w:sz w:val="22"/>
                <w:szCs w:val="22"/>
              </w:rPr>
              <w:t>.</w:t>
            </w:r>
          </w:p>
        </w:tc>
        <w:tc>
          <w:tcPr>
            <w:tcW w:w="3827" w:type="dxa"/>
            <w:shd w:val="clear" w:color="auto" w:fill="auto"/>
          </w:tcPr>
          <w:p w:rsidR="007C5AF9" w:rsidRPr="00066CA0" w:rsidRDefault="007C5AF9" w:rsidP="001079FB">
            <w:pPr>
              <w:rPr>
                <w:sz w:val="22"/>
                <w:szCs w:val="22"/>
              </w:rPr>
            </w:pPr>
          </w:p>
        </w:tc>
        <w:tc>
          <w:tcPr>
            <w:tcW w:w="2703" w:type="dxa"/>
            <w:shd w:val="clear" w:color="auto" w:fill="auto"/>
          </w:tcPr>
          <w:p w:rsidR="007C5AF9" w:rsidRPr="00066CA0" w:rsidRDefault="007C5AF9" w:rsidP="001079FB">
            <w:pPr>
              <w:rPr>
                <w:sz w:val="22"/>
                <w:szCs w:val="22"/>
              </w:rPr>
            </w:pPr>
            <w:r w:rsidRPr="00066CA0">
              <w:rPr>
                <w:sz w:val="22"/>
                <w:szCs w:val="22"/>
              </w:rPr>
              <w:t>□ tenkina</w:t>
            </w:r>
          </w:p>
          <w:p w:rsidR="007C5AF9" w:rsidRPr="00066CA0" w:rsidRDefault="007C5AF9"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7C5AF9" w:rsidRPr="00066CA0" w:rsidRDefault="007C5AF9" w:rsidP="00066CA0">
            <w:pPr>
              <w:jc w:val="center"/>
              <w:rPr>
                <w:sz w:val="22"/>
                <w:szCs w:val="22"/>
              </w:rPr>
            </w:pPr>
            <w:r w:rsidRPr="00066CA0">
              <w:rPr>
                <w:sz w:val="22"/>
                <w:szCs w:val="22"/>
              </w:rPr>
              <w:t>6.</w:t>
            </w:r>
          </w:p>
        </w:tc>
        <w:tc>
          <w:tcPr>
            <w:tcW w:w="3402" w:type="dxa"/>
            <w:shd w:val="clear" w:color="auto" w:fill="auto"/>
          </w:tcPr>
          <w:p w:rsidR="007C5AF9" w:rsidRPr="00066CA0" w:rsidRDefault="007C5AF9" w:rsidP="001079FB">
            <w:pPr>
              <w:rPr>
                <w:sz w:val="22"/>
                <w:szCs w:val="22"/>
              </w:rPr>
            </w:pPr>
            <w:r w:rsidRPr="00066CA0">
              <w:rPr>
                <w:sz w:val="22"/>
                <w:szCs w:val="22"/>
              </w:rPr>
              <w:t>Teisės akto projekte nustatytas baigtinis sąrašas motyvuotų atvejų, kai priimant sprendimus taikomos išimtys</w:t>
            </w:r>
          </w:p>
        </w:tc>
        <w:tc>
          <w:tcPr>
            <w:tcW w:w="3969" w:type="dxa"/>
            <w:shd w:val="clear" w:color="auto" w:fill="auto"/>
          </w:tcPr>
          <w:p w:rsidR="007C5AF9" w:rsidRPr="00811D77" w:rsidRDefault="00A24BCA" w:rsidP="00111994">
            <w:pPr>
              <w:jc w:val="both"/>
              <w:rPr>
                <w:sz w:val="22"/>
                <w:szCs w:val="22"/>
              </w:rPr>
            </w:pPr>
            <w:r w:rsidRPr="00811D77">
              <w:rPr>
                <w:sz w:val="22"/>
                <w:szCs w:val="22"/>
              </w:rPr>
              <w:t>P</w:t>
            </w:r>
            <w:r w:rsidR="00111994" w:rsidRPr="00811D77">
              <w:rPr>
                <w:sz w:val="22"/>
                <w:szCs w:val="22"/>
              </w:rPr>
              <w:t>rojektu nenustatytas baigtinis sąrašas motyvuotų atvejų dėl išimčių, nes tai nėra projekto reglamentavimo dalykas.</w:t>
            </w:r>
            <w:r w:rsidR="00411671">
              <w:rPr>
                <w:sz w:val="22"/>
                <w:szCs w:val="22"/>
              </w:rPr>
              <w:t xml:space="preserve"> Pastabų nėra.</w:t>
            </w:r>
          </w:p>
        </w:tc>
        <w:tc>
          <w:tcPr>
            <w:tcW w:w="3827" w:type="dxa"/>
            <w:shd w:val="clear" w:color="auto" w:fill="auto"/>
          </w:tcPr>
          <w:p w:rsidR="007C5AF9" w:rsidRPr="00066CA0" w:rsidRDefault="007C5AF9" w:rsidP="001079FB">
            <w:pPr>
              <w:rPr>
                <w:sz w:val="22"/>
                <w:szCs w:val="22"/>
              </w:rPr>
            </w:pPr>
          </w:p>
        </w:tc>
        <w:tc>
          <w:tcPr>
            <w:tcW w:w="2703" w:type="dxa"/>
            <w:shd w:val="clear" w:color="auto" w:fill="auto"/>
          </w:tcPr>
          <w:p w:rsidR="007C5AF9" w:rsidRPr="00066CA0" w:rsidRDefault="007C5AF9" w:rsidP="001079FB">
            <w:pPr>
              <w:rPr>
                <w:sz w:val="22"/>
                <w:szCs w:val="22"/>
              </w:rPr>
            </w:pPr>
            <w:r w:rsidRPr="00066CA0">
              <w:rPr>
                <w:sz w:val="22"/>
                <w:szCs w:val="22"/>
              </w:rPr>
              <w:t>□ tenkina</w:t>
            </w:r>
          </w:p>
          <w:p w:rsidR="007C5AF9" w:rsidRPr="00066CA0" w:rsidRDefault="007C5AF9"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7.</w:t>
            </w:r>
          </w:p>
        </w:tc>
        <w:tc>
          <w:tcPr>
            <w:tcW w:w="3402" w:type="dxa"/>
            <w:shd w:val="clear" w:color="auto" w:fill="auto"/>
          </w:tcPr>
          <w:p w:rsidR="00230DC5" w:rsidRPr="00066CA0" w:rsidRDefault="00230DC5" w:rsidP="001079FB">
            <w:pPr>
              <w:rPr>
                <w:sz w:val="22"/>
                <w:szCs w:val="22"/>
              </w:rPr>
            </w:pPr>
            <w:r w:rsidRPr="00066CA0">
              <w:rPr>
                <w:sz w:val="22"/>
                <w:szCs w:val="22"/>
              </w:rPr>
              <w:t>Teisės akto projekte nustatyta sprendimų priėmimo, įforminimo tvarka ir priimtų sprendimų viešinimas</w:t>
            </w:r>
          </w:p>
        </w:tc>
        <w:tc>
          <w:tcPr>
            <w:tcW w:w="3969" w:type="dxa"/>
            <w:shd w:val="clear" w:color="auto" w:fill="auto"/>
          </w:tcPr>
          <w:p w:rsidR="00230DC5" w:rsidRPr="00811D77" w:rsidRDefault="00A24BCA" w:rsidP="00A24BCA">
            <w:pPr>
              <w:jc w:val="both"/>
              <w:rPr>
                <w:sz w:val="22"/>
                <w:szCs w:val="22"/>
              </w:rPr>
            </w:pPr>
            <w:r w:rsidRPr="00811D77">
              <w:rPr>
                <w:sz w:val="22"/>
                <w:szCs w:val="22"/>
              </w:rPr>
              <w:t>Projektu nenustatyta sprendimų priėmimo, įforminimo tvarka ir priimtų sprendimų viešinimas.</w:t>
            </w:r>
            <w:r w:rsidR="00945235" w:rsidRPr="00811D77">
              <w:rPr>
                <w:sz w:val="22"/>
                <w:szCs w:val="22"/>
              </w:rPr>
              <w:t xml:space="preserve"> Pastabų nėra.</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8.</w:t>
            </w:r>
          </w:p>
        </w:tc>
        <w:tc>
          <w:tcPr>
            <w:tcW w:w="3402" w:type="dxa"/>
            <w:shd w:val="clear" w:color="auto" w:fill="auto"/>
          </w:tcPr>
          <w:p w:rsidR="00230DC5" w:rsidRPr="00066CA0" w:rsidRDefault="00230DC5" w:rsidP="00B57826">
            <w:pPr>
              <w:rPr>
                <w:sz w:val="22"/>
                <w:szCs w:val="22"/>
              </w:rPr>
            </w:pPr>
            <w:r w:rsidRPr="00066CA0">
              <w:rPr>
                <w:sz w:val="22"/>
                <w:szCs w:val="22"/>
              </w:rPr>
              <w:t>Teisės akto projekte nustatyta sprendimų dėl mažareikšmiškumo priėmimo tvarka</w:t>
            </w:r>
          </w:p>
        </w:tc>
        <w:tc>
          <w:tcPr>
            <w:tcW w:w="3969" w:type="dxa"/>
            <w:shd w:val="clear" w:color="auto" w:fill="auto"/>
          </w:tcPr>
          <w:p w:rsidR="00230DC5" w:rsidRPr="00811D77" w:rsidRDefault="005A7C6D" w:rsidP="00CC4E76">
            <w:pPr>
              <w:jc w:val="both"/>
              <w:rPr>
                <w:sz w:val="22"/>
                <w:szCs w:val="22"/>
              </w:rPr>
            </w:pPr>
            <w:r w:rsidRPr="00811D77">
              <w:rPr>
                <w:sz w:val="22"/>
                <w:szCs w:val="22"/>
              </w:rPr>
              <w:t>Projekte nenumatyta sprendimų dėl mažareikšmiškumo priėmimo tvarka</w:t>
            </w:r>
            <w:r w:rsidR="007A36A3" w:rsidRPr="00811D77">
              <w:rPr>
                <w:sz w:val="22"/>
                <w:szCs w:val="22"/>
              </w:rPr>
              <w:t>.</w:t>
            </w:r>
            <w:r w:rsidR="00411671">
              <w:rPr>
                <w:sz w:val="22"/>
                <w:szCs w:val="22"/>
              </w:rPr>
              <w:t xml:space="preserve"> Pastabų nėra.</w:t>
            </w:r>
          </w:p>
        </w:tc>
        <w:tc>
          <w:tcPr>
            <w:tcW w:w="3827" w:type="dxa"/>
            <w:shd w:val="clear" w:color="auto" w:fill="auto"/>
          </w:tcPr>
          <w:p w:rsidR="00230DC5" w:rsidRPr="00066CA0" w:rsidRDefault="00230DC5" w:rsidP="00B57826">
            <w:pPr>
              <w:rPr>
                <w:b/>
                <w:sz w:val="22"/>
                <w:szCs w:val="22"/>
              </w:rPr>
            </w:pPr>
          </w:p>
        </w:tc>
        <w:tc>
          <w:tcPr>
            <w:tcW w:w="2703" w:type="dxa"/>
            <w:shd w:val="clear" w:color="auto" w:fill="auto"/>
          </w:tcPr>
          <w:p w:rsidR="00230DC5" w:rsidRPr="00066CA0" w:rsidRDefault="00230DC5" w:rsidP="00B57826">
            <w:pPr>
              <w:rPr>
                <w:sz w:val="22"/>
                <w:szCs w:val="22"/>
              </w:rPr>
            </w:pPr>
            <w:r w:rsidRPr="00066CA0">
              <w:rPr>
                <w:sz w:val="22"/>
                <w:szCs w:val="22"/>
              </w:rPr>
              <w:t>□ tenkina</w:t>
            </w:r>
          </w:p>
          <w:p w:rsidR="00230DC5" w:rsidRPr="00066CA0" w:rsidRDefault="00230DC5" w:rsidP="00B57826">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9.</w:t>
            </w:r>
          </w:p>
        </w:tc>
        <w:tc>
          <w:tcPr>
            <w:tcW w:w="3402" w:type="dxa"/>
            <w:shd w:val="clear" w:color="auto" w:fill="auto"/>
          </w:tcPr>
          <w:p w:rsidR="00230DC5" w:rsidRPr="00066CA0" w:rsidRDefault="00230DC5" w:rsidP="001079FB">
            <w:pPr>
              <w:rPr>
                <w:sz w:val="22"/>
                <w:szCs w:val="22"/>
              </w:rPr>
            </w:pPr>
            <w:r w:rsidRPr="00066CA0">
              <w:rPr>
                <w:sz w:val="22"/>
                <w:szCs w:val="22"/>
              </w:rPr>
              <w:t xml:space="preserve">Jeigu pagal numatomą reguliavimą sprendimus priima kolegialus subjektas, teisės akto projekte </w:t>
            </w:r>
            <w:r w:rsidRPr="00066CA0">
              <w:rPr>
                <w:sz w:val="22"/>
                <w:szCs w:val="22"/>
              </w:rPr>
              <w:lastRenderedPageBreak/>
              <w:t>nustatyta kolegialaus sprendimus priimančio subjekto:</w:t>
            </w:r>
          </w:p>
          <w:p w:rsidR="00230DC5" w:rsidRPr="00066CA0" w:rsidRDefault="00230DC5" w:rsidP="00066CA0">
            <w:pPr>
              <w:pStyle w:val="Sraopastraipa"/>
              <w:ind w:left="33"/>
              <w:contextualSpacing w:val="0"/>
              <w:rPr>
                <w:sz w:val="22"/>
                <w:szCs w:val="22"/>
              </w:rPr>
            </w:pPr>
            <w:r w:rsidRPr="00066CA0">
              <w:rPr>
                <w:sz w:val="22"/>
                <w:szCs w:val="22"/>
              </w:rPr>
              <w:t>9.1. konkretus narių skaičius, užtikrinantis kolegialaus sprendimus priimančio subjekto veiklos objektyvumą;</w:t>
            </w:r>
          </w:p>
          <w:p w:rsidR="00230DC5" w:rsidRPr="00066CA0" w:rsidRDefault="00230DC5" w:rsidP="00066CA0">
            <w:pPr>
              <w:pStyle w:val="Sraopastraipa"/>
              <w:ind w:left="33"/>
              <w:contextualSpacing w:val="0"/>
              <w:rPr>
                <w:sz w:val="22"/>
                <w:szCs w:val="22"/>
              </w:rPr>
            </w:pPr>
            <w:r w:rsidRPr="00066CA0">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230DC5" w:rsidRPr="00066CA0" w:rsidRDefault="00230DC5" w:rsidP="001079FB">
            <w:pPr>
              <w:rPr>
                <w:sz w:val="22"/>
                <w:szCs w:val="22"/>
              </w:rPr>
            </w:pPr>
            <w:r w:rsidRPr="00066CA0">
              <w:rPr>
                <w:sz w:val="22"/>
                <w:szCs w:val="22"/>
              </w:rPr>
              <w:t>9.3</w:t>
            </w:r>
            <w:r w:rsidRPr="00066CA0">
              <w:rPr>
                <w:spacing w:val="-4"/>
                <w:sz w:val="22"/>
                <w:szCs w:val="22"/>
              </w:rPr>
              <w:t>. narių skyrimo mechanizmas;</w:t>
            </w:r>
          </w:p>
          <w:p w:rsidR="00230DC5" w:rsidRPr="00066CA0" w:rsidRDefault="00230DC5" w:rsidP="001079FB">
            <w:pPr>
              <w:rPr>
                <w:sz w:val="22"/>
                <w:szCs w:val="22"/>
              </w:rPr>
            </w:pPr>
            <w:r w:rsidRPr="00066CA0">
              <w:rPr>
                <w:sz w:val="22"/>
                <w:szCs w:val="22"/>
              </w:rPr>
              <w:t>9.4. narių rotacija ir kadencijų skaičius ir trukmė;</w:t>
            </w:r>
          </w:p>
          <w:p w:rsidR="00230DC5" w:rsidRPr="00066CA0" w:rsidRDefault="00230DC5" w:rsidP="00066CA0">
            <w:pPr>
              <w:pStyle w:val="Sraopastraipa"/>
              <w:ind w:left="0"/>
              <w:contextualSpacing w:val="0"/>
              <w:rPr>
                <w:sz w:val="22"/>
                <w:szCs w:val="22"/>
              </w:rPr>
            </w:pPr>
            <w:r w:rsidRPr="00066CA0">
              <w:rPr>
                <w:sz w:val="22"/>
                <w:szCs w:val="22"/>
              </w:rPr>
              <w:t>9.5. veiklos pobūdis laiko atžvilgiu;</w:t>
            </w:r>
          </w:p>
          <w:p w:rsidR="00230DC5" w:rsidRPr="00066CA0" w:rsidRDefault="00230DC5" w:rsidP="001079FB">
            <w:pPr>
              <w:rPr>
                <w:sz w:val="22"/>
                <w:szCs w:val="22"/>
              </w:rPr>
            </w:pPr>
            <w:r w:rsidRPr="00066CA0">
              <w:rPr>
                <w:sz w:val="22"/>
                <w:szCs w:val="22"/>
              </w:rPr>
              <w:t>9.6. individuali narių atsakomybė</w:t>
            </w:r>
          </w:p>
        </w:tc>
        <w:tc>
          <w:tcPr>
            <w:tcW w:w="3969" w:type="dxa"/>
            <w:shd w:val="clear" w:color="auto" w:fill="auto"/>
          </w:tcPr>
          <w:p w:rsidR="00230DC5" w:rsidRPr="00811D77" w:rsidRDefault="00230DC5" w:rsidP="00CC4E76">
            <w:pPr>
              <w:jc w:val="both"/>
              <w:rPr>
                <w:sz w:val="22"/>
                <w:szCs w:val="22"/>
              </w:rPr>
            </w:pPr>
            <w:r w:rsidRPr="00811D77">
              <w:rPr>
                <w:sz w:val="22"/>
                <w:szCs w:val="22"/>
              </w:rPr>
              <w:lastRenderedPageBreak/>
              <w:t>Projekte nenumatyta, kad sprendimus priima kolegialus subjektas</w:t>
            </w:r>
            <w:r w:rsidR="007A36A3" w:rsidRPr="00811D77">
              <w:rPr>
                <w:sz w:val="22"/>
                <w:szCs w:val="22"/>
              </w:rPr>
              <w:t>.</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lastRenderedPageBreak/>
              <w:t>10.</w:t>
            </w:r>
          </w:p>
        </w:tc>
        <w:tc>
          <w:tcPr>
            <w:tcW w:w="3402" w:type="dxa"/>
            <w:shd w:val="clear" w:color="auto" w:fill="auto"/>
          </w:tcPr>
          <w:p w:rsidR="00230DC5" w:rsidRPr="00066CA0" w:rsidRDefault="00230DC5" w:rsidP="00C35E85">
            <w:pPr>
              <w:rPr>
                <w:sz w:val="22"/>
                <w:szCs w:val="22"/>
              </w:rPr>
            </w:pPr>
            <w:r w:rsidRPr="00066CA0">
              <w:rPr>
                <w:sz w:val="22"/>
                <w:szCs w:val="22"/>
              </w:rPr>
              <w:t xml:space="preserve">Teisės akto projekto nuostatoms įgyvendinti numatytos administracinės procedūros yra </w:t>
            </w:r>
            <w:r w:rsidRPr="00066CA0">
              <w:rPr>
                <w:sz w:val="22"/>
                <w:szCs w:val="22"/>
                <w:shd w:val="clear" w:color="auto" w:fill="FFFFFF"/>
              </w:rPr>
              <w:t>būtinos,</w:t>
            </w:r>
            <w:r w:rsidRPr="00066CA0">
              <w:rPr>
                <w:sz w:val="22"/>
                <w:szCs w:val="22"/>
              </w:rPr>
              <w:t xml:space="preserve"> nustatyta išsami jų taikymo tvarka </w:t>
            </w:r>
          </w:p>
        </w:tc>
        <w:tc>
          <w:tcPr>
            <w:tcW w:w="3969" w:type="dxa"/>
            <w:shd w:val="clear" w:color="auto" w:fill="auto"/>
          </w:tcPr>
          <w:p w:rsidR="00E50E46" w:rsidRPr="00811D77" w:rsidRDefault="00A4402D" w:rsidP="00DA09D4">
            <w:pPr>
              <w:jc w:val="both"/>
              <w:rPr>
                <w:sz w:val="22"/>
                <w:szCs w:val="22"/>
              </w:rPr>
            </w:pPr>
            <w:r w:rsidRPr="00811D77">
              <w:rPr>
                <w:sz w:val="22"/>
                <w:szCs w:val="22"/>
              </w:rPr>
              <w:t>Projekto n</w:t>
            </w:r>
            <w:r w:rsidR="00945235" w:rsidRPr="00811D77">
              <w:rPr>
                <w:sz w:val="22"/>
                <w:szCs w:val="22"/>
              </w:rPr>
              <w:t xml:space="preserve">uostatoms įgyvendinti </w:t>
            </w:r>
            <w:r w:rsidR="00945235" w:rsidRPr="005F0069">
              <w:rPr>
                <w:sz w:val="22"/>
                <w:szCs w:val="22"/>
              </w:rPr>
              <w:t>reikalingos administracinės procedūros</w:t>
            </w:r>
            <w:r w:rsidR="003A602C" w:rsidRPr="005F0069">
              <w:rPr>
                <w:sz w:val="22"/>
                <w:szCs w:val="22"/>
              </w:rPr>
              <w:t>, kurias pavedama parengti ministerijoms pagal veiklos sritis</w:t>
            </w:r>
            <w:r w:rsidR="005F0069" w:rsidRPr="005F0069">
              <w:rPr>
                <w:sz w:val="22"/>
                <w:szCs w:val="22"/>
              </w:rPr>
              <w:t>:</w:t>
            </w:r>
            <w:r w:rsidR="005F0069">
              <w:rPr>
                <w:sz w:val="22"/>
                <w:szCs w:val="22"/>
              </w:rPr>
              <w:t xml:space="preserve"> </w:t>
            </w:r>
            <w:r w:rsidR="00E50E46" w:rsidRPr="005F0069">
              <w:rPr>
                <w:sz w:val="22"/>
                <w:szCs w:val="22"/>
              </w:rPr>
              <w:t>Lietuvos Respublikos socialinės apsaugos ir darbo ministrui, Lietuvos Respublikos švietimo, mokslo ir sporto ministrui ir savivaldybių institucijoms</w:t>
            </w:r>
            <w:r w:rsidR="00DA09D4">
              <w:rPr>
                <w:sz w:val="22"/>
                <w:szCs w:val="22"/>
              </w:rPr>
              <w:t>.</w:t>
            </w:r>
            <w:r w:rsidR="00E50E46" w:rsidRPr="005F0069">
              <w:rPr>
                <w:sz w:val="22"/>
                <w:szCs w:val="22"/>
              </w:rPr>
              <w:t xml:space="preserve"> </w:t>
            </w:r>
            <w:r w:rsidR="005F0069" w:rsidRPr="005F0069">
              <w:rPr>
                <w:sz w:val="22"/>
                <w:szCs w:val="22"/>
              </w:rPr>
              <w:t>Pastabų nėra.</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keepNext/>
              <w:jc w:val="center"/>
              <w:rPr>
                <w:sz w:val="22"/>
                <w:szCs w:val="22"/>
              </w:rPr>
            </w:pPr>
            <w:r w:rsidRPr="00066CA0">
              <w:rPr>
                <w:sz w:val="22"/>
                <w:szCs w:val="22"/>
              </w:rPr>
              <w:lastRenderedPageBreak/>
              <w:t>11.</w:t>
            </w:r>
          </w:p>
        </w:tc>
        <w:tc>
          <w:tcPr>
            <w:tcW w:w="3402" w:type="dxa"/>
            <w:shd w:val="clear" w:color="auto" w:fill="auto"/>
          </w:tcPr>
          <w:p w:rsidR="00230DC5" w:rsidRPr="00066CA0" w:rsidRDefault="00230DC5" w:rsidP="00066CA0">
            <w:pPr>
              <w:keepNext/>
              <w:rPr>
                <w:sz w:val="22"/>
                <w:szCs w:val="22"/>
              </w:rPr>
            </w:pPr>
            <w:r w:rsidRPr="00066CA0">
              <w:rPr>
                <w:sz w:val="22"/>
                <w:szCs w:val="22"/>
              </w:rPr>
              <w:t>Teisės akto projekte nustatytas baigtinis sąrašas motyvuotų atvejų, kai administracinė procedūra netaikoma</w:t>
            </w:r>
          </w:p>
        </w:tc>
        <w:tc>
          <w:tcPr>
            <w:tcW w:w="3969" w:type="dxa"/>
            <w:shd w:val="clear" w:color="auto" w:fill="auto"/>
          </w:tcPr>
          <w:p w:rsidR="00230DC5" w:rsidRPr="00811D77" w:rsidRDefault="00BB6289" w:rsidP="00BB6289">
            <w:pPr>
              <w:keepNext/>
              <w:jc w:val="both"/>
              <w:rPr>
                <w:sz w:val="22"/>
                <w:szCs w:val="22"/>
              </w:rPr>
            </w:pPr>
            <w:r w:rsidRPr="00811D77">
              <w:rPr>
                <w:sz w:val="22"/>
                <w:szCs w:val="22"/>
              </w:rPr>
              <w:t>Projektu nenustatytas baigtinis sąrašas motyvuotų atvejų kai administracinė procedūra netaikoma, nes tai nėra projekto reglamentavimo dalykas.</w:t>
            </w:r>
            <w:r w:rsidR="00DA09D4">
              <w:rPr>
                <w:sz w:val="22"/>
                <w:szCs w:val="22"/>
              </w:rPr>
              <w:t xml:space="preserve"> Pastabų nėra.</w:t>
            </w:r>
          </w:p>
        </w:tc>
        <w:tc>
          <w:tcPr>
            <w:tcW w:w="3827" w:type="dxa"/>
            <w:shd w:val="clear" w:color="auto" w:fill="auto"/>
          </w:tcPr>
          <w:p w:rsidR="00230DC5" w:rsidRPr="00066CA0" w:rsidRDefault="00230DC5" w:rsidP="00066CA0">
            <w:pPr>
              <w:keepNext/>
              <w:rPr>
                <w:sz w:val="22"/>
                <w:szCs w:val="22"/>
              </w:rPr>
            </w:pPr>
          </w:p>
        </w:tc>
        <w:tc>
          <w:tcPr>
            <w:tcW w:w="2703" w:type="dxa"/>
            <w:shd w:val="clear" w:color="auto" w:fill="auto"/>
          </w:tcPr>
          <w:p w:rsidR="00230DC5" w:rsidRPr="00066CA0" w:rsidRDefault="00230DC5" w:rsidP="00066CA0">
            <w:pPr>
              <w:keepNext/>
              <w:rPr>
                <w:sz w:val="22"/>
                <w:szCs w:val="22"/>
              </w:rPr>
            </w:pPr>
            <w:r w:rsidRPr="00066CA0">
              <w:rPr>
                <w:sz w:val="22"/>
                <w:szCs w:val="22"/>
              </w:rPr>
              <w:t>□ tenkina</w:t>
            </w:r>
          </w:p>
          <w:p w:rsidR="00230DC5" w:rsidRPr="00066CA0" w:rsidRDefault="00230DC5" w:rsidP="00066CA0">
            <w:pPr>
              <w:keepNext/>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12.</w:t>
            </w:r>
          </w:p>
        </w:tc>
        <w:tc>
          <w:tcPr>
            <w:tcW w:w="3402" w:type="dxa"/>
            <w:shd w:val="clear" w:color="auto" w:fill="auto"/>
          </w:tcPr>
          <w:p w:rsidR="00230DC5" w:rsidRPr="00066CA0" w:rsidRDefault="00230DC5" w:rsidP="00C35E85">
            <w:pPr>
              <w:rPr>
                <w:sz w:val="22"/>
                <w:szCs w:val="22"/>
              </w:rPr>
            </w:pPr>
            <w:r w:rsidRPr="00066CA0">
              <w:rPr>
                <w:sz w:val="22"/>
                <w:szCs w:val="22"/>
              </w:rPr>
              <w:t>Teisės akto projektas nustato jo nuostatoms įgyvendinti numatytų administracinių procedūrų ir sprendimo priėmimo konkrečius terminus</w:t>
            </w:r>
          </w:p>
        </w:tc>
        <w:tc>
          <w:tcPr>
            <w:tcW w:w="3969" w:type="dxa"/>
            <w:shd w:val="clear" w:color="auto" w:fill="auto"/>
          </w:tcPr>
          <w:p w:rsidR="00775B3A" w:rsidRPr="00811D77" w:rsidRDefault="00BB6289" w:rsidP="003A602C">
            <w:pPr>
              <w:jc w:val="both"/>
              <w:rPr>
                <w:sz w:val="22"/>
                <w:szCs w:val="22"/>
              </w:rPr>
            </w:pPr>
            <w:r w:rsidRPr="00811D77">
              <w:rPr>
                <w:sz w:val="22"/>
                <w:szCs w:val="22"/>
              </w:rPr>
              <w:t xml:space="preserve">Projektu nustatomi </w:t>
            </w:r>
            <w:r w:rsidR="00775B3A" w:rsidRPr="00811D77">
              <w:rPr>
                <w:sz w:val="22"/>
                <w:szCs w:val="22"/>
              </w:rPr>
              <w:t xml:space="preserve">jo nuostatoms įgyvendinti numatytų administracinių procedūrų priėmimo konkretūs terminai: </w:t>
            </w:r>
            <w:r w:rsidR="00A24BCA" w:rsidRPr="00DE10F9">
              <w:rPr>
                <w:sz w:val="22"/>
                <w:szCs w:val="22"/>
              </w:rPr>
              <w:t xml:space="preserve">iki </w:t>
            </w:r>
            <w:r w:rsidR="00A24BCA" w:rsidRPr="00DE10F9">
              <w:rPr>
                <w:color w:val="000000"/>
                <w:sz w:val="22"/>
                <w:szCs w:val="22"/>
              </w:rPr>
              <w:t xml:space="preserve">2020 m. gruodžio 31 d.  </w:t>
            </w:r>
            <w:r w:rsidR="00775B3A" w:rsidRPr="00DE10F9">
              <w:rPr>
                <w:color w:val="000000"/>
                <w:sz w:val="22"/>
                <w:szCs w:val="22"/>
              </w:rPr>
              <w:t>Pastabų nėra.</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13.</w:t>
            </w:r>
          </w:p>
        </w:tc>
        <w:tc>
          <w:tcPr>
            <w:tcW w:w="3402" w:type="dxa"/>
            <w:shd w:val="clear" w:color="auto" w:fill="auto"/>
          </w:tcPr>
          <w:p w:rsidR="00230DC5" w:rsidRPr="00066CA0" w:rsidRDefault="00230DC5" w:rsidP="001079FB">
            <w:pPr>
              <w:rPr>
                <w:sz w:val="22"/>
                <w:szCs w:val="22"/>
              </w:rPr>
            </w:pPr>
            <w:r w:rsidRPr="00066CA0">
              <w:rPr>
                <w:sz w:val="22"/>
                <w:szCs w:val="22"/>
              </w:rPr>
              <w:t>Teisės akto projektas nustato motyvuotas terminų sustabdymo ir pratęsimo galimybes</w:t>
            </w:r>
          </w:p>
        </w:tc>
        <w:tc>
          <w:tcPr>
            <w:tcW w:w="3969" w:type="dxa"/>
            <w:shd w:val="clear" w:color="auto" w:fill="auto"/>
          </w:tcPr>
          <w:p w:rsidR="00230DC5" w:rsidRPr="00811D77" w:rsidRDefault="00230DC5" w:rsidP="00A24BCA">
            <w:pPr>
              <w:jc w:val="both"/>
              <w:rPr>
                <w:sz w:val="22"/>
                <w:szCs w:val="22"/>
              </w:rPr>
            </w:pPr>
            <w:r w:rsidRPr="00811D77">
              <w:rPr>
                <w:sz w:val="22"/>
                <w:szCs w:val="22"/>
              </w:rPr>
              <w:t xml:space="preserve">Terminų sustabdymo </w:t>
            </w:r>
            <w:r w:rsidR="00775B3A" w:rsidRPr="00811D77">
              <w:rPr>
                <w:sz w:val="22"/>
                <w:szCs w:val="22"/>
              </w:rPr>
              <w:t>galimybė nenumatyta.</w:t>
            </w:r>
            <w:r w:rsidR="006100F7" w:rsidRPr="00811D77">
              <w:rPr>
                <w:sz w:val="22"/>
                <w:szCs w:val="22"/>
              </w:rPr>
              <w:t xml:space="preserve"> </w:t>
            </w:r>
            <w:r w:rsidR="007F25E1" w:rsidRPr="00811D77">
              <w:rPr>
                <w:sz w:val="22"/>
                <w:szCs w:val="22"/>
              </w:rPr>
              <w:t>Pastabų nėra.</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14.</w:t>
            </w:r>
          </w:p>
        </w:tc>
        <w:tc>
          <w:tcPr>
            <w:tcW w:w="3402" w:type="dxa"/>
            <w:shd w:val="clear" w:color="auto" w:fill="auto"/>
          </w:tcPr>
          <w:p w:rsidR="00230DC5" w:rsidRPr="00066CA0" w:rsidRDefault="00230DC5" w:rsidP="001079FB">
            <w:pPr>
              <w:rPr>
                <w:sz w:val="22"/>
                <w:szCs w:val="22"/>
              </w:rPr>
            </w:pPr>
            <w:r w:rsidRPr="00066CA0">
              <w:rPr>
                <w:sz w:val="22"/>
                <w:szCs w:val="22"/>
              </w:rPr>
              <w:t>Teisės akto projektas nustato administracinių procedūrų viešinimo tvarką</w:t>
            </w:r>
          </w:p>
        </w:tc>
        <w:tc>
          <w:tcPr>
            <w:tcW w:w="3969" w:type="dxa"/>
            <w:shd w:val="clear" w:color="auto" w:fill="auto"/>
          </w:tcPr>
          <w:p w:rsidR="00230DC5" w:rsidRPr="00811D77" w:rsidRDefault="007F25E1" w:rsidP="007F25E1">
            <w:pPr>
              <w:jc w:val="both"/>
              <w:rPr>
                <w:sz w:val="22"/>
                <w:szCs w:val="22"/>
              </w:rPr>
            </w:pPr>
            <w:r w:rsidRPr="00811D77">
              <w:rPr>
                <w:bCs/>
                <w:sz w:val="22"/>
                <w:szCs w:val="22"/>
              </w:rPr>
              <w:t xml:space="preserve">Administracinių procedūrų viešinimo tvarka nenustatoma, </w:t>
            </w:r>
            <w:r w:rsidRPr="00811D77">
              <w:rPr>
                <w:sz w:val="22"/>
                <w:szCs w:val="22"/>
              </w:rPr>
              <w:t xml:space="preserve">nes tai nėra projekto reglamentavimo dalykas. </w:t>
            </w:r>
            <w:r w:rsidR="0064239F" w:rsidRPr="00811D77">
              <w:rPr>
                <w:sz w:val="22"/>
                <w:szCs w:val="22"/>
              </w:rPr>
              <w:t xml:space="preserve"> Pastabų nėra.</w:t>
            </w:r>
          </w:p>
        </w:tc>
        <w:tc>
          <w:tcPr>
            <w:tcW w:w="3827" w:type="dxa"/>
            <w:shd w:val="clear" w:color="auto" w:fill="auto"/>
          </w:tcPr>
          <w:p w:rsidR="00230DC5" w:rsidRPr="00066CA0" w:rsidRDefault="00230DC5" w:rsidP="001079FB">
            <w:pPr>
              <w:rPr>
                <w:b/>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15.</w:t>
            </w:r>
          </w:p>
        </w:tc>
        <w:tc>
          <w:tcPr>
            <w:tcW w:w="3402" w:type="dxa"/>
            <w:shd w:val="clear" w:color="auto" w:fill="auto"/>
          </w:tcPr>
          <w:p w:rsidR="00230DC5" w:rsidRPr="00066CA0" w:rsidRDefault="00230DC5" w:rsidP="00AA480E">
            <w:pPr>
              <w:rPr>
                <w:sz w:val="22"/>
                <w:szCs w:val="22"/>
              </w:rPr>
            </w:pPr>
            <w:r w:rsidRPr="00066CA0">
              <w:rPr>
                <w:sz w:val="22"/>
                <w:szCs w:val="22"/>
              </w:rPr>
              <w:t>Teisės akto projektas nustato kontrolės (priežiūros) procedūrą ir aiškius jos atlikimo kriterijus (atvejus, dažnį, fiksavimą, kontrolės rezultatų viešinimą ir panašiai)</w:t>
            </w:r>
          </w:p>
        </w:tc>
        <w:tc>
          <w:tcPr>
            <w:tcW w:w="3969" w:type="dxa"/>
            <w:shd w:val="clear" w:color="auto" w:fill="auto"/>
          </w:tcPr>
          <w:p w:rsidR="00230DC5" w:rsidRPr="00811D77" w:rsidRDefault="006100F7" w:rsidP="00A24BCA">
            <w:pPr>
              <w:jc w:val="both"/>
              <w:rPr>
                <w:sz w:val="22"/>
                <w:szCs w:val="22"/>
              </w:rPr>
            </w:pPr>
            <w:r w:rsidRPr="00811D77">
              <w:rPr>
                <w:sz w:val="22"/>
                <w:szCs w:val="22"/>
              </w:rPr>
              <w:t xml:space="preserve">Projektu </w:t>
            </w:r>
            <w:r w:rsidR="00A24BCA" w:rsidRPr="00811D77">
              <w:rPr>
                <w:sz w:val="22"/>
                <w:szCs w:val="22"/>
              </w:rPr>
              <w:t xml:space="preserve">nenustatoma kontrolės </w:t>
            </w:r>
            <w:r w:rsidRPr="00811D77">
              <w:rPr>
                <w:sz w:val="22"/>
                <w:szCs w:val="22"/>
              </w:rPr>
              <w:t xml:space="preserve"> </w:t>
            </w:r>
            <w:r w:rsidR="00A24BCA" w:rsidRPr="00811D77">
              <w:rPr>
                <w:sz w:val="22"/>
                <w:szCs w:val="22"/>
              </w:rPr>
              <w:t xml:space="preserve">procedūra ir atlikimo </w:t>
            </w:r>
            <w:r w:rsidRPr="00811D77">
              <w:rPr>
                <w:sz w:val="22"/>
                <w:szCs w:val="22"/>
              </w:rPr>
              <w:t xml:space="preserve">terminai, </w:t>
            </w:r>
            <w:r w:rsidR="00A24BCA" w:rsidRPr="00811D77">
              <w:rPr>
                <w:sz w:val="22"/>
                <w:szCs w:val="22"/>
              </w:rPr>
              <w:t xml:space="preserve"> nes tai nėra projekto reglamentavimo dalykas.</w:t>
            </w:r>
            <w:r w:rsidR="0064239F" w:rsidRPr="00811D77">
              <w:rPr>
                <w:sz w:val="22"/>
                <w:szCs w:val="22"/>
              </w:rPr>
              <w:t xml:space="preserve"> Pastabų nėra.</w:t>
            </w:r>
          </w:p>
          <w:p w:rsidR="00A24BCA" w:rsidRPr="00811D77" w:rsidRDefault="00A24BCA" w:rsidP="00A24BCA">
            <w:pPr>
              <w:jc w:val="both"/>
              <w:rPr>
                <w:sz w:val="22"/>
                <w:szCs w:val="22"/>
              </w:rPr>
            </w:pP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16.</w:t>
            </w:r>
          </w:p>
        </w:tc>
        <w:tc>
          <w:tcPr>
            <w:tcW w:w="3402" w:type="dxa"/>
            <w:shd w:val="clear" w:color="auto" w:fill="auto"/>
          </w:tcPr>
          <w:p w:rsidR="00230DC5" w:rsidRPr="00066CA0" w:rsidRDefault="00230DC5" w:rsidP="00CC4E76">
            <w:pPr>
              <w:rPr>
                <w:sz w:val="22"/>
                <w:szCs w:val="22"/>
              </w:rPr>
            </w:pPr>
            <w:r w:rsidRPr="00066CA0">
              <w:rPr>
                <w:sz w:val="22"/>
                <w:szCs w:val="22"/>
              </w:rPr>
              <w:t>Teisės akto projekte nustatytos kontrolės (priežiūros) skaidrumo ir objektyvumo užtikrinimo priemon</w:t>
            </w:r>
            <w:r w:rsidR="00B33674">
              <w:rPr>
                <w:sz w:val="22"/>
                <w:szCs w:val="22"/>
              </w:rPr>
              <w:t>ės</w:t>
            </w:r>
            <w:r w:rsidRPr="00066CA0">
              <w:rPr>
                <w:rStyle w:val="Puslapioinaosnuoroda"/>
                <w:sz w:val="22"/>
                <w:szCs w:val="22"/>
              </w:rPr>
              <w:footnoteReference w:id="3"/>
            </w:r>
          </w:p>
        </w:tc>
        <w:tc>
          <w:tcPr>
            <w:tcW w:w="3969" w:type="dxa"/>
            <w:shd w:val="clear" w:color="auto" w:fill="auto"/>
          </w:tcPr>
          <w:p w:rsidR="00230DC5" w:rsidRPr="00811D77" w:rsidRDefault="006100F7" w:rsidP="003A602C">
            <w:pPr>
              <w:jc w:val="both"/>
              <w:rPr>
                <w:sz w:val="22"/>
                <w:szCs w:val="22"/>
              </w:rPr>
            </w:pPr>
            <w:r w:rsidRPr="00811D77">
              <w:rPr>
                <w:sz w:val="22"/>
                <w:szCs w:val="22"/>
              </w:rPr>
              <w:t>Projektu nustatomos kontrolės skaidrumo ir objektyvumo užtikrinimo priemonė</w:t>
            </w:r>
            <w:r w:rsidR="00C729E3">
              <w:rPr>
                <w:sz w:val="22"/>
                <w:szCs w:val="22"/>
              </w:rPr>
              <w:t xml:space="preserve"> į atskaitingus</w:t>
            </w:r>
            <w:bookmarkStart w:id="0" w:name="_GoBack"/>
            <w:bookmarkEnd w:id="0"/>
            <w:r w:rsidR="0064239F" w:rsidRPr="00811D77">
              <w:rPr>
                <w:sz w:val="22"/>
                <w:szCs w:val="22"/>
              </w:rPr>
              <w:t xml:space="preserve"> subjektus įtraukiant mokyklas, </w:t>
            </w:r>
            <w:r w:rsidR="003A602C">
              <w:rPr>
                <w:sz w:val="22"/>
                <w:szCs w:val="22"/>
              </w:rPr>
              <w:t xml:space="preserve">turinčias pareigą ir </w:t>
            </w:r>
            <w:r w:rsidR="0064239F" w:rsidRPr="00811D77">
              <w:rPr>
                <w:sz w:val="22"/>
                <w:szCs w:val="22"/>
              </w:rPr>
              <w:t xml:space="preserve">tiesiogiai užtikrinančias mokinių maitinimo </w:t>
            </w:r>
            <w:r w:rsidR="0064239F" w:rsidRPr="00811D77">
              <w:rPr>
                <w:sz w:val="22"/>
                <w:szCs w:val="22"/>
              </w:rPr>
              <w:lastRenderedPageBreak/>
              <w:t>paslaugų teikimą</w:t>
            </w:r>
            <w:r w:rsidR="003A602C">
              <w:rPr>
                <w:sz w:val="22"/>
                <w:szCs w:val="22"/>
              </w:rPr>
              <w:t xml:space="preserve">, </w:t>
            </w:r>
            <w:r w:rsidR="0064239F" w:rsidRPr="00811D77">
              <w:rPr>
                <w:sz w:val="22"/>
                <w:szCs w:val="22"/>
              </w:rPr>
              <w:t>įpareigojant teikti duomenis į informacinę sistemą (SPIS).</w:t>
            </w:r>
          </w:p>
        </w:tc>
        <w:tc>
          <w:tcPr>
            <w:tcW w:w="3827" w:type="dxa"/>
            <w:shd w:val="clear" w:color="auto" w:fill="auto"/>
          </w:tcPr>
          <w:p w:rsidR="00230DC5" w:rsidRPr="00066CA0" w:rsidRDefault="00230DC5" w:rsidP="00B57826">
            <w:pPr>
              <w:rPr>
                <w:sz w:val="22"/>
                <w:szCs w:val="22"/>
              </w:rPr>
            </w:pPr>
          </w:p>
        </w:tc>
        <w:tc>
          <w:tcPr>
            <w:tcW w:w="2703" w:type="dxa"/>
            <w:shd w:val="clear" w:color="auto" w:fill="auto"/>
          </w:tcPr>
          <w:p w:rsidR="00230DC5" w:rsidRPr="00066CA0" w:rsidRDefault="00230DC5" w:rsidP="00B57826">
            <w:pPr>
              <w:rPr>
                <w:sz w:val="22"/>
                <w:szCs w:val="22"/>
              </w:rPr>
            </w:pPr>
            <w:r w:rsidRPr="00066CA0">
              <w:rPr>
                <w:sz w:val="22"/>
                <w:szCs w:val="22"/>
              </w:rPr>
              <w:t>□ tenkina</w:t>
            </w:r>
          </w:p>
          <w:p w:rsidR="00230DC5" w:rsidRPr="00066CA0" w:rsidRDefault="00230DC5" w:rsidP="00B57826">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keepNext/>
              <w:jc w:val="center"/>
              <w:rPr>
                <w:sz w:val="22"/>
                <w:szCs w:val="22"/>
              </w:rPr>
            </w:pPr>
            <w:r w:rsidRPr="00066CA0">
              <w:rPr>
                <w:sz w:val="22"/>
                <w:szCs w:val="22"/>
              </w:rPr>
              <w:lastRenderedPageBreak/>
              <w:t>17.</w:t>
            </w:r>
          </w:p>
        </w:tc>
        <w:tc>
          <w:tcPr>
            <w:tcW w:w="3402" w:type="dxa"/>
            <w:shd w:val="clear" w:color="auto" w:fill="auto"/>
          </w:tcPr>
          <w:p w:rsidR="00230DC5" w:rsidRPr="00066CA0" w:rsidRDefault="00230DC5" w:rsidP="00066CA0">
            <w:pPr>
              <w:keepNext/>
              <w:rPr>
                <w:sz w:val="22"/>
                <w:szCs w:val="22"/>
              </w:rPr>
            </w:pPr>
            <w:r w:rsidRPr="00066CA0">
              <w:rPr>
                <w:sz w:val="22"/>
                <w:szCs w:val="22"/>
              </w:rPr>
              <w:t>Teisės akto projekte nustatyta subjektų, su kuriais susijęs teisės akto projekto nuostatų įgyvendinimas, atsakomybės rūšis (tarnybinė, administracinė, baudžiamoji ir panašiai)</w:t>
            </w:r>
          </w:p>
        </w:tc>
        <w:tc>
          <w:tcPr>
            <w:tcW w:w="3969" w:type="dxa"/>
            <w:shd w:val="clear" w:color="auto" w:fill="auto"/>
          </w:tcPr>
          <w:p w:rsidR="00230DC5" w:rsidRPr="00811D77" w:rsidRDefault="00302373" w:rsidP="00034C39">
            <w:pPr>
              <w:keepNext/>
              <w:jc w:val="both"/>
              <w:rPr>
                <w:sz w:val="22"/>
                <w:szCs w:val="22"/>
              </w:rPr>
            </w:pPr>
            <w:r w:rsidRPr="00811D77">
              <w:rPr>
                <w:sz w:val="22"/>
                <w:szCs w:val="22"/>
              </w:rPr>
              <w:t>P</w:t>
            </w:r>
            <w:r w:rsidR="006874CA" w:rsidRPr="00811D77">
              <w:rPr>
                <w:sz w:val="22"/>
                <w:szCs w:val="22"/>
              </w:rPr>
              <w:t xml:space="preserve">rojekte </w:t>
            </w:r>
            <w:r w:rsidRPr="00811D77">
              <w:rPr>
                <w:sz w:val="22"/>
                <w:szCs w:val="22"/>
              </w:rPr>
              <w:t>ne</w:t>
            </w:r>
            <w:r w:rsidR="006874CA" w:rsidRPr="00811D77">
              <w:rPr>
                <w:sz w:val="22"/>
                <w:szCs w:val="22"/>
              </w:rPr>
              <w:t xml:space="preserve">numatytos </w:t>
            </w:r>
            <w:r w:rsidR="00034C39" w:rsidRPr="00811D77">
              <w:rPr>
                <w:sz w:val="22"/>
                <w:szCs w:val="22"/>
              </w:rPr>
              <w:t>atsakomybės ir jų rūšys už teisės akto projekto nuostatų netinkamą įgyvendinimą, nes tai nėra projekto reglamentavimo dalykas.</w:t>
            </w:r>
            <w:r w:rsidR="00DA09D4">
              <w:rPr>
                <w:sz w:val="22"/>
                <w:szCs w:val="22"/>
              </w:rPr>
              <w:t xml:space="preserve"> Pastabų nėra.</w:t>
            </w:r>
          </w:p>
        </w:tc>
        <w:tc>
          <w:tcPr>
            <w:tcW w:w="3827" w:type="dxa"/>
            <w:shd w:val="clear" w:color="auto" w:fill="auto"/>
          </w:tcPr>
          <w:p w:rsidR="00230DC5" w:rsidRPr="00066CA0" w:rsidRDefault="00230DC5" w:rsidP="00066CA0">
            <w:pPr>
              <w:keepNext/>
              <w:rPr>
                <w:b/>
                <w:sz w:val="22"/>
                <w:szCs w:val="22"/>
              </w:rPr>
            </w:pPr>
          </w:p>
        </w:tc>
        <w:tc>
          <w:tcPr>
            <w:tcW w:w="2703" w:type="dxa"/>
            <w:shd w:val="clear" w:color="auto" w:fill="auto"/>
          </w:tcPr>
          <w:p w:rsidR="00230DC5" w:rsidRPr="00066CA0" w:rsidRDefault="00230DC5" w:rsidP="00066CA0">
            <w:pPr>
              <w:keepNext/>
              <w:rPr>
                <w:sz w:val="22"/>
                <w:szCs w:val="22"/>
              </w:rPr>
            </w:pPr>
            <w:r w:rsidRPr="00066CA0">
              <w:rPr>
                <w:sz w:val="22"/>
                <w:szCs w:val="22"/>
              </w:rPr>
              <w:t>□ tenkina</w:t>
            </w:r>
          </w:p>
          <w:p w:rsidR="00230DC5" w:rsidRPr="00066CA0" w:rsidRDefault="00230DC5" w:rsidP="00066CA0">
            <w:pPr>
              <w:keepNext/>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18.</w:t>
            </w:r>
          </w:p>
        </w:tc>
        <w:tc>
          <w:tcPr>
            <w:tcW w:w="3402" w:type="dxa"/>
            <w:shd w:val="clear" w:color="auto" w:fill="auto"/>
          </w:tcPr>
          <w:p w:rsidR="00230DC5" w:rsidRPr="00066CA0" w:rsidRDefault="00230DC5" w:rsidP="00C46B48">
            <w:pPr>
              <w:rPr>
                <w:sz w:val="22"/>
                <w:szCs w:val="22"/>
              </w:rPr>
            </w:pPr>
            <w:r w:rsidRPr="00066CA0">
              <w:rPr>
                <w:sz w:val="22"/>
                <w:szCs w:val="22"/>
              </w:rPr>
              <w:t>Teisės aktų projekte numatytas baigtinis sąrašas kriterijų, pagal kuriuos skiriama nuobauda (sankcija) už teisės akto projekte nustatytų nurodymų nevykdymą, ir nustatyta aiški jos skyrimo procedūra</w:t>
            </w:r>
          </w:p>
        </w:tc>
        <w:tc>
          <w:tcPr>
            <w:tcW w:w="3969" w:type="dxa"/>
            <w:shd w:val="clear" w:color="auto" w:fill="auto"/>
          </w:tcPr>
          <w:p w:rsidR="00230DC5" w:rsidRDefault="00034C39" w:rsidP="0086104E">
            <w:pPr>
              <w:jc w:val="both"/>
              <w:rPr>
                <w:sz w:val="22"/>
                <w:szCs w:val="22"/>
              </w:rPr>
            </w:pPr>
            <w:r w:rsidRPr="00811D77">
              <w:rPr>
                <w:sz w:val="22"/>
                <w:szCs w:val="22"/>
              </w:rPr>
              <w:t>P</w:t>
            </w:r>
            <w:r w:rsidR="00F46E72" w:rsidRPr="00811D77">
              <w:rPr>
                <w:sz w:val="22"/>
                <w:szCs w:val="22"/>
              </w:rPr>
              <w:t xml:space="preserve">rojekte </w:t>
            </w:r>
            <w:r w:rsidRPr="00811D77">
              <w:rPr>
                <w:sz w:val="22"/>
                <w:szCs w:val="22"/>
              </w:rPr>
              <w:t>ne</w:t>
            </w:r>
            <w:r w:rsidR="00F46E72" w:rsidRPr="00811D77">
              <w:rPr>
                <w:sz w:val="22"/>
                <w:szCs w:val="22"/>
              </w:rPr>
              <w:t xml:space="preserve">numatytas baigtinis sąrašas kriterijų, pagal kuriuos skiriama </w:t>
            </w:r>
            <w:r w:rsidR="0086104E" w:rsidRPr="00811D77">
              <w:rPr>
                <w:sz w:val="22"/>
                <w:szCs w:val="22"/>
              </w:rPr>
              <w:t>nuo</w:t>
            </w:r>
            <w:r w:rsidR="00F46E72" w:rsidRPr="00811D77">
              <w:rPr>
                <w:sz w:val="22"/>
                <w:szCs w:val="22"/>
              </w:rPr>
              <w:t xml:space="preserve">bauda potencialiai </w:t>
            </w:r>
            <w:r w:rsidRPr="00811D77">
              <w:rPr>
                <w:sz w:val="22"/>
                <w:szCs w:val="22"/>
              </w:rPr>
              <w:t>už teisės akto projekte nustatytų nurodymų nevykdymą, ir nustatyta aiški jos skyrimo procedūra, nes tai nėra projekto reglamentavimo dalykas.</w:t>
            </w:r>
          </w:p>
          <w:p w:rsidR="00DA09D4" w:rsidRPr="00811D77" w:rsidRDefault="00DA09D4" w:rsidP="0086104E">
            <w:pPr>
              <w:jc w:val="both"/>
              <w:rPr>
                <w:sz w:val="22"/>
                <w:szCs w:val="22"/>
              </w:rPr>
            </w:pPr>
            <w:r>
              <w:rPr>
                <w:sz w:val="22"/>
                <w:szCs w:val="22"/>
              </w:rPr>
              <w:t>Pastabų nėra.</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19.</w:t>
            </w:r>
          </w:p>
        </w:tc>
        <w:tc>
          <w:tcPr>
            <w:tcW w:w="3402" w:type="dxa"/>
            <w:shd w:val="clear" w:color="auto" w:fill="auto"/>
          </w:tcPr>
          <w:p w:rsidR="00230DC5" w:rsidRPr="00066CA0" w:rsidRDefault="00230DC5" w:rsidP="001079FB">
            <w:pPr>
              <w:rPr>
                <w:sz w:val="22"/>
                <w:szCs w:val="22"/>
              </w:rPr>
            </w:pPr>
            <w:r w:rsidRPr="00066CA0">
              <w:rPr>
                <w:sz w:val="22"/>
                <w:szCs w:val="22"/>
              </w:rPr>
              <w:t>Kiti svarbūs kriterijai</w:t>
            </w:r>
          </w:p>
        </w:tc>
        <w:tc>
          <w:tcPr>
            <w:tcW w:w="3969" w:type="dxa"/>
            <w:shd w:val="clear" w:color="auto" w:fill="auto"/>
          </w:tcPr>
          <w:p w:rsidR="00230DC5" w:rsidRPr="00D07452" w:rsidRDefault="00034C39" w:rsidP="00034C39">
            <w:pPr>
              <w:rPr>
                <w:sz w:val="22"/>
                <w:szCs w:val="22"/>
              </w:rPr>
            </w:pPr>
            <w:r>
              <w:rPr>
                <w:sz w:val="22"/>
                <w:szCs w:val="22"/>
              </w:rPr>
              <w:t>Nenustatyta.</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bl>
    <w:p w:rsidR="00A26344" w:rsidRDefault="00A26344" w:rsidP="001079FB">
      <w:pPr>
        <w:pStyle w:val="Antrats"/>
        <w:tabs>
          <w:tab w:val="clear" w:pos="4153"/>
          <w:tab w:val="clear" w:pos="8306"/>
          <w:tab w:val="left" w:pos="6237"/>
        </w:tabs>
        <w:rPr>
          <w:color w:val="000000"/>
        </w:rPr>
      </w:pPr>
    </w:p>
    <w:tbl>
      <w:tblPr>
        <w:tblW w:w="0" w:type="auto"/>
        <w:tblInd w:w="108" w:type="dxa"/>
        <w:tblLook w:val="04A0" w:firstRow="1" w:lastRow="0" w:firstColumn="1" w:lastColumn="0" w:noHBand="0" w:noVBand="1"/>
      </w:tblPr>
      <w:tblGrid>
        <w:gridCol w:w="2457"/>
        <w:gridCol w:w="4773"/>
        <w:gridCol w:w="2434"/>
        <w:gridCol w:w="4946"/>
      </w:tblGrid>
      <w:tr w:rsidR="00230DC5" w:rsidRPr="007C5AF9" w:rsidTr="00066CA0">
        <w:trPr>
          <w:trHeight w:val="23"/>
        </w:trPr>
        <w:tc>
          <w:tcPr>
            <w:tcW w:w="2457" w:type="dxa"/>
            <w:shd w:val="clear" w:color="auto" w:fill="auto"/>
          </w:tcPr>
          <w:p w:rsidR="00AA480E" w:rsidRPr="00066CA0" w:rsidRDefault="00DF5699" w:rsidP="00AA480E">
            <w:pPr>
              <w:rPr>
                <w:sz w:val="22"/>
                <w:szCs w:val="22"/>
              </w:rPr>
            </w:pPr>
            <w:r w:rsidRPr="00066CA0">
              <w:rPr>
                <w:sz w:val="22"/>
                <w:szCs w:val="22"/>
              </w:rPr>
              <w:t>Teisės akto projekto tiesioginis rengėjas:</w:t>
            </w:r>
          </w:p>
          <w:p w:rsidR="00AA480E" w:rsidRPr="00066CA0" w:rsidRDefault="00AA480E" w:rsidP="00AA480E">
            <w:pPr>
              <w:rPr>
                <w:sz w:val="22"/>
                <w:szCs w:val="22"/>
              </w:rPr>
            </w:pPr>
          </w:p>
        </w:tc>
        <w:tc>
          <w:tcPr>
            <w:tcW w:w="4773" w:type="dxa"/>
            <w:tcBorders>
              <w:bottom w:val="single" w:sz="4" w:space="0" w:color="auto"/>
            </w:tcBorders>
            <w:shd w:val="clear" w:color="auto" w:fill="auto"/>
          </w:tcPr>
          <w:p w:rsidR="00EC7F66" w:rsidRDefault="00DF5699" w:rsidP="00AA480E">
            <w:pPr>
              <w:rPr>
                <w:sz w:val="22"/>
                <w:szCs w:val="22"/>
              </w:rPr>
            </w:pPr>
            <w:r>
              <w:rPr>
                <w:sz w:val="22"/>
                <w:szCs w:val="22"/>
              </w:rPr>
              <w:t xml:space="preserve">Socialinės apsaugos ir darbo  ministerijos </w:t>
            </w:r>
          </w:p>
          <w:p w:rsidR="00D6160F" w:rsidRDefault="00D6160F" w:rsidP="00034C39">
            <w:pPr>
              <w:rPr>
                <w:sz w:val="22"/>
                <w:szCs w:val="22"/>
              </w:rPr>
            </w:pPr>
            <w:r w:rsidRPr="00E976BD">
              <w:t>Piniginės paramos ir būsto skyriaus</w:t>
            </w:r>
            <w:r>
              <w:rPr>
                <w:sz w:val="22"/>
                <w:szCs w:val="22"/>
              </w:rPr>
              <w:t xml:space="preserve"> </w:t>
            </w:r>
          </w:p>
          <w:p w:rsidR="00AA480E" w:rsidRPr="00066CA0" w:rsidRDefault="00DF3CCD" w:rsidP="00D6160F">
            <w:pPr>
              <w:rPr>
                <w:sz w:val="22"/>
                <w:szCs w:val="22"/>
              </w:rPr>
            </w:pPr>
            <w:r>
              <w:rPr>
                <w:sz w:val="22"/>
                <w:szCs w:val="22"/>
              </w:rPr>
              <w:t xml:space="preserve">Vedėja                                        </w:t>
            </w:r>
            <w:r w:rsidR="003A602C">
              <w:rPr>
                <w:sz w:val="22"/>
                <w:szCs w:val="22"/>
              </w:rPr>
              <w:t>Svetlana Kulpina</w:t>
            </w:r>
          </w:p>
        </w:tc>
        <w:tc>
          <w:tcPr>
            <w:tcW w:w="2434" w:type="dxa"/>
            <w:shd w:val="clear" w:color="auto" w:fill="auto"/>
          </w:tcPr>
          <w:p w:rsidR="00AA480E" w:rsidRPr="00066CA0" w:rsidRDefault="00DF5699" w:rsidP="00AA480E">
            <w:pPr>
              <w:rPr>
                <w:sz w:val="22"/>
                <w:szCs w:val="22"/>
              </w:rPr>
            </w:pPr>
            <w:r w:rsidRPr="00066CA0">
              <w:rPr>
                <w:sz w:val="22"/>
                <w:szCs w:val="22"/>
              </w:rPr>
              <w:t>Teisės akto projekto vertintojas:</w:t>
            </w:r>
          </w:p>
          <w:p w:rsidR="00AA480E" w:rsidRPr="00066CA0" w:rsidRDefault="00AA480E" w:rsidP="00AA480E">
            <w:pPr>
              <w:rPr>
                <w:sz w:val="22"/>
                <w:szCs w:val="22"/>
              </w:rPr>
            </w:pPr>
          </w:p>
        </w:tc>
        <w:tc>
          <w:tcPr>
            <w:tcW w:w="4946" w:type="dxa"/>
            <w:tcBorders>
              <w:bottom w:val="single" w:sz="4" w:space="0" w:color="auto"/>
            </w:tcBorders>
            <w:shd w:val="clear" w:color="auto" w:fill="auto"/>
          </w:tcPr>
          <w:p w:rsidR="00DF5699" w:rsidRDefault="00DF5699" w:rsidP="00DF5699">
            <w:pPr>
              <w:rPr>
                <w:sz w:val="22"/>
                <w:szCs w:val="22"/>
              </w:rPr>
            </w:pPr>
            <w:r>
              <w:rPr>
                <w:sz w:val="22"/>
                <w:szCs w:val="22"/>
              </w:rPr>
              <w:t>Socialinės apsaugos ir darbo</w:t>
            </w:r>
            <w:r w:rsidR="00D6160F">
              <w:rPr>
                <w:sz w:val="22"/>
                <w:szCs w:val="22"/>
              </w:rPr>
              <w:t xml:space="preserve"> ministerijos</w:t>
            </w:r>
          </w:p>
          <w:p w:rsidR="00034C39" w:rsidRDefault="00034C39" w:rsidP="00DF5699">
            <w:pPr>
              <w:rPr>
                <w:sz w:val="22"/>
                <w:szCs w:val="22"/>
              </w:rPr>
            </w:pPr>
          </w:p>
          <w:p w:rsidR="00DF5699" w:rsidRPr="00066CA0" w:rsidRDefault="00034C39" w:rsidP="00034C39">
            <w:pPr>
              <w:rPr>
                <w:sz w:val="22"/>
                <w:szCs w:val="22"/>
              </w:rPr>
            </w:pPr>
            <w:r>
              <w:rPr>
                <w:sz w:val="22"/>
                <w:szCs w:val="22"/>
              </w:rPr>
              <w:t>Prevencijos</w:t>
            </w:r>
            <w:r w:rsidR="00DF5699">
              <w:rPr>
                <w:sz w:val="22"/>
                <w:szCs w:val="22"/>
              </w:rPr>
              <w:t xml:space="preserve"> skyriaus </w:t>
            </w:r>
            <w:r>
              <w:rPr>
                <w:sz w:val="22"/>
                <w:szCs w:val="22"/>
              </w:rPr>
              <w:t>vedėja         Stasė Kazlauskienė</w:t>
            </w:r>
          </w:p>
        </w:tc>
      </w:tr>
      <w:tr w:rsidR="00230DC5" w:rsidRPr="00811D77" w:rsidTr="00066CA0">
        <w:trPr>
          <w:trHeight w:val="23"/>
        </w:trPr>
        <w:tc>
          <w:tcPr>
            <w:tcW w:w="2457" w:type="dxa"/>
            <w:shd w:val="clear" w:color="auto" w:fill="auto"/>
          </w:tcPr>
          <w:p w:rsidR="00AA480E" w:rsidRPr="00811D77" w:rsidRDefault="00AA480E" w:rsidP="00AA480E">
            <w:pPr>
              <w:rPr>
                <w:sz w:val="16"/>
                <w:szCs w:val="16"/>
              </w:rPr>
            </w:pPr>
          </w:p>
        </w:tc>
        <w:tc>
          <w:tcPr>
            <w:tcW w:w="4773" w:type="dxa"/>
            <w:tcBorders>
              <w:top w:val="single" w:sz="4" w:space="0" w:color="auto"/>
            </w:tcBorders>
            <w:shd w:val="clear" w:color="auto" w:fill="auto"/>
          </w:tcPr>
          <w:p w:rsidR="00AA480E" w:rsidRPr="00811D77" w:rsidRDefault="00B57826" w:rsidP="00066CA0">
            <w:pPr>
              <w:ind w:left="-11" w:firstLine="11"/>
              <w:rPr>
                <w:sz w:val="16"/>
                <w:szCs w:val="16"/>
              </w:rPr>
            </w:pPr>
            <w:r w:rsidRPr="00811D77">
              <w:rPr>
                <w:sz w:val="16"/>
                <w:szCs w:val="16"/>
              </w:rPr>
              <w:t>(</w:t>
            </w:r>
            <w:r w:rsidR="00AA480E" w:rsidRPr="00811D77">
              <w:rPr>
                <w:sz w:val="16"/>
                <w:szCs w:val="16"/>
              </w:rPr>
              <w:t>pareigos</w:t>
            </w:r>
            <w:r w:rsidRPr="00811D77">
              <w:rPr>
                <w:sz w:val="16"/>
                <w:szCs w:val="16"/>
              </w:rPr>
              <w:t>)</w:t>
            </w:r>
            <w:r w:rsidR="00AA480E" w:rsidRPr="00811D77">
              <w:rPr>
                <w:sz w:val="16"/>
                <w:szCs w:val="16"/>
              </w:rPr>
              <w:t xml:space="preserve">                         </w:t>
            </w:r>
            <w:r w:rsidRPr="00811D77">
              <w:rPr>
                <w:sz w:val="16"/>
                <w:szCs w:val="16"/>
              </w:rPr>
              <w:t>(vardas ir</w:t>
            </w:r>
            <w:r w:rsidR="00AA480E" w:rsidRPr="00811D77">
              <w:rPr>
                <w:sz w:val="16"/>
                <w:szCs w:val="16"/>
              </w:rPr>
              <w:t xml:space="preserve"> pavardė</w:t>
            </w:r>
            <w:r w:rsidRPr="00811D77">
              <w:rPr>
                <w:sz w:val="16"/>
                <w:szCs w:val="16"/>
              </w:rPr>
              <w:t>)</w:t>
            </w:r>
          </w:p>
        </w:tc>
        <w:tc>
          <w:tcPr>
            <w:tcW w:w="2434" w:type="dxa"/>
            <w:shd w:val="clear" w:color="auto" w:fill="auto"/>
          </w:tcPr>
          <w:p w:rsidR="00AA480E" w:rsidRPr="00811D77" w:rsidRDefault="00AA480E" w:rsidP="00AA480E">
            <w:pPr>
              <w:rPr>
                <w:sz w:val="16"/>
                <w:szCs w:val="16"/>
              </w:rPr>
            </w:pPr>
          </w:p>
        </w:tc>
        <w:tc>
          <w:tcPr>
            <w:tcW w:w="4946" w:type="dxa"/>
            <w:tcBorders>
              <w:top w:val="single" w:sz="4" w:space="0" w:color="auto"/>
            </w:tcBorders>
            <w:shd w:val="clear" w:color="auto" w:fill="auto"/>
          </w:tcPr>
          <w:p w:rsidR="00AA480E" w:rsidRPr="00811D77" w:rsidRDefault="00B57826" w:rsidP="00066CA0">
            <w:pPr>
              <w:ind w:left="-11" w:firstLine="11"/>
              <w:rPr>
                <w:sz w:val="16"/>
                <w:szCs w:val="16"/>
              </w:rPr>
            </w:pPr>
            <w:r w:rsidRPr="00811D77">
              <w:rPr>
                <w:sz w:val="16"/>
                <w:szCs w:val="16"/>
              </w:rPr>
              <w:t>(</w:t>
            </w:r>
            <w:r w:rsidR="00AA480E" w:rsidRPr="00811D77">
              <w:rPr>
                <w:sz w:val="16"/>
                <w:szCs w:val="16"/>
              </w:rPr>
              <w:t>pareigos</w:t>
            </w:r>
            <w:r w:rsidRPr="00811D77">
              <w:rPr>
                <w:sz w:val="16"/>
                <w:szCs w:val="16"/>
              </w:rPr>
              <w:t>)</w:t>
            </w:r>
            <w:r w:rsidR="00AA480E" w:rsidRPr="00811D77">
              <w:rPr>
                <w:sz w:val="16"/>
                <w:szCs w:val="16"/>
              </w:rPr>
              <w:t xml:space="preserve">                    </w:t>
            </w:r>
            <w:r w:rsidRPr="00811D77">
              <w:rPr>
                <w:sz w:val="16"/>
                <w:szCs w:val="16"/>
              </w:rPr>
              <w:t xml:space="preserve">             </w:t>
            </w:r>
            <w:r w:rsidR="00AA480E" w:rsidRPr="00811D77">
              <w:rPr>
                <w:sz w:val="16"/>
                <w:szCs w:val="16"/>
              </w:rPr>
              <w:t xml:space="preserve">      </w:t>
            </w:r>
            <w:r w:rsidRPr="00811D77">
              <w:rPr>
                <w:sz w:val="16"/>
                <w:szCs w:val="16"/>
              </w:rPr>
              <w:t xml:space="preserve">(vardas ir </w:t>
            </w:r>
            <w:r w:rsidR="00AA480E" w:rsidRPr="00811D77">
              <w:rPr>
                <w:sz w:val="16"/>
                <w:szCs w:val="16"/>
              </w:rPr>
              <w:t>pavardė</w:t>
            </w:r>
            <w:r w:rsidRPr="00811D77">
              <w:rPr>
                <w:sz w:val="16"/>
                <w:szCs w:val="16"/>
              </w:rPr>
              <w:t>)</w:t>
            </w:r>
          </w:p>
        </w:tc>
      </w:tr>
      <w:tr w:rsidR="00230DC5" w:rsidRPr="00811D77" w:rsidTr="00066CA0">
        <w:trPr>
          <w:trHeight w:val="23"/>
        </w:trPr>
        <w:tc>
          <w:tcPr>
            <w:tcW w:w="2457" w:type="dxa"/>
            <w:shd w:val="clear" w:color="auto" w:fill="auto"/>
          </w:tcPr>
          <w:p w:rsidR="00AA480E" w:rsidRPr="00811D77" w:rsidRDefault="00AA480E" w:rsidP="00AA480E">
            <w:pPr>
              <w:rPr>
                <w:sz w:val="20"/>
              </w:rPr>
            </w:pPr>
          </w:p>
        </w:tc>
        <w:tc>
          <w:tcPr>
            <w:tcW w:w="4773" w:type="dxa"/>
            <w:tcBorders>
              <w:bottom w:val="single" w:sz="4" w:space="0" w:color="auto"/>
            </w:tcBorders>
            <w:shd w:val="clear" w:color="auto" w:fill="auto"/>
          </w:tcPr>
          <w:p w:rsidR="00AA480E" w:rsidRPr="00811D77" w:rsidRDefault="009D7F33" w:rsidP="00DA09D4">
            <w:pPr>
              <w:rPr>
                <w:sz w:val="20"/>
              </w:rPr>
            </w:pPr>
            <w:r w:rsidRPr="00811D77">
              <w:rPr>
                <w:sz w:val="20"/>
              </w:rPr>
              <w:t xml:space="preserve">                                           2020 m. </w:t>
            </w:r>
            <w:r w:rsidR="003A602C">
              <w:rPr>
                <w:sz w:val="20"/>
              </w:rPr>
              <w:t>rug</w:t>
            </w:r>
            <w:r w:rsidR="00DA09D4">
              <w:rPr>
                <w:sz w:val="20"/>
              </w:rPr>
              <w:t>sėjo 14</w:t>
            </w:r>
            <w:r w:rsidRPr="00811D77">
              <w:rPr>
                <w:sz w:val="20"/>
              </w:rPr>
              <w:t xml:space="preserve">  d.</w:t>
            </w:r>
          </w:p>
        </w:tc>
        <w:tc>
          <w:tcPr>
            <w:tcW w:w="2434" w:type="dxa"/>
            <w:shd w:val="clear" w:color="auto" w:fill="auto"/>
          </w:tcPr>
          <w:p w:rsidR="00AA480E" w:rsidRPr="00811D77" w:rsidRDefault="00AA480E" w:rsidP="00AA480E">
            <w:pPr>
              <w:rPr>
                <w:sz w:val="20"/>
              </w:rPr>
            </w:pPr>
          </w:p>
        </w:tc>
        <w:tc>
          <w:tcPr>
            <w:tcW w:w="4946" w:type="dxa"/>
            <w:tcBorders>
              <w:bottom w:val="single" w:sz="4" w:space="0" w:color="auto"/>
            </w:tcBorders>
            <w:shd w:val="clear" w:color="auto" w:fill="auto"/>
          </w:tcPr>
          <w:p w:rsidR="00AA480E" w:rsidRPr="00811D77" w:rsidRDefault="00034C39" w:rsidP="00DA09D4">
            <w:pPr>
              <w:ind w:left="-11" w:firstLine="11"/>
              <w:rPr>
                <w:sz w:val="20"/>
              </w:rPr>
            </w:pPr>
            <w:r w:rsidRPr="00811D77">
              <w:rPr>
                <w:sz w:val="20"/>
              </w:rPr>
              <w:t xml:space="preserve">                                                    </w:t>
            </w:r>
            <w:r w:rsidR="00D6160F" w:rsidRPr="00811D77">
              <w:rPr>
                <w:sz w:val="20"/>
              </w:rPr>
              <w:t xml:space="preserve">2020 m. </w:t>
            </w:r>
            <w:r w:rsidR="003A602C">
              <w:rPr>
                <w:sz w:val="20"/>
              </w:rPr>
              <w:t>rug</w:t>
            </w:r>
            <w:r w:rsidR="00DA09D4">
              <w:rPr>
                <w:sz w:val="20"/>
              </w:rPr>
              <w:t>sėjo 14</w:t>
            </w:r>
            <w:r w:rsidRPr="00811D77">
              <w:rPr>
                <w:sz w:val="20"/>
              </w:rPr>
              <w:t xml:space="preserve"> d.</w:t>
            </w:r>
          </w:p>
        </w:tc>
      </w:tr>
      <w:tr w:rsidR="00230DC5" w:rsidRPr="00811D77" w:rsidTr="00066CA0">
        <w:trPr>
          <w:trHeight w:val="23"/>
        </w:trPr>
        <w:tc>
          <w:tcPr>
            <w:tcW w:w="2457" w:type="dxa"/>
            <w:shd w:val="clear" w:color="auto" w:fill="auto"/>
          </w:tcPr>
          <w:p w:rsidR="00AA480E" w:rsidRPr="00811D77" w:rsidRDefault="00AA480E" w:rsidP="00AA480E">
            <w:pPr>
              <w:rPr>
                <w:sz w:val="20"/>
              </w:rPr>
            </w:pPr>
          </w:p>
        </w:tc>
        <w:tc>
          <w:tcPr>
            <w:tcW w:w="4773" w:type="dxa"/>
            <w:shd w:val="clear" w:color="auto" w:fill="auto"/>
          </w:tcPr>
          <w:p w:rsidR="00AA480E" w:rsidRPr="00811D77" w:rsidRDefault="00B57826" w:rsidP="00066CA0">
            <w:pPr>
              <w:ind w:left="-11" w:firstLine="11"/>
              <w:rPr>
                <w:sz w:val="20"/>
              </w:rPr>
            </w:pPr>
            <w:r w:rsidRPr="00811D77">
              <w:rPr>
                <w:sz w:val="20"/>
              </w:rPr>
              <w:t>(</w:t>
            </w:r>
            <w:r w:rsidR="00AA480E" w:rsidRPr="00811D77">
              <w:rPr>
                <w:sz w:val="20"/>
              </w:rPr>
              <w:t>parašas</w:t>
            </w:r>
            <w:r w:rsidRPr="00811D77">
              <w:rPr>
                <w:sz w:val="20"/>
              </w:rPr>
              <w:t>)</w:t>
            </w:r>
            <w:r w:rsidR="00AA480E" w:rsidRPr="00811D77">
              <w:rPr>
                <w:sz w:val="20"/>
              </w:rPr>
              <w:t xml:space="preserve">                    </w:t>
            </w:r>
            <w:r w:rsidRPr="00811D77">
              <w:rPr>
                <w:sz w:val="20"/>
              </w:rPr>
              <w:t xml:space="preserve">                 </w:t>
            </w:r>
            <w:r w:rsidR="00AA480E" w:rsidRPr="00811D77">
              <w:rPr>
                <w:sz w:val="20"/>
              </w:rPr>
              <w:t xml:space="preserve"> </w:t>
            </w:r>
            <w:r w:rsidRPr="00811D77">
              <w:rPr>
                <w:sz w:val="20"/>
              </w:rPr>
              <w:t>(</w:t>
            </w:r>
            <w:r w:rsidR="00AA480E" w:rsidRPr="00811D77">
              <w:rPr>
                <w:sz w:val="20"/>
              </w:rPr>
              <w:t>data</w:t>
            </w:r>
            <w:r w:rsidRPr="00811D77">
              <w:rPr>
                <w:sz w:val="20"/>
              </w:rPr>
              <w:t>)</w:t>
            </w:r>
          </w:p>
        </w:tc>
        <w:tc>
          <w:tcPr>
            <w:tcW w:w="2434" w:type="dxa"/>
            <w:shd w:val="clear" w:color="auto" w:fill="auto"/>
          </w:tcPr>
          <w:p w:rsidR="00AA480E" w:rsidRPr="00811D77" w:rsidRDefault="00AA480E" w:rsidP="00AA480E">
            <w:pPr>
              <w:rPr>
                <w:sz w:val="20"/>
              </w:rPr>
            </w:pPr>
          </w:p>
        </w:tc>
        <w:tc>
          <w:tcPr>
            <w:tcW w:w="4946" w:type="dxa"/>
            <w:tcBorders>
              <w:top w:val="single" w:sz="4" w:space="0" w:color="auto"/>
            </w:tcBorders>
            <w:shd w:val="clear" w:color="auto" w:fill="auto"/>
          </w:tcPr>
          <w:p w:rsidR="00AA480E" w:rsidRPr="00811D77" w:rsidRDefault="00B57826" w:rsidP="00066CA0">
            <w:pPr>
              <w:ind w:left="-11" w:firstLine="11"/>
              <w:rPr>
                <w:sz w:val="20"/>
              </w:rPr>
            </w:pPr>
            <w:r w:rsidRPr="00811D77">
              <w:rPr>
                <w:sz w:val="20"/>
              </w:rPr>
              <w:t xml:space="preserve"> (</w:t>
            </w:r>
            <w:r w:rsidR="00AA480E" w:rsidRPr="00811D77">
              <w:rPr>
                <w:sz w:val="20"/>
              </w:rPr>
              <w:t>parašas</w:t>
            </w:r>
            <w:r w:rsidRPr="00811D77">
              <w:rPr>
                <w:sz w:val="20"/>
              </w:rPr>
              <w:t>)</w:t>
            </w:r>
            <w:r w:rsidR="00AA480E" w:rsidRPr="00811D77">
              <w:rPr>
                <w:sz w:val="20"/>
              </w:rPr>
              <w:t xml:space="preserve">                       </w:t>
            </w:r>
            <w:r w:rsidRPr="00811D77">
              <w:rPr>
                <w:sz w:val="20"/>
              </w:rPr>
              <w:t xml:space="preserve">                             </w:t>
            </w:r>
            <w:r w:rsidR="00AA480E" w:rsidRPr="00811D77">
              <w:rPr>
                <w:sz w:val="20"/>
              </w:rPr>
              <w:t xml:space="preserve"> </w:t>
            </w:r>
            <w:r w:rsidRPr="00811D77">
              <w:rPr>
                <w:sz w:val="20"/>
              </w:rPr>
              <w:t>(</w:t>
            </w:r>
            <w:r w:rsidR="00AA480E" w:rsidRPr="00811D77">
              <w:rPr>
                <w:sz w:val="20"/>
              </w:rPr>
              <w:t>data</w:t>
            </w:r>
            <w:r w:rsidRPr="00811D77">
              <w:rPr>
                <w:sz w:val="20"/>
              </w:rPr>
              <w:t>)</w:t>
            </w:r>
          </w:p>
        </w:tc>
      </w:tr>
    </w:tbl>
    <w:p w:rsidR="00AA480E" w:rsidRDefault="00AA480E" w:rsidP="001079FB">
      <w:pPr>
        <w:pStyle w:val="Antrats"/>
        <w:tabs>
          <w:tab w:val="clear" w:pos="4153"/>
          <w:tab w:val="clear" w:pos="8306"/>
          <w:tab w:val="left" w:pos="6237"/>
        </w:tabs>
        <w:rPr>
          <w:color w:val="000000"/>
        </w:rPr>
      </w:pPr>
    </w:p>
    <w:p w:rsidR="00B57826" w:rsidRDefault="00B57826" w:rsidP="001079FB">
      <w:pPr>
        <w:pStyle w:val="Antrats"/>
        <w:tabs>
          <w:tab w:val="clear" w:pos="4153"/>
          <w:tab w:val="clear" w:pos="8306"/>
          <w:tab w:val="left" w:pos="6237"/>
        </w:tabs>
        <w:rPr>
          <w:color w:val="000000"/>
        </w:rPr>
      </w:pPr>
    </w:p>
    <w:p w:rsidR="00B57826" w:rsidRDefault="00B57826" w:rsidP="001079FB">
      <w:pPr>
        <w:pStyle w:val="Antrats"/>
        <w:tabs>
          <w:tab w:val="clear" w:pos="4153"/>
          <w:tab w:val="clear" w:pos="8306"/>
          <w:tab w:val="left" w:pos="6237"/>
        </w:tabs>
        <w:rPr>
          <w:color w:val="000000"/>
        </w:rPr>
      </w:pPr>
    </w:p>
    <w:p w:rsidR="004D2FF3" w:rsidRPr="007B7C73" w:rsidRDefault="004D2FF3" w:rsidP="00D22470">
      <w:pPr>
        <w:pStyle w:val="Antrats"/>
        <w:tabs>
          <w:tab w:val="clear" w:pos="4153"/>
          <w:tab w:val="clear" w:pos="8306"/>
          <w:tab w:val="left" w:pos="6237"/>
        </w:tabs>
        <w:jc w:val="center"/>
        <w:rPr>
          <w:color w:val="000000"/>
        </w:rPr>
      </w:pPr>
      <w:r w:rsidRPr="007B7C73">
        <w:rPr>
          <w:color w:val="000000"/>
        </w:rPr>
        <w:t>––––––––––––––––––––</w:t>
      </w:r>
    </w:p>
    <w:sectPr w:rsidR="004D2FF3" w:rsidRPr="007B7C73" w:rsidSect="00811D77">
      <w:headerReference w:type="even" r:id="rId10"/>
      <w:headerReference w:type="default" r:id="rId11"/>
      <w:pgSz w:w="16838" w:h="11906" w:orient="landscape" w:code="9"/>
      <w:pgMar w:top="993" w:right="1077" w:bottom="993"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225" w:rsidRDefault="00A14225">
      <w:r>
        <w:separator/>
      </w:r>
    </w:p>
  </w:endnote>
  <w:endnote w:type="continuationSeparator" w:id="0">
    <w:p w:rsidR="00A14225" w:rsidRDefault="00A1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225" w:rsidRDefault="00A14225">
      <w:r>
        <w:separator/>
      </w:r>
    </w:p>
  </w:footnote>
  <w:footnote w:type="continuationSeparator" w:id="0">
    <w:p w:rsidR="00A14225" w:rsidRDefault="00A14225">
      <w:r>
        <w:continuationSeparator/>
      </w:r>
    </w:p>
  </w:footnote>
  <w:footnote w:id="1">
    <w:p w:rsidR="00C60F08" w:rsidRDefault="00C60F08" w:rsidP="00C60F08">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C60F08" w:rsidRDefault="00C60F08" w:rsidP="00C60F08">
      <w:pPr>
        <w:jc w:val="both"/>
        <w:rPr>
          <w:sz w:val="20"/>
        </w:rPr>
      </w:pPr>
      <w:r>
        <w:rPr>
          <w:sz w:val="20"/>
          <w:vertAlign w:val="superscript"/>
        </w:rPr>
        <w:footnoteRef/>
      </w:r>
      <w:r>
        <w:rPr>
          <w:sz w:val="20"/>
        </w:rPr>
        <w:t xml:space="preserve"> </w:t>
      </w:r>
      <w:r>
        <w:rPr>
          <w:sz w:val="20"/>
        </w:rPr>
        <w:t>Tas pat.</w:t>
      </w:r>
    </w:p>
  </w:footnote>
  <w:footnote w:id="3">
    <w:p w:rsidR="006100F7" w:rsidRDefault="006100F7" w:rsidP="006100F7">
      <w:pPr>
        <w:jc w:val="both"/>
        <w:rPr>
          <w:sz w:val="20"/>
        </w:rPr>
      </w:pPr>
      <w:r>
        <w:rPr>
          <w:sz w:val="20"/>
          <w:vertAlign w:val="superscript"/>
        </w:rPr>
        <w:footnoteRef/>
      </w:r>
      <w:r>
        <w:rPr>
          <w:sz w:val="20"/>
        </w:rPr>
        <w:t xml:space="preserve"> </w:t>
      </w:r>
      <w:r>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6828D8" w:rsidRPr="00CC4E76" w:rsidRDefault="006828D8" w:rsidP="00CC4E76">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D8" w:rsidRDefault="006828D8"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828D8" w:rsidRDefault="006828D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D8" w:rsidRDefault="006828D8"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10F9">
      <w:rPr>
        <w:rStyle w:val="Puslapionumeris"/>
        <w:noProof/>
      </w:rPr>
      <w:t>5</w:t>
    </w:r>
    <w:r>
      <w:rPr>
        <w:rStyle w:val="Puslapionumeris"/>
      </w:rPr>
      <w:fldChar w:fldCharType="end"/>
    </w:r>
  </w:p>
  <w:p w:rsidR="006828D8" w:rsidRDefault="006828D8">
    <w:pPr>
      <w:pStyle w:val="Antrats"/>
    </w:pPr>
  </w:p>
  <w:p w:rsidR="006828D8" w:rsidRDefault="006828D8" w:rsidP="004A0AD8">
    <w:pPr>
      <w:pStyle w:val="Antrats"/>
      <w:jc w:val="center"/>
    </w:pPr>
  </w:p>
  <w:p w:rsidR="006828D8" w:rsidRDefault="006828D8"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38AE"/>
    <w:rsid w:val="00015401"/>
    <w:rsid w:val="00021155"/>
    <w:rsid w:val="000213BA"/>
    <w:rsid w:val="0002398C"/>
    <w:rsid w:val="00023F53"/>
    <w:rsid w:val="0003272A"/>
    <w:rsid w:val="00034C39"/>
    <w:rsid w:val="00040D80"/>
    <w:rsid w:val="0004392A"/>
    <w:rsid w:val="00046F55"/>
    <w:rsid w:val="00050062"/>
    <w:rsid w:val="0005781B"/>
    <w:rsid w:val="00061715"/>
    <w:rsid w:val="00065459"/>
    <w:rsid w:val="00066CA0"/>
    <w:rsid w:val="00071F90"/>
    <w:rsid w:val="000826E8"/>
    <w:rsid w:val="0008470F"/>
    <w:rsid w:val="00097EC7"/>
    <w:rsid w:val="000A6572"/>
    <w:rsid w:val="000B6A65"/>
    <w:rsid w:val="000C564A"/>
    <w:rsid w:val="000D47C2"/>
    <w:rsid w:val="000E1B35"/>
    <w:rsid w:val="000E1CAC"/>
    <w:rsid w:val="000E479B"/>
    <w:rsid w:val="000E5567"/>
    <w:rsid w:val="000E6350"/>
    <w:rsid w:val="000F12E8"/>
    <w:rsid w:val="000F4DAE"/>
    <w:rsid w:val="000F52F1"/>
    <w:rsid w:val="000F7FFD"/>
    <w:rsid w:val="00106130"/>
    <w:rsid w:val="001079FB"/>
    <w:rsid w:val="00111994"/>
    <w:rsid w:val="001130BB"/>
    <w:rsid w:val="0011343E"/>
    <w:rsid w:val="001272CA"/>
    <w:rsid w:val="00130979"/>
    <w:rsid w:val="00134506"/>
    <w:rsid w:val="0013687E"/>
    <w:rsid w:val="00136AFB"/>
    <w:rsid w:val="00136E81"/>
    <w:rsid w:val="00144257"/>
    <w:rsid w:val="00144BD5"/>
    <w:rsid w:val="001515D4"/>
    <w:rsid w:val="00151EA6"/>
    <w:rsid w:val="0015253C"/>
    <w:rsid w:val="00153234"/>
    <w:rsid w:val="0015374A"/>
    <w:rsid w:val="0015638C"/>
    <w:rsid w:val="00162228"/>
    <w:rsid w:val="00163E61"/>
    <w:rsid w:val="00164B8E"/>
    <w:rsid w:val="00170355"/>
    <w:rsid w:val="00183972"/>
    <w:rsid w:val="00185A31"/>
    <w:rsid w:val="0019310F"/>
    <w:rsid w:val="00194342"/>
    <w:rsid w:val="001946BD"/>
    <w:rsid w:val="001A0A85"/>
    <w:rsid w:val="001A3D33"/>
    <w:rsid w:val="001A72C3"/>
    <w:rsid w:val="001B7E03"/>
    <w:rsid w:val="001C15FF"/>
    <w:rsid w:val="001C7639"/>
    <w:rsid w:val="001D0ECF"/>
    <w:rsid w:val="001D257A"/>
    <w:rsid w:val="001D5D7E"/>
    <w:rsid w:val="001D64EB"/>
    <w:rsid w:val="001D77D7"/>
    <w:rsid w:val="001E3B4D"/>
    <w:rsid w:val="001F03BA"/>
    <w:rsid w:val="001F0526"/>
    <w:rsid w:val="001F4A01"/>
    <w:rsid w:val="001F6D17"/>
    <w:rsid w:val="00201AC2"/>
    <w:rsid w:val="00207C40"/>
    <w:rsid w:val="00217859"/>
    <w:rsid w:val="002241D5"/>
    <w:rsid w:val="00226350"/>
    <w:rsid w:val="00230DC5"/>
    <w:rsid w:val="002325E5"/>
    <w:rsid w:val="00232617"/>
    <w:rsid w:val="00233FFE"/>
    <w:rsid w:val="00234578"/>
    <w:rsid w:val="002351DA"/>
    <w:rsid w:val="00235522"/>
    <w:rsid w:val="002368EF"/>
    <w:rsid w:val="00243E54"/>
    <w:rsid w:val="00244099"/>
    <w:rsid w:val="00245572"/>
    <w:rsid w:val="00245C90"/>
    <w:rsid w:val="002504B1"/>
    <w:rsid w:val="00253CC2"/>
    <w:rsid w:val="0026001E"/>
    <w:rsid w:val="002672B6"/>
    <w:rsid w:val="0027356B"/>
    <w:rsid w:val="0029473A"/>
    <w:rsid w:val="00297E04"/>
    <w:rsid w:val="002A1B35"/>
    <w:rsid w:val="002B3947"/>
    <w:rsid w:val="002B3A50"/>
    <w:rsid w:val="002C1849"/>
    <w:rsid w:val="002C2FE0"/>
    <w:rsid w:val="002C69E1"/>
    <w:rsid w:val="002D0CD9"/>
    <w:rsid w:val="002D4B01"/>
    <w:rsid w:val="002E3918"/>
    <w:rsid w:val="002F7779"/>
    <w:rsid w:val="0030023B"/>
    <w:rsid w:val="00302373"/>
    <w:rsid w:val="00311FD8"/>
    <w:rsid w:val="00317A35"/>
    <w:rsid w:val="00321C73"/>
    <w:rsid w:val="003224B3"/>
    <w:rsid w:val="00325364"/>
    <w:rsid w:val="00326A6A"/>
    <w:rsid w:val="00331F88"/>
    <w:rsid w:val="00337AF3"/>
    <w:rsid w:val="00337FE5"/>
    <w:rsid w:val="00341916"/>
    <w:rsid w:val="003548DA"/>
    <w:rsid w:val="003574C1"/>
    <w:rsid w:val="003673CF"/>
    <w:rsid w:val="003712A0"/>
    <w:rsid w:val="00396211"/>
    <w:rsid w:val="003A32AD"/>
    <w:rsid w:val="003A602C"/>
    <w:rsid w:val="003B09B2"/>
    <w:rsid w:val="003B0A63"/>
    <w:rsid w:val="003B1B9D"/>
    <w:rsid w:val="003B2B3F"/>
    <w:rsid w:val="003C4F25"/>
    <w:rsid w:val="003D2AAA"/>
    <w:rsid w:val="003D6349"/>
    <w:rsid w:val="003D6996"/>
    <w:rsid w:val="003E1A06"/>
    <w:rsid w:val="003E24DC"/>
    <w:rsid w:val="003E2853"/>
    <w:rsid w:val="003E7F7B"/>
    <w:rsid w:val="003F0025"/>
    <w:rsid w:val="003F22B2"/>
    <w:rsid w:val="004024B7"/>
    <w:rsid w:val="00404A91"/>
    <w:rsid w:val="0040785D"/>
    <w:rsid w:val="00410832"/>
    <w:rsid w:val="00411671"/>
    <w:rsid w:val="00411A4D"/>
    <w:rsid w:val="00412549"/>
    <w:rsid w:val="00431F67"/>
    <w:rsid w:val="00440821"/>
    <w:rsid w:val="00450F11"/>
    <w:rsid w:val="00455B9B"/>
    <w:rsid w:val="0046127E"/>
    <w:rsid w:val="00461459"/>
    <w:rsid w:val="00463812"/>
    <w:rsid w:val="00465D2F"/>
    <w:rsid w:val="00470A5D"/>
    <w:rsid w:val="00481D88"/>
    <w:rsid w:val="0048524F"/>
    <w:rsid w:val="00486062"/>
    <w:rsid w:val="00495855"/>
    <w:rsid w:val="004967C2"/>
    <w:rsid w:val="00497F39"/>
    <w:rsid w:val="004A0AD8"/>
    <w:rsid w:val="004A2F39"/>
    <w:rsid w:val="004A3796"/>
    <w:rsid w:val="004A3B94"/>
    <w:rsid w:val="004A438D"/>
    <w:rsid w:val="004A6A6E"/>
    <w:rsid w:val="004B008E"/>
    <w:rsid w:val="004B35AE"/>
    <w:rsid w:val="004B533D"/>
    <w:rsid w:val="004B547B"/>
    <w:rsid w:val="004B5BB8"/>
    <w:rsid w:val="004B5DC8"/>
    <w:rsid w:val="004C66E7"/>
    <w:rsid w:val="004C680C"/>
    <w:rsid w:val="004C7AB3"/>
    <w:rsid w:val="004D2FF3"/>
    <w:rsid w:val="004D58F0"/>
    <w:rsid w:val="004D79C7"/>
    <w:rsid w:val="004E005E"/>
    <w:rsid w:val="004F0BC4"/>
    <w:rsid w:val="004F4562"/>
    <w:rsid w:val="004F779C"/>
    <w:rsid w:val="005017B9"/>
    <w:rsid w:val="00503306"/>
    <w:rsid w:val="0051002D"/>
    <w:rsid w:val="00514C76"/>
    <w:rsid w:val="00526EE2"/>
    <w:rsid w:val="005300D1"/>
    <w:rsid w:val="00530414"/>
    <w:rsid w:val="00534553"/>
    <w:rsid w:val="00535DB9"/>
    <w:rsid w:val="0054226F"/>
    <w:rsid w:val="005428FA"/>
    <w:rsid w:val="00547197"/>
    <w:rsid w:val="0055005E"/>
    <w:rsid w:val="00553870"/>
    <w:rsid w:val="005638BB"/>
    <w:rsid w:val="005709CF"/>
    <w:rsid w:val="0057362D"/>
    <w:rsid w:val="00574F8C"/>
    <w:rsid w:val="00581771"/>
    <w:rsid w:val="00592506"/>
    <w:rsid w:val="005970E4"/>
    <w:rsid w:val="005A5535"/>
    <w:rsid w:val="005A7C6D"/>
    <w:rsid w:val="005B0B0D"/>
    <w:rsid w:val="005B203B"/>
    <w:rsid w:val="005B3583"/>
    <w:rsid w:val="005B45E9"/>
    <w:rsid w:val="005B74F3"/>
    <w:rsid w:val="005C1717"/>
    <w:rsid w:val="005C26F5"/>
    <w:rsid w:val="005E23ED"/>
    <w:rsid w:val="005E3E9F"/>
    <w:rsid w:val="005E49E1"/>
    <w:rsid w:val="005E7DD4"/>
    <w:rsid w:val="005E7F37"/>
    <w:rsid w:val="005F0069"/>
    <w:rsid w:val="005F41D9"/>
    <w:rsid w:val="00600A4B"/>
    <w:rsid w:val="00601EBA"/>
    <w:rsid w:val="006100F7"/>
    <w:rsid w:val="006157D4"/>
    <w:rsid w:val="00616BDE"/>
    <w:rsid w:val="00617C4C"/>
    <w:rsid w:val="0062183E"/>
    <w:rsid w:val="00626F9E"/>
    <w:rsid w:val="006338DA"/>
    <w:rsid w:val="0064239F"/>
    <w:rsid w:val="00653188"/>
    <w:rsid w:val="006547B6"/>
    <w:rsid w:val="006579C1"/>
    <w:rsid w:val="00665225"/>
    <w:rsid w:val="00670213"/>
    <w:rsid w:val="00672980"/>
    <w:rsid w:val="00672A7F"/>
    <w:rsid w:val="00677A14"/>
    <w:rsid w:val="006803BF"/>
    <w:rsid w:val="00680411"/>
    <w:rsid w:val="006817AF"/>
    <w:rsid w:val="006827A5"/>
    <w:rsid w:val="006828D8"/>
    <w:rsid w:val="00684C7E"/>
    <w:rsid w:val="00685AA4"/>
    <w:rsid w:val="006871FC"/>
    <w:rsid w:val="006874CA"/>
    <w:rsid w:val="00691100"/>
    <w:rsid w:val="006972E2"/>
    <w:rsid w:val="00697FD6"/>
    <w:rsid w:val="006A2A82"/>
    <w:rsid w:val="006B023A"/>
    <w:rsid w:val="006B0EEB"/>
    <w:rsid w:val="006B7E9D"/>
    <w:rsid w:val="006D3D02"/>
    <w:rsid w:val="006D5495"/>
    <w:rsid w:val="006D5D3D"/>
    <w:rsid w:val="006D64AE"/>
    <w:rsid w:val="006D687D"/>
    <w:rsid w:val="006D7067"/>
    <w:rsid w:val="006E2CD3"/>
    <w:rsid w:val="006E35A5"/>
    <w:rsid w:val="006E65D0"/>
    <w:rsid w:val="006F0665"/>
    <w:rsid w:val="006F1CB3"/>
    <w:rsid w:val="00701EE2"/>
    <w:rsid w:val="00702DBE"/>
    <w:rsid w:val="00704DB7"/>
    <w:rsid w:val="00710CFB"/>
    <w:rsid w:val="00714ABA"/>
    <w:rsid w:val="00715BD5"/>
    <w:rsid w:val="007163B0"/>
    <w:rsid w:val="0071780B"/>
    <w:rsid w:val="00722BF7"/>
    <w:rsid w:val="007343D1"/>
    <w:rsid w:val="00741E0A"/>
    <w:rsid w:val="00742292"/>
    <w:rsid w:val="007430CE"/>
    <w:rsid w:val="00746968"/>
    <w:rsid w:val="007469D8"/>
    <w:rsid w:val="0075181B"/>
    <w:rsid w:val="00757DFF"/>
    <w:rsid w:val="00761339"/>
    <w:rsid w:val="00763C5D"/>
    <w:rsid w:val="00765E1F"/>
    <w:rsid w:val="00770CF3"/>
    <w:rsid w:val="00775B3A"/>
    <w:rsid w:val="00781F5C"/>
    <w:rsid w:val="00784E27"/>
    <w:rsid w:val="007932A1"/>
    <w:rsid w:val="007942ED"/>
    <w:rsid w:val="007A36A3"/>
    <w:rsid w:val="007A39E8"/>
    <w:rsid w:val="007A5B23"/>
    <w:rsid w:val="007B2E69"/>
    <w:rsid w:val="007B7C73"/>
    <w:rsid w:val="007C13F1"/>
    <w:rsid w:val="007C1C24"/>
    <w:rsid w:val="007C2335"/>
    <w:rsid w:val="007C5707"/>
    <w:rsid w:val="007C5AF9"/>
    <w:rsid w:val="007D091D"/>
    <w:rsid w:val="007D6E06"/>
    <w:rsid w:val="007E46ED"/>
    <w:rsid w:val="007F25E1"/>
    <w:rsid w:val="007F27AF"/>
    <w:rsid w:val="007F78DC"/>
    <w:rsid w:val="00811D77"/>
    <w:rsid w:val="00814D28"/>
    <w:rsid w:val="00822697"/>
    <w:rsid w:val="00824675"/>
    <w:rsid w:val="00825919"/>
    <w:rsid w:val="008264A8"/>
    <w:rsid w:val="00827AF1"/>
    <w:rsid w:val="00833583"/>
    <w:rsid w:val="0083531F"/>
    <w:rsid w:val="0083734F"/>
    <w:rsid w:val="0084220B"/>
    <w:rsid w:val="008431FA"/>
    <w:rsid w:val="008471CD"/>
    <w:rsid w:val="00853C81"/>
    <w:rsid w:val="008605BD"/>
    <w:rsid w:val="0086104E"/>
    <w:rsid w:val="008707A5"/>
    <w:rsid w:val="00872212"/>
    <w:rsid w:val="00872981"/>
    <w:rsid w:val="00874631"/>
    <w:rsid w:val="00874FCA"/>
    <w:rsid w:val="00877E32"/>
    <w:rsid w:val="00882B6E"/>
    <w:rsid w:val="00882DA3"/>
    <w:rsid w:val="00884805"/>
    <w:rsid w:val="008856E6"/>
    <w:rsid w:val="0088728B"/>
    <w:rsid w:val="008902CE"/>
    <w:rsid w:val="00892B62"/>
    <w:rsid w:val="00896E4B"/>
    <w:rsid w:val="00897303"/>
    <w:rsid w:val="008A1290"/>
    <w:rsid w:val="008A186D"/>
    <w:rsid w:val="008A2661"/>
    <w:rsid w:val="008C051C"/>
    <w:rsid w:val="008C095C"/>
    <w:rsid w:val="008C5C61"/>
    <w:rsid w:val="008C5E17"/>
    <w:rsid w:val="008E465F"/>
    <w:rsid w:val="008E641B"/>
    <w:rsid w:val="008F4C4D"/>
    <w:rsid w:val="008F5BE9"/>
    <w:rsid w:val="00901D43"/>
    <w:rsid w:val="009029DC"/>
    <w:rsid w:val="00906F89"/>
    <w:rsid w:val="00907FC5"/>
    <w:rsid w:val="00914213"/>
    <w:rsid w:val="00920FC2"/>
    <w:rsid w:val="00925B3F"/>
    <w:rsid w:val="00926066"/>
    <w:rsid w:val="00932B24"/>
    <w:rsid w:val="00936075"/>
    <w:rsid w:val="00936ED0"/>
    <w:rsid w:val="00943590"/>
    <w:rsid w:val="0094440D"/>
    <w:rsid w:val="00945235"/>
    <w:rsid w:val="0095406C"/>
    <w:rsid w:val="00956722"/>
    <w:rsid w:val="00956874"/>
    <w:rsid w:val="00967488"/>
    <w:rsid w:val="00967551"/>
    <w:rsid w:val="00967EAF"/>
    <w:rsid w:val="00971258"/>
    <w:rsid w:val="009727D9"/>
    <w:rsid w:val="00974C53"/>
    <w:rsid w:val="009927AF"/>
    <w:rsid w:val="009A4204"/>
    <w:rsid w:val="009A612B"/>
    <w:rsid w:val="009A6DE7"/>
    <w:rsid w:val="009A7263"/>
    <w:rsid w:val="009A78FD"/>
    <w:rsid w:val="009B2682"/>
    <w:rsid w:val="009C2A3A"/>
    <w:rsid w:val="009C6305"/>
    <w:rsid w:val="009C6CA2"/>
    <w:rsid w:val="009D22CB"/>
    <w:rsid w:val="009D7F33"/>
    <w:rsid w:val="009F22D3"/>
    <w:rsid w:val="009F7D02"/>
    <w:rsid w:val="00A00E8B"/>
    <w:rsid w:val="00A044BB"/>
    <w:rsid w:val="00A06E95"/>
    <w:rsid w:val="00A14225"/>
    <w:rsid w:val="00A14E8E"/>
    <w:rsid w:val="00A24BCA"/>
    <w:rsid w:val="00A259A8"/>
    <w:rsid w:val="00A26344"/>
    <w:rsid w:val="00A26AC1"/>
    <w:rsid w:val="00A26C9E"/>
    <w:rsid w:val="00A3153C"/>
    <w:rsid w:val="00A33B1C"/>
    <w:rsid w:val="00A359DC"/>
    <w:rsid w:val="00A372E7"/>
    <w:rsid w:val="00A42EF8"/>
    <w:rsid w:val="00A4402D"/>
    <w:rsid w:val="00A508F2"/>
    <w:rsid w:val="00A51051"/>
    <w:rsid w:val="00A54498"/>
    <w:rsid w:val="00A54677"/>
    <w:rsid w:val="00A651E0"/>
    <w:rsid w:val="00A71A43"/>
    <w:rsid w:val="00A831D7"/>
    <w:rsid w:val="00A90C10"/>
    <w:rsid w:val="00A93A1B"/>
    <w:rsid w:val="00AA1825"/>
    <w:rsid w:val="00AA2395"/>
    <w:rsid w:val="00AA284F"/>
    <w:rsid w:val="00AA480E"/>
    <w:rsid w:val="00AA6BBA"/>
    <w:rsid w:val="00AA7247"/>
    <w:rsid w:val="00AB7997"/>
    <w:rsid w:val="00AC02DA"/>
    <w:rsid w:val="00AC31A7"/>
    <w:rsid w:val="00AC3FCD"/>
    <w:rsid w:val="00AD29ED"/>
    <w:rsid w:val="00AD7299"/>
    <w:rsid w:val="00AE1E21"/>
    <w:rsid w:val="00AF4619"/>
    <w:rsid w:val="00AF7D79"/>
    <w:rsid w:val="00B01C9D"/>
    <w:rsid w:val="00B118B9"/>
    <w:rsid w:val="00B16079"/>
    <w:rsid w:val="00B1730B"/>
    <w:rsid w:val="00B30242"/>
    <w:rsid w:val="00B33674"/>
    <w:rsid w:val="00B3477E"/>
    <w:rsid w:val="00B34A6A"/>
    <w:rsid w:val="00B429AE"/>
    <w:rsid w:val="00B5137D"/>
    <w:rsid w:val="00B53621"/>
    <w:rsid w:val="00B538BF"/>
    <w:rsid w:val="00B542A0"/>
    <w:rsid w:val="00B57826"/>
    <w:rsid w:val="00B66AFD"/>
    <w:rsid w:val="00B71E40"/>
    <w:rsid w:val="00B72613"/>
    <w:rsid w:val="00B76743"/>
    <w:rsid w:val="00B872B6"/>
    <w:rsid w:val="00B905AA"/>
    <w:rsid w:val="00BA12C2"/>
    <w:rsid w:val="00BA12FB"/>
    <w:rsid w:val="00BA4F2E"/>
    <w:rsid w:val="00BB2555"/>
    <w:rsid w:val="00BB6289"/>
    <w:rsid w:val="00BC1F64"/>
    <w:rsid w:val="00BC59D7"/>
    <w:rsid w:val="00BC6E4C"/>
    <w:rsid w:val="00BD72C5"/>
    <w:rsid w:val="00BE1A23"/>
    <w:rsid w:val="00BE659E"/>
    <w:rsid w:val="00BE7224"/>
    <w:rsid w:val="00BE75D8"/>
    <w:rsid w:val="00BF1B5A"/>
    <w:rsid w:val="00C02FFC"/>
    <w:rsid w:val="00C039AC"/>
    <w:rsid w:val="00C130E7"/>
    <w:rsid w:val="00C2286B"/>
    <w:rsid w:val="00C30976"/>
    <w:rsid w:val="00C316F0"/>
    <w:rsid w:val="00C32787"/>
    <w:rsid w:val="00C32EEB"/>
    <w:rsid w:val="00C35E85"/>
    <w:rsid w:val="00C409B9"/>
    <w:rsid w:val="00C42E52"/>
    <w:rsid w:val="00C43F6C"/>
    <w:rsid w:val="00C43F9A"/>
    <w:rsid w:val="00C46B48"/>
    <w:rsid w:val="00C5299B"/>
    <w:rsid w:val="00C539BD"/>
    <w:rsid w:val="00C555CC"/>
    <w:rsid w:val="00C60F08"/>
    <w:rsid w:val="00C62498"/>
    <w:rsid w:val="00C658E2"/>
    <w:rsid w:val="00C729E3"/>
    <w:rsid w:val="00C80CD4"/>
    <w:rsid w:val="00C845B7"/>
    <w:rsid w:val="00C905CA"/>
    <w:rsid w:val="00C90CFC"/>
    <w:rsid w:val="00C94C03"/>
    <w:rsid w:val="00C9637E"/>
    <w:rsid w:val="00CA2571"/>
    <w:rsid w:val="00CB08F5"/>
    <w:rsid w:val="00CB5874"/>
    <w:rsid w:val="00CC21DC"/>
    <w:rsid w:val="00CC4E76"/>
    <w:rsid w:val="00CC52D8"/>
    <w:rsid w:val="00CD2DBA"/>
    <w:rsid w:val="00CE5414"/>
    <w:rsid w:val="00CE6FA4"/>
    <w:rsid w:val="00CF45B1"/>
    <w:rsid w:val="00CF6571"/>
    <w:rsid w:val="00D00D9F"/>
    <w:rsid w:val="00D01866"/>
    <w:rsid w:val="00D01C42"/>
    <w:rsid w:val="00D03591"/>
    <w:rsid w:val="00D04A4C"/>
    <w:rsid w:val="00D07452"/>
    <w:rsid w:val="00D1030B"/>
    <w:rsid w:val="00D12D83"/>
    <w:rsid w:val="00D13A73"/>
    <w:rsid w:val="00D13FB0"/>
    <w:rsid w:val="00D166C9"/>
    <w:rsid w:val="00D22470"/>
    <w:rsid w:val="00D33019"/>
    <w:rsid w:val="00D3599A"/>
    <w:rsid w:val="00D42CA5"/>
    <w:rsid w:val="00D46CF6"/>
    <w:rsid w:val="00D47507"/>
    <w:rsid w:val="00D50F32"/>
    <w:rsid w:val="00D553BE"/>
    <w:rsid w:val="00D57DCE"/>
    <w:rsid w:val="00D57EC3"/>
    <w:rsid w:val="00D6160F"/>
    <w:rsid w:val="00D621A4"/>
    <w:rsid w:val="00D64147"/>
    <w:rsid w:val="00D65483"/>
    <w:rsid w:val="00D667C7"/>
    <w:rsid w:val="00D67B89"/>
    <w:rsid w:val="00D729AC"/>
    <w:rsid w:val="00D73FD5"/>
    <w:rsid w:val="00D80E1C"/>
    <w:rsid w:val="00DA09D4"/>
    <w:rsid w:val="00DA215C"/>
    <w:rsid w:val="00DA3554"/>
    <w:rsid w:val="00DA38CD"/>
    <w:rsid w:val="00DA7F0F"/>
    <w:rsid w:val="00DB0A26"/>
    <w:rsid w:val="00DB7786"/>
    <w:rsid w:val="00DD0084"/>
    <w:rsid w:val="00DD0109"/>
    <w:rsid w:val="00DD42F5"/>
    <w:rsid w:val="00DE080C"/>
    <w:rsid w:val="00DE10F9"/>
    <w:rsid w:val="00DE13A1"/>
    <w:rsid w:val="00DE3A7F"/>
    <w:rsid w:val="00DE4809"/>
    <w:rsid w:val="00DE5C27"/>
    <w:rsid w:val="00DF31CE"/>
    <w:rsid w:val="00DF3C92"/>
    <w:rsid w:val="00DF3CCD"/>
    <w:rsid w:val="00DF43C3"/>
    <w:rsid w:val="00DF5699"/>
    <w:rsid w:val="00DF71B1"/>
    <w:rsid w:val="00E06A06"/>
    <w:rsid w:val="00E12A00"/>
    <w:rsid w:val="00E14DB1"/>
    <w:rsid w:val="00E2089E"/>
    <w:rsid w:val="00E300CC"/>
    <w:rsid w:val="00E30B01"/>
    <w:rsid w:val="00E3319B"/>
    <w:rsid w:val="00E34514"/>
    <w:rsid w:val="00E40134"/>
    <w:rsid w:val="00E44E34"/>
    <w:rsid w:val="00E50E46"/>
    <w:rsid w:val="00E5628E"/>
    <w:rsid w:val="00E60A4A"/>
    <w:rsid w:val="00E66A60"/>
    <w:rsid w:val="00E74020"/>
    <w:rsid w:val="00E753E7"/>
    <w:rsid w:val="00E75A45"/>
    <w:rsid w:val="00E854D8"/>
    <w:rsid w:val="00E9200D"/>
    <w:rsid w:val="00E93CF4"/>
    <w:rsid w:val="00E963E3"/>
    <w:rsid w:val="00EA5325"/>
    <w:rsid w:val="00EA6659"/>
    <w:rsid w:val="00EB75B5"/>
    <w:rsid w:val="00EC5262"/>
    <w:rsid w:val="00EC57A1"/>
    <w:rsid w:val="00EC739C"/>
    <w:rsid w:val="00EC7F66"/>
    <w:rsid w:val="00ED0125"/>
    <w:rsid w:val="00ED3AFB"/>
    <w:rsid w:val="00ED3FC0"/>
    <w:rsid w:val="00EE5D78"/>
    <w:rsid w:val="00EF031D"/>
    <w:rsid w:val="00EF1437"/>
    <w:rsid w:val="00EF1B7D"/>
    <w:rsid w:val="00EF3123"/>
    <w:rsid w:val="00EF6526"/>
    <w:rsid w:val="00EF7801"/>
    <w:rsid w:val="00F00CFA"/>
    <w:rsid w:val="00F03F3A"/>
    <w:rsid w:val="00F05574"/>
    <w:rsid w:val="00F1040E"/>
    <w:rsid w:val="00F10831"/>
    <w:rsid w:val="00F10A3D"/>
    <w:rsid w:val="00F22EF5"/>
    <w:rsid w:val="00F2796F"/>
    <w:rsid w:val="00F33B18"/>
    <w:rsid w:val="00F362CB"/>
    <w:rsid w:val="00F40B4C"/>
    <w:rsid w:val="00F41AF2"/>
    <w:rsid w:val="00F425E3"/>
    <w:rsid w:val="00F428C7"/>
    <w:rsid w:val="00F46E72"/>
    <w:rsid w:val="00F5075A"/>
    <w:rsid w:val="00F52D86"/>
    <w:rsid w:val="00F54938"/>
    <w:rsid w:val="00F6109C"/>
    <w:rsid w:val="00F65D0F"/>
    <w:rsid w:val="00F67BD6"/>
    <w:rsid w:val="00F734D6"/>
    <w:rsid w:val="00F87A0D"/>
    <w:rsid w:val="00F93EB6"/>
    <w:rsid w:val="00FA5684"/>
    <w:rsid w:val="00FA6C20"/>
    <w:rsid w:val="00FB39A4"/>
    <w:rsid w:val="00FC1F84"/>
    <w:rsid w:val="00FC2C23"/>
    <w:rsid w:val="00FC75A4"/>
    <w:rsid w:val="00FD1DD5"/>
    <w:rsid w:val="00FE1302"/>
    <w:rsid w:val="00FE1404"/>
    <w:rsid w:val="00FE4F63"/>
    <w:rsid w:val="00FF138F"/>
    <w:rsid w:val="00FF7926"/>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56922296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 w:id="19969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Rima.Kurlianskiene@socmin.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624A0-2163-4B43-A716-ACE3E527F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6212</Words>
  <Characters>3542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9735</CharactersWithSpaces>
  <SharedDoc>false</SharedDoc>
  <HLinks>
    <vt:vector size="6" baseType="variant">
      <vt:variant>
        <vt:i4>2031712</vt:i4>
      </vt:variant>
      <vt:variant>
        <vt:i4>0</vt:i4>
      </vt:variant>
      <vt:variant>
        <vt:i4>0</vt:i4>
      </vt:variant>
      <vt:variant>
        <vt:i4>5</vt:i4>
      </vt:variant>
      <vt:variant>
        <vt:lpwstr>mailto:Rima.Kurlianskiene@socmin.lt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2020-10-13T14:28:00Z</dcterms:created>
  <dc:creator>lrvk</dc:creator>
  <cp:lastModifiedBy>Rima Kurlianskienė</cp:lastModifiedBy>
  <cp:lastPrinted>2020-07-29T12:41:00Z</cp:lastPrinted>
  <dcterms:modified xsi:type="dcterms:W3CDTF">2020-12-11T16:49:00Z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-310849298</vt:i4>
  </property>
  <property fmtid="{D5CDD505-2E9C-101B-9397-08002B2CF9AE}" pid="3" name="_NewReviewCycle">
    <vt:lpwstr/>
  </property>
  <property fmtid="{D5CDD505-2E9C-101B-9397-08002B2CF9AE}" pid="4" name="_EmailSubject">
    <vt:lpwstr>pazymos</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-2114050268</vt:i4>
  </property>
  <property fmtid="{D5CDD505-2E9C-101B-9397-08002B2CF9AE}" pid="8" name="_ReviewingToolsShownOnce">
    <vt:lpwstr/>
  </property>
</Properties>
</file>